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1B" w:rsidRPr="00D36741" w:rsidRDefault="004C5271" w:rsidP="00897D1B">
      <w:pPr>
        <w:pStyle w:val="BodyHeading"/>
        <w:framePr w:hSpace="0" w:wrap="auto" w:vAnchor="margin" w:hAnchor="text" w:yAlign="inline"/>
        <w:pBdr>
          <w:top w:val="nil"/>
          <w:left w:val="nil"/>
          <w:bottom w:val="nil"/>
          <w:right w:val="nil"/>
          <w:between w:val="nil"/>
          <w:bar w:val="nil"/>
        </w:pBdr>
        <w:spacing w:before="0"/>
        <w:rPr>
          <w:rFonts w:asciiTheme="minorHAnsi" w:hAnsiTheme="minorHAnsi" w:cstheme="minorHAnsi"/>
          <w:caps w:val="0"/>
          <w:color w:val="auto"/>
        </w:rPr>
      </w:pPr>
      <w:r w:rsidRPr="00D36741">
        <w:rPr>
          <w:rFonts w:asciiTheme="minorHAnsi" w:hAnsiTheme="minorHAnsi" w:cstheme="minorHAnsi"/>
          <w:caps w:val="0"/>
          <w:color w:val="auto"/>
        </w:rPr>
        <w:t>Italian: Second Language</w:t>
      </w:r>
      <w:r w:rsidR="00897D1B" w:rsidRPr="00D36741">
        <w:rPr>
          <w:rFonts w:asciiTheme="minorHAnsi" w:hAnsiTheme="minorHAnsi" w:cstheme="minorHAnsi"/>
          <w:color w:val="auto"/>
        </w:rPr>
        <w:t xml:space="preserve"> – </w:t>
      </w:r>
      <w:r w:rsidR="00897D1B" w:rsidRPr="00D36741">
        <w:rPr>
          <w:rFonts w:asciiTheme="minorHAnsi" w:hAnsiTheme="minorHAnsi" w:cstheme="minorHAnsi"/>
          <w:caps w:val="0"/>
          <w:color w:val="auto"/>
        </w:rPr>
        <w:t>Scope a</w:t>
      </w:r>
      <w:r w:rsidR="00F108EF">
        <w:rPr>
          <w:rFonts w:asciiTheme="minorHAnsi" w:hAnsiTheme="minorHAnsi" w:cstheme="minorHAnsi"/>
          <w:caps w:val="0"/>
          <w:color w:val="auto"/>
        </w:rPr>
        <w:t xml:space="preserve">nd sequence 7–10 </w:t>
      </w:r>
      <w:r w:rsidR="00F108EF" w:rsidRPr="00F108EF">
        <w:rPr>
          <w:rFonts w:asciiTheme="minorHAnsi" w:hAnsiTheme="minorHAnsi" w:cstheme="minorHAnsi"/>
          <w:caps w:val="0"/>
          <w:color w:val="auto"/>
        </w:rPr>
        <w:t>(Y</w:t>
      </w:r>
      <w:r w:rsidR="00F108EF" w:rsidRPr="00F108EF">
        <w:rPr>
          <w:rFonts w:asciiTheme="minorHAnsi" w:hAnsiTheme="minorHAnsi" w:cstheme="minorHAnsi"/>
          <w:caps w:val="0"/>
          <w:color w:val="auto"/>
        </w:rPr>
        <w:t xml:space="preserve">ear </w:t>
      </w:r>
      <w:r w:rsidR="00F108EF" w:rsidRPr="00F108EF">
        <w:rPr>
          <w:rFonts w:asciiTheme="minorHAnsi" w:hAnsiTheme="minorHAnsi" w:cstheme="minorHAnsi"/>
          <w:caps w:val="0"/>
          <w:color w:val="auto"/>
        </w:rPr>
        <w:t>7–Y</w:t>
      </w:r>
      <w:r w:rsidR="00F108EF" w:rsidRPr="00F108EF">
        <w:rPr>
          <w:rFonts w:asciiTheme="minorHAnsi" w:hAnsiTheme="minorHAnsi" w:cstheme="minorHAnsi"/>
          <w:caps w:val="0"/>
          <w:color w:val="auto"/>
        </w:rPr>
        <w:t>ear</w:t>
      </w:r>
      <w:r w:rsidR="00F108EF" w:rsidRPr="00F108EF">
        <w:rPr>
          <w:rFonts w:asciiTheme="minorHAnsi" w:hAnsiTheme="minorHAnsi" w:cstheme="minorHAnsi"/>
          <w:caps w:val="0"/>
          <w:color w:val="auto"/>
        </w:rPr>
        <w:t xml:space="preserve"> 10 s</w:t>
      </w:r>
      <w:r w:rsidR="00F108EF" w:rsidRPr="00F108EF">
        <w:rPr>
          <w:rFonts w:asciiTheme="minorHAnsi" w:hAnsiTheme="minorHAnsi" w:cstheme="minorHAnsi"/>
          <w:caps w:val="0"/>
          <w:color w:val="auto"/>
        </w:rPr>
        <w:t>equence</w:t>
      </w:r>
      <w:r w:rsidR="00F108EF" w:rsidRPr="00F108EF">
        <w:rPr>
          <w:rFonts w:asciiTheme="minorHAnsi" w:hAnsiTheme="minorHAnsi" w:cstheme="minorHAnsi"/>
          <w:caps w:val="0"/>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303"/>
        <w:gridCol w:w="3568"/>
        <w:gridCol w:w="3571"/>
        <w:gridCol w:w="3571"/>
        <w:gridCol w:w="3568"/>
      </w:tblGrid>
      <w:tr w:rsidR="00897D1B" w:rsidRPr="009E52BD" w:rsidTr="008667CE">
        <w:trPr>
          <w:trHeight w:val="25"/>
          <w:tblHeader/>
        </w:trPr>
        <w:tc>
          <w:tcPr>
            <w:tcW w:w="418" w:type="pct"/>
            <w:shd w:val="clear" w:color="auto" w:fill="C57AB9"/>
            <w:vAlign w:val="center"/>
          </w:tcPr>
          <w:p w:rsidR="00897D1B" w:rsidRPr="009E52BD" w:rsidRDefault="00897D1B" w:rsidP="008D311F">
            <w:pPr>
              <w:spacing w:after="0" w:line="240" w:lineRule="auto"/>
              <w:jc w:val="center"/>
              <w:rPr>
                <w:rFonts w:cstheme="minorHAnsi"/>
                <w:b/>
                <w:color w:val="FFFFFF" w:themeColor="background1"/>
                <w:lang w:val="en-AU"/>
              </w:rPr>
            </w:pPr>
          </w:p>
        </w:tc>
        <w:tc>
          <w:tcPr>
            <w:tcW w:w="1145" w:type="pct"/>
            <w:tcBorders>
              <w:bottom w:val="dotted" w:sz="4" w:space="0" w:color="auto"/>
            </w:tcBorders>
            <w:shd w:val="clear" w:color="auto" w:fill="C57AB9"/>
            <w:vAlign w:val="center"/>
          </w:tcPr>
          <w:p w:rsidR="00897D1B" w:rsidRPr="00A84B30" w:rsidRDefault="00897D1B" w:rsidP="008D311F">
            <w:pPr>
              <w:spacing w:after="0" w:line="240" w:lineRule="auto"/>
              <w:jc w:val="center"/>
              <w:rPr>
                <w:rFonts w:cstheme="minorHAnsi"/>
                <w:b/>
                <w:color w:val="FFFFFF" w:themeColor="background1"/>
                <w:lang w:val="en-AU"/>
              </w:rPr>
            </w:pPr>
            <w:r w:rsidRPr="00A84B30">
              <w:rPr>
                <w:rFonts w:cstheme="minorHAnsi"/>
                <w:b/>
                <w:color w:val="FFFFFF" w:themeColor="background1"/>
                <w:lang w:val="en-AU"/>
              </w:rPr>
              <w:t>Year 7</w:t>
            </w:r>
          </w:p>
        </w:tc>
        <w:tc>
          <w:tcPr>
            <w:tcW w:w="1146" w:type="pct"/>
            <w:tcBorders>
              <w:bottom w:val="dotted" w:sz="4" w:space="0" w:color="auto"/>
            </w:tcBorders>
            <w:shd w:val="clear" w:color="auto" w:fill="C57AB9"/>
            <w:vAlign w:val="center"/>
          </w:tcPr>
          <w:p w:rsidR="00897D1B" w:rsidRPr="00A84B30" w:rsidRDefault="00897D1B" w:rsidP="008D311F">
            <w:pPr>
              <w:spacing w:after="0" w:line="240" w:lineRule="auto"/>
              <w:jc w:val="center"/>
              <w:rPr>
                <w:rFonts w:cstheme="minorHAnsi"/>
                <w:b/>
                <w:color w:val="FFFFFF" w:themeColor="background1"/>
                <w:lang w:val="en-AU"/>
              </w:rPr>
            </w:pPr>
            <w:r w:rsidRPr="00A84B30">
              <w:rPr>
                <w:rFonts w:cstheme="minorHAnsi"/>
                <w:b/>
                <w:color w:val="FFFFFF" w:themeColor="background1"/>
                <w:lang w:val="en-AU"/>
              </w:rPr>
              <w:t>Year 8</w:t>
            </w:r>
          </w:p>
        </w:tc>
        <w:tc>
          <w:tcPr>
            <w:tcW w:w="1146" w:type="pct"/>
            <w:tcBorders>
              <w:bottom w:val="dotted" w:sz="4" w:space="0" w:color="auto"/>
            </w:tcBorders>
            <w:shd w:val="clear" w:color="auto" w:fill="C57AB9"/>
            <w:vAlign w:val="center"/>
          </w:tcPr>
          <w:p w:rsidR="00897D1B" w:rsidRPr="0002474D" w:rsidRDefault="00897D1B" w:rsidP="008D311F">
            <w:pPr>
              <w:spacing w:after="0" w:line="240" w:lineRule="auto"/>
              <w:jc w:val="center"/>
              <w:rPr>
                <w:rFonts w:cstheme="minorHAnsi"/>
                <w:b/>
                <w:color w:val="FFFFFF" w:themeColor="background1"/>
                <w:lang w:val="en-AU"/>
              </w:rPr>
            </w:pPr>
            <w:r w:rsidRPr="009E52BD">
              <w:rPr>
                <w:rFonts w:cstheme="minorHAnsi"/>
                <w:b/>
                <w:color w:val="FFFFFF" w:themeColor="background1"/>
                <w:lang w:val="en-AU"/>
              </w:rPr>
              <w:t>Year 9</w:t>
            </w:r>
          </w:p>
        </w:tc>
        <w:tc>
          <w:tcPr>
            <w:tcW w:w="1145" w:type="pct"/>
            <w:tcBorders>
              <w:bottom w:val="dotted" w:sz="4" w:space="0" w:color="auto"/>
            </w:tcBorders>
            <w:shd w:val="clear" w:color="auto" w:fill="C57AB9"/>
            <w:vAlign w:val="center"/>
          </w:tcPr>
          <w:p w:rsidR="00897D1B" w:rsidRPr="00C76BB1" w:rsidRDefault="00897D1B" w:rsidP="008D311F">
            <w:pPr>
              <w:spacing w:after="0" w:line="240" w:lineRule="auto"/>
              <w:jc w:val="center"/>
              <w:rPr>
                <w:rFonts w:cstheme="minorHAnsi"/>
                <w:b/>
                <w:color w:val="FFFFFF" w:themeColor="background1"/>
                <w:lang w:val="en-AU"/>
              </w:rPr>
            </w:pPr>
            <w:r w:rsidRPr="00C76BB1">
              <w:rPr>
                <w:rFonts w:cstheme="minorHAnsi"/>
                <w:b/>
                <w:color w:val="FFFFFF" w:themeColor="background1"/>
                <w:lang w:val="en-AU"/>
              </w:rPr>
              <w:t>Year 10</w:t>
            </w:r>
          </w:p>
        </w:tc>
      </w:tr>
      <w:tr w:rsidR="00897D1B" w:rsidRPr="009E52BD" w:rsidTr="008667CE">
        <w:trPr>
          <w:trHeight w:val="25"/>
        </w:trPr>
        <w:tc>
          <w:tcPr>
            <w:tcW w:w="5000" w:type="pct"/>
            <w:gridSpan w:val="5"/>
            <w:shd w:val="clear" w:color="auto" w:fill="9F218B"/>
            <w:vAlign w:val="center"/>
          </w:tcPr>
          <w:p w:rsidR="00897D1B" w:rsidRPr="009E52BD" w:rsidRDefault="00897D1B" w:rsidP="008D311F">
            <w:pPr>
              <w:spacing w:after="0" w:line="240" w:lineRule="auto"/>
              <w:jc w:val="center"/>
              <w:rPr>
                <w:rFonts w:cstheme="minorHAnsi"/>
                <w:b/>
                <w:color w:val="FFFFFF" w:themeColor="background1"/>
                <w:lang w:val="fr-FR"/>
              </w:rPr>
            </w:pPr>
            <w:proofErr w:type="spellStart"/>
            <w:r w:rsidRPr="009E52BD">
              <w:rPr>
                <w:rFonts w:cstheme="minorHAnsi"/>
                <w:b/>
                <w:color w:val="FFFFFF" w:themeColor="background1"/>
                <w:lang w:val="fr-FR"/>
              </w:rPr>
              <w:t>Communicating</w:t>
            </w:r>
            <w:proofErr w:type="spellEnd"/>
          </w:p>
        </w:tc>
      </w:tr>
      <w:tr w:rsidR="00897D1B" w:rsidRPr="00BB7631" w:rsidTr="00923E72">
        <w:trPr>
          <w:trHeight w:val="38"/>
        </w:trPr>
        <w:tc>
          <w:tcPr>
            <w:tcW w:w="418" w:type="pct"/>
            <w:vMerge w:val="restart"/>
            <w:shd w:val="clear" w:color="auto" w:fill="ECD3E8"/>
          </w:tcPr>
          <w:p w:rsidR="00897D1B" w:rsidRPr="009E52BD" w:rsidRDefault="00897D1B" w:rsidP="008D311F">
            <w:pPr>
              <w:spacing w:after="0" w:line="240" w:lineRule="auto"/>
              <w:rPr>
                <w:rFonts w:cstheme="minorHAnsi"/>
                <w:b/>
                <w:strike/>
                <w:lang w:val="en-AU"/>
              </w:rPr>
            </w:pPr>
            <w:r w:rsidRPr="009E52BD">
              <w:rPr>
                <w:rFonts w:cstheme="minorHAnsi"/>
                <w:b/>
                <w:lang w:val="en-AU"/>
              </w:rPr>
              <w:t>Socialising</w:t>
            </w:r>
          </w:p>
        </w:tc>
        <w:tc>
          <w:tcPr>
            <w:tcW w:w="1145" w:type="pct"/>
            <w:tcBorders>
              <w:bottom w:val="single" w:sz="4" w:space="0" w:color="auto"/>
            </w:tcBorders>
          </w:tcPr>
          <w:p w:rsidR="00897D1B" w:rsidRPr="00F108EF" w:rsidRDefault="00897D1B" w:rsidP="008D311F">
            <w:pPr>
              <w:spacing w:line="240" w:lineRule="auto"/>
              <w:rPr>
                <w:i/>
                <w:iCs/>
                <w:color w:val="000000"/>
                <w:sz w:val="20"/>
                <w:szCs w:val="20"/>
                <w:lang w:val="fr-FR"/>
              </w:rPr>
            </w:pPr>
            <w:r w:rsidRPr="004C5271">
              <w:rPr>
                <w:rFonts w:cstheme="minorHAnsi"/>
                <w:sz w:val="20"/>
                <w:szCs w:val="20"/>
                <w:lang w:val="en-AU"/>
              </w:rPr>
              <w:t>Interact with peers and known adults orally and in writing to exchange information</w:t>
            </w:r>
            <w:r w:rsidR="002F02DF" w:rsidRPr="004C5271">
              <w:rPr>
                <w:rFonts w:cstheme="minorHAnsi"/>
                <w:sz w:val="20"/>
                <w:szCs w:val="20"/>
                <w:lang w:val="en-AU"/>
              </w:rPr>
              <w:t xml:space="preserve"> about self, family and friends</w:t>
            </w:r>
            <w:r w:rsidRPr="004C5271">
              <w:rPr>
                <w:rFonts w:cstheme="minorHAnsi"/>
                <w:sz w:val="20"/>
                <w:szCs w:val="20"/>
                <w:lang w:val="en-AU"/>
              </w:rPr>
              <w:t xml:space="preserve"> and interests, for example, </w:t>
            </w:r>
            <w:r w:rsidRPr="004C5271">
              <w:rPr>
                <w:i/>
                <w:sz w:val="20"/>
                <w:szCs w:val="20"/>
                <w:lang w:val="en-AU"/>
              </w:rPr>
              <w:t>Ciao</w:t>
            </w:r>
            <w:proofErr w:type="gramStart"/>
            <w:r w:rsidRPr="004C5271">
              <w:rPr>
                <w:i/>
                <w:sz w:val="20"/>
                <w:szCs w:val="20"/>
                <w:lang w:val="en-AU"/>
              </w:rPr>
              <w:t>!</w:t>
            </w:r>
            <w:r w:rsidRPr="004C5271">
              <w:rPr>
                <w:sz w:val="20"/>
                <w:szCs w:val="20"/>
                <w:lang w:val="en-AU"/>
              </w:rPr>
              <w:t>;</w:t>
            </w:r>
            <w:proofErr w:type="gramEnd"/>
            <w:r w:rsidRPr="004C5271">
              <w:rPr>
                <w:sz w:val="20"/>
                <w:szCs w:val="20"/>
                <w:lang w:val="en-AU"/>
              </w:rPr>
              <w:t xml:space="preserve"> </w:t>
            </w:r>
            <w:proofErr w:type="spellStart"/>
            <w:r w:rsidRPr="004C5271">
              <w:rPr>
                <w:i/>
                <w:sz w:val="20"/>
                <w:szCs w:val="20"/>
                <w:lang w:val="en-AU"/>
              </w:rPr>
              <w:t>Buongiorno</w:t>
            </w:r>
            <w:proofErr w:type="spellEnd"/>
            <w:r w:rsidRPr="004C5271">
              <w:rPr>
                <w:i/>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Mi</w:t>
            </w:r>
            <w:proofErr w:type="spellEnd"/>
            <w:r w:rsidRPr="004C5271">
              <w:rPr>
                <w:rFonts w:cstheme="minorHAnsi"/>
                <w:i/>
                <w:iCs/>
                <w:sz w:val="20"/>
                <w:szCs w:val="20"/>
                <w:lang w:val="en-AU"/>
              </w:rPr>
              <w:t xml:space="preserve"> </w:t>
            </w:r>
            <w:proofErr w:type="spellStart"/>
            <w:r w:rsidRPr="004C5271">
              <w:rPr>
                <w:rFonts w:cstheme="minorHAnsi"/>
                <w:i/>
                <w:iCs/>
                <w:sz w:val="20"/>
                <w:szCs w:val="20"/>
                <w:lang w:val="en-AU"/>
              </w:rPr>
              <w:t>chiamo</w:t>
            </w:r>
            <w:proofErr w:type="spellEnd"/>
            <w:r w:rsidRPr="004C5271">
              <w:rPr>
                <w:rFonts w:cstheme="minorHAnsi"/>
                <w:i/>
                <w:iCs/>
                <w:sz w:val="20"/>
                <w:szCs w:val="20"/>
                <w:lang w:val="en-AU"/>
              </w:rPr>
              <w:t xml:space="preserve"> Alfredo</w:t>
            </w:r>
            <w:r w:rsidRPr="004C5271">
              <w:rPr>
                <w:rFonts w:eastAsia="Times New Roman" w:cs="Times New Roman"/>
                <w:i/>
                <w:iCs/>
                <w:sz w:val="20"/>
                <w:szCs w:val="20"/>
                <w:lang w:val="en-AU" w:eastAsia="zh-CN"/>
              </w:rPr>
              <w:t xml:space="preserve">, e </w:t>
            </w:r>
            <w:proofErr w:type="spellStart"/>
            <w:r w:rsidRPr="004C5271">
              <w:rPr>
                <w:rFonts w:eastAsia="Times New Roman" w:cs="Times New Roman"/>
                <w:i/>
                <w:iCs/>
                <w:sz w:val="20"/>
                <w:szCs w:val="20"/>
                <w:lang w:val="en-AU" w:eastAsia="zh-CN"/>
              </w:rPr>
              <w:t>tu</w:t>
            </w:r>
            <w:proofErr w:type="spellEnd"/>
            <w:proofErr w:type="gramStart"/>
            <w:r w:rsidRPr="004C5271">
              <w:rPr>
                <w:rFonts w:eastAsia="Times New Roman" w:cs="Times New Roman"/>
                <w:i/>
                <w:iCs/>
                <w:sz w:val="20"/>
                <w:szCs w:val="20"/>
                <w:lang w:val="en-AU" w:eastAsia="zh-CN"/>
              </w:rPr>
              <w:t>?</w:t>
            </w:r>
            <w:r w:rsidRPr="004C5271">
              <w:rPr>
                <w:rFonts w:eastAsia="Times New Roman" w:cs="Times New Roman"/>
                <w:iCs/>
                <w:sz w:val="20"/>
                <w:szCs w:val="20"/>
                <w:lang w:val="en-AU" w:eastAsia="zh-CN"/>
              </w:rPr>
              <w:t>;</w:t>
            </w:r>
            <w:proofErr w:type="gramEnd"/>
            <w:r w:rsidRPr="004C5271">
              <w:rPr>
                <w:rFonts w:cstheme="minorHAnsi"/>
                <w:i/>
                <w:iCs/>
                <w:sz w:val="20"/>
                <w:szCs w:val="20"/>
                <w:lang w:val="en-AU"/>
              </w:rPr>
              <w:t xml:space="preserve"> </w:t>
            </w:r>
            <w:proofErr w:type="spellStart"/>
            <w:r w:rsidRPr="004C5271">
              <w:rPr>
                <w:rFonts w:cstheme="minorHAnsi"/>
                <w:i/>
                <w:iCs/>
                <w:sz w:val="20"/>
                <w:szCs w:val="20"/>
                <w:lang w:val="en-AU"/>
              </w:rPr>
              <w:t>Ho</w:t>
            </w:r>
            <w:proofErr w:type="spellEnd"/>
            <w:r w:rsidRPr="004C5271">
              <w:rPr>
                <w:rFonts w:cstheme="minorHAnsi"/>
                <w:i/>
                <w:iCs/>
                <w:sz w:val="20"/>
                <w:szCs w:val="20"/>
                <w:lang w:val="en-AU"/>
              </w:rPr>
              <w:t xml:space="preserve"> </w:t>
            </w:r>
            <w:proofErr w:type="spellStart"/>
            <w:r w:rsidRPr="004C5271">
              <w:rPr>
                <w:rFonts w:cstheme="minorHAnsi"/>
                <w:i/>
                <w:iCs/>
                <w:sz w:val="20"/>
                <w:szCs w:val="20"/>
                <w:lang w:val="en-AU"/>
              </w:rPr>
              <w:t>quattordici</w:t>
            </w:r>
            <w:proofErr w:type="spellEnd"/>
            <w:r w:rsidRPr="004C5271">
              <w:rPr>
                <w:rFonts w:cstheme="minorHAnsi"/>
                <w:i/>
                <w:iCs/>
                <w:sz w:val="20"/>
                <w:szCs w:val="20"/>
                <w:lang w:val="en-AU"/>
              </w:rPr>
              <w:t xml:space="preserve"> </w:t>
            </w:r>
            <w:proofErr w:type="spellStart"/>
            <w:r w:rsidRPr="004C5271">
              <w:rPr>
                <w:rFonts w:cstheme="minorHAnsi"/>
                <w:i/>
                <w:iCs/>
                <w:sz w:val="20"/>
                <w:szCs w:val="20"/>
                <w:lang w:val="en-AU"/>
              </w:rPr>
              <w:t>anni</w:t>
            </w:r>
            <w:proofErr w:type="spellEnd"/>
            <w:r w:rsidRPr="004C5271">
              <w:rPr>
                <w:rFonts w:cstheme="minorHAnsi"/>
                <w:i/>
                <w:iCs/>
                <w:sz w:val="20"/>
                <w:szCs w:val="20"/>
                <w:lang w:val="en-AU"/>
              </w:rPr>
              <w:t xml:space="preserve">. </w:t>
            </w:r>
            <w:proofErr w:type="spellStart"/>
            <w:r w:rsidRPr="004C5271">
              <w:rPr>
                <w:i/>
                <w:iCs/>
                <w:sz w:val="20"/>
                <w:szCs w:val="20"/>
                <w:lang w:val="en-AU"/>
              </w:rPr>
              <w:t>Quanti</w:t>
            </w:r>
            <w:proofErr w:type="spellEnd"/>
            <w:r w:rsidRPr="004C5271">
              <w:rPr>
                <w:i/>
                <w:iCs/>
                <w:sz w:val="20"/>
                <w:szCs w:val="20"/>
                <w:lang w:val="en-AU"/>
              </w:rPr>
              <w:t xml:space="preserve"> </w:t>
            </w:r>
            <w:proofErr w:type="spellStart"/>
            <w:r w:rsidRPr="004C5271">
              <w:rPr>
                <w:i/>
                <w:iCs/>
                <w:sz w:val="20"/>
                <w:szCs w:val="20"/>
                <w:lang w:val="en-AU"/>
              </w:rPr>
              <w:t>anni</w:t>
            </w:r>
            <w:proofErr w:type="spellEnd"/>
            <w:r w:rsidRPr="004C5271">
              <w:rPr>
                <w:i/>
                <w:iCs/>
                <w:sz w:val="20"/>
                <w:szCs w:val="20"/>
                <w:lang w:val="en-AU"/>
              </w:rPr>
              <w:t xml:space="preserve"> </w:t>
            </w:r>
            <w:proofErr w:type="spellStart"/>
            <w:r w:rsidRPr="004C5271">
              <w:rPr>
                <w:i/>
                <w:iCs/>
                <w:sz w:val="20"/>
                <w:szCs w:val="20"/>
                <w:lang w:val="en-AU"/>
              </w:rPr>
              <w:t>hai</w:t>
            </w:r>
            <w:proofErr w:type="spellEnd"/>
            <w:proofErr w:type="gramStart"/>
            <w:r w:rsidRPr="004C5271">
              <w:rPr>
                <w:i/>
                <w:iCs/>
                <w:sz w:val="20"/>
                <w:szCs w:val="20"/>
                <w:lang w:val="en-AU"/>
              </w:rPr>
              <w:t>?</w:t>
            </w:r>
            <w:r w:rsidRPr="004C5271">
              <w:rPr>
                <w:iCs/>
                <w:sz w:val="20"/>
                <w:szCs w:val="20"/>
                <w:lang w:val="en-AU"/>
              </w:rPr>
              <w:t>;</w:t>
            </w:r>
            <w:proofErr w:type="gramEnd"/>
            <w:r w:rsidRPr="004C5271">
              <w:rPr>
                <w:i/>
                <w:iCs/>
                <w:sz w:val="20"/>
                <w:szCs w:val="20"/>
                <w:lang w:val="en-AU"/>
              </w:rPr>
              <w:t xml:space="preserve"> </w:t>
            </w:r>
            <w:proofErr w:type="spellStart"/>
            <w:r w:rsidRPr="004C5271">
              <w:rPr>
                <w:i/>
                <w:sz w:val="20"/>
                <w:szCs w:val="20"/>
                <w:lang w:val="en-AU"/>
              </w:rPr>
              <w:t>Ho</w:t>
            </w:r>
            <w:proofErr w:type="spellEnd"/>
            <w:r w:rsidRPr="004C5271">
              <w:rPr>
                <w:i/>
                <w:sz w:val="20"/>
                <w:szCs w:val="20"/>
                <w:lang w:val="en-AU"/>
              </w:rPr>
              <w:t xml:space="preserve"> </w:t>
            </w:r>
            <w:proofErr w:type="spellStart"/>
            <w:r w:rsidRPr="004C5271">
              <w:rPr>
                <w:i/>
                <w:sz w:val="20"/>
                <w:szCs w:val="20"/>
                <w:lang w:val="en-AU"/>
              </w:rPr>
              <w:t>gli</w:t>
            </w:r>
            <w:proofErr w:type="spellEnd"/>
            <w:r w:rsidRPr="004C5271">
              <w:rPr>
                <w:i/>
                <w:sz w:val="20"/>
                <w:szCs w:val="20"/>
                <w:lang w:val="en-AU"/>
              </w:rPr>
              <w:t xml:space="preserve"> </w:t>
            </w:r>
            <w:proofErr w:type="spellStart"/>
            <w:r w:rsidRPr="004C5271">
              <w:rPr>
                <w:i/>
                <w:sz w:val="20"/>
                <w:szCs w:val="20"/>
                <w:lang w:val="en-AU"/>
              </w:rPr>
              <w:t>occhi</w:t>
            </w:r>
            <w:proofErr w:type="spellEnd"/>
            <w:r w:rsidRPr="004C5271">
              <w:rPr>
                <w:i/>
                <w:sz w:val="20"/>
                <w:szCs w:val="20"/>
                <w:lang w:val="en-AU"/>
              </w:rPr>
              <w:t xml:space="preserve"> </w:t>
            </w:r>
            <w:proofErr w:type="spellStart"/>
            <w:r w:rsidRPr="004C5271">
              <w:rPr>
                <w:i/>
                <w:sz w:val="20"/>
                <w:szCs w:val="20"/>
                <w:lang w:val="en-AU"/>
              </w:rPr>
              <w:t>verdi</w:t>
            </w:r>
            <w:proofErr w:type="spellEnd"/>
            <w:r w:rsidRPr="004C5271">
              <w:rPr>
                <w:i/>
                <w:sz w:val="20"/>
                <w:szCs w:val="20"/>
                <w:lang w:val="en-AU"/>
              </w:rPr>
              <w:t xml:space="preserve"> e </w:t>
            </w:r>
            <w:proofErr w:type="spellStart"/>
            <w:r w:rsidRPr="004C5271">
              <w:rPr>
                <w:i/>
                <w:sz w:val="20"/>
                <w:szCs w:val="20"/>
                <w:lang w:val="en-AU"/>
              </w:rPr>
              <w:t>i</w:t>
            </w:r>
            <w:proofErr w:type="spellEnd"/>
            <w:r w:rsidRPr="004C5271">
              <w:rPr>
                <w:i/>
                <w:sz w:val="20"/>
                <w:szCs w:val="20"/>
                <w:lang w:val="en-AU"/>
              </w:rPr>
              <w:t xml:space="preserve"> </w:t>
            </w:r>
            <w:proofErr w:type="spellStart"/>
            <w:r w:rsidRPr="004C5271">
              <w:rPr>
                <w:i/>
                <w:sz w:val="20"/>
                <w:szCs w:val="20"/>
                <w:lang w:val="en-AU"/>
              </w:rPr>
              <w:t>capelli</w:t>
            </w:r>
            <w:proofErr w:type="spellEnd"/>
            <w:r w:rsidRPr="004C5271">
              <w:rPr>
                <w:i/>
                <w:sz w:val="20"/>
                <w:szCs w:val="20"/>
                <w:lang w:val="en-AU"/>
              </w:rPr>
              <w:t xml:space="preserve"> </w:t>
            </w:r>
            <w:proofErr w:type="spellStart"/>
            <w:r w:rsidRPr="004C5271">
              <w:rPr>
                <w:i/>
                <w:sz w:val="20"/>
                <w:szCs w:val="20"/>
                <w:lang w:val="en-AU"/>
              </w:rPr>
              <w:t>rossi</w:t>
            </w:r>
            <w:proofErr w:type="spellEnd"/>
            <w:r w:rsidRPr="004C5271">
              <w:rPr>
                <w:i/>
                <w:sz w:val="20"/>
                <w:szCs w:val="20"/>
                <w:lang w:val="en-AU"/>
              </w:rPr>
              <w:t>.</w:t>
            </w:r>
            <w:r w:rsidRPr="004C5271">
              <w:rPr>
                <w:iCs/>
                <w:sz w:val="20"/>
                <w:szCs w:val="20"/>
                <w:lang w:val="en-AU"/>
              </w:rPr>
              <w:t>;</w:t>
            </w:r>
            <w:r w:rsidRPr="004C5271">
              <w:rPr>
                <w:i/>
                <w:iCs/>
                <w:sz w:val="20"/>
                <w:szCs w:val="20"/>
                <w:lang w:val="en-AU"/>
              </w:rPr>
              <w:t xml:space="preserve"> </w:t>
            </w:r>
            <w:proofErr w:type="spellStart"/>
            <w:r w:rsidRPr="004C5271">
              <w:rPr>
                <w:i/>
                <w:iCs/>
                <w:sz w:val="20"/>
                <w:szCs w:val="20"/>
                <w:lang w:val="en-AU"/>
              </w:rPr>
              <w:t>Sono</w:t>
            </w:r>
            <w:proofErr w:type="spellEnd"/>
            <w:r w:rsidRPr="004C5271">
              <w:rPr>
                <w:i/>
                <w:iCs/>
                <w:sz w:val="20"/>
                <w:szCs w:val="20"/>
                <w:lang w:val="en-AU"/>
              </w:rPr>
              <w:t xml:space="preserve"> di </w:t>
            </w:r>
            <w:proofErr w:type="spellStart"/>
            <w:r w:rsidRPr="004C5271">
              <w:rPr>
                <w:i/>
                <w:iCs/>
                <w:sz w:val="20"/>
                <w:szCs w:val="20"/>
                <w:lang w:val="en-AU"/>
              </w:rPr>
              <w:t>statura</w:t>
            </w:r>
            <w:proofErr w:type="spellEnd"/>
            <w:r w:rsidRPr="004C5271">
              <w:rPr>
                <w:i/>
                <w:iCs/>
                <w:sz w:val="20"/>
                <w:szCs w:val="20"/>
                <w:lang w:val="en-AU"/>
              </w:rPr>
              <w:t xml:space="preserve"> media.</w:t>
            </w:r>
            <w:r w:rsidRPr="004C5271">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Ti</w:t>
            </w:r>
            <w:proofErr w:type="spellEnd"/>
            <w:r w:rsidRPr="004C5271">
              <w:rPr>
                <w:rFonts w:cstheme="minorHAnsi"/>
                <w:i/>
                <w:iCs/>
                <w:sz w:val="20"/>
                <w:szCs w:val="20"/>
                <w:lang w:val="en-AU"/>
              </w:rPr>
              <w:t xml:space="preserve"> </w:t>
            </w:r>
            <w:proofErr w:type="spellStart"/>
            <w:r w:rsidRPr="004C5271">
              <w:rPr>
                <w:rFonts w:cstheme="minorHAnsi"/>
                <w:i/>
                <w:iCs/>
                <w:sz w:val="20"/>
                <w:szCs w:val="20"/>
                <w:lang w:val="en-AU"/>
              </w:rPr>
              <w:t>presento</w:t>
            </w:r>
            <w:proofErr w:type="spellEnd"/>
            <w:r w:rsidRPr="004C5271">
              <w:rPr>
                <w:rFonts w:cstheme="minorHAnsi"/>
                <w:i/>
                <w:iCs/>
                <w:sz w:val="20"/>
                <w:szCs w:val="20"/>
                <w:lang w:val="en-AU"/>
              </w:rPr>
              <w:t xml:space="preserve"> </w:t>
            </w:r>
            <w:proofErr w:type="spellStart"/>
            <w:r w:rsidRPr="004C5271">
              <w:rPr>
                <w:rFonts w:cstheme="minorHAnsi"/>
                <w:i/>
                <w:iCs/>
                <w:sz w:val="20"/>
                <w:szCs w:val="20"/>
                <w:lang w:val="en-AU"/>
              </w:rPr>
              <w:t>il</w:t>
            </w:r>
            <w:proofErr w:type="spellEnd"/>
            <w:r w:rsidRPr="004C5271">
              <w:rPr>
                <w:rFonts w:cstheme="minorHAnsi"/>
                <w:i/>
                <w:iCs/>
                <w:sz w:val="20"/>
                <w:szCs w:val="20"/>
                <w:lang w:val="en-AU"/>
              </w:rPr>
              <w:t xml:space="preserve"> </w:t>
            </w:r>
            <w:proofErr w:type="spellStart"/>
            <w:r w:rsidRPr="004C5271">
              <w:rPr>
                <w:rFonts w:cstheme="minorHAnsi"/>
                <w:i/>
                <w:iCs/>
                <w:sz w:val="20"/>
                <w:szCs w:val="20"/>
                <w:lang w:val="en-AU"/>
              </w:rPr>
              <w:t>mio</w:t>
            </w:r>
            <w:proofErr w:type="spellEnd"/>
            <w:r w:rsidRPr="004C5271">
              <w:rPr>
                <w:rFonts w:cstheme="minorHAnsi"/>
                <w:i/>
                <w:iCs/>
                <w:sz w:val="20"/>
                <w:szCs w:val="20"/>
                <w:lang w:val="en-AU"/>
              </w:rPr>
              <w:t xml:space="preserve"> </w:t>
            </w:r>
            <w:proofErr w:type="spellStart"/>
            <w:r w:rsidRPr="004C5271">
              <w:rPr>
                <w:rFonts w:cstheme="minorHAnsi"/>
                <w:i/>
                <w:iCs/>
                <w:sz w:val="20"/>
                <w:szCs w:val="20"/>
                <w:lang w:val="en-AU"/>
              </w:rPr>
              <w:t>amico</w:t>
            </w:r>
            <w:proofErr w:type="spellEnd"/>
            <w:r w:rsidRPr="004C5271">
              <w:rPr>
                <w:rFonts w:cstheme="minorHAnsi"/>
                <w:i/>
                <w:iCs/>
                <w:sz w:val="20"/>
                <w:szCs w:val="20"/>
                <w:lang w:val="en-AU"/>
              </w:rPr>
              <w:t xml:space="preserve"> Marco. </w:t>
            </w:r>
            <w:r w:rsidRPr="00F108EF">
              <w:rPr>
                <w:rFonts w:cstheme="minorHAnsi"/>
                <w:i/>
                <w:iCs/>
                <w:sz w:val="20"/>
                <w:szCs w:val="20"/>
                <w:lang w:val="fr-FR"/>
              </w:rPr>
              <w:t xml:space="preserve">Lui è intelligente e </w:t>
            </w:r>
            <w:proofErr w:type="spellStart"/>
            <w:r w:rsidRPr="00F108EF">
              <w:rPr>
                <w:rFonts w:cstheme="minorHAnsi"/>
                <w:i/>
                <w:iCs/>
                <w:sz w:val="20"/>
                <w:szCs w:val="20"/>
                <w:lang w:val="fr-FR"/>
              </w:rPr>
              <w:t>buffo</w:t>
            </w:r>
            <w:proofErr w:type="spellEnd"/>
            <w:r w:rsidRPr="00F108EF">
              <w:rPr>
                <w:rFonts w:cstheme="minorHAnsi"/>
                <w:i/>
                <w:iCs/>
                <w:sz w:val="20"/>
                <w:szCs w:val="20"/>
                <w:lang w:val="fr-FR"/>
              </w:rPr>
              <w:t>!</w:t>
            </w:r>
            <w:r w:rsidR="003339D8" w:rsidRPr="00F108EF">
              <w:rPr>
                <w:rFonts w:cstheme="minorHAnsi"/>
                <w:iCs/>
                <w:sz w:val="20"/>
                <w:szCs w:val="20"/>
                <w:lang w:val="fr-FR"/>
              </w:rPr>
              <w:t>;</w:t>
            </w:r>
            <w:r w:rsidRPr="00F108EF">
              <w:rPr>
                <w:rFonts w:cstheme="minorHAnsi"/>
                <w:i/>
                <w:iCs/>
                <w:sz w:val="20"/>
                <w:szCs w:val="20"/>
                <w:lang w:val="fr-FR"/>
              </w:rPr>
              <w:t xml:space="preserve"> </w:t>
            </w:r>
            <w:r w:rsidR="003339D8" w:rsidRPr="00F108EF">
              <w:rPr>
                <w:rFonts w:cstheme="minorHAnsi"/>
                <w:i/>
                <w:iCs/>
                <w:sz w:val="20"/>
                <w:szCs w:val="20"/>
                <w:lang w:val="fr-FR"/>
              </w:rPr>
              <w:br/>
            </w:r>
            <w:r w:rsidRPr="00F108EF">
              <w:rPr>
                <w:rFonts w:cstheme="minorHAnsi"/>
                <w:i/>
                <w:iCs/>
                <w:sz w:val="20"/>
                <w:szCs w:val="20"/>
                <w:lang w:val="fr-FR"/>
              </w:rPr>
              <w:t xml:space="preserve">Ecco — la </w:t>
            </w:r>
            <w:proofErr w:type="spellStart"/>
            <w:r w:rsidRPr="00F108EF">
              <w:rPr>
                <w:rFonts w:cstheme="minorHAnsi"/>
                <w:i/>
                <w:iCs/>
                <w:sz w:val="20"/>
                <w:szCs w:val="20"/>
                <w:lang w:val="fr-FR"/>
              </w:rPr>
              <w:t>famiglia</w:t>
            </w:r>
            <w:proofErr w:type="spellEnd"/>
            <w:r w:rsidRPr="00F108EF">
              <w:rPr>
                <w:rFonts w:cstheme="minorHAnsi"/>
                <w:i/>
                <w:iCs/>
                <w:sz w:val="20"/>
                <w:szCs w:val="20"/>
                <w:lang w:val="fr-FR"/>
              </w:rPr>
              <w:t xml:space="preserve"> </w:t>
            </w:r>
            <w:proofErr w:type="spellStart"/>
            <w:r w:rsidRPr="00F108EF">
              <w:rPr>
                <w:rFonts w:cstheme="minorHAnsi"/>
                <w:i/>
                <w:iCs/>
                <w:sz w:val="20"/>
                <w:szCs w:val="20"/>
                <w:lang w:val="fr-FR"/>
              </w:rPr>
              <w:t>Barone</w:t>
            </w:r>
            <w:proofErr w:type="spellEnd"/>
            <w:r w:rsidRPr="00F108EF">
              <w:rPr>
                <w:rStyle w:val="Emphasis"/>
                <w:rFonts w:cstheme="minorHAnsi"/>
                <w:sz w:val="20"/>
                <w:szCs w:val="20"/>
                <w:lang w:val="fr-FR"/>
              </w:rPr>
              <w:t>!</w:t>
            </w:r>
            <w:r w:rsidR="00046EB1" w:rsidRPr="00F108EF">
              <w:rPr>
                <w:rStyle w:val="Emphasis"/>
                <w:rFonts w:cstheme="minorHAnsi"/>
                <w:i w:val="0"/>
                <w:sz w:val="20"/>
                <w:szCs w:val="20"/>
                <w:lang w:val="fr-FR"/>
              </w:rPr>
              <w:t>;</w:t>
            </w:r>
            <w:r w:rsidRPr="00F108EF">
              <w:rPr>
                <w:sz w:val="20"/>
                <w:szCs w:val="20"/>
                <w:lang w:val="fr-FR"/>
              </w:rPr>
              <w:t xml:space="preserve"> </w:t>
            </w:r>
            <w:r w:rsidRPr="00F108EF">
              <w:rPr>
                <w:i/>
                <w:sz w:val="20"/>
                <w:szCs w:val="20"/>
                <w:lang w:val="fr-FR"/>
              </w:rPr>
              <w:t xml:space="preserve">Ho due </w:t>
            </w:r>
            <w:proofErr w:type="spellStart"/>
            <w:r w:rsidRPr="00F108EF">
              <w:rPr>
                <w:i/>
                <w:sz w:val="20"/>
                <w:szCs w:val="20"/>
                <w:lang w:val="fr-FR"/>
              </w:rPr>
              <w:t>sorelle</w:t>
            </w:r>
            <w:proofErr w:type="spellEnd"/>
            <w:r w:rsidRPr="00F108EF">
              <w:rPr>
                <w:i/>
                <w:sz w:val="20"/>
                <w:szCs w:val="20"/>
                <w:lang w:val="fr-FR"/>
              </w:rPr>
              <w:t xml:space="preserve"> e un </w:t>
            </w:r>
            <w:proofErr w:type="spellStart"/>
            <w:r w:rsidRPr="00F108EF">
              <w:rPr>
                <w:i/>
                <w:sz w:val="20"/>
                <w:szCs w:val="20"/>
                <w:lang w:val="fr-FR"/>
              </w:rPr>
              <w:t>fratello</w:t>
            </w:r>
            <w:proofErr w:type="spellEnd"/>
            <w:r w:rsidRPr="00F108EF">
              <w:rPr>
                <w:i/>
                <w:sz w:val="20"/>
                <w:szCs w:val="20"/>
                <w:lang w:val="fr-FR"/>
              </w:rPr>
              <w:t>.</w:t>
            </w:r>
            <w:r w:rsidR="00046EB1" w:rsidRPr="00F108EF">
              <w:rPr>
                <w:sz w:val="20"/>
                <w:szCs w:val="20"/>
                <w:lang w:val="fr-FR"/>
              </w:rPr>
              <w:t>;</w:t>
            </w:r>
            <w:r w:rsidRPr="00F108EF">
              <w:rPr>
                <w:i/>
                <w:sz w:val="20"/>
                <w:szCs w:val="20"/>
                <w:lang w:val="fr-FR"/>
              </w:rPr>
              <w:t xml:space="preserve"> Mi </w:t>
            </w:r>
            <w:proofErr w:type="spellStart"/>
            <w:r w:rsidRPr="00F108EF">
              <w:rPr>
                <w:i/>
                <w:sz w:val="20"/>
                <w:szCs w:val="20"/>
                <w:lang w:val="fr-FR"/>
              </w:rPr>
              <w:t>piace</w:t>
            </w:r>
            <w:proofErr w:type="spellEnd"/>
            <w:r w:rsidRPr="00F108EF">
              <w:rPr>
                <w:i/>
                <w:sz w:val="20"/>
                <w:szCs w:val="20"/>
                <w:lang w:val="fr-FR"/>
              </w:rPr>
              <w:t xml:space="preserve"> </w:t>
            </w:r>
            <w:proofErr w:type="spellStart"/>
            <w:r w:rsidRPr="00F108EF">
              <w:rPr>
                <w:i/>
                <w:sz w:val="20"/>
                <w:szCs w:val="20"/>
                <w:lang w:val="fr-FR"/>
              </w:rPr>
              <w:t>giocare</w:t>
            </w:r>
            <w:proofErr w:type="spellEnd"/>
            <w:r w:rsidRPr="00F108EF">
              <w:rPr>
                <w:i/>
                <w:sz w:val="20"/>
                <w:szCs w:val="20"/>
                <w:lang w:val="fr-FR"/>
              </w:rPr>
              <w:t xml:space="preserve"> a </w:t>
            </w:r>
            <w:proofErr w:type="spellStart"/>
            <w:r w:rsidRPr="00F108EF">
              <w:rPr>
                <w:i/>
                <w:sz w:val="20"/>
                <w:szCs w:val="20"/>
                <w:lang w:val="fr-FR"/>
              </w:rPr>
              <w:t>pallacanestro</w:t>
            </w:r>
            <w:proofErr w:type="spellEnd"/>
            <w:r w:rsidRPr="00F108EF">
              <w:rPr>
                <w:sz w:val="20"/>
                <w:szCs w:val="20"/>
                <w:lang w:val="fr-FR"/>
              </w:rPr>
              <w:t>/</w:t>
            </w:r>
            <w:r w:rsidRPr="00F108EF">
              <w:rPr>
                <w:i/>
                <w:sz w:val="20"/>
                <w:szCs w:val="20"/>
                <w:lang w:val="fr-FR"/>
              </w:rPr>
              <w:t>basket e</w:t>
            </w:r>
            <w:r w:rsidRPr="00F108EF">
              <w:rPr>
                <w:sz w:val="20"/>
                <w:szCs w:val="20"/>
                <w:lang w:val="fr-FR"/>
              </w:rPr>
              <w:t xml:space="preserve"> </w:t>
            </w:r>
            <w:proofErr w:type="spellStart"/>
            <w:r w:rsidRPr="00F108EF">
              <w:rPr>
                <w:rFonts w:eastAsiaTheme="minorEastAsia" w:cstheme="minorHAnsi"/>
                <w:i/>
                <w:iCs/>
                <w:sz w:val="20"/>
                <w:szCs w:val="20"/>
                <w:lang w:val="fr-FR" w:eastAsia="zh-CN"/>
              </w:rPr>
              <w:t>giocare</w:t>
            </w:r>
            <w:proofErr w:type="spellEnd"/>
            <w:r w:rsidRPr="00F108EF">
              <w:rPr>
                <w:rFonts w:eastAsiaTheme="minorEastAsia" w:cstheme="minorHAnsi"/>
                <w:i/>
                <w:iCs/>
                <w:sz w:val="20"/>
                <w:szCs w:val="20"/>
                <w:lang w:val="fr-FR" w:eastAsia="zh-CN"/>
              </w:rPr>
              <w:t xml:space="preserve"> ai </w:t>
            </w:r>
            <w:proofErr w:type="spellStart"/>
            <w:r w:rsidRPr="00F108EF">
              <w:rPr>
                <w:rFonts w:eastAsiaTheme="minorEastAsia" w:cstheme="minorHAnsi"/>
                <w:i/>
                <w:iCs/>
                <w:sz w:val="20"/>
                <w:szCs w:val="20"/>
                <w:lang w:val="fr-FR" w:eastAsia="zh-CN"/>
              </w:rPr>
              <w:t>videogiochi</w:t>
            </w:r>
            <w:proofErr w:type="spellEnd"/>
            <w:r w:rsidRPr="00F108EF">
              <w:rPr>
                <w:rFonts w:eastAsiaTheme="minorEastAsia" w:cstheme="minorHAnsi"/>
                <w:i/>
                <w:iCs/>
                <w:sz w:val="20"/>
                <w:szCs w:val="20"/>
                <w:lang w:val="fr-FR" w:eastAsia="zh-CN"/>
              </w:rPr>
              <w:t>.</w:t>
            </w:r>
            <w:hyperlink r:id="rId8" w:tooltip="View additional details of ACLFRC055" w:history="1"/>
          </w:p>
        </w:tc>
        <w:tc>
          <w:tcPr>
            <w:tcW w:w="1146" w:type="pct"/>
            <w:tcBorders>
              <w:bottom w:val="single" w:sz="4" w:space="0" w:color="auto"/>
            </w:tcBorders>
          </w:tcPr>
          <w:p w:rsidR="00897D1B" w:rsidRPr="00A43542" w:rsidRDefault="00897D1B" w:rsidP="00A43542">
            <w:pPr>
              <w:autoSpaceDE w:val="0"/>
              <w:autoSpaceDN w:val="0"/>
              <w:adjustRightInd w:val="0"/>
              <w:spacing w:after="0" w:line="240" w:lineRule="auto"/>
              <w:rPr>
                <w:rFonts w:cstheme="minorHAnsi"/>
                <w:i/>
                <w:sz w:val="20"/>
                <w:szCs w:val="20"/>
                <w:lang w:val="it-IT"/>
              </w:rPr>
            </w:pPr>
            <w:r w:rsidRPr="004C5271">
              <w:rPr>
                <w:rFonts w:cstheme="minorHAnsi"/>
                <w:sz w:val="20"/>
                <w:szCs w:val="20"/>
                <w:lang w:val="en-AU"/>
              </w:rPr>
              <w:t>Maintain interactions with peers and known adults orally and in writing to exchange information and discuss aspects of home, school and social life, compare routines, interests and leisure activities</w:t>
            </w:r>
            <w:r w:rsidR="00FF0A5D" w:rsidRPr="004C5271">
              <w:rPr>
                <w:rFonts w:cstheme="minorHAnsi"/>
                <w:sz w:val="20"/>
                <w:szCs w:val="20"/>
                <w:lang w:val="en-AU"/>
              </w:rPr>
              <w:t>,</w:t>
            </w:r>
            <w:r w:rsidRPr="004C5271">
              <w:rPr>
                <w:rFonts w:cstheme="minorHAnsi"/>
                <w:sz w:val="20"/>
                <w:szCs w:val="20"/>
                <w:lang w:val="en-AU"/>
              </w:rPr>
              <w:t xml:space="preserve"> for example</w:t>
            </w:r>
            <w:r w:rsidRPr="004C5271">
              <w:rPr>
                <w:rFonts w:cstheme="minorHAnsi"/>
                <w:i/>
                <w:sz w:val="20"/>
                <w:szCs w:val="20"/>
                <w:lang w:val="en-AU"/>
              </w:rPr>
              <w:t xml:space="preserve">, </w:t>
            </w:r>
            <w:proofErr w:type="spellStart"/>
            <w:r w:rsidRPr="004C5271">
              <w:rPr>
                <w:rFonts w:cstheme="minorHAnsi"/>
                <w:i/>
                <w:sz w:val="20"/>
                <w:szCs w:val="20"/>
                <w:lang w:val="en-AU"/>
              </w:rPr>
              <w:t>Vado</w:t>
            </w:r>
            <w:proofErr w:type="spellEnd"/>
            <w:r w:rsidRPr="004C5271">
              <w:rPr>
                <w:rFonts w:cstheme="minorHAnsi"/>
                <w:i/>
                <w:sz w:val="20"/>
                <w:szCs w:val="20"/>
                <w:lang w:val="en-AU"/>
              </w:rPr>
              <w:t xml:space="preserve"> a </w:t>
            </w:r>
            <w:proofErr w:type="spellStart"/>
            <w:r w:rsidRPr="004C5271">
              <w:rPr>
                <w:rFonts w:cstheme="minorHAnsi"/>
                <w:i/>
                <w:sz w:val="20"/>
                <w:szCs w:val="20"/>
                <w:lang w:val="en-AU"/>
              </w:rPr>
              <w:t>scuola</w:t>
            </w:r>
            <w:proofErr w:type="spellEnd"/>
            <w:r w:rsidRPr="004C5271">
              <w:rPr>
                <w:rFonts w:cstheme="minorHAnsi"/>
                <w:i/>
                <w:sz w:val="20"/>
                <w:szCs w:val="20"/>
                <w:lang w:val="en-AU"/>
              </w:rPr>
              <w:t xml:space="preserve"> a </w:t>
            </w:r>
            <w:proofErr w:type="spellStart"/>
            <w:r w:rsidRPr="004C5271">
              <w:rPr>
                <w:rFonts w:cstheme="minorHAnsi"/>
                <w:i/>
                <w:sz w:val="20"/>
                <w:szCs w:val="20"/>
                <w:lang w:val="en-AU"/>
              </w:rPr>
              <w:t>piedi</w:t>
            </w:r>
            <w:proofErr w:type="spellEnd"/>
            <w:r w:rsidRPr="004C5271">
              <w:rPr>
                <w:rFonts w:cstheme="minorHAnsi"/>
                <w:i/>
                <w:sz w:val="20"/>
                <w:szCs w:val="20"/>
                <w:lang w:val="en-AU"/>
              </w:rPr>
              <w:t>.</w:t>
            </w:r>
            <w:r w:rsidRPr="004C5271">
              <w:rPr>
                <w:rFonts w:cstheme="minorHAnsi"/>
                <w:sz w:val="20"/>
                <w:szCs w:val="20"/>
                <w:lang w:val="en-AU"/>
              </w:rPr>
              <w:t>;</w:t>
            </w:r>
            <w:r w:rsidRPr="004C5271">
              <w:rPr>
                <w:rFonts w:cstheme="minorHAnsi"/>
                <w:i/>
                <w:sz w:val="20"/>
                <w:szCs w:val="20"/>
                <w:lang w:val="en-AU"/>
              </w:rPr>
              <w:t xml:space="preserve"> </w:t>
            </w:r>
            <w:proofErr w:type="spellStart"/>
            <w:r w:rsidRPr="004C5271">
              <w:rPr>
                <w:rFonts w:cstheme="minorHAnsi"/>
                <w:i/>
                <w:sz w:val="20"/>
                <w:szCs w:val="20"/>
                <w:lang w:val="en-AU"/>
              </w:rPr>
              <w:t>Dopo</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scuola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mia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sorella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gioca</w:t>
            </w:r>
            <w:proofErr w:type="spellEnd"/>
            <w:r w:rsidRPr="004C5271">
              <w:rPr>
                <w:rFonts w:cstheme="minorHAnsi"/>
                <w:i/>
                <w:sz w:val="20"/>
                <w:szCs w:val="20"/>
                <w:lang w:val="en-AU"/>
              </w:rPr>
              <w:t xml:space="preserve"> a tennis.</w:t>
            </w:r>
            <w:r w:rsidRPr="004C5271">
              <w:rPr>
                <w:rFonts w:cstheme="minorHAnsi"/>
                <w:iCs/>
                <w:sz w:val="20"/>
                <w:szCs w:val="20"/>
                <w:lang w:val="en-AU"/>
              </w:rPr>
              <w:t>;</w:t>
            </w:r>
            <w:r w:rsidRPr="004C5271">
              <w:rPr>
                <w:rFonts w:cstheme="minorHAnsi"/>
                <w:i/>
                <w:iCs/>
                <w:sz w:val="20"/>
                <w:szCs w:val="20"/>
                <w:lang w:val="en-AU"/>
              </w:rPr>
              <w:t xml:space="preserve"> Non mi </w:t>
            </w:r>
            <w:proofErr w:type="spellStart"/>
            <w:r w:rsidRPr="004C5271">
              <w:rPr>
                <w:rFonts w:cstheme="minorHAnsi"/>
                <w:i/>
                <w:iCs/>
                <w:sz w:val="20"/>
                <w:szCs w:val="20"/>
                <w:lang w:val="en-AU"/>
              </w:rPr>
              <w:t>piace</w:t>
            </w:r>
            <w:proofErr w:type="spellEnd"/>
            <w:r w:rsidRPr="004C5271">
              <w:rPr>
                <w:rFonts w:cstheme="minorHAnsi"/>
                <w:i/>
                <w:iCs/>
                <w:sz w:val="20"/>
                <w:szCs w:val="20"/>
                <w:lang w:val="en-AU"/>
              </w:rPr>
              <w:t>/</w:t>
            </w:r>
            <w:proofErr w:type="spellStart"/>
            <w:r w:rsidRPr="004C5271">
              <w:rPr>
                <w:rFonts w:cstheme="minorHAnsi"/>
                <w:i/>
                <w:iCs/>
                <w:sz w:val="20"/>
                <w:szCs w:val="20"/>
                <w:lang w:val="en-AU"/>
              </w:rPr>
              <w:t>Mi</w:t>
            </w:r>
            <w:proofErr w:type="spellEnd"/>
            <w:r w:rsidRPr="004C5271">
              <w:rPr>
                <w:rFonts w:cstheme="minorHAnsi"/>
                <w:i/>
                <w:iCs/>
                <w:sz w:val="20"/>
                <w:szCs w:val="20"/>
                <w:lang w:val="en-AU"/>
              </w:rPr>
              <w:t xml:space="preserve"> </w:t>
            </w:r>
            <w:proofErr w:type="spellStart"/>
            <w:r w:rsidRPr="004C5271">
              <w:rPr>
                <w:rFonts w:cstheme="minorHAnsi"/>
                <w:i/>
                <w:iCs/>
                <w:sz w:val="20"/>
                <w:szCs w:val="20"/>
                <w:lang w:val="en-AU"/>
              </w:rPr>
              <w:t>piace</w:t>
            </w:r>
            <w:proofErr w:type="spellEnd"/>
            <w:r w:rsidRPr="004C5271">
              <w:rPr>
                <w:rFonts w:cstheme="minorHAnsi"/>
                <w:i/>
                <w:iCs/>
                <w:sz w:val="20"/>
                <w:szCs w:val="20"/>
                <w:lang w:val="en-AU"/>
              </w:rPr>
              <w:t xml:space="preserve"> molto la </w:t>
            </w:r>
            <w:proofErr w:type="spellStart"/>
            <w:r w:rsidRPr="004C5271">
              <w:rPr>
                <w:rFonts w:cstheme="minorHAnsi"/>
                <w:i/>
                <w:iCs/>
                <w:sz w:val="20"/>
                <w:szCs w:val="20"/>
                <w:lang w:val="en-AU"/>
              </w:rPr>
              <w:t>musica</w:t>
            </w:r>
            <w:proofErr w:type="spellEnd"/>
            <w:r w:rsidRPr="004C5271">
              <w:rPr>
                <w:rFonts w:cstheme="minorHAnsi"/>
                <w:i/>
                <w:iCs/>
                <w:sz w:val="20"/>
                <w:szCs w:val="20"/>
                <w:lang w:val="en-AU"/>
              </w:rPr>
              <w:t xml:space="preserve">/la </w:t>
            </w:r>
            <w:proofErr w:type="spellStart"/>
            <w:r w:rsidRPr="004C5271">
              <w:rPr>
                <w:rFonts w:cstheme="minorHAnsi"/>
                <w:i/>
                <w:iCs/>
                <w:sz w:val="20"/>
                <w:szCs w:val="20"/>
                <w:lang w:val="en-AU"/>
              </w:rPr>
              <w:t>matematica</w:t>
            </w:r>
            <w:proofErr w:type="spellEnd"/>
            <w:r w:rsidRPr="004C5271">
              <w:rPr>
                <w:rFonts w:cstheme="minorHAnsi"/>
                <w:i/>
                <w:iCs/>
                <w:sz w:val="20"/>
                <w:szCs w:val="20"/>
                <w:lang w:val="en-AU"/>
              </w:rPr>
              <w:t>/</w:t>
            </w:r>
            <w:proofErr w:type="spellStart"/>
            <w:r w:rsidRPr="004C5271">
              <w:rPr>
                <w:rFonts w:cstheme="minorHAnsi"/>
                <w:i/>
                <w:iCs/>
                <w:sz w:val="20"/>
                <w:szCs w:val="20"/>
                <w:lang w:val="en-AU"/>
              </w:rPr>
              <w:t>l’italiano</w:t>
            </w:r>
            <w:proofErr w:type="spellEnd"/>
            <w:r w:rsidRPr="004C5271">
              <w:rPr>
                <w:rFonts w:cstheme="minorHAnsi"/>
                <w:i/>
                <w:iCs/>
                <w:sz w:val="20"/>
                <w:szCs w:val="20"/>
                <w:lang w:val="en-AU"/>
              </w:rPr>
              <w:t>.</w:t>
            </w:r>
            <w:r w:rsidRPr="004C5271">
              <w:rPr>
                <w:rFonts w:cstheme="minorHAnsi"/>
                <w:iCs/>
                <w:sz w:val="20"/>
                <w:szCs w:val="20"/>
                <w:lang w:val="en-AU"/>
              </w:rPr>
              <w:t>;</w:t>
            </w:r>
            <w:r w:rsidRPr="004C5271">
              <w:rPr>
                <w:rStyle w:val="hps"/>
                <w:i/>
                <w:sz w:val="20"/>
                <w:szCs w:val="20"/>
                <w:lang w:val="it-IT"/>
              </w:rPr>
              <w:t xml:space="preserve"> </w:t>
            </w:r>
            <w:proofErr w:type="spellStart"/>
            <w:r w:rsidRPr="004C5271">
              <w:rPr>
                <w:rFonts w:eastAsiaTheme="minorEastAsia" w:cstheme="minorHAnsi"/>
                <w:i/>
                <w:iCs/>
                <w:sz w:val="20"/>
                <w:szCs w:val="20"/>
                <w:lang w:val="en-AU" w:eastAsia="zh-CN"/>
              </w:rPr>
              <w:t>Mi</w:t>
            </w:r>
            <w:proofErr w:type="spellEnd"/>
            <w:r w:rsidRPr="004C5271">
              <w:rPr>
                <w:rFonts w:eastAsiaTheme="minorEastAsia" w:cstheme="minorHAnsi"/>
                <w:i/>
                <w:iCs/>
                <w:sz w:val="20"/>
                <w:szCs w:val="20"/>
                <w:lang w:val="en-AU" w:eastAsia="zh-CN"/>
              </w:rPr>
              <w:t xml:space="preserve"> </w:t>
            </w:r>
            <w:proofErr w:type="spellStart"/>
            <w:r w:rsidRPr="004C5271">
              <w:rPr>
                <w:rFonts w:eastAsiaTheme="minorEastAsia" w:cstheme="minorHAnsi"/>
                <w:i/>
                <w:iCs/>
                <w:sz w:val="20"/>
                <w:szCs w:val="20"/>
                <w:lang w:val="en-AU" w:eastAsia="zh-CN"/>
              </w:rPr>
              <w:t>piace</w:t>
            </w:r>
            <w:proofErr w:type="spellEnd"/>
            <w:r w:rsidRPr="004C5271">
              <w:rPr>
                <w:rFonts w:eastAsiaTheme="minorEastAsia" w:cstheme="minorHAnsi"/>
                <w:i/>
                <w:iCs/>
                <w:sz w:val="20"/>
                <w:szCs w:val="20"/>
                <w:lang w:val="en-AU" w:eastAsia="zh-CN"/>
              </w:rPr>
              <w:t xml:space="preserve"> </w:t>
            </w:r>
            <w:proofErr w:type="spellStart"/>
            <w:r w:rsidRPr="004C5271">
              <w:rPr>
                <w:rFonts w:eastAsiaTheme="minorEastAsia" w:cstheme="minorHAnsi"/>
                <w:i/>
                <w:iCs/>
                <w:sz w:val="20"/>
                <w:szCs w:val="20"/>
                <w:lang w:val="en-AU" w:eastAsia="zh-CN"/>
              </w:rPr>
              <w:t>giocare</w:t>
            </w:r>
            <w:proofErr w:type="spellEnd"/>
            <w:r w:rsidRPr="004C5271">
              <w:rPr>
                <w:rFonts w:eastAsiaTheme="minorEastAsia" w:cstheme="minorHAnsi"/>
                <w:i/>
                <w:iCs/>
                <w:sz w:val="20"/>
                <w:szCs w:val="20"/>
                <w:lang w:val="en-AU" w:eastAsia="zh-CN"/>
              </w:rPr>
              <w:t xml:space="preserve"> a </w:t>
            </w:r>
            <w:proofErr w:type="spellStart"/>
            <w:r w:rsidRPr="004C5271">
              <w:rPr>
                <w:rFonts w:eastAsiaTheme="minorEastAsia" w:cstheme="minorHAnsi"/>
                <w:i/>
                <w:iCs/>
                <w:sz w:val="20"/>
                <w:szCs w:val="20"/>
                <w:lang w:val="en-AU" w:eastAsia="zh-CN"/>
              </w:rPr>
              <w:t>calcio</w:t>
            </w:r>
            <w:proofErr w:type="spellEnd"/>
            <w:r w:rsidRPr="004C5271">
              <w:rPr>
                <w:rFonts w:eastAsiaTheme="minorEastAsia" w:cstheme="minorHAnsi"/>
                <w:i/>
                <w:iCs/>
                <w:sz w:val="20"/>
                <w:szCs w:val="20"/>
                <w:lang w:val="en-AU" w:eastAsia="zh-CN"/>
              </w:rPr>
              <w:t xml:space="preserve"> ma non mi </w:t>
            </w:r>
            <w:proofErr w:type="spellStart"/>
            <w:r w:rsidRPr="004C5271">
              <w:rPr>
                <w:rFonts w:eastAsiaTheme="minorEastAsia" w:cstheme="minorHAnsi"/>
                <w:i/>
                <w:iCs/>
                <w:sz w:val="20"/>
                <w:szCs w:val="20"/>
                <w:lang w:val="en-AU" w:eastAsia="zh-CN"/>
              </w:rPr>
              <w:t>piace</w:t>
            </w:r>
            <w:proofErr w:type="spellEnd"/>
            <w:r w:rsidRPr="004C5271">
              <w:rPr>
                <w:rFonts w:eastAsiaTheme="minorEastAsia" w:cstheme="minorHAnsi"/>
                <w:i/>
                <w:iCs/>
                <w:sz w:val="20"/>
                <w:szCs w:val="20"/>
                <w:lang w:val="en-AU" w:eastAsia="zh-CN"/>
              </w:rPr>
              <w:t xml:space="preserve"> per </w:t>
            </w:r>
            <w:proofErr w:type="spellStart"/>
            <w:r w:rsidRPr="004C5271">
              <w:rPr>
                <w:rFonts w:eastAsiaTheme="minorEastAsia" w:cstheme="minorHAnsi"/>
                <w:i/>
                <w:iCs/>
                <w:sz w:val="20"/>
                <w:szCs w:val="20"/>
                <w:lang w:val="en-AU" w:eastAsia="zh-CN"/>
              </w:rPr>
              <w:t>niente</w:t>
            </w:r>
            <w:proofErr w:type="spellEnd"/>
            <w:r w:rsidRPr="004C5271">
              <w:rPr>
                <w:rFonts w:eastAsiaTheme="minorEastAsia" w:cstheme="minorHAnsi"/>
                <w:i/>
                <w:iCs/>
                <w:sz w:val="20"/>
                <w:szCs w:val="20"/>
                <w:lang w:val="en-AU" w:eastAsia="zh-CN"/>
              </w:rPr>
              <w:t xml:space="preserve"> </w:t>
            </w:r>
            <w:proofErr w:type="spellStart"/>
            <w:r w:rsidRPr="004C5271">
              <w:rPr>
                <w:rFonts w:eastAsiaTheme="minorEastAsia" w:cstheme="minorHAnsi"/>
                <w:i/>
                <w:iCs/>
                <w:sz w:val="20"/>
                <w:szCs w:val="20"/>
                <w:lang w:val="en-AU" w:eastAsia="zh-CN"/>
              </w:rPr>
              <w:t>suonare</w:t>
            </w:r>
            <w:proofErr w:type="spellEnd"/>
            <w:r w:rsidRPr="004C5271">
              <w:rPr>
                <w:rFonts w:eastAsiaTheme="minorEastAsia" w:cstheme="minorHAnsi"/>
                <w:i/>
                <w:iCs/>
                <w:sz w:val="20"/>
                <w:szCs w:val="20"/>
                <w:lang w:val="en-AU" w:eastAsia="zh-CN"/>
              </w:rPr>
              <w:t xml:space="preserve"> </w:t>
            </w:r>
            <w:proofErr w:type="spellStart"/>
            <w:r w:rsidRPr="004C5271">
              <w:rPr>
                <w:rFonts w:eastAsiaTheme="minorEastAsia" w:cstheme="minorHAnsi"/>
                <w:i/>
                <w:iCs/>
                <w:sz w:val="20"/>
                <w:szCs w:val="20"/>
                <w:lang w:val="en-AU" w:eastAsia="zh-CN"/>
              </w:rPr>
              <w:t>il</w:t>
            </w:r>
            <w:proofErr w:type="spellEnd"/>
            <w:r w:rsidRPr="004C5271">
              <w:rPr>
                <w:rFonts w:eastAsiaTheme="minorEastAsia" w:cstheme="minorHAnsi"/>
                <w:i/>
                <w:iCs/>
                <w:sz w:val="20"/>
                <w:szCs w:val="20"/>
                <w:lang w:val="en-AU" w:eastAsia="zh-CN"/>
              </w:rPr>
              <w:t xml:space="preserve"> pianoforte.</w:t>
            </w:r>
            <w:r w:rsidRPr="004C5271">
              <w:rPr>
                <w:rFonts w:eastAsiaTheme="minorEastAsia" w:cstheme="minorHAnsi"/>
                <w:iCs/>
                <w:sz w:val="20"/>
                <w:szCs w:val="20"/>
                <w:lang w:val="en-AU" w:eastAsia="zh-CN"/>
              </w:rPr>
              <w:t>;</w:t>
            </w:r>
            <w:r w:rsidRPr="004C5271">
              <w:rPr>
                <w:rFonts w:eastAsiaTheme="minorEastAsia" w:cstheme="minorHAnsi"/>
                <w:i/>
                <w:iCs/>
                <w:sz w:val="20"/>
                <w:szCs w:val="20"/>
                <w:lang w:val="en-AU" w:eastAsia="zh-CN"/>
              </w:rPr>
              <w:t xml:space="preserve"> </w:t>
            </w:r>
            <w:proofErr w:type="spellStart"/>
            <w:r w:rsidRPr="004C5271">
              <w:rPr>
                <w:rFonts w:eastAsiaTheme="minorEastAsia" w:cstheme="minorHAnsi"/>
                <w:i/>
                <w:iCs/>
                <w:sz w:val="20"/>
                <w:szCs w:val="20"/>
                <w:lang w:val="en-AU" w:eastAsia="zh-CN"/>
              </w:rPr>
              <w:t>Amo</w:t>
            </w:r>
            <w:proofErr w:type="spellEnd"/>
            <w:r w:rsidRPr="004C5271">
              <w:rPr>
                <w:rFonts w:eastAsiaTheme="minorEastAsia" w:cstheme="minorHAnsi"/>
                <w:i/>
                <w:iCs/>
                <w:sz w:val="20"/>
                <w:szCs w:val="20"/>
                <w:lang w:val="en-AU" w:eastAsia="zh-CN"/>
              </w:rPr>
              <w:t xml:space="preserve"> </w:t>
            </w:r>
            <w:proofErr w:type="spellStart"/>
            <w:r w:rsidRPr="004C5271">
              <w:rPr>
                <w:rFonts w:eastAsiaTheme="minorEastAsia" w:cstheme="minorHAnsi"/>
                <w:i/>
                <w:iCs/>
                <w:sz w:val="20"/>
                <w:szCs w:val="20"/>
                <w:lang w:val="en-AU" w:eastAsia="zh-CN"/>
              </w:rPr>
              <w:t>guardare</w:t>
            </w:r>
            <w:proofErr w:type="spellEnd"/>
            <w:r w:rsidRPr="004C5271">
              <w:rPr>
                <w:rFonts w:eastAsiaTheme="minorEastAsia" w:cstheme="minorHAnsi"/>
                <w:i/>
                <w:iCs/>
                <w:sz w:val="20"/>
                <w:szCs w:val="20"/>
                <w:lang w:val="en-AU" w:eastAsia="zh-CN"/>
              </w:rPr>
              <w:t xml:space="preserve"> YouTube.</w:t>
            </w:r>
            <w:r w:rsidR="00FF0A5D" w:rsidRPr="004C5271">
              <w:rPr>
                <w:rFonts w:eastAsiaTheme="minorEastAsia" w:cstheme="minorHAnsi"/>
                <w:iCs/>
                <w:sz w:val="20"/>
                <w:szCs w:val="20"/>
                <w:lang w:val="en-AU" w:eastAsia="zh-CN"/>
              </w:rPr>
              <w:t>;</w:t>
            </w:r>
            <w:r w:rsidRPr="004C5271">
              <w:rPr>
                <w:rFonts w:eastAsiaTheme="minorEastAsia" w:cstheme="minorHAnsi"/>
                <w:i/>
                <w:iCs/>
                <w:sz w:val="20"/>
                <w:szCs w:val="20"/>
                <w:lang w:val="en-AU" w:eastAsia="zh-CN"/>
              </w:rPr>
              <w:t xml:space="preserve"> </w:t>
            </w:r>
            <w:proofErr w:type="spellStart"/>
            <w:r w:rsidRPr="004C5271">
              <w:rPr>
                <w:rFonts w:eastAsiaTheme="minorEastAsia" w:cstheme="minorHAnsi"/>
                <w:i/>
                <w:iCs/>
                <w:sz w:val="20"/>
                <w:szCs w:val="20"/>
                <w:lang w:val="en-AU" w:eastAsia="zh-CN"/>
              </w:rPr>
              <w:t>Ti</w:t>
            </w:r>
            <w:proofErr w:type="spellEnd"/>
            <w:r w:rsidRPr="004C5271">
              <w:rPr>
                <w:rFonts w:eastAsiaTheme="minorEastAsia" w:cstheme="minorHAnsi"/>
                <w:i/>
                <w:iCs/>
                <w:sz w:val="20"/>
                <w:szCs w:val="20"/>
                <w:lang w:val="en-AU" w:eastAsia="zh-CN"/>
              </w:rPr>
              <w:t xml:space="preserve"> </w:t>
            </w:r>
            <w:proofErr w:type="spellStart"/>
            <w:r w:rsidRPr="004C5271">
              <w:rPr>
                <w:rFonts w:eastAsiaTheme="minorEastAsia" w:cstheme="minorHAnsi"/>
                <w:i/>
                <w:iCs/>
                <w:sz w:val="20"/>
                <w:szCs w:val="20"/>
                <w:lang w:val="en-AU" w:eastAsia="zh-CN"/>
              </w:rPr>
              <w:t>piace</w:t>
            </w:r>
            <w:proofErr w:type="spellEnd"/>
            <w:r w:rsidRPr="004C5271">
              <w:rPr>
                <w:rFonts w:eastAsiaTheme="minorEastAsia" w:cstheme="minorHAnsi"/>
                <w:i/>
                <w:iCs/>
                <w:sz w:val="20"/>
                <w:szCs w:val="20"/>
                <w:lang w:val="en-AU" w:eastAsia="zh-CN"/>
              </w:rPr>
              <w:t xml:space="preserve"> </w:t>
            </w:r>
            <w:proofErr w:type="spellStart"/>
            <w:r w:rsidRPr="004C5271">
              <w:rPr>
                <w:rFonts w:eastAsiaTheme="minorEastAsia" w:cstheme="minorHAnsi"/>
                <w:i/>
                <w:iCs/>
                <w:sz w:val="20"/>
                <w:szCs w:val="20"/>
                <w:lang w:val="en-AU" w:eastAsia="zh-CN"/>
              </w:rPr>
              <w:t>leggere</w:t>
            </w:r>
            <w:proofErr w:type="spellEnd"/>
            <w:r w:rsidRPr="004C5271">
              <w:rPr>
                <w:rFonts w:eastAsiaTheme="minorEastAsia" w:cstheme="minorHAnsi"/>
                <w:i/>
                <w:iCs/>
                <w:sz w:val="20"/>
                <w:szCs w:val="20"/>
                <w:lang w:val="en-AU" w:eastAsia="zh-CN"/>
              </w:rPr>
              <w:t>?</w:t>
            </w:r>
            <w:r w:rsidRPr="004C5271">
              <w:rPr>
                <w:rFonts w:cstheme="minorHAnsi"/>
                <w:iCs/>
                <w:sz w:val="20"/>
                <w:szCs w:val="20"/>
                <w:lang w:val="en-AU"/>
              </w:rPr>
              <w:t>;</w:t>
            </w:r>
            <w:r w:rsidRPr="004C5271">
              <w:rPr>
                <w:rFonts w:cstheme="minorHAnsi"/>
                <w:i/>
                <w:iCs/>
                <w:sz w:val="20"/>
                <w:szCs w:val="20"/>
                <w:lang w:val="en-AU"/>
              </w:rPr>
              <w:t xml:space="preserve"> </w:t>
            </w:r>
            <w:r w:rsidRPr="004C5271">
              <w:rPr>
                <w:i/>
                <w:iCs/>
                <w:sz w:val="20"/>
                <w:szCs w:val="20"/>
                <w:lang w:val="it-IT"/>
              </w:rPr>
              <w:t>Il weekend vado alla partita con gli amici/le amiche a vedere ...</w:t>
            </w:r>
            <w:r w:rsidRPr="004C5271">
              <w:rPr>
                <w:iCs/>
                <w:sz w:val="20"/>
                <w:szCs w:val="20"/>
                <w:lang w:val="it-IT"/>
              </w:rPr>
              <w:t>;</w:t>
            </w:r>
            <w:r w:rsidR="008D311F" w:rsidRPr="004C5271">
              <w:rPr>
                <w:iCs/>
                <w:sz w:val="20"/>
                <w:szCs w:val="20"/>
                <w:lang w:val="it-IT"/>
              </w:rPr>
              <w:t xml:space="preserve"> </w:t>
            </w:r>
            <w:r w:rsidRPr="004C5271">
              <w:rPr>
                <w:rFonts w:eastAsiaTheme="minorEastAsia" w:cstheme="minorHAnsi"/>
                <w:i/>
                <w:iCs/>
                <w:sz w:val="20"/>
                <w:szCs w:val="20"/>
                <w:lang w:val="it-IT" w:eastAsia="zh-CN"/>
              </w:rPr>
              <w:t>Mi alzo alle sette.</w:t>
            </w:r>
            <w:r w:rsidR="00EB22AE">
              <w:fldChar w:fldCharType="begin"/>
            </w:r>
            <w:r w:rsidR="00EB22AE">
              <w:instrText xml:space="preserve"> HYPERLINK "http://www.australiancurriculum.edu.au/curriculum/contentdescription/ACLFRC055" \o "View additional details of ACLFRC055" </w:instrText>
            </w:r>
            <w:r w:rsidR="00EB22AE">
              <w:fldChar w:fldCharType="end"/>
            </w:r>
          </w:p>
        </w:tc>
        <w:tc>
          <w:tcPr>
            <w:tcW w:w="1146" w:type="pct"/>
            <w:tcBorders>
              <w:bottom w:val="single" w:sz="4" w:space="0" w:color="auto"/>
            </w:tcBorders>
          </w:tcPr>
          <w:p w:rsidR="00897D1B" w:rsidRPr="00A43542" w:rsidRDefault="00897D1B" w:rsidP="00A43542">
            <w:pPr>
              <w:spacing w:line="240" w:lineRule="auto"/>
              <w:rPr>
                <w:rFonts w:cstheme="minorHAnsi"/>
                <w:i/>
                <w:iCs/>
                <w:sz w:val="20"/>
                <w:szCs w:val="20"/>
                <w:lang w:val="it-IT"/>
              </w:rPr>
            </w:pPr>
            <w:r w:rsidRPr="004C5271">
              <w:rPr>
                <w:rFonts w:eastAsia="Times New Roman" w:cstheme="minorHAnsi"/>
                <w:sz w:val="20"/>
                <w:szCs w:val="20"/>
                <w:lang w:val="en" w:eastAsia="en-AU"/>
              </w:rPr>
              <w:t xml:space="preserve">Initiate and maintain interactions with others </w:t>
            </w:r>
            <w:r w:rsidRPr="004C5271">
              <w:rPr>
                <w:rFonts w:cstheme="minorHAnsi"/>
                <w:sz w:val="20"/>
                <w:szCs w:val="20"/>
                <w:lang w:val="en-AU"/>
              </w:rPr>
              <w:t xml:space="preserve">orally and in writing </w:t>
            </w:r>
            <w:r w:rsidRPr="004C5271">
              <w:rPr>
                <w:rFonts w:eastAsia="Times New Roman" w:cstheme="minorHAnsi"/>
                <w:sz w:val="20"/>
                <w:szCs w:val="20"/>
                <w:lang w:val="en" w:eastAsia="en-AU"/>
              </w:rPr>
              <w:t xml:space="preserve">to discuss and compare events of significance in the lives of young people, including holidays, special events and travel, for example, </w:t>
            </w:r>
            <w:r w:rsidRPr="004C5271">
              <w:rPr>
                <w:rStyle w:val="hps"/>
                <w:i/>
                <w:sz w:val="20"/>
                <w:szCs w:val="20"/>
                <w:lang w:val="it-IT"/>
              </w:rPr>
              <w:t>Quest’anno per il mio compleanno ...</w:t>
            </w:r>
            <w:r w:rsidRPr="004C5271">
              <w:rPr>
                <w:sz w:val="20"/>
                <w:szCs w:val="20"/>
                <w:lang w:val="it-IT"/>
              </w:rPr>
              <w:t>;</w:t>
            </w:r>
            <w:r w:rsidRPr="004C5271">
              <w:rPr>
                <w:i/>
                <w:sz w:val="20"/>
                <w:szCs w:val="20"/>
                <w:lang w:val="it-IT"/>
              </w:rPr>
              <w:t xml:space="preserve"> </w:t>
            </w:r>
            <w:r w:rsidRPr="004C5271">
              <w:rPr>
                <w:rStyle w:val="hps"/>
                <w:i/>
                <w:sz w:val="20"/>
                <w:szCs w:val="20"/>
                <w:lang w:val="it-IT"/>
              </w:rPr>
              <w:t>Vuoi venire alla mia festa di compleanno? Si, certo</w:t>
            </w:r>
            <w:r w:rsidRPr="004C5271">
              <w:rPr>
                <w:i/>
                <w:sz w:val="20"/>
                <w:szCs w:val="20"/>
                <w:lang w:val="it-IT"/>
              </w:rPr>
              <w:t>!</w:t>
            </w:r>
            <w:r w:rsidRPr="001A6B48">
              <w:rPr>
                <w:sz w:val="20"/>
                <w:szCs w:val="20"/>
                <w:lang w:val="it-IT"/>
              </w:rPr>
              <w:t>/</w:t>
            </w:r>
            <w:r w:rsidRPr="004C5271">
              <w:rPr>
                <w:i/>
                <w:iCs/>
                <w:sz w:val="20"/>
                <w:szCs w:val="20"/>
                <w:lang w:val="it-IT"/>
              </w:rPr>
              <w:t>Mi dispiace, non posso</w:t>
            </w:r>
            <w:r w:rsidRPr="001A6B48">
              <w:rPr>
                <w:iCs/>
                <w:sz w:val="20"/>
                <w:szCs w:val="20"/>
                <w:lang w:val="it-IT"/>
              </w:rPr>
              <w:t>/</w:t>
            </w:r>
            <w:r w:rsidRPr="004C5271">
              <w:rPr>
                <w:i/>
                <w:iCs/>
                <w:sz w:val="20"/>
                <w:szCs w:val="20"/>
                <w:lang w:val="it-IT"/>
              </w:rPr>
              <w:t>sono impegnato</w:t>
            </w:r>
            <w:r w:rsidRPr="001A6B48">
              <w:rPr>
                <w:iCs/>
                <w:sz w:val="20"/>
                <w:szCs w:val="20"/>
                <w:lang w:val="it-IT"/>
              </w:rPr>
              <w:t>/</w:t>
            </w:r>
            <w:r w:rsidRPr="004C5271">
              <w:rPr>
                <w:i/>
                <w:iCs/>
                <w:sz w:val="20"/>
                <w:szCs w:val="20"/>
                <w:lang w:val="it-IT"/>
              </w:rPr>
              <w:t>a.</w:t>
            </w:r>
            <w:r w:rsidRPr="004C5271">
              <w:rPr>
                <w:rFonts w:cstheme="minorHAnsi"/>
                <w:iCs/>
                <w:sz w:val="20"/>
                <w:szCs w:val="20"/>
                <w:lang w:val="it-IT"/>
              </w:rPr>
              <w:t xml:space="preserve">; </w:t>
            </w:r>
            <w:r w:rsidRPr="004C5271">
              <w:rPr>
                <w:rStyle w:val="hps"/>
                <w:i/>
                <w:sz w:val="20"/>
                <w:szCs w:val="20"/>
                <w:lang w:val="it-IT"/>
              </w:rPr>
              <w:t>Come festeggiate</w:t>
            </w:r>
            <w:r w:rsidRPr="004C5271">
              <w:rPr>
                <w:i/>
                <w:sz w:val="20"/>
                <w:szCs w:val="20"/>
                <w:lang w:val="it-IT"/>
              </w:rPr>
              <w:t xml:space="preserve"> il </w:t>
            </w:r>
            <w:r w:rsidRPr="004C5271">
              <w:rPr>
                <w:rStyle w:val="hps"/>
                <w:i/>
                <w:sz w:val="20"/>
                <w:szCs w:val="20"/>
                <w:lang w:val="it-IT"/>
              </w:rPr>
              <w:t>Capodanno</w:t>
            </w:r>
            <w:r w:rsidRPr="004C5271">
              <w:rPr>
                <w:i/>
                <w:sz w:val="20"/>
                <w:szCs w:val="20"/>
                <w:lang w:val="it-IT"/>
              </w:rPr>
              <w:t xml:space="preserve">? </w:t>
            </w:r>
            <w:r w:rsidRPr="004C5271">
              <w:rPr>
                <w:rStyle w:val="hps"/>
                <w:i/>
                <w:sz w:val="20"/>
                <w:szCs w:val="20"/>
                <w:lang w:val="it-IT"/>
              </w:rPr>
              <w:t>Di solito</w:t>
            </w:r>
            <w:r w:rsidRPr="004C5271">
              <w:rPr>
                <w:i/>
                <w:sz w:val="20"/>
                <w:szCs w:val="20"/>
                <w:lang w:val="it-IT"/>
              </w:rPr>
              <w:t xml:space="preserve"> </w:t>
            </w:r>
            <w:r w:rsidRPr="004C5271">
              <w:rPr>
                <w:rStyle w:val="hps"/>
                <w:i/>
                <w:sz w:val="20"/>
                <w:szCs w:val="20"/>
                <w:lang w:val="it-IT"/>
              </w:rPr>
              <w:t>ci riuniamo</w:t>
            </w:r>
            <w:r w:rsidRPr="004C5271">
              <w:rPr>
                <w:i/>
                <w:sz w:val="20"/>
                <w:szCs w:val="20"/>
                <w:lang w:val="it-IT"/>
              </w:rPr>
              <w:t xml:space="preserve"> </w:t>
            </w:r>
            <w:r w:rsidRPr="004C5271">
              <w:rPr>
                <w:rStyle w:val="hps"/>
                <w:i/>
                <w:sz w:val="20"/>
                <w:szCs w:val="20"/>
                <w:lang w:val="it-IT"/>
              </w:rPr>
              <w:t>con i</w:t>
            </w:r>
            <w:r w:rsidRPr="004C5271">
              <w:rPr>
                <w:i/>
                <w:sz w:val="20"/>
                <w:szCs w:val="20"/>
                <w:lang w:val="it-IT"/>
              </w:rPr>
              <w:t xml:space="preserve"> </w:t>
            </w:r>
            <w:r w:rsidRPr="004C5271">
              <w:rPr>
                <w:rStyle w:val="hps"/>
                <w:i/>
                <w:sz w:val="20"/>
                <w:szCs w:val="20"/>
                <w:lang w:val="it-IT"/>
              </w:rPr>
              <w:t>nostri parenti</w:t>
            </w:r>
            <w:r w:rsidRPr="004C5271">
              <w:rPr>
                <w:i/>
                <w:sz w:val="20"/>
                <w:szCs w:val="20"/>
                <w:lang w:val="it-IT"/>
              </w:rPr>
              <w:t xml:space="preserve"> </w:t>
            </w:r>
            <w:r w:rsidRPr="004C5271">
              <w:rPr>
                <w:rStyle w:val="hps"/>
                <w:i/>
                <w:sz w:val="20"/>
                <w:szCs w:val="20"/>
                <w:lang w:val="it-IT"/>
              </w:rPr>
              <w:t>e</w:t>
            </w:r>
            <w:r w:rsidRPr="004C5271">
              <w:rPr>
                <w:i/>
                <w:sz w:val="20"/>
                <w:szCs w:val="20"/>
                <w:lang w:val="it-IT"/>
              </w:rPr>
              <w:t xml:space="preserve"> </w:t>
            </w:r>
            <w:r w:rsidRPr="004C5271">
              <w:rPr>
                <w:rStyle w:val="hps"/>
                <w:i/>
                <w:sz w:val="20"/>
                <w:szCs w:val="20"/>
                <w:lang w:val="it-IT"/>
              </w:rPr>
              <w:t>amici per la cena.</w:t>
            </w:r>
            <w:r w:rsidRPr="004C5271">
              <w:rPr>
                <w:rStyle w:val="hps"/>
                <w:sz w:val="20"/>
                <w:szCs w:val="20"/>
                <w:lang w:val="it-IT"/>
              </w:rPr>
              <w:t>;</w:t>
            </w:r>
            <w:r w:rsidRPr="004C5271">
              <w:rPr>
                <w:rStyle w:val="hps"/>
                <w:i/>
                <w:sz w:val="20"/>
                <w:szCs w:val="20"/>
                <w:lang w:val="it-IT"/>
              </w:rPr>
              <w:t xml:space="preserve"> Usiamo Instagram per condividere delle foto.</w:t>
            </w:r>
            <w:r w:rsidRPr="004C5271">
              <w:rPr>
                <w:rStyle w:val="hps"/>
                <w:sz w:val="20"/>
                <w:szCs w:val="20"/>
                <w:lang w:val="it-IT"/>
              </w:rPr>
              <w:t>;</w:t>
            </w:r>
            <w:r w:rsidRPr="004C5271">
              <w:rPr>
                <w:i/>
                <w:sz w:val="20"/>
                <w:szCs w:val="20"/>
                <w:lang w:val="it-IT"/>
              </w:rPr>
              <w:t xml:space="preserve"> </w:t>
            </w:r>
            <w:r w:rsidRPr="004C5271">
              <w:rPr>
                <w:rStyle w:val="hps"/>
                <w:i/>
                <w:sz w:val="20"/>
                <w:szCs w:val="20"/>
                <w:lang w:val="it-IT"/>
              </w:rPr>
              <w:t>Siete andati</w:t>
            </w:r>
            <w:r w:rsidRPr="001A6B48">
              <w:rPr>
                <w:rStyle w:val="hps"/>
                <w:sz w:val="20"/>
                <w:szCs w:val="20"/>
                <w:lang w:val="it-IT"/>
              </w:rPr>
              <w:t>/</w:t>
            </w:r>
            <w:r w:rsidRPr="004C5271">
              <w:rPr>
                <w:rStyle w:val="hps"/>
                <w:i/>
                <w:sz w:val="20"/>
                <w:szCs w:val="20"/>
                <w:lang w:val="it-IT"/>
              </w:rPr>
              <w:t>e in vacanza quest’estate? Sono andato</w:t>
            </w:r>
            <w:r w:rsidRPr="001A6B48">
              <w:rPr>
                <w:rStyle w:val="hps"/>
                <w:sz w:val="20"/>
                <w:szCs w:val="20"/>
                <w:lang w:val="it-IT"/>
              </w:rPr>
              <w:t>/</w:t>
            </w:r>
            <w:r w:rsidRPr="004C5271">
              <w:rPr>
                <w:rStyle w:val="hps"/>
                <w:i/>
                <w:sz w:val="20"/>
                <w:szCs w:val="20"/>
                <w:lang w:val="it-IT"/>
              </w:rPr>
              <w:t>a a Broome per dieci giorni.</w:t>
            </w:r>
            <w:r w:rsidRPr="004C5271">
              <w:rPr>
                <w:rStyle w:val="hps"/>
                <w:sz w:val="20"/>
                <w:szCs w:val="20"/>
                <w:lang w:val="it-IT"/>
              </w:rPr>
              <w:t>;</w:t>
            </w:r>
            <w:r w:rsidRPr="004C5271">
              <w:rPr>
                <w:rStyle w:val="hps"/>
                <w:i/>
                <w:sz w:val="20"/>
                <w:szCs w:val="20"/>
                <w:lang w:val="it-IT"/>
              </w:rPr>
              <w:t xml:space="preserve"> Cosa fai durante le vacanze di Pasqua?</w:t>
            </w:r>
            <w:r w:rsidRPr="004C5271">
              <w:rPr>
                <w:rStyle w:val="hps"/>
                <w:sz w:val="20"/>
                <w:szCs w:val="20"/>
                <w:lang w:val="it-IT"/>
              </w:rPr>
              <w:t xml:space="preserve">; </w:t>
            </w:r>
            <w:r w:rsidRPr="004C5271">
              <w:rPr>
                <w:rStyle w:val="hps"/>
                <w:i/>
                <w:sz w:val="20"/>
                <w:szCs w:val="20"/>
                <w:lang w:val="it-IT"/>
              </w:rPr>
              <w:t>Cosa fanno gli italiani a Ferragosto</w:t>
            </w:r>
            <w:r w:rsidRPr="004C5271">
              <w:rPr>
                <w:rFonts w:cstheme="minorHAnsi"/>
                <w:i/>
                <w:iCs/>
                <w:sz w:val="20"/>
                <w:szCs w:val="20"/>
                <w:lang w:val="it-IT"/>
              </w:rPr>
              <w:t>?</w:t>
            </w:r>
            <w:r w:rsidRPr="004C5271">
              <w:rPr>
                <w:rStyle w:val="hps"/>
                <w:i/>
                <w:sz w:val="20"/>
                <w:szCs w:val="20"/>
                <w:lang w:val="it-IT"/>
              </w:rPr>
              <w:t xml:space="preserve"> Dove sei andato/a</w:t>
            </w:r>
            <w:r w:rsidRPr="004C5271">
              <w:rPr>
                <w:i/>
                <w:sz w:val="20"/>
                <w:szCs w:val="20"/>
                <w:lang w:val="it-IT"/>
              </w:rPr>
              <w:t xml:space="preserve"> </w:t>
            </w:r>
            <w:r w:rsidRPr="004C5271">
              <w:rPr>
                <w:rStyle w:val="hps"/>
                <w:i/>
                <w:sz w:val="20"/>
                <w:szCs w:val="20"/>
                <w:lang w:val="it-IT"/>
              </w:rPr>
              <w:t>per le vacanze</w:t>
            </w:r>
            <w:r w:rsidRPr="004C5271">
              <w:rPr>
                <w:i/>
                <w:sz w:val="20"/>
                <w:szCs w:val="20"/>
                <w:lang w:val="it-IT"/>
              </w:rPr>
              <w:t>?</w:t>
            </w:r>
            <w:r w:rsidRPr="004C5271">
              <w:rPr>
                <w:rFonts w:cstheme="minorHAnsi"/>
                <w:i/>
                <w:sz w:val="20"/>
                <w:szCs w:val="20"/>
                <w:lang w:val="it-IT"/>
              </w:rPr>
              <w:t xml:space="preserve"> Sono stato</w:t>
            </w:r>
            <w:r w:rsidRPr="001A6B48">
              <w:rPr>
                <w:rFonts w:cstheme="minorHAnsi"/>
                <w:sz w:val="20"/>
                <w:szCs w:val="20"/>
                <w:lang w:val="it-IT"/>
              </w:rPr>
              <w:t>/</w:t>
            </w:r>
            <w:r w:rsidRPr="004C5271">
              <w:rPr>
                <w:rFonts w:cstheme="minorHAnsi"/>
                <w:i/>
                <w:sz w:val="20"/>
                <w:szCs w:val="20"/>
                <w:lang w:val="it-IT"/>
              </w:rPr>
              <w:t>a dai nonni.</w:t>
            </w:r>
          </w:p>
        </w:tc>
        <w:tc>
          <w:tcPr>
            <w:tcW w:w="1145" w:type="pct"/>
            <w:tcBorders>
              <w:bottom w:val="single" w:sz="4" w:space="0" w:color="auto"/>
            </w:tcBorders>
          </w:tcPr>
          <w:p w:rsidR="00897D1B" w:rsidRPr="00A43542" w:rsidRDefault="00897D1B" w:rsidP="00A43542">
            <w:pPr>
              <w:pStyle w:val="Default"/>
              <w:rPr>
                <w:rFonts w:asciiTheme="minorHAnsi" w:hAnsiTheme="minorHAnsi" w:cstheme="minorHAnsi"/>
                <w:color w:val="auto"/>
                <w:sz w:val="20"/>
                <w:szCs w:val="20"/>
                <w:lang w:val="it-IT"/>
              </w:rPr>
            </w:pPr>
            <w:r w:rsidRPr="004C5271">
              <w:rPr>
                <w:rFonts w:cstheme="minorHAnsi"/>
                <w:sz w:val="20"/>
                <w:szCs w:val="20"/>
              </w:rPr>
              <w:t xml:space="preserve">Initiate and participate in sustained interactions with others orally and in writing to exchange ideas, opinions, </w:t>
            </w:r>
            <w:r w:rsidRPr="004C5271">
              <w:rPr>
                <w:rFonts w:cstheme="minorHAnsi"/>
                <w:color w:val="auto"/>
                <w:sz w:val="20"/>
                <w:szCs w:val="20"/>
              </w:rPr>
              <w:t xml:space="preserve">experiences and thoughts about making choices for today and in the future, including </w:t>
            </w:r>
            <w:r w:rsidRPr="004C5271">
              <w:rPr>
                <w:rFonts w:asciiTheme="minorHAnsi" w:eastAsiaTheme="minorEastAsia" w:hAnsiTheme="minorHAnsi" w:cstheme="minorHAnsi"/>
                <w:iCs/>
                <w:color w:val="auto"/>
                <w:sz w:val="20"/>
                <w:szCs w:val="20"/>
                <w:lang w:eastAsia="zh-CN"/>
              </w:rPr>
              <w:t xml:space="preserve">health and physical activity, having a part-time job, </w:t>
            </w:r>
            <w:r w:rsidRPr="004C5271">
              <w:rPr>
                <w:rStyle w:val="hps"/>
                <w:sz w:val="20"/>
                <w:szCs w:val="20"/>
                <w:lang w:val="it-IT"/>
              </w:rPr>
              <w:t>learning a language</w:t>
            </w:r>
            <w:r w:rsidRPr="004C5271">
              <w:rPr>
                <w:rFonts w:asciiTheme="minorHAnsi" w:hAnsiTheme="minorHAnsi" w:cstheme="minorHAnsi"/>
                <w:color w:val="auto"/>
                <w:sz w:val="20"/>
                <w:szCs w:val="20"/>
              </w:rPr>
              <w:t xml:space="preserve"> and</w:t>
            </w:r>
            <w:r w:rsidRPr="004C5271">
              <w:rPr>
                <w:rFonts w:asciiTheme="minorHAnsi" w:hAnsiTheme="minorHAnsi" w:cstheme="minorHAnsi"/>
                <w:color w:val="auto"/>
                <w:sz w:val="20"/>
                <w:szCs w:val="20"/>
                <w:lang w:val="it-IT"/>
              </w:rPr>
              <w:t xml:space="preserve"> my future</w:t>
            </w:r>
            <w:r w:rsidRPr="002510B6">
              <w:rPr>
                <w:rStyle w:val="hps"/>
                <w:rFonts w:asciiTheme="minorHAnsi" w:hAnsiTheme="minorHAnsi" w:cstheme="minorHAnsi"/>
                <w:color w:val="auto"/>
                <w:sz w:val="20"/>
                <w:szCs w:val="20"/>
                <w:lang w:val="it-IT"/>
              </w:rPr>
              <w:t>,</w:t>
            </w:r>
            <w:r w:rsidRPr="004C5271">
              <w:rPr>
                <w:rStyle w:val="hps"/>
                <w:rFonts w:asciiTheme="minorHAnsi" w:hAnsiTheme="minorHAnsi" w:cstheme="minorHAnsi"/>
                <w:i/>
                <w:color w:val="auto"/>
                <w:sz w:val="20"/>
                <w:szCs w:val="20"/>
                <w:lang w:val="it-IT"/>
              </w:rPr>
              <w:t xml:space="preserve"> </w:t>
            </w:r>
            <w:r w:rsidRPr="004C5271">
              <w:rPr>
                <w:rStyle w:val="hps"/>
                <w:rFonts w:asciiTheme="minorHAnsi" w:hAnsiTheme="minorHAnsi" w:cstheme="minorHAnsi"/>
                <w:color w:val="auto"/>
                <w:sz w:val="20"/>
                <w:szCs w:val="20"/>
                <w:lang w:val="it-IT"/>
              </w:rPr>
              <w:t>for example,</w:t>
            </w:r>
            <w:r w:rsidRPr="004C5271">
              <w:rPr>
                <w:rStyle w:val="hps"/>
                <w:rFonts w:asciiTheme="minorHAnsi" w:hAnsiTheme="minorHAnsi" w:cstheme="minorHAnsi"/>
                <w:i/>
                <w:color w:val="auto"/>
                <w:sz w:val="20"/>
                <w:szCs w:val="20"/>
                <w:lang w:val="it-IT"/>
              </w:rPr>
              <w:t xml:space="preserve"> </w:t>
            </w:r>
            <w:r w:rsidRPr="004C5271">
              <w:rPr>
                <w:rFonts w:asciiTheme="minorHAnsi" w:hAnsiTheme="minorHAnsi" w:cstheme="minorHAnsi"/>
                <w:i/>
                <w:sz w:val="20"/>
                <w:szCs w:val="20"/>
                <w:lang w:val="it-IT" w:eastAsia="en-AU"/>
              </w:rPr>
              <w:t>Cosa studierai l'anno prossimo e perché?</w:t>
            </w:r>
            <w:r w:rsidRPr="004C5271">
              <w:rPr>
                <w:rFonts w:asciiTheme="minorHAnsi" w:hAnsiTheme="minorHAnsi" w:cstheme="minorHAnsi"/>
                <w:sz w:val="20"/>
                <w:szCs w:val="20"/>
                <w:lang w:val="it-IT" w:eastAsia="en-AU"/>
              </w:rPr>
              <w:t xml:space="preserve">; </w:t>
            </w:r>
            <w:r w:rsidRPr="004C5271">
              <w:rPr>
                <w:rFonts w:asciiTheme="minorHAnsi" w:hAnsiTheme="minorHAnsi" w:cstheme="minorHAnsi"/>
                <w:i/>
                <w:iCs/>
                <w:sz w:val="20"/>
                <w:szCs w:val="20"/>
                <w:lang w:val="it-IT"/>
              </w:rPr>
              <w:t xml:space="preserve">È difficile </w:t>
            </w:r>
            <w:r w:rsidRPr="004C5271">
              <w:rPr>
                <w:rFonts w:asciiTheme="minorHAnsi" w:hAnsiTheme="minorHAnsi" w:cstheme="minorHAnsi"/>
                <w:i/>
                <w:iCs/>
                <w:color w:val="auto"/>
                <w:sz w:val="20"/>
                <w:szCs w:val="20"/>
                <w:lang w:val="it-IT"/>
              </w:rPr>
              <w:t>per te imparare l’italiano? A tuo parere ...?</w:t>
            </w:r>
            <w:r w:rsidRPr="004C5271">
              <w:rPr>
                <w:rFonts w:asciiTheme="minorHAnsi" w:hAnsiTheme="minorHAnsi" w:cstheme="minorHAnsi"/>
                <w:iCs/>
                <w:color w:val="auto"/>
                <w:sz w:val="20"/>
                <w:szCs w:val="20"/>
                <w:lang w:val="it-IT"/>
              </w:rPr>
              <w:t xml:space="preserve">; </w:t>
            </w:r>
            <w:r w:rsidRPr="004C5271">
              <w:rPr>
                <w:rFonts w:asciiTheme="minorHAnsi" w:hAnsiTheme="minorHAnsi" w:cstheme="minorHAnsi"/>
                <w:i/>
                <w:iCs/>
                <w:color w:val="auto"/>
                <w:sz w:val="20"/>
                <w:szCs w:val="20"/>
                <w:lang w:val="it-IT"/>
              </w:rPr>
              <w:t>Cosa fai per tenerti in forma?</w:t>
            </w:r>
            <w:r w:rsidR="007C06A3">
              <w:rPr>
                <w:rFonts w:asciiTheme="minorHAnsi" w:hAnsiTheme="minorHAnsi" w:cstheme="minorHAnsi"/>
                <w:iCs/>
                <w:color w:val="auto"/>
                <w:sz w:val="20"/>
                <w:szCs w:val="20"/>
                <w:lang w:val="it-IT"/>
              </w:rPr>
              <w:t>;</w:t>
            </w:r>
            <w:r w:rsidRPr="004C5271">
              <w:rPr>
                <w:rFonts w:asciiTheme="minorHAnsi" w:hAnsiTheme="minorHAnsi" w:cstheme="minorHAnsi"/>
                <w:i/>
                <w:iCs/>
                <w:color w:val="auto"/>
                <w:sz w:val="20"/>
                <w:szCs w:val="20"/>
                <w:lang w:val="it-IT"/>
              </w:rPr>
              <w:t xml:space="preserve"> È importante mangiare tanta verdura.</w:t>
            </w:r>
            <w:r w:rsidRPr="004C5271">
              <w:rPr>
                <w:rFonts w:asciiTheme="minorHAnsi" w:hAnsiTheme="minorHAnsi" w:cstheme="minorHAnsi"/>
                <w:iCs/>
                <w:color w:val="auto"/>
                <w:sz w:val="20"/>
                <w:szCs w:val="20"/>
                <w:lang w:val="it-IT"/>
              </w:rPr>
              <w:t>;</w:t>
            </w:r>
            <w:r w:rsidRPr="004C5271">
              <w:rPr>
                <w:rFonts w:asciiTheme="minorHAnsi" w:hAnsiTheme="minorHAnsi" w:cstheme="minorHAnsi"/>
                <w:i/>
                <w:iCs/>
                <w:color w:val="auto"/>
                <w:sz w:val="20"/>
                <w:szCs w:val="20"/>
                <w:lang w:val="it-IT"/>
              </w:rPr>
              <w:t xml:space="preserve"> </w:t>
            </w:r>
            <w:r w:rsidRPr="004C5271">
              <w:rPr>
                <w:rFonts w:asciiTheme="minorHAnsi" w:hAnsiTheme="minorHAnsi" w:cstheme="minorHAnsi"/>
                <w:i/>
                <w:color w:val="auto"/>
                <w:sz w:val="20"/>
                <w:szCs w:val="20"/>
                <w:lang w:val="it-IT" w:eastAsia="en-AU"/>
              </w:rPr>
              <w:t xml:space="preserve">Quali sono i tuoi progetti per il futuro? Dopo la scuola, vorrei diventare ingegnere. E tu, </w:t>
            </w:r>
            <w:r w:rsidRPr="004C5271">
              <w:rPr>
                <w:rFonts w:asciiTheme="minorHAnsi" w:hAnsiTheme="minorHAnsi" w:cstheme="minorHAnsi"/>
                <w:i/>
                <w:sz w:val="20"/>
                <w:szCs w:val="20"/>
                <w:lang w:val="it-IT" w:eastAsia="en-AU"/>
              </w:rPr>
              <w:t>cosa farai?</w:t>
            </w:r>
            <w:r w:rsidRPr="004C5271">
              <w:rPr>
                <w:rFonts w:asciiTheme="minorHAnsi" w:hAnsiTheme="minorHAnsi" w:cstheme="minorHAnsi"/>
                <w:sz w:val="20"/>
                <w:szCs w:val="20"/>
                <w:lang w:val="it-IT" w:eastAsia="en-AU"/>
              </w:rPr>
              <w:t xml:space="preserve">; </w:t>
            </w:r>
            <w:r w:rsidRPr="004C5271">
              <w:rPr>
                <w:rFonts w:asciiTheme="minorHAnsi" w:hAnsiTheme="minorHAnsi" w:cstheme="minorHAnsi"/>
                <w:i/>
                <w:iCs/>
                <w:sz w:val="20"/>
                <w:szCs w:val="20"/>
                <w:lang w:val="it-IT"/>
              </w:rPr>
              <w:t>L’aspetto più interessante da ca</w:t>
            </w:r>
            <w:r w:rsidRPr="004C5271">
              <w:rPr>
                <w:rFonts w:asciiTheme="minorHAnsi" w:hAnsiTheme="minorHAnsi" w:cstheme="minorHAnsi"/>
                <w:i/>
                <w:iCs/>
                <w:color w:val="auto"/>
                <w:sz w:val="20"/>
                <w:szCs w:val="20"/>
                <w:lang w:val="it-IT"/>
              </w:rPr>
              <w:t>pire è …</w:t>
            </w:r>
            <w:r w:rsidRPr="004C5271">
              <w:rPr>
                <w:rFonts w:asciiTheme="minorHAnsi" w:hAnsiTheme="minorHAnsi" w:cstheme="minorHAnsi"/>
                <w:iCs/>
                <w:color w:val="auto"/>
                <w:sz w:val="20"/>
                <w:szCs w:val="20"/>
                <w:lang w:val="it-IT"/>
              </w:rPr>
              <w:t>;</w:t>
            </w:r>
            <w:r w:rsidRPr="004C5271">
              <w:rPr>
                <w:rFonts w:asciiTheme="minorHAnsi" w:hAnsiTheme="minorHAnsi" w:cstheme="minorHAnsi"/>
                <w:i/>
                <w:iCs/>
                <w:color w:val="auto"/>
                <w:sz w:val="20"/>
                <w:szCs w:val="20"/>
                <w:lang w:val="it-IT"/>
              </w:rPr>
              <w:t xml:space="preserve"> </w:t>
            </w:r>
            <w:r w:rsidRPr="004C5271">
              <w:rPr>
                <w:rFonts w:asciiTheme="minorHAnsi" w:hAnsiTheme="minorHAnsi" w:cstheme="minorHAnsi"/>
                <w:i/>
                <w:color w:val="auto"/>
                <w:sz w:val="20"/>
                <w:szCs w:val="20"/>
                <w:lang w:val="it-IT" w:eastAsia="en-AU"/>
              </w:rPr>
              <w:t>Internet ti aiuta con i tuoi studi d’italiano? Al contrario!</w:t>
            </w:r>
          </w:p>
        </w:tc>
      </w:tr>
      <w:tr w:rsidR="00897D1B" w:rsidRPr="00A43542" w:rsidTr="00A43542">
        <w:trPr>
          <w:trHeight w:val="2161"/>
        </w:trPr>
        <w:tc>
          <w:tcPr>
            <w:tcW w:w="418" w:type="pct"/>
            <w:vMerge/>
            <w:shd w:val="clear" w:color="auto" w:fill="ECD3E8"/>
          </w:tcPr>
          <w:p w:rsidR="00897D1B" w:rsidRPr="009E52BD" w:rsidRDefault="00897D1B" w:rsidP="008D311F">
            <w:pPr>
              <w:spacing w:after="0" w:line="240" w:lineRule="auto"/>
              <w:rPr>
                <w:rFonts w:cstheme="minorHAnsi"/>
                <w:b/>
                <w:lang w:val="en-AU"/>
              </w:rPr>
            </w:pPr>
          </w:p>
        </w:tc>
        <w:tc>
          <w:tcPr>
            <w:tcW w:w="1145" w:type="pct"/>
            <w:tcBorders>
              <w:top w:val="single" w:sz="4" w:space="0" w:color="auto"/>
              <w:bottom w:val="single" w:sz="4" w:space="0" w:color="auto"/>
            </w:tcBorders>
          </w:tcPr>
          <w:p w:rsidR="00897D1B" w:rsidRPr="00A43542" w:rsidRDefault="003339D8" w:rsidP="00A43542">
            <w:pPr>
              <w:spacing w:line="240" w:lineRule="auto"/>
              <w:rPr>
                <w:rFonts w:cstheme="minorHAnsi"/>
                <w:sz w:val="20"/>
                <w:szCs w:val="20"/>
                <w:lang w:val="en-AU"/>
              </w:rPr>
            </w:pPr>
            <w:r w:rsidRPr="004C5271">
              <w:rPr>
                <w:rFonts w:cstheme="minorHAnsi"/>
                <w:sz w:val="20"/>
                <w:szCs w:val="20"/>
                <w:lang w:val="en-AU"/>
              </w:rPr>
              <w:t>Engage in individual and collaborative tasks, such as making arrangements with a friend, planning for a class celebration or performance, or working together to create displays, presentations or performances to showcase their language learning for family, friends or school community</w:t>
            </w:r>
            <w:hyperlink r:id="rId9" w:tooltip="View additional details of ACLFRC056" w:history="1"/>
          </w:p>
        </w:tc>
        <w:tc>
          <w:tcPr>
            <w:tcW w:w="1146" w:type="pct"/>
            <w:tcBorders>
              <w:top w:val="single" w:sz="4" w:space="0" w:color="auto"/>
              <w:bottom w:val="single" w:sz="4" w:space="0" w:color="auto"/>
            </w:tcBorders>
          </w:tcPr>
          <w:p w:rsidR="00897D1B" w:rsidRPr="00A43542" w:rsidRDefault="00926C77" w:rsidP="00A43542">
            <w:pPr>
              <w:spacing w:line="240" w:lineRule="auto"/>
              <w:ind w:left="32"/>
              <w:rPr>
                <w:rFonts w:cstheme="minorHAnsi"/>
                <w:sz w:val="20"/>
                <w:szCs w:val="20"/>
                <w:lang w:val="en-AU"/>
              </w:rPr>
            </w:pPr>
            <w:r w:rsidRPr="004C5271">
              <w:rPr>
                <w:rFonts w:cstheme="minorHAnsi"/>
                <w:sz w:val="20"/>
                <w:szCs w:val="20"/>
                <w:lang w:val="en-AU"/>
              </w:rPr>
              <w:t xml:space="preserve">Engage in individual and collaborative tasks, such as making arrangements to cater for events, celebrations or outings, for example, an excursion to </w:t>
            </w:r>
            <w:r w:rsidR="00897D1B" w:rsidRPr="004C5271">
              <w:rPr>
                <w:rFonts w:cstheme="minorHAnsi"/>
                <w:sz w:val="20"/>
                <w:szCs w:val="20"/>
                <w:lang w:val="en-AU"/>
              </w:rPr>
              <w:t>an Italian re</w:t>
            </w:r>
            <w:bookmarkStart w:id="0" w:name="_GoBack"/>
            <w:bookmarkEnd w:id="0"/>
            <w:r w:rsidR="00897D1B" w:rsidRPr="004C5271">
              <w:rPr>
                <w:rFonts w:cstheme="minorHAnsi"/>
                <w:sz w:val="20"/>
                <w:szCs w:val="20"/>
                <w:lang w:val="en-AU"/>
              </w:rPr>
              <w:t>staurant or organising a class event</w:t>
            </w:r>
            <w:hyperlink r:id="rId10" w:tooltip="View additional details of ACLFRC056" w:history="1"/>
          </w:p>
        </w:tc>
        <w:tc>
          <w:tcPr>
            <w:tcW w:w="1146" w:type="pct"/>
            <w:tcBorders>
              <w:top w:val="single" w:sz="4" w:space="0" w:color="auto"/>
              <w:bottom w:val="single" w:sz="4" w:space="0" w:color="auto"/>
            </w:tcBorders>
          </w:tcPr>
          <w:p w:rsidR="00897D1B" w:rsidRPr="00A43542" w:rsidRDefault="00897D1B" w:rsidP="00A43542">
            <w:pPr>
              <w:spacing w:line="240" w:lineRule="auto"/>
              <w:rPr>
                <w:rFonts w:eastAsia="Times New Roman" w:cstheme="minorHAnsi"/>
                <w:color w:val="222222"/>
                <w:sz w:val="20"/>
                <w:szCs w:val="20"/>
                <w:lang w:val="en-AU" w:eastAsia="en-AU"/>
              </w:rPr>
            </w:pPr>
            <w:r w:rsidRPr="004C5271">
              <w:rPr>
                <w:rFonts w:eastAsia="Times New Roman" w:cstheme="minorHAnsi"/>
                <w:color w:val="222222"/>
                <w:sz w:val="20"/>
                <w:szCs w:val="20"/>
                <w:lang w:val="en-AU" w:eastAsia="en-AU"/>
              </w:rPr>
              <w:t xml:space="preserve">Engage in individual and collaborative tasks, such as </w:t>
            </w:r>
            <w:r w:rsidR="00FF0A5D" w:rsidRPr="004C5271">
              <w:rPr>
                <w:rFonts w:eastAsia="Times New Roman" w:cstheme="minorHAnsi"/>
                <w:color w:val="222222"/>
                <w:sz w:val="20"/>
                <w:szCs w:val="20"/>
                <w:lang w:val="en-AU" w:eastAsia="en-AU"/>
              </w:rPr>
              <w:t xml:space="preserve">exchanging </w:t>
            </w:r>
            <w:r w:rsidR="00FF0A5D" w:rsidRPr="004C5271">
              <w:rPr>
                <w:rFonts w:eastAsia="Times New Roman" w:cstheme="minorHAnsi"/>
                <w:sz w:val="20"/>
                <w:szCs w:val="20"/>
                <w:lang w:val="en-AU" w:eastAsia="en-AU"/>
              </w:rPr>
              <w:t>information,</w:t>
            </w:r>
            <w:r w:rsidR="00FF0A5D" w:rsidRPr="004C5271">
              <w:rPr>
                <w:rFonts w:eastAsia="Times New Roman" w:cstheme="minorHAnsi"/>
                <w:color w:val="222222"/>
                <w:sz w:val="20"/>
                <w:szCs w:val="20"/>
                <w:lang w:val="en-AU" w:eastAsia="en-AU"/>
              </w:rPr>
              <w:t xml:space="preserve"> </w:t>
            </w:r>
            <w:r w:rsidRPr="004C5271">
              <w:rPr>
                <w:rFonts w:eastAsia="Times New Roman" w:cstheme="minorHAnsi"/>
                <w:color w:val="222222"/>
                <w:sz w:val="20"/>
                <w:szCs w:val="20"/>
                <w:lang w:val="en-AU" w:eastAsia="en-AU"/>
              </w:rPr>
              <w:t>making arrangements or obtaining goods or services,</w:t>
            </w:r>
            <w:r w:rsidRPr="004C5271">
              <w:rPr>
                <w:rFonts w:eastAsia="Times New Roman" w:cstheme="minorHAnsi"/>
                <w:sz w:val="20"/>
                <w:szCs w:val="20"/>
                <w:lang w:val="en-AU" w:eastAsia="en-AU"/>
              </w:rPr>
              <w:t xml:space="preserve"> for example, when travelling</w:t>
            </w:r>
            <w:r w:rsidR="00A32F83" w:rsidRPr="004C5271">
              <w:rPr>
                <w:rFonts w:eastAsia="Times New Roman" w:cstheme="minorHAnsi"/>
                <w:sz w:val="20"/>
                <w:szCs w:val="20"/>
                <w:lang w:val="en-AU" w:eastAsia="en-AU"/>
              </w:rPr>
              <w:t xml:space="preserve"> or</w:t>
            </w:r>
            <w:r w:rsidRPr="004C5271">
              <w:rPr>
                <w:rFonts w:eastAsia="Times New Roman" w:cstheme="minorHAnsi"/>
                <w:sz w:val="20"/>
                <w:szCs w:val="20"/>
                <w:lang w:val="en-AU" w:eastAsia="en-AU"/>
              </w:rPr>
              <w:t xml:space="preserve"> </w:t>
            </w:r>
            <w:r w:rsidRPr="004C5271">
              <w:rPr>
                <w:rFonts w:eastAsia="Times New Roman" w:cstheme="minorHAnsi"/>
                <w:color w:val="222222"/>
                <w:sz w:val="20"/>
                <w:szCs w:val="20"/>
                <w:lang w:val="en-AU" w:eastAsia="en-AU"/>
              </w:rPr>
              <w:t>in an Italian-speaking country, arranging an outing, purchasing souvenirs or using transport</w:t>
            </w:r>
            <w:hyperlink r:id="rId11" w:tooltip="View additional details of ACLFRC074" w:history="1"/>
          </w:p>
        </w:tc>
        <w:tc>
          <w:tcPr>
            <w:tcW w:w="1145" w:type="pct"/>
            <w:tcBorders>
              <w:top w:val="single" w:sz="4" w:space="0" w:color="auto"/>
              <w:bottom w:val="single" w:sz="4" w:space="0" w:color="auto"/>
            </w:tcBorders>
          </w:tcPr>
          <w:p w:rsidR="00897D1B" w:rsidRPr="00A43542" w:rsidRDefault="00897D1B" w:rsidP="00A43542">
            <w:pPr>
              <w:spacing w:line="240" w:lineRule="auto"/>
              <w:rPr>
                <w:rFonts w:eastAsia="Times New Roman" w:cstheme="minorHAnsi"/>
                <w:color w:val="222222"/>
                <w:sz w:val="20"/>
                <w:szCs w:val="20"/>
                <w:lang w:val="en-AU" w:eastAsia="en-AU"/>
              </w:rPr>
            </w:pPr>
            <w:r w:rsidRPr="004C5271">
              <w:rPr>
                <w:rFonts w:eastAsia="Times New Roman" w:cstheme="minorHAnsi"/>
                <w:color w:val="222222"/>
                <w:sz w:val="20"/>
                <w:szCs w:val="20"/>
                <w:lang w:val="en-AU" w:eastAsia="en-AU"/>
              </w:rPr>
              <w:t>Engage in individual and collaborative tasks, such as</w:t>
            </w:r>
            <w:r w:rsidRPr="004C5271">
              <w:rPr>
                <w:sz w:val="20"/>
                <w:szCs w:val="20"/>
                <w:lang w:val="en-AU"/>
              </w:rPr>
              <w:t xml:space="preserve"> planning or debating </w:t>
            </w:r>
            <w:r w:rsidRPr="004C5271">
              <w:rPr>
                <w:rFonts w:eastAsia="Times New Roman" w:cstheme="minorHAnsi"/>
                <w:color w:val="222222"/>
                <w:sz w:val="20"/>
                <w:szCs w:val="20"/>
                <w:lang w:val="en-AU" w:eastAsia="en-AU"/>
              </w:rPr>
              <w:t xml:space="preserve">with peers to </w:t>
            </w:r>
            <w:r w:rsidRPr="004C5271">
              <w:rPr>
                <w:sz w:val="20"/>
                <w:szCs w:val="20"/>
                <w:lang w:val="en-AU"/>
              </w:rPr>
              <w:t>initiate a school campaign</w:t>
            </w:r>
            <w:r w:rsidR="00D70196" w:rsidRPr="004C5271">
              <w:rPr>
                <w:sz w:val="20"/>
                <w:szCs w:val="20"/>
                <w:lang w:val="en-AU"/>
              </w:rPr>
              <w:t xml:space="preserve"> to promote awareness of a well</w:t>
            </w:r>
            <w:r w:rsidRPr="004C5271">
              <w:rPr>
                <w:sz w:val="20"/>
                <w:szCs w:val="20"/>
                <w:lang w:val="en-AU"/>
              </w:rPr>
              <w:t>being issue for teenagers</w:t>
            </w:r>
            <w:r w:rsidRPr="004C5271">
              <w:rPr>
                <w:rFonts w:eastAsia="Times New Roman" w:cstheme="minorHAnsi"/>
                <w:color w:val="222222"/>
                <w:sz w:val="20"/>
                <w:szCs w:val="20"/>
                <w:lang w:val="en-AU" w:eastAsia="en-AU"/>
              </w:rPr>
              <w:t xml:space="preserve">, or organising a real or simulated forum to raise awareness of the use of social media at school, or presenting a speech on their language learning </w:t>
            </w:r>
            <w:r w:rsidRPr="004C5271">
              <w:rPr>
                <w:rFonts w:eastAsia="Times New Roman" w:cstheme="minorHAnsi"/>
                <w:sz w:val="20"/>
                <w:szCs w:val="20"/>
                <w:lang w:val="en-AU" w:eastAsia="en-AU"/>
              </w:rPr>
              <w:t>experiences</w:t>
            </w:r>
            <w:hyperlink r:id="rId12" w:tooltip="View additional details of ACLFRC074" w:history="1"/>
          </w:p>
        </w:tc>
      </w:tr>
      <w:tr w:rsidR="00897D1B" w:rsidRPr="00A43542" w:rsidTr="00A43542">
        <w:trPr>
          <w:trHeight w:val="3966"/>
        </w:trPr>
        <w:tc>
          <w:tcPr>
            <w:tcW w:w="418" w:type="pct"/>
            <w:vMerge/>
            <w:shd w:val="clear" w:color="auto" w:fill="ECD3E8"/>
          </w:tcPr>
          <w:p w:rsidR="00897D1B" w:rsidRPr="009E52BD" w:rsidRDefault="00897D1B" w:rsidP="008D311F">
            <w:pPr>
              <w:spacing w:after="0" w:line="240" w:lineRule="auto"/>
              <w:rPr>
                <w:rFonts w:cstheme="minorHAnsi"/>
                <w:b/>
                <w:lang w:val="en-AU"/>
              </w:rPr>
            </w:pPr>
          </w:p>
        </w:tc>
        <w:tc>
          <w:tcPr>
            <w:tcW w:w="1145" w:type="pct"/>
            <w:tcBorders>
              <w:top w:val="single" w:sz="4" w:space="0" w:color="auto"/>
              <w:bottom w:val="single" w:sz="4" w:space="0" w:color="auto"/>
            </w:tcBorders>
          </w:tcPr>
          <w:p w:rsidR="00897D1B" w:rsidRPr="00A43542" w:rsidRDefault="00897D1B" w:rsidP="00A43542">
            <w:pPr>
              <w:pStyle w:val="NormalWeb"/>
              <w:spacing w:after="200"/>
              <w:rPr>
                <w:rFonts w:asciiTheme="minorHAnsi" w:hAnsiTheme="minorHAnsi" w:cstheme="minorHAnsi"/>
                <w:i/>
                <w:iCs/>
                <w:sz w:val="20"/>
                <w:szCs w:val="20"/>
              </w:rPr>
            </w:pPr>
            <w:r w:rsidRPr="004C5271">
              <w:rPr>
                <w:rFonts w:asciiTheme="minorHAnsi" w:hAnsiTheme="minorHAnsi" w:cstheme="minorHAnsi"/>
                <w:color w:val="222222"/>
                <w:sz w:val="20"/>
                <w:szCs w:val="20"/>
              </w:rPr>
              <w:t xml:space="preserve">Participate in classroom routines and interactions by </w:t>
            </w:r>
            <w:r w:rsidRPr="004C5271">
              <w:rPr>
                <w:rFonts w:asciiTheme="minorHAnsi" w:hAnsiTheme="minorHAnsi" w:cstheme="minorHAnsi"/>
                <w:sz w:val="20"/>
                <w:szCs w:val="20"/>
              </w:rPr>
              <w:t xml:space="preserve">responding to teacher talk, </w:t>
            </w:r>
            <w:r w:rsidRPr="004C5271">
              <w:rPr>
                <w:rFonts w:asciiTheme="minorHAnsi" w:hAnsiTheme="minorHAnsi" w:cstheme="minorHAnsi"/>
                <w:color w:val="222222"/>
                <w:sz w:val="20"/>
                <w:szCs w:val="20"/>
              </w:rPr>
              <w:t>following instructions, asking and answering questions, requesting assistance or permission</w:t>
            </w:r>
            <w:r w:rsidRPr="004C5271">
              <w:rPr>
                <w:rFonts w:asciiTheme="minorHAnsi" w:hAnsiTheme="minorHAnsi" w:cstheme="minorHAnsi"/>
                <w:sz w:val="20"/>
                <w:szCs w:val="20"/>
              </w:rPr>
              <w:t>, asking others how they are and offering wishes, for example</w:t>
            </w:r>
            <w:r w:rsidRPr="00091883">
              <w:rPr>
                <w:rFonts w:asciiTheme="minorHAnsi" w:hAnsiTheme="minorHAnsi" w:cstheme="minorHAnsi"/>
                <w:iCs/>
                <w:sz w:val="20"/>
                <w:szCs w:val="20"/>
              </w:rPr>
              <w:t>,</w:t>
            </w:r>
            <w:r w:rsidRPr="004C5271">
              <w:rPr>
                <w:rFonts w:asciiTheme="minorHAnsi" w:hAnsiTheme="minorHAnsi" w:cstheme="minorHAnsi"/>
                <w:i/>
                <w:iCs/>
                <w:sz w:val="20"/>
                <w:szCs w:val="20"/>
              </w:rPr>
              <w:t xml:space="preserve"> </w:t>
            </w:r>
            <w:proofErr w:type="spellStart"/>
            <w:r w:rsidRPr="004C5271">
              <w:rPr>
                <w:rStyle w:val="Emphasis"/>
                <w:rFonts w:asciiTheme="minorHAnsi" w:hAnsiTheme="minorHAnsi" w:cstheme="minorHAnsi"/>
                <w:sz w:val="20"/>
                <w:szCs w:val="20"/>
              </w:rPr>
              <w:t>Ascoltate</w:t>
            </w:r>
            <w:proofErr w:type="spellEnd"/>
            <w:r w:rsidRPr="004C5271">
              <w:rPr>
                <w:rStyle w:val="Emphasis"/>
                <w:rFonts w:asciiTheme="minorHAnsi" w:hAnsiTheme="minorHAnsi" w:cstheme="minorHAnsi"/>
                <w:sz w:val="20"/>
                <w:szCs w:val="20"/>
              </w:rPr>
              <w:t>!</w:t>
            </w:r>
            <w:r w:rsidR="00046EB1" w:rsidRPr="00046EB1">
              <w:rPr>
                <w:rStyle w:val="Emphasis"/>
                <w:rFonts w:asciiTheme="minorHAnsi" w:hAnsiTheme="minorHAnsi" w:cstheme="minorHAnsi"/>
                <w:i w:val="0"/>
                <w:sz w:val="20"/>
                <w:szCs w:val="20"/>
              </w:rPr>
              <w:t>;</w:t>
            </w:r>
            <w:r w:rsidRPr="004C5271">
              <w:rPr>
                <w:rStyle w:val="Emphasis"/>
                <w:rFonts w:asciiTheme="minorHAnsi" w:hAnsiTheme="minorHAnsi" w:cstheme="minorHAnsi"/>
                <w:sz w:val="20"/>
                <w:szCs w:val="20"/>
              </w:rPr>
              <w:t xml:space="preserve"> Come </w:t>
            </w:r>
            <w:proofErr w:type="spellStart"/>
            <w:r w:rsidRPr="004C5271">
              <w:rPr>
                <w:rStyle w:val="Emphasis"/>
                <w:rFonts w:asciiTheme="minorHAnsi" w:hAnsiTheme="minorHAnsi" w:cstheme="minorHAnsi"/>
                <w:sz w:val="20"/>
                <w:szCs w:val="20"/>
              </w:rPr>
              <w:t>si</w:t>
            </w:r>
            <w:proofErr w:type="spellEnd"/>
            <w:r w:rsidRPr="004C5271">
              <w:rPr>
                <w:rStyle w:val="Emphasis"/>
                <w:rFonts w:asciiTheme="minorHAnsi" w:hAnsiTheme="minorHAnsi" w:cstheme="minorHAnsi"/>
                <w:sz w:val="20"/>
                <w:szCs w:val="20"/>
              </w:rPr>
              <w:t xml:space="preserve"> dice …?</w:t>
            </w:r>
            <w:r w:rsidRPr="004C5271">
              <w:rPr>
                <w:rStyle w:val="Emphasis"/>
                <w:rFonts w:asciiTheme="minorHAnsi" w:hAnsiTheme="minorHAnsi" w:cstheme="minorHAnsi"/>
                <w:i w:val="0"/>
                <w:sz w:val="20"/>
                <w:szCs w:val="20"/>
              </w:rPr>
              <w:t xml:space="preserve">; </w:t>
            </w:r>
            <w:proofErr w:type="spellStart"/>
            <w:r w:rsidRPr="004C5271">
              <w:rPr>
                <w:rStyle w:val="Emphasis"/>
                <w:rFonts w:asciiTheme="minorHAnsi" w:hAnsiTheme="minorHAnsi" w:cstheme="minorHAnsi"/>
                <w:sz w:val="20"/>
                <w:szCs w:val="20"/>
              </w:rPr>
              <w:t>Signore</w:t>
            </w:r>
            <w:proofErr w:type="spellEnd"/>
            <w:r w:rsidRPr="004C5271">
              <w:rPr>
                <w:rStyle w:val="Emphasis"/>
                <w:rFonts w:asciiTheme="minorHAnsi" w:hAnsiTheme="minorHAnsi" w:cstheme="minorHAnsi"/>
                <w:sz w:val="20"/>
                <w:szCs w:val="20"/>
              </w:rPr>
              <w:t xml:space="preserve">, per </w:t>
            </w:r>
            <w:proofErr w:type="spellStart"/>
            <w:r w:rsidRPr="004C5271">
              <w:rPr>
                <w:rStyle w:val="Emphasis"/>
                <w:rFonts w:asciiTheme="minorHAnsi" w:hAnsiTheme="minorHAnsi" w:cstheme="minorHAnsi"/>
                <w:sz w:val="20"/>
                <w:szCs w:val="20"/>
              </w:rPr>
              <w:t>favore</w:t>
            </w:r>
            <w:proofErr w:type="spellEnd"/>
            <w:r w:rsidRPr="004C5271">
              <w:rPr>
                <w:rStyle w:val="Emphasis"/>
                <w:rFonts w:asciiTheme="minorHAnsi" w:hAnsiTheme="minorHAnsi" w:cstheme="minorHAnsi"/>
                <w:sz w:val="20"/>
                <w:szCs w:val="20"/>
              </w:rPr>
              <w:t xml:space="preserve"> …</w:t>
            </w:r>
            <w:r w:rsidRPr="004C5271">
              <w:rPr>
                <w:rStyle w:val="Emphasis"/>
                <w:rFonts w:asciiTheme="minorHAnsi" w:hAnsiTheme="minorHAnsi" w:cstheme="minorHAnsi"/>
                <w:i w:val="0"/>
                <w:sz w:val="20"/>
                <w:szCs w:val="20"/>
              </w:rPr>
              <w:t>;</w:t>
            </w:r>
            <w:r w:rsidRPr="004C5271">
              <w:rPr>
                <w:rStyle w:val="Emphasis"/>
                <w:rFonts w:asciiTheme="minorHAnsi" w:hAnsiTheme="minorHAnsi" w:cstheme="minorHAnsi"/>
                <w:sz w:val="20"/>
                <w:szCs w:val="20"/>
              </w:rPr>
              <w:t xml:space="preserve"> Non </w:t>
            </w:r>
            <w:proofErr w:type="spellStart"/>
            <w:r w:rsidRPr="004C5271">
              <w:rPr>
                <w:rStyle w:val="Emphasis"/>
                <w:rFonts w:asciiTheme="minorHAnsi" w:hAnsiTheme="minorHAnsi" w:cstheme="minorHAnsi"/>
                <w:sz w:val="20"/>
                <w:szCs w:val="20"/>
              </w:rPr>
              <w:t>capisco</w:t>
            </w:r>
            <w:proofErr w:type="spellEnd"/>
            <w:r w:rsidR="00FF0A5D" w:rsidRPr="004C5271">
              <w:rPr>
                <w:rStyle w:val="Emphasis"/>
                <w:rFonts w:asciiTheme="minorHAnsi" w:hAnsiTheme="minorHAnsi" w:cstheme="minorHAnsi"/>
                <w:sz w:val="20"/>
                <w:szCs w:val="20"/>
              </w:rPr>
              <w:t>.</w:t>
            </w:r>
            <w:r w:rsidRPr="004C5271">
              <w:rPr>
                <w:rStyle w:val="Emphasis"/>
                <w:rFonts w:asciiTheme="minorHAnsi" w:hAnsiTheme="minorHAnsi" w:cstheme="minorHAnsi"/>
                <w:i w:val="0"/>
                <w:sz w:val="20"/>
                <w:szCs w:val="20"/>
              </w:rPr>
              <w:t>;</w:t>
            </w:r>
            <w:r w:rsidRPr="004C5271">
              <w:rPr>
                <w:rStyle w:val="Emphasis"/>
                <w:rFonts w:asciiTheme="minorHAnsi" w:hAnsiTheme="minorHAnsi" w:cstheme="minorHAnsi"/>
                <w:sz w:val="20"/>
                <w:szCs w:val="20"/>
              </w:rPr>
              <w:t xml:space="preserve"> </w:t>
            </w:r>
            <w:proofErr w:type="spellStart"/>
            <w:r w:rsidRPr="004C5271">
              <w:rPr>
                <w:rFonts w:asciiTheme="minorHAnsi" w:hAnsiTheme="minorHAnsi" w:cstheme="minorHAnsi"/>
                <w:i/>
                <w:sz w:val="20"/>
                <w:szCs w:val="20"/>
              </w:rPr>
              <w:t>Clicca</w:t>
            </w:r>
            <w:proofErr w:type="spellEnd"/>
            <w:r w:rsidRPr="004C5271">
              <w:rPr>
                <w:rFonts w:asciiTheme="minorHAnsi" w:hAnsiTheme="minorHAnsi" w:cstheme="minorHAnsi"/>
                <w:i/>
                <w:sz w:val="20"/>
                <w:szCs w:val="20"/>
              </w:rPr>
              <w:t xml:space="preserve"> </w:t>
            </w:r>
            <w:proofErr w:type="spellStart"/>
            <w:r w:rsidRPr="004C5271">
              <w:rPr>
                <w:rFonts w:asciiTheme="minorHAnsi" w:hAnsiTheme="minorHAnsi" w:cstheme="minorHAnsi"/>
                <w:i/>
                <w:sz w:val="20"/>
                <w:szCs w:val="20"/>
              </w:rPr>
              <w:t>sull’immagine</w:t>
            </w:r>
            <w:proofErr w:type="spellEnd"/>
            <w:r w:rsidRPr="004C5271">
              <w:rPr>
                <w:rFonts w:asciiTheme="minorHAnsi" w:hAnsiTheme="minorHAnsi" w:cstheme="minorHAnsi"/>
                <w:i/>
                <w:sz w:val="20"/>
                <w:szCs w:val="20"/>
              </w:rPr>
              <w:t xml:space="preserve"> </w:t>
            </w:r>
            <w:proofErr w:type="spellStart"/>
            <w:r w:rsidRPr="004C5271">
              <w:rPr>
                <w:rFonts w:asciiTheme="minorHAnsi" w:hAnsiTheme="minorHAnsi" w:cstheme="minorHAnsi"/>
                <w:i/>
                <w:sz w:val="20"/>
                <w:szCs w:val="20"/>
              </w:rPr>
              <w:t>della</w:t>
            </w:r>
            <w:proofErr w:type="spellEnd"/>
            <w:r w:rsidRPr="004C5271">
              <w:rPr>
                <w:rFonts w:asciiTheme="minorHAnsi" w:hAnsiTheme="minorHAnsi" w:cstheme="minorHAnsi"/>
                <w:i/>
                <w:sz w:val="20"/>
                <w:szCs w:val="20"/>
              </w:rPr>
              <w:t xml:space="preserve"> </w:t>
            </w:r>
            <w:proofErr w:type="spellStart"/>
            <w:r w:rsidRPr="004C5271">
              <w:rPr>
                <w:rFonts w:asciiTheme="minorHAnsi" w:hAnsiTheme="minorHAnsi" w:cstheme="minorHAnsi"/>
                <w:i/>
                <w:sz w:val="20"/>
                <w:szCs w:val="20"/>
              </w:rPr>
              <w:t>scatola</w:t>
            </w:r>
            <w:proofErr w:type="spellEnd"/>
            <w:r w:rsidRPr="004C5271">
              <w:rPr>
                <w:rFonts w:asciiTheme="minorHAnsi" w:hAnsiTheme="minorHAnsi" w:cstheme="minorHAnsi"/>
                <w:i/>
                <w:sz w:val="20"/>
                <w:szCs w:val="20"/>
              </w:rPr>
              <w:t>!</w:t>
            </w:r>
            <w:r w:rsidRPr="004C5271">
              <w:rPr>
                <w:rFonts w:asciiTheme="minorHAnsi" w:hAnsiTheme="minorHAnsi" w:cstheme="minorHAnsi"/>
                <w:sz w:val="20"/>
                <w:szCs w:val="20"/>
              </w:rPr>
              <w:t>;</w:t>
            </w:r>
            <w:r w:rsidRPr="004C5271">
              <w:rPr>
                <w:rFonts w:asciiTheme="minorHAnsi" w:hAnsiTheme="minorHAnsi" w:cstheme="minorHAnsi"/>
                <w:i/>
                <w:sz w:val="20"/>
                <w:szCs w:val="20"/>
              </w:rPr>
              <w:t xml:space="preserve"> </w:t>
            </w:r>
            <w:proofErr w:type="spellStart"/>
            <w:r w:rsidRPr="004C5271">
              <w:rPr>
                <w:rFonts w:asciiTheme="minorHAnsi" w:hAnsiTheme="minorHAnsi" w:cstheme="minorHAnsi"/>
                <w:i/>
                <w:sz w:val="20"/>
                <w:szCs w:val="20"/>
              </w:rPr>
              <w:t>Rispondete</w:t>
            </w:r>
            <w:proofErr w:type="spellEnd"/>
            <w:r w:rsidRPr="004C5271">
              <w:rPr>
                <w:rFonts w:asciiTheme="minorHAnsi" w:hAnsiTheme="minorHAnsi" w:cstheme="minorHAnsi"/>
                <w:i/>
                <w:sz w:val="20"/>
                <w:szCs w:val="20"/>
              </w:rPr>
              <w:t xml:space="preserve"> </w:t>
            </w:r>
            <w:proofErr w:type="spellStart"/>
            <w:r w:rsidRPr="004C5271">
              <w:rPr>
                <w:rFonts w:asciiTheme="minorHAnsi" w:hAnsiTheme="minorHAnsi" w:cstheme="minorHAnsi"/>
                <w:i/>
                <w:sz w:val="20"/>
                <w:szCs w:val="20"/>
              </w:rPr>
              <w:t>alle</w:t>
            </w:r>
            <w:proofErr w:type="spellEnd"/>
            <w:r w:rsidRPr="004C5271">
              <w:rPr>
                <w:rFonts w:asciiTheme="minorHAnsi" w:hAnsiTheme="minorHAnsi" w:cstheme="minorHAnsi"/>
                <w:i/>
                <w:sz w:val="20"/>
                <w:szCs w:val="20"/>
              </w:rPr>
              <w:t xml:space="preserve"> </w:t>
            </w:r>
            <w:proofErr w:type="spellStart"/>
            <w:r w:rsidRPr="004C5271">
              <w:rPr>
                <w:rFonts w:asciiTheme="minorHAnsi" w:hAnsiTheme="minorHAnsi" w:cstheme="minorHAnsi"/>
                <w:i/>
                <w:sz w:val="20"/>
                <w:szCs w:val="20"/>
              </w:rPr>
              <w:t>domande</w:t>
            </w:r>
            <w:proofErr w:type="spellEnd"/>
            <w:r w:rsidRPr="004C5271">
              <w:rPr>
                <w:rFonts w:asciiTheme="minorHAnsi" w:hAnsiTheme="minorHAnsi" w:cstheme="minorHAnsi"/>
                <w:i/>
                <w:sz w:val="20"/>
                <w:szCs w:val="20"/>
              </w:rPr>
              <w:t>!</w:t>
            </w:r>
            <w:r w:rsidRPr="004C5271">
              <w:rPr>
                <w:rFonts w:asciiTheme="minorHAnsi" w:hAnsiTheme="minorHAnsi" w:cstheme="minorHAnsi"/>
                <w:sz w:val="20"/>
                <w:szCs w:val="20"/>
              </w:rPr>
              <w:t>;</w:t>
            </w:r>
            <w:r w:rsidRPr="004C5271">
              <w:rPr>
                <w:rFonts w:asciiTheme="minorHAnsi" w:hAnsiTheme="minorHAnsi" w:cstheme="minorHAnsi"/>
                <w:i/>
                <w:sz w:val="20"/>
                <w:szCs w:val="20"/>
              </w:rPr>
              <w:t xml:space="preserve"> </w:t>
            </w:r>
            <w:r w:rsidRPr="004C5271">
              <w:rPr>
                <w:rStyle w:val="Emphasis"/>
                <w:rFonts w:asciiTheme="minorHAnsi" w:hAnsiTheme="minorHAnsi" w:cstheme="minorHAnsi"/>
                <w:sz w:val="20"/>
                <w:szCs w:val="20"/>
              </w:rPr>
              <w:t xml:space="preserve">Ciao Natalia, come </w:t>
            </w:r>
            <w:proofErr w:type="spellStart"/>
            <w:r w:rsidRPr="004C5271">
              <w:rPr>
                <w:rStyle w:val="Emphasis"/>
                <w:rFonts w:asciiTheme="minorHAnsi" w:hAnsiTheme="minorHAnsi" w:cstheme="minorHAnsi"/>
                <w:sz w:val="20"/>
                <w:szCs w:val="20"/>
              </w:rPr>
              <w:t>stai</w:t>
            </w:r>
            <w:proofErr w:type="spellEnd"/>
            <w:r w:rsidRPr="004C5271">
              <w:rPr>
                <w:rStyle w:val="Emphasis"/>
                <w:rFonts w:asciiTheme="minorHAnsi" w:hAnsiTheme="minorHAnsi" w:cstheme="minorHAnsi"/>
                <w:sz w:val="20"/>
                <w:szCs w:val="20"/>
              </w:rPr>
              <w:t xml:space="preserve">? </w:t>
            </w:r>
            <w:r w:rsidRPr="004C5271">
              <w:rPr>
                <w:rStyle w:val="Emphasis"/>
                <w:rFonts w:asciiTheme="minorHAnsi" w:hAnsiTheme="minorHAnsi" w:cstheme="minorHAnsi"/>
                <w:sz w:val="20"/>
                <w:szCs w:val="20"/>
                <w:lang w:val="fr-FR"/>
              </w:rPr>
              <w:t>Non c’è male, e tu?</w:t>
            </w:r>
            <w:r w:rsidRPr="004C5271">
              <w:rPr>
                <w:rStyle w:val="Emphasis"/>
                <w:rFonts w:asciiTheme="minorHAnsi" w:hAnsiTheme="minorHAnsi" w:cstheme="minorHAnsi"/>
                <w:i w:val="0"/>
                <w:sz w:val="20"/>
                <w:szCs w:val="20"/>
                <w:lang w:val="fr-FR"/>
              </w:rPr>
              <w:t>;</w:t>
            </w:r>
            <w:r w:rsidRPr="004C5271">
              <w:rPr>
                <w:rFonts w:asciiTheme="minorHAnsi" w:eastAsiaTheme="minorEastAsia" w:hAnsiTheme="minorHAnsi" w:cstheme="minorHAnsi"/>
                <w:sz w:val="20"/>
                <w:szCs w:val="20"/>
                <w:lang w:val="fr-FR" w:eastAsia="zh-CN"/>
              </w:rPr>
              <w:t xml:space="preserve"> </w:t>
            </w:r>
            <w:proofErr w:type="spellStart"/>
            <w:r w:rsidRPr="004C5271">
              <w:rPr>
                <w:rFonts w:asciiTheme="minorHAnsi" w:eastAsiaTheme="minorEastAsia" w:hAnsiTheme="minorHAnsi" w:cstheme="minorHAnsi"/>
                <w:i/>
                <w:iCs/>
                <w:sz w:val="20"/>
                <w:szCs w:val="20"/>
                <w:lang w:val="fr-FR" w:eastAsia="zh-CN"/>
              </w:rPr>
              <w:t>Buongiorno</w:t>
            </w:r>
            <w:proofErr w:type="spellEnd"/>
            <w:r w:rsidRPr="004C5271">
              <w:rPr>
                <w:rFonts w:asciiTheme="minorHAnsi" w:eastAsiaTheme="minorEastAsia" w:hAnsiTheme="minorHAnsi" w:cstheme="minorHAnsi"/>
                <w:i/>
                <w:iCs/>
                <w:sz w:val="20"/>
                <w:szCs w:val="20"/>
                <w:lang w:val="fr-FR" w:eastAsia="zh-CN"/>
              </w:rPr>
              <w:t xml:space="preserve"> </w:t>
            </w:r>
            <w:proofErr w:type="spellStart"/>
            <w:r w:rsidRPr="004C5271">
              <w:rPr>
                <w:rFonts w:asciiTheme="minorHAnsi" w:eastAsiaTheme="minorEastAsia" w:hAnsiTheme="minorHAnsi" w:cstheme="minorHAnsi"/>
                <w:i/>
                <w:iCs/>
                <w:sz w:val="20"/>
                <w:szCs w:val="20"/>
                <w:lang w:val="fr-FR" w:eastAsia="zh-CN"/>
              </w:rPr>
              <w:t>professore</w:t>
            </w:r>
            <w:proofErr w:type="spellEnd"/>
            <w:r w:rsidRPr="00091883">
              <w:rPr>
                <w:rFonts w:asciiTheme="minorHAnsi" w:eastAsiaTheme="minorEastAsia" w:hAnsiTheme="minorHAnsi" w:cstheme="minorHAnsi"/>
                <w:iCs/>
                <w:sz w:val="20"/>
                <w:szCs w:val="20"/>
                <w:lang w:val="fr-FR" w:eastAsia="zh-CN"/>
              </w:rPr>
              <w:t>/</w:t>
            </w:r>
            <w:proofErr w:type="spellStart"/>
            <w:r w:rsidRPr="004C5271">
              <w:rPr>
                <w:rFonts w:asciiTheme="minorHAnsi" w:eastAsiaTheme="minorEastAsia" w:hAnsiTheme="minorHAnsi" w:cstheme="minorHAnsi"/>
                <w:i/>
                <w:iCs/>
                <w:sz w:val="20"/>
                <w:szCs w:val="20"/>
                <w:lang w:val="fr-FR" w:eastAsia="zh-CN"/>
              </w:rPr>
              <w:t>professoressa</w:t>
            </w:r>
            <w:proofErr w:type="spellEnd"/>
            <w:r w:rsidRPr="00091883">
              <w:rPr>
                <w:rFonts w:asciiTheme="minorHAnsi" w:eastAsiaTheme="minorEastAsia" w:hAnsiTheme="minorHAnsi" w:cstheme="minorHAnsi"/>
                <w:iCs/>
                <w:sz w:val="20"/>
                <w:szCs w:val="20"/>
                <w:lang w:val="fr-FR" w:eastAsia="zh-CN"/>
              </w:rPr>
              <w:t>/</w:t>
            </w:r>
            <w:r w:rsidRPr="004C5271">
              <w:rPr>
                <w:rFonts w:asciiTheme="minorHAnsi" w:eastAsiaTheme="minorEastAsia" w:hAnsiTheme="minorHAnsi" w:cstheme="minorHAnsi"/>
                <w:i/>
                <w:iCs/>
                <w:sz w:val="20"/>
                <w:szCs w:val="20"/>
                <w:lang w:val="fr-FR" w:eastAsia="zh-CN"/>
              </w:rPr>
              <w:br/>
            </w:r>
            <w:proofErr w:type="spellStart"/>
            <w:r w:rsidRPr="004C5271">
              <w:rPr>
                <w:rFonts w:asciiTheme="minorHAnsi" w:eastAsiaTheme="minorEastAsia" w:hAnsiTheme="minorHAnsi" w:cstheme="minorHAnsi"/>
                <w:i/>
                <w:iCs/>
                <w:sz w:val="20"/>
                <w:szCs w:val="20"/>
                <w:lang w:val="fr-FR" w:eastAsia="zh-CN"/>
              </w:rPr>
              <w:t>signore</w:t>
            </w:r>
            <w:proofErr w:type="spellEnd"/>
            <w:r w:rsidRPr="00091883">
              <w:rPr>
                <w:rFonts w:asciiTheme="minorHAnsi" w:eastAsiaTheme="minorEastAsia" w:hAnsiTheme="minorHAnsi" w:cstheme="minorHAnsi"/>
                <w:iCs/>
                <w:sz w:val="20"/>
                <w:szCs w:val="20"/>
                <w:lang w:val="fr-FR" w:eastAsia="zh-CN"/>
              </w:rPr>
              <w:t>/</w:t>
            </w:r>
            <w:r w:rsidRPr="004C5271">
              <w:rPr>
                <w:rFonts w:asciiTheme="minorHAnsi" w:eastAsiaTheme="minorEastAsia" w:hAnsiTheme="minorHAnsi" w:cstheme="minorHAnsi"/>
                <w:i/>
                <w:iCs/>
                <w:sz w:val="20"/>
                <w:szCs w:val="20"/>
                <w:lang w:val="fr-FR" w:eastAsia="zh-CN"/>
              </w:rPr>
              <w:t xml:space="preserve">signora. </w:t>
            </w:r>
            <w:r w:rsidRPr="004C5271">
              <w:rPr>
                <w:rFonts w:asciiTheme="minorHAnsi" w:eastAsiaTheme="minorEastAsia" w:hAnsiTheme="minorHAnsi" w:cstheme="minorHAnsi"/>
                <w:i/>
                <w:iCs/>
                <w:sz w:val="20"/>
                <w:szCs w:val="20"/>
                <w:lang w:eastAsia="zh-CN"/>
              </w:rPr>
              <w:t xml:space="preserve">Come </w:t>
            </w:r>
            <w:proofErr w:type="spellStart"/>
            <w:r w:rsidRPr="004C5271">
              <w:rPr>
                <w:rFonts w:asciiTheme="minorHAnsi" w:eastAsiaTheme="minorEastAsia" w:hAnsiTheme="minorHAnsi" w:cstheme="minorHAnsi"/>
                <w:i/>
                <w:iCs/>
                <w:sz w:val="20"/>
                <w:szCs w:val="20"/>
                <w:lang w:eastAsia="zh-CN"/>
              </w:rPr>
              <w:t>sta</w:t>
            </w:r>
            <w:proofErr w:type="spellEnd"/>
            <w:proofErr w:type="gramStart"/>
            <w:r w:rsidRPr="004C5271">
              <w:rPr>
                <w:rFonts w:asciiTheme="minorHAnsi" w:eastAsiaTheme="minorEastAsia" w:hAnsiTheme="minorHAnsi" w:cstheme="minorHAnsi"/>
                <w:i/>
                <w:iCs/>
                <w:sz w:val="20"/>
                <w:szCs w:val="20"/>
                <w:lang w:eastAsia="zh-CN"/>
              </w:rPr>
              <w:t>?</w:t>
            </w:r>
            <w:r w:rsidRPr="004C5271">
              <w:rPr>
                <w:rFonts w:asciiTheme="minorHAnsi" w:eastAsiaTheme="minorEastAsia" w:hAnsiTheme="minorHAnsi" w:cstheme="minorHAnsi"/>
                <w:iCs/>
                <w:sz w:val="20"/>
                <w:szCs w:val="20"/>
                <w:lang w:eastAsia="zh-CN"/>
              </w:rPr>
              <w:t>;</w:t>
            </w:r>
            <w:proofErr w:type="gramEnd"/>
            <w:r w:rsidRPr="004C5271">
              <w:rPr>
                <w:rFonts w:asciiTheme="minorHAnsi" w:eastAsiaTheme="minorEastAsia" w:hAnsiTheme="minorHAnsi" w:cstheme="minorHAnsi"/>
                <w:iCs/>
                <w:sz w:val="20"/>
                <w:szCs w:val="20"/>
                <w:lang w:eastAsia="zh-CN"/>
              </w:rPr>
              <w:t xml:space="preserve"> </w:t>
            </w:r>
            <w:proofErr w:type="spellStart"/>
            <w:r w:rsidRPr="004C5271">
              <w:rPr>
                <w:rFonts w:asciiTheme="minorHAnsi" w:eastAsiaTheme="minorEastAsia" w:hAnsiTheme="minorHAnsi" w:cstheme="minorHAnsi"/>
                <w:i/>
                <w:iCs/>
                <w:sz w:val="20"/>
                <w:szCs w:val="20"/>
                <w:lang w:eastAsia="zh-CN"/>
              </w:rPr>
              <w:t>Buona</w:t>
            </w:r>
            <w:proofErr w:type="spellEnd"/>
            <w:r w:rsidRPr="004C5271">
              <w:rPr>
                <w:rFonts w:asciiTheme="minorHAnsi" w:eastAsiaTheme="minorEastAsia" w:hAnsiTheme="minorHAnsi" w:cstheme="minorHAnsi"/>
                <w:i/>
                <w:iCs/>
                <w:sz w:val="20"/>
                <w:szCs w:val="20"/>
                <w:lang w:eastAsia="zh-CN"/>
              </w:rPr>
              <w:t xml:space="preserve"> </w:t>
            </w:r>
            <w:proofErr w:type="spellStart"/>
            <w:r w:rsidRPr="004C5271">
              <w:rPr>
                <w:rFonts w:asciiTheme="minorHAnsi" w:eastAsiaTheme="minorEastAsia" w:hAnsiTheme="minorHAnsi" w:cstheme="minorHAnsi"/>
                <w:i/>
                <w:iCs/>
                <w:sz w:val="20"/>
                <w:szCs w:val="20"/>
                <w:lang w:eastAsia="zh-CN"/>
              </w:rPr>
              <w:t>giornata</w:t>
            </w:r>
            <w:proofErr w:type="spellEnd"/>
            <w:r w:rsidRPr="004C5271">
              <w:rPr>
                <w:rFonts w:asciiTheme="minorHAnsi" w:eastAsiaTheme="minorEastAsia" w:hAnsiTheme="minorHAnsi" w:cstheme="minorHAnsi"/>
                <w:i/>
                <w:iCs/>
                <w:sz w:val="20"/>
                <w:szCs w:val="20"/>
                <w:lang w:eastAsia="zh-CN"/>
              </w:rPr>
              <w:t xml:space="preserve"> e arrivederci/La</w:t>
            </w:r>
            <w:r w:rsidR="00091883">
              <w:rPr>
                <w:rFonts w:asciiTheme="minorHAnsi" w:eastAsiaTheme="minorEastAsia" w:hAnsiTheme="minorHAnsi" w:cstheme="minorHAnsi"/>
                <w:i/>
                <w:iCs/>
                <w:sz w:val="20"/>
                <w:szCs w:val="20"/>
                <w:lang w:eastAsia="zh-CN"/>
              </w:rPr>
              <w:t>.</w:t>
            </w:r>
            <w:r w:rsidRPr="004C5271">
              <w:rPr>
                <w:rFonts w:asciiTheme="minorHAnsi" w:hAnsiTheme="minorHAnsi" w:cstheme="minorHAnsi"/>
                <w:iCs/>
                <w:sz w:val="20"/>
                <w:szCs w:val="20"/>
              </w:rPr>
              <w:t xml:space="preserve">; </w:t>
            </w:r>
            <w:r w:rsidRPr="004C5271">
              <w:rPr>
                <w:rStyle w:val="Emphasis"/>
                <w:rFonts w:asciiTheme="minorHAnsi" w:hAnsiTheme="minorHAnsi" w:cstheme="minorHAnsi"/>
                <w:sz w:val="20"/>
                <w:szCs w:val="20"/>
              </w:rPr>
              <w:t xml:space="preserve">A </w:t>
            </w:r>
            <w:proofErr w:type="spellStart"/>
            <w:r w:rsidRPr="004C5271">
              <w:rPr>
                <w:rStyle w:val="Emphasis"/>
                <w:rFonts w:asciiTheme="minorHAnsi" w:hAnsiTheme="minorHAnsi" w:cstheme="minorHAnsi"/>
                <w:sz w:val="20"/>
                <w:szCs w:val="20"/>
              </w:rPr>
              <w:t>domani</w:t>
            </w:r>
            <w:proofErr w:type="spellEnd"/>
            <w:r w:rsidRPr="004C5271">
              <w:rPr>
                <w:rStyle w:val="Emphasis"/>
                <w:rFonts w:asciiTheme="minorHAnsi" w:hAnsiTheme="minorHAnsi" w:cstheme="minorHAnsi"/>
                <w:sz w:val="20"/>
                <w:szCs w:val="20"/>
              </w:rPr>
              <w:t xml:space="preserve">, signor </w:t>
            </w:r>
            <w:proofErr w:type="spellStart"/>
            <w:r w:rsidRPr="004C5271">
              <w:rPr>
                <w:rStyle w:val="Emphasis"/>
                <w:rFonts w:asciiTheme="minorHAnsi" w:hAnsiTheme="minorHAnsi" w:cstheme="minorHAnsi"/>
                <w:sz w:val="20"/>
                <w:szCs w:val="20"/>
              </w:rPr>
              <w:t>Pera</w:t>
            </w:r>
            <w:proofErr w:type="spellEnd"/>
            <w:r w:rsidR="00FF0A5D" w:rsidRPr="004C5271">
              <w:rPr>
                <w:rStyle w:val="Emphasis"/>
                <w:rFonts w:asciiTheme="minorHAnsi" w:hAnsiTheme="minorHAnsi" w:cstheme="minorHAnsi"/>
                <w:sz w:val="20"/>
                <w:szCs w:val="20"/>
              </w:rPr>
              <w:t>.</w:t>
            </w:r>
            <w:r w:rsidRPr="004C5271">
              <w:rPr>
                <w:rStyle w:val="Emphasis"/>
                <w:rFonts w:asciiTheme="minorHAnsi" w:hAnsiTheme="minorHAnsi" w:cstheme="minorHAnsi"/>
                <w:i w:val="0"/>
                <w:sz w:val="20"/>
                <w:szCs w:val="20"/>
              </w:rPr>
              <w:t>;</w:t>
            </w:r>
            <w:r w:rsidRPr="004C5271">
              <w:rPr>
                <w:rStyle w:val="Emphasis"/>
                <w:rFonts w:asciiTheme="minorHAnsi" w:hAnsiTheme="minorHAnsi" w:cstheme="minorHAnsi"/>
                <w:sz w:val="20"/>
                <w:szCs w:val="20"/>
              </w:rPr>
              <w:t xml:space="preserve"> A presto!</w:t>
            </w:r>
            <w:r w:rsidRPr="004C5271">
              <w:rPr>
                <w:rStyle w:val="Emphasis"/>
                <w:rFonts w:asciiTheme="minorHAnsi" w:hAnsiTheme="minorHAnsi" w:cstheme="minorHAnsi"/>
                <w:i w:val="0"/>
                <w:sz w:val="20"/>
                <w:szCs w:val="20"/>
              </w:rPr>
              <w:t>;</w:t>
            </w:r>
            <w:r w:rsidRPr="004C5271">
              <w:rPr>
                <w:rStyle w:val="Emphasis"/>
                <w:rFonts w:asciiTheme="minorHAnsi" w:hAnsiTheme="minorHAnsi" w:cstheme="minorHAnsi"/>
                <w:sz w:val="20"/>
                <w:szCs w:val="20"/>
              </w:rPr>
              <w:t xml:space="preserve"> In </w:t>
            </w:r>
            <w:proofErr w:type="spellStart"/>
            <w:r w:rsidRPr="004C5271">
              <w:rPr>
                <w:rStyle w:val="Emphasis"/>
                <w:rFonts w:asciiTheme="minorHAnsi" w:hAnsiTheme="minorHAnsi" w:cstheme="minorHAnsi"/>
                <w:sz w:val="20"/>
                <w:szCs w:val="20"/>
              </w:rPr>
              <w:t>bocca</w:t>
            </w:r>
            <w:proofErr w:type="spellEnd"/>
            <w:r w:rsidRPr="004C5271">
              <w:rPr>
                <w:rStyle w:val="Emphasis"/>
                <w:rFonts w:asciiTheme="minorHAnsi" w:hAnsiTheme="minorHAnsi" w:cstheme="minorHAnsi"/>
                <w:sz w:val="20"/>
                <w:szCs w:val="20"/>
              </w:rPr>
              <w:t xml:space="preserve"> al </w:t>
            </w:r>
            <w:proofErr w:type="spellStart"/>
            <w:r w:rsidRPr="004C5271">
              <w:rPr>
                <w:rStyle w:val="Emphasis"/>
                <w:rFonts w:asciiTheme="minorHAnsi" w:hAnsiTheme="minorHAnsi" w:cstheme="minorHAnsi"/>
                <w:sz w:val="20"/>
                <w:szCs w:val="20"/>
              </w:rPr>
              <w:t>lupo</w:t>
            </w:r>
            <w:proofErr w:type="spellEnd"/>
            <w:r w:rsidRPr="004C5271">
              <w:rPr>
                <w:rStyle w:val="Emphasis"/>
                <w:rFonts w:asciiTheme="minorHAnsi" w:hAnsiTheme="minorHAnsi" w:cstheme="minorHAnsi"/>
                <w:sz w:val="20"/>
                <w:szCs w:val="20"/>
              </w:rPr>
              <w:t>!</w:t>
            </w:r>
            <w:r w:rsidRPr="004C5271">
              <w:rPr>
                <w:rFonts w:asciiTheme="minorHAnsi" w:hAnsiTheme="minorHAnsi" w:cstheme="minorHAnsi"/>
                <w:iCs/>
                <w:sz w:val="20"/>
                <w:szCs w:val="20"/>
              </w:rPr>
              <w:t>;</w:t>
            </w:r>
            <w:r w:rsidRPr="004C5271">
              <w:rPr>
                <w:rFonts w:asciiTheme="minorHAnsi" w:hAnsiTheme="minorHAnsi" w:cstheme="minorHAnsi"/>
                <w:i/>
                <w:iCs/>
                <w:sz w:val="20"/>
                <w:szCs w:val="20"/>
              </w:rPr>
              <w:t xml:space="preserve"> </w:t>
            </w:r>
            <w:proofErr w:type="spellStart"/>
            <w:r w:rsidRPr="004C5271">
              <w:rPr>
                <w:rFonts w:asciiTheme="minorHAnsi" w:hAnsiTheme="minorHAnsi" w:cstheme="minorHAnsi"/>
                <w:i/>
                <w:iCs/>
                <w:sz w:val="20"/>
                <w:szCs w:val="20"/>
              </w:rPr>
              <w:t>Buon</w:t>
            </w:r>
            <w:proofErr w:type="spellEnd"/>
            <w:r w:rsidRPr="004C5271">
              <w:rPr>
                <w:rFonts w:asciiTheme="minorHAnsi" w:hAnsiTheme="minorHAnsi" w:cstheme="minorHAnsi"/>
                <w:i/>
                <w:iCs/>
                <w:sz w:val="20"/>
                <w:szCs w:val="20"/>
              </w:rPr>
              <w:t xml:space="preserve"> </w:t>
            </w:r>
            <w:proofErr w:type="spellStart"/>
            <w:r w:rsidRPr="004C5271">
              <w:rPr>
                <w:rFonts w:asciiTheme="minorHAnsi" w:hAnsiTheme="minorHAnsi" w:cstheme="minorHAnsi"/>
                <w:i/>
                <w:iCs/>
                <w:sz w:val="20"/>
                <w:szCs w:val="20"/>
              </w:rPr>
              <w:t>compleanno</w:t>
            </w:r>
            <w:proofErr w:type="spellEnd"/>
            <w:r w:rsidRPr="004C5271">
              <w:rPr>
                <w:rFonts w:asciiTheme="minorHAnsi" w:hAnsiTheme="minorHAnsi" w:cstheme="minorHAnsi"/>
                <w:i/>
                <w:iCs/>
                <w:sz w:val="20"/>
                <w:szCs w:val="20"/>
              </w:rPr>
              <w:t xml:space="preserve">, </w:t>
            </w:r>
            <w:proofErr w:type="spellStart"/>
            <w:r w:rsidRPr="004C5271">
              <w:rPr>
                <w:rFonts w:asciiTheme="minorHAnsi" w:hAnsiTheme="minorHAnsi" w:cstheme="minorHAnsi"/>
                <w:i/>
                <w:iCs/>
                <w:sz w:val="20"/>
                <w:szCs w:val="20"/>
              </w:rPr>
              <w:t>Silvana</w:t>
            </w:r>
            <w:proofErr w:type="spellEnd"/>
            <w:r w:rsidRPr="004C5271">
              <w:rPr>
                <w:rStyle w:val="Emphasis"/>
                <w:rFonts w:asciiTheme="minorHAnsi" w:hAnsiTheme="minorHAnsi" w:cstheme="minorHAnsi"/>
                <w:sz w:val="20"/>
                <w:szCs w:val="20"/>
              </w:rPr>
              <w:t>!</w:t>
            </w:r>
            <w:r w:rsidRPr="004C5271">
              <w:rPr>
                <w:rFonts w:cstheme="minorHAnsi"/>
                <w:b/>
                <w:sz w:val="20"/>
                <w:szCs w:val="20"/>
              </w:rPr>
              <w:t xml:space="preserve"> </w:t>
            </w:r>
          </w:p>
        </w:tc>
        <w:tc>
          <w:tcPr>
            <w:tcW w:w="1146" w:type="pct"/>
            <w:tcBorders>
              <w:top w:val="single" w:sz="4" w:space="0" w:color="auto"/>
              <w:bottom w:val="single" w:sz="4" w:space="0" w:color="auto"/>
            </w:tcBorders>
          </w:tcPr>
          <w:p w:rsidR="00897D1B" w:rsidRPr="00A43542" w:rsidRDefault="00145DF2" w:rsidP="00A43542">
            <w:pPr>
              <w:pStyle w:val="NormalWeb"/>
              <w:spacing w:after="200"/>
              <w:rPr>
                <w:rFonts w:asciiTheme="minorHAnsi" w:hAnsiTheme="minorHAnsi" w:cstheme="minorHAnsi"/>
                <w:i/>
                <w:sz w:val="20"/>
                <w:szCs w:val="20"/>
              </w:rPr>
            </w:pPr>
            <w:r w:rsidRPr="004C5271">
              <w:rPr>
                <w:rFonts w:asciiTheme="minorHAnsi" w:hAnsiTheme="minorHAnsi" w:cstheme="minorHAnsi"/>
                <w:color w:val="222222"/>
                <w:sz w:val="20"/>
                <w:szCs w:val="20"/>
              </w:rPr>
              <w:t>Participate in classroom routines and interactions by asking and answering questions, requesting information, expressing feelings, opinions and personal preferences and responding to others’ contributions,</w:t>
            </w:r>
            <w:r w:rsidRPr="004C5271">
              <w:rPr>
                <w:rFonts w:cstheme="minorHAnsi"/>
                <w:color w:val="222222"/>
                <w:sz w:val="20"/>
                <w:szCs w:val="20"/>
              </w:rPr>
              <w:t xml:space="preserve"> </w:t>
            </w:r>
            <w:r w:rsidR="00897D1B" w:rsidRPr="004C5271">
              <w:rPr>
                <w:rFonts w:asciiTheme="minorHAnsi" w:hAnsiTheme="minorHAnsi" w:cstheme="minorHAnsi"/>
                <w:sz w:val="20"/>
                <w:szCs w:val="20"/>
              </w:rPr>
              <w:t xml:space="preserve">for example, </w:t>
            </w:r>
            <w:proofErr w:type="spellStart"/>
            <w:r w:rsidR="00897D1B" w:rsidRPr="004C5271">
              <w:rPr>
                <w:rFonts w:asciiTheme="minorHAnsi" w:hAnsiTheme="minorHAnsi" w:cstheme="minorHAnsi"/>
                <w:i/>
                <w:sz w:val="20"/>
                <w:szCs w:val="20"/>
              </w:rPr>
              <w:t>Ecco</w:t>
            </w:r>
            <w:proofErr w:type="spellEnd"/>
            <w:r w:rsidR="00897D1B" w:rsidRPr="004C5271">
              <w:rPr>
                <w:rFonts w:asciiTheme="minorHAnsi" w:hAnsiTheme="minorHAnsi" w:cstheme="minorHAnsi"/>
                <w:i/>
                <w:sz w:val="20"/>
                <w:szCs w:val="20"/>
              </w:rPr>
              <w:t xml:space="preserve"> </w:t>
            </w:r>
            <w:proofErr w:type="spellStart"/>
            <w:r w:rsidR="00897D1B" w:rsidRPr="004C5271">
              <w:rPr>
                <w:rFonts w:asciiTheme="minorHAnsi" w:hAnsiTheme="minorHAnsi" w:cstheme="minorHAnsi"/>
                <w:i/>
                <w:sz w:val="20"/>
                <w:szCs w:val="20"/>
              </w:rPr>
              <w:t>mio</w:t>
            </w:r>
            <w:proofErr w:type="spellEnd"/>
            <w:r w:rsidR="00897D1B" w:rsidRPr="004C5271">
              <w:rPr>
                <w:rFonts w:asciiTheme="minorHAnsi" w:hAnsiTheme="minorHAnsi" w:cstheme="minorHAnsi"/>
                <w:i/>
                <w:sz w:val="20"/>
                <w:szCs w:val="20"/>
              </w:rPr>
              <w:t xml:space="preserve"> </w:t>
            </w:r>
            <w:proofErr w:type="spellStart"/>
            <w:r w:rsidR="00897D1B" w:rsidRPr="004C5271">
              <w:rPr>
                <w:rFonts w:asciiTheme="minorHAnsi" w:hAnsiTheme="minorHAnsi" w:cstheme="minorHAnsi"/>
                <w:i/>
                <w:sz w:val="20"/>
                <w:szCs w:val="20"/>
              </w:rPr>
              <w:t>fratello</w:t>
            </w:r>
            <w:proofErr w:type="spellEnd"/>
            <w:r w:rsidR="00897D1B" w:rsidRPr="004C5271">
              <w:rPr>
                <w:rFonts w:asciiTheme="minorHAnsi" w:hAnsiTheme="minorHAnsi" w:cstheme="minorHAnsi"/>
                <w:i/>
                <w:sz w:val="20"/>
                <w:szCs w:val="20"/>
              </w:rPr>
              <w:t xml:space="preserve"> – è simpatico!</w:t>
            </w:r>
            <w:r w:rsidR="00897D1B" w:rsidRPr="004C5271">
              <w:rPr>
                <w:rFonts w:asciiTheme="minorHAnsi" w:hAnsiTheme="minorHAnsi" w:cstheme="minorHAnsi"/>
                <w:sz w:val="20"/>
                <w:szCs w:val="20"/>
              </w:rPr>
              <w:t>;</w:t>
            </w:r>
            <w:r w:rsidR="00897D1B" w:rsidRPr="004C5271">
              <w:rPr>
                <w:rFonts w:asciiTheme="minorHAnsi" w:hAnsiTheme="minorHAnsi" w:cstheme="minorHAnsi"/>
                <w:i/>
                <w:sz w:val="20"/>
                <w:szCs w:val="20"/>
              </w:rPr>
              <w:t xml:space="preserve"> </w:t>
            </w:r>
            <w:proofErr w:type="spellStart"/>
            <w:r w:rsidR="00897D1B" w:rsidRPr="004C5271">
              <w:rPr>
                <w:rFonts w:asciiTheme="minorHAnsi" w:hAnsiTheme="minorHAnsi" w:cstheme="minorHAnsi"/>
                <w:i/>
                <w:sz w:val="20"/>
                <w:szCs w:val="20"/>
              </w:rPr>
              <w:t>Mi</w:t>
            </w:r>
            <w:proofErr w:type="spellEnd"/>
            <w:r w:rsidR="00897D1B" w:rsidRPr="004C5271">
              <w:rPr>
                <w:rFonts w:asciiTheme="minorHAnsi" w:hAnsiTheme="minorHAnsi" w:cstheme="minorHAnsi"/>
                <w:i/>
                <w:sz w:val="20"/>
                <w:szCs w:val="20"/>
              </w:rPr>
              <w:t xml:space="preserve"> </w:t>
            </w:r>
            <w:proofErr w:type="spellStart"/>
            <w:r w:rsidR="00897D1B" w:rsidRPr="004C5271">
              <w:rPr>
                <w:rFonts w:asciiTheme="minorHAnsi" w:hAnsiTheme="minorHAnsi" w:cstheme="minorHAnsi"/>
                <w:i/>
                <w:sz w:val="20"/>
                <w:szCs w:val="20"/>
              </w:rPr>
              <w:t>scusi</w:t>
            </w:r>
            <w:proofErr w:type="spellEnd"/>
            <w:r w:rsidR="00897D1B" w:rsidRPr="004C5271">
              <w:rPr>
                <w:rFonts w:asciiTheme="minorHAnsi" w:hAnsiTheme="minorHAnsi" w:cstheme="minorHAnsi"/>
                <w:i/>
                <w:sz w:val="20"/>
                <w:szCs w:val="20"/>
              </w:rPr>
              <w:t xml:space="preserve"> </w:t>
            </w:r>
            <w:proofErr w:type="spellStart"/>
            <w:r w:rsidR="00897D1B" w:rsidRPr="004C5271">
              <w:rPr>
                <w:rFonts w:asciiTheme="minorHAnsi" w:hAnsiTheme="minorHAnsi" w:cstheme="minorHAnsi"/>
                <w:i/>
                <w:sz w:val="20"/>
                <w:szCs w:val="20"/>
              </w:rPr>
              <w:t>signora</w:t>
            </w:r>
            <w:proofErr w:type="spellEnd"/>
            <w:r w:rsidR="00897D1B" w:rsidRPr="004C5271">
              <w:rPr>
                <w:rFonts w:asciiTheme="minorHAnsi" w:hAnsiTheme="minorHAnsi" w:cstheme="minorHAnsi"/>
                <w:i/>
                <w:sz w:val="20"/>
                <w:szCs w:val="20"/>
              </w:rPr>
              <w:t>, ma ...</w:t>
            </w:r>
            <w:r w:rsidR="00897D1B" w:rsidRPr="004C5271">
              <w:rPr>
                <w:rFonts w:asciiTheme="minorHAnsi" w:hAnsiTheme="minorHAnsi" w:cstheme="minorHAnsi"/>
                <w:sz w:val="20"/>
                <w:szCs w:val="20"/>
              </w:rPr>
              <w:t xml:space="preserve">; </w:t>
            </w:r>
            <w:proofErr w:type="spellStart"/>
            <w:r w:rsidR="00897D1B" w:rsidRPr="004C5271">
              <w:rPr>
                <w:rFonts w:asciiTheme="minorHAnsi" w:hAnsiTheme="minorHAnsi" w:cstheme="minorHAnsi"/>
                <w:i/>
                <w:sz w:val="20"/>
                <w:szCs w:val="20"/>
              </w:rPr>
              <w:t>Preferisco</w:t>
            </w:r>
            <w:proofErr w:type="spellEnd"/>
            <w:r w:rsidR="00897D1B" w:rsidRPr="004C5271">
              <w:rPr>
                <w:rFonts w:asciiTheme="minorHAnsi" w:hAnsiTheme="minorHAnsi" w:cstheme="minorHAnsi"/>
                <w:i/>
                <w:sz w:val="20"/>
                <w:szCs w:val="20"/>
              </w:rPr>
              <w:t xml:space="preserve"> …</w:t>
            </w:r>
            <w:r w:rsidR="00046EB1" w:rsidRPr="00046EB1">
              <w:rPr>
                <w:rFonts w:asciiTheme="minorHAnsi" w:hAnsiTheme="minorHAnsi" w:cstheme="minorHAnsi"/>
                <w:sz w:val="20"/>
                <w:szCs w:val="20"/>
              </w:rPr>
              <w:t>;</w:t>
            </w:r>
            <w:r w:rsidR="00897D1B" w:rsidRPr="004C5271">
              <w:rPr>
                <w:rFonts w:asciiTheme="minorHAnsi" w:hAnsiTheme="minorHAnsi" w:cstheme="minorHAnsi"/>
                <w:i/>
                <w:sz w:val="20"/>
                <w:szCs w:val="20"/>
              </w:rPr>
              <w:t xml:space="preserve"> </w:t>
            </w:r>
            <w:proofErr w:type="spellStart"/>
            <w:r w:rsidR="00897D1B" w:rsidRPr="004C5271">
              <w:rPr>
                <w:rFonts w:asciiTheme="minorHAnsi" w:hAnsiTheme="minorHAnsi" w:cstheme="minorHAnsi"/>
                <w:i/>
                <w:sz w:val="20"/>
                <w:szCs w:val="20"/>
              </w:rPr>
              <w:t>Mi</w:t>
            </w:r>
            <w:proofErr w:type="spellEnd"/>
            <w:r w:rsidR="00897D1B" w:rsidRPr="004C5271">
              <w:rPr>
                <w:rFonts w:asciiTheme="minorHAnsi" w:hAnsiTheme="minorHAnsi" w:cstheme="minorHAnsi"/>
                <w:i/>
                <w:sz w:val="20"/>
                <w:szCs w:val="20"/>
              </w:rPr>
              <w:t xml:space="preserve"> </w:t>
            </w:r>
            <w:proofErr w:type="spellStart"/>
            <w:r w:rsidR="00897D1B" w:rsidRPr="004C5271">
              <w:rPr>
                <w:rFonts w:asciiTheme="minorHAnsi" w:hAnsiTheme="minorHAnsi" w:cstheme="minorHAnsi"/>
                <w:i/>
                <w:sz w:val="20"/>
                <w:szCs w:val="20"/>
              </w:rPr>
              <w:t>piace</w:t>
            </w:r>
            <w:proofErr w:type="spellEnd"/>
            <w:r w:rsidR="00897D1B" w:rsidRPr="004C5271">
              <w:rPr>
                <w:rFonts w:asciiTheme="minorHAnsi" w:hAnsiTheme="minorHAnsi" w:cstheme="minorHAnsi"/>
                <w:i/>
                <w:sz w:val="20"/>
                <w:szCs w:val="20"/>
              </w:rPr>
              <w:t>.</w:t>
            </w:r>
            <w:r w:rsidR="00897D1B" w:rsidRPr="004C5271">
              <w:rPr>
                <w:rFonts w:asciiTheme="minorHAnsi" w:hAnsiTheme="minorHAnsi" w:cstheme="minorHAnsi"/>
                <w:sz w:val="20"/>
                <w:szCs w:val="20"/>
              </w:rPr>
              <w:t xml:space="preserve">; </w:t>
            </w:r>
            <w:proofErr w:type="spellStart"/>
            <w:r w:rsidR="00897D1B" w:rsidRPr="004C5271">
              <w:rPr>
                <w:rFonts w:asciiTheme="minorHAnsi" w:hAnsiTheme="minorHAnsi" w:cstheme="minorHAnsi"/>
                <w:i/>
                <w:sz w:val="20"/>
                <w:szCs w:val="20"/>
              </w:rPr>
              <w:t>Certo</w:t>
            </w:r>
            <w:proofErr w:type="spellEnd"/>
            <w:r w:rsidR="00897D1B" w:rsidRPr="004C5271">
              <w:rPr>
                <w:rFonts w:asciiTheme="minorHAnsi" w:hAnsiTheme="minorHAnsi" w:cstheme="minorHAnsi"/>
                <w:i/>
                <w:sz w:val="20"/>
                <w:szCs w:val="20"/>
              </w:rPr>
              <w:t>.</w:t>
            </w:r>
            <w:r w:rsidR="00897D1B" w:rsidRPr="004C5271">
              <w:rPr>
                <w:rFonts w:asciiTheme="minorHAnsi" w:hAnsiTheme="minorHAnsi" w:cstheme="minorHAnsi"/>
                <w:sz w:val="20"/>
                <w:szCs w:val="20"/>
              </w:rPr>
              <w:t>;</w:t>
            </w:r>
            <w:r w:rsidR="00897D1B" w:rsidRPr="004C5271">
              <w:rPr>
                <w:rFonts w:asciiTheme="minorHAnsi" w:hAnsiTheme="minorHAnsi" w:cstheme="minorHAnsi"/>
                <w:i/>
                <w:sz w:val="20"/>
                <w:szCs w:val="20"/>
              </w:rPr>
              <w:t xml:space="preserve"> È </w:t>
            </w:r>
            <w:proofErr w:type="spellStart"/>
            <w:r w:rsidR="00897D1B" w:rsidRPr="004C5271">
              <w:rPr>
                <w:rFonts w:asciiTheme="minorHAnsi" w:hAnsiTheme="minorHAnsi" w:cstheme="minorHAnsi"/>
                <w:i/>
                <w:sz w:val="20"/>
                <w:szCs w:val="20"/>
              </w:rPr>
              <w:t>meraviglioso</w:t>
            </w:r>
            <w:proofErr w:type="spellEnd"/>
            <w:r w:rsidR="00897D1B" w:rsidRPr="004C5271">
              <w:rPr>
                <w:rFonts w:asciiTheme="minorHAnsi" w:hAnsiTheme="minorHAnsi" w:cstheme="minorHAnsi"/>
                <w:i/>
                <w:sz w:val="20"/>
                <w:szCs w:val="20"/>
              </w:rPr>
              <w:t>!</w:t>
            </w:r>
          </w:p>
        </w:tc>
        <w:tc>
          <w:tcPr>
            <w:tcW w:w="1146" w:type="pct"/>
            <w:tcBorders>
              <w:top w:val="single" w:sz="4" w:space="0" w:color="auto"/>
              <w:bottom w:val="single" w:sz="4" w:space="0" w:color="auto"/>
            </w:tcBorders>
          </w:tcPr>
          <w:p w:rsidR="00FF0A5D" w:rsidRPr="00A43542" w:rsidRDefault="00897D1B" w:rsidP="00A43542">
            <w:pPr>
              <w:spacing w:line="240" w:lineRule="auto"/>
              <w:rPr>
                <w:rFonts w:cstheme="minorHAnsi"/>
                <w:i/>
                <w:sz w:val="20"/>
                <w:szCs w:val="20"/>
                <w:lang w:val="en-AU"/>
              </w:rPr>
            </w:pPr>
            <w:r w:rsidRPr="004C5271">
              <w:rPr>
                <w:rFonts w:cstheme="minorHAnsi"/>
                <w:color w:val="222222"/>
                <w:sz w:val="20"/>
                <w:szCs w:val="20"/>
                <w:lang w:val="en-AU"/>
              </w:rPr>
              <w:t xml:space="preserve">Develop classroom </w:t>
            </w:r>
            <w:r w:rsidRPr="004C5271">
              <w:rPr>
                <w:rFonts w:cstheme="minorHAnsi"/>
                <w:sz w:val="20"/>
                <w:szCs w:val="20"/>
                <w:lang w:val="en-AU"/>
              </w:rPr>
              <w:t>language</w:t>
            </w:r>
            <w:r w:rsidRPr="004C5271">
              <w:rPr>
                <w:rFonts w:cstheme="minorHAnsi"/>
                <w:color w:val="222222"/>
                <w:sz w:val="20"/>
                <w:szCs w:val="20"/>
                <w:lang w:val="en-AU"/>
              </w:rPr>
              <w:t xml:space="preserve"> to contrib</w:t>
            </w:r>
            <w:r w:rsidRPr="004C5271">
              <w:rPr>
                <w:rFonts w:cstheme="minorHAnsi"/>
                <w:sz w:val="20"/>
                <w:szCs w:val="20"/>
                <w:lang w:val="en-AU"/>
              </w:rPr>
              <w:t xml:space="preserve">ute to structured discussions and reflect on learning experiences by making suggestions, asking questions </w:t>
            </w:r>
            <w:r w:rsidRPr="004C5271">
              <w:rPr>
                <w:rFonts w:cstheme="minorHAnsi"/>
                <w:color w:val="222222"/>
                <w:sz w:val="20"/>
                <w:szCs w:val="20"/>
                <w:lang w:val="en-AU"/>
              </w:rPr>
              <w:t xml:space="preserve">for clarification and expressing agreement or disagreement, for example, </w:t>
            </w:r>
            <w:r w:rsidRPr="004C5271">
              <w:rPr>
                <w:rFonts w:cstheme="minorHAnsi"/>
                <w:sz w:val="20"/>
                <w:szCs w:val="20"/>
                <w:lang w:val="en-AU"/>
              </w:rPr>
              <w:t>(</w:t>
            </w:r>
            <w:r w:rsidRPr="004C5271">
              <w:rPr>
                <w:rFonts w:cstheme="minorHAnsi"/>
                <w:i/>
                <w:sz w:val="20"/>
                <w:szCs w:val="20"/>
                <w:lang w:val="en-AU"/>
              </w:rPr>
              <w:t>No</w:t>
            </w:r>
            <w:r w:rsidRPr="004C5271">
              <w:rPr>
                <w:rFonts w:cstheme="minorHAnsi"/>
                <w:sz w:val="20"/>
                <w:szCs w:val="20"/>
                <w:lang w:val="en-AU"/>
              </w:rPr>
              <w:t xml:space="preserve">) </w:t>
            </w:r>
            <w:r w:rsidRPr="004C5271">
              <w:rPr>
                <w:rFonts w:cstheme="minorHAnsi"/>
                <w:i/>
                <w:sz w:val="20"/>
                <w:szCs w:val="20"/>
                <w:lang w:val="en-AU"/>
              </w:rPr>
              <w:t xml:space="preserve">Non </w:t>
            </w:r>
            <w:proofErr w:type="spellStart"/>
            <w:r w:rsidRPr="004C5271">
              <w:rPr>
                <w:rFonts w:cstheme="minorHAnsi"/>
                <w:i/>
                <w:sz w:val="20"/>
                <w:szCs w:val="20"/>
                <w:lang w:val="en-AU"/>
              </w:rPr>
              <w:t>sono</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d'accordo</w:t>
            </w:r>
            <w:proofErr w:type="spellEnd"/>
            <w:r w:rsidRPr="004C5271">
              <w:rPr>
                <w:rFonts w:cstheme="minorHAnsi"/>
                <w:i/>
                <w:sz w:val="20"/>
                <w:szCs w:val="20"/>
                <w:lang w:val="en-AU"/>
              </w:rPr>
              <w:t>.</w:t>
            </w:r>
            <w:r w:rsidRPr="004C5271">
              <w:rPr>
                <w:rFonts w:cstheme="minorHAnsi"/>
                <w:sz w:val="20"/>
                <w:szCs w:val="20"/>
                <w:lang w:val="en-AU"/>
              </w:rPr>
              <w:t>;</w:t>
            </w:r>
            <w:r w:rsidRPr="004C5271">
              <w:rPr>
                <w:rFonts w:cstheme="minorHAnsi"/>
                <w:i/>
                <w:sz w:val="20"/>
                <w:szCs w:val="20"/>
                <w:lang w:val="en-AU"/>
              </w:rPr>
              <w:t xml:space="preserve"> È </w:t>
            </w:r>
            <w:proofErr w:type="spellStart"/>
            <w:r w:rsidRPr="004C5271">
              <w:rPr>
                <w:rFonts w:cstheme="minorHAnsi"/>
                <w:i/>
                <w:sz w:val="20"/>
                <w:szCs w:val="20"/>
                <w:lang w:val="en-AU"/>
              </w:rPr>
              <w:t>una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buona</w:t>
            </w:r>
            <w:proofErr w:type="spellEnd"/>
            <w:r w:rsidRPr="004C5271">
              <w:rPr>
                <w:rFonts w:cstheme="minorHAnsi"/>
                <w:i/>
                <w:sz w:val="20"/>
                <w:szCs w:val="20"/>
                <w:lang w:val="en-AU"/>
              </w:rPr>
              <w:t xml:space="preserve"> idea.</w:t>
            </w:r>
            <w:r w:rsidRPr="004C5271">
              <w:rPr>
                <w:rFonts w:cstheme="minorHAnsi"/>
                <w:sz w:val="20"/>
                <w:szCs w:val="20"/>
                <w:lang w:val="en-AU"/>
              </w:rPr>
              <w:t>;</w:t>
            </w:r>
            <w:r w:rsidRPr="004C5271">
              <w:rPr>
                <w:rFonts w:cstheme="minorHAnsi"/>
                <w:i/>
                <w:sz w:val="20"/>
                <w:szCs w:val="20"/>
                <w:lang w:val="en-AU"/>
              </w:rPr>
              <w:t xml:space="preserve"> </w:t>
            </w:r>
            <w:proofErr w:type="spellStart"/>
            <w:r w:rsidRPr="004C5271">
              <w:rPr>
                <w:rFonts w:cstheme="minorHAnsi"/>
                <w:i/>
                <w:sz w:val="20"/>
                <w:szCs w:val="20"/>
                <w:lang w:val="en-AU"/>
              </w:rPr>
              <w:t>Può</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ripetere</w:t>
            </w:r>
            <w:proofErr w:type="spellEnd"/>
            <w:r w:rsidRPr="004C5271">
              <w:rPr>
                <w:rFonts w:cstheme="minorHAnsi"/>
                <w:i/>
                <w:sz w:val="20"/>
                <w:szCs w:val="20"/>
                <w:lang w:val="en-AU"/>
              </w:rPr>
              <w:t>?</w:t>
            </w:r>
            <w:r w:rsidRPr="004C5271">
              <w:rPr>
                <w:rFonts w:cstheme="minorHAnsi"/>
                <w:sz w:val="20"/>
                <w:szCs w:val="20"/>
                <w:lang w:val="en-AU"/>
              </w:rPr>
              <w:t>;</w:t>
            </w:r>
            <w:r w:rsidRPr="004C5271">
              <w:rPr>
                <w:rFonts w:cstheme="minorHAnsi"/>
                <w:i/>
                <w:sz w:val="20"/>
                <w:szCs w:val="20"/>
                <w:lang w:val="en-AU"/>
              </w:rPr>
              <w:t xml:space="preserve"> </w:t>
            </w:r>
            <w:proofErr w:type="spellStart"/>
            <w:r w:rsidRPr="004C5271">
              <w:rPr>
                <w:rFonts w:cstheme="minorHAnsi"/>
                <w:i/>
                <w:sz w:val="20"/>
                <w:szCs w:val="20"/>
                <w:lang w:val="en-AU"/>
              </w:rPr>
              <w:t>Avete</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finito</w:t>
            </w:r>
            <w:proofErr w:type="spellEnd"/>
            <w:r w:rsidRPr="004C5271">
              <w:rPr>
                <w:rFonts w:cstheme="minorHAnsi"/>
                <w:i/>
                <w:sz w:val="20"/>
                <w:szCs w:val="20"/>
                <w:lang w:val="en-AU"/>
              </w:rPr>
              <w:t>?</w:t>
            </w:r>
            <w:r w:rsidRPr="004C5271">
              <w:rPr>
                <w:rFonts w:cstheme="minorHAnsi"/>
                <w:sz w:val="20"/>
                <w:szCs w:val="20"/>
                <w:lang w:val="en-AU"/>
              </w:rPr>
              <w:t>;</w:t>
            </w:r>
            <w:r w:rsidRPr="004C5271">
              <w:rPr>
                <w:rFonts w:cstheme="minorHAnsi"/>
                <w:i/>
                <w:sz w:val="20"/>
                <w:szCs w:val="20"/>
                <w:lang w:val="en-AU"/>
              </w:rPr>
              <w:t xml:space="preserve"> </w:t>
            </w:r>
            <w:proofErr w:type="spellStart"/>
            <w:r w:rsidRPr="004C5271">
              <w:rPr>
                <w:rFonts w:cstheme="minorHAnsi"/>
                <w:i/>
                <w:sz w:val="20"/>
                <w:szCs w:val="20"/>
                <w:lang w:val="en-AU"/>
              </w:rPr>
              <w:t>Posso</w:t>
            </w:r>
            <w:proofErr w:type="spellEnd"/>
            <w:r w:rsidRPr="004C5271">
              <w:rPr>
                <w:rFonts w:cstheme="minorHAnsi"/>
                <w:i/>
                <w:sz w:val="20"/>
                <w:szCs w:val="20"/>
                <w:lang w:val="en-AU"/>
              </w:rPr>
              <w:t xml:space="preserve"> ...</w:t>
            </w:r>
          </w:p>
        </w:tc>
        <w:tc>
          <w:tcPr>
            <w:tcW w:w="1145" w:type="pct"/>
            <w:tcBorders>
              <w:top w:val="single" w:sz="4" w:space="0" w:color="auto"/>
              <w:bottom w:val="single" w:sz="4" w:space="0" w:color="auto"/>
            </w:tcBorders>
          </w:tcPr>
          <w:p w:rsidR="00FF0A5D" w:rsidRPr="004C5271" w:rsidRDefault="00FF0A5D" w:rsidP="00A43542">
            <w:pPr>
              <w:spacing w:line="240" w:lineRule="auto"/>
              <w:rPr>
                <w:rFonts w:cstheme="minorHAnsi"/>
                <w:color w:val="222222"/>
                <w:sz w:val="20"/>
                <w:szCs w:val="20"/>
                <w:lang w:val="en-AU"/>
              </w:rPr>
            </w:pPr>
            <w:r w:rsidRPr="004C5271">
              <w:rPr>
                <w:rFonts w:cstheme="minorHAnsi"/>
                <w:color w:val="222222"/>
                <w:sz w:val="20"/>
                <w:szCs w:val="20"/>
                <w:lang w:val="en-AU"/>
              </w:rPr>
              <w:t>Use classroom language to question, elicit and offer opinio</w:t>
            </w:r>
            <w:r w:rsidRPr="004C5271">
              <w:rPr>
                <w:rFonts w:cstheme="minorHAnsi"/>
                <w:sz w:val="20"/>
                <w:szCs w:val="20"/>
                <w:lang w:val="en-AU"/>
              </w:rPr>
              <w:t xml:space="preserve">ns, compare ideas and participate in reflective </w:t>
            </w:r>
            <w:r w:rsidRPr="004C5271">
              <w:rPr>
                <w:rFonts w:cstheme="minorHAnsi"/>
                <w:color w:val="222222"/>
                <w:sz w:val="20"/>
                <w:szCs w:val="20"/>
                <w:lang w:val="en-AU"/>
              </w:rPr>
              <w:t xml:space="preserve">activities and evaluations, </w:t>
            </w:r>
            <w:r w:rsidR="00897D1B" w:rsidRPr="004C5271">
              <w:rPr>
                <w:rFonts w:cstheme="minorHAnsi"/>
                <w:color w:val="222222"/>
                <w:sz w:val="20"/>
                <w:szCs w:val="20"/>
                <w:lang w:val="en-AU"/>
              </w:rPr>
              <w:t xml:space="preserve">for example, </w:t>
            </w:r>
            <w:r w:rsidR="00897D1B" w:rsidRPr="004C5271">
              <w:rPr>
                <w:rFonts w:cstheme="minorHAnsi"/>
                <w:i/>
                <w:sz w:val="20"/>
                <w:szCs w:val="20"/>
                <w:lang w:val="en-AU"/>
              </w:rPr>
              <w:t xml:space="preserve">A </w:t>
            </w:r>
            <w:proofErr w:type="spellStart"/>
            <w:r w:rsidR="00897D1B" w:rsidRPr="004C5271">
              <w:rPr>
                <w:rFonts w:cstheme="minorHAnsi"/>
                <w:i/>
                <w:sz w:val="20"/>
                <w:szCs w:val="20"/>
                <w:lang w:val="en-AU"/>
              </w:rPr>
              <w:t>mio</w:t>
            </w:r>
            <w:proofErr w:type="spellEnd"/>
            <w:r w:rsidR="00897D1B" w:rsidRPr="004C5271">
              <w:rPr>
                <w:rFonts w:cstheme="minorHAnsi"/>
                <w:i/>
                <w:sz w:val="20"/>
                <w:szCs w:val="20"/>
                <w:lang w:val="en-AU"/>
              </w:rPr>
              <w:t xml:space="preserve"> </w:t>
            </w:r>
            <w:proofErr w:type="spellStart"/>
            <w:r w:rsidR="00897D1B" w:rsidRPr="004C5271">
              <w:rPr>
                <w:rFonts w:cstheme="minorHAnsi"/>
                <w:i/>
                <w:sz w:val="20"/>
                <w:szCs w:val="20"/>
                <w:lang w:val="en-AU"/>
              </w:rPr>
              <w:t>parere</w:t>
            </w:r>
            <w:proofErr w:type="spellEnd"/>
            <w:r w:rsidR="00897D1B" w:rsidRPr="004C5271">
              <w:rPr>
                <w:rFonts w:cstheme="minorHAnsi"/>
                <w:i/>
                <w:sz w:val="20"/>
                <w:szCs w:val="20"/>
                <w:lang w:val="en-AU"/>
              </w:rPr>
              <w:t xml:space="preserve"> ...</w:t>
            </w:r>
            <w:r w:rsidR="00897D1B" w:rsidRPr="004C5271">
              <w:rPr>
                <w:rFonts w:cstheme="minorHAnsi"/>
                <w:sz w:val="20"/>
                <w:szCs w:val="20"/>
                <w:lang w:val="en-AU"/>
              </w:rPr>
              <w:t>;</w:t>
            </w:r>
            <w:r w:rsidR="00897D1B" w:rsidRPr="004C5271">
              <w:rPr>
                <w:rFonts w:cstheme="minorHAnsi"/>
                <w:i/>
                <w:sz w:val="20"/>
                <w:szCs w:val="20"/>
                <w:lang w:val="en-AU"/>
              </w:rPr>
              <w:t xml:space="preserve"> Secondo me ...</w:t>
            </w:r>
            <w:r w:rsidR="00897D1B" w:rsidRPr="004C5271">
              <w:rPr>
                <w:rFonts w:cstheme="minorHAnsi"/>
                <w:sz w:val="20"/>
                <w:szCs w:val="20"/>
                <w:lang w:val="en-AU"/>
              </w:rPr>
              <w:t>;</w:t>
            </w:r>
            <w:r w:rsidR="00897D1B" w:rsidRPr="004C5271">
              <w:rPr>
                <w:rFonts w:cstheme="minorHAnsi"/>
                <w:i/>
                <w:sz w:val="20"/>
                <w:szCs w:val="20"/>
                <w:lang w:val="en-AU"/>
              </w:rPr>
              <w:t xml:space="preserve"> Non </w:t>
            </w:r>
            <w:proofErr w:type="spellStart"/>
            <w:r w:rsidR="00897D1B" w:rsidRPr="004C5271">
              <w:rPr>
                <w:rFonts w:cstheme="minorHAnsi"/>
                <w:i/>
                <w:sz w:val="20"/>
                <w:szCs w:val="20"/>
                <w:lang w:val="en-AU"/>
              </w:rPr>
              <w:t>sono</w:t>
            </w:r>
            <w:proofErr w:type="spellEnd"/>
            <w:r w:rsidR="00897D1B" w:rsidRPr="004C5271">
              <w:rPr>
                <w:rFonts w:cstheme="minorHAnsi"/>
                <w:i/>
                <w:sz w:val="20"/>
                <w:szCs w:val="20"/>
                <w:lang w:val="en-AU"/>
              </w:rPr>
              <w:t xml:space="preserve"> </w:t>
            </w:r>
            <w:proofErr w:type="spellStart"/>
            <w:r w:rsidR="00897D1B" w:rsidRPr="004C5271">
              <w:rPr>
                <w:rFonts w:cstheme="minorHAnsi"/>
                <w:i/>
                <w:sz w:val="20"/>
                <w:szCs w:val="20"/>
                <w:lang w:val="en-AU"/>
              </w:rPr>
              <w:t>d'accordo</w:t>
            </w:r>
            <w:proofErr w:type="spellEnd"/>
            <w:r w:rsidR="002510B6">
              <w:rPr>
                <w:rFonts w:cstheme="minorHAnsi"/>
                <w:i/>
                <w:sz w:val="20"/>
                <w:szCs w:val="20"/>
                <w:lang w:val="en-AU"/>
              </w:rPr>
              <w:t>.</w:t>
            </w:r>
            <w:r w:rsidR="00046EB1" w:rsidRPr="00046EB1">
              <w:rPr>
                <w:rFonts w:cstheme="minorHAnsi"/>
                <w:sz w:val="20"/>
                <w:szCs w:val="20"/>
                <w:lang w:val="en-AU"/>
              </w:rPr>
              <w:t>;</w:t>
            </w:r>
            <w:r w:rsidR="00897D1B" w:rsidRPr="004C5271">
              <w:rPr>
                <w:rFonts w:cstheme="minorHAnsi"/>
                <w:i/>
                <w:sz w:val="20"/>
                <w:szCs w:val="20"/>
                <w:lang w:val="en-AU"/>
              </w:rPr>
              <w:t xml:space="preserve"> </w:t>
            </w:r>
            <w:r w:rsidR="00897D1B" w:rsidRPr="004C5271">
              <w:rPr>
                <w:rFonts w:cstheme="minorHAnsi"/>
                <w:i/>
                <w:sz w:val="20"/>
                <w:szCs w:val="20"/>
                <w:lang w:val="it-IT" w:eastAsia="en-AU"/>
              </w:rPr>
              <w:t>Dopotutto ...</w:t>
            </w:r>
            <w:r w:rsidR="00897D1B" w:rsidRPr="004C5271">
              <w:rPr>
                <w:rFonts w:cstheme="minorHAnsi"/>
                <w:sz w:val="20"/>
                <w:szCs w:val="20"/>
                <w:lang w:val="it-IT" w:eastAsia="en-AU"/>
              </w:rPr>
              <w:t>;</w:t>
            </w:r>
            <w:r w:rsidR="00897D1B" w:rsidRPr="004C5271">
              <w:rPr>
                <w:rFonts w:cstheme="minorHAnsi"/>
                <w:i/>
                <w:sz w:val="20"/>
                <w:szCs w:val="20"/>
                <w:lang w:val="it-IT" w:eastAsia="en-AU"/>
              </w:rPr>
              <w:t xml:space="preserve"> Va detto ...</w:t>
            </w:r>
          </w:p>
        </w:tc>
      </w:tr>
      <w:tr w:rsidR="00897D1B" w:rsidRPr="00A43542" w:rsidTr="00A43542">
        <w:trPr>
          <w:trHeight w:val="1311"/>
        </w:trPr>
        <w:tc>
          <w:tcPr>
            <w:tcW w:w="418" w:type="pct"/>
            <w:vMerge w:val="restart"/>
            <w:shd w:val="clear" w:color="auto" w:fill="ECD3E8"/>
          </w:tcPr>
          <w:p w:rsidR="00897D1B" w:rsidRPr="009E52BD" w:rsidRDefault="00897D1B" w:rsidP="008D311F">
            <w:pPr>
              <w:spacing w:after="0" w:line="240" w:lineRule="auto"/>
              <w:rPr>
                <w:rFonts w:cstheme="minorHAnsi"/>
                <w:b/>
                <w:lang w:val="en-AU"/>
              </w:rPr>
            </w:pPr>
            <w:r>
              <w:rPr>
                <w:rFonts w:cstheme="minorHAnsi"/>
                <w:b/>
                <w:lang w:val="en-AU"/>
              </w:rPr>
              <w:t>Informing</w:t>
            </w:r>
          </w:p>
        </w:tc>
        <w:tc>
          <w:tcPr>
            <w:tcW w:w="1145" w:type="pct"/>
            <w:tcBorders>
              <w:top w:val="single" w:sz="4" w:space="0" w:color="auto"/>
              <w:bottom w:val="single" w:sz="4" w:space="0" w:color="auto"/>
            </w:tcBorders>
          </w:tcPr>
          <w:p w:rsidR="00897D1B" w:rsidRPr="00A43542" w:rsidRDefault="00897D1B" w:rsidP="00A43542">
            <w:pPr>
              <w:spacing w:line="240" w:lineRule="auto"/>
              <w:rPr>
                <w:rFonts w:cstheme="minorHAnsi"/>
                <w:sz w:val="20"/>
                <w:szCs w:val="20"/>
                <w:lang w:val="en-AU"/>
              </w:rPr>
            </w:pPr>
            <w:r w:rsidRPr="004C5271">
              <w:rPr>
                <w:rFonts w:cstheme="minorHAnsi"/>
                <w:sz w:val="20"/>
                <w:szCs w:val="20"/>
                <w:lang w:val="en-AU"/>
              </w:rPr>
              <w:t>Identify topic, gist and specific points of information from a range of spoken and written texts related to aspects of their personal and social worlds, and use the information in new ways</w:t>
            </w:r>
            <w:hyperlink r:id="rId13" w:tooltip="View additional details of ACLFRC058" w:history="1"/>
          </w:p>
        </w:tc>
        <w:tc>
          <w:tcPr>
            <w:tcW w:w="1146" w:type="pct"/>
            <w:tcBorders>
              <w:top w:val="single" w:sz="4" w:space="0" w:color="auto"/>
              <w:bottom w:val="single" w:sz="4" w:space="0" w:color="auto"/>
            </w:tcBorders>
          </w:tcPr>
          <w:p w:rsidR="00897D1B" w:rsidRPr="004C5271" w:rsidRDefault="00897D1B" w:rsidP="008D311F">
            <w:pPr>
              <w:spacing w:line="240" w:lineRule="auto"/>
              <w:rPr>
                <w:rFonts w:cstheme="minorHAnsi"/>
                <w:sz w:val="20"/>
                <w:szCs w:val="20"/>
                <w:lang w:val="en-AU"/>
              </w:rPr>
            </w:pPr>
            <w:r w:rsidRPr="004C5271">
              <w:rPr>
                <w:rStyle w:val="Emphasis"/>
                <w:rFonts w:cstheme="minorHAnsi"/>
                <w:i w:val="0"/>
                <w:sz w:val="20"/>
                <w:szCs w:val="20"/>
                <w:lang w:val="en-AU"/>
              </w:rPr>
              <w:t xml:space="preserve">Identify </w:t>
            </w:r>
            <w:r w:rsidRPr="004C5271">
              <w:rPr>
                <w:rFonts w:cstheme="minorHAnsi"/>
                <w:sz w:val="20"/>
                <w:szCs w:val="20"/>
                <w:lang w:val="en-AU"/>
              </w:rPr>
              <w:t>key information and supporting details from a range of spoken and written texts related to aspects of their personal and social worlds, and use the information in new ways</w:t>
            </w:r>
            <w:hyperlink r:id="rId14" w:tooltip="View additional details of ACLFRC058" w:history="1"/>
          </w:p>
        </w:tc>
        <w:tc>
          <w:tcPr>
            <w:tcW w:w="1146" w:type="pct"/>
            <w:tcBorders>
              <w:top w:val="single" w:sz="4" w:space="0" w:color="auto"/>
              <w:bottom w:val="single" w:sz="4" w:space="0" w:color="auto"/>
            </w:tcBorders>
          </w:tcPr>
          <w:p w:rsidR="00897D1B" w:rsidRPr="00A43542" w:rsidRDefault="00FF0A5D" w:rsidP="00A43542">
            <w:pPr>
              <w:spacing w:line="240" w:lineRule="auto"/>
              <w:ind w:left="32"/>
              <w:rPr>
                <w:rFonts w:cstheme="minorHAnsi"/>
                <w:sz w:val="20"/>
                <w:szCs w:val="20"/>
                <w:lang w:val="en-AU"/>
              </w:rPr>
            </w:pPr>
            <w:r w:rsidRPr="004C5271">
              <w:rPr>
                <w:rStyle w:val="Emphasis"/>
                <w:rFonts w:cstheme="minorHAnsi"/>
                <w:i w:val="0"/>
                <w:sz w:val="20"/>
                <w:szCs w:val="20"/>
                <w:lang w:val="en-AU"/>
              </w:rPr>
              <w:t>Identify</w:t>
            </w:r>
            <w:r w:rsidRPr="004C5271">
              <w:rPr>
                <w:rFonts w:cstheme="minorHAnsi"/>
                <w:sz w:val="20"/>
                <w:szCs w:val="20"/>
                <w:lang w:val="en-AU"/>
              </w:rPr>
              <w:t xml:space="preserve"> information and ideas from a range of texts related to aspects of their personal and social worlds</w:t>
            </w:r>
            <w:r w:rsidR="000E7731">
              <w:rPr>
                <w:rFonts w:cstheme="minorHAnsi"/>
                <w:sz w:val="20"/>
                <w:szCs w:val="20"/>
                <w:lang w:val="en-AU"/>
              </w:rPr>
              <w:t>, state opinions, compare views</w:t>
            </w:r>
            <w:r w:rsidRPr="004C5271">
              <w:rPr>
                <w:rFonts w:cstheme="minorHAnsi"/>
                <w:sz w:val="20"/>
                <w:szCs w:val="20"/>
                <w:lang w:val="en-AU"/>
              </w:rPr>
              <w:t xml:space="preserve"> and present information in different formats to inform or interest others</w:t>
            </w:r>
          </w:p>
        </w:tc>
        <w:tc>
          <w:tcPr>
            <w:tcW w:w="1145" w:type="pct"/>
            <w:tcBorders>
              <w:top w:val="single" w:sz="4" w:space="0" w:color="auto"/>
              <w:bottom w:val="single" w:sz="4" w:space="0" w:color="auto"/>
            </w:tcBorders>
          </w:tcPr>
          <w:p w:rsidR="00897D1B" w:rsidRPr="00A43542" w:rsidRDefault="00897D1B" w:rsidP="00A43542">
            <w:pPr>
              <w:spacing w:line="240" w:lineRule="auto"/>
              <w:ind w:left="32"/>
              <w:rPr>
                <w:rFonts w:cstheme="minorHAnsi"/>
                <w:sz w:val="20"/>
                <w:szCs w:val="20"/>
                <w:lang w:val="en-AU"/>
              </w:rPr>
            </w:pPr>
            <w:r w:rsidRPr="004C5271">
              <w:rPr>
                <w:rStyle w:val="Emphasis"/>
                <w:rFonts w:cstheme="minorHAnsi"/>
                <w:i w:val="0"/>
                <w:sz w:val="20"/>
                <w:szCs w:val="20"/>
                <w:lang w:val="en-AU"/>
              </w:rPr>
              <w:t>Identify</w:t>
            </w:r>
            <w:r w:rsidRPr="004C5271">
              <w:rPr>
                <w:rFonts w:cstheme="minorHAnsi"/>
                <w:sz w:val="20"/>
                <w:szCs w:val="20"/>
                <w:lang w:val="en-AU"/>
              </w:rPr>
              <w:t xml:space="preserve"> information and ideas from a range of texts related to aspects of their personal and social worlds, and establish how culture and context influence the presentation of ideas</w:t>
            </w:r>
            <w:hyperlink r:id="rId15" w:tooltip="View additional details of ACLFRC076" w:history="1"/>
          </w:p>
        </w:tc>
      </w:tr>
      <w:tr w:rsidR="00897D1B" w:rsidRPr="00A43542" w:rsidTr="002F7BC2">
        <w:tc>
          <w:tcPr>
            <w:tcW w:w="418" w:type="pct"/>
            <w:vMerge/>
            <w:shd w:val="clear" w:color="auto" w:fill="ECD3E8"/>
          </w:tcPr>
          <w:p w:rsidR="00897D1B" w:rsidRPr="009E52BD" w:rsidRDefault="00897D1B" w:rsidP="008D311F">
            <w:pPr>
              <w:spacing w:after="0" w:line="240" w:lineRule="auto"/>
              <w:rPr>
                <w:rFonts w:cstheme="minorHAnsi"/>
                <w:b/>
                <w:lang w:val="en-AU"/>
              </w:rPr>
            </w:pPr>
          </w:p>
        </w:tc>
        <w:tc>
          <w:tcPr>
            <w:tcW w:w="1145" w:type="pct"/>
            <w:tcBorders>
              <w:top w:val="single" w:sz="4" w:space="0" w:color="auto"/>
              <w:bottom w:val="single" w:sz="4" w:space="0" w:color="auto"/>
            </w:tcBorders>
            <w:shd w:val="clear" w:color="auto" w:fill="auto"/>
          </w:tcPr>
          <w:p w:rsidR="00897D1B" w:rsidRPr="004C5271" w:rsidRDefault="00897D1B" w:rsidP="008D311F">
            <w:pPr>
              <w:spacing w:line="240" w:lineRule="auto"/>
              <w:rPr>
                <w:rFonts w:cstheme="minorHAnsi"/>
                <w:sz w:val="20"/>
                <w:szCs w:val="20"/>
                <w:lang w:val="en-AU"/>
              </w:rPr>
            </w:pPr>
            <w:r w:rsidRPr="004C5271">
              <w:rPr>
                <w:rFonts w:cstheme="minorHAnsi"/>
                <w:sz w:val="20"/>
                <w:szCs w:val="20"/>
                <w:lang w:val="en-AU"/>
              </w:rPr>
              <w:t xml:space="preserve">Convey information and ideas from a range of texts related to aspects of their personal and social worlds, using </w:t>
            </w:r>
            <w:r w:rsidR="00AD37C3" w:rsidRPr="004C5271">
              <w:rPr>
                <w:rFonts w:cstheme="minorHAnsi"/>
                <w:sz w:val="20"/>
                <w:szCs w:val="20"/>
                <w:lang w:val="en-AU"/>
              </w:rPr>
              <w:t xml:space="preserve">different </w:t>
            </w:r>
            <w:r w:rsidRPr="004C5271">
              <w:rPr>
                <w:rFonts w:cstheme="minorHAnsi"/>
                <w:sz w:val="20"/>
                <w:szCs w:val="20"/>
                <w:lang w:val="en-AU"/>
              </w:rPr>
              <w:t>modes of presentation</w:t>
            </w:r>
            <w:hyperlink r:id="rId16" w:tooltip="View additional details of ACLFRC059" w:history="1"/>
          </w:p>
        </w:tc>
        <w:tc>
          <w:tcPr>
            <w:tcW w:w="1146" w:type="pct"/>
            <w:tcBorders>
              <w:top w:val="single" w:sz="4" w:space="0" w:color="auto"/>
              <w:bottom w:val="single" w:sz="4" w:space="0" w:color="auto"/>
            </w:tcBorders>
            <w:shd w:val="clear" w:color="auto" w:fill="auto"/>
          </w:tcPr>
          <w:p w:rsidR="00897D1B" w:rsidRPr="004C5271" w:rsidRDefault="002E07EE" w:rsidP="008D311F">
            <w:pPr>
              <w:spacing w:line="240" w:lineRule="auto"/>
              <w:rPr>
                <w:rFonts w:cstheme="minorHAnsi"/>
                <w:sz w:val="20"/>
                <w:szCs w:val="20"/>
                <w:lang w:val="en-AU"/>
              </w:rPr>
            </w:pPr>
            <w:r w:rsidRPr="004C5271">
              <w:rPr>
                <w:rFonts w:cstheme="minorHAnsi"/>
                <w:sz w:val="20"/>
                <w:szCs w:val="20"/>
                <w:lang w:val="en-AU"/>
              </w:rPr>
              <w:t>Convey information and ideas from a range of texts related to aspects of their personal and social worlds, using different modes of presentation that take account of context and audience</w:t>
            </w:r>
            <w:hyperlink r:id="rId17" w:tooltip="View additional details of ACLFRC059" w:history="1"/>
          </w:p>
        </w:tc>
        <w:tc>
          <w:tcPr>
            <w:tcW w:w="1146" w:type="pct"/>
            <w:tcBorders>
              <w:top w:val="single" w:sz="4" w:space="0" w:color="auto"/>
              <w:bottom w:val="single" w:sz="4" w:space="0" w:color="auto"/>
            </w:tcBorders>
          </w:tcPr>
          <w:p w:rsidR="00897D1B" w:rsidRPr="00A43542" w:rsidRDefault="002E07EE" w:rsidP="00A43542">
            <w:pPr>
              <w:spacing w:line="240" w:lineRule="auto"/>
              <w:rPr>
                <w:rFonts w:cstheme="minorHAnsi"/>
                <w:sz w:val="20"/>
                <w:szCs w:val="20"/>
                <w:lang w:val="en-AU"/>
              </w:rPr>
            </w:pPr>
            <w:r w:rsidRPr="004C5271">
              <w:rPr>
                <w:rFonts w:cstheme="minorHAnsi"/>
                <w:sz w:val="20"/>
                <w:szCs w:val="20"/>
                <w:lang w:val="en-AU"/>
              </w:rPr>
              <w:t>Convey information, ideas and opinions on texts related to aspects of their personal and social worlds, using different modes of presentation that take account of context, purpose and audience</w:t>
            </w:r>
            <w:hyperlink r:id="rId18" w:tooltip="View additional details of ACLFRC077" w:history="1"/>
          </w:p>
        </w:tc>
        <w:tc>
          <w:tcPr>
            <w:tcW w:w="1145" w:type="pct"/>
            <w:tcBorders>
              <w:top w:val="single" w:sz="4" w:space="0" w:color="auto"/>
              <w:bottom w:val="single" w:sz="4" w:space="0" w:color="auto"/>
            </w:tcBorders>
          </w:tcPr>
          <w:p w:rsidR="00897D1B" w:rsidRPr="00A43542" w:rsidRDefault="002E07EE" w:rsidP="00A43542">
            <w:pPr>
              <w:spacing w:line="240" w:lineRule="auto"/>
              <w:rPr>
                <w:rFonts w:cstheme="minorHAnsi"/>
                <w:sz w:val="20"/>
                <w:szCs w:val="20"/>
                <w:lang w:val="en-AU"/>
              </w:rPr>
            </w:pPr>
            <w:r w:rsidRPr="004C5271">
              <w:rPr>
                <w:rFonts w:cstheme="minorHAnsi"/>
                <w:sz w:val="20"/>
                <w:szCs w:val="20"/>
                <w:lang w:val="en-AU"/>
              </w:rPr>
              <w:t>Convey information, ideas and experiences, and compare diverse perspectives on texts related to aspects of their personal and social worlds, using different modes of presentation that take account of context, purpose and audience</w:t>
            </w:r>
            <w:hyperlink r:id="rId19" w:tooltip="View additional details of ACLFRC077" w:history="1"/>
          </w:p>
        </w:tc>
      </w:tr>
      <w:tr w:rsidR="00897D1B" w:rsidRPr="00A43542" w:rsidTr="00A43542">
        <w:trPr>
          <w:trHeight w:val="1043"/>
        </w:trPr>
        <w:tc>
          <w:tcPr>
            <w:tcW w:w="418" w:type="pct"/>
            <w:vMerge w:val="restart"/>
            <w:shd w:val="clear" w:color="auto" w:fill="ECD3E8"/>
          </w:tcPr>
          <w:p w:rsidR="00897D1B" w:rsidRPr="004F194F" w:rsidRDefault="00897D1B" w:rsidP="008D311F">
            <w:pPr>
              <w:spacing w:after="0" w:line="240" w:lineRule="auto"/>
              <w:rPr>
                <w:rFonts w:cstheme="minorHAnsi"/>
                <w:b/>
                <w:lang w:val="fr-FR"/>
              </w:rPr>
            </w:pPr>
            <w:proofErr w:type="spellStart"/>
            <w:r w:rsidRPr="009E52BD">
              <w:rPr>
                <w:rFonts w:cstheme="minorHAnsi"/>
                <w:b/>
                <w:lang w:val="fr-FR"/>
              </w:rPr>
              <w:t>Creating</w:t>
            </w:r>
            <w:proofErr w:type="spellEnd"/>
          </w:p>
        </w:tc>
        <w:tc>
          <w:tcPr>
            <w:tcW w:w="1145" w:type="pct"/>
            <w:tcBorders>
              <w:bottom w:val="single" w:sz="4" w:space="0" w:color="auto"/>
            </w:tcBorders>
          </w:tcPr>
          <w:p w:rsidR="00897D1B" w:rsidRPr="00A43542" w:rsidRDefault="00AD37C3" w:rsidP="00A43542">
            <w:pPr>
              <w:spacing w:line="240" w:lineRule="auto"/>
              <w:ind w:left="32"/>
              <w:rPr>
                <w:rFonts w:cstheme="minorHAnsi"/>
                <w:sz w:val="20"/>
                <w:szCs w:val="20"/>
                <w:lang w:val="en-AU"/>
              </w:rPr>
            </w:pPr>
            <w:r w:rsidRPr="004C5271">
              <w:rPr>
                <w:rFonts w:cstheme="minorHAnsi"/>
                <w:sz w:val="20"/>
                <w:szCs w:val="20"/>
                <w:lang w:val="en-AU"/>
              </w:rPr>
              <w:t>Respond to imaginative texts by describing aspects</w:t>
            </w:r>
            <w:r w:rsidR="004564CD" w:rsidRPr="004C5271">
              <w:rPr>
                <w:rFonts w:cstheme="minorHAnsi"/>
                <w:sz w:val="20"/>
                <w:szCs w:val="20"/>
                <w:lang w:val="en-AU"/>
              </w:rPr>
              <w:t>,</w:t>
            </w:r>
            <w:r w:rsidRPr="004C5271">
              <w:rPr>
                <w:rFonts w:cstheme="minorHAnsi"/>
                <w:sz w:val="20"/>
                <w:szCs w:val="20"/>
                <w:lang w:val="en-AU"/>
              </w:rPr>
              <w:t xml:space="preserve"> such as characters, events and/or key ideas</w:t>
            </w:r>
            <w:hyperlink r:id="rId20" w:tooltip="View additional details of ACLFRC060" w:history="1"/>
          </w:p>
        </w:tc>
        <w:tc>
          <w:tcPr>
            <w:tcW w:w="1146" w:type="pct"/>
            <w:tcBorders>
              <w:bottom w:val="single" w:sz="4" w:space="0" w:color="auto"/>
            </w:tcBorders>
          </w:tcPr>
          <w:p w:rsidR="00897D1B" w:rsidRPr="004C5271" w:rsidRDefault="00AD37C3" w:rsidP="00A43542">
            <w:pPr>
              <w:spacing w:line="240" w:lineRule="auto"/>
              <w:rPr>
                <w:rFonts w:cstheme="minorHAnsi"/>
                <w:sz w:val="20"/>
                <w:szCs w:val="20"/>
                <w:lang w:val="en-AU"/>
              </w:rPr>
            </w:pPr>
            <w:r w:rsidRPr="004C5271">
              <w:rPr>
                <w:rFonts w:cstheme="minorHAnsi"/>
                <w:color w:val="000000"/>
                <w:sz w:val="20"/>
                <w:szCs w:val="20"/>
                <w:lang w:val="en-AU"/>
              </w:rPr>
              <w:t>Respond t</w:t>
            </w:r>
            <w:r w:rsidRPr="004C5271">
              <w:rPr>
                <w:rFonts w:cstheme="minorHAnsi"/>
                <w:sz w:val="20"/>
                <w:szCs w:val="20"/>
                <w:lang w:val="en-AU"/>
              </w:rPr>
              <w:t>o imaginative texts by describing and discussing aspects</w:t>
            </w:r>
            <w:r w:rsidR="004564CD" w:rsidRPr="004C5271">
              <w:rPr>
                <w:rFonts w:cstheme="minorHAnsi"/>
                <w:sz w:val="20"/>
                <w:szCs w:val="20"/>
                <w:lang w:val="en-AU"/>
              </w:rPr>
              <w:t>,</w:t>
            </w:r>
            <w:r w:rsidRPr="004C5271">
              <w:rPr>
                <w:rFonts w:cstheme="minorHAnsi"/>
                <w:sz w:val="20"/>
                <w:szCs w:val="20"/>
                <w:lang w:val="en-AU"/>
              </w:rPr>
              <w:t xml:space="preserve"> such as characters</w:t>
            </w:r>
            <w:r w:rsidRPr="004C5271">
              <w:rPr>
                <w:rFonts w:cstheme="minorHAnsi"/>
                <w:color w:val="222222"/>
                <w:sz w:val="20"/>
                <w:szCs w:val="20"/>
                <w:lang w:val="en-AU"/>
              </w:rPr>
              <w:t>, events</w:t>
            </w:r>
            <w:r w:rsidRPr="004C5271">
              <w:rPr>
                <w:rFonts w:cstheme="minorHAnsi"/>
                <w:sz w:val="20"/>
                <w:szCs w:val="20"/>
                <w:lang w:val="en-AU"/>
              </w:rPr>
              <w:t xml:space="preserve"> and/or ideas</w:t>
            </w:r>
            <w:hyperlink r:id="rId21" w:tooltip="View additional details of ACLFRC060" w:history="1"/>
          </w:p>
        </w:tc>
        <w:tc>
          <w:tcPr>
            <w:tcW w:w="1146" w:type="pct"/>
            <w:tcBorders>
              <w:bottom w:val="single" w:sz="4" w:space="0" w:color="auto"/>
            </w:tcBorders>
          </w:tcPr>
          <w:p w:rsidR="00897D1B" w:rsidRPr="00A43542" w:rsidRDefault="00AD37C3" w:rsidP="00A43542">
            <w:pPr>
              <w:spacing w:line="240" w:lineRule="auto"/>
              <w:rPr>
                <w:rFonts w:cstheme="minorHAnsi"/>
                <w:color w:val="000000"/>
                <w:sz w:val="20"/>
                <w:szCs w:val="20"/>
                <w:lang w:val="en-AU"/>
              </w:rPr>
            </w:pPr>
            <w:r w:rsidRPr="004C5271">
              <w:rPr>
                <w:rFonts w:cstheme="minorHAnsi"/>
                <w:color w:val="000000"/>
                <w:sz w:val="20"/>
                <w:szCs w:val="20"/>
                <w:lang w:val="en-AU"/>
              </w:rPr>
              <w:t>Respond to traditional and</w:t>
            </w:r>
            <w:r w:rsidR="00A43542">
              <w:rPr>
                <w:rFonts w:cstheme="minorHAnsi"/>
                <w:color w:val="000000"/>
                <w:sz w:val="20"/>
                <w:szCs w:val="20"/>
                <w:lang w:val="en-AU"/>
              </w:rPr>
              <w:t>/or</w:t>
            </w:r>
            <w:r w:rsidRPr="004C5271">
              <w:rPr>
                <w:rFonts w:cstheme="minorHAnsi"/>
                <w:color w:val="000000"/>
                <w:sz w:val="20"/>
                <w:szCs w:val="20"/>
                <w:lang w:val="en-AU"/>
              </w:rPr>
              <w:t xml:space="preserve"> contemporary imaginative texts by summarising, expressing opinions, or modifying </w:t>
            </w:r>
            <w:r w:rsidRPr="004C5271">
              <w:rPr>
                <w:rFonts w:cstheme="minorHAnsi"/>
                <w:sz w:val="20"/>
                <w:szCs w:val="20"/>
                <w:lang w:val="en-AU"/>
              </w:rPr>
              <w:t>aspects</w:t>
            </w:r>
            <w:r w:rsidR="004564CD" w:rsidRPr="004C5271">
              <w:rPr>
                <w:rFonts w:cstheme="minorHAnsi"/>
                <w:sz w:val="20"/>
                <w:szCs w:val="20"/>
                <w:lang w:val="en-AU"/>
              </w:rPr>
              <w:t>,</w:t>
            </w:r>
            <w:r w:rsidRPr="004C5271">
              <w:rPr>
                <w:rFonts w:cstheme="minorHAnsi"/>
                <w:sz w:val="20"/>
                <w:szCs w:val="20"/>
                <w:lang w:val="en-AU"/>
              </w:rPr>
              <w:t xml:space="preserve"> such as characters, events and/or ideas</w:t>
            </w:r>
            <w:hyperlink r:id="rId22" w:tooltip="View additional details of ACLFRC078" w:history="1"/>
            <w:hyperlink r:id="rId23" w:tooltip="View additional details of ACLFRC078" w:history="1"/>
          </w:p>
        </w:tc>
        <w:tc>
          <w:tcPr>
            <w:tcW w:w="1145" w:type="pct"/>
            <w:tcBorders>
              <w:bottom w:val="single" w:sz="4" w:space="0" w:color="auto"/>
            </w:tcBorders>
          </w:tcPr>
          <w:p w:rsidR="00897D1B" w:rsidRPr="00A43542" w:rsidRDefault="00AD37C3" w:rsidP="00A43542">
            <w:pPr>
              <w:pStyle w:val="NormalWeb"/>
              <w:spacing w:after="200"/>
              <w:rPr>
                <w:rFonts w:asciiTheme="minorHAnsi" w:hAnsiTheme="minorHAnsi" w:cstheme="minorHAnsi"/>
                <w:color w:val="000000"/>
                <w:sz w:val="20"/>
                <w:szCs w:val="20"/>
              </w:rPr>
            </w:pPr>
            <w:r w:rsidRPr="004C5271">
              <w:rPr>
                <w:rFonts w:asciiTheme="minorHAnsi" w:hAnsiTheme="minorHAnsi" w:cstheme="minorHAnsi"/>
                <w:color w:val="000000"/>
                <w:sz w:val="20"/>
                <w:szCs w:val="20"/>
              </w:rPr>
              <w:t>Respond to traditional and</w:t>
            </w:r>
            <w:r w:rsidR="00A43542">
              <w:rPr>
                <w:rFonts w:asciiTheme="minorHAnsi" w:hAnsiTheme="minorHAnsi" w:cstheme="minorHAnsi"/>
                <w:color w:val="000000"/>
                <w:sz w:val="20"/>
                <w:szCs w:val="20"/>
              </w:rPr>
              <w:t>/or</w:t>
            </w:r>
            <w:r w:rsidRPr="004C5271">
              <w:rPr>
                <w:rFonts w:asciiTheme="minorHAnsi" w:hAnsiTheme="minorHAnsi" w:cstheme="minorHAnsi"/>
                <w:color w:val="000000"/>
                <w:sz w:val="20"/>
                <w:szCs w:val="20"/>
              </w:rPr>
              <w:t xml:space="preserve"> contemporary imaginative texts by discussing ideas and considering how these relate to </w:t>
            </w:r>
            <w:r w:rsidR="004564CD" w:rsidRPr="004C5271">
              <w:rPr>
                <w:rFonts w:asciiTheme="minorHAnsi" w:hAnsiTheme="minorHAnsi" w:cstheme="minorHAnsi"/>
                <w:color w:val="000000"/>
                <w:sz w:val="20"/>
                <w:szCs w:val="20"/>
              </w:rPr>
              <w:t>contemporary society and own culture</w:t>
            </w:r>
            <w:hyperlink r:id="rId24" w:tooltip="View additional details of ACLFRC078" w:history="1"/>
          </w:p>
        </w:tc>
      </w:tr>
      <w:tr w:rsidR="00897D1B" w:rsidRPr="00A43542" w:rsidTr="00204F62">
        <w:tc>
          <w:tcPr>
            <w:tcW w:w="418" w:type="pct"/>
            <w:vMerge/>
            <w:shd w:val="clear" w:color="auto" w:fill="ECD3E8"/>
          </w:tcPr>
          <w:p w:rsidR="00897D1B" w:rsidRPr="009E52BD" w:rsidRDefault="00897D1B" w:rsidP="008D311F">
            <w:pPr>
              <w:spacing w:after="0" w:line="240" w:lineRule="auto"/>
              <w:rPr>
                <w:rFonts w:cstheme="minorHAnsi"/>
                <w:b/>
                <w:highlight w:val="cyan"/>
                <w:lang w:val="en-AU"/>
              </w:rPr>
            </w:pPr>
          </w:p>
        </w:tc>
        <w:tc>
          <w:tcPr>
            <w:tcW w:w="1145" w:type="pct"/>
            <w:tcBorders>
              <w:top w:val="single" w:sz="4" w:space="0" w:color="auto"/>
            </w:tcBorders>
          </w:tcPr>
          <w:p w:rsidR="00897D1B" w:rsidRPr="00A43542" w:rsidRDefault="00897D1B" w:rsidP="00A43542">
            <w:pPr>
              <w:spacing w:line="240" w:lineRule="auto"/>
              <w:rPr>
                <w:rFonts w:cstheme="minorHAnsi"/>
                <w:sz w:val="20"/>
                <w:szCs w:val="20"/>
                <w:lang w:val="en-AU"/>
              </w:rPr>
            </w:pPr>
            <w:r w:rsidRPr="004C5271">
              <w:rPr>
                <w:rFonts w:cstheme="minorHAnsi"/>
                <w:sz w:val="20"/>
                <w:szCs w:val="20"/>
                <w:lang w:val="en-AU"/>
              </w:rPr>
              <w:t>Create simple own or shared imaginative texts by reinterpreting or adapting familiar texts and/or using modelled structures and language</w:t>
            </w:r>
            <w:hyperlink r:id="rId25" w:tooltip="View additional details of ACLFRC061" w:history="1"/>
          </w:p>
        </w:tc>
        <w:tc>
          <w:tcPr>
            <w:tcW w:w="1146" w:type="pct"/>
            <w:tcBorders>
              <w:top w:val="single" w:sz="4" w:space="0" w:color="auto"/>
            </w:tcBorders>
          </w:tcPr>
          <w:p w:rsidR="00897D1B" w:rsidRPr="004C5271" w:rsidRDefault="0069235E" w:rsidP="00A43542">
            <w:pPr>
              <w:spacing w:line="240" w:lineRule="auto"/>
              <w:rPr>
                <w:rFonts w:cstheme="minorHAnsi"/>
                <w:sz w:val="20"/>
                <w:szCs w:val="20"/>
                <w:lang w:val="en-AU"/>
              </w:rPr>
            </w:pPr>
            <w:r w:rsidRPr="004C5271">
              <w:rPr>
                <w:rFonts w:cstheme="minorHAnsi"/>
                <w:sz w:val="20"/>
                <w:szCs w:val="20"/>
                <w:lang w:val="en-AU"/>
              </w:rPr>
              <w:t>Create own or shared imaginative texts by experimenting with different modes and formats, and creating moods and effects suitable for different audiences</w:t>
            </w:r>
            <w:hyperlink r:id="rId26" w:tooltip="View additional details of ACLFRC061" w:history="1"/>
          </w:p>
        </w:tc>
        <w:tc>
          <w:tcPr>
            <w:tcW w:w="1146" w:type="pct"/>
            <w:tcBorders>
              <w:top w:val="single" w:sz="4" w:space="0" w:color="auto"/>
            </w:tcBorders>
          </w:tcPr>
          <w:p w:rsidR="00897D1B" w:rsidRPr="004C5271" w:rsidRDefault="00831245" w:rsidP="008D311F">
            <w:pPr>
              <w:spacing w:line="240" w:lineRule="auto"/>
              <w:rPr>
                <w:rFonts w:cstheme="minorHAnsi"/>
                <w:sz w:val="20"/>
                <w:szCs w:val="20"/>
                <w:lang w:val="en-AU"/>
              </w:rPr>
            </w:pPr>
            <w:r w:rsidRPr="004C5271">
              <w:rPr>
                <w:rFonts w:cstheme="minorHAnsi"/>
                <w:sz w:val="20"/>
                <w:szCs w:val="20"/>
                <w:lang w:val="en-AU"/>
              </w:rPr>
              <w:t>Create own imaginative texts in different modes and formats, using imaginary characters, to inform or entertain, or to convey experiences or express ideas</w:t>
            </w:r>
            <w:hyperlink r:id="rId27" w:tooltip="View additional details of ACLFRC079" w:history="1"/>
          </w:p>
        </w:tc>
        <w:tc>
          <w:tcPr>
            <w:tcW w:w="1145" w:type="pct"/>
            <w:tcBorders>
              <w:top w:val="single" w:sz="4" w:space="0" w:color="auto"/>
            </w:tcBorders>
          </w:tcPr>
          <w:p w:rsidR="00897D1B" w:rsidRPr="004C5271" w:rsidRDefault="00897D1B" w:rsidP="00A43542">
            <w:pPr>
              <w:spacing w:line="240" w:lineRule="auto"/>
              <w:rPr>
                <w:rFonts w:cstheme="minorHAnsi"/>
                <w:sz w:val="20"/>
                <w:szCs w:val="20"/>
                <w:lang w:val="en-AU"/>
              </w:rPr>
            </w:pPr>
            <w:r w:rsidRPr="004C5271">
              <w:rPr>
                <w:rFonts w:cstheme="minorHAnsi"/>
                <w:sz w:val="20"/>
                <w:szCs w:val="20"/>
                <w:lang w:val="en-AU"/>
              </w:rPr>
              <w:t>Create own imaginative texts in different modes and formats, using imaginary characters, places and</w:t>
            </w:r>
            <w:r w:rsidR="004C4F45" w:rsidRPr="004C5271">
              <w:rPr>
                <w:rFonts w:cstheme="minorHAnsi"/>
                <w:sz w:val="20"/>
                <w:szCs w:val="20"/>
                <w:lang w:val="en-AU"/>
              </w:rPr>
              <w:t>/or</w:t>
            </w:r>
            <w:r w:rsidRPr="004C5271">
              <w:rPr>
                <w:rFonts w:cstheme="minorHAnsi"/>
                <w:sz w:val="20"/>
                <w:szCs w:val="20"/>
                <w:lang w:val="en-AU"/>
              </w:rPr>
              <w:t xml:space="preserve"> experiences, to entertain, or express ideas, attitudes and/or perspectives</w:t>
            </w:r>
            <w:hyperlink r:id="rId28" w:tooltip="View additional details of ACLFRC079" w:history="1"/>
          </w:p>
        </w:tc>
      </w:tr>
      <w:tr w:rsidR="00897D1B" w:rsidRPr="00A43542" w:rsidTr="00E25818">
        <w:trPr>
          <w:trHeight w:val="158"/>
        </w:trPr>
        <w:tc>
          <w:tcPr>
            <w:tcW w:w="418" w:type="pct"/>
            <w:shd w:val="clear" w:color="auto" w:fill="ECD3E8"/>
          </w:tcPr>
          <w:p w:rsidR="00897D1B" w:rsidRPr="009E52BD" w:rsidRDefault="00897D1B" w:rsidP="008D311F">
            <w:pPr>
              <w:spacing w:after="0" w:line="240" w:lineRule="auto"/>
              <w:rPr>
                <w:rFonts w:cstheme="minorHAnsi"/>
                <w:b/>
                <w:lang w:val="en-AU"/>
              </w:rPr>
            </w:pPr>
            <w:proofErr w:type="spellStart"/>
            <w:r w:rsidRPr="009E52BD">
              <w:rPr>
                <w:rFonts w:cstheme="minorHAnsi"/>
                <w:b/>
                <w:lang w:val="fr-FR"/>
              </w:rPr>
              <w:t>Translating</w:t>
            </w:r>
            <w:proofErr w:type="spellEnd"/>
          </w:p>
        </w:tc>
        <w:tc>
          <w:tcPr>
            <w:tcW w:w="1145" w:type="pct"/>
            <w:tcBorders>
              <w:bottom w:val="single" w:sz="4" w:space="0" w:color="auto"/>
            </w:tcBorders>
          </w:tcPr>
          <w:p w:rsidR="00897D1B" w:rsidRPr="00A43542" w:rsidRDefault="00897D1B" w:rsidP="00A43542">
            <w:pPr>
              <w:spacing w:line="240" w:lineRule="auto"/>
              <w:rPr>
                <w:rFonts w:cstheme="minorHAnsi"/>
                <w:color w:val="222222"/>
                <w:sz w:val="20"/>
                <w:szCs w:val="20"/>
                <w:lang w:val="en-AU"/>
              </w:rPr>
            </w:pPr>
            <w:r w:rsidRPr="004C5271">
              <w:rPr>
                <w:rFonts w:cstheme="minorHAnsi"/>
                <w:color w:val="222222"/>
                <w:sz w:val="20"/>
                <w:szCs w:val="20"/>
                <w:lang w:val="en-AU"/>
              </w:rPr>
              <w:t>Translate and interpret phrases and short texts from Italian to English and vice versa, noticing which words or phrases translate easily and which do not</w:t>
            </w:r>
            <w:hyperlink r:id="rId29" w:tooltip="View additional details of ACLFRC062" w:history="1"/>
          </w:p>
        </w:tc>
        <w:tc>
          <w:tcPr>
            <w:tcW w:w="1146" w:type="pct"/>
            <w:tcBorders>
              <w:bottom w:val="single" w:sz="4" w:space="0" w:color="auto"/>
            </w:tcBorders>
          </w:tcPr>
          <w:p w:rsidR="00897D1B" w:rsidRPr="00A43542" w:rsidRDefault="00897D1B" w:rsidP="00A43542">
            <w:pPr>
              <w:spacing w:line="240" w:lineRule="auto"/>
              <w:rPr>
                <w:rFonts w:cstheme="minorHAnsi"/>
                <w:sz w:val="20"/>
                <w:szCs w:val="20"/>
                <w:lang w:val="en-AU"/>
              </w:rPr>
            </w:pPr>
            <w:r w:rsidRPr="004C5271">
              <w:rPr>
                <w:rFonts w:cstheme="minorHAnsi"/>
                <w:sz w:val="20"/>
                <w:szCs w:val="20"/>
                <w:lang w:val="en-AU"/>
              </w:rPr>
              <w:t>Translate and interpret short texts from Italian to English and vice versa</w:t>
            </w:r>
            <w:r w:rsidRPr="004C5271">
              <w:rPr>
                <w:rFonts w:cstheme="minorHAnsi"/>
                <w:color w:val="222222"/>
                <w:sz w:val="20"/>
                <w:szCs w:val="20"/>
                <w:lang w:val="en-AU"/>
              </w:rPr>
              <w:t xml:space="preserve">, comparing different versions of a </w:t>
            </w:r>
            <w:r w:rsidRPr="004C5271">
              <w:rPr>
                <w:rFonts w:cstheme="minorHAnsi"/>
                <w:sz w:val="20"/>
                <w:szCs w:val="20"/>
                <w:lang w:val="en-AU"/>
              </w:rPr>
              <w:t>text and suggesting reasons for differences and mistranslations</w:t>
            </w:r>
            <w:hyperlink r:id="rId30" w:tooltip="View additional details of ACLFRC062" w:history="1"/>
          </w:p>
        </w:tc>
        <w:tc>
          <w:tcPr>
            <w:tcW w:w="1146" w:type="pct"/>
            <w:tcBorders>
              <w:bottom w:val="single" w:sz="4" w:space="0" w:color="auto"/>
            </w:tcBorders>
          </w:tcPr>
          <w:p w:rsidR="00897D1B" w:rsidRPr="00A43542" w:rsidRDefault="004C4F45" w:rsidP="00A43542">
            <w:pPr>
              <w:spacing w:line="240" w:lineRule="auto"/>
              <w:rPr>
                <w:sz w:val="20"/>
                <w:szCs w:val="20"/>
                <w:lang w:val="en-AU"/>
              </w:rPr>
            </w:pPr>
            <w:r w:rsidRPr="004C5271">
              <w:rPr>
                <w:rFonts w:cstheme="minorHAnsi"/>
                <w:color w:val="222222"/>
                <w:sz w:val="20"/>
                <w:szCs w:val="20"/>
                <w:lang w:val="en-AU"/>
              </w:rPr>
              <w:t>Translate and interpret t</w:t>
            </w:r>
            <w:r w:rsidR="00897D1B" w:rsidRPr="004C5271">
              <w:rPr>
                <w:rFonts w:cstheme="minorHAnsi"/>
                <w:color w:val="222222"/>
                <w:sz w:val="20"/>
                <w:szCs w:val="20"/>
                <w:lang w:val="en-AU"/>
              </w:rPr>
              <w:t>exts from Italian to English and vice versa,</w:t>
            </w:r>
            <w:r w:rsidR="00897D1B" w:rsidRPr="004C5271">
              <w:rPr>
                <w:rFonts w:cstheme="minorHAnsi"/>
                <w:sz w:val="20"/>
                <w:szCs w:val="20"/>
                <w:lang w:val="en-AU"/>
              </w:rPr>
              <w:t xml:space="preserve"> identifying how cultural concepts are embedded in language and explaining differences in meaning</w:t>
            </w:r>
            <w:hyperlink r:id="rId31" w:tooltip="View additional details of ACLFRC080" w:history="1"/>
          </w:p>
        </w:tc>
        <w:tc>
          <w:tcPr>
            <w:tcW w:w="1145" w:type="pct"/>
            <w:tcBorders>
              <w:bottom w:val="single" w:sz="4" w:space="0" w:color="auto"/>
            </w:tcBorders>
          </w:tcPr>
          <w:p w:rsidR="00897D1B" w:rsidRPr="00A43542" w:rsidRDefault="00897D1B" w:rsidP="00A43542">
            <w:pPr>
              <w:spacing w:line="240" w:lineRule="auto"/>
              <w:rPr>
                <w:rFonts w:cstheme="minorHAnsi"/>
                <w:sz w:val="20"/>
                <w:szCs w:val="20"/>
                <w:lang w:val="en-AU"/>
              </w:rPr>
            </w:pPr>
            <w:r w:rsidRPr="004C5271">
              <w:rPr>
                <w:rFonts w:cstheme="minorHAnsi"/>
                <w:sz w:val="20"/>
                <w:szCs w:val="20"/>
                <w:lang w:val="en-AU"/>
              </w:rPr>
              <w:t>Translate and interpret texts from Italian to English and vice versa, identifying how cultural concepts are embedded in language and explaining differences in meaning</w:t>
            </w:r>
            <w:hyperlink r:id="rId32" w:tooltip="View additional details of ACLFRC080" w:history="1"/>
          </w:p>
        </w:tc>
      </w:tr>
      <w:tr w:rsidR="00897D1B" w:rsidRPr="00A43542" w:rsidTr="00A803B0">
        <w:trPr>
          <w:trHeight w:val="20"/>
        </w:trPr>
        <w:tc>
          <w:tcPr>
            <w:tcW w:w="418" w:type="pct"/>
            <w:vMerge w:val="restart"/>
            <w:shd w:val="clear" w:color="auto" w:fill="ECD3E8"/>
          </w:tcPr>
          <w:p w:rsidR="00897D1B" w:rsidRPr="009E52BD" w:rsidRDefault="00897D1B" w:rsidP="008D311F">
            <w:pPr>
              <w:autoSpaceDE w:val="0"/>
              <w:autoSpaceDN w:val="0"/>
              <w:adjustRightInd w:val="0"/>
              <w:spacing w:after="0" w:line="240" w:lineRule="auto"/>
              <w:rPr>
                <w:rFonts w:cstheme="minorHAnsi"/>
                <w:b/>
                <w:lang w:val="en-AU"/>
              </w:rPr>
            </w:pPr>
            <w:proofErr w:type="spellStart"/>
            <w:r w:rsidRPr="009E52BD">
              <w:rPr>
                <w:rFonts w:cstheme="minorHAnsi"/>
                <w:b/>
                <w:lang w:val="fr-FR"/>
              </w:rPr>
              <w:t>Reflecting</w:t>
            </w:r>
            <w:proofErr w:type="spellEnd"/>
          </w:p>
        </w:tc>
        <w:tc>
          <w:tcPr>
            <w:tcW w:w="1145" w:type="pct"/>
            <w:tcBorders>
              <w:bottom w:val="single" w:sz="4" w:space="0" w:color="auto"/>
            </w:tcBorders>
            <w:shd w:val="clear" w:color="auto" w:fill="auto"/>
          </w:tcPr>
          <w:p w:rsidR="00897D1B" w:rsidRPr="00A43542" w:rsidRDefault="001C78F9" w:rsidP="00A43542">
            <w:pPr>
              <w:spacing w:line="240" w:lineRule="auto"/>
              <w:rPr>
                <w:rFonts w:cstheme="minorHAnsi"/>
                <w:color w:val="222222"/>
                <w:sz w:val="20"/>
                <w:szCs w:val="20"/>
                <w:lang w:val="en-AU"/>
              </w:rPr>
            </w:pPr>
            <w:r w:rsidRPr="004C5271">
              <w:rPr>
                <w:rFonts w:cstheme="minorHAnsi"/>
                <w:color w:val="222222"/>
                <w:sz w:val="20"/>
                <w:szCs w:val="20"/>
                <w:lang w:val="en-AU"/>
              </w:rPr>
              <w:t>Reflect on own and others’ responses to interactions and intercultural experiences, and use these reflections to improve intercultural communication</w:t>
            </w:r>
            <w:hyperlink r:id="rId33" w:tooltip="View additional details of ACLFRC064" w:history="1"/>
            <w:hyperlink r:id="rId34" w:tooltip="View additional details of ACLFRC065" w:history="1"/>
          </w:p>
        </w:tc>
        <w:tc>
          <w:tcPr>
            <w:tcW w:w="1146" w:type="pct"/>
            <w:tcBorders>
              <w:bottom w:val="single" w:sz="4" w:space="0" w:color="auto"/>
            </w:tcBorders>
            <w:shd w:val="clear" w:color="auto" w:fill="auto"/>
          </w:tcPr>
          <w:p w:rsidR="00897D1B" w:rsidRPr="00A43542" w:rsidRDefault="00897D1B" w:rsidP="00A43542">
            <w:pPr>
              <w:spacing w:line="240" w:lineRule="auto"/>
              <w:rPr>
                <w:rFonts w:cstheme="minorHAnsi"/>
                <w:sz w:val="20"/>
                <w:szCs w:val="20"/>
                <w:lang w:val="en-AU"/>
              </w:rPr>
            </w:pPr>
            <w:r w:rsidRPr="004C5271">
              <w:rPr>
                <w:rFonts w:cstheme="minorHAnsi"/>
                <w:color w:val="222222"/>
                <w:sz w:val="20"/>
                <w:szCs w:val="20"/>
                <w:lang w:val="en-AU"/>
              </w:rPr>
              <w:t xml:space="preserve">Engage with Italian speakers and texts, reflecting on how interaction involves </w:t>
            </w:r>
            <w:r w:rsidRPr="004C5271">
              <w:rPr>
                <w:rFonts w:cstheme="minorHAnsi"/>
                <w:sz w:val="20"/>
                <w:szCs w:val="20"/>
                <w:lang w:val="en-AU"/>
              </w:rPr>
              <w:t>culture</w:t>
            </w:r>
            <w:r w:rsidRPr="004C5271">
              <w:rPr>
                <w:rFonts w:cstheme="minorHAnsi"/>
                <w:color w:val="222222"/>
                <w:sz w:val="20"/>
                <w:szCs w:val="20"/>
                <w:lang w:val="en-AU"/>
              </w:rPr>
              <w:t xml:space="preserve"> as well as </w:t>
            </w:r>
            <w:r w:rsidRPr="004C5271">
              <w:rPr>
                <w:rFonts w:cstheme="minorHAnsi"/>
                <w:sz w:val="20"/>
                <w:szCs w:val="20"/>
                <w:lang w:val="en-AU"/>
              </w:rPr>
              <w:t>language</w:t>
            </w:r>
            <w:hyperlink r:id="rId35" w:tooltip="View additional details of ACLFRC064" w:history="1"/>
            <w:hyperlink r:id="rId36" w:tooltip="View additional details of ACLFRC065" w:history="1"/>
          </w:p>
        </w:tc>
        <w:tc>
          <w:tcPr>
            <w:tcW w:w="1146" w:type="pct"/>
            <w:tcBorders>
              <w:bottom w:val="single" w:sz="4" w:space="0" w:color="auto"/>
            </w:tcBorders>
            <w:shd w:val="clear" w:color="auto" w:fill="auto"/>
          </w:tcPr>
          <w:p w:rsidR="00897D1B" w:rsidRPr="00A43542" w:rsidRDefault="00897D1B" w:rsidP="00A43542">
            <w:pPr>
              <w:spacing w:line="240" w:lineRule="auto"/>
              <w:rPr>
                <w:rFonts w:cstheme="minorHAnsi"/>
                <w:strike/>
                <w:color w:val="222222"/>
                <w:sz w:val="20"/>
                <w:szCs w:val="20"/>
                <w:lang w:val="en-AU"/>
              </w:rPr>
            </w:pPr>
            <w:r w:rsidRPr="004C5271">
              <w:rPr>
                <w:rFonts w:cstheme="minorHAnsi"/>
                <w:color w:val="222222"/>
                <w:sz w:val="20"/>
                <w:szCs w:val="20"/>
                <w:lang w:val="en-AU"/>
              </w:rPr>
              <w:t xml:space="preserve">Engage with Italian speakers </w:t>
            </w:r>
            <w:r w:rsidR="00EF23E3" w:rsidRPr="004C5271">
              <w:rPr>
                <w:rFonts w:cstheme="minorHAnsi"/>
                <w:sz w:val="20"/>
                <w:szCs w:val="20"/>
                <w:lang w:val="en-AU"/>
              </w:rPr>
              <w:t>and texts, reflecting on how interaction involves culture as well as language and being aware of audience and context</w:t>
            </w:r>
            <w:hyperlink r:id="rId37" w:tooltip="View additional details of ACLFRC083" w:history="1"/>
          </w:p>
        </w:tc>
        <w:tc>
          <w:tcPr>
            <w:tcW w:w="1145" w:type="pct"/>
            <w:tcBorders>
              <w:bottom w:val="single" w:sz="4" w:space="0" w:color="auto"/>
            </w:tcBorders>
            <w:shd w:val="clear" w:color="auto" w:fill="auto"/>
          </w:tcPr>
          <w:p w:rsidR="00897D1B" w:rsidRPr="00A43542" w:rsidRDefault="00897D1B" w:rsidP="00A43542">
            <w:pPr>
              <w:spacing w:line="240" w:lineRule="auto"/>
              <w:rPr>
                <w:rFonts w:cstheme="minorHAnsi"/>
                <w:sz w:val="20"/>
                <w:szCs w:val="20"/>
                <w:lang w:val="en-AU"/>
              </w:rPr>
            </w:pPr>
            <w:r w:rsidRPr="004C5271">
              <w:rPr>
                <w:rFonts w:cstheme="minorHAnsi"/>
                <w:sz w:val="20"/>
                <w:szCs w:val="20"/>
                <w:lang w:val="en-AU"/>
              </w:rPr>
              <w:t>Engage with Italian speakers and texts, recognising how own cultural assumptions, practices and beliefs influence language and content, and choosing whether and how to make adjustments</w:t>
            </w:r>
            <w:hyperlink r:id="rId38" w:tooltip="View additional details of ACLFRC082" w:history="1"/>
            <w:hyperlink r:id="rId39" w:tooltip="View additional details of ACLFRC083" w:history="1"/>
          </w:p>
        </w:tc>
      </w:tr>
      <w:tr w:rsidR="00897D1B" w:rsidRPr="00A43542" w:rsidTr="00A43542">
        <w:trPr>
          <w:trHeight w:val="1435"/>
        </w:trPr>
        <w:tc>
          <w:tcPr>
            <w:tcW w:w="418" w:type="pct"/>
            <w:vMerge/>
            <w:shd w:val="clear" w:color="auto" w:fill="ECD3E8"/>
          </w:tcPr>
          <w:p w:rsidR="00897D1B" w:rsidRPr="009E52BD" w:rsidRDefault="00897D1B" w:rsidP="008D311F">
            <w:pPr>
              <w:autoSpaceDE w:val="0"/>
              <w:autoSpaceDN w:val="0"/>
              <w:adjustRightInd w:val="0"/>
              <w:spacing w:after="0" w:line="240" w:lineRule="auto"/>
              <w:rPr>
                <w:rFonts w:cstheme="minorHAnsi"/>
                <w:b/>
                <w:lang w:val="en-AU"/>
              </w:rPr>
            </w:pPr>
          </w:p>
        </w:tc>
        <w:tc>
          <w:tcPr>
            <w:tcW w:w="1145" w:type="pct"/>
            <w:tcBorders>
              <w:top w:val="single" w:sz="4" w:space="0" w:color="auto"/>
            </w:tcBorders>
            <w:shd w:val="clear" w:color="auto" w:fill="auto"/>
          </w:tcPr>
          <w:p w:rsidR="00897D1B" w:rsidRPr="00A43542" w:rsidRDefault="00897D1B" w:rsidP="00A43542">
            <w:pPr>
              <w:spacing w:line="240" w:lineRule="auto"/>
              <w:rPr>
                <w:rFonts w:cstheme="minorHAnsi"/>
                <w:color w:val="222222"/>
                <w:sz w:val="20"/>
                <w:szCs w:val="20"/>
                <w:lang w:val="en-AU"/>
              </w:rPr>
            </w:pPr>
            <w:r w:rsidRPr="004C5271">
              <w:rPr>
                <w:rFonts w:cstheme="minorHAnsi"/>
                <w:color w:val="222222"/>
                <w:sz w:val="20"/>
                <w:szCs w:val="20"/>
                <w:lang w:val="en-AU"/>
              </w:rPr>
              <w:t>Reflect on experiences of learning and using another language, and share aspects of own identity, such as age, interests and family background, reflecting on how these impact on intercultural communication</w:t>
            </w:r>
          </w:p>
        </w:tc>
        <w:tc>
          <w:tcPr>
            <w:tcW w:w="1146" w:type="pct"/>
            <w:tcBorders>
              <w:top w:val="single" w:sz="4" w:space="0" w:color="auto"/>
            </w:tcBorders>
            <w:shd w:val="clear" w:color="auto" w:fill="auto"/>
          </w:tcPr>
          <w:p w:rsidR="00897D1B" w:rsidRPr="00A43542" w:rsidRDefault="00897D1B" w:rsidP="00A43542">
            <w:pPr>
              <w:spacing w:line="240" w:lineRule="auto"/>
              <w:rPr>
                <w:rFonts w:cstheme="minorHAnsi"/>
                <w:color w:val="222222"/>
                <w:sz w:val="20"/>
                <w:szCs w:val="20"/>
                <w:lang w:val="en-AU"/>
              </w:rPr>
            </w:pPr>
            <w:r w:rsidRPr="004C5271">
              <w:rPr>
                <w:rFonts w:cstheme="minorHAnsi"/>
                <w:color w:val="222222"/>
                <w:sz w:val="20"/>
                <w:szCs w:val="20"/>
                <w:lang w:val="en-AU"/>
              </w:rPr>
              <w:t>Reflect on own identity, including identity as a learner and user of Italian, through experiences or in attitudes to culture and intercultural communication</w:t>
            </w:r>
          </w:p>
        </w:tc>
        <w:tc>
          <w:tcPr>
            <w:tcW w:w="1146" w:type="pct"/>
            <w:tcBorders>
              <w:top w:val="single" w:sz="4" w:space="0" w:color="auto"/>
            </w:tcBorders>
            <w:shd w:val="clear" w:color="auto" w:fill="auto"/>
          </w:tcPr>
          <w:p w:rsidR="00897D1B" w:rsidRPr="00A43542" w:rsidRDefault="00897D1B" w:rsidP="008D311F">
            <w:pPr>
              <w:spacing w:line="240" w:lineRule="auto"/>
              <w:rPr>
                <w:rFonts w:ascii="Helvetica" w:hAnsi="Helvetica" w:cs="Helvetica"/>
                <w:color w:val="222222"/>
                <w:sz w:val="20"/>
                <w:szCs w:val="20"/>
                <w:lang w:val="en-AU"/>
              </w:rPr>
            </w:pPr>
            <w:r w:rsidRPr="004C5271">
              <w:rPr>
                <w:rFonts w:cstheme="minorHAnsi"/>
                <w:color w:val="222222"/>
                <w:sz w:val="20"/>
                <w:szCs w:val="20"/>
                <w:lang w:val="en-AU"/>
              </w:rPr>
              <w:t>Reflect on the experience of learning and using Italian and how it might add a further dimension to own identity</w:t>
            </w:r>
          </w:p>
        </w:tc>
        <w:tc>
          <w:tcPr>
            <w:tcW w:w="1145" w:type="pct"/>
            <w:tcBorders>
              <w:top w:val="single" w:sz="4" w:space="0" w:color="auto"/>
            </w:tcBorders>
            <w:shd w:val="clear" w:color="auto" w:fill="auto"/>
          </w:tcPr>
          <w:p w:rsidR="00897D1B" w:rsidRPr="00A43542" w:rsidRDefault="00897D1B" w:rsidP="00A43542">
            <w:pPr>
              <w:spacing w:line="240" w:lineRule="auto"/>
              <w:rPr>
                <w:rFonts w:ascii="Helvetica" w:hAnsi="Helvetica" w:cs="Helvetica"/>
                <w:color w:val="222222"/>
                <w:sz w:val="20"/>
                <w:szCs w:val="20"/>
                <w:lang w:val="en-AU"/>
              </w:rPr>
            </w:pPr>
            <w:r w:rsidRPr="004C5271">
              <w:rPr>
                <w:rFonts w:cstheme="minorHAnsi"/>
                <w:color w:val="222222"/>
                <w:sz w:val="20"/>
                <w:szCs w:val="20"/>
                <w:lang w:val="en-AU"/>
              </w:rPr>
              <w:t>Reflect on the experience of learning and using Italian and how it might add a further dimension to own identity</w:t>
            </w:r>
          </w:p>
        </w:tc>
      </w:tr>
      <w:tr w:rsidR="00897D1B" w:rsidRPr="009E52BD" w:rsidTr="008667CE">
        <w:tc>
          <w:tcPr>
            <w:tcW w:w="5000" w:type="pct"/>
            <w:gridSpan w:val="5"/>
            <w:shd w:val="clear" w:color="auto" w:fill="9F218B"/>
            <w:vAlign w:val="center"/>
          </w:tcPr>
          <w:p w:rsidR="00897D1B" w:rsidRPr="009E52BD" w:rsidRDefault="00897D1B" w:rsidP="008D311F">
            <w:pPr>
              <w:spacing w:after="0" w:line="240" w:lineRule="auto"/>
              <w:jc w:val="center"/>
              <w:rPr>
                <w:rFonts w:cstheme="minorHAnsi"/>
                <w:b/>
                <w:color w:val="FFFFFF" w:themeColor="background1"/>
                <w:lang w:val="en-AU"/>
              </w:rPr>
            </w:pPr>
            <w:r w:rsidRPr="009E52BD">
              <w:rPr>
                <w:rFonts w:cstheme="minorHAnsi"/>
                <w:b/>
                <w:color w:val="FFFFFF" w:themeColor="background1"/>
                <w:lang w:val="en-AU"/>
              </w:rPr>
              <w:t>Understanding</w:t>
            </w:r>
          </w:p>
        </w:tc>
      </w:tr>
      <w:tr w:rsidR="00897D1B" w:rsidRPr="00A43542" w:rsidTr="00A803B0">
        <w:trPr>
          <w:trHeight w:val="20"/>
        </w:trPr>
        <w:tc>
          <w:tcPr>
            <w:tcW w:w="418" w:type="pct"/>
            <w:vMerge w:val="restart"/>
            <w:shd w:val="clear" w:color="auto" w:fill="ECD3E8"/>
          </w:tcPr>
          <w:p w:rsidR="00897D1B" w:rsidRPr="009E52BD" w:rsidRDefault="00897D1B" w:rsidP="008D311F">
            <w:pPr>
              <w:spacing w:after="0" w:line="240" w:lineRule="auto"/>
              <w:rPr>
                <w:rFonts w:cstheme="minorHAnsi"/>
                <w:b/>
                <w:lang w:val="en-AU"/>
              </w:rPr>
            </w:pPr>
            <w:r w:rsidRPr="009E52BD">
              <w:rPr>
                <w:rFonts w:cstheme="minorHAnsi"/>
                <w:b/>
                <w:lang w:val="en-AU"/>
              </w:rPr>
              <w:t xml:space="preserve">Systems of language </w:t>
            </w:r>
          </w:p>
        </w:tc>
        <w:tc>
          <w:tcPr>
            <w:tcW w:w="1145" w:type="pct"/>
            <w:tcBorders>
              <w:bottom w:val="single" w:sz="4" w:space="0" w:color="auto"/>
            </w:tcBorders>
          </w:tcPr>
          <w:p w:rsidR="00897D1B" w:rsidRPr="004C5271" w:rsidRDefault="00897D1B" w:rsidP="00E25818">
            <w:pPr>
              <w:spacing w:after="0" w:line="240" w:lineRule="auto"/>
              <w:rPr>
                <w:rFonts w:cstheme="minorHAnsi"/>
                <w:iCs/>
                <w:color w:val="000000"/>
                <w:sz w:val="20"/>
                <w:szCs w:val="20"/>
                <w:lang w:val="en-AU"/>
              </w:rPr>
            </w:pPr>
            <w:r w:rsidRPr="004C5271">
              <w:rPr>
                <w:rFonts w:cstheme="minorHAnsi"/>
                <w:sz w:val="20"/>
                <w:szCs w:val="20"/>
                <w:lang w:val="en-AU"/>
              </w:rPr>
              <w:t xml:space="preserve">Develop awareness of features of the </w:t>
            </w:r>
            <w:r w:rsidR="008A0B11" w:rsidRPr="004C5271">
              <w:rPr>
                <w:rFonts w:cstheme="minorHAnsi"/>
                <w:sz w:val="20"/>
                <w:szCs w:val="20"/>
                <w:lang w:val="en-AU"/>
              </w:rPr>
              <w:t>Italian sound system</w:t>
            </w:r>
            <w:r w:rsidRPr="004C5271">
              <w:rPr>
                <w:rFonts w:cstheme="minorHAnsi"/>
                <w:sz w:val="20"/>
                <w:szCs w:val="20"/>
                <w:lang w:val="en-AU"/>
              </w:rPr>
              <w:t>, through distinguishing and reproducing in familiar contexts</w:t>
            </w:r>
            <w:r w:rsidR="005A5DB2">
              <w:rPr>
                <w:rFonts w:cstheme="minorHAnsi"/>
                <w:sz w:val="20"/>
                <w:szCs w:val="20"/>
                <w:lang w:val="en-AU"/>
              </w:rPr>
              <w:t>,</w:t>
            </w:r>
            <w:r w:rsidRPr="004C5271">
              <w:rPr>
                <w:rFonts w:cstheme="minorHAnsi"/>
                <w:sz w:val="20"/>
                <w:szCs w:val="20"/>
                <w:lang w:val="en-AU"/>
              </w:rPr>
              <w:t xml:space="preserve"> consonant combinations, such as the </w:t>
            </w:r>
            <w:proofErr w:type="spellStart"/>
            <w:r w:rsidRPr="004C5271">
              <w:rPr>
                <w:rFonts w:cstheme="minorHAnsi"/>
                <w:i/>
                <w:sz w:val="20"/>
                <w:szCs w:val="20"/>
                <w:lang w:val="en-AU"/>
              </w:rPr>
              <w:t>gl</w:t>
            </w:r>
            <w:proofErr w:type="spellEnd"/>
            <w:r w:rsidRPr="004C5271">
              <w:rPr>
                <w:rFonts w:cstheme="minorHAnsi"/>
                <w:sz w:val="20"/>
                <w:szCs w:val="20"/>
                <w:lang w:val="en-AU"/>
              </w:rPr>
              <w:t xml:space="preserve"> (in </w:t>
            </w:r>
            <w:proofErr w:type="spellStart"/>
            <w:r w:rsidRPr="004C5271">
              <w:rPr>
                <w:rFonts w:cstheme="minorHAnsi"/>
                <w:i/>
                <w:iCs/>
                <w:sz w:val="20"/>
                <w:szCs w:val="20"/>
                <w:lang w:val="en-AU"/>
              </w:rPr>
              <w:t>famiglia</w:t>
            </w:r>
            <w:proofErr w:type="spellEnd"/>
            <w:r w:rsidRPr="004C5271">
              <w:rPr>
                <w:rFonts w:cstheme="minorHAnsi"/>
                <w:iCs/>
                <w:sz w:val="20"/>
                <w:szCs w:val="20"/>
                <w:lang w:val="en-AU"/>
              </w:rPr>
              <w:t>)</w:t>
            </w:r>
            <w:r w:rsidRPr="00FD633B">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gn</w:t>
            </w:r>
            <w:proofErr w:type="spellEnd"/>
            <w:r w:rsidRPr="004C5271">
              <w:rPr>
                <w:rFonts w:cstheme="minorHAnsi"/>
                <w:i/>
                <w:iCs/>
                <w:sz w:val="20"/>
                <w:szCs w:val="20"/>
                <w:lang w:val="en-AU"/>
              </w:rPr>
              <w:t xml:space="preserve"> </w:t>
            </w:r>
            <w:r w:rsidRPr="004C5271">
              <w:rPr>
                <w:rFonts w:cstheme="minorHAnsi"/>
                <w:iCs/>
                <w:sz w:val="20"/>
                <w:szCs w:val="20"/>
                <w:lang w:val="en-AU"/>
              </w:rPr>
              <w:t xml:space="preserve">(in </w:t>
            </w:r>
            <w:proofErr w:type="spellStart"/>
            <w:r w:rsidRPr="004C5271">
              <w:rPr>
                <w:rFonts w:cstheme="minorHAnsi"/>
                <w:i/>
                <w:iCs/>
                <w:sz w:val="20"/>
                <w:szCs w:val="20"/>
                <w:lang w:val="en-AU"/>
              </w:rPr>
              <w:t>signora</w:t>
            </w:r>
            <w:proofErr w:type="spellEnd"/>
            <w:r w:rsidRPr="004C5271">
              <w:rPr>
                <w:rFonts w:cstheme="minorHAnsi"/>
                <w:iCs/>
                <w:sz w:val="20"/>
                <w:szCs w:val="20"/>
                <w:lang w:val="en-AU"/>
              </w:rPr>
              <w:t>)</w:t>
            </w:r>
            <w:r w:rsidRPr="00FD633B">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ch</w:t>
            </w:r>
            <w:proofErr w:type="spellEnd"/>
            <w:r w:rsidRPr="004C5271">
              <w:rPr>
                <w:rFonts w:cstheme="minorHAnsi"/>
                <w:i/>
                <w:iCs/>
                <w:sz w:val="20"/>
                <w:szCs w:val="20"/>
                <w:lang w:val="en-AU"/>
              </w:rPr>
              <w:t xml:space="preserve"> </w:t>
            </w:r>
            <w:r w:rsidRPr="004C5271">
              <w:rPr>
                <w:rFonts w:cstheme="minorHAnsi"/>
                <w:iCs/>
                <w:sz w:val="20"/>
                <w:szCs w:val="20"/>
                <w:lang w:val="en-AU"/>
              </w:rPr>
              <w:t xml:space="preserve">(in </w:t>
            </w:r>
            <w:r w:rsidRPr="004C5271">
              <w:rPr>
                <w:rFonts w:cstheme="minorHAnsi"/>
                <w:i/>
                <w:iCs/>
                <w:sz w:val="20"/>
                <w:szCs w:val="20"/>
                <w:lang w:val="en-AU"/>
              </w:rPr>
              <w:t>chi</w:t>
            </w:r>
            <w:r w:rsidRPr="004C5271">
              <w:rPr>
                <w:rFonts w:cstheme="minorHAnsi"/>
                <w:iCs/>
                <w:sz w:val="20"/>
                <w:szCs w:val="20"/>
                <w:lang w:val="en-AU"/>
              </w:rPr>
              <w:t xml:space="preserve">), </w:t>
            </w:r>
            <w:r w:rsidRPr="004C5271">
              <w:rPr>
                <w:rFonts w:cstheme="minorHAnsi"/>
                <w:sz w:val="20"/>
                <w:szCs w:val="20"/>
                <w:lang w:val="en-AU"/>
              </w:rPr>
              <w:t>vowel combinations, such as in</w:t>
            </w:r>
            <w:r w:rsidRPr="004C5271">
              <w:rPr>
                <w:rFonts w:cstheme="minorHAnsi"/>
                <w:b/>
                <w:sz w:val="20"/>
                <w:szCs w:val="20"/>
                <w:lang w:val="en-AU"/>
              </w:rPr>
              <w:t xml:space="preserve"> </w:t>
            </w:r>
            <w:proofErr w:type="spellStart"/>
            <w:r w:rsidRPr="004C5271">
              <w:rPr>
                <w:rFonts w:cstheme="minorHAnsi"/>
                <w:i/>
                <w:iCs/>
                <w:sz w:val="20"/>
                <w:szCs w:val="20"/>
                <w:lang w:val="en-AU"/>
              </w:rPr>
              <w:t>buono</w:t>
            </w:r>
            <w:proofErr w:type="spellEnd"/>
            <w:r w:rsidRPr="004C5271">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chiave</w:t>
            </w:r>
            <w:proofErr w:type="spellEnd"/>
            <w:r w:rsidRPr="00FD633B">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ciliegia</w:t>
            </w:r>
            <w:proofErr w:type="spellEnd"/>
            <w:r w:rsidRPr="004C5271">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dicembre</w:t>
            </w:r>
            <w:proofErr w:type="spellEnd"/>
            <w:r w:rsidRPr="00FD633B">
              <w:rPr>
                <w:rFonts w:cstheme="minorHAnsi"/>
                <w:sz w:val="20"/>
                <w:szCs w:val="20"/>
                <w:lang w:val="en-AU"/>
              </w:rPr>
              <w:t>,</w:t>
            </w:r>
            <w:r w:rsidRPr="004C5271">
              <w:rPr>
                <w:rFonts w:cstheme="minorHAnsi"/>
                <w:sz w:val="20"/>
                <w:szCs w:val="20"/>
                <w:lang w:val="en-AU"/>
              </w:rPr>
              <w:t xml:space="preserve"> double consonants, for example, </w:t>
            </w:r>
            <w:proofErr w:type="spellStart"/>
            <w:r w:rsidRPr="004C5271">
              <w:rPr>
                <w:rFonts w:cstheme="minorHAnsi"/>
                <w:i/>
                <w:iCs/>
                <w:sz w:val="20"/>
                <w:szCs w:val="20"/>
                <w:lang w:val="en-AU"/>
              </w:rPr>
              <w:t>sono</w:t>
            </w:r>
            <w:proofErr w:type="spellEnd"/>
            <w:r w:rsidRPr="004C5271">
              <w:rPr>
                <w:rFonts w:cstheme="minorHAnsi"/>
                <w:sz w:val="20"/>
                <w:szCs w:val="20"/>
                <w:lang w:val="en-AU"/>
              </w:rPr>
              <w:t xml:space="preserve"> and </w:t>
            </w:r>
            <w:proofErr w:type="spellStart"/>
            <w:r w:rsidRPr="004C5271">
              <w:rPr>
                <w:rFonts w:cstheme="minorHAnsi"/>
                <w:i/>
                <w:iCs/>
                <w:sz w:val="20"/>
                <w:szCs w:val="20"/>
                <w:lang w:val="en-AU"/>
              </w:rPr>
              <w:t>sonno</w:t>
            </w:r>
            <w:proofErr w:type="spellEnd"/>
            <w:r w:rsidRPr="004C5271">
              <w:rPr>
                <w:rFonts w:cstheme="minorHAnsi"/>
                <w:iCs/>
                <w:sz w:val="20"/>
                <w:szCs w:val="20"/>
                <w:lang w:val="en-AU"/>
              </w:rPr>
              <w:t xml:space="preserve">, and </w:t>
            </w:r>
            <w:r w:rsidRPr="004C5271">
              <w:rPr>
                <w:rFonts w:cstheme="minorHAnsi"/>
                <w:sz w:val="20"/>
                <w:szCs w:val="20"/>
                <w:lang w:val="en-AU"/>
              </w:rPr>
              <w:t xml:space="preserve">differences in tone and rhythm between statements, questions, </w:t>
            </w:r>
            <w:r w:rsidRPr="004C5271">
              <w:rPr>
                <w:rFonts w:cstheme="minorHAnsi"/>
                <w:sz w:val="20"/>
                <w:szCs w:val="20"/>
                <w:lang w:val="en-AU"/>
              </w:rPr>
              <w:lastRenderedPageBreak/>
              <w:t>exclamations, requests and commands, for example,</w:t>
            </w:r>
            <w:r w:rsidRPr="004C5271">
              <w:rPr>
                <w:rFonts w:cstheme="minorHAnsi"/>
                <w:i/>
                <w:iCs/>
                <w:sz w:val="20"/>
                <w:szCs w:val="20"/>
                <w:lang w:val="it-IT"/>
              </w:rPr>
              <w:t xml:space="preserve"> Si chiama Roberto?</w:t>
            </w:r>
            <w:r w:rsidRPr="004C5271">
              <w:rPr>
                <w:rFonts w:cstheme="minorHAnsi"/>
                <w:iCs/>
                <w:sz w:val="20"/>
                <w:szCs w:val="20"/>
                <w:lang w:val="it-IT"/>
              </w:rPr>
              <w:t>,</w:t>
            </w:r>
            <w:r w:rsidRPr="004C5271">
              <w:rPr>
                <w:rFonts w:cstheme="minorHAnsi"/>
                <w:i/>
                <w:iCs/>
                <w:sz w:val="20"/>
                <w:szCs w:val="20"/>
                <w:lang w:val="it-IT"/>
              </w:rPr>
              <w:t xml:space="preserve"> Si chiama Roberto</w:t>
            </w:r>
            <w:r w:rsidR="00D2100F" w:rsidRPr="004C5271">
              <w:rPr>
                <w:rFonts w:cstheme="minorHAnsi"/>
                <w:i/>
                <w:iCs/>
                <w:sz w:val="20"/>
                <w:szCs w:val="20"/>
                <w:lang w:val="it-IT"/>
              </w:rPr>
              <w:t>.</w:t>
            </w:r>
          </w:p>
          <w:p w:rsidR="00897D1B" w:rsidRPr="00A43542" w:rsidRDefault="00897D1B" w:rsidP="00A43542">
            <w:pPr>
              <w:tabs>
                <w:tab w:val="num" w:pos="315"/>
              </w:tabs>
              <w:spacing w:before="200" w:line="240" w:lineRule="auto"/>
              <w:rPr>
                <w:rFonts w:cstheme="minorHAnsi"/>
                <w:sz w:val="20"/>
                <w:szCs w:val="20"/>
                <w:lang w:val="en-AU"/>
              </w:rPr>
            </w:pPr>
            <w:r w:rsidRPr="004C5271">
              <w:rPr>
                <w:rFonts w:cstheme="minorHAnsi"/>
                <w:sz w:val="20"/>
                <w:szCs w:val="20"/>
                <w:lang w:val="en-AU"/>
              </w:rPr>
              <w:t xml:space="preserve">Learn to pronounce the letters of the Italian alphabet and make connections between spoken and written forms of common context-related words and expressions, and experiment with the effect of grave and acute accents on pronunciation, for example, </w:t>
            </w:r>
            <w:proofErr w:type="spellStart"/>
            <w:r w:rsidRPr="004C5271">
              <w:rPr>
                <w:rFonts w:cstheme="minorHAnsi"/>
                <w:i/>
                <w:iCs/>
                <w:sz w:val="20"/>
                <w:szCs w:val="20"/>
                <w:lang w:val="en-AU"/>
              </w:rPr>
              <w:t>papà</w:t>
            </w:r>
            <w:proofErr w:type="spellEnd"/>
            <w:r w:rsidRPr="004C5271">
              <w:rPr>
                <w:rFonts w:cstheme="minorHAnsi"/>
                <w:i/>
                <w:iCs/>
                <w:sz w:val="20"/>
                <w:szCs w:val="20"/>
                <w:lang w:val="en-AU"/>
              </w:rPr>
              <w:t xml:space="preserve"> </w:t>
            </w:r>
            <w:r w:rsidRPr="004C5271">
              <w:rPr>
                <w:rFonts w:cstheme="minorHAnsi"/>
                <w:iCs/>
                <w:sz w:val="20"/>
                <w:szCs w:val="20"/>
                <w:lang w:val="en-AU"/>
              </w:rPr>
              <w:t xml:space="preserve">and </w:t>
            </w:r>
            <w:proofErr w:type="spellStart"/>
            <w:r w:rsidRPr="004C5271">
              <w:rPr>
                <w:rFonts w:cstheme="minorHAnsi"/>
                <w:i/>
                <w:iCs/>
                <w:sz w:val="20"/>
                <w:szCs w:val="20"/>
                <w:lang w:val="en-AU"/>
              </w:rPr>
              <w:t>perché</w:t>
            </w:r>
            <w:proofErr w:type="spellEnd"/>
            <w:r w:rsidR="00A43542">
              <w:fldChar w:fldCharType="begin"/>
            </w:r>
            <w:r w:rsidR="00A43542" w:rsidRPr="00A43542">
              <w:rPr>
                <w:lang w:val="en-AU"/>
              </w:rPr>
              <w:instrText xml:space="preserve"> HYPERLINK "http://www.australiancurriculum.edu.au/curriculum/contentdescription/ACLFRU066" \o "View additional details of ACLFRU066" </w:instrText>
            </w:r>
            <w:r w:rsidR="00A43542">
              <w:fldChar w:fldCharType="end"/>
            </w:r>
          </w:p>
        </w:tc>
        <w:tc>
          <w:tcPr>
            <w:tcW w:w="1146" w:type="pct"/>
            <w:tcBorders>
              <w:bottom w:val="single" w:sz="4" w:space="0" w:color="auto"/>
            </w:tcBorders>
          </w:tcPr>
          <w:p w:rsidR="00897D1B" w:rsidRPr="004C5271" w:rsidRDefault="00897D1B" w:rsidP="00E25818">
            <w:pPr>
              <w:spacing w:line="240" w:lineRule="auto"/>
              <w:rPr>
                <w:rFonts w:eastAsia="MS Mincho" w:cstheme="minorHAnsi"/>
                <w:strike/>
                <w:sz w:val="20"/>
                <w:szCs w:val="20"/>
                <w:lang w:val="en"/>
              </w:rPr>
            </w:pPr>
            <w:r w:rsidRPr="004C5271">
              <w:rPr>
                <w:rFonts w:eastAsia="MS Mincho" w:cstheme="minorHAnsi"/>
                <w:sz w:val="20"/>
                <w:szCs w:val="20"/>
                <w:lang w:val="en-AU"/>
              </w:rPr>
              <w:lastRenderedPageBreak/>
              <w:t xml:space="preserve">Continue to build awareness of </w:t>
            </w:r>
            <w:r w:rsidR="00C81821" w:rsidRPr="004C5271">
              <w:rPr>
                <w:rFonts w:eastAsia="MS Mincho" w:cstheme="minorHAnsi"/>
                <w:sz w:val="20"/>
                <w:szCs w:val="20"/>
                <w:lang w:val="en-AU"/>
              </w:rPr>
              <w:t xml:space="preserve">the </w:t>
            </w:r>
            <w:r w:rsidRPr="004C5271">
              <w:rPr>
                <w:rFonts w:eastAsia="MS Mincho" w:cstheme="minorHAnsi"/>
                <w:sz w:val="20"/>
                <w:szCs w:val="20"/>
                <w:lang w:val="en-AU"/>
              </w:rPr>
              <w:t xml:space="preserve">features of the Italian sound system, through identifying and producing consonant and vowel combinations, for example, </w:t>
            </w:r>
            <w:proofErr w:type="spellStart"/>
            <w:r w:rsidRPr="004C5271">
              <w:rPr>
                <w:rFonts w:eastAsia="MS Mincho" w:cstheme="minorHAnsi"/>
                <w:i/>
                <w:sz w:val="20"/>
                <w:szCs w:val="20"/>
                <w:lang w:val="en-AU"/>
              </w:rPr>
              <w:t>diciotto</w:t>
            </w:r>
            <w:proofErr w:type="spellEnd"/>
            <w:r w:rsidRPr="004C5271">
              <w:rPr>
                <w:rFonts w:eastAsia="MS Mincho" w:cstheme="minorHAnsi"/>
                <w:sz w:val="20"/>
                <w:szCs w:val="20"/>
                <w:lang w:val="en-AU"/>
              </w:rPr>
              <w:t xml:space="preserve">, </w:t>
            </w:r>
            <w:proofErr w:type="spellStart"/>
            <w:r w:rsidRPr="004C5271">
              <w:rPr>
                <w:rFonts w:eastAsia="MS Mincho" w:cstheme="minorHAnsi"/>
                <w:i/>
                <w:sz w:val="20"/>
                <w:szCs w:val="20"/>
                <w:lang w:val="en-AU"/>
              </w:rPr>
              <w:t>scuola</w:t>
            </w:r>
            <w:proofErr w:type="spellEnd"/>
            <w:r w:rsidRPr="004C5271">
              <w:rPr>
                <w:rFonts w:eastAsia="MS Mincho" w:cstheme="minorHAnsi"/>
                <w:sz w:val="20"/>
                <w:szCs w:val="20"/>
                <w:lang w:val="en-AU"/>
              </w:rPr>
              <w:t xml:space="preserve">, </w:t>
            </w:r>
            <w:proofErr w:type="spellStart"/>
            <w:r w:rsidRPr="004C5271">
              <w:rPr>
                <w:rFonts w:eastAsia="MS Mincho" w:cstheme="minorHAnsi"/>
                <w:i/>
                <w:sz w:val="20"/>
                <w:szCs w:val="20"/>
                <w:lang w:val="en-AU"/>
              </w:rPr>
              <w:t>sci</w:t>
            </w:r>
            <w:proofErr w:type="spellEnd"/>
            <w:r w:rsidRPr="004C5271">
              <w:rPr>
                <w:rFonts w:eastAsia="MS Mincho" w:cstheme="minorHAnsi"/>
                <w:sz w:val="20"/>
                <w:szCs w:val="20"/>
                <w:lang w:val="en-AU"/>
              </w:rPr>
              <w:t>,</w:t>
            </w:r>
            <w:r w:rsidRPr="004C5271">
              <w:rPr>
                <w:rFonts w:eastAsia="MS Mincho" w:cstheme="minorHAnsi"/>
                <w:i/>
                <w:sz w:val="20"/>
                <w:szCs w:val="20"/>
                <w:lang w:val="en-AU"/>
              </w:rPr>
              <w:t xml:space="preserve"> piazza</w:t>
            </w:r>
            <w:r w:rsidRPr="00832631">
              <w:rPr>
                <w:rFonts w:eastAsia="MS Mincho" w:cstheme="minorHAnsi"/>
                <w:sz w:val="20"/>
                <w:szCs w:val="20"/>
                <w:lang w:val="en-AU"/>
              </w:rPr>
              <w:t>,</w:t>
            </w:r>
            <w:r w:rsidRPr="004C5271">
              <w:rPr>
                <w:rFonts w:eastAsia="MS Mincho" w:cstheme="minorHAnsi"/>
                <w:i/>
                <w:sz w:val="20"/>
                <w:szCs w:val="20"/>
                <w:lang w:val="en-AU"/>
              </w:rPr>
              <w:t xml:space="preserve"> </w:t>
            </w:r>
            <w:proofErr w:type="spellStart"/>
            <w:r w:rsidRPr="004C5271">
              <w:rPr>
                <w:rFonts w:eastAsia="MS Mincho" w:cstheme="minorHAnsi"/>
                <w:i/>
                <w:sz w:val="20"/>
                <w:szCs w:val="20"/>
                <w:lang w:val="en-AU"/>
              </w:rPr>
              <w:t>insegnante</w:t>
            </w:r>
            <w:proofErr w:type="spellEnd"/>
            <w:r w:rsidRPr="004C5271">
              <w:rPr>
                <w:rFonts w:eastAsia="MS Mincho" w:cstheme="minorHAnsi"/>
                <w:sz w:val="20"/>
                <w:szCs w:val="20"/>
                <w:lang w:val="en"/>
              </w:rPr>
              <w:t>,</w:t>
            </w:r>
            <w:r w:rsidRPr="004C5271">
              <w:rPr>
                <w:rFonts w:eastAsia="MS Mincho" w:cstheme="minorHAnsi"/>
                <w:sz w:val="20"/>
                <w:szCs w:val="20"/>
                <w:lang w:val="en-AU"/>
              </w:rPr>
              <w:t xml:space="preserve"> and experimenting with differences in tone and rhythm between statements, questions, exclamations, requests and commands, for example, </w:t>
            </w:r>
            <w:proofErr w:type="spellStart"/>
            <w:r w:rsidRPr="004C5271">
              <w:rPr>
                <w:rFonts w:eastAsia="MS Mincho" w:cstheme="minorHAnsi"/>
                <w:i/>
                <w:iCs/>
                <w:sz w:val="20"/>
                <w:szCs w:val="20"/>
                <w:lang w:val="en-AU"/>
              </w:rPr>
              <w:t>Vai</w:t>
            </w:r>
            <w:proofErr w:type="spellEnd"/>
            <w:r w:rsidRPr="004C5271">
              <w:rPr>
                <w:rFonts w:eastAsia="MS Mincho" w:cstheme="minorHAnsi"/>
                <w:i/>
                <w:iCs/>
                <w:sz w:val="20"/>
                <w:szCs w:val="20"/>
                <w:lang w:val="en-AU"/>
              </w:rPr>
              <w:t xml:space="preserve"> a casa?</w:t>
            </w:r>
            <w:r w:rsidRPr="004C5271">
              <w:rPr>
                <w:rFonts w:eastAsia="MS Mincho" w:cstheme="minorHAnsi"/>
                <w:iCs/>
                <w:sz w:val="20"/>
                <w:szCs w:val="20"/>
                <w:lang w:val="en-AU"/>
              </w:rPr>
              <w:t>,</w:t>
            </w:r>
            <w:r w:rsidRPr="004C5271">
              <w:rPr>
                <w:rFonts w:eastAsia="MS Mincho" w:cstheme="minorHAnsi"/>
                <w:i/>
                <w:iCs/>
                <w:sz w:val="20"/>
                <w:szCs w:val="20"/>
                <w:lang w:val="en-AU"/>
              </w:rPr>
              <w:t xml:space="preserve"> </w:t>
            </w:r>
            <w:r w:rsidRPr="004C5271">
              <w:rPr>
                <w:rFonts w:eastAsia="MS Mincho" w:cstheme="minorHAnsi"/>
                <w:i/>
                <w:iCs/>
                <w:sz w:val="20"/>
                <w:szCs w:val="20"/>
                <w:lang w:val="it-IT"/>
              </w:rPr>
              <w:t>Vai a casa!</w:t>
            </w:r>
          </w:p>
          <w:p w:rsidR="00897D1B" w:rsidRPr="00A43542" w:rsidRDefault="00897D1B" w:rsidP="00A43542">
            <w:pPr>
              <w:spacing w:line="240" w:lineRule="auto"/>
              <w:rPr>
                <w:rFonts w:eastAsia="MS Mincho" w:cstheme="minorHAnsi"/>
                <w:sz w:val="20"/>
                <w:szCs w:val="20"/>
                <w:lang w:val="en-AU"/>
              </w:rPr>
            </w:pPr>
            <w:r w:rsidRPr="004C5271">
              <w:rPr>
                <w:rFonts w:eastAsia="MS Mincho" w:cstheme="minorHAnsi"/>
                <w:sz w:val="20"/>
                <w:szCs w:val="20"/>
                <w:lang w:val="en-AU"/>
              </w:rPr>
              <w:lastRenderedPageBreak/>
              <w:t>Apply features of intonation and pronunciation, such as grave and acute accents when speaking, and apply rules of spelling when writing own texts in familiar contexts</w:t>
            </w:r>
            <w:hyperlink r:id="rId40" w:tooltip="View additional details of ACLFRU066" w:history="1"/>
          </w:p>
        </w:tc>
        <w:tc>
          <w:tcPr>
            <w:tcW w:w="1146" w:type="pct"/>
            <w:tcBorders>
              <w:bottom w:val="single" w:sz="4" w:space="0" w:color="auto"/>
            </w:tcBorders>
            <w:shd w:val="clear" w:color="auto" w:fill="auto"/>
          </w:tcPr>
          <w:p w:rsidR="00897D1B" w:rsidRPr="004C5271" w:rsidRDefault="00897D1B" w:rsidP="00090B2E">
            <w:pPr>
              <w:spacing w:after="360" w:line="240" w:lineRule="auto"/>
              <w:ind w:left="32"/>
              <w:rPr>
                <w:rFonts w:cstheme="minorHAnsi"/>
                <w:sz w:val="20"/>
                <w:szCs w:val="20"/>
                <w:lang w:val="en-AU"/>
              </w:rPr>
            </w:pPr>
            <w:r w:rsidRPr="004C5271">
              <w:rPr>
                <w:rFonts w:eastAsia="MS Mincho" w:cstheme="minorHAnsi"/>
                <w:sz w:val="20"/>
                <w:szCs w:val="20"/>
                <w:lang w:val="en-AU"/>
              </w:rPr>
              <w:lastRenderedPageBreak/>
              <w:t xml:space="preserve">Understand and use the features of </w:t>
            </w:r>
            <w:r w:rsidR="00D2100F" w:rsidRPr="004C5271">
              <w:rPr>
                <w:rFonts w:eastAsia="MS Mincho" w:cstheme="minorHAnsi"/>
                <w:sz w:val="20"/>
                <w:szCs w:val="20"/>
                <w:lang w:val="en-AU"/>
              </w:rPr>
              <w:t xml:space="preserve">the </w:t>
            </w:r>
            <w:r w:rsidRPr="004C5271">
              <w:rPr>
                <w:rFonts w:eastAsia="MS Mincho" w:cstheme="minorHAnsi"/>
                <w:sz w:val="20"/>
                <w:szCs w:val="20"/>
                <w:lang w:val="en-AU"/>
              </w:rPr>
              <w:t>Italian sound</w:t>
            </w:r>
            <w:r w:rsidR="008A0B11" w:rsidRPr="004C5271">
              <w:rPr>
                <w:rFonts w:eastAsia="MS Mincho" w:cstheme="minorHAnsi"/>
                <w:sz w:val="20"/>
                <w:szCs w:val="20"/>
                <w:lang w:val="en-AU"/>
              </w:rPr>
              <w:t xml:space="preserve"> system</w:t>
            </w:r>
            <w:r w:rsidRPr="004C5271">
              <w:rPr>
                <w:rFonts w:eastAsia="MS Mincho" w:cstheme="minorHAnsi"/>
                <w:sz w:val="20"/>
                <w:szCs w:val="20"/>
                <w:lang w:val="en-AU"/>
              </w:rPr>
              <w:t xml:space="preserve">, through </w:t>
            </w:r>
            <w:r w:rsidRPr="004C5271">
              <w:rPr>
                <w:rFonts w:cstheme="minorHAnsi"/>
                <w:sz w:val="20"/>
                <w:szCs w:val="20"/>
                <w:lang w:val="en-AU"/>
              </w:rPr>
              <w:t xml:space="preserve">recognising some common interjections, for example, </w:t>
            </w:r>
            <w:r w:rsidRPr="004C5271">
              <w:rPr>
                <w:rFonts w:cstheme="minorHAnsi"/>
                <w:i/>
                <w:sz w:val="20"/>
                <w:szCs w:val="20"/>
                <w:lang w:val="en-AU"/>
              </w:rPr>
              <w:t>Allora…</w:t>
            </w:r>
            <w:r w:rsidRPr="004C5271">
              <w:rPr>
                <w:rFonts w:cstheme="minorHAnsi"/>
                <w:sz w:val="20"/>
                <w:szCs w:val="20"/>
                <w:lang w:val="en-AU"/>
              </w:rPr>
              <w:t xml:space="preserve">; </w:t>
            </w:r>
            <w:r w:rsidRPr="004C5271">
              <w:rPr>
                <w:rFonts w:cstheme="minorHAnsi"/>
                <w:i/>
                <w:iCs/>
                <w:sz w:val="20"/>
                <w:szCs w:val="20"/>
                <w:lang w:val="en-AU"/>
              </w:rPr>
              <w:t>Oh!</w:t>
            </w:r>
            <w:r w:rsidRPr="004C5271">
              <w:rPr>
                <w:rFonts w:cstheme="minorHAnsi"/>
                <w:iCs/>
                <w:sz w:val="20"/>
                <w:szCs w:val="20"/>
                <w:lang w:val="en-AU"/>
              </w:rPr>
              <w:t>,</w:t>
            </w:r>
            <w:r w:rsidRPr="004C5271">
              <w:rPr>
                <w:rFonts w:cstheme="minorHAnsi"/>
                <w:i/>
                <w:iCs/>
                <w:sz w:val="20"/>
                <w:szCs w:val="20"/>
                <w:lang w:val="en-AU"/>
              </w:rPr>
              <w:t xml:space="preserve"> E?</w:t>
            </w:r>
            <w:r w:rsidRPr="004C5271">
              <w:rPr>
                <w:rFonts w:cstheme="minorHAnsi"/>
                <w:iCs/>
                <w:sz w:val="20"/>
                <w:szCs w:val="20"/>
                <w:lang w:val="en-AU"/>
              </w:rPr>
              <w:t>,</w:t>
            </w:r>
            <w:r w:rsidRPr="004C5271">
              <w:rPr>
                <w:rFonts w:cstheme="minorHAnsi"/>
                <w:sz w:val="20"/>
                <w:szCs w:val="20"/>
                <w:lang w:val="en-AU"/>
              </w:rPr>
              <w:t xml:space="preserve"> </w:t>
            </w:r>
            <w:proofErr w:type="spellStart"/>
            <w:r w:rsidRPr="004C5271">
              <w:rPr>
                <w:rFonts w:cstheme="minorHAnsi"/>
                <w:i/>
                <w:iCs/>
                <w:sz w:val="20"/>
                <w:szCs w:val="20"/>
                <w:lang w:val="en-AU"/>
              </w:rPr>
              <w:t>Cioè</w:t>
            </w:r>
            <w:proofErr w:type="spellEnd"/>
            <w:r w:rsidRPr="004C5271">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beh</w:t>
            </w:r>
            <w:proofErr w:type="spellEnd"/>
            <w:r w:rsidRPr="004C5271">
              <w:rPr>
                <w:rFonts w:cstheme="minorHAnsi"/>
                <w:i/>
                <w:iCs/>
                <w:sz w:val="20"/>
                <w:szCs w:val="20"/>
                <w:lang w:val="en-AU"/>
              </w:rPr>
              <w:t>?</w:t>
            </w:r>
            <w:r w:rsidRPr="004C5271">
              <w:rPr>
                <w:rFonts w:cstheme="minorHAnsi"/>
                <w:iCs/>
                <w:sz w:val="20"/>
                <w:szCs w:val="20"/>
                <w:lang w:val="en-AU"/>
              </w:rPr>
              <w:t xml:space="preserve">, </w:t>
            </w:r>
            <w:proofErr w:type="spellStart"/>
            <w:r w:rsidRPr="004C5271">
              <w:rPr>
                <w:rFonts w:cstheme="minorHAnsi"/>
                <w:i/>
                <w:iCs/>
                <w:sz w:val="20"/>
                <w:szCs w:val="20"/>
                <w:lang w:val="en-AU"/>
              </w:rPr>
              <w:t>boh</w:t>
            </w:r>
            <w:proofErr w:type="spellEnd"/>
            <w:r w:rsidRPr="004C5271">
              <w:rPr>
                <w:rFonts w:cstheme="minorHAnsi"/>
                <w:i/>
                <w:iCs/>
                <w:sz w:val="20"/>
                <w:szCs w:val="20"/>
                <w:lang w:val="en-AU"/>
              </w:rPr>
              <w:t>!</w:t>
            </w:r>
            <w:r w:rsidRPr="004C5271">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Uffa</w:t>
            </w:r>
            <w:proofErr w:type="spellEnd"/>
            <w:r w:rsidRPr="004C5271">
              <w:rPr>
                <w:rFonts w:cstheme="minorHAnsi"/>
                <w:i/>
                <w:iCs/>
                <w:sz w:val="20"/>
                <w:szCs w:val="20"/>
                <w:lang w:val="en-AU"/>
              </w:rPr>
              <w:t>!</w:t>
            </w:r>
            <w:r w:rsidRPr="004C5271">
              <w:rPr>
                <w:rFonts w:cstheme="minorHAnsi"/>
                <w:sz w:val="20"/>
                <w:szCs w:val="20"/>
                <w:lang w:val="en-AU"/>
              </w:rPr>
              <w:t xml:space="preserve">, the differences in pronunciation of words with similar spelling, for example, </w:t>
            </w:r>
            <w:proofErr w:type="spellStart"/>
            <w:r w:rsidRPr="004C5271">
              <w:rPr>
                <w:rFonts w:cstheme="minorHAnsi"/>
                <w:i/>
                <w:iCs/>
                <w:sz w:val="20"/>
                <w:szCs w:val="20"/>
                <w:lang w:val="en-AU"/>
              </w:rPr>
              <w:t>sùbito</w:t>
            </w:r>
            <w:proofErr w:type="spellEnd"/>
            <w:r w:rsidRPr="004C5271">
              <w:rPr>
                <w:rFonts w:cstheme="minorHAnsi"/>
                <w:iCs/>
                <w:sz w:val="20"/>
                <w:szCs w:val="20"/>
                <w:lang w:val="en-AU"/>
              </w:rPr>
              <w:t>,</w:t>
            </w:r>
            <w:r w:rsidRPr="004C5271">
              <w:rPr>
                <w:rFonts w:cstheme="minorHAnsi"/>
                <w:i/>
                <w:iCs/>
                <w:sz w:val="20"/>
                <w:szCs w:val="20"/>
                <w:lang w:val="en-AU"/>
              </w:rPr>
              <w:t xml:space="preserve"> subito</w:t>
            </w:r>
            <w:r w:rsidRPr="004C5271">
              <w:rPr>
                <w:rFonts w:cstheme="minorHAnsi"/>
                <w:iCs/>
                <w:sz w:val="20"/>
                <w:szCs w:val="20"/>
                <w:lang w:val="en-AU"/>
              </w:rPr>
              <w:t>, and</w:t>
            </w:r>
            <w:r w:rsidRPr="004C5271">
              <w:rPr>
                <w:rFonts w:cstheme="minorHAnsi"/>
                <w:sz w:val="20"/>
                <w:szCs w:val="20"/>
                <w:lang w:val="en-AU"/>
              </w:rPr>
              <w:t xml:space="preserve"> common cognate words in speech, for </w:t>
            </w:r>
            <w:r w:rsidRPr="004C5271">
              <w:rPr>
                <w:rFonts w:cstheme="minorHAnsi"/>
                <w:sz w:val="20"/>
                <w:szCs w:val="20"/>
                <w:lang w:val="en-AU"/>
              </w:rPr>
              <w:lastRenderedPageBreak/>
              <w:t xml:space="preserve">example, </w:t>
            </w:r>
            <w:proofErr w:type="spellStart"/>
            <w:r w:rsidRPr="004C5271">
              <w:rPr>
                <w:rFonts w:cstheme="minorHAnsi"/>
                <w:i/>
                <w:iCs/>
                <w:sz w:val="20"/>
                <w:szCs w:val="20"/>
                <w:lang w:val="en-AU"/>
              </w:rPr>
              <w:t>organizzazione</w:t>
            </w:r>
            <w:proofErr w:type="spellEnd"/>
            <w:r w:rsidRPr="001A6B48">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programmare</w:t>
            </w:r>
            <w:proofErr w:type="spellEnd"/>
            <w:r w:rsidR="00542AD6" w:rsidRPr="004C5271">
              <w:rPr>
                <w:rFonts w:cstheme="minorHAnsi"/>
                <w:iCs/>
                <w:sz w:val="20"/>
                <w:szCs w:val="20"/>
                <w:lang w:val="en-AU"/>
              </w:rPr>
              <w:t xml:space="preserve">, </w:t>
            </w:r>
            <w:proofErr w:type="spellStart"/>
            <w:r w:rsidRPr="004C5271">
              <w:rPr>
                <w:rFonts w:cstheme="minorHAnsi"/>
                <w:i/>
                <w:iCs/>
                <w:sz w:val="20"/>
                <w:szCs w:val="20"/>
                <w:lang w:val="en-AU"/>
              </w:rPr>
              <w:t>arrivare</w:t>
            </w:r>
            <w:proofErr w:type="spellEnd"/>
          </w:p>
          <w:p w:rsidR="00897D1B" w:rsidRPr="004C5271" w:rsidRDefault="00F108EF" w:rsidP="00A43542">
            <w:pPr>
              <w:spacing w:after="0" w:line="240" w:lineRule="auto"/>
              <w:rPr>
                <w:rFonts w:cstheme="minorHAnsi"/>
                <w:b/>
                <w:sz w:val="20"/>
                <w:szCs w:val="20"/>
                <w:lang w:val="en"/>
              </w:rPr>
            </w:pPr>
            <w:hyperlink r:id="rId41" w:tooltip="View additional details of ACLFRU084" w:history="1"/>
          </w:p>
        </w:tc>
        <w:tc>
          <w:tcPr>
            <w:tcW w:w="1145" w:type="pct"/>
            <w:tcBorders>
              <w:bottom w:val="single" w:sz="4" w:space="0" w:color="auto"/>
            </w:tcBorders>
            <w:shd w:val="clear" w:color="auto" w:fill="auto"/>
          </w:tcPr>
          <w:p w:rsidR="00897D1B" w:rsidRPr="004C5271" w:rsidRDefault="00897D1B" w:rsidP="00A43542">
            <w:pPr>
              <w:spacing w:line="240" w:lineRule="auto"/>
              <w:ind w:left="32"/>
              <w:rPr>
                <w:rFonts w:cstheme="minorHAnsi"/>
                <w:sz w:val="20"/>
                <w:szCs w:val="20"/>
                <w:lang w:val="en-AU"/>
              </w:rPr>
            </w:pPr>
            <w:r w:rsidRPr="004C5271">
              <w:rPr>
                <w:rFonts w:cstheme="minorHAnsi"/>
                <w:color w:val="222222"/>
                <w:sz w:val="20"/>
                <w:szCs w:val="20"/>
                <w:lang w:val="en-AU"/>
              </w:rPr>
              <w:lastRenderedPageBreak/>
              <w:t xml:space="preserve">Understand and use the features of </w:t>
            </w:r>
            <w:r w:rsidR="00D2100F" w:rsidRPr="004C5271">
              <w:rPr>
                <w:rFonts w:cstheme="minorHAnsi"/>
                <w:color w:val="222222"/>
                <w:sz w:val="20"/>
                <w:szCs w:val="20"/>
                <w:lang w:val="en-AU"/>
              </w:rPr>
              <w:t xml:space="preserve">the </w:t>
            </w:r>
            <w:r w:rsidRPr="004C5271">
              <w:rPr>
                <w:rFonts w:cstheme="minorHAnsi"/>
                <w:color w:val="222222"/>
                <w:sz w:val="20"/>
                <w:szCs w:val="20"/>
                <w:lang w:val="en-AU"/>
              </w:rPr>
              <w:t xml:space="preserve">Italian sound </w:t>
            </w:r>
            <w:r w:rsidR="008A0B11" w:rsidRPr="004C5271">
              <w:rPr>
                <w:rFonts w:cstheme="minorHAnsi"/>
                <w:color w:val="222222"/>
                <w:sz w:val="20"/>
                <w:szCs w:val="20"/>
                <w:lang w:val="en-AU"/>
              </w:rPr>
              <w:t>system</w:t>
            </w:r>
            <w:r w:rsidRPr="004C5271">
              <w:rPr>
                <w:rFonts w:cstheme="minorHAnsi"/>
                <w:color w:val="222222"/>
                <w:sz w:val="20"/>
                <w:szCs w:val="20"/>
                <w:lang w:val="en-AU"/>
              </w:rPr>
              <w:t>, through</w:t>
            </w:r>
            <w:r w:rsidRPr="004C5271">
              <w:rPr>
                <w:rFonts w:cstheme="minorHAnsi"/>
                <w:sz w:val="20"/>
                <w:szCs w:val="20"/>
                <w:lang w:val="en"/>
              </w:rPr>
              <w:t xml:space="preserve"> </w:t>
            </w:r>
            <w:r w:rsidRPr="004C5271">
              <w:rPr>
                <w:rFonts w:cstheme="minorHAnsi"/>
                <w:sz w:val="20"/>
                <w:szCs w:val="20"/>
                <w:lang w:val="en-AU"/>
              </w:rPr>
              <w:t xml:space="preserve">recognising and using some common interjections, for example, </w:t>
            </w:r>
            <w:r w:rsidRPr="004C5271">
              <w:rPr>
                <w:rFonts w:cstheme="minorHAnsi"/>
                <w:i/>
                <w:iCs/>
                <w:sz w:val="20"/>
                <w:szCs w:val="20"/>
                <w:lang w:val="en-AU"/>
              </w:rPr>
              <w:t>Oh!</w:t>
            </w:r>
            <w:r w:rsidRPr="004C5271">
              <w:rPr>
                <w:rFonts w:cstheme="minorHAnsi"/>
                <w:iCs/>
                <w:sz w:val="20"/>
                <w:szCs w:val="20"/>
                <w:lang w:val="en-AU"/>
              </w:rPr>
              <w:t>,</w:t>
            </w:r>
            <w:r w:rsidRPr="004C5271">
              <w:rPr>
                <w:rFonts w:cstheme="minorHAnsi"/>
                <w:i/>
                <w:iCs/>
                <w:sz w:val="20"/>
                <w:szCs w:val="20"/>
                <w:lang w:val="en-AU"/>
              </w:rPr>
              <w:t xml:space="preserve"> E?</w:t>
            </w:r>
            <w:r w:rsidRPr="004C5271">
              <w:rPr>
                <w:rFonts w:cstheme="minorHAnsi"/>
                <w:iCs/>
                <w:sz w:val="20"/>
                <w:szCs w:val="20"/>
                <w:lang w:val="en-AU"/>
              </w:rPr>
              <w:t>,</w:t>
            </w:r>
            <w:r w:rsidRPr="004C5271">
              <w:rPr>
                <w:rFonts w:cstheme="minorHAnsi"/>
                <w:sz w:val="20"/>
                <w:szCs w:val="20"/>
                <w:lang w:val="en-AU"/>
              </w:rPr>
              <w:t xml:space="preserve"> </w:t>
            </w:r>
            <w:proofErr w:type="spellStart"/>
            <w:r w:rsidRPr="004C5271">
              <w:rPr>
                <w:rFonts w:cstheme="minorHAnsi"/>
                <w:i/>
                <w:iCs/>
                <w:sz w:val="20"/>
                <w:szCs w:val="20"/>
                <w:lang w:val="en-AU"/>
              </w:rPr>
              <w:t>Cioè</w:t>
            </w:r>
            <w:proofErr w:type="spellEnd"/>
            <w:r w:rsidRPr="004C5271">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Ahimè</w:t>
            </w:r>
            <w:proofErr w:type="spellEnd"/>
            <w:r w:rsidRPr="004C5271">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Ohimè</w:t>
            </w:r>
            <w:proofErr w:type="spellEnd"/>
            <w:r w:rsidRPr="004C5271">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Uffa</w:t>
            </w:r>
            <w:proofErr w:type="spellEnd"/>
            <w:r w:rsidRPr="004C5271">
              <w:rPr>
                <w:rFonts w:cstheme="minorHAnsi"/>
                <w:i/>
                <w:iCs/>
                <w:sz w:val="20"/>
                <w:szCs w:val="20"/>
                <w:lang w:val="en-AU"/>
              </w:rPr>
              <w:t>!</w:t>
            </w:r>
            <w:r w:rsidRPr="004C5271">
              <w:rPr>
                <w:rFonts w:cstheme="minorHAnsi"/>
                <w:sz w:val="20"/>
                <w:szCs w:val="20"/>
                <w:lang w:val="en-AU"/>
              </w:rPr>
              <w:t xml:space="preserve">, and recognising and applying the differences in pronunciation of words with similar spelling, for example, </w:t>
            </w:r>
            <w:proofErr w:type="spellStart"/>
            <w:r w:rsidRPr="004C5271">
              <w:rPr>
                <w:rFonts w:cstheme="minorHAnsi"/>
                <w:i/>
                <w:iCs/>
                <w:sz w:val="20"/>
                <w:szCs w:val="20"/>
                <w:lang w:val="en-AU"/>
              </w:rPr>
              <w:t>sùbito</w:t>
            </w:r>
            <w:proofErr w:type="spellEnd"/>
            <w:r w:rsidRPr="00E91806">
              <w:rPr>
                <w:rFonts w:cstheme="minorHAnsi"/>
                <w:iCs/>
                <w:sz w:val="20"/>
                <w:szCs w:val="20"/>
                <w:lang w:val="en-AU"/>
              </w:rPr>
              <w:t>,</w:t>
            </w:r>
            <w:r w:rsidRPr="004C5271">
              <w:rPr>
                <w:rFonts w:cstheme="minorHAnsi"/>
                <w:i/>
                <w:iCs/>
                <w:sz w:val="20"/>
                <w:szCs w:val="20"/>
                <w:lang w:val="en-AU"/>
              </w:rPr>
              <w:t xml:space="preserve"> subito</w:t>
            </w:r>
            <w:hyperlink r:id="rId42" w:tooltip="View additional details of ACLFRU084" w:history="1"/>
          </w:p>
        </w:tc>
      </w:tr>
      <w:tr w:rsidR="00897D1B" w:rsidRPr="00A43542" w:rsidTr="00DD3152">
        <w:tc>
          <w:tcPr>
            <w:tcW w:w="418" w:type="pct"/>
            <w:vMerge/>
            <w:shd w:val="clear" w:color="auto" w:fill="ECD3E8"/>
          </w:tcPr>
          <w:p w:rsidR="00897D1B" w:rsidRPr="009E52BD" w:rsidRDefault="00897D1B" w:rsidP="008D311F">
            <w:pPr>
              <w:spacing w:after="0" w:line="240" w:lineRule="auto"/>
              <w:rPr>
                <w:rFonts w:cstheme="minorHAnsi"/>
                <w:b/>
                <w:lang w:val="en-AU"/>
              </w:rPr>
            </w:pPr>
          </w:p>
        </w:tc>
        <w:tc>
          <w:tcPr>
            <w:tcW w:w="1145" w:type="pct"/>
            <w:tcBorders>
              <w:top w:val="single" w:sz="4" w:space="0" w:color="auto"/>
              <w:bottom w:val="single" w:sz="4" w:space="0" w:color="auto"/>
            </w:tcBorders>
            <w:shd w:val="clear" w:color="auto" w:fill="auto"/>
          </w:tcPr>
          <w:p w:rsidR="00897D1B" w:rsidRPr="004C5271" w:rsidRDefault="00897D1B" w:rsidP="008D311F">
            <w:pPr>
              <w:spacing w:after="0" w:line="240" w:lineRule="auto"/>
              <w:rPr>
                <w:sz w:val="20"/>
                <w:szCs w:val="20"/>
                <w:lang w:val="en-AU"/>
              </w:rPr>
            </w:pPr>
            <w:r w:rsidRPr="004C5271">
              <w:rPr>
                <w:sz w:val="20"/>
                <w:szCs w:val="20"/>
                <w:lang w:val="en-AU"/>
              </w:rPr>
              <w:t xml:space="preserve">Generate language for a range of purposes in simple spoken and written texts, by recognising and using </w:t>
            </w:r>
            <w:r w:rsidRPr="004C5271">
              <w:rPr>
                <w:sz w:val="20"/>
                <w:szCs w:val="20"/>
                <w:lang w:val="en-AU"/>
              </w:rPr>
              <w:br/>
              <w:t xml:space="preserve">context-related vocabulary and elements of the Italian grammatical system, including: </w:t>
            </w:r>
          </w:p>
          <w:p w:rsidR="00897D1B" w:rsidRPr="004C5271" w:rsidRDefault="00897D1B" w:rsidP="00090B2E">
            <w:pPr>
              <w:numPr>
                <w:ilvl w:val="0"/>
                <w:numId w:val="25"/>
              </w:numPr>
              <w:tabs>
                <w:tab w:val="num" w:pos="317"/>
              </w:tabs>
              <w:spacing w:after="0" w:line="240" w:lineRule="auto"/>
              <w:ind w:left="284"/>
              <w:rPr>
                <w:rFonts w:cstheme="minorHAnsi"/>
                <w:strike/>
                <w:sz w:val="20"/>
                <w:szCs w:val="20"/>
                <w:lang w:val="en-AU"/>
              </w:rPr>
            </w:pPr>
            <w:r w:rsidRPr="004C5271">
              <w:rPr>
                <w:rFonts w:cstheme="minorHAnsi"/>
                <w:sz w:val="20"/>
                <w:szCs w:val="20"/>
                <w:lang w:val="en-AU"/>
              </w:rPr>
              <w:t>recognising, and applying when writing own texts, some rules of spelling and punctuation of the Italian language, such as rules of capitalisation</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noticing gender and using familiar singular and plural nouns in the regular forms</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 xml:space="preserve">recognising that some singular nouns do not follow the regular masculine/feminine pattern, for example, </w:t>
            </w:r>
            <w:proofErr w:type="spellStart"/>
            <w:r w:rsidRPr="004C5271">
              <w:rPr>
                <w:rFonts w:cstheme="minorHAnsi"/>
                <w:i/>
                <w:sz w:val="20"/>
                <w:szCs w:val="20"/>
                <w:lang w:val="en-AU"/>
              </w:rPr>
              <w:t>il</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papà</w:t>
            </w:r>
            <w:proofErr w:type="spellEnd"/>
            <w:r w:rsidRPr="004C5271">
              <w:rPr>
                <w:rFonts w:cstheme="minorHAnsi"/>
                <w:sz w:val="20"/>
                <w:szCs w:val="20"/>
                <w:lang w:val="en-AU"/>
              </w:rPr>
              <w:t xml:space="preserve">, </w:t>
            </w:r>
            <w:r w:rsidRPr="004C5271">
              <w:rPr>
                <w:rFonts w:cstheme="minorHAnsi"/>
                <w:i/>
                <w:sz w:val="20"/>
                <w:szCs w:val="20"/>
                <w:lang w:val="en-AU"/>
              </w:rPr>
              <w:t xml:space="preserve">la </w:t>
            </w:r>
            <w:proofErr w:type="spellStart"/>
            <w:r w:rsidRPr="004C5271">
              <w:rPr>
                <w:rFonts w:cstheme="minorHAnsi"/>
                <w:i/>
                <w:sz w:val="20"/>
                <w:szCs w:val="20"/>
                <w:lang w:val="en-AU"/>
              </w:rPr>
              <w:t>mano</w:t>
            </w:r>
            <w:proofErr w:type="spellEnd"/>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 xml:space="preserve">using definite and indefinite articles with familiar nouns </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learning to use adjectives to describe people or objects, including agreement and position</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 xml:space="preserve">learning to use possessive adjectives in the first, second and third person forms when talking about family and </w:t>
            </w:r>
            <w:r w:rsidRPr="004C5271">
              <w:rPr>
                <w:rFonts w:cstheme="minorHAnsi"/>
                <w:sz w:val="20"/>
                <w:szCs w:val="20"/>
                <w:lang w:val="en-AU"/>
              </w:rPr>
              <w:lastRenderedPageBreak/>
              <w:t xml:space="preserve">possessions, for example, </w:t>
            </w:r>
            <w:r w:rsidRPr="004C5271">
              <w:rPr>
                <w:rFonts w:cstheme="minorHAnsi"/>
                <w:i/>
                <w:sz w:val="20"/>
                <w:szCs w:val="20"/>
                <w:lang w:val="en-AU"/>
              </w:rPr>
              <w:t xml:space="preserve">la </w:t>
            </w:r>
            <w:proofErr w:type="spellStart"/>
            <w:r w:rsidRPr="004C5271">
              <w:rPr>
                <w:rFonts w:cstheme="minorHAnsi"/>
                <w:i/>
                <w:sz w:val="20"/>
                <w:szCs w:val="20"/>
                <w:lang w:val="en-AU"/>
              </w:rPr>
              <w:t>mia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famiglia</w:t>
            </w:r>
            <w:proofErr w:type="spellEnd"/>
            <w:r w:rsidR="00542AD6" w:rsidRPr="004C5271">
              <w:rPr>
                <w:rFonts w:cstheme="minorHAnsi"/>
                <w:sz w:val="20"/>
                <w:szCs w:val="20"/>
                <w:lang w:val="en-AU"/>
              </w:rPr>
              <w:t>,</w:t>
            </w:r>
            <w:r w:rsidRPr="004C5271">
              <w:rPr>
                <w:rFonts w:cstheme="minorHAnsi"/>
                <w:sz w:val="20"/>
                <w:szCs w:val="20"/>
                <w:lang w:val="en-AU"/>
              </w:rPr>
              <w:t xml:space="preserve"> </w:t>
            </w:r>
            <w:proofErr w:type="spellStart"/>
            <w:r w:rsidRPr="004C5271">
              <w:rPr>
                <w:rFonts w:cstheme="minorHAnsi"/>
                <w:i/>
                <w:sz w:val="20"/>
                <w:szCs w:val="20"/>
                <w:lang w:val="en-AU"/>
              </w:rPr>
              <w:t>il</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tuo</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libro</w:t>
            </w:r>
            <w:proofErr w:type="spellEnd"/>
            <w:r w:rsidR="00542AD6" w:rsidRPr="004C5271">
              <w:rPr>
                <w:rFonts w:cstheme="minorHAnsi"/>
                <w:sz w:val="20"/>
                <w:szCs w:val="20"/>
                <w:lang w:val="en-AU"/>
              </w:rPr>
              <w:t>,</w:t>
            </w:r>
            <w:r w:rsidRPr="004C5271">
              <w:rPr>
                <w:rFonts w:cstheme="minorHAnsi"/>
                <w:sz w:val="20"/>
                <w:szCs w:val="20"/>
                <w:lang w:val="en-AU"/>
              </w:rPr>
              <w:t xml:space="preserve"> </w:t>
            </w:r>
            <w:proofErr w:type="spellStart"/>
            <w:r w:rsidRPr="004C5271">
              <w:rPr>
                <w:rFonts w:cstheme="minorHAnsi"/>
                <w:i/>
                <w:sz w:val="20"/>
                <w:szCs w:val="20"/>
                <w:lang w:val="en-AU"/>
              </w:rPr>
              <w:t>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suoi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fratelli</w:t>
            </w:r>
            <w:proofErr w:type="spellEnd"/>
            <w:r w:rsidRPr="004C5271">
              <w:rPr>
                <w:rFonts w:cstheme="minorHAnsi"/>
                <w:sz w:val="20"/>
                <w:szCs w:val="20"/>
                <w:lang w:val="en-AU"/>
              </w:rPr>
              <w:t xml:space="preserve"> </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observing</w:t>
            </w:r>
            <w:proofErr w:type="gramEnd"/>
            <w:r w:rsidRPr="004C5271">
              <w:rPr>
                <w:rFonts w:cstheme="minorHAnsi"/>
                <w:sz w:val="20"/>
                <w:szCs w:val="20"/>
                <w:lang w:val="en-AU"/>
              </w:rPr>
              <w:t xml:space="preserve"> that definite articles may be omitted in some contexts, such as when using possessive adjectives with family members in the singular form, for example, </w:t>
            </w:r>
            <w:r w:rsidRPr="004C5271">
              <w:rPr>
                <w:rFonts w:cstheme="minorHAnsi"/>
                <w:i/>
                <w:sz w:val="20"/>
                <w:szCs w:val="20"/>
                <w:lang w:val="en-AU"/>
              </w:rPr>
              <w:t xml:space="preserve">Mia </w:t>
            </w:r>
            <w:proofErr w:type="spellStart"/>
            <w:r w:rsidRPr="004C5271">
              <w:rPr>
                <w:rFonts w:cstheme="minorHAnsi"/>
                <w:i/>
                <w:sz w:val="20"/>
                <w:szCs w:val="20"/>
                <w:lang w:val="en-AU"/>
              </w:rPr>
              <w:t>sorella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si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chiama</w:t>
            </w:r>
            <w:proofErr w:type="spellEnd"/>
            <w:r w:rsidRPr="004C5271">
              <w:rPr>
                <w:rFonts w:cstheme="minorHAnsi"/>
                <w:i/>
                <w:sz w:val="20"/>
                <w:szCs w:val="20"/>
                <w:lang w:val="en-AU"/>
              </w:rPr>
              <w:t xml:space="preserve"> Anna.</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fr-FR"/>
              </w:rPr>
            </w:pPr>
            <w:proofErr w:type="gramStart"/>
            <w:r w:rsidRPr="004C5271">
              <w:rPr>
                <w:rFonts w:cstheme="minorHAnsi"/>
                <w:sz w:val="20"/>
                <w:szCs w:val="20"/>
                <w:lang w:val="en-AU"/>
              </w:rPr>
              <w:t>expressing</w:t>
            </w:r>
            <w:proofErr w:type="gramEnd"/>
            <w:r w:rsidRPr="004C5271">
              <w:rPr>
                <w:rFonts w:cstheme="minorHAnsi"/>
                <w:sz w:val="20"/>
                <w:szCs w:val="20"/>
                <w:lang w:val="en-AU"/>
              </w:rPr>
              <w:t xml:space="preserve"> likes and dislikes using </w:t>
            </w:r>
            <w:r w:rsidRPr="004C5271">
              <w:rPr>
                <w:rFonts w:cstheme="minorHAnsi"/>
                <w:i/>
                <w:sz w:val="20"/>
                <w:szCs w:val="20"/>
                <w:lang w:val="en-AU"/>
              </w:rPr>
              <w:t xml:space="preserve">mi </w:t>
            </w:r>
            <w:proofErr w:type="spellStart"/>
            <w:r w:rsidRPr="004C5271">
              <w:rPr>
                <w:rFonts w:cstheme="minorHAnsi"/>
                <w:i/>
                <w:sz w:val="20"/>
                <w:szCs w:val="20"/>
                <w:lang w:val="en-AU"/>
              </w:rPr>
              <w:t>piace</w:t>
            </w:r>
            <w:proofErr w:type="spellEnd"/>
            <w:r w:rsidRPr="004C5271">
              <w:rPr>
                <w:rFonts w:cstheme="minorHAnsi"/>
                <w:i/>
                <w:sz w:val="20"/>
                <w:szCs w:val="20"/>
                <w:lang w:val="en-AU"/>
              </w:rPr>
              <w:t xml:space="preserve"> </w:t>
            </w:r>
            <w:r w:rsidRPr="004C5271">
              <w:rPr>
                <w:rFonts w:cstheme="minorHAnsi"/>
                <w:sz w:val="20"/>
                <w:szCs w:val="20"/>
                <w:lang w:val="en-AU"/>
              </w:rPr>
              <w:t xml:space="preserve">and </w:t>
            </w:r>
            <w:proofErr w:type="spellStart"/>
            <w:r w:rsidRPr="004C5271">
              <w:rPr>
                <w:rFonts w:cstheme="minorHAnsi"/>
                <w:i/>
                <w:sz w:val="20"/>
                <w:szCs w:val="20"/>
                <w:lang w:val="en-AU"/>
              </w:rPr>
              <w:t>non mi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piace</w:t>
            </w:r>
            <w:proofErr w:type="spellEnd"/>
            <w:r w:rsidRPr="004C5271">
              <w:rPr>
                <w:rFonts w:cstheme="minorHAnsi"/>
                <w:i/>
                <w:sz w:val="20"/>
                <w:szCs w:val="20"/>
                <w:lang w:val="en-AU"/>
              </w:rPr>
              <w:t xml:space="preserve"> </w:t>
            </w:r>
            <w:r w:rsidRPr="004C5271">
              <w:rPr>
                <w:rFonts w:cstheme="minorHAnsi"/>
                <w:sz w:val="20"/>
                <w:szCs w:val="20"/>
                <w:lang w:val="en-AU"/>
              </w:rPr>
              <w:t>+ noun/</w:t>
            </w:r>
            <w:r w:rsidR="00FD633B">
              <w:rPr>
                <w:rFonts w:cstheme="minorHAnsi"/>
                <w:sz w:val="20"/>
                <w:szCs w:val="20"/>
                <w:lang w:val="en-AU"/>
              </w:rPr>
              <w:t xml:space="preserve"> </w:t>
            </w:r>
            <w:r w:rsidRPr="004C5271">
              <w:rPr>
                <w:rFonts w:cstheme="minorHAnsi"/>
                <w:sz w:val="20"/>
                <w:szCs w:val="20"/>
                <w:lang w:val="en-AU"/>
              </w:rPr>
              <w:t xml:space="preserve">infinitive verb, for example, </w:t>
            </w:r>
            <w:proofErr w:type="spellStart"/>
            <w:r w:rsidRPr="004C5271">
              <w:rPr>
                <w:rFonts w:cstheme="minorHAnsi"/>
                <w:i/>
                <w:sz w:val="20"/>
                <w:szCs w:val="20"/>
                <w:lang w:val="en-AU"/>
              </w:rPr>
              <w:t>Mi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piace</w:t>
            </w:r>
            <w:proofErr w:type="spellEnd"/>
            <w:r w:rsidRPr="004C5271">
              <w:rPr>
                <w:rFonts w:cstheme="minorHAnsi"/>
                <w:i/>
                <w:sz w:val="20"/>
                <w:szCs w:val="20"/>
                <w:lang w:val="en-AU"/>
              </w:rPr>
              <w:t xml:space="preserve"> Sandro</w:t>
            </w:r>
            <w:r w:rsidR="00542AD6" w:rsidRPr="004C5271">
              <w:rPr>
                <w:rFonts w:cstheme="minorHAnsi"/>
                <w:i/>
                <w:sz w:val="20"/>
                <w:szCs w:val="20"/>
                <w:lang w:val="en-AU"/>
              </w:rPr>
              <w:t xml:space="preserve">. </w:t>
            </w:r>
            <w:r w:rsidR="00542AD6" w:rsidRPr="004C5271">
              <w:rPr>
                <w:rFonts w:cstheme="minorHAnsi"/>
                <w:i/>
                <w:sz w:val="20"/>
                <w:szCs w:val="20"/>
                <w:lang w:val="fr-FR"/>
              </w:rPr>
              <w:t xml:space="preserve">E </w:t>
            </w:r>
            <w:r w:rsidRPr="004C5271">
              <w:rPr>
                <w:rFonts w:cstheme="minorHAnsi"/>
                <w:i/>
                <w:sz w:val="20"/>
                <w:szCs w:val="20"/>
                <w:lang w:val="fr-FR"/>
              </w:rPr>
              <w:t xml:space="preserve">un </w:t>
            </w:r>
            <w:proofErr w:type="spellStart"/>
            <w:r w:rsidRPr="004C5271">
              <w:rPr>
                <w:rFonts w:cstheme="minorHAnsi"/>
                <w:i/>
                <w:sz w:val="20"/>
                <w:szCs w:val="20"/>
                <w:lang w:val="fr-FR"/>
              </w:rPr>
              <w:t>caro</w:t>
            </w:r>
            <w:proofErr w:type="spellEnd"/>
            <w:r w:rsidRPr="004C5271">
              <w:rPr>
                <w:rFonts w:cstheme="minorHAnsi"/>
                <w:i/>
                <w:sz w:val="20"/>
                <w:szCs w:val="20"/>
                <w:lang w:val="fr-FR"/>
              </w:rPr>
              <w:t xml:space="preserve"> </w:t>
            </w:r>
            <w:proofErr w:type="spellStart"/>
            <w:r w:rsidRPr="004C5271">
              <w:rPr>
                <w:rFonts w:cstheme="minorHAnsi"/>
                <w:i/>
                <w:sz w:val="20"/>
                <w:szCs w:val="20"/>
                <w:lang w:val="fr-FR"/>
              </w:rPr>
              <w:t>amico</w:t>
            </w:r>
            <w:proofErr w:type="spellEnd"/>
            <w:r w:rsidRPr="004C5271">
              <w:rPr>
                <w:rFonts w:cstheme="minorHAnsi"/>
                <w:i/>
                <w:sz w:val="20"/>
                <w:szCs w:val="20"/>
                <w:lang w:val="fr-FR"/>
              </w:rPr>
              <w:t>.</w:t>
            </w:r>
            <w:r w:rsidRPr="004C5271">
              <w:rPr>
                <w:rFonts w:cstheme="minorHAnsi"/>
                <w:sz w:val="20"/>
                <w:szCs w:val="20"/>
                <w:lang w:val="fr-FR"/>
              </w:rPr>
              <w:t xml:space="preserve">; </w:t>
            </w:r>
            <w:r w:rsidRPr="004C5271">
              <w:rPr>
                <w:rFonts w:cstheme="minorHAnsi"/>
                <w:i/>
                <w:sz w:val="20"/>
                <w:szCs w:val="20"/>
                <w:lang w:val="fr-FR"/>
              </w:rPr>
              <w:t xml:space="preserve">Non mi </w:t>
            </w:r>
            <w:proofErr w:type="spellStart"/>
            <w:r w:rsidRPr="004C5271">
              <w:rPr>
                <w:rFonts w:cstheme="minorHAnsi"/>
                <w:i/>
                <w:sz w:val="20"/>
                <w:szCs w:val="20"/>
                <w:lang w:val="fr-FR"/>
              </w:rPr>
              <w:t>piace</w:t>
            </w:r>
            <w:proofErr w:type="spellEnd"/>
            <w:r w:rsidRPr="004C5271">
              <w:rPr>
                <w:rFonts w:cstheme="minorHAnsi"/>
                <w:i/>
                <w:sz w:val="20"/>
                <w:szCs w:val="20"/>
                <w:lang w:val="fr-FR"/>
              </w:rPr>
              <w:t xml:space="preserve"> </w:t>
            </w:r>
            <w:proofErr w:type="spellStart"/>
            <w:r w:rsidRPr="004C5271">
              <w:rPr>
                <w:rFonts w:cstheme="minorHAnsi"/>
                <w:i/>
                <w:sz w:val="20"/>
                <w:szCs w:val="20"/>
                <w:lang w:val="fr-FR"/>
              </w:rPr>
              <w:t>fare</w:t>
            </w:r>
            <w:proofErr w:type="spellEnd"/>
            <w:r w:rsidRPr="004C5271">
              <w:rPr>
                <w:rFonts w:cstheme="minorHAnsi"/>
                <w:i/>
                <w:sz w:val="20"/>
                <w:szCs w:val="20"/>
                <w:lang w:val="fr-FR"/>
              </w:rPr>
              <w:t xml:space="preserve"> i </w:t>
            </w:r>
            <w:proofErr w:type="spellStart"/>
            <w:r w:rsidRPr="004C5271">
              <w:rPr>
                <w:rFonts w:cstheme="minorHAnsi"/>
                <w:i/>
                <w:sz w:val="20"/>
                <w:szCs w:val="20"/>
                <w:lang w:val="fr-FR"/>
              </w:rPr>
              <w:t>compiti</w:t>
            </w:r>
            <w:proofErr w:type="spellEnd"/>
            <w:r w:rsidRPr="004C5271">
              <w:rPr>
                <w:rFonts w:cstheme="minorHAnsi"/>
                <w:i/>
                <w:sz w:val="20"/>
                <w:szCs w:val="20"/>
                <w:lang w:val="fr-FR"/>
              </w:rPr>
              <w:t>.</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using</w:t>
            </w:r>
            <w:proofErr w:type="gramEnd"/>
            <w:r w:rsidRPr="004C5271">
              <w:rPr>
                <w:rFonts w:cstheme="minorHAnsi"/>
                <w:sz w:val="20"/>
                <w:szCs w:val="20"/>
                <w:lang w:val="en-AU"/>
              </w:rPr>
              <w:t xml:space="preserve"> interrogatives in modelled structures, for example, </w:t>
            </w:r>
            <w:r w:rsidRPr="004C5271">
              <w:rPr>
                <w:rFonts w:cstheme="minorHAnsi"/>
                <w:i/>
                <w:sz w:val="20"/>
                <w:szCs w:val="20"/>
                <w:lang w:val="en-AU"/>
              </w:rPr>
              <w:t xml:space="preserve">Di </w:t>
            </w:r>
            <w:proofErr w:type="spellStart"/>
            <w:r w:rsidRPr="004C5271">
              <w:rPr>
                <w:rFonts w:cstheme="minorHAnsi"/>
                <w:i/>
                <w:sz w:val="20"/>
                <w:szCs w:val="20"/>
                <w:lang w:val="en-AU"/>
              </w:rPr>
              <w:t>che</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colore</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hai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capelli</w:t>
            </w:r>
            <w:proofErr w:type="spellEnd"/>
            <w:r w:rsidRPr="004C5271">
              <w:rPr>
                <w:rFonts w:cstheme="minorHAnsi"/>
                <w:i/>
                <w:sz w:val="20"/>
                <w:szCs w:val="20"/>
                <w:lang w:val="en-AU"/>
              </w:rPr>
              <w:t>?</w:t>
            </w:r>
            <w:r w:rsidRPr="004C5271">
              <w:rPr>
                <w:rFonts w:cstheme="minorHAnsi"/>
                <w:sz w:val="20"/>
                <w:szCs w:val="20"/>
                <w:lang w:val="en-AU"/>
              </w:rPr>
              <w:t xml:space="preserve">; </w:t>
            </w:r>
            <w:r w:rsidRPr="004C5271">
              <w:rPr>
                <w:rFonts w:cstheme="minorHAnsi"/>
                <w:i/>
                <w:sz w:val="20"/>
                <w:szCs w:val="20"/>
                <w:lang w:val="en-AU"/>
              </w:rPr>
              <w:t xml:space="preserve">Come </w:t>
            </w:r>
            <w:proofErr w:type="spellStart"/>
            <w:r w:rsidRPr="004C5271">
              <w:rPr>
                <w:rFonts w:cstheme="minorHAnsi"/>
                <w:i/>
                <w:sz w:val="20"/>
                <w:szCs w:val="20"/>
                <w:lang w:val="en-AU"/>
              </w:rPr>
              <w:t>ti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chiami</w:t>
            </w:r>
            <w:proofErr w:type="spellEnd"/>
            <w:r w:rsidRPr="004C5271">
              <w:rPr>
                <w:rFonts w:cstheme="minorHAnsi"/>
                <w:i/>
                <w:sz w:val="20"/>
                <w:szCs w:val="20"/>
                <w:lang w:val="en-AU"/>
              </w:rPr>
              <w:t>?</w:t>
            </w:r>
            <w:r w:rsidRPr="004C5271">
              <w:rPr>
                <w:rFonts w:cstheme="minorHAnsi"/>
                <w:sz w:val="20"/>
                <w:szCs w:val="20"/>
                <w:lang w:val="en-AU"/>
              </w:rPr>
              <w:t xml:space="preserve"> </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 xml:space="preserve">recognising </w:t>
            </w:r>
            <w:r w:rsidR="0069235E" w:rsidRPr="004C5271">
              <w:rPr>
                <w:rFonts w:cstheme="minorHAnsi"/>
                <w:sz w:val="20"/>
                <w:szCs w:val="20"/>
                <w:lang w:val="en-AU"/>
              </w:rPr>
              <w:t xml:space="preserve">subject pronouns </w:t>
            </w:r>
            <w:r w:rsidRPr="004C5271">
              <w:rPr>
                <w:rFonts w:cstheme="minorHAnsi"/>
                <w:sz w:val="20"/>
                <w:szCs w:val="20"/>
                <w:lang w:val="en-AU"/>
              </w:rPr>
              <w:t xml:space="preserve">and using </w:t>
            </w:r>
            <w:r w:rsidR="0069235E" w:rsidRPr="004C5271">
              <w:rPr>
                <w:rFonts w:cstheme="minorHAnsi"/>
                <w:sz w:val="20"/>
                <w:szCs w:val="20"/>
                <w:lang w:val="en-AU"/>
              </w:rPr>
              <w:t xml:space="preserve">the </w:t>
            </w:r>
            <w:r w:rsidRPr="004C5271">
              <w:rPr>
                <w:rFonts w:cstheme="minorHAnsi"/>
                <w:sz w:val="20"/>
                <w:szCs w:val="20"/>
                <w:lang w:val="en-AU"/>
              </w:rPr>
              <w:t xml:space="preserve">singular </w:t>
            </w:r>
            <w:proofErr w:type="spellStart"/>
            <w:r w:rsidRPr="004C5271">
              <w:rPr>
                <w:rFonts w:cstheme="minorHAnsi"/>
                <w:i/>
                <w:sz w:val="20"/>
                <w:szCs w:val="20"/>
                <w:lang w:val="en-AU"/>
              </w:rPr>
              <w:t>io</w:t>
            </w:r>
            <w:proofErr w:type="spellEnd"/>
            <w:r w:rsidRPr="004C5271">
              <w:rPr>
                <w:rFonts w:cstheme="minorHAnsi"/>
                <w:sz w:val="20"/>
                <w:szCs w:val="20"/>
                <w:lang w:val="en-AU"/>
              </w:rPr>
              <w:t xml:space="preserve">, </w:t>
            </w:r>
            <w:proofErr w:type="spellStart"/>
            <w:r w:rsidRPr="004C5271">
              <w:rPr>
                <w:rFonts w:cstheme="minorHAnsi"/>
                <w:i/>
                <w:sz w:val="20"/>
                <w:szCs w:val="20"/>
                <w:lang w:val="en-AU"/>
              </w:rPr>
              <w:t>tu</w:t>
            </w:r>
            <w:proofErr w:type="spellEnd"/>
            <w:r w:rsidRPr="004C5271">
              <w:rPr>
                <w:rFonts w:cstheme="minorHAnsi"/>
                <w:sz w:val="20"/>
                <w:szCs w:val="20"/>
                <w:lang w:val="en-AU"/>
              </w:rPr>
              <w:t xml:space="preserve">, </w:t>
            </w:r>
            <w:proofErr w:type="spellStart"/>
            <w:r w:rsidRPr="004C5271">
              <w:rPr>
                <w:rFonts w:cstheme="minorHAnsi"/>
                <w:i/>
                <w:sz w:val="20"/>
                <w:szCs w:val="20"/>
                <w:lang w:val="en-AU"/>
              </w:rPr>
              <w:t>lui</w:t>
            </w:r>
            <w:proofErr w:type="spellEnd"/>
            <w:r w:rsidRPr="004C5271">
              <w:rPr>
                <w:rFonts w:cstheme="minorHAnsi"/>
                <w:sz w:val="20"/>
                <w:szCs w:val="20"/>
                <w:lang w:val="en-AU"/>
              </w:rPr>
              <w:t xml:space="preserve">, </w:t>
            </w:r>
            <w:r w:rsidRPr="004C5271">
              <w:rPr>
                <w:rFonts w:cstheme="minorHAnsi"/>
                <w:i/>
                <w:sz w:val="20"/>
                <w:szCs w:val="20"/>
                <w:lang w:val="en-AU"/>
              </w:rPr>
              <w:t xml:space="preserve">lei </w:t>
            </w:r>
            <w:r w:rsidRPr="004C5271">
              <w:rPr>
                <w:rFonts w:cstheme="minorHAnsi"/>
                <w:sz w:val="20"/>
                <w:szCs w:val="20"/>
                <w:lang w:val="en-AU"/>
              </w:rPr>
              <w:t xml:space="preserve">and </w:t>
            </w:r>
            <w:r w:rsidR="0069235E" w:rsidRPr="004C5271">
              <w:rPr>
                <w:rFonts w:cstheme="minorHAnsi"/>
                <w:sz w:val="20"/>
                <w:szCs w:val="20"/>
                <w:lang w:val="en-AU"/>
              </w:rPr>
              <w:t xml:space="preserve">the plural </w:t>
            </w:r>
            <w:proofErr w:type="spellStart"/>
            <w:r w:rsidRPr="004C5271">
              <w:rPr>
                <w:rFonts w:cstheme="minorHAnsi"/>
                <w:i/>
                <w:sz w:val="20"/>
                <w:szCs w:val="20"/>
                <w:lang w:val="en-AU"/>
              </w:rPr>
              <w:t>noi</w:t>
            </w:r>
            <w:proofErr w:type="spellEnd"/>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recognising and using singular conjugations and</w:t>
            </w:r>
            <w:r w:rsidR="00542AD6" w:rsidRPr="004C5271">
              <w:rPr>
                <w:rFonts w:cstheme="minorHAnsi"/>
                <w:sz w:val="20"/>
                <w:szCs w:val="20"/>
                <w:lang w:val="en-AU"/>
              </w:rPr>
              <w:t xml:space="preserve"> the</w:t>
            </w:r>
            <w:r w:rsidRPr="004C5271">
              <w:rPr>
                <w:rFonts w:cstheme="minorHAnsi"/>
                <w:sz w:val="20"/>
                <w:szCs w:val="20"/>
                <w:lang w:val="en-AU"/>
              </w:rPr>
              <w:t xml:space="preserve"> </w:t>
            </w:r>
            <w:proofErr w:type="spellStart"/>
            <w:r w:rsidRPr="004C5271">
              <w:rPr>
                <w:rFonts w:cstheme="minorHAnsi"/>
                <w:i/>
                <w:sz w:val="20"/>
                <w:szCs w:val="20"/>
                <w:lang w:val="en-AU"/>
              </w:rPr>
              <w:t>noi</w:t>
            </w:r>
            <w:proofErr w:type="spellEnd"/>
            <w:r w:rsidRPr="004C5271">
              <w:rPr>
                <w:rFonts w:cstheme="minorHAnsi"/>
                <w:sz w:val="20"/>
                <w:szCs w:val="20"/>
                <w:lang w:val="en-AU"/>
              </w:rPr>
              <w:t xml:space="preserve"> form of verbs describing state (</w:t>
            </w:r>
            <w:proofErr w:type="spellStart"/>
            <w:r w:rsidRPr="004C5271">
              <w:rPr>
                <w:rFonts w:cstheme="minorHAnsi"/>
                <w:i/>
                <w:sz w:val="20"/>
                <w:szCs w:val="20"/>
                <w:lang w:val="en-AU"/>
              </w:rPr>
              <w:t>essere</w:t>
            </w:r>
            <w:proofErr w:type="spellEnd"/>
            <w:r w:rsidRPr="004C5271">
              <w:rPr>
                <w:rFonts w:cstheme="minorHAnsi"/>
                <w:sz w:val="20"/>
                <w:szCs w:val="20"/>
                <w:lang w:val="en-AU"/>
              </w:rPr>
              <w:t>), possession (</w:t>
            </w:r>
            <w:proofErr w:type="spellStart"/>
            <w:r w:rsidRPr="004C5271">
              <w:rPr>
                <w:rFonts w:cstheme="minorHAnsi"/>
                <w:i/>
                <w:sz w:val="20"/>
                <w:szCs w:val="20"/>
                <w:lang w:val="en-AU"/>
              </w:rPr>
              <w:t>avere</w:t>
            </w:r>
            <w:proofErr w:type="spellEnd"/>
            <w:r w:rsidRPr="004C5271">
              <w:rPr>
                <w:rFonts w:cstheme="minorHAnsi"/>
                <w:sz w:val="20"/>
                <w:szCs w:val="20"/>
                <w:lang w:val="en-AU"/>
              </w:rPr>
              <w:t xml:space="preserve">) and regular verbs describing actions in the present tense, for example, </w:t>
            </w:r>
            <w:proofErr w:type="spellStart"/>
            <w:r w:rsidRPr="004C5271">
              <w:rPr>
                <w:rFonts w:cstheme="minorHAnsi"/>
                <w:i/>
                <w:sz w:val="20"/>
                <w:szCs w:val="20"/>
                <w:lang w:val="en-AU"/>
              </w:rPr>
              <w:t>parlare</w:t>
            </w:r>
            <w:proofErr w:type="spellEnd"/>
            <w:r w:rsidRPr="004C5271">
              <w:rPr>
                <w:rFonts w:cstheme="minorHAnsi"/>
                <w:sz w:val="20"/>
                <w:szCs w:val="20"/>
                <w:lang w:val="en-AU"/>
              </w:rPr>
              <w:t xml:space="preserve">, </w:t>
            </w:r>
            <w:proofErr w:type="spellStart"/>
            <w:r w:rsidRPr="004C5271">
              <w:rPr>
                <w:rFonts w:cstheme="minorHAnsi"/>
                <w:i/>
                <w:sz w:val="20"/>
                <w:szCs w:val="20"/>
                <w:lang w:val="en-AU"/>
              </w:rPr>
              <w:t>cantare</w:t>
            </w:r>
            <w:proofErr w:type="spellEnd"/>
            <w:r w:rsidRPr="004C5271">
              <w:rPr>
                <w:rFonts w:cstheme="minorHAnsi"/>
                <w:sz w:val="20"/>
                <w:szCs w:val="20"/>
                <w:lang w:val="en-AU"/>
              </w:rPr>
              <w:t xml:space="preserve">, </w:t>
            </w:r>
            <w:proofErr w:type="spellStart"/>
            <w:r w:rsidRPr="004C5271">
              <w:rPr>
                <w:rFonts w:cstheme="minorHAnsi"/>
                <w:i/>
                <w:sz w:val="20"/>
                <w:szCs w:val="20"/>
                <w:lang w:val="en-AU"/>
              </w:rPr>
              <w:t>giocare</w:t>
            </w:r>
            <w:proofErr w:type="spellEnd"/>
            <w:r w:rsidRPr="004C5271">
              <w:rPr>
                <w:rFonts w:cstheme="minorHAnsi"/>
                <w:sz w:val="20"/>
                <w:szCs w:val="20"/>
                <w:lang w:val="en-AU"/>
              </w:rPr>
              <w:t xml:space="preserve">, </w:t>
            </w:r>
            <w:proofErr w:type="spellStart"/>
            <w:r w:rsidRPr="004C5271">
              <w:rPr>
                <w:rFonts w:cstheme="minorHAnsi"/>
                <w:i/>
                <w:sz w:val="20"/>
                <w:szCs w:val="20"/>
                <w:lang w:val="en-AU"/>
              </w:rPr>
              <w:t>abitare</w:t>
            </w:r>
            <w:proofErr w:type="spellEnd"/>
          </w:p>
          <w:p w:rsidR="00897D1B" w:rsidRPr="004C5271" w:rsidRDefault="00897D1B" w:rsidP="00897D1B">
            <w:pPr>
              <w:numPr>
                <w:ilvl w:val="0"/>
                <w:numId w:val="25"/>
              </w:numPr>
              <w:tabs>
                <w:tab w:val="num" w:pos="317"/>
                <w:tab w:val="num" w:pos="360"/>
              </w:tabs>
              <w:spacing w:after="0" w:line="240" w:lineRule="auto"/>
              <w:ind w:left="317"/>
              <w:rPr>
                <w:rFonts w:cstheme="minorHAnsi"/>
                <w:sz w:val="20"/>
                <w:szCs w:val="20"/>
                <w:lang w:val="en-AU"/>
              </w:rPr>
            </w:pPr>
            <w:r w:rsidRPr="004C5271">
              <w:rPr>
                <w:rFonts w:cstheme="minorHAnsi"/>
                <w:sz w:val="20"/>
                <w:szCs w:val="20"/>
                <w:lang w:val="en-AU"/>
              </w:rPr>
              <w:t>distinguishing between</w:t>
            </w:r>
            <w:r w:rsidR="00542AD6" w:rsidRPr="004C5271">
              <w:rPr>
                <w:rFonts w:cstheme="minorHAnsi"/>
                <w:sz w:val="20"/>
                <w:szCs w:val="20"/>
                <w:lang w:val="en-AU"/>
              </w:rPr>
              <w:t xml:space="preserve"> the</w:t>
            </w:r>
            <w:r w:rsidRPr="004C5271">
              <w:rPr>
                <w:rFonts w:cstheme="minorHAnsi"/>
                <w:sz w:val="20"/>
                <w:szCs w:val="20"/>
                <w:lang w:val="en-AU"/>
              </w:rPr>
              <w:t xml:space="preserve"> infinitive and </w:t>
            </w:r>
            <w:r w:rsidR="00542AD6" w:rsidRPr="004C5271">
              <w:rPr>
                <w:rFonts w:cstheme="minorHAnsi"/>
                <w:sz w:val="20"/>
                <w:szCs w:val="20"/>
                <w:lang w:val="en-AU"/>
              </w:rPr>
              <w:t xml:space="preserve">a </w:t>
            </w:r>
            <w:r w:rsidRPr="004C5271">
              <w:rPr>
                <w:rFonts w:cstheme="minorHAnsi"/>
                <w:sz w:val="20"/>
                <w:szCs w:val="20"/>
                <w:lang w:val="en-AU"/>
              </w:rPr>
              <w:t>conjugated verb</w:t>
            </w:r>
          </w:p>
          <w:p w:rsidR="00897D1B" w:rsidRPr="004C5271" w:rsidRDefault="00897D1B" w:rsidP="00897D1B">
            <w:pPr>
              <w:numPr>
                <w:ilvl w:val="0"/>
                <w:numId w:val="25"/>
              </w:numPr>
              <w:tabs>
                <w:tab w:val="num" w:pos="317"/>
                <w:tab w:val="num" w:pos="360"/>
              </w:tabs>
              <w:spacing w:after="0" w:line="240" w:lineRule="auto"/>
              <w:ind w:left="317"/>
              <w:rPr>
                <w:rFonts w:cstheme="minorHAnsi"/>
                <w:sz w:val="20"/>
                <w:szCs w:val="20"/>
                <w:lang w:val="en-AU"/>
              </w:rPr>
            </w:pPr>
            <w:proofErr w:type="gramStart"/>
            <w:r w:rsidRPr="004C5271">
              <w:rPr>
                <w:rFonts w:cstheme="minorHAnsi"/>
                <w:sz w:val="20"/>
                <w:szCs w:val="20"/>
                <w:lang w:val="en-AU"/>
              </w:rPr>
              <w:t>using</w:t>
            </w:r>
            <w:proofErr w:type="gramEnd"/>
            <w:r w:rsidRPr="004C5271">
              <w:rPr>
                <w:rFonts w:cstheme="minorHAnsi"/>
                <w:sz w:val="20"/>
                <w:szCs w:val="20"/>
                <w:lang w:val="en-AU"/>
              </w:rPr>
              <w:t xml:space="preserve"> irregular conjugations of </w:t>
            </w:r>
            <w:r w:rsidR="00542AD6" w:rsidRPr="004C5271">
              <w:rPr>
                <w:rFonts w:cstheme="minorHAnsi"/>
                <w:sz w:val="20"/>
                <w:szCs w:val="20"/>
                <w:lang w:val="en-AU"/>
              </w:rPr>
              <w:t xml:space="preserve">the </w:t>
            </w:r>
            <w:r w:rsidRPr="004C5271">
              <w:rPr>
                <w:rFonts w:cstheme="minorHAnsi"/>
                <w:sz w:val="20"/>
                <w:szCs w:val="20"/>
                <w:lang w:val="en-AU"/>
              </w:rPr>
              <w:t>present tense of common irregular verbs in modelled</w:t>
            </w:r>
            <w:r w:rsidR="0069235E" w:rsidRPr="004C5271">
              <w:rPr>
                <w:rFonts w:cstheme="minorHAnsi"/>
                <w:sz w:val="20"/>
                <w:szCs w:val="20"/>
                <w:lang w:val="en-AU"/>
              </w:rPr>
              <w:t xml:space="preserve"> </w:t>
            </w:r>
            <w:r w:rsidRPr="004C5271">
              <w:rPr>
                <w:rFonts w:cstheme="minorHAnsi"/>
                <w:sz w:val="20"/>
                <w:szCs w:val="20"/>
                <w:lang w:val="en-AU"/>
              </w:rPr>
              <w:t xml:space="preserve">sentences, for example, </w:t>
            </w:r>
            <w:proofErr w:type="spellStart"/>
            <w:r w:rsidRPr="004C5271">
              <w:rPr>
                <w:rFonts w:cstheme="minorHAnsi"/>
                <w:i/>
                <w:sz w:val="20"/>
                <w:szCs w:val="20"/>
                <w:lang w:val="en-AU"/>
              </w:rPr>
              <w:t>Nella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mia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famiglia</w:t>
            </w:r>
            <w:proofErr w:type="spellEnd"/>
            <w:r w:rsidRPr="004C5271">
              <w:rPr>
                <w:rFonts w:cstheme="minorHAnsi"/>
                <w:i/>
                <w:sz w:val="20"/>
                <w:szCs w:val="20"/>
                <w:lang w:val="en-AU"/>
              </w:rPr>
              <w:t xml:space="preserve"> ci </w:t>
            </w:r>
            <w:proofErr w:type="spellStart"/>
            <w:r w:rsidRPr="004C5271">
              <w:rPr>
                <w:rFonts w:cstheme="minorHAnsi"/>
                <w:i/>
                <w:sz w:val="20"/>
                <w:szCs w:val="20"/>
                <w:lang w:val="en-AU"/>
              </w:rPr>
              <w:t>sono</w:t>
            </w:r>
            <w:proofErr w:type="spellEnd"/>
            <w:r w:rsidRPr="004C5271">
              <w:rPr>
                <w:rFonts w:cstheme="minorHAnsi"/>
                <w:i/>
                <w:sz w:val="20"/>
                <w:szCs w:val="20"/>
                <w:lang w:val="en-AU"/>
              </w:rPr>
              <w:t xml:space="preserve"> cinque </w:t>
            </w:r>
            <w:proofErr w:type="spellStart"/>
            <w:r w:rsidRPr="004C5271">
              <w:rPr>
                <w:rFonts w:cstheme="minorHAnsi"/>
                <w:i/>
                <w:sz w:val="20"/>
                <w:szCs w:val="20"/>
                <w:lang w:val="en-AU"/>
              </w:rPr>
              <w:t>persone</w:t>
            </w:r>
            <w:proofErr w:type="spellEnd"/>
            <w:r w:rsidRPr="004C5271">
              <w:rPr>
                <w:rFonts w:cstheme="minorHAnsi"/>
                <w:i/>
                <w:sz w:val="20"/>
                <w:szCs w:val="20"/>
                <w:lang w:val="en-AU"/>
              </w:rPr>
              <w:t>.</w:t>
            </w:r>
          </w:p>
          <w:p w:rsidR="00897D1B" w:rsidRPr="004C5271" w:rsidRDefault="00897D1B" w:rsidP="00897D1B">
            <w:pPr>
              <w:numPr>
                <w:ilvl w:val="0"/>
                <w:numId w:val="25"/>
              </w:numPr>
              <w:tabs>
                <w:tab w:val="num" w:pos="317"/>
                <w:tab w:val="num" w:pos="360"/>
              </w:tabs>
              <w:spacing w:after="0" w:line="240" w:lineRule="auto"/>
              <w:ind w:left="317"/>
              <w:rPr>
                <w:rFonts w:cstheme="minorHAnsi"/>
                <w:sz w:val="20"/>
                <w:szCs w:val="20"/>
                <w:lang w:val="en-AU"/>
              </w:rPr>
            </w:pPr>
            <w:r w:rsidRPr="004C5271">
              <w:rPr>
                <w:rFonts w:cstheme="minorHAnsi"/>
                <w:sz w:val="20"/>
                <w:szCs w:val="20"/>
                <w:lang w:val="en-AU"/>
              </w:rPr>
              <w:t>developing number knowledge and using cardinal numbers to state age and give the date</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 xml:space="preserve">recognising and using articulated prepositions with </w:t>
            </w:r>
            <w:r w:rsidRPr="004C5271">
              <w:rPr>
                <w:rFonts w:cstheme="minorHAnsi"/>
                <w:i/>
                <w:sz w:val="20"/>
                <w:szCs w:val="20"/>
                <w:lang w:val="en-AU"/>
              </w:rPr>
              <w:t>a</w:t>
            </w:r>
            <w:r w:rsidRPr="004C5271">
              <w:rPr>
                <w:rFonts w:cstheme="minorHAnsi"/>
                <w:sz w:val="20"/>
                <w:szCs w:val="20"/>
                <w:lang w:val="en-AU"/>
              </w:rPr>
              <w:t>, in modelled</w:t>
            </w:r>
            <w:r w:rsidR="0069235E" w:rsidRPr="004C5271">
              <w:rPr>
                <w:rFonts w:cstheme="minorHAnsi"/>
                <w:sz w:val="20"/>
                <w:szCs w:val="20"/>
                <w:lang w:val="en-AU"/>
              </w:rPr>
              <w:t xml:space="preserve"> </w:t>
            </w:r>
            <w:r w:rsidRPr="004C5271">
              <w:rPr>
                <w:rFonts w:cstheme="minorHAnsi"/>
                <w:sz w:val="20"/>
                <w:szCs w:val="20"/>
                <w:lang w:val="en-AU"/>
              </w:rPr>
              <w:t>structures</w:t>
            </w:r>
          </w:p>
          <w:p w:rsidR="00897D1B" w:rsidRPr="004C5271" w:rsidRDefault="00897D1B" w:rsidP="00090B2E">
            <w:pPr>
              <w:numPr>
                <w:ilvl w:val="0"/>
                <w:numId w:val="25"/>
              </w:numPr>
              <w:tabs>
                <w:tab w:val="num" w:pos="317"/>
                <w:tab w:val="num" w:pos="360"/>
              </w:tabs>
              <w:spacing w:after="0" w:line="240" w:lineRule="auto"/>
              <w:ind w:left="284"/>
              <w:rPr>
                <w:rFonts w:eastAsia="Times New Roman" w:cstheme="minorHAnsi"/>
                <w:sz w:val="20"/>
                <w:szCs w:val="20"/>
                <w:lang w:val="en-AU" w:eastAsia="en-AU"/>
              </w:rPr>
            </w:pPr>
            <w:r w:rsidRPr="004C5271">
              <w:rPr>
                <w:rFonts w:cstheme="minorHAnsi"/>
                <w:sz w:val="20"/>
                <w:szCs w:val="20"/>
                <w:lang w:val="en-AU"/>
              </w:rPr>
              <w:lastRenderedPageBreak/>
              <w:t>using modelled sentence structure to construc</w:t>
            </w:r>
            <w:r w:rsidR="00F428B5" w:rsidRPr="004C5271">
              <w:rPr>
                <w:rFonts w:cstheme="minorHAnsi"/>
                <w:sz w:val="20"/>
                <w:szCs w:val="20"/>
                <w:lang w:val="en-AU"/>
              </w:rPr>
              <w:t>t simple sentences in Italian (subject</w:t>
            </w:r>
            <w:r w:rsidRPr="004C5271">
              <w:rPr>
                <w:rFonts w:cstheme="minorHAnsi"/>
                <w:sz w:val="20"/>
                <w:szCs w:val="20"/>
                <w:lang w:val="en-AU"/>
              </w:rPr>
              <w:t>–verb–object), make statements, ask</w:t>
            </w:r>
            <w:r w:rsidRPr="004C5271">
              <w:rPr>
                <w:rFonts w:eastAsia="Times New Roman" w:cstheme="minorHAnsi"/>
                <w:sz w:val="20"/>
                <w:szCs w:val="20"/>
                <w:lang w:val="en-AU" w:eastAsia="en-AU"/>
              </w:rPr>
              <w:t xml:space="preserve"> questions and give/receive</w:t>
            </w:r>
            <w:r w:rsidR="00F428B5" w:rsidRPr="004C5271">
              <w:rPr>
                <w:rFonts w:eastAsia="Times New Roman" w:cstheme="minorHAnsi"/>
                <w:sz w:val="20"/>
                <w:szCs w:val="20"/>
                <w:lang w:val="en-AU" w:eastAsia="en-AU"/>
              </w:rPr>
              <w:t xml:space="preserve"> </w:t>
            </w:r>
            <w:r w:rsidRPr="004C5271">
              <w:rPr>
                <w:rFonts w:eastAsia="Times New Roman" w:cstheme="minorHAnsi"/>
                <w:sz w:val="20"/>
                <w:szCs w:val="20"/>
                <w:lang w:val="en-AU" w:eastAsia="en-AU"/>
              </w:rPr>
              <w:t xml:space="preserve">instructions </w:t>
            </w:r>
            <w:r w:rsidRPr="004C5271">
              <w:rPr>
                <w:rFonts w:eastAsia="Times New Roman" w:cstheme="minorHAnsi"/>
                <w:sz w:val="20"/>
                <w:szCs w:val="20"/>
                <w:lang w:val="en-AU" w:eastAsia="en-AU"/>
              </w:rPr>
              <w:br/>
              <w:t xml:space="preserve">(verb + object), for example, </w:t>
            </w:r>
            <w:proofErr w:type="spellStart"/>
            <w:r w:rsidRPr="004C5271">
              <w:rPr>
                <w:rFonts w:eastAsia="Times New Roman" w:cstheme="minorHAnsi"/>
                <w:i/>
                <w:iCs/>
                <w:sz w:val="20"/>
                <w:szCs w:val="20"/>
                <w:lang w:val="en-AU" w:eastAsia="en-AU"/>
              </w:rPr>
              <w:t>Chiudi</w:t>
            </w:r>
            <w:proofErr w:type="spellEnd"/>
            <w:r w:rsidRPr="004C5271">
              <w:rPr>
                <w:rFonts w:eastAsia="Times New Roman" w:cstheme="minorHAnsi"/>
                <w:i/>
                <w:iCs/>
                <w:sz w:val="20"/>
                <w:szCs w:val="20"/>
                <w:lang w:val="en-AU" w:eastAsia="en-AU"/>
              </w:rPr>
              <w:t xml:space="preserve"> </w:t>
            </w:r>
            <w:proofErr w:type="spellStart"/>
            <w:r w:rsidRPr="004C5271">
              <w:rPr>
                <w:rFonts w:eastAsia="Times New Roman" w:cstheme="minorHAnsi"/>
                <w:i/>
                <w:iCs/>
                <w:sz w:val="20"/>
                <w:szCs w:val="20"/>
                <w:lang w:val="en-AU" w:eastAsia="en-AU"/>
              </w:rPr>
              <w:t>il</w:t>
            </w:r>
            <w:proofErr w:type="spellEnd"/>
            <w:r w:rsidRPr="004C5271">
              <w:rPr>
                <w:rFonts w:eastAsia="Times New Roman" w:cstheme="minorHAnsi"/>
                <w:i/>
                <w:iCs/>
                <w:sz w:val="20"/>
                <w:szCs w:val="20"/>
                <w:lang w:val="en-AU" w:eastAsia="en-AU"/>
              </w:rPr>
              <w:t xml:space="preserve"> </w:t>
            </w:r>
            <w:proofErr w:type="spellStart"/>
            <w:r w:rsidRPr="004C5271">
              <w:rPr>
                <w:rFonts w:eastAsia="Times New Roman" w:cstheme="minorHAnsi"/>
                <w:i/>
                <w:iCs/>
                <w:sz w:val="20"/>
                <w:szCs w:val="20"/>
                <w:lang w:val="en-AU" w:eastAsia="en-AU"/>
              </w:rPr>
              <w:t>libro</w:t>
            </w:r>
            <w:proofErr w:type="spellEnd"/>
            <w:r w:rsidRPr="004C5271">
              <w:rPr>
                <w:rFonts w:eastAsia="Times New Roman" w:cstheme="minorHAnsi"/>
                <w:i/>
                <w:iCs/>
                <w:sz w:val="20"/>
                <w:szCs w:val="20"/>
                <w:lang w:val="en-AU" w:eastAsia="en-AU"/>
              </w:rPr>
              <w:t>!</w:t>
            </w:r>
          </w:p>
          <w:p w:rsidR="00897D1B" w:rsidRPr="004C5271" w:rsidRDefault="00897D1B" w:rsidP="00090B2E">
            <w:pPr>
              <w:numPr>
                <w:ilvl w:val="0"/>
                <w:numId w:val="25"/>
              </w:numPr>
              <w:tabs>
                <w:tab w:val="num" w:pos="317"/>
                <w:tab w:val="num" w:pos="360"/>
              </w:tabs>
              <w:spacing w:after="0" w:line="240" w:lineRule="auto"/>
              <w:ind w:left="284"/>
              <w:rPr>
                <w:rFonts w:eastAsia="Times New Roman" w:cstheme="minorHAnsi"/>
                <w:sz w:val="20"/>
                <w:szCs w:val="20"/>
                <w:lang w:val="en-AU" w:eastAsia="en-AU"/>
              </w:rPr>
            </w:pPr>
            <w:proofErr w:type="gramStart"/>
            <w:r w:rsidRPr="004C5271">
              <w:rPr>
                <w:rFonts w:eastAsia="Times New Roman" w:cstheme="minorHAnsi"/>
                <w:iCs/>
                <w:sz w:val="20"/>
                <w:szCs w:val="20"/>
                <w:lang w:val="en-AU" w:eastAsia="en-AU"/>
              </w:rPr>
              <w:t>beginning</w:t>
            </w:r>
            <w:proofErr w:type="gramEnd"/>
            <w:r w:rsidRPr="004C5271">
              <w:rPr>
                <w:rFonts w:eastAsia="Times New Roman" w:cstheme="minorHAnsi"/>
                <w:iCs/>
                <w:sz w:val="20"/>
                <w:szCs w:val="20"/>
                <w:lang w:val="en-AU" w:eastAsia="en-AU"/>
              </w:rPr>
              <w:t xml:space="preserve"> to use simple conjunctions, such as </w:t>
            </w:r>
            <w:r w:rsidRPr="004C5271">
              <w:rPr>
                <w:rFonts w:eastAsia="Times New Roman" w:cstheme="minorHAnsi"/>
                <w:i/>
                <w:iCs/>
                <w:sz w:val="20"/>
                <w:szCs w:val="20"/>
                <w:lang w:val="en-AU" w:eastAsia="en-AU"/>
              </w:rPr>
              <w:t>e</w:t>
            </w:r>
            <w:r w:rsidRPr="004C5271">
              <w:rPr>
                <w:rFonts w:eastAsia="Times New Roman" w:cstheme="minorHAnsi"/>
                <w:iCs/>
                <w:sz w:val="20"/>
                <w:szCs w:val="20"/>
                <w:lang w:val="en-AU" w:eastAsia="en-AU"/>
              </w:rPr>
              <w:t xml:space="preserve">, </w:t>
            </w:r>
            <w:r w:rsidRPr="004C5271">
              <w:rPr>
                <w:rFonts w:eastAsia="Times New Roman" w:cstheme="minorHAnsi"/>
                <w:i/>
                <w:iCs/>
                <w:sz w:val="20"/>
                <w:szCs w:val="20"/>
                <w:lang w:val="en-AU" w:eastAsia="en-AU"/>
              </w:rPr>
              <w:t>ma</w:t>
            </w:r>
            <w:r w:rsidRPr="004C5271">
              <w:rPr>
                <w:rFonts w:eastAsia="Times New Roman" w:cstheme="minorHAnsi"/>
                <w:iCs/>
                <w:sz w:val="20"/>
                <w:szCs w:val="20"/>
                <w:lang w:val="en-AU" w:eastAsia="en-AU"/>
              </w:rPr>
              <w:t xml:space="preserve"> and </w:t>
            </w:r>
            <w:proofErr w:type="spellStart"/>
            <w:r w:rsidRPr="004C5271">
              <w:rPr>
                <w:rFonts w:eastAsia="Times New Roman" w:cstheme="minorHAnsi"/>
                <w:i/>
                <w:iCs/>
                <w:sz w:val="20"/>
                <w:szCs w:val="20"/>
                <w:lang w:val="en-AU" w:eastAsia="en-AU"/>
              </w:rPr>
              <w:t>perché</w:t>
            </w:r>
            <w:proofErr w:type="spellEnd"/>
            <w:r w:rsidRPr="004C5271">
              <w:rPr>
                <w:rFonts w:eastAsia="Times New Roman" w:cstheme="minorHAnsi"/>
                <w:iCs/>
                <w:sz w:val="20"/>
                <w:szCs w:val="20"/>
                <w:lang w:val="en-AU" w:eastAsia="en-AU"/>
              </w:rPr>
              <w:t>, to connect</w:t>
            </w:r>
            <w:r w:rsidRPr="00FD633B">
              <w:rPr>
                <w:rFonts w:eastAsia="Times New Roman" w:cstheme="minorHAnsi"/>
                <w:iCs/>
                <w:sz w:val="20"/>
                <w:szCs w:val="20"/>
                <w:lang w:val="en-AU" w:eastAsia="en-AU"/>
              </w:rPr>
              <w:t xml:space="preserve"> </w:t>
            </w:r>
            <w:r w:rsidRPr="004C5271">
              <w:rPr>
                <w:rFonts w:eastAsia="Times New Roman" w:cstheme="minorHAnsi"/>
                <w:iCs/>
                <w:sz w:val="20"/>
                <w:szCs w:val="20"/>
                <w:lang w:val="en-AU" w:eastAsia="en-AU"/>
              </w:rPr>
              <w:t xml:space="preserve">ideas, for example, </w:t>
            </w:r>
            <w:proofErr w:type="spellStart"/>
            <w:r w:rsidRPr="004C5271">
              <w:rPr>
                <w:rFonts w:eastAsia="Times New Roman" w:cstheme="minorHAnsi"/>
                <w:i/>
                <w:iCs/>
                <w:sz w:val="20"/>
                <w:szCs w:val="20"/>
                <w:lang w:val="en-AU" w:eastAsia="en-AU"/>
              </w:rPr>
              <w:t>Ho</w:t>
            </w:r>
            <w:proofErr w:type="spellEnd"/>
            <w:r w:rsidRPr="004C5271">
              <w:rPr>
                <w:rFonts w:eastAsia="Times New Roman" w:cstheme="minorHAnsi"/>
                <w:i/>
                <w:iCs/>
                <w:sz w:val="20"/>
                <w:szCs w:val="20"/>
                <w:lang w:val="en-AU" w:eastAsia="en-AU"/>
              </w:rPr>
              <w:t xml:space="preserve"> due </w:t>
            </w:r>
            <w:proofErr w:type="spellStart"/>
            <w:r w:rsidRPr="004C5271">
              <w:rPr>
                <w:rFonts w:eastAsia="Times New Roman" w:cstheme="minorHAnsi"/>
                <w:i/>
                <w:iCs/>
                <w:sz w:val="20"/>
                <w:szCs w:val="20"/>
                <w:lang w:val="en-AU" w:eastAsia="en-AU"/>
              </w:rPr>
              <w:t>sorelle</w:t>
            </w:r>
            <w:proofErr w:type="spellEnd"/>
            <w:r w:rsidRPr="004C5271">
              <w:rPr>
                <w:rFonts w:eastAsia="Times New Roman" w:cstheme="minorHAnsi"/>
                <w:i/>
                <w:iCs/>
                <w:sz w:val="20"/>
                <w:szCs w:val="20"/>
                <w:lang w:val="en-AU" w:eastAsia="en-AU"/>
              </w:rPr>
              <w:t xml:space="preserve"> ma non </w:t>
            </w:r>
            <w:proofErr w:type="spellStart"/>
            <w:r w:rsidRPr="004C5271">
              <w:rPr>
                <w:rFonts w:eastAsia="Times New Roman" w:cstheme="minorHAnsi"/>
                <w:i/>
                <w:iCs/>
                <w:sz w:val="20"/>
                <w:szCs w:val="20"/>
                <w:lang w:val="en-AU" w:eastAsia="en-AU"/>
              </w:rPr>
              <w:t>ho</w:t>
            </w:r>
            <w:proofErr w:type="spellEnd"/>
            <w:r w:rsidRPr="004C5271">
              <w:rPr>
                <w:rFonts w:eastAsia="Times New Roman" w:cstheme="minorHAnsi"/>
                <w:i/>
                <w:iCs/>
                <w:sz w:val="20"/>
                <w:szCs w:val="20"/>
                <w:lang w:val="en-AU" w:eastAsia="en-AU"/>
              </w:rPr>
              <w:t xml:space="preserve"> </w:t>
            </w:r>
            <w:proofErr w:type="spellStart"/>
            <w:r w:rsidRPr="004C5271">
              <w:rPr>
                <w:rFonts w:eastAsia="Times New Roman" w:cstheme="minorHAnsi"/>
                <w:i/>
                <w:iCs/>
                <w:sz w:val="20"/>
                <w:szCs w:val="20"/>
                <w:lang w:val="en-AU" w:eastAsia="en-AU"/>
              </w:rPr>
              <w:t>fratelli</w:t>
            </w:r>
            <w:proofErr w:type="spellEnd"/>
            <w:r w:rsidRPr="004C5271">
              <w:rPr>
                <w:rFonts w:eastAsia="Times New Roman" w:cstheme="minorHAnsi"/>
                <w:i/>
                <w:iCs/>
                <w:sz w:val="20"/>
                <w:szCs w:val="20"/>
                <w:lang w:val="en-AU" w:eastAsia="en-AU"/>
              </w:rPr>
              <w:t>.</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using</w:t>
            </w:r>
            <w:proofErr w:type="gramEnd"/>
            <w:r w:rsidRPr="004C5271">
              <w:rPr>
                <w:rFonts w:cstheme="minorHAnsi"/>
                <w:sz w:val="20"/>
                <w:szCs w:val="20"/>
                <w:lang w:val="en-AU"/>
              </w:rPr>
              <w:t xml:space="preserve"> the negation </w:t>
            </w:r>
            <w:r w:rsidRPr="004C5271">
              <w:rPr>
                <w:rFonts w:cstheme="minorHAnsi"/>
                <w:i/>
                <w:sz w:val="20"/>
                <w:szCs w:val="20"/>
                <w:lang w:val="en-AU"/>
              </w:rPr>
              <w:t xml:space="preserve">non </w:t>
            </w:r>
            <w:r w:rsidRPr="004C5271">
              <w:rPr>
                <w:rFonts w:cstheme="minorHAnsi"/>
                <w:sz w:val="20"/>
                <w:szCs w:val="20"/>
                <w:lang w:val="en-AU"/>
              </w:rPr>
              <w:t xml:space="preserve">to form negative statements and questions, for example, </w:t>
            </w:r>
            <w:r w:rsidRPr="004C5271">
              <w:rPr>
                <w:rFonts w:cstheme="minorHAnsi"/>
                <w:i/>
                <w:sz w:val="20"/>
                <w:szCs w:val="20"/>
                <w:lang w:val="en-AU"/>
              </w:rPr>
              <w:t xml:space="preserve">Non </w:t>
            </w:r>
            <w:proofErr w:type="spellStart"/>
            <w:r w:rsidRPr="004C5271">
              <w:rPr>
                <w:rFonts w:cstheme="minorHAnsi"/>
                <w:i/>
                <w:sz w:val="20"/>
                <w:szCs w:val="20"/>
                <w:lang w:val="en-AU"/>
              </w:rPr>
              <w:t>ti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piace</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il</w:t>
            </w:r>
            <w:proofErr w:type="spellEnd"/>
            <w:r w:rsidRPr="004C5271">
              <w:rPr>
                <w:rFonts w:cstheme="minorHAnsi"/>
                <w:i/>
                <w:sz w:val="20"/>
                <w:szCs w:val="20"/>
                <w:lang w:val="en-AU"/>
              </w:rPr>
              <w:t xml:space="preserve"> gelato?</w:t>
            </w:r>
            <w:r w:rsidRPr="004C5271">
              <w:rPr>
                <w:rFonts w:cstheme="minorHAnsi"/>
                <w:sz w:val="20"/>
                <w:szCs w:val="20"/>
                <w:lang w:val="en-AU"/>
              </w:rPr>
              <w:t xml:space="preserve">; </w:t>
            </w:r>
            <w:r w:rsidRPr="004C5271">
              <w:rPr>
                <w:rFonts w:cstheme="minorHAnsi"/>
                <w:i/>
                <w:sz w:val="20"/>
                <w:szCs w:val="20"/>
                <w:lang w:val="en-AU"/>
              </w:rPr>
              <w:t xml:space="preserve">Non </w:t>
            </w:r>
            <w:proofErr w:type="spellStart"/>
            <w:r w:rsidRPr="004C5271">
              <w:rPr>
                <w:rFonts w:cstheme="minorHAnsi"/>
                <w:i/>
                <w:sz w:val="20"/>
                <w:szCs w:val="20"/>
                <w:lang w:val="en-AU"/>
              </w:rPr>
              <w:t>ho</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sorelle</w:t>
            </w:r>
            <w:proofErr w:type="spellEnd"/>
            <w:r w:rsidRPr="004C5271">
              <w:rPr>
                <w:rFonts w:cstheme="minorHAnsi"/>
                <w:i/>
                <w:sz w:val="20"/>
                <w:szCs w:val="20"/>
                <w:lang w:val="en-AU"/>
              </w:rPr>
              <w:t>.</w:t>
            </w:r>
          </w:p>
          <w:p w:rsidR="00897D1B" w:rsidRPr="00A43542" w:rsidRDefault="00897D1B" w:rsidP="00A43542">
            <w:pPr>
              <w:pStyle w:val="NormalWeb"/>
              <w:spacing w:before="200" w:after="200"/>
              <w:rPr>
                <w:rFonts w:asciiTheme="minorHAnsi" w:hAnsiTheme="minorHAnsi" w:cstheme="minorHAnsi"/>
                <w:sz w:val="20"/>
                <w:szCs w:val="20"/>
              </w:rPr>
            </w:pPr>
            <w:r w:rsidRPr="004C5271">
              <w:rPr>
                <w:rFonts w:asciiTheme="minorHAnsi" w:hAnsiTheme="minorHAnsi" w:cstheme="minorHAnsi"/>
                <w:sz w:val="20"/>
                <w:szCs w:val="20"/>
              </w:rPr>
              <w:t>Build metalanguage to talk about vocabulary and grammar concepts</w:t>
            </w:r>
            <w:r w:rsidRPr="004C5271">
              <w:rPr>
                <w:rFonts w:cstheme="minorHAnsi"/>
                <w:sz w:val="20"/>
                <w:szCs w:val="20"/>
              </w:rPr>
              <w:t xml:space="preserve"> </w:t>
            </w:r>
          </w:p>
        </w:tc>
        <w:tc>
          <w:tcPr>
            <w:tcW w:w="1146" w:type="pct"/>
            <w:tcBorders>
              <w:top w:val="single" w:sz="4" w:space="0" w:color="auto"/>
              <w:bottom w:val="single" w:sz="4" w:space="0" w:color="auto"/>
            </w:tcBorders>
            <w:shd w:val="clear" w:color="auto" w:fill="auto"/>
          </w:tcPr>
          <w:p w:rsidR="00897D1B" w:rsidRPr="004C5271" w:rsidRDefault="00897D1B" w:rsidP="008D311F">
            <w:pPr>
              <w:spacing w:after="0" w:line="240" w:lineRule="auto"/>
              <w:rPr>
                <w:sz w:val="20"/>
                <w:szCs w:val="20"/>
                <w:lang w:val="en-AU"/>
              </w:rPr>
            </w:pPr>
            <w:r w:rsidRPr="004C5271">
              <w:rPr>
                <w:sz w:val="20"/>
                <w:szCs w:val="20"/>
                <w:lang w:val="en-AU"/>
              </w:rPr>
              <w:lastRenderedPageBreak/>
              <w:t xml:space="preserve">Generate language for a range of purposes in simple spoken and written texts, by using context-related vocabulary and applying elements of the Italian grammatical system, including: </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applying rules related to nouns, such as gender and number, regular and common irregular</w:t>
            </w:r>
            <w:r w:rsidR="00542AD6" w:rsidRPr="004C5271">
              <w:rPr>
                <w:rFonts w:cstheme="minorHAnsi"/>
                <w:sz w:val="20"/>
                <w:szCs w:val="20"/>
                <w:lang w:val="en-AU"/>
              </w:rPr>
              <w:t xml:space="preserve"> </w:t>
            </w:r>
            <w:r w:rsidRPr="004C5271">
              <w:rPr>
                <w:rFonts w:cstheme="minorHAnsi"/>
                <w:sz w:val="20"/>
                <w:szCs w:val="20"/>
                <w:lang w:val="en-AU"/>
              </w:rPr>
              <w:t>singular and plural regular forms, gender and some exceptions</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 xml:space="preserve">developing awareness of various categories of nouns with common endings, such as </w:t>
            </w:r>
            <w:r w:rsidR="00542AD6" w:rsidRPr="004C5271">
              <w:rPr>
                <w:rFonts w:cstheme="minorHAnsi"/>
                <w:i/>
                <w:iCs/>
                <w:sz w:val="20"/>
                <w:szCs w:val="20"/>
                <w:lang w:val="en-AU"/>
              </w:rPr>
              <w:t>–</w:t>
            </w:r>
            <w:proofErr w:type="spellStart"/>
            <w:r w:rsidRPr="004C5271">
              <w:rPr>
                <w:rFonts w:cstheme="minorHAnsi"/>
                <w:i/>
                <w:iCs/>
                <w:sz w:val="20"/>
                <w:szCs w:val="20"/>
                <w:lang w:val="en-AU"/>
              </w:rPr>
              <w:t>ista</w:t>
            </w:r>
            <w:proofErr w:type="spellEnd"/>
            <w:r w:rsidRPr="00832631">
              <w:rPr>
                <w:rFonts w:cstheme="minorHAnsi"/>
                <w:iCs/>
                <w:sz w:val="20"/>
                <w:szCs w:val="20"/>
                <w:lang w:val="en-AU"/>
              </w:rPr>
              <w:t>,</w:t>
            </w:r>
            <w:r w:rsidRPr="004C5271">
              <w:rPr>
                <w:rFonts w:cstheme="minorHAnsi"/>
                <w:i/>
                <w:iCs/>
                <w:sz w:val="20"/>
                <w:szCs w:val="20"/>
                <w:lang w:val="en-AU"/>
              </w:rPr>
              <w:t xml:space="preserve"> </w:t>
            </w:r>
            <w:r w:rsidR="00542AD6" w:rsidRPr="004C5271">
              <w:rPr>
                <w:rFonts w:cstheme="minorHAnsi"/>
                <w:i/>
                <w:iCs/>
                <w:sz w:val="20"/>
                <w:szCs w:val="20"/>
                <w:lang w:val="en-AU"/>
              </w:rPr>
              <w:t>–</w:t>
            </w:r>
            <w:proofErr w:type="spellStart"/>
            <w:r w:rsidRPr="004C5271">
              <w:rPr>
                <w:rFonts w:cstheme="minorHAnsi"/>
                <w:i/>
                <w:iCs/>
                <w:sz w:val="20"/>
                <w:szCs w:val="20"/>
                <w:lang w:val="en-AU"/>
              </w:rPr>
              <w:t>zione</w:t>
            </w:r>
            <w:proofErr w:type="spellEnd"/>
            <w:r w:rsidRPr="00832631">
              <w:rPr>
                <w:rFonts w:cstheme="minorHAnsi"/>
                <w:iCs/>
                <w:sz w:val="20"/>
                <w:szCs w:val="20"/>
                <w:lang w:val="en-AU"/>
              </w:rPr>
              <w:t>,</w:t>
            </w:r>
            <w:r w:rsidRPr="004C5271">
              <w:rPr>
                <w:rFonts w:cstheme="minorHAnsi"/>
                <w:i/>
                <w:iCs/>
                <w:sz w:val="20"/>
                <w:szCs w:val="20"/>
                <w:lang w:val="en-AU"/>
              </w:rPr>
              <w:t xml:space="preserve"> </w:t>
            </w:r>
            <w:r w:rsidR="00542AD6" w:rsidRPr="004C5271">
              <w:rPr>
                <w:rFonts w:cstheme="minorHAnsi"/>
                <w:i/>
                <w:iCs/>
                <w:sz w:val="20"/>
                <w:szCs w:val="20"/>
                <w:lang w:val="en-AU"/>
              </w:rPr>
              <w:t>–</w:t>
            </w:r>
            <w:r w:rsidRPr="004C5271">
              <w:rPr>
                <w:rFonts w:cstheme="minorHAnsi"/>
                <w:i/>
                <w:iCs/>
                <w:sz w:val="20"/>
                <w:szCs w:val="20"/>
                <w:lang w:val="en-AU"/>
              </w:rPr>
              <w:t>tore</w:t>
            </w:r>
            <w:r w:rsidRPr="004C5271">
              <w:rPr>
                <w:rFonts w:cstheme="minorHAnsi"/>
                <w:sz w:val="20"/>
                <w:szCs w:val="20"/>
                <w:lang w:val="en-AU"/>
              </w:rPr>
              <w:t xml:space="preserve"> and </w:t>
            </w:r>
            <w:r w:rsidRPr="004C5271">
              <w:rPr>
                <w:rFonts w:cstheme="minorHAnsi"/>
                <w:i/>
                <w:iCs/>
                <w:sz w:val="20"/>
                <w:szCs w:val="20"/>
                <w:lang w:val="en-AU"/>
              </w:rPr>
              <w:t>–trice</w:t>
            </w:r>
            <w:r w:rsidRPr="004C5271">
              <w:rPr>
                <w:rFonts w:cstheme="minorHAnsi"/>
                <w:sz w:val="20"/>
                <w:szCs w:val="20"/>
                <w:lang w:val="en-AU"/>
              </w:rPr>
              <w:t xml:space="preserve">, for example, </w:t>
            </w:r>
            <w:proofErr w:type="spellStart"/>
            <w:r w:rsidRPr="004C5271">
              <w:rPr>
                <w:rFonts w:cstheme="minorHAnsi"/>
                <w:i/>
                <w:iCs/>
                <w:sz w:val="20"/>
                <w:szCs w:val="20"/>
                <w:lang w:val="en-AU"/>
              </w:rPr>
              <w:t>il</w:t>
            </w:r>
            <w:proofErr w:type="spellEnd"/>
            <w:r w:rsidRPr="004C5271">
              <w:rPr>
                <w:rFonts w:cstheme="minorHAnsi"/>
                <w:iCs/>
                <w:sz w:val="20"/>
                <w:szCs w:val="20"/>
                <w:lang w:val="en-AU"/>
              </w:rPr>
              <w:t>/</w:t>
            </w:r>
            <w:r w:rsidRPr="004C5271">
              <w:rPr>
                <w:rFonts w:cstheme="minorHAnsi"/>
                <w:i/>
                <w:iCs/>
                <w:sz w:val="20"/>
                <w:szCs w:val="20"/>
                <w:lang w:val="en-AU"/>
              </w:rPr>
              <w:t xml:space="preserve">la </w:t>
            </w:r>
            <w:proofErr w:type="spellStart"/>
            <w:r w:rsidRPr="004C5271">
              <w:rPr>
                <w:rFonts w:cstheme="minorHAnsi"/>
                <w:i/>
                <w:iCs/>
                <w:sz w:val="20"/>
                <w:szCs w:val="20"/>
                <w:lang w:val="en-AU"/>
              </w:rPr>
              <w:t>dentista</w:t>
            </w:r>
            <w:proofErr w:type="spellEnd"/>
            <w:r w:rsidRPr="004C5271">
              <w:rPr>
                <w:rFonts w:cstheme="minorHAnsi"/>
                <w:sz w:val="20"/>
                <w:szCs w:val="20"/>
                <w:lang w:val="en-AU"/>
              </w:rPr>
              <w:t xml:space="preserve">, </w:t>
            </w:r>
            <w:r w:rsidRPr="004C5271">
              <w:rPr>
                <w:rFonts w:cstheme="minorHAnsi"/>
                <w:i/>
                <w:iCs/>
                <w:sz w:val="20"/>
                <w:szCs w:val="20"/>
                <w:lang w:val="en-AU"/>
              </w:rPr>
              <w:t xml:space="preserve">la </w:t>
            </w:r>
            <w:proofErr w:type="spellStart"/>
            <w:r w:rsidRPr="004C5271">
              <w:rPr>
                <w:rFonts w:cstheme="minorHAnsi"/>
                <w:i/>
                <w:iCs/>
                <w:sz w:val="20"/>
                <w:szCs w:val="20"/>
                <w:lang w:val="en-AU"/>
              </w:rPr>
              <w:t>stazione</w:t>
            </w:r>
            <w:proofErr w:type="spellEnd"/>
            <w:r w:rsidRPr="00832631">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iCs/>
                <w:sz w:val="20"/>
                <w:szCs w:val="20"/>
                <w:lang w:val="en-AU"/>
              </w:rPr>
              <w:t>il</w:t>
            </w:r>
            <w:proofErr w:type="spellEnd"/>
            <w:r w:rsidRPr="004C5271">
              <w:rPr>
                <w:rFonts w:cstheme="minorHAnsi"/>
                <w:i/>
                <w:iCs/>
                <w:sz w:val="20"/>
                <w:szCs w:val="20"/>
                <w:lang w:val="en-AU"/>
              </w:rPr>
              <w:t xml:space="preserve"> </w:t>
            </w:r>
            <w:proofErr w:type="spellStart"/>
            <w:r w:rsidRPr="004C5271">
              <w:rPr>
                <w:rFonts w:cstheme="minorHAnsi"/>
                <w:i/>
                <w:iCs/>
                <w:sz w:val="20"/>
                <w:szCs w:val="20"/>
                <w:lang w:val="en-AU"/>
              </w:rPr>
              <w:t>vincitore</w:t>
            </w:r>
            <w:proofErr w:type="spellEnd"/>
            <w:r w:rsidRPr="004C5271">
              <w:rPr>
                <w:rFonts w:cstheme="minorHAnsi"/>
                <w:iCs/>
                <w:sz w:val="20"/>
                <w:szCs w:val="20"/>
                <w:lang w:val="en-AU"/>
              </w:rPr>
              <w:t>/</w:t>
            </w:r>
            <w:r w:rsidRPr="004C5271">
              <w:rPr>
                <w:rFonts w:cstheme="minorHAnsi"/>
                <w:i/>
                <w:iCs/>
                <w:sz w:val="20"/>
                <w:szCs w:val="20"/>
                <w:lang w:val="en-AU"/>
              </w:rPr>
              <w:t xml:space="preserve">la </w:t>
            </w:r>
            <w:proofErr w:type="spellStart"/>
            <w:r w:rsidRPr="004C5271">
              <w:rPr>
                <w:rFonts w:cstheme="minorHAnsi"/>
                <w:i/>
                <w:iCs/>
                <w:sz w:val="20"/>
                <w:szCs w:val="20"/>
                <w:lang w:val="en-AU"/>
              </w:rPr>
              <w:t>vincitrice</w:t>
            </w:r>
            <w:proofErr w:type="spellEnd"/>
            <w:r w:rsidRPr="004C5271">
              <w:rPr>
                <w:rFonts w:cstheme="minorHAnsi"/>
                <w:sz w:val="20"/>
                <w:szCs w:val="20"/>
                <w:lang w:val="en-AU"/>
              </w:rPr>
              <w:t>, and comparing them to their English equivalents</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learning to use</w:t>
            </w:r>
            <w:r w:rsidR="002F1E2E" w:rsidRPr="004C5271">
              <w:rPr>
                <w:rFonts w:cstheme="minorHAnsi"/>
                <w:sz w:val="20"/>
                <w:szCs w:val="20"/>
                <w:lang w:val="en-AU"/>
              </w:rPr>
              <w:t xml:space="preserve"> and building understanding of</w:t>
            </w:r>
            <w:r w:rsidR="00542AD6" w:rsidRPr="004C5271">
              <w:rPr>
                <w:rFonts w:cstheme="minorHAnsi"/>
                <w:sz w:val="20"/>
                <w:szCs w:val="20"/>
                <w:lang w:val="en-AU"/>
              </w:rPr>
              <w:t xml:space="preserve"> </w:t>
            </w:r>
            <w:r w:rsidRPr="004C5271">
              <w:rPr>
                <w:rFonts w:cstheme="minorHAnsi"/>
                <w:sz w:val="20"/>
                <w:szCs w:val="20"/>
                <w:lang w:val="en-AU"/>
              </w:rPr>
              <w:t>t</w:t>
            </w:r>
            <w:r w:rsidR="00542AD6" w:rsidRPr="004C5271">
              <w:rPr>
                <w:rFonts w:cstheme="minorHAnsi"/>
                <w:sz w:val="20"/>
                <w:szCs w:val="20"/>
                <w:lang w:val="en-AU"/>
              </w:rPr>
              <w:t>he rules of use and omission of</w:t>
            </w:r>
            <w:r w:rsidRPr="004C5271">
              <w:rPr>
                <w:rFonts w:cstheme="minorHAnsi"/>
                <w:sz w:val="20"/>
                <w:szCs w:val="20"/>
                <w:lang w:val="en-AU"/>
              </w:rPr>
              <w:t xml:space="preserve"> definite and indefinite articles</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learning</w:t>
            </w:r>
            <w:proofErr w:type="gramEnd"/>
            <w:r w:rsidRPr="004C5271">
              <w:rPr>
                <w:rFonts w:cstheme="minorHAnsi"/>
                <w:sz w:val="20"/>
                <w:szCs w:val="20"/>
                <w:lang w:val="en-AU"/>
              </w:rPr>
              <w:t xml:space="preserve"> to use adjectives to describe things (including agreement and exceptions), and possessive adjectives, for example, </w:t>
            </w:r>
            <w:r w:rsidRPr="004C5271">
              <w:rPr>
                <w:rFonts w:cstheme="minorHAnsi"/>
                <w:i/>
                <w:iCs/>
                <w:sz w:val="20"/>
                <w:szCs w:val="20"/>
                <w:lang w:val="en-AU"/>
              </w:rPr>
              <w:t xml:space="preserve">Il </w:t>
            </w:r>
            <w:proofErr w:type="spellStart"/>
            <w:r w:rsidRPr="004C5271">
              <w:rPr>
                <w:rFonts w:cstheme="minorHAnsi"/>
                <w:i/>
                <w:iCs/>
                <w:sz w:val="20"/>
                <w:szCs w:val="20"/>
                <w:lang w:val="en-AU"/>
              </w:rPr>
              <w:t>mio</w:t>
            </w:r>
            <w:proofErr w:type="spellEnd"/>
            <w:r w:rsidRPr="004C5271">
              <w:rPr>
                <w:rFonts w:cstheme="minorHAnsi"/>
                <w:i/>
                <w:iCs/>
                <w:sz w:val="20"/>
                <w:szCs w:val="20"/>
                <w:lang w:val="en-AU"/>
              </w:rPr>
              <w:t xml:space="preserve"> </w:t>
            </w:r>
            <w:proofErr w:type="spellStart"/>
            <w:r w:rsidRPr="004C5271">
              <w:rPr>
                <w:rFonts w:cstheme="minorHAnsi"/>
                <w:i/>
                <w:iCs/>
                <w:sz w:val="20"/>
                <w:szCs w:val="20"/>
                <w:lang w:val="en-AU"/>
              </w:rPr>
              <w:t>libro</w:t>
            </w:r>
            <w:proofErr w:type="spellEnd"/>
            <w:r w:rsidRPr="004C5271">
              <w:rPr>
                <w:rFonts w:cstheme="minorHAnsi"/>
                <w:i/>
                <w:iCs/>
                <w:sz w:val="20"/>
                <w:szCs w:val="20"/>
                <w:lang w:val="en-AU"/>
              </w:rPr>
              <w:t>.</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using</w:t>
            </w:r>
            <w:proofErr w:type="gramEnd"/>
            <w:r w:rsidRPr="004C5271">
              <w:rPr>
                <w:rFonts w:cstheme="minorHAnsi"/>
                <w:sz w:val="20"/>
                <w:szCs w:val="20"/>
                <w:lang w:val="en-AU"/>
              </w:rPr>
              <w:t xml:space="preserve"> the demonstrative </w:t>
            </w:r>
            <w:proofErr w:type="spellStart"/>
            <w:r w:rsidRPr="004C5271">
              <w:rPr>
                <w:rFonts w:cstheme="minorHAnsi"/>
                <w:i/>
                <w:sz w:val="20"/>
                <w:szCs w:val="20"/>
                <w:lang w:val="en-AU"/>
              </w:rPr>
              <w:t>questo</w:t>
            </w:r>
            <w:proofErr w:type="spellEnd"/>
            <w:r w:rsidRPr="004C5271">
              <w:rPr>
                <w:rFonts w:cstheme="minorHAnsi"/>
                <w:sz w:val="20"/>
                <w:szCs w:val="20"/>
                <w:lang w:val="en-AU"/>
              </w:rPr>
              <w:t xml:space="preserve">, for example, </w:t>
            </w:r>
            <w:r w:rsidRPr="004C5271">
              <w:rPr>
                <w:rFonts w:cstheme="minorHAnsi"/>
                <w:i/>
                <w:iCs/>
                <w:sz w:val="20"/>
                <w:szCs w:val="20"/>
                <w:lang w:val="it-IT"/>
              </w:rPr>
              <w:t>Questa è la mia scuola.</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it-IT"/>
              </w:rPr>
            </w:pPr>
            <w:r w:rsidRPr="004C5271">
              <w:rPr>
                <w:rFonts w:cstheme="minorHAnsi"/>
                <w:sz w:val="20"/>
                <w:szCs w:val="20"/>
                <w:lang w:val="it-IT"/>
              </w:rPr>
              <w:lastRenderedPageBreak/>
              <w:t xml:space="preserve">using interrogatives in familiar contexts, for example, </w:t>
            </w:r>
            <w:r w:rsidRPr="004C5271">
              <w:rPr>
                <w:rFonts w:cstheme="minorHAnsi"/>
                <w:i/>
                <w:iCs/>
                <w:sz w:val="20"/>
                <w:szCs w:val="20"/>
                <w:lang w:val="it-IT"/>
              </w:rPr>
              <w:t>Chi?</w:t>
            </w:r>
            <w:r w:rsidRPr="004C5271">
              <w:rPr>
                <w:rFonts w:cstheme="minorHAnsi"/>
                <w:iCs/>
                <w:sz w:val="20"/>
                <w:szCs w:val="20"/>
                <w:lang w:val="it-IT"/>
              </w:rPr>
              <w:t>,</w:t>
            </w:r>
            <w:r w:rsidRPr="004C5271">
              <w:rPr>
                <w:rFonts w:cstheme="minorHAnsi"/>
                <w:i/>
                <w:iCs/>
                <w:sz w:val="20"/>
                <w:szCs w:val="20"/>
                <w:lang w:val="it-IT"/>
              </w:rPr>
              <w:t xml:space="preserve"> Che?</w:t>
            </w:r>
            <w:r w:rsidRPr="004C5271">
              <w:rPr>
                <w:rFonts w:cstheme="minorHAnsi"/>
                <w:iCs/>
                <w:sz w:val="20"/>
                <w:szCs w:val="20"/>
                <w:lang w:val="it-IT"/>
              </w:rPr>
              <w:t>,</w:t>
            </w:r>
            <w:r w:rsidRPr="004C5271">
              <w:rPr>
                <w:rFonts w:cstheme="minorHAnsi"/>
                <w:i/>
                <w:iCs/>
                <w:sz w:val="20"/>
                <w:szCs w:val="20"/>
                <w:lang w:val="it-IT"/>
              </w:rPr>
              <w:t xml:space="preserve"> Cosa?</w:t>
            </w:r>
            <w:r w:rsidRPr="004C5271">
              <w:rPr>
                <w:rFonts w:cstheme="minorHAnsi"/>
                <w:iCs/>
                <w:sz w:val="20"/>
                <w:szCs w:val="20"/>
                <w:lang w:val="it-IT"/>
              </w:rPr>
              <w:t>,</w:t>
            </w:r>
            <w:r w:rsidRPr="004C5271">
              <w:rPr>
                <w:rFonts w:cstheme="minorHAnsi"/>
                <w:i/>
                <w:iCs/>
                <w:sz w:val="20"/>
                <w:szCs w:val="20"/>
                <w:lang w:val="it-IT"/>
              </w:rPr>
              <w:t xml:space="preserve"> Quale?</w:t>
            </w:r>
            <w:r w:rsidRPr="004C5271">
              <w:rPr>
                <w:rFonts w:cstheme="minorHAnsi"/>
                <w:iCs/>
                <w:sz w:val="20"/>
                <w:szCs w:val="20"/>
                <w:lang w:val="it-IT"/>
              </w:rPr>
              <w:t xml:space="preserve"> and</w:t>
            </w:r>
            <w:r w:rsidRPr="004C5271">
              <w:rPr>
                <w:rFonts w:cstheme="minorHAnsi"/>
                <w:i/>
                <w:iCs/>
                <w:sz w:val="20"/>
                <w:szCs w:val="20"/>
                <w:lang w:val="it-IT"/>
              </w:rPr>
              <w:t xml:space="preserve"> Come?</w:t>
            </w:r>
            <w:r w:rsidRPr="004C5271">
              <w:rPr>
                <w:rFonts w:cstheme="minorHAnsi"/>
                <w:iCs/>
                <w:sz w:val="20"/>
                <w:szCs w:val="20"/>
                <w:lang w:val="it-IT"/>
              </w:rPr>
              <w:t xml:space="preserve">, for example, </w:t>
            </w:r>
            <w:r w:rsidRPr="004C5271">
              <w:rPr>
                <w:rFonts w:cstheme="minorHAnsi"/>
                <w:i/>
                <w:iCs/>
                <w:sz w:val="20"/>
                <w:szCs w:val="20"/>
                <w:lang w:val="it-IT"/>
              </w:rPr>
              <w:t>Quali materie studi?</w:t>
            </w:r>
            <w:r w:rsidRPr="004C5271">
              <w:rPr>
                <w:rFonts w:cstheme="minorHAnsi"/>
                <w:iCs/>
                <w:sz w:val="20"/>
                <w:szCs w:val="20"/>
                <w:lang w:val="it-IT"/>
              </w:rPr>
              <w:t>;</w:t>
            </w:r>
            <w:r w:rsidRPr="004C5271">
              <w:rPr>
                <w:rFonts w:cstheme="minorHAnsi"/>
                <w:i/>
                <w:iCs/>
                <w:sz w:val="20"/>
                <w:szCs w:val="20"/>
                <w:lang w:val="it-IT"/>
              </w:rPr>
              <w:t xml:space="preserve"> Cosa fai lunedì dopo scuola?</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using subject pronouns with the present tense</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using</w:t>
            </w:r>
            <w:proofErr w:type="gramEnd"/>
            <w:r w:rsidRPr="004C5271">
              <w:rPr>
                <w:rFonts w:cstheme="minorHAnsi"/>
                <w:sz w:val="20"/>
                <w:szCs w:val="20"/>
                <w:lang w:val="en-AU"/>
              </w:rPr>
              <w:t xml:space="preserve"> cardinal and ordinal numbers in familiar contexts and modelled language, such as with age, date, time and describing the school day, for example, </w:t>
            </w:r>
            <w:r w:rsidRPr="004C5271">
              <w:rPr>
                <w:rFonts w:cstheme="minorHAnsi"/>
                <w:i/>
                <w:sz w:val="20"/>
                <w:szCs w:val="20"/>
                <w:lang w:val="en-AU"/>
              </w:rPr>
              <w:t xml:space="preserve">La prima </w:t>
            </w:r>
            <w:proofErr w:type="spellStart"/>
            <w:r w:rsidRPr="004C5271">
              <w:rPr>
                <w:rFonts w:cstheme="minorHAnsi"/>
                <w:i/>
                <w:sz w:val="20"/>
                <w:szCs w:val="20"/>
                <w:lang w:val="en-AU"/>
              </w:rPr>
              <w:t>ora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comincia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alle</w:t>
            </w:r>
            <w:proofErr w:type="spellEnd"/>
            <w:r w:rsidRPr="004C5271">
              <w:rPr>
                <w:rFonts w:cstheme="minorHAnsi"/>
                <w:i/>
                <w:sz w:val="20"/>
                <w:szCs w:val="20"/>
                <w:lang w:val="en-AU"/>
              </w:rPr>
              <w:t xml:space="preserve"> 8 e </w:t>
            </w:r>
            <w:proofErr w:type="spellStart"/>
            <w:r w:rsidRPr="004C5271">
              <w:rPr>
                <w:rFonts w:cstheme="minorHAnsi"/>
                <w:i/>
                <w:sz w:val="20"/>
                <w:szCs w:val="20"/>
                <w:lang w:val="en-AU"/>
              </w:rPr>
              <w:t>venti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ho</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matematica</w:t>
            </w:r>
            <w:proofErr w:type="spellEnd"/>
            <w:r w:rsidRPr="004C5271">
              <w:rPr>
                <w:rFonts w:cstheme="minorHAnsi"/>
                <w:i/>
                <w:sz w:val="20"/>
                <w:szCs w:val="20"/>
                <w:lang w:val="en-AU"/>
              </w:rPr>
              <w:t>.</w:t>
            </w:r>
          </w:p>
          <w:p w:rsidR="00897D1B" w:rsidRPr="004C5271" w:rsidRDefault="00897D1B" w:rsidP="00090B2E">
            <w:pPr>
              <w:numPr>
                <w:ilvl w:val="0"/>
                <w:numId w:val="25"/>
              </w:numPr>
              <w:tabs>
                <w:tab w:val="num" w:pos="317"/>
                <w:tab w:val="num" w:pos="360"/>
              </w:tabs>
              <w:spacing w:after="0" w:line="240" w:lineRule="auto"/>
              <w:ind w:left="284"/>
              <w:rPr>
                <w:rFonts w:cstheme="minorHAnsi"/>
                <w:i/>
                <w:sz w:val="20"/>
                <w:szCs w:val="20"/>
                <w:lang w:val="en-AU"/>
              </w:rPr>
            </w:pPr>
            <w:proofErr w:type="gramStart"/>
            <w:r w:rsidRPr="004C5271">
              <w:rPr>
                <w:rFonts w:cstheme="minorHAnsi"/>
                <w:sz w:val="20"/>
                <w:szCs w:val="20"/>
                <w:lang w:val="en-AU"/>
              </w:rPr>
              <w:t>using</w:t>
            </w:r>
            <w:proofErr w:type="gramEnd"/>
            <w:r w:rsidRPr="004C5271">
              <w:rPr>
                <w:rFonts w:cstheme="minorHAnsi"/>
                <w:sz w:val="20"/>
                <w:szCs w:val="20"/>
                <w:lang w:val="en-AU"/>
              </w:rPr>
              <w:t xml:space="preserve"> prepositions of time and place to describe when and where, for example, </w:t>
            </w:r>
            <w:proofErr w:type="spellStart"/>
            <w:r w:rsidRPr="004C5271">
              <w:rPr>
                <w:rFonts w:cstheme="minorHAnsi"/>
                <w:i/>
                <w:sz w:val="20"/>
                <w:szCs w:val="20"/>
                <w:lang w:val="en-AU"/>
              </w:rPr>
              <w:t>Ogni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giorno</w:t>
            </w:r>
            <w:proofErr w:type="spellEnd"/>
            <w:r w:rsidRPr="004C5271">
              <w:rPr>
                <w:rFonts w:cstheme="minorHAnsi"/>
                <w:i/>
                <w:sz w:val="20"/>
                <w:szCs w:val="20"/>
                <w:lang w:val="en-AU"/>
              </w:rPr>
              <w:t xml:space="preserve"> prima di </w:t>
            </w:r>
            <w:proofErr w:type="spellStart"/>
            <w:r w:rsidRPr="004C5271">
              <w:rPr>
                <w:rFonts w:cstheme="minorHAnsi"/>
                <w:i/>
                <w:sz w:val="20"/>
                <w:szCs w:val="20"/>
                <w:lang w:val="en-AU"/>
              </w:rPr>
              <w:t>andare</w:t>
            </w:r>
            <w:proofErr w:type="spellEnd"/>
            <w:r w:rsidRPr="004C5271">
              <w:rPr>
                <w:rFonts w:cstheme="minorHAnsi"/>
                <w:i/>
                <w:sz w:val="20"/>
                <w:szCs w:val="20"/>
                <w:lang w:val="en-AU"/>
              </w:rPr>
              <w:t xml:space="preserve"> a </w:t>
            </w:r>
            <w:proofErr w:type="spellStart"/>
            <w:r w:rsidRPr="004C5271">
              <w:rPr>
                <w:rFonts w:cstheme="minorHAnsi"/>
                <w:i/>
                <w:sz w:val="20"/>
                <w:szCs w:val="20"/>
                <w:lang w:val="en-AU"/>
              </w:rPr>
              <w:t>scuola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vado</w:t>
            </w:r>
            <w:proofErr w:type="spellEnd"/>
            <w:r w:rsidRPr="004C5271">
              <w:rPr>
                <w:rFonts w:cstheme="minorHAnsi"/>
                <w:i/>
                <w:sz w:val="20"/>
                <w:szCs w:val="20"/>
                <w:lang w:val="en-AU"/>
              </w:rPr>
              <w:t xml:space="preserve"> in piscine.</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using</w:t>
            </w:r>
            <w:proofErr w:type="gramEnd"/>
            <w:r w:rsidRPr="004C5271">
              <w:rPr>
                <w:rFonts w:cstheme="minorHAnsi"/>
                <w:sz w:val="20"/>
                <w:szCs w:val="20"/>
                <w:lang w:val="en-AU"/>
              </w:rPr>
              <w:t xml:space="preserve"> articulated prepositions with </w:t>
            </w:r>
            <w:r w:rsidRPr="004C5271">
              <w:rPr>
                <w:rFonts w:cstheme="minorHAnsi"/>
                <w:i/>
                <w:iCs/>
                <w:sz w:val="20"/>
                <w:szCs w:val="20"/>
                <w:lang w:val="en-AU"/>
              </w:rPr>
              <w:t>a</w:t>
            </w:r>
            <w:r w:rsidRPr="004C5271">
              <w:rPr>
                <w:rFonts w:cstheme="minorHAnsi"/>
                <w:iCs/>
                <w:sz w:val="20"/>
                <w:szCs w:val="20"/>
                <w:lang w:val="en-AU"/>
              </w:rPr>
              <w:t>,</w:t>
            </w:r>
            <w:r w:rsidRPr="004C5271">
              <w:rPr>
                <w:rFonts w:cstheme="minorHAnsi"/>
                <w:i/>
                <w:iCs/>
                <w:sz w:val="20"/>
                <w:szCs w:val="20"/>
                <w:lang w:val="en-AU"/>
              </w:rPr>
              <w:t xml:space="preserve"> da</w:t>
            </w:r>
            <w:r w:rsidRPr="004C5271">
              <w:rPr>
                <w:rFonts w:cstheme="minorHAnsi"/>
                <w:iCs/>
                <w:sz w:val="20"/>
                <w:szCs w:val="20"/>
                <w:lang w:val="en-AU"/>
              </w:rPr>
              <w:t>,</w:t>
            </w:r>
            <w:r w:rsidRPr="004C5271">
              <w:rPr>
                <w:rFonts w:cstheme="minorHAnsi"/>
                <w:i/>
                <w:iCs/>
                <w:sz w:val="20"/>
                <w:szCs w:val="20"/>
                <w:lang w:val="en-AU"/>
              </w:rPr>
              <w:t xml:space="preserve"> in</w:t>
            </w:r>
            <w:r w:rsidRPr="004C5271">
              <w:rPr>
                <w:rFonts w:cstheme="minorHAnsi"/>
                <w:iCs/>
                <w:sz w:val="20"/>
                <w:szCs w:val="20"/>
                <w:lang w:val="en-AU"/>
              </w:rPr>
              <w:t>,</w:t>
            </w:r>
            <w:r w:rsidRPr="004C5271">
              <w:rPr>
                <w:rFonts w:cstheme="minorHAnsi"/>
                <w:i/>
                <w:iCs/>
                <w:sz w:val="20"/>
                <w:szCs w:val="20"/>
                <w:lang w:val="en-AU"/>
              </w:rPr>
              <w:t xml:space="preserve"> di</w:t>
            </w:r>
            <w:r w:rsidRPr="004C5271">
              <w:rPr>
                <w:rFonts w:cstheme="minorHAnsi"/>
                <w:iCs/>
                <w:sz w:val="20"/>
                <w:szCs w:val="20"/>
                <w:lang w:val="en-AU"/>
              </w:rPr>
              <w:t xml:space="preserve"> and</w:t>
            </w:r>
            <w:r w:rsidRPr="004C5271">
              <w:rPr>
                <w:rFonts w:cstheme="minorHAnsi"/>
                <w:i/>
                <w:iCs/>
                <w:sz w:val="20"/>
                <w:szCs w:val="20"/>
                <w:lang w:val="en-AU"/>
              </w:rPr>
              <w:t xml:space="preserve"> </w:t>
            </w:r>
            <w:proofErr w:type="spellStart"/>
            <w:r w:rsidRPr="004C5271">
              <w:rPr>
                <w:rFonts w:cstheme="minorHAnsi"/>
                <w:i/>
                <w:iCs/>
                <w:sz w:val="20"/>
                <w:szCs w:val="20"/>
                <w:lang w:val="en-AU"/>
              </w:rPr>
              <w:t>su</w:t>
            </w:r>
            <w:proofErr w:type="spellEnd"/>
            <w:r w:rsidRPr="004C5271">
              <w:rPr>
                <w:rFonts w:cstheme="minorHAnsi"/>
                <w:sz w:val="20"/>
                <w:szCs w:val="20"/>
                <w:lang w:val="en-AU"/>
              </w:rPr>
              <w:t xml:space="preserve"> </w:t>
            </w:r>
            <w:r w:rsidR="00542AD6" w:rsidRPr="004C5271">
              <w:rPr>
                <w:rFonts w:cstheme="minorHAnsi"/>
                <w:sz w:val="20"/>
                <w:szCs w:val="20"/>
                <w:lang w:val="en-AU"/>
              </w:rPr>
              <w:t>in</w:t>
            </w:r>
            <w:r w:rsidRPr="004C5271">
              <w:rPr>
                <w:rFonts w:cstheme="minorHAnsi"/>
                <w:sz w:val="20"/>
                <w:szCs w:val="20"/>
                <w:lang w:val="en-AU"/>
              </w:rPr>
              <w:t xml:space="preserve"> modelled structures, for example, </w:t>
            </w:r>
            <w:proofErr w:type="spellStart"/>
            <w:r w:rsidRPr="004C5271">
              <w:rPr>
                <w:rFonts w:cstheme="minorHAnsi"/>
                <w:i/>
                <w:sz w:val="20"/>
                <w:szCs w:val="20"/>
                <w:lang w:val="en-AU"/>
              </w:rPr>
              <w:t>Dopo</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scuola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vado</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dalla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mia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amica</w:t>
            </w:r>
            <w:proofErr w:type="spellEnd"/>
            <w:r w:rsidRPr="004C5271">
              <w:rPr>
                <w:rFonts w:cstheme="minorHAnsi"/>
                <w:i/>
                <w:sz w:val="20"/>
                <w:szCs w:val="20"/>
                <w:lang w:val="en-AU"/>
              </w:rPr>
              <w:t>.</w:t>
            </w:r>
          </w:p>
          <w:p w:rsidR="00897D1B" w:rsidRPr="004C5271" w:rsidRDefault="00897D1B" w:rsidP="00897D1B">
            <w:pPr>
              <w:numPr>
                <w:ilvl w:val="0"/>
                <w:numId w:val="25"/>
              </w:numPr>
              <w:tabs>
                <w:tab w:val="num" w:pos="317"/>
                <w:tab w:val="num" w:pos="360"/>
              </w:tabs>
              <w:spacing w:after="0" w:line="240" w:lineRule="auto"/>
              <w:ind w:left="317"/>
              <w:rPr>
                <w:rFonts w:cstheme="minorHAnsi"/>
                <w:sz w:val="20"/>
                <w:szCs w:val="20"/>
                <w:lang w:val="en-AU"/>
              </w:rPr>
            </w:pPr>
            <w:proofErr w:type="gramStart"/>
            <w:r w:rsidRPr="004C5271">
              <w:rPr>
                <w:rFonts w:cstheme="minorHAnsi"/>
                <w:sz w:val="20"/>
                <w:szCs w:val="20"/>
                <w:lang w:val="en-AU"/>
              </w:rPr>
              <w:t>beginning</w:t>
            </w:r>
            <w:proofErr w:type="gramEnd"/>
            <w:r w:rsidRPr="004C5271">
              <w:rPr>
                <w:rFonts w:cstheme="minorHAnsi"/>
                <w:sz w:val="20"/>
                <w:szCs w:val="20"/>
                <w:lang w:val="en-AU"/>
              </w:rPr>
              <w:t xml:space="preserve"> to use commonly used adverbs, such as </w:t>
            </w:r>
            <w:r w:rsidRPr="004C5271">
              <w:rPr>
                <w:rFonts w:cstheme="minorHAnsi"/>
                <w:i/>
                <w:sz w:val="20"/>
                <w:szCs w:val="20"/>
                <w:lang w:val="en-AU"/>
              </w:rPr>
              <w:t>molto</w:t>
            </w:r>
            <w:r w:rsidRPr="004C5271">
              <w:rPr>
                <w:rFonts w:cstheme="minorHAnsi"/>
                <w:sz w:val="20"/>
                <w:szCs w:val="20"/>
                <w:lang w:val="en-AU"/>
              </w:rPr>
              <w:t xml:space="preserve">, </w:t>
            </w:r>
            <w:proofErr w:type="spellStart"/>
            <w:r w:rsidRPr="004C5271">
              <w:rPr>
                <w:rFonts w:cstheme="minorHAnsi"/>
                <w:i/>
                <w:sz w:val="20"/>
                <w:szCs w:val="20"/>
                <w:lang w:val="en-AU"/>
              </w:rPr>
              <w:t>mai</w:t>
            </w:r>
            <w:proofErr w:type="spellEnd"/>
            <w:r w:rsidRPr="004C5271">
              <w:rPr>
                <w:rFonts w:cstheme="minorHAnsi"/>
                <w:sz w:val="20"/>
                <w:szCs w:val="20"/>
                <w:lang w:val="en-AU"/>
              </w:rPr>
              <w:t xml:space="preserve">, </w:t>
            </w:r>
            <w:r w:rsidRPr="004C5271">
              <w:rPr>
                <w:rFonts w:cstheme="minorHAnsi"/>
                <w:i/>
                <w:sz w:val="20"/>
                <w:szCs w:val="20"/>
                <w:lang w:val="en-AU"/>
              </w:rPr>
              <w:t>sempre</w:t>
            </w:r>
            <w:r w:rsidRPr="004C5271">
              <w:rPr>
                <w:rFonts w:cstheme="minorHAnsi"/>
                <w:sz w:val="20"/>
                <w:szCs w:val="20"/>
                <w:lang w:val="en-AU"/>
              </w:rPr>
              <w:t xml:space="preserve">, </w:t>
            </w:r>
            <w:proofErr w:type="spellStart"/>
            <w:r w:rsidRPr="004C5271">
              <w:rPr>
                <w:rFonts w:cstheme="minorHAnsi"/>
                <w:i/>
                <w:sz w:val="20"/>
                <w:szCs w:val="20"/>
                <w:lang w:val="en-AU"/>
              </w:rPr>
              <w:t>ancora</w:t>
            </w:r>
            <w:proofErr w:type="spellEnd"/>
            <w:r w:rsidRPr="004C5271">
              <w:rPr>
                <w:rFonts w:cstheme="minorHAnsi"/>
                <w:sz w:val="20"/>
                <w:szCs w:val="20"/>
                <w:lang w:val="en-AU"/>
              </w:rPr>
              <w:t xml:space="preserve"> and </w:t>
            </w:r>
            <w:r w:rsidRPr="004C5271">
              <w:rPr>
                <w:rFonts w:cstheme="minorHAnsi"/>
                <w:i/>
                <w:sz w:val="20"/>
                <w:szCs w:val="20"/>
                <w:lang w:val="en-AU"/>
              </w:rPr>
              <w:t>bene</w:t>
            </w:r>
            <w:r w:rsidRPr="004C5271">
              <w:rPr>
                <w:rFonts w:cstheme="minorHAnsi"/>
                <w:sz w:val="20"/>
                <w:szCs w:val="20"/>
                <w:lang w:val="en-AU"/>
              </w:rPr>
              <w:t xml:space="preserve"> to qualify verbs and adjectives, for example,</w:t>
            </w:r>
            <w:r w:rsidRPr="004C5271">
              <w:rPr>
                <w:rFonts w:cstheme="minorHAnsi"/>
                <w:i/>
                <w:sz w:val="20"/>
                <w:szCs w:val="20"/>
                <w:lang w:val="en-AU"/>
              </w:rPr>
              <w:t xml:space="preserve"> </w:t>
            </w:r>
            <w:proofErr w:type="spellStart"/>
            <w:r w:rsidRPr="004C5271">
              <w:rPr>
                <w:rFonts w:cstheme="minorHAnsi"/>
                <w:i/>
                <w:sz w:val="20"/>
                <w:szCs w:val="20"/>
                <w:lang w:val="en-AU"/>
              </w:rPr>
              <w:t>Noi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usciamo</w:t>
            </w:r>
            <w:proofErr w:type="spellEnd"/>
            <w:r w:rsidRPr="004C5271">
              <w:rPr>
                <w:rFonts w:cstheme="minorHAnsi"/>
                <w:i/>
                <w:sz w:val="20"/>
                <w:szCs w:val="20"/>
                <w:lang w:val="en-AU"/>
              </w:rPr>
              <w:t xml:space="preserve"> sempre </w:t>
            </w:r>
            <w:proofErr w:type="spellStart"/>
            <w:r w:rsidRPr="004C5271">
              <w:rPr>
                <w:rFonts w:cstheme="minorHAnsi"/>
                <w:i/>
                <w:sz w:val="20"/>
                <w:szCs w:val="20"/>
                <w:lang w:val="en-AU"/>
              </w:rPr>
              <w:t>il</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sabato</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pomeriggio</w:t>
            </w:r>
            <w:proofErr w:type="spellEnd"/>
            <w:r w:rsidRPr="004C5271">
              <w:rPr>
                <w:rFonts w:cstheme="minorHAnsi"/>
                <w:i/>
                <w:sz w:val="20"/>
                <w:szCs w:val="20"/>
                <w:lang w:val="en-AU"/>
              </w:rPr>
              <w:t>.</w:t>
            </w:r>
          </w:p>
          <w:p w:rsidR="00897D1B" w:rsidRPr="004C5271" w:rsidRDefault="00897D1B" w:rsidP="00897D1B">
            <w:pPr>
              <w:numPr>
                <w:ilvl w:val="0"/>
                <w:numId w:val="25"/>
              </w:numPr>
              <w:tabs>
                <w:tab w:val="num" w:pos="317"/>
                <w:tab w:val="num" w:pos="360"/>
              </w:tabs>
              <w:spacing w:after="0" w:line="240" w:lineRule="auto"/>
              <w:ind w:left="317"/>
              <w:rPr>
                <w:rFonts w:cstheme="minorHAnsi"/>
                <w:sz w:val="20"/>
                <w:szCs w:val="20"/>
                <w:lang w:val="en-AU"/>
              </w:rPr>
            </w:pPr>
            <w:r w:rsidRPr="004C5271">
              <w:rPr>
                <w:rFonts w:cstheme="minorHAnsi"/>
                <w:sz w:val="20"/>
                <w:szCs w:val="20"/>
                <w:lang w:val="en-AU"/>
              </w:rPr>
              <w:t>recognising and using subject pronouns</w:t>
            </w:r>
          </w:p>
          <w:p w:rsidR="00897D1B" w:rsidRPr="004C5271" w:rsidRDefault="00897D1B" w:rsidP="00897D1B">
            <w:pPr>
              <w:numPr>
                <w:ilvl w:val="0"/>
                <w:numId w:val="25"/>
              </w:numPr>
              <w:tabs>
                <w:tab w:val="num" w:pos="317"/>
                <w:tab w:val="num" w:pos="360"/>
              </w:tabs>
              <w:spacing w:after="0" w:line="240" w:lineRule="auto"/>
              <w:ind w:left="317"/>
              <w:rPr>
                <w:rFonts w:cstheme="minorHAnsi"/>
                <w:sz w:val="20"/>
                <w:szCs w:val="20"/>
                <w:lang w:val="en-AU"/>
              </w:rPr>
            </w:pPr>
            <w:r w:rsidRPr="004C5271">
              <w:rPr>
                <w:rFonts w:cstheme="minorHAnsi"/>
                <w:sz w:val="20"/>
                <w:szCs w:val="20"/>
                <w:lang w:val="en-AU"/>
              </w:rPr>
              <w:t>using verbs describing state (</w:t>
            </w:r>
            <w:proofErr w:type="spellStart"/>
            <w:r w:rsidRPr="004C5271">
              <w:rPr>
                <w:rFonts w:cstheme="minorHAnsi"/>
                <w:i/>
                <w:iCs/>
                <w:sz w:val="20"/>
                <w:szCs w:val="20"/>
                <w:lang w:val="en-AU"/>
              </w:rPr>
              <w:t>essere</w:t>
            </w:r>
            <w:proofErr w:type="spellEnd"/>
            <w:r w:rsidRPr="004C5271">
              <w:rPr>
                <w:rFonts w:cstheme="minorHAnsi"/>
                <w:sz w:val="20"/>
                <w:szCs w:val="20"/>
                <w:lang w:val="en-AU"/>
              </w:rPr>
              <w:t>), possession (</w:t>
            </w:r>
            <w:proofErr w:type="spellStart"/>
            <w:r w:rsidRPr="004C5271">
              <w:rPr>
                <w:rFonts w:cstheme="minorHAnsi"/>
                <w:i/>
                <w:iCs/>
                <w:sz w:val="20"/>
                <w:szCs w:val="20"/>
                <w:lang w:val="en-AU"/>
              </w:rPr>
              <w:t>avere</w:t>
            </w:r>
            <w:proofErr w:type="spellEnd"/>
            <w:r w:rsidRPr="004C5271">
              <w:rPr>
                <w:rFonts w:cstheme="minorHAnsi"/>
                <w:sz w:val="20"/>
                <w:szCs w:val="20"/>
                <w:lang w:val="en-AU"/>
              </w:rPr>
              <w:t xml:space="preserve">) and regular verbs describing actions in the present tense, for example, </w:t>
            </w:r>
            <w:proofErr w:type="spellStart"/>
            <w:r w:rsidRPr="004C5271">
              <w:rPr>
                <w:rFonts w:cstheme="minorHAnsi"/>
                <w:i/>
                <w:iCs/>
                <w:sz w:val="20"/>
                <w:szCs w:val="20"/>
                <w:lang w:val="en-AU"/>
              </w:rPr>
              <w:t>parlare</w:t>
            </w:r>
            <w:proofErr w:type="spellEnd"/>
            <w:r w:rsidRPr="004C5271">
              <w:rPr>
                <w:rFonts w:cstheme="minorHAnsi"/>
                <w:iCs/>
                <w:sz w:val="20"/>
                <w:szCs w:val="20"/>
                <w:lang w:val="en-AU"/>
              </w:rPr>
              <w:t>,</w:t>
            </w:r>
            <w:r w:rsidRPr="004C5271">
              <w:rPr>
                <w:rFonts w:cstheme="minorHAnsi"/>
                <w:i/>
                <w:iCs/>
                <w:sz w:val="20"/>
                <w:szCs w:val="20"/>
                <w:lang w:val="en-AU"/>
              </w:rPr>
              <w:t xml:space="preserve"> </w:t>
            </w:r>
            <w:proofErr w:type="spellStart"/>
            <w:r w:rsidRPr="004C5271">
              <w:rPr>
                <w:rFonts w:cstheme="minorHAnsi"/>
                <w:i/>
                <w:sz w:val="20"/>
                <w:szCs w:val="20"/>
                <w:lang w:val="en-AU"/>
              </w:rPr>
              <w:t>abitare</w:t>
            </w:r>
            <w:proofErr w:type="spellEnd"/>
            <w:r w:rsidRPr="004C5271">
              <w:rPr>
                <w:rFonts w:cstheme="minorHAnsi"/>
                <w:sz w:val="20"/>
                <w:szCs w:val="20"/>
                <w:lang w:val="en-AU"/>
              </w:rPr>
              <w:t xml:space="preserve">, </w:t>
            </w:r>
            <w:proofErr w:type="spellStart"/>
            <w:r w:rsidRPr="004C5271">
              <w:rPr>
                <w:rFonts w:cstheme="minorHAnsi"/>
                <w:i/>
                <w:sz w:val="20"/>
                <w:szCs w:val="20"/>
                <w:lang w:val="en-AU"/>
              </w:rPr>
              <w:t>scrivere</w:t>
            </w:r>
            <w:proofErr w:type="spellEnd"/>
            <w:r w:rsidRPr="004C5271">
              <w:rPr>
                <w:rFonts w:cstheme="minorHAnsi"/>
                <w:sz w:val="20"/>
                <w:szCs w:val="20"/>
                <w:lang w:val="en-AU"/>
              </w:rPr>
              <w:t xml:space="preserve">, </w:t>
            </w:r>
            <w:proofErr w:type="spellStart"/>
            <w:r w:rsidRPr="004C5271">
              <w:rPr>
                <w:rFonts w:cstheme="minorHAnsi"/>
                <w:i/>
                <w:sz w:val="20"/>
                <w:szCs w:val="20"/>
                <w:lang w:val="en-AU"/>
              </w:rPr>
              <w:t>dormire</w:t>
            </w:r>
            <w:proofErr w:type="spellEnd"/>
            <w:r w:rsidRPr="004C5271">
              <w:rPr>
                <w:rFonts w:cstheme="minorHAnsi"/>
                <w:sz w:val="20"/>
                <w:szCs w:val="20"/>
                <w:lang w:val="en-AU"/>
              </w:rPr>
              <w:t xml:space="preserve"> and common irregular verbs, such as </w:t>
            </w:r>
            <w:proofErr w:type="spellStart"/>
            <w:r w:rsidRPr="004C5271">
              <w:rPr>
                <w:rFonts w:cstheme="minorHAnsi"/>
                <w:i/>
                <w:sz w:val="20"/>
                <w:szCs w:val="20"/>
                <w:lang w:val="en-AU"/>
              </w:rPr>
              <w:t>andare</w:t>
            </w:r>
            <w:proofErr w:type="spellEnd"/>
            <w:r w:rsidRPr="004C5271">
              <w:rPr>
                <w:rFonts w:cstheme="minorHAnsi"/>
                <w:sz w:val="20"/>
                <w:szCs w:val="20"/>
                <w:lang w:val="en-AU"/>
              </w:rPr>
              <w:t xml:space="preserve"> and </w:t>
            </w:r>
            <w:r w:rsidRPr="004C5271">
              <w:rPr>
                <w:rFonts w:cstheme="minorHAnsi"/>
                <w:i/>
                <w:sz w:val="20"/>
                <w:szCs w:val="20"/>
                <w:lang w:val="en-AU"/>
              </w:rPr>
              <w:t>fare</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beginning</w:t>
            </w:r>
            <w:proofErr w:type="gramEnd"/>
            <w:r w:rsidRPr="004C5271">
              <w:rPr>
                <w:rFonts w:cstheme="minorHAnsi"/>
                <w:sz w:val="20"/>
                <w:szCs w:val="20"/>
                <w:lang w:val="en-AU"/>
              </w:rPr>
              <w:t xml:space="preserve"> to use reflexive pronouns and verbs in </w:t>
            </w:r>
            <w:r w:rsidR="00105481" w:rsidRPr="004C5271">
              <w:rPr>
                <w:rFonts w:cstheme="minorHAnsi"/>
                <w:sz w:val="20"/>
                <w:szCs w:val="20"/>
                <w:lang w:val="en-AU"/>
              </w:rPr>
              <w:t>modelled sentences</w:t>
            </w:r>
            <w:r w:rsidRPr="004C5271">
              <w:rPr>
                <w:rFonts w:cstheme="minorHAnsi"/>
                <w:sz w:val="20"/>
                <w:szCs w:val="20"/>
                <w:lang w:val="en-AU"/>
              </w:rPr>
              <w:t xml:space="preserve">, for example, </w:t>
            </w:r>
            <w:r w:rsidRPr="004C5271">
              <w:rPr>
                <w:rFonts w:cstheme="minorHAnsi"/>
                <w:i/>
                <w:sz w:val="20"/>
                <w:szCs w:val="20"/>
                <w:lang w:val="en-AU"/>
              </w:rPr>
              <w:t xml:space="preserve">La </w:t>
            </w:r>
            <w:proofErr w:type="spellStart"/>
            <w:r w:rsidRPr="004C5271">
              <w:rPr>
                <w:rFonts w:cstheme="minorHAnsi"/>
                <w:i/>
                <w:sz w:val="20"/>
                <w:szCs w:val="20"/>
                <w:lang w:val="en-AU"/>
              </w:rPr>
              <w:t>mattina</w:t>
            </w:r>
            <w:proofErr w:type="spellEnd"/>
            <w:r w:rsidRPr="004C5271">
              <w:rPr>
                <w:rFonts w:cstheme="minorHAnsi"/>
                <w:i/>
                <w:sz w:val="20"/>
                <w:szCs w:val="20"/>
                <w:lang w:val="en-AU"/>
              </w:rPr>
              <w:t xml:space="preserve"> mi </w:t>
            </w:r>
            <w:proofErr w:type="spellStart"/>
            <w:r w:rsidRPr="004C5271">
              <w:rPr>
                <w:rFonts w:cstheme="minorHAnsi"/>
                <w:i/>
                <w:sz w:val="20"/>
                <w:szCs w:val="20"/>
                <w:lang w:val="en-AU"/>
              </w:rPr>
              <w:t>alzo</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alle</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sette</w:t>
            </w:r>
            <w:proofErr w:type="spellEnd"/>
            <w:r w:rsidRPr="004C5271">
              <w:rPr>
                <w:rFonts w:cstheme="minorHAnsi"/>
                <w:sz w:val="20"/>
                <w:szCs w:val="20"/>
                <w:lang w:val="en-AU"/>
              </w:rPr>
              <w:t>.</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lastRenderedPageBreak/>
              <w:t>applying rules of sentence structure to construc</w:t>
            </w:r>
            <w:r w:rsidR="00105481" w:rsidRPr="004C5271">
              <w:rPr>
                <w:rFonts w:cstheme="minorHAnsi"/>
                <w:sz w:val="20"/>
                <w:szCs w:val="20"/>
                <w:lang w:val="en-AU"/>
              </w:rPr>
              <w:t>t simple sentences in Italian (subject</w:t>
            </w:r>
            <w:r w:rsidRPr="004C5271">
              <w:rPr>
                <w:rFonts w:cstheme="minorHAnsi"/>
                <w:sz w:val="20"/>
                <w:szCs w:val="20"/>
                <w:lang w:val="en-AU"/>
              </w:rPr>
              <w:t xml:space="preserve">–verb–object); make statements, ask questions and give/receive instructions </w:t>
            </w:r>
            <w:r w:rsidR="00B7216D">
              <w:rPr>
                <w:rFonts w:cstheme="minorHAnsi"/>
                <w:sz w:val="20"/>
                <w:szCs w:val="20"/>
                <w:lang w:val="en-AU"/>
              </w:rPr>
              <w:br/>
            </w:r>
            <w:r w:rsidRPr="004C5271">
              <w:rPr>
                <w:rFonts w:cstheme="minorHAnsi"/>
                <w:sz w:val="20"/>
                <w:szCs w:val="20"/>
                <w:lang w:val="en-AU"/>
              </w:rPr>
              <w:t xml:space="preserve">(verb + object), for example, </w:t>
            </w:r>
            <w:proofErr w:type="spellStart"/>
            <w:r w:rsidRPr="004C5271">
              <w:rPr>
                <w:rFonts w:cstheme="minorHAnsi"/>
                <w:i/>
                <w:iCs/>
                <w:sz w:val="20"/>
                <w:szCs w:val="20"/>
                <w:lang w:val="en-AU"/>
              </w:rPr>
              <w:t>Chiudi</w:t>
            </w:r>
            <w:proofErr w:type="spellEnd"/>
            <w:r w:rsidRPr="004C5271">
              <w:rPr>
                <w:rFonts w:cstheme="minorHAnsi"/>
                <w:i/>
                <w:iCs/>
                <w:sz w:val="20"/>
                <w:szCs w:val="20"/>
                <w:lang w:val="en-AU"/>
              </w:rPr>
              <w:t xml:space="preserve"> </w:t>
            </w:r>
            <w:proofErr w:type="spellStart"/>
            <w:r w:rsidRPr="004C5271">
              <w:rPr>
                <w:rFonts w:cstheme="minorHAnsi"/>
                <w:i/>
                <w:iCs/>
                <w:sz w:val="20"/>
                <w:szCs w:val="20"/>
                <w:lang w:val="en-AU"/>
              </w:rPr>
              <w:t>il</w:t>
            </w:r>
            <w:proofErr w:type="spellEnd"/>
            <w:r w:rsidRPr="004C5271">
              <w:rPr>
                <w:rFonts w:cstheme="minorHAnsi"/>
                <w:i/>
                <w:iCs/>
                <w:sz w:val="20"/>
                <w:szCs w:val="20"/>
                <w:lang w:val="en-AU"/>
              </w:rPr>
              <w:t xml:space="preserve"> </w:t>
            </w:r>
            <w:proofErr w:type="spellStart"/>
            <w:r w:rsidRPr="004C5271">
              <w:rPr>
                <w:rFonts w:cstheme="minorHAnsi"/>
                <w:i/>
                <w:iCs/>
                <w:sz w:val="20"/>
                <w:szCs w:val="20"/>
                <w:lang w:val="en-AU"/>
              </w:rPr>
              <w:t>libro</w:t>
            </w:r>
            <w:proofErr w:type="spellEnd"/>
            <w:r w:rsidRPr="004C5271">
              <w:rPr>
                <w:rFonts w:cstheme="minorHAnsi"/>
                <w:i/>
                <w:iCs/>
                <w:sz w:val="20"/>
                <w:szCs w:val="20"/>
                <w:lang w:val="en-AU"/>
              </w:rPr>
              <w:t>!</w:t>
            </w:r>
          </w:p>
          <w:p w:rsidR="00897D1B" w:rsidRPr="004C5271" w:rsidRDefault="00897D1B" w:rsidP="00090B2E">
            <w:pPr>
              <w:numPr>
                <w:ilvl w:val="0"/>
                <w:numId w:val="25"/>
              </w:numPr>
              <w:tabs>
                <w:tab w:val="num" w:pos="317"/>
                <w:tab w:val="num" w:pos="360"/>
              </w:tabs>
              <w:spacing w:after="0" w:line="240" w:lineRule="auto"/>
              <w:ind w:left="284"/>
              <w:rPr>
                <w:rFonts w:eastAsia="Times New Roman" w:cstheme="minorHAnsi"/>
                <w:i/>
                <w:sz w:val="20"/>
                <w:szCs w:val="20"/>
                <w:lang w:val="en-AU" w:eastAsia="en-AU"/>
              </w:rPr>
            </w:pPr>
            <w:proofErr w:type="gramStart"/>
            <w:r w:rsidRPr="004C5271">
              <w:rPr>
                <w:rFonts w:eastAsia="Times New Roman" w:cstheme="minorHAnsi"/>
                <w:iCs/>
                <w:sz w:val="20"/>
                <w:szCs w:val="20"/>
                <w:lang w:val="en-AU" w:eastAsia="en-AU"/>
              </w:rPr>
              <w:t>using</w:t>
            </w:r>
            <w:proofErr w:type="gramEnd"/>
            <w:r w:rsidRPr="004C5271">
              <w:rPr>
                <w:rFonts w:eastAsia="Times New Roman" w:cstheme="minorHAnsi"/>
                <w:iCs/>
                <w:sz w:val="20"/>
                <w:szCs w:val="20"/>
                <w:lang w:val="en-AU" w:eastAsia="en-AU"/>
              </w:rPr>
              <w:t xml:space="preserve"> simple conjunctions, such as </w:t>
            </w:r>
            <w:r w:rsidRPr="004C5271">
              <w:rPr>
                <w:rFonts w:eastAsia="Times New Roman" w:cstheme="minorHAnsi"/>
                <w:i/>
                <w:iCs/>
                <w:sz w:val="20"/>
                <w:szCs w:val="20"/>
                <w:lang w:val="en-AU" w:eastAsia="en-AU"/>
              </w:rPr>
              <w:t>e</w:t>
            </w:r>
            <w:r w:rsidRPr="004C5271">
              <w:rPr>
                <w:rFonts w:eastAsia="Times New Roman" w:cstheme="minorHAnsi"/>
                <w:iCs/>
                <w:sz w:val="20"/>
                <w:szCs w:val="20"/>
                <w:lang w:val="en-AU" w:eastAsia="en-AU"/>
              </w:rPr>
              <w:t xml:space="preserve">, </w:t>
            </w:r>
            <w:r w:rsidRPr="004C5271">
              <w:rPr>
                <w:rFonts w:eastAsia="Times New Roman" w:cstheme="minorHAnsi"/>
                <w:i/>
                <w:iCs/>
                <w:sz w:val="20"/>
                <w:szCs w:val="20"/>
                <w:lang w:val="en-AU" w:eastAsia="en-AU"/>
              </w:rPr>
              <w:t>ma, con</w:t>
            </w:r>
            <w:r w:rsidRPr="004C5271">
              <w:rPr>
                <w:rFonts w:eastAsia="Times New Roman" w:cstheme="minorHAnsi"/>
                <w:iCs/>
                <w:sz w:val="20"/>
                <w:szCs w:val="20"/>
                <w:lang w:val="en-AU" w:eastAsia="en-AU"/>
              </w:rPr>
              <w:t xml:space="preserve"> and </w:t>
            </w:r>
            <w:proofErr w:type="spellStart"/>
            <w:r w:rsidRPr="004C5271">
              <w:rPr>
                <w:rFonts w:eastAsia="Times New Roman" w:cstheme="minorHAnsi"/>
                <w:i/>
                <w:iCs/>
                <w:sz w:val="20"/>
                <w:szCs w:val="20"/>
                <w:lang w:val="en-AU" w:eastAsia="en-AU"/>
              </w:rPr>
              <w:t>perché</w:t>
            </w:r>
            <w:proofErr w:type="spellEnd"/>
            <w:r w:rsidRPr="004C5271">
              <w:rPr>
                <w:rFonts w:eastAsia="Times New Roman" w:cstheme="minorHAnsi"/>
                <w:iCs/>
                <w:sz w:val="20"/>
                <w:szCs w:val="20"/>
                <w:lang w:val="en-AU" w:eastAsia="en-AU"/>
              </w:rPr>
              <w:t>, to connect ideas,</w:t>
            </w:r>
            <w:r w:rsidRPr="004C5271">
              <w:rPr>
                <w:rFonts w:eastAsia="Times New Roman" w:cstheme="minorHAnsi"/>
                <w:iCs/>
                <w:sz w:val="20"/>
                <w:szCs w:val="20"/>
                <w:u w:val="single"/>
                <w:lang w:val="en-AU" w:eastAsia="en-AU"/>
              </w:rPr>
              <w:t xml:space="preserve"> </w:t>
            </w:r>
            <w:r w:rsidRPr="004C5271">
              <w:rPr>
                <w:rFonts w:eastAsia="Times New Roman" w:cstheme="minorHAnsi"/>
                <w:iCs/>
                <w:sz w:val="20"/>
                <w:szCs w:val="20"/>
                <w:lang w:val="en-AU" w:eastAsia="en-AU"/>
              </w:rPr>
              <w:t xml:space="preserve">for example, </w:t>
            </w:r>
            <w:proofErr w:type="spellStart"/>
            <w:r w:rsidRPr="004C5271">
              <w:rPr>
                <w:rFonts w:eastAsia="Times New Roman" w:cstheme="minorHAnsi"/>
                <w:i/>
                <w:iCs/>
                <w:sz w:val="20"/>
                <w:szCs w:val="20"/>
                <w:lang w:val="en-AU" w:eastAsia="en-AU"/>
              </w:rPr>
              <w:t>Mi</w:t>
            </w:r>
            <w:proofErr w:type="spellEnd"/>
            <w:r w:rsidRPr="004C5271">
              <w:rPr>
                <w:rFonts w:eastAsia="Times New Roman" w:cstheme="minorHAnsi"/>
                <w:i/>
                <w:iCs/>
                <w:sz w:val="20"/>
                <w:szCs w:val="20"/>
                <w:lang w:val="en-AU" w:eastAsia="en-AU"/>
              </w:rPr>
              <w:t xml:space="preserve"> </w:t>
            </w:r>
            <w:proofErr w:type="spellStart"/>
            <w:r w:rsidRPr="004C5271">
              <w:rPr>
                <w:rFonts w:eastAsia="Times New Roman" w:cstheme="minorHAnsi"/>
                <w:i/>
                <w:iCs/>
                <w:sz w:val="20"/>
                <w:szCs w:val="20"/>
                <w:lang w:val="en-AU" w:eastAsia="en-AU"/>
              </w:rPr>
              <w:t>piace</w:t>
            </w:r>
            <w:proofErr w:type="spellEnd"/>
            <w:r w:rsidRPr="004C5271">
              <w:rPr>
                <w:rFonts w:eastAsia="Times New Roman" w:cstheme="minorHAnsi"/>
                <w:i/>
                <w:iCs/>
                <w:sz w:val="20"/>
                <w:szCs w:val="20"/>
                <w:lang w:val="en-AU" w:eastAsia="en-AU"/>
              </w:rPr>
              <w:t xml:space="preserve"> la </w:t>
            </w:r>
            <w:proofErr w:type="spellStart"/>
            <w:r w:rsidRPr="004C5271">
              <w:rPr>
                <w:rFonts w:eastAsia="Times New Roman" w:cstheme="minorHAnsi"/>
                <w:i/>
                <w:iCs/>
                <w:sz w:val="20"/>
                <w:szCs w:val="20"/>
                <w:lang w:val="en-AU" w:eastAsia="en-AU"/>
              </w:rPr>
              <w:t>matematica</w:t>
            </w:r>
            <w:proofErr w:type="spellEnd"/>
            <w:r w:rsidRPr="004C5271">
              <w:rPr>
                <w:rFonts w:eastAsia="Times New Roman" w:cstheme="minorHAnsi"/>
                <w:i/>
                <w:iCs/>
                <w:sz w:val="20"/>
                <w:szCs w:val="20"/>
                <w:lang w:val="en-AU" w:eastAsia="en-AU"/>
              </w:rPr>
              <w:t xml:space="preserve"> </w:t>
            </w:r>
            <w:proofErr w:type="spellStart"/>
            <w:r w:rsidRPr="004C5271">
              <w:rPr>
                <w:rFonts w:eastAsia="Times New Roman" w:cstheme="minorHAnsi"/>
                <w:i/>
                <w:iCs/>
                <w:sz w:val="20"/>
                <w:szCs w:val="20"/>
                <w:lang w:val="en-AU" w:eastAsia="en-AU"/>
              </w:rPr>
              <w:t>perché</w:t>
            </w:r>
            <w:proofErr w:type="spellEnd"/>
            <w:r w:rsidRPr="004C5271">
              <w:rPr>
                <w:rFonts w:eastAsia="Times New Roman" w:cstheme="minorHAnsi"/>
                <w:i/>
                <w:iCs/>
                <w:sz w:val="20"/>
                <w:szCs w:val="20"/>
                <w:lang w:val="en-AU" w:eastAsia="en-AU"/>
              </w:rPr>
              <w:t xml:space="preserve"> è </w:t>
            </w:r>
            <w:proofErr w:type="spellStart"/>
            <w:r w:rsidRPr="004C5271">
              <w:rPr>
                <w:rFonts w:eastAsia="Times New Roman" w:cstheme="minorHAnsi"/>
                <w:i/>
                <w:iCs/>
                <w:sz w:val="20"/>
                <w:szCs w:val="20"/>
                <w:lang w:val="en-AU" w:eastAsia="en-AU"/>
              </w:rPr>
              <w:t>interessante</w:t>
            </w:r>
            <w:proofErr w:type="spellEnd"/>
            <w:r w:rsidRPr="004C5271">
              <w:rPr>
                <w:rFonts w:eastAsia="Times New Roman" w:cstheme="minorHAnsi"/>
                <w:i/>
                <w:iCs/>
                <w:sz w:val="20"/>
                <w:szCs w:val="20"/>
                <w:lang w:val="en-AU" w:eastAsia="en-AU"/>
              </w:rPr>
              <w:t>.</w:t>
            </w:r>
            <w:r w:rsidRPr="004C5271">
              <w:rPr>
                <w:rFonts w:eastAsia="Times New Roman" w:cstheme="minorHAnsi"/>
                <w:iCs/>
                <w:sz w:val="20"/>
                <w:szCs w:val="20"/>
                <w:lang w:val="en-AU" w:eastAsia="en-AU"/>
              </w:rPr>
              <w:t xml:space="preserve">; </w:t>
            </w:r>
            <w:r w:rsidRPr="004C5271">
              <w:rPr>
                <w:rFonts w:eastAsia="Times New Roman" w:cstheme="minorHAnsi"/>
                <w:i/>
                <w:iCs/>
                <w:sz w:val="20"/>
                <w:szCs w:val="20"/>
                <w:lang w:val="en-AU" w:eastAsia="en-AU"/>
              </w:rPr>
              <w:t xml:space="preserve">Il </w:t>
            </w:r>
            <w:proofErr w:type="spellStart"/>
            <w:r w:rsidRPr="004C5271">
              <w:rPr>
                <w:rFonts w:eastAsia="Times New Roman" w:cstheme="minorHAnsi"/>
                <w:i/>
                <w:iCs/>
                <w:sz w:val="20"/>
                <w:szCs w:val="20"/>
                <w:lang w:val="en-AU" w:eastAsia="en-AU"/>
              </w:rPr>
              <w:t>sabato</w:t>
            </w:r>
            <w:proofErr w:type="spellEnd"/>
            <w:r w:rsidRPr="004C5271">
              <w:rPr>
                <w:rFonts w:eastAsia="Times New Roman" w:cstheme="minorHAnsi"/>
                <w:i/>
                <w:iCs/>
                <w:sz w:val="20"/>
                <w:szCs w:val="20"/>
                <w:lang w:val="en-AU" w:eastAsia="en-AU"/>
              </w:rPr>
              <w:t xml:space="preserve"> </w:t>
            </w:r>
            <w:proofErr w:type="spellStart"/>
            <w:r w:rsidRPr="004C5271">
              <w:rPr>
                <w:rFonts w:eastAsia="Times New Roman" w:cstheme="minorHAnsi"/>
                <w:i/>
                <w:iCs/>
                <w:sz w:val="20"/>
                <w:szCs w:val="20"/>
                <w:lang w:val="en-AU" w:eastAsia="en-AU"/>
              </w:rPr>
              <w:t>gioco</w:t>
            </w:r>
            <w:proofErr w:type="spellEnd"/>
            <w:r w:rsidRPr="004C5271">
              <w:rPr>
                <w:rFonts w:eastAsia="Times New Roman" w:cstheme="minorHAnsi"/>
                <w:i/>
                <w:iCs/>
                <w:sz w:val="20"/>
                <w:szCs w:val="20"/>
                <w:lang w:val="en-AU" w:eastAsia="en-AU"/>
              </w:rPr>
              <w:t xml:space="preserve"> a </w:t>
            </w:r>
            <w:proofErr w:type="spellStart"/>
            <w:r w:rsidRPr="004C5271">
              <w:rPr>
                <w:rFonts w:eastAsia="Times New Roman" w:cstheme="minorHAnsi"/>
                <w:i/>
                <w:iCs/>
                <w:sz w:val="20"/>
                <w:szCs w:val="20"/>
                <w:lang w:val="en-AU" w:eastAsia="en-AU"/>
              </w:rPr>
              <w:t>calcio</w:t>
            </w:r>
            <w:proofErr w:type="spellEnd"/>
            <w:r w:rsidRPr="004C5271">
              <w:rPr>
                <w:rFonts w:eastAsia="Times New Roman" w:cstheme="minorHAnsi"/>
                <w:i/>
                <w:iCs/>
                <w:sz w:val="20"/>
                <w:szCs w:val="20"/>
                <w:lang w:val="en-AU" w:eastAsia="en-AU"/>
              </w:rPr>
              <w:t xml:space="preserve"> con </w:t>
            </w:r>
            <w:proofErr w:type="spellStart"/>
            <w:r w:rsidRPr="004C5271">
              <w:rPr>
                <w:rFonts w:eastAsia="Times New Roman" w:cstheme="minorHAnsi"/>
                <w:i/>
                <w:iCs/>
                <w:sz w:val="20"/>
                <w:szCs w:val="20"/>
                <w:lang w:val="en-AU" w:eastAsia="en-AU"/>
              </w:rPr>
              <w:t>gli</w:t>
            </w:r>
            <w:proofErr w:type="spellEnd"/>
            <w:r w:rsidRPr="004C5271">
              <w:rPr>
                <w:rFonts w:eastAsia="Times New Roman" w:cstheme="minorHAnsi"/>
                <w:i/>
                <w:iCs/>
                <w:sz w:val="20"/>
                <w:szCs w:val="20"/>
                <w:lang w:val="en-AU" w:eastAsia="en-AU"/>
              </w:rPr>
              <w:t xml:space="preserve"> amici.</w:t>
            </w:r>
          </w:p>
          <w:p w:rsidR="00897D1B" w:rsidRPr="004C5271" w:rsidRDefault="00897D1B" w:rsidP="00A43542">
            <w:pPr>
              <w:pStyle w:val="NormalWeb"/>
              <w:spacing w:before="200" w:after="200"/>
              <w:rPr>
                <w:rFonts w:asciiTheme="minorHAnsi" w:hAnsiTheme="minorHAnsi" w:cstheme="minorHAnsi"/>
                <w:sz w:val="20"/>
                <w:szCs w:val="20"/>
              </w:rPr>
            </w:pPr>
            <w:r w:rsidRPr="004C5271">
              <w:rPr>
                <w:rFonts w:asciiTheme="minorHAnsi" w:hAnsiTheme="minorHAnsi" w:cstheme="minorHAnsi"/>
                <w:sz w:val="20"/>
                <w:szCs w:val="20"/>
              </w:rPr>
              <w:t>Continue to build metalanguage to talk about vocabulary and grammar concepts</w:t>
            </w:r>
            <w:hyperlink r:id="rId43" w:tooltip="View additional details of ACLFRU067" w:history="1"/>
          </w:p>
        </w:tc>
        <w:tc>
          <w:tcPr>
            <w:tcW w:w="1146" w:type="pct"/>
            <w:tcBorders>
              <w:top w:val="single" w:sz="4" w:space="0" w:color="auto"/>
              <w:bottom w:val="single" w:sz="4" w:space="0" w:color="auto"/>
            </w:tcBorders>
            <w:shd w:val="clear" w:color="auto" w:fill="auto"/>
          </w:tcPr>
          <w:p w:rsidR="00897D1B" w:rsidRPr="004C5271" w:rsidRDefault="00897D1B" w:rsidP="008D311F">
            <w:pPr>
              <w:spacing w:after="0" w:line="240" w:lineRule="auto"/>
              <w:rPr>
                <w:sz w:val="20"/>
                <w:szCs w:val="20"/>
                <w:lang w:val="en-AU"/>
              </w:rPr>
            </w:pPr>
            <w:r w:rsidRPr="004C5271">
              <w:rPr>
                <w:sz w:val="20"/>
                <w:szCs w:val="20"/>
                <w:lang w:val="en-AU"/>
              </w:rPr>
              <w:lastRenderedPageBreak/>
              <w:t>Generate language for a range of purposes in spoken and written texts, by extending understanding and use of context-related vocabulary and elements of the Italian grammatical system, including:</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 xml:space="preserve">using common irregular noun plurals, for example, </w:t>
            </w:r>
            <w:r w:rsidRPr="004C5271">
              <w:rPr>
                <w:rFonts w:cstheme="minorHAnsi"/>
                <w:i/>
                <w:sz w:val="20"/>
                <w:szCs w:val="20"/>
                <w:lang w:val="en-AU"/>
              </w:rPr>
              <w:t xml:space="preserve">la </w:t>
            </w:r>
            <w:proofErr w:type="spellStart"/>
            <w:r w:rsidRPr="004C5271">
              <w:rPr>
                <w:rFonts w:cstheme="minorHAnsi"/>
                <w:i/>
                <w:sz w:val="20"/>
                <w:szCs w:val="20"/>
                <w:lang w:val="en-AU"/>
              </w:rPr>
              <w:t>città</w:t>
            </w:r>
            <w:proofErr w:type="spellEnd"/>
            <w:r w:rsidRPr="004C5271">
              <w:rPr>
                <w:rFonts w:cstheme="minorHAnsi"/>
                <w:sz w:val="20"/>
                <w:szCs w:val="20"/>
                <w:lang w:val="en-AU"/>
              </w:rPr>
              <w:t>/</w:t>
            </w:r>
            <w:r w:rsidRPr="004C5271">
              <w:rPr>
                <w:rFonts w:cstheme="minorHAnsi"/>
                <w:i/>
                <w:sz w:val="20"/>
                <w:szCs w:val="20"/>
                <w:lang w:val="en-AU"/>
              </w:rPr>
              <w:t xml:space="preserve">le </w:t>
            </w:r>
            <w:proofErr w:type="spellStart"/>
            <w:r w:rsidRPr="004C5271">
              <w:rPr>
                <w:rFonts w:cstheme="minorHAnsi"/>
                <w:i/>
                <w:sz w:val="20"/>
                <w:szCs w:val="20"/>
                <w:lang w:val="en-AU"/>
              </w:rPr>
              <w:t>città</w:t>
            </w:r>
            <w:proofErr w:type="spellEnd"/>
            <w:r w:rsidRPr="004C5271">
              <w:rPr>
                <w:rFonts w:cstheme="minorHAnsi"/>
                <w:sz w:val="20"/>
                <w:szCs w:val="20"/>
                <w:lang w:val="en-AU"/>
              </w:rPr>
              <w:t xml:space="preserve">; </w:t>
            </w:r>
            <w:proofErr w:type="spellStart"/>
            <w:r w:rsidRPr="004C5271">
              <w:rPr>
                <w:rFonts w:cstheme="minorHAnsi"/>
                <w:i/>
                <w:sz w:val="20"/>
                <w:szCs w:val="20"/>
                <w:lang w:val="en-AU"/>
              </w:rPr>
              <w:t>il</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dito</w:t>
            </w:r>
            <w:proofErr w:type="spellEnd"/>
            <w:r w:rsidRPr="004C5271">
              <w:rPr>
                <w:rFonts w:cstheme="minorHAnsi"/>
                <w:sz w:val="20"/>
                <w:szCs w:val="20"/>
                <w:lang w:val="en-AU"/>
              </w:rPr>
              <w:t>/</w:t>
            </w:r>
            <w:r w:rsidRPr="004C5271">
              <w:rPr>
                <w:rFonts w:cstheme="minorHAnsi"/>
                <w:i/>
                <w:sz w:val="20"/>
                <w:szCs w:val="20"/>
                <w:lang w:val="en-AU"/>
              </w:rPr>
              <w:t>le dita</w:t>
            </w:r>
            <w:r w:rsidRPr="004C5271">
              <w:rPr>
                <w:rFonts w:cstheme="minorHAnsi"/>
                <w:sz w:val="20"/>
                <w:szCs w:val="20"/>
                <w:lang w:val="en-AU"/>
              </w:rPr>
              <w:t xml:space="preserve">, and common collective nouns, for example, </w:t>
            </w:r>
            <w:r w:rsidRPr="004C5271">
              <w:rPr>
                <w:rFonts w:cstheme="minorHAnsi"/>
                <w:i/>
                <w:sz w:val="20"/>
                <w:szCs w:val="20"/>
                <w:lang w:val="en-AU"/>
              </w:rPr>
              <w:t xml:space="preserve">la </w:t>
            </w:r>
            <w:proofErr w:type="spellStart"/>
            <w:r w:rsidRPr="004C5271">
              <w:rPr>
                <w:rFonts w:cstheme="minorHAnsi"/>
                <w:i/>
                <w:sz w:val="20"/>
                <w:szCs w:val="20"/>
                <w:lang w:val="en-AU"/>
              </w:rPr>
              <w:t>gente</w:t>
            </w:r>
            <w:proofErr w:type="spellEnd"/>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eastAsia="Times New Roman" w:cs="Times New Roman"/>
                <w:sz w:val="20"/>
                <w:szCs w:val="20"/>
                <w:lang w:val="en-AU" w:eastAsia="zh-CN"/>
              </w:rPr>
              <w:t>beginning</w:t>
            </w:r>
            <w:proofErr w:type="gramEnd"/>
            <w:r w:rsidRPr="004C5271">
              <w:rPr>
                <w:rFonts w:eastAsia="Times New Roman" w:cs="Times New Roman"/>
                <w:sz w:val="20"/>
                <w:szCs w:val="20"/>
                <w:lang w:val="en-AU" w:eastAsia="zh-CN"/>
              </w:rPr>
              <w:t xml:space="preserve"> to use common regular superlative adjectives, for example,</w:t>
            </w:r>
            <w:r w:rsidRPr="004C5271">
              <w:rPr>
                <w:rFonts w:eastAsia="Times New Roman" w:cs="Times New Roman"/>
                <w:i/>
                <w:iCs/>
                <w:sz w:val="20"/>
                <w:szCs w:val="20"/>
                <w:lang w:val="en-AU" w:eastAsia="zh-CN"/>
              </w:rPr>
              <w:t xml:space="preserve"> </w:t>
            </w:r>
            <w:r w:rsidRPr="004C5271">
              <w:rPr>
                <w:rFonts w:eastAsia="Times New Roman" w:cstheme="minorHAnsi"/>
                <w:i/>
                <w:iCs/>
                <w:sz w:val="20"/>
                <w:szCs w:val="20"/>
                <w:lang w:val="en-AU" w:eastAsia="zh-CN"/>
              </w:rPr>
              <w:t xml:space="preserve">È </w:t>
            </w:r>
            <w:proofErr w:type="spellStart"/>
            <w:r w:rsidRPr="004C5271">
              <w:rPr>
                <w:rFonts w:eastAsia="Times New Roman" w:cs="Times New Roman"/>
                <w:i/>
                <w:iCs/>
                <w:sz w:val="20"/>
                <w:szCs w:val="20"/>
                <w:lang w:val="en-AU" w:eastAsia="zh-CN"/>
              </w:rPr>
              <w:t>bellissimo</w:t>
            </w:r>
            <w:proofErr w:type="spellEnd"/>
            <w:r w:rsidR="005A5DB2">
              <w:rPr>
                <w:rFonts w:eastAsia="Times New Roman" w:cs="Times New Roman"/>
                <w:i/>
                <w:iCs/>
                <w:sz w:val="20"/>
                <w:szCs w:val="20"/>
                <w:lang w:val="en-AU" w:eastAsia="zh-CN"/>
              </w:rPr>
              <w:t>.</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eastAsia="Times New Roman" w:cs="Times New Roman"/>
                <w:sz w:val="20"/>
                <w:szCs w:val="20"/>
                <w:lang w:val="en-AU" w:eastAsia="zh-CN"/>
              </w:rPr>
              <w:t xml:space="preserve">using adverbs of time and manner, for example, </w:t>
            </w:r>
            <w:proofErr w:type="spellStart"/>
            <w:r w:rsidRPr="004C5271">
              <w:rPr>
                <w:rFonts w:eastAsia="Times New Roman" w:cs="Times New Roman"/>
                <w:i/>
                <w:iCs/>
                <w:sz w:val="20"/>
                <w:szCs w:val="20"/>
                <w:lang w:val="en-AU" w:eastAsia="zh-CN"/>
              </w:rPr>
              <w:t>ieri</w:t>
            </w:r>
            <w:proofErr w:type="spellEnd"/>
            <w:r w:rsidRPr="004C5271">
              <w:rPr>
                <w:rFonts w:eastAsia="Times New Roman" w:cs="Times New Roman"/>
                <w:sz w:val="20"/>
                <w:szCs w:val="20"/>
                <w:lang w:val="en-AU" w:eastAsia="zh-CN"/>
              </w:rPr>
              <w:t xml:space="preserve">, </w:t>
            </w:r>
            <w:r w:rsidRPr="004C5271">
              <w:rPr>
                <w:rFonts w:eastAsia="Times New Roman" w:cs="Times New Roman"/>
                <w:i/>
                <w:iCs/>
                <w:sz w:val="20"/>
                <w:szCs w:val="20"/>
                <w:lang w:val="en-AU" w:eastAsia="zh-CN"/>
              </w:rPr>
              <w:t xml:space="preserve">di </w:t>
            </w:r>
            <w:proofErr w:type="spellStart"/>
            <w:r w:rsidRPr="004C5271">
              <w:rPr>
                <w:rFonts w:eastAsia="Times New Roman" w:cs="Times New Roman"/>
                <w:i/>
                <w:iCs/>
                <w:sz w:val="20"/>
                <w:szCs w:val="20"/>
                <w:lang w:val="en-AU" w:eastAsia="zh-CN"/>
              </w:rPr>
              <w:t>solito</w:t>
            </w:r>
            <w:proofErr w:type="spellEnd"/>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eastAsia="Times New Roman" w:cs="Times New Roman"/>
                <w:sz w:val="20"/>
                <w:szCs w:val="20"/>
                <w:lang w:val="en-AU" w:eastAsia="zh-CN"/>
              </w:rPr>
              <w:t xml:space="preserve">using articulated or simple prepositions to indicate destinations and directions, for example, </w:t>
            </w:r>
            <w:r w:rsidRPr="004C5271">
              <w:rPr>
                <w:rFonts w:eastAsia="Times New Roman" w:cs="Times New Roman"/>
                <w:i/>
                <w:iCs/>
                <w:sz w:val="20"/>
                <w:szCs w:val="20"/>
                <w:lang w:val="en-AU" w:eastAsia="zh-CN"/>
              </w:rPr>
              <w:t>in Italia</w:t>
            </w:r>
            <w:r w:rsidRPr="004C5271">
              <w:rPr>
                <w:rFonts w:eastAsia="Times New Roman" w:cs="Times New Roman"/>
                <w:iCs/>
                <w:sz w:val="20"/>
                <w:szCs w:val="20"/>
                <w:lang w:val="en-AU" w:eastAsia="zh-CN"/>
              </w:rPr>
              <w:t xml:space="preserve">, </w:t>
            </w:r>
            <w:r w:rsidRPr="004C5271">
              <w:rPr>
                <w:rFonts w:eastAsia="Times New Roman" w:cs="Times New Roman"/>
                <w:i/>
                <w:iCs/>
                <w:sz w:val="20"/>
                <w:szCs w:val="20"/>
                <w:lang w:val="en-AU" w:eastAsia="zh-CN"/>
              </w:rPr>
              <w:t>a Roma</w:t>
            </w:r>
            <w:r w:rsidRPr="004C5271">
              <w:rPr>
                <w:rFonts w:eastAsia="Times New Roman" w:cs="Times New Roman"/>
                <w:iCs/>
                <w:sz w:val="20"/>
                <w:szCs w:val="20"/>
                <w:lang w:val="en-AU" w:eastAsia="zh-CN"/>
              </w:rPr>
              <w:t>,</w:t>
            </w:r>
            <w:r w:rsidRPr="004C5271">
              <w:rPr>
                <w:rFonts w:eastAsia="Times New Roman" w:cs="Times New Roman"/>
                <w:i/>
                <w:iCs/>
                <w:sz w:val="20"/>
                <w:szCs w:val="20"/>
                <w:lang w:val="en-AU" w:eastAsia="zh-CN"/>
              </w:rPr>
              <w:t xml:space="preserve"> al </w:t>
            </w:r>
            <w:proofErr w:type="spellStart"/>
            <w:r w:rsidRPr="004C5271">
              <w:rPr>
                <w:rFonts w:eastAsia="Times New Roman" w:cs="Times New Roman"/>
                <w:i/>
                <w:iCs/>
                <w:sz w:val="20"/>
                <w:szCs w:val="20"/>
                <w:lang w:val="en-AU" w:eastAsia="zh-CN"/>
              </w:rPr>
              <w:t>parco</w:t>
            </w:r>
            <w:proofErr w:type="spellEnd"/>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eastAsia="Times New Roman" w:cs="Times New Roman"/>
                <w:sz w:val="20"/>
                <w:szCs w:val="20"/>
                <w:lang w:val="en-AU" w:eastAsia="zh-CN"/>
              </w:rPr>
              <w:t>using</w:t>
            </w:r>
            <w:proofErr w:type="gramEnd"/>
            <w:r w:rsidRPr="004C5271">
              <w:rPr>
                <w:rFonts w:eastAsia="Times New Roman" w:cs="Times New Roman"/>
                <w:sz w:val="20"/>
                <w:szCs w:val="20"/>
                <w:lang w:val="en-AU" w:eastAsia="zh-CN"/>
              </w:rPr>
              <w:t xml:space="preserve"> interrogatives, for example, </w:t>
            </w:r>
            <w:r w:rsidRPr="004C5271">
              <w:rPr>
                <w:rFonts w:eastAsia="Times New Roman" w:cs="Times New Roman"/>
                <w:i/>
                <w:iCs/>
                <w:sz w:val="20"/>
                <w:szCs w:val="20"/>
                <w:lang w:val="en-AU" w:eastAsia="zh-CN"/>
              </w:rPr>
              <w:t xml:space="preserve">Come </w:t>
            </w:r>
            <w:proofErr w:type="spellStart"/>
            <w:r w:rsidRPr="004C5271">
              <w:rPr>
                <w:rFonts w:eastAsia="Times New Roman" w:cs="Times New Roman"/>
                <w:i/>
                <w:iCs/>
                <w:sz w:val="20"/>
                <w:szCs w:val="20"/>
                <w:lang w:val="en-AU" w:eastAsia="zh-CN"/>
              </w:rPr>
              <w:t>si</w:t>
            </w:r>
            <w:proofErr w:type="spellEnd"/>
            <w:r w:rsidRPr="004C5271">
              <w:rPr>
                <w:rFonts w:eastAsia="Times New Roman" w:cs="Times New Roman"/>
                <w:i/>
                <w:iCs/>
                <w:sz w:val="20"/>
                <w:szCs w:val="20"/>
                <w:lang w:val="en-AU" w:eastAsia="zh-CN"/>
              </w:rPr>
              <w:t xml:space="preserve"> </w:t>
            </w:r>
            <w:proofErr w:type="spellStart"/>
            <w:r w:rsidRPr="004C5271">
              <w:rPr>
                <w:rFonts w:eastAsia="Times New Roman" w:cs="Times New Roman"/>
                <w:i/>
                <w:iCs/>
                <w:sz w:val="20"/>
                <w:szCs w:val="20"/>
                <w:lang w:val="en-AU" w:eastAsia="zh-CN"/>
              </w:rPr>
              <w:t>chiama</w:t>
            </w:r>
            <w:proofErr w:type="spellEnd"/>
            <w:r w:rsidRPr="004C5271">
              <w:rPr>
                <w:rFonts w:eastAsia="Times New Roman" w:cs="Times New Roman"/>
                <w:i/>
                <w:iCs/>
                <w:sz w:val="20"/>
                <w:szCs w:val="20"/>
                <w:lang w:val="en-AU" w:eastAsia="zh-CN"/>
              </w:rPr>
              <w:t xml:space="preserve"> </w:t>
            </w:r>
            <w:proofErr w:type="spellStart"/>
            <w:r w:rsidRPr="004C5271">
              <w:rPr>
                <w:rFonts w:eastAsia="Times New Roman" w:cs="Times New Roman"/>
                <w:i/>
                <w:iCs/>
                <w:sz w:val="20"/>
                <w:szCs w:val="20"/>
                <w:lang w:val="en-AU" w:eastAsia="zh-CN"/>
              </w:rPr>
              <w:t>il</w:t>
            </w:r>
            <w:proofErr w:type="spellEnd"/>
            <w:r w:rsidRPr="004C5271">
              <w:rPr>
                <w:rFonts w:eastAsia="Times New Roman" w:cs="Times New Roman"/>
                <w:i/>
                <w:iCs/>
                <w:sz w:val="20"/>
                <w:szCs w:val="20"/>
                <w:lang w:val="en-AU" w:eastAsia="zh-CN"/>
              </w:rPr>
              <w:t xml:space="preserve"> </w:t>
            </w:r>
            <w:proofErr w:type="spellStart"/>
            <w:r w:rsidRPr="004C5271">
              <w:rPr>
                <w:rFonts w:eastAsia="Times New Roman" w:cs="Times New Roman"/>
                <w:i/>
                <w:iCs/>
                <w:sz w:val="20"/>
                <w:szCs w:val="20"/>
                <w:lang w:val="en-AU" w:eastAsia="zh-CN"/>
              </w:rPr>
              <w:t>tuo</w:t>
            </w:r>
            <w:proofErr w:type="spellEnd"/>
            <w:r w:rsidRPr="004C5271">
              <w:rPr>
                <w:rFonts w:eastAsia="Times New Roman" w:cs="Times New Roman"/>
                <w:i/>
                <w:iCs/>
                <w:sz w:val="20"/>
                <w:szCs w:val="20"/>
                <w:lang w:val="en-AU" w:eastAsia="zh-CN"/>
              </w:rPr>
              <w:t xml:space="preserve"> </w:t>
            </w:r>
            <w:proofErr w:type="spellStart"/>
            <w:r w:rsidRPr="004C5271">
              <w:rPr>
                <w:rFonts w:eastAsia="Times New Roman" w:cs="Times New Roman"/>
                <w:i/>
                <w:iCs/>
                <w:sz w:val="20"/>
                <w:szCs w:val="20"/>
                <w:lang w:val="en-AU" w:eastAsia="zh-CN"/>
              </w:rPr>
              <w:t>migliore</w:t>
            </w:r>
            <w:proofErr w:type="spellEnd"/>
            <w:r w:rsidRPr="004C5271">
              <w:rPr>
                <w:rFonts w:eastAsia="Times New Roman" w:cs="Times New Roman"/>
                <w:i/>
                <w:iCs/>
                <w:sz w:val="20"/>
                <w:szCs w:val="20"/>
                <w:lang w:val="en-AU" w:eastAsia="zh-CN"/>
              </w:rPr>
              <w:t xml:space="preserve"> </w:t>
            </w:r>
            <w:proofErr w:type="spellStart"/>
            <w:r w:rsidRPr="004C5271">
              <w:rPr>
                <w:rFonts w:eastAsia="Times New Roman" w:cs="Times New Roman"/>
                <w:i/>
                <w:iCs/>
                <w:sz w:val="20"/>
                <w:szCs w:val="20"/>
                <w:lang w:val="en-AU" w:eastAsia="zh-CN"/>
              </w:rPr>
              <w:t>amico</w:t>
            </w:r>
            <w:proofErr w:type="spellEnd"/>
            <w:r w:rsidRPr="004C5271">
              <w:rPr>
                <w:rFonts w:eastAsia="Times New Roman" w:cs="Times New Roman"/>
                <w:i/>
                <w:iCs/>
                <w:sz w:val="20"/>
                <w:szCs w:val="20"/>
                <w:lang w:val="en-AU" w:eastAsia="zh-CN"/>
              </w:rPr>
              <w:t>?</w:t>
            </w:r>
            <w:r w:rsidRPr="004C5271">
              <w:rPr>
                <w:rFonts w:eastAsia="Times New Roman" w:cs="Times New Roman"/>
                <w:iCs/>
                <w:sz w:val="20"/>
                <w:szCs w:val="20"/>
                <w:lang w:val="en-AU" w:eastAsia="zh-CN"/>
              </w:rPr>
              <w:t>;</w:t>
            </w:r>
            <w:r w:rsidRPr="004C5271">
              <w:rPr>
                <w:rFonts w:eastAsia="Times New Roman" w:cs="Times New Roman"/>
                <w:i/>
                <w:iCs/>
                <w:sz w:val="20"/>
                <w:szCs w:val="20"/>
                <w:lang w:val="en-AU" w:eastAsia="zh-CN"/>
              </w:rPr>
              <w:t xml:space="preserve"> </w:t>
            </w:r>
            <w:proofErr w:type="spellStart"/>
            <w:r w:rsidRPr="004C5271">
              <w:rPr>
                <w:rFonts w:eastAsia="Times New Roman" w:cs="Times New Roman"/>
                <w:i/>
                <w:iCs/>
                <w:sz w:val="20"/>
                <w:szCs w:val="20"/>
                <w:lang w:val="en-AU" w:eastAsia="zh-CN"/>
              </w:rPr>
              <w:t>Quando</w:t>
            </w:r>
            <w:proofErr w:type="spellEnd"/>
            <w:r w:rsidRPr="004C5271">
              <w:rPr>
                <w:rFonts w:eastAsia="Times New Roman" w:cs="Times New Roman"/>
                <w:i/>
                <w:iCs/>
                <w:sz w:val="20"/>
                <w:szCs w:val="20"/>
                <w:lang w:val="en-AU" w:eastAsia="zh-CN"/>
              </w:rPr>
              <w:t xml:space="preserve"> </w:t>
            </w:r>
            <w:proofErr w:type="spellStart"/>
            <w:r w:rsidRPr="004C5271">
              <w:rPr>
                <w:rFonts w:eastAsia="Times New Roman" w:cs="Times New Roman"/>
                <w:i/>
                <w:iCs/>
                <w:sz w:val="20"/>
                <w:szCs w:val="20"/>
                <w:lang w:val="en-AU" w:eastAsia="zh-CN"/>
              </w:rPr>
              <w:t>hai</w:t>
            </w:r>
            <w:proofErr w:type="spellEnd"/>
            <w:r w:rsidRPr="004C5271">
              <w:rPr>
                <w:rFonts w:eastAsia="Times New Roman" w:cs="Times New Roman"/>
                <w:i/>
                <w:iCs/>
                <w:sz w:val="20"/>
                <w:szCs w:val="20"/>
                <w:lang w:val="en-AU" w:eastAsia="zh-CN"/>
              </w:rPr>
              <w:t xml:space="preserve"> </w:t>
            </w:r>
            <w:proofErr w:type="spellStart"/>
            <w:r w:rsidRPr="004C5271">
              <w:rPr>
                <w:rFonts w:eastAsia="Times New Roman" w:cs="Times New Roman"/>
                <w:i/>
                <w:iCs/>
                <w:sz w:val="20"/>
                <w:szCs w:val="20"/>
                <w:lang w:val="en-AU" w:eastAsia="zh-CN"/>
              </w:rPr>
              <w:t>cominciato</w:t>
            </w:r>
            <w:proofErr w:type="spellEnd"/>
            <w:r w:rsidRPr="004C5271">
              <w:rPr>
                <w:rFonts w:eastAsia="Times New Roman" w:cs="Times New Roman"/>
                <w:i/>
                <w:iCs/>
                <w:sz w:val="20"/>
                <w:szCs w:val="20"/>
                <w:lang w:val="en-AU" w:eastAsia="zh-CN"/>
              </w:rPr>
              <w:t xml:space="preserve"> a </w:t>
            </w:r>
            <w:proofErr w:type="spellStart"/>
            <w:r w:rsidRPr="004C5271">
              <w:rPr>
                <w:rFonts w:eastAsia="Times New Roman" w:cs="Times New Roman"/>
                <w:i/>
                <w:iCs/>
                <w:sz w:val="20"/>
                <w:szCs w:val="20"/>
                <w:lang w:val="en-AU" w:eastAsia="zh-CN"/>
              </w:rPr>
              <w:t>suonare</w:t>
            </w:r>
            <w:proofErr w:type="spellEnd"/>
            <w:r w:rsidRPr="004C5271">
              <w:rPr>
                <w:rFonts w:eastAsia="Times New Roman" w:cs="Times New Roman"/>
                <w:i/>
                <w:iCs/>
                <w:sz w:val="20"/>
                <w:szCs w:val="20"/>
                <w:lang w:val="en-AU" w:eastAsia="zh-CN"/>
              </w:rPr>
              <w:t xml:space="preserve"> </w:t>
            </w:r>
            <w:proofErr w:type="spellStart"/>
            <w:r w:rsidRPr="004C5271">
              <w:rPr>
                <w:rFonts w:eastAsia="Times New Roman" w:cs="Times New Roman"/>
                <w:i/>
                <w:iCs/>
                <w:sz w:val="20"/>
                <w:szCs w:val="20"/>
                <w:lang w:val="en-AU" w:eastAsia="zh-CN"/>
              </w:rPr>
              <w:t>il</w:t>
            </w:r>
            <w:proofErr w:type="spellEnd"/>
            <w:r w:rsidRPr="004C5271">
              <w:rPr>
                <w:rFonts w:eastAsia="Times New Roman" w:cs="Times New Roman"/>
                <w:i/>
                <w:iCs/>
                <w:sz w:val="20"/>
                <w:szCs w:val="20"/>
                <w:lang w:val="en-AU" w:eastAsia="zh-CN"/>
              </w:rPr>
              <w:t xml:space="preserve"> </w:t>
            </w:r>
            <w:proofErr w:type="spellStart"/>
            <w:r w:rsidRPr="004C5271">
              <w:rPr>
                <w:rFonts w:eastAsia="Times New Roman" w:cs="Times New Roman"/>
                <w:i/>
                <w:iCs/>
                <w:sz w:val="20"/>
                <w:szCs w:val="20"/>
                <w:lang w:val="en-AU" w:eastAsia="zh-CN"/>
              </w:rPr>
              <w:t>flauto</w:t>
            </w:r>
            <w:proofErr w:type="spellEnd"/>
            <w:r w:rsidRPr="004C5271">
              <w:rPr>
                <w:rFonts w:eastAsia="Times New Roman" w:cs="Times New Roman"/>
                <w:i/>
                <w:iCs/>
                <w:sz w:val="20"/>
                <w:szCs w:val="20"/>
                <w:lang w:val="en-AU" w:eastAsia="zh-CN"/>
              </w:rPr>
              <w:t>?</w:t>
            </w:r>
          </w:p>
          <w:p w:rsidR="00897D1B" w:rsidRPr="004C5271" w:rsidRDefault="00897D1B" w:rsidP="00D62021">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beginning</w:t>
            </w:r>
            <w:proofErr w:type="gramEnd"/>
            <w:r w:rsidRPr="004C5271">
              <w:rPr>
                <w:rFonts w:cstheme="minorHAnsi"/>
                <w:sz w:val="20"/>
                <w:szCs w:val="20"/>
                <w:lang w:val="en-AU"/>
              </w:rPr>
              <w:t xml:space="preserve"> to use modal verbs, </w:t>
            </w:r>
            <w:proofErr w:type="spellStart"/>
            <w:r w:rsidRPr="004C5271">
              <w:rPr>
                <w:rFonts w:cstheme="minorHAnsi"/>
                <w:i/>
                <w:sz w:val="20"/>
                <w:szCs w:val="20"/>
                <w:lang w:val="en-AU"/>
              </w:rPr>
              <w:t>potere</w:t>
            </w:r>
            <w:proofErr w:type="spellEnd"/>
            <w:r w:rsidRPr="004C5271">
              <w:rPr>
                <w:rFonts w:cstheme="minorHAnsi"/>
                <w:sz w:val="20"/>
                <w:szCs w:val="20"/>
                <w:lang w:val="en-AU"/>
              </w:rPr>
              <w:t xml:space="preserve">, </w:t>
            </w:r>
            <w:proofErr w:type="spellStart"/>
            <w:r w:rsidRPr="004C5271">
              <w:rPr>
                <w:rFonts w:cstheme="minorHAnsi"/>
                <w:i/>
                <w:sz w:val="20"/>
                <w:szCs w:val="20"/>
                <w:lang w:val="en-AU"/>
              </w:rPr>
              <w:t>volere</w:t>
            </w:r>
            <w:proofErr w:type="spellEnd"/>
            <w:r w:rsidRPr="004C5271">
              <w:rPr>
                <w:rFonts w:cstheme="minorHAnsi"/>
                <w:sz w:val="20"/>
                <w:szCs w:val="20"/>
                <w:lang w:val="en-AU"/>
              </w:rPr>
              <w:t xml:space="preserve"> and </w:t>
            </w:r>
            <w:proofErr w:type="spellStart"/>
            <w:r w:rsidRPr="004C5271">
              <w:rPr>
                <w:rFonts w:cstheme="minorHAnsi"/>
                <w:i/>
                <w:sz w:val="20"/>
                <w:szCs w:val="20"/>
                <w:lang w:val="en-AU"/>
              </w:rPr>
              <w:t>dovere</w:t>
            </w:r>
            <w:proofErr w:type="spellEnd"/>
            <w:r w:rsidRPr="004C5271">
              <w:rPr>
                <w:rFonts w:cstheme="minorHAnsi"/>
                <w:sz w:val="20"/>
                <w:szCs w:val="20"/>
                <w:lang w:val="en-AU"/>
              </w:rPr>
              <w:t xml:space="preserve">, to indicate ability/willingness/necessity, for </w:t>
            </w:r>
            <w:r w:rsidRPr="004C5271">
              <w:rPr>
                <w:rFonts w:cstheme="minorHAnsi"/>
                <w:sz w:val="20"/>
                <w:szCs w:val="20"/>
                <w:lang w:val="en-AU"/>
              </w:rPr>
              <w:lastRenderedPageBreak/>
              <w:t xml:space="preserve">example, </w:t>
            </w:r>
            <w:r w:rsidRPr="004C5271">
              <w:rPr>
                <w:rFonts w:eastAsia="Times New Roman" w:cs="Times New Roman"/>
                <w:i/>
                <w:sz w:val="20"/>
                <w:szCs w:val="20"/>
                <w:lang w:val="it-IT" w:eastAsia="zh-CN"/>
              </w:rPr>
              <w:t>Non posso andare al cinema perché devo studiare.</w:t>
            </w:r>
          </w:p>
          <w:p w:rsidR="00897D1B" w:rsidRPr="004C5271" w:rsidRDefault="00897D1B" w:rsidP="00090B2E">
            <w:pPr>
              <w:numPr>
                <w:ilvl w:val="0"/>
                <w:numId w:val="25"/>
              </w:numPr>
              <w:tabs>
                <w:tab w:val="num" w:pos="317"/>
                <w:tab w:val="num" w:pos="360"/>
              </w:tabs>
              <w:spacing w:after="0" w:line="240" w:lineRule="auto"/>
              <w:ind w:left="284"/>
              <w:rPr>
                <w:rFonts w:cstheme="minorHAnsi"/>
                <w:i/>
                <w:sz w:val="20"/>
                <w:szCs w:val="20"/>
                <w:lang w:val="en-AU"/>
              </w:rPr>
            </w:pPr>
            <w:proofErr w:type="gramStart"/>
            <w:r w:rsidRPr="004C5271">
              <w:rPr>
                <w:rFonts w:eastAsia="Times New Roman" w:cs="Times New Roman"/>
                <w:sz w:val="20"/>
                <w:szCs w:val="20"/>
                <w:lang w:val="en-AU" w:eastAsia="zh-CN"/>
              </w:rPr>
              <w:t>using</w:t>
            </w:r>
            <w:proofErr w:type="gramEnd"/>
            <w:r w:rsidRPr="004C5271">
              <w:rPr>
                <w:rFonts w:eastAsia="Times New Roman" w:cs="Times New Roman"/>
                <w:sz w:val="20"/>
                <w:szCs w:val="20"/>
                <w:lang w:val="en-AU" w:eastAsia="zh-CN"/>
              </w:rPr>
              <w:t xml:space="preserve"> verbs in the present tense to indicate action in the present (including irregular verbs and reflexives), for example, </w:t>
            </w:r>
            <w:r w:rsidRPr="004C5271">
              <w:rPr>
                <w:rFonts w:eastAsia="Times New Roman" w:cs="Times New Roman"/>
                <w:i/>
                <w:sz w:val="20"/>
                <w:szCs w:val="20"/>
                <w:lang w:val="en-AU" w:eastAsia="zh-CN"/>
              </w:rPr>
              <w:t xml:space="preserve">Ci </w:t>
            </w:r>
            <w:proofErr w:type="spellStart"/>
            <w:r w:rsidRPr="004C5271">
              <w:rPr>
                <w:rFonts w:eastAsia="Times New Roman" w:cs="Times New Roman"/>
                <w:i/>
                <w:sz w:val="20"/>
                <w:szCs w:val="20"/>
                <w:lang w:val="en-AU" w:eastAsia="zh-CN"/>
              </w:rPr>
              <w:t>divertiamo</w:t>
            </w:r>
            <w:proofErr w:type="spellEnd"/>
            <w:r w:rsidRPr="004C5271">
              <w:rPr>
                <w:rFonts w:eastAsia="Times New Roman" w:cs="Times New Roman"/>
                <w:i/>
                <w:sz w:val="20"/>
                <w:szCs w:val="20"/>
                <w:lang w:val="en-AU" w:eastAsia="zh-CN"/>
              </w:rPr>
              <w:t xml:space="preserve"> molto </w:t>
            </w:r>
            <w:proofErr w:type="spellStart"/>
            <w:r w:rsidRPr="004C5271">
              <w:rPr>
                <w:rFonts w:eastAsia="Times New Roman" w:cs="Times New Roman"/>
                <w:i/>
                <w:sz w:val="20"/>
                <w:szCs w:val="20"/>
                <w:lang w:val="en-AU" w:eastAsia="zh-CN"/>
              </w:rPr>
              <w:t>insieme</w:t>
            </w:r>
            <w:proofErr w:type="spellEnd"/>
            <w:r w:rsidRPr="004C5271">
              <w:rPr>
                <w:rFonts w:eastAsia="Times New Roman" w:cs="Times New Roman"/>
                <w:i/>
                <w:sz w:val="20"/>
                <w:szCs w:val="20"/>
                <w:lang w:val="en-AU" w:eastAsia="zh-CN"/>
              </w:rPr>
              <w:t>.</w:t>
            </w:r>
          </w:p>
          <w:p w:rsidR="00897D1B" w:rsidRPr="004C5271" w:rsidRDefault="00897D1B" w:rsidP="00090B2E">
            <w:pPr>
              <w:numPr>
                <w:ilvl w:val="0"/>
                <w:numId w:val="25"/>
              </w:numPr>
              <w:tabs>
                <w:tab w:val="num" w:pos="317"/>
                <w:tab w:val="num" w:pos="360"/>
              </w:tabs>
              <w:spacing w:after="0" w:line="240" w:lineRule="auto"/>
              <w:ind w:left="284"/>
              <w:rPr>
                <w:rFonts w:cstheme="minorHAnsi"/>
                <w:i/>
                <w:sz w:val="20"/>
                <w:szCs w:val="20"/>
                <w:lang w:val="en-AU"/>
              </w:rPr>
            </w:pPr>
            <w:proofErr w:type="gramStart"/>
            <w:r w:rsidRPr="004C5271">
              <w:rPr>
                <w:rFonts w:eastAsia="Times New Roman" w:cs="Times New Roman"/>
                <w:sz w:val="20"/>
                <w:szCs w:val="20"/>
                <w:lang w:val="en-AU" w:eastAsia="zh-CN"/>
              </w:rPr>
              <w:t>beginning</w:t>
            </w:r>
            <w:proofErr w:type="gramEnd"/>
            <w:r w:rsidRPr="004C5271">
              <w:rPr>
                <w:rFonts w:eastAsia="Times New Roman" w:cs="Times New Roman"/>
                <w:sz w:val="20"/>
                <w:szCs w:val="20"/>
                <w:lang w:val="en-AU" w:eastAsia="zh-CN"/>
              </w:rPr>
              <w:t xml:space="preserve"> to use verbs in the present perfect tense, for example, </w:t>
            </w:r>
            <w:proofErr w:type="spellStart"/>
            <w:r w:rsidRPr="004C5271">
              <w:rPr>
                <w:rFonts w:eastAsia="Times New Roman" w:cs="Times New Roman"/>
                <w:i/>
                <w:sz w:val="20"/>
                <w:szCs w:val="20"/>
                <w:lang w:val="en-AU" w:eastAsia="zh-CN"/>
              </w:rPr>
              <w:t>Siamo</w:t>
            </w:r>
            <w:proofErr w:type="spellEnd"/>
            <w:r w:rsidRPr="004C5271">
              <w:rPr>
                <w:rFonts w:eastAsia="Times New Roman" w:cs="Times New Roman"/>
                <w:i/>
                <w:sz w:val="20"/>
                <w:szCs w:val="20"/>
                <w:lang w:val="en-AU" w:eastAsia="zh-CN"/>
              </w:rPr>
              <w:t xml:space="preserve"> </w:t>
            </w:r>
            <w:proofErr w:type="spellStart"/>
            <w:r w:rsidRPr="004C5271">
              <w:rPr>
                <w:rFonts w:eastAsia="Times New Roman" w:cs="Times New Roman"/>
                <w:i/>
                <w:sz w:val="20"/>
                <w:szCs w:val="20"/>
                <w:lang w:val="en-AU" w:eastAsia="zh-CN"/>
              </w:rPr>
              <w:t>andati</w:t>
            </w:r>
            <w:proofErr w:type="spellEnd"/>
            <w:r w:rsidRPr="004C5271">
              <w:rPr>
                <w:rFonts w:eastAsia="Times New Roman" w:cs="Times New Roman"/>
                <w:i/>
                <w:sz w:val="20"/>
                <w:szCs w:val="20"/>
                <w:lang w:val="en-AU" w:eastAsia="zh-CN"/>
              </w:rPr>
              <w:t xml:space="preserve"> al festival </w:t>
            </w:r>
            <w:proofErr w:type="spellStart"/>
            <w:r w:rsidRPr="004C5271">
              <w:rPr>
                <w:rFonts w:eastAsia="Times New Roman" w:cs="Times New Roman"/>
                <w:i/>
                <w:sz w:val="20"/>
                <w:szCs w:val="20"/>
                <w:lang w:val="en-AU" w:eastAsia="zh-CN"/>
              </w:rPr>
              <w:t>sabato</w:t>
            </w:r>
            <w:proofErr w:type="spellEnd"/>
            <w:r w:rsidRPr="004C5271">
              <w:rPr>
                <w:rFonts w:eastAsia="Times New Roman" w:cs="Times New Roman"/>
                <w:i/>
                <w:sz w:val="20"/>
                <w:szCs w:val="20"/>
                <w:lang w:val="en-AU" w:eastAsia="zh-CN"/>
              </w:rPr>
              <w:t>.</w:t>
            </w:r>
          </w:p>
          <w:p w:rsidR="00897D1B" w:rsidRPr="004C5271" w:rsidRDefault="00897D1B" w:rsidP="00090B2E">
            <w:pPr>
              <w:numPr>
                <w:ilvl w:val="0"/>
                <w:numId w:val="25"/>
              </w:numPr>
              <w:tabs>
                <w:tab w:val="num" w:pos="317"/>
                <w:tab w:val="num" w:pos="360"/>
              </w:tabs>
              <w:spacing w:after="0" w:line="240" w:lineRule="auto"/>
              <w:ind w:left="284"/>
              <w:rPr>
                <w:rFonts w:cstheme="minorHAnsi"/>
                <w:i/>
                <w:sz w:val="20"/>
                <w:szCs w:val="20"/>
                <w:lang w:val="en-AU"/>
              </w:rPr>
            </w:pPr>
            <w:proofErr w:type="gramStart"/>
            <w:r w:rsidRPr="004C5271">
              <w:rPr>
                <w:rFonts w:eastAsia="Times New Roman" w:cs="Times New Roman"/>
                <w:sz w:val="20"/>
                <w:szCs w:val="20"/>
                <w:lang w:val="en-AU" w:eastAsia="zh-CN"/>
              </w:rPr>
              <w:t>learning</w:t>
            </w:r>
            <w:proofErr w:type="gramEnd"/>
            <w:r w:rsidRPr="004C5271">
              <w:rPr>
                <w:rFonts w:eastAsia="Times New Roman" w:cs="Times New Roman"/>
                <w:sz w:val="20"/>
                <w:szCs w:val="20"/>
                <w:lang w:val="en-AU" w:eastAsia="zh-CN"/>
              </w:rPr>
              <w:t xml:space="preserve"> to use the imperfect tense of verbs in formulaic expressions, such as </w:t>
            </w:r>
            <w:r w:rsidRPr="004C5271">
              <w:rPr>
                <w:rFonts w:eastAsia="Times New Roman" w:cs="Times New Roman"/>
                <w:i/>
                <w:sz w:val="20"/>
                <w:szCs w:val="20"/>
                <w:lang w:val="en-AU" w:eastAsia="zh-CN"/>
              </w:rPr>
              <w:t xml:space="preserve">Il festival era </w:t>
            </w:r>
            <w:proofErr w:type="spellStart"/>
            <w:r w:rsidRPr="004C5271">
              <w:rPr>
                <w:rFonts w:eastAsia="Times New Roman" w:cs="Times New Roman"/>
                <w:i/>
                <w:sz w:val="20"/>
                <w:szCs w:val="20"/>
                <w:lang w:val="en-AU" w:eastAsia="zh-CN"/>
              </w:rPr>
              <w:t>divertente</w:t>
            </w:r>
            <w:proofErr w:type="spellEnd"/>
            <w:r w:rsidRPr="004C5271">
              <w:rPr>
                <w:rFonts w:eastAsia="Times New Roman" w:cs="Times New Roman"/>
                <w:sz w:val="20"/>
                <w:szCs w:val="20"/>
                <w:lang w:val="en-AU" w:eastAsia="zh-CN"/>
              </w:rPr>
              <w:t>.</w:t>
            </w:r>
          </w:p>
          <w:p w:rsidR="00897D1B" w:rsidRPr="00A43542" w:rsidRDefault="00897D1B" w:rsidP="00A43542">
            <w:pPr>
              <w:pStyle w:val="NormalWeb"/>
              <w:spacing w:before="240" w:after="0"/>
              <w:rPr>
                <w:rFonts w:asciiTheme="minorHAnsi" w:hAnsiTheme="minorHAnsi" w:cstheme="minorHAnsi"/>
                <w:sz w:val="20"/>
                <w:szCs w:val="20"/>
              </w:rPr>
            </w:pPr>
            <w:r w:rsidRPr="004C5271">
              <w:rPr>
                <w:rFonts w:asciiTheme="minorHAnsi" w:hAnsiTheme="minorHAnsi" w:cstheme="minorHAnsi"/>
                <w:sz w:val="20"/>
                <w:szCs w:val="20"/>
              </w:rPr>
              <w:t>Continue to build metalanguage to talk about vocabulary and grammar concepts</w:t>
            </w:r>
            <w:hyperlink r:id="rId44" w:tooltip="View additional details of ACLFRU085" w:history="1"/>
          </w:p>
        </w:tc>
        <w:tc>
          <w:tcPr>
            <w:tcW w:w="1145" w:type="pct"/>
            <w:tcBorders>
              <w:top w:val="single" w:sz="4" w:space="0" w:color="auto"/>
              <w:bottom w:val="single" w:sz="4" w:space="0" w:color="auto"/>
            </w:tcBorders>
            <w:shd w:val="clear" w:color="auto" w:fill="auto"/>
          </w:tcPr>
          <w:p w:rsidR="00897D1B" w:rsidRPr="004C5271" w:rsidRDefault="00897D1B" w:rsidP="008D311F">
            <w:pPr>
              <w:spacing w:after="0" w:line="240" w:lineRule="auto"/>
              <w:rPr>
                <w:sz w:val="20"/>
                <w:szCs w:val="20"/>
                <w:lang w:val="en-AU"/>
              </w:rPr>
            </w:pPr>
            <w:r w:rsidRPr="004C5271">
              <w:rPr>
                <w:sz w:val="20"/>
                <w:szCs w:val="20"/>
                <w:lang w:val="en-AU"/>
              </w:rPr>
              <w:lastRenderedPageBreak/>
              <w:t>Generate language for a range of purposes in spoken and written texts, by continuing to extend understanding and use of context-related vocabulary and elements of the Italian grammatical system, including:</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 xml:space="preserve">applying rules of inclusion/omission of definite articles, for example, </w:t>
            </w:r>
            <w:proofErr w:type="spellStart"/>
            <w:r w:rsidRPr="004C5271">
              <w:rPr>
                <w:rFonts w:cstheme="minorHAnsi"/>
                <w:i/>
                <w:sz w:val="20"/>
                <w:szCs w:val="20"/>
                <w:lang w:val="en-AU"/>
              </w:rPr>
              <w:t>mio</w:t>
            </w:r>
            <w:proofErr w:type="spellEnd"/>
            <w:r w:rsidRPr="004C5271">
              <w:rPr>
                <w:rFonts w:cstheme="minorHAnsi"/>
                <w:i/>
                <w:sz w:val="20"/>
                <w:szCs w:val="20"/>
                <w:lang w:val="en-AU"/>
              </w:rPr>
              <w:t xml:space="preserve"> padre</w:t>
            </w:r>
            <w:r w:rsidRPr="004C5271">
              <w:rPr>
                <w:rFonts w:cstheme="minorHAnsi"/>
                <w:sz w:val="20"/>
                <w:szCs w:val="20"/>
                <w:lang w:val="en-AU"/>
              </w:rPr>
              <w:t xml:space="preserve"> and </w:t>
            </w:r>
            <w:proofErr w:type="spellStart"/>
            <w:r w:rsidRPr="004C5271">
              <w:rPr>
                <w:rFonts w:cstheme="minorHAnsi"/>
                <w:i/>
                <w:sz w:val="20"/>
                <w:szCs w:val="20"/>
                <w:lang w:val="en-AU"/>
              </w:rPr>
              <w:t>il</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mio</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papà</w:t>
            </w:r>
            <w:proofErr w:type="spellEnd"/>
            <w:r w:rsidRPr="004C5271">
              <w:rPr>
                <w:rFonts w:cstheme="minorHAnsi"/>
                <w:sz w:val="20"/>
                <w:szCs w:val="20"/>
                <w:lang w:val="en-AU"/>
              </w:rPr>
              <w:t xml:space="preserve">; </w:t>
            </w:r>
            <w:proofErr w:type="spellStart"/>
            <w:r w:rsidRPr="004C5271">
              <w:rPr>
                <w:rFonts w:cstheme="minorHAnsi"/>
                <w:i/>
                <w:sz w:val="20"/>
                <w:szCs w:val="20"/>
                <w:lang w:val="en-AU"/>
              </w:rPr>
              <w:t>Buongiorno</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signora</w:t>
            </w:r>
            <w:proofErr w:type="spellEnd"/>
            <w:r w:rsidRPr="004C5271">
              <w:rPr>
                <w:rFonts w:cstheme="minorHAnsi"/>
                <w:i/>
                <w:sz w:val="20"/>
                <w:szCs w:val="20"/>
                <w:lang w:val="en-AU"/>
              </w:rPr>
              <w:t xml:space="preserve"> …</w:t>
            </w:r>
            <w:r w:rsidRPr="004C5271">
              <w:rPr>
                <w:rFonts w:cstheme="minorHAnsi"/>
                <w:sz w:val="20"/>
                <w:szCs w:val="20"/>
                <w:lang w:val="en-AU"/>
              </w:rPr>
              <w:t xml:space="preserve">; </w:t>
            </w:r>
            <w:r w:rsidRPr="004C5271">
              <w:rPr>
                <w:rFonts w:cstheme="minorHAnsi"/>
                <w:i/>
                <w:sz w:val="20"/>
                <w:szCs w:val="20"/>
                <w:lang w:val="en-AU"/>
              </w:rPr>
              <w:t xml:space="preserve">È la </w:t>
            </w:r>
            <w:proofErr w:type="spellStart"/>
            <w:r w:rsidRPr="004C5271">
              <w:rPr>
                <w:rFonts w:cstheme="minorHAnsi"/>
                <w:i/>
                <w:sz w:val="20"/>
                <w:szCs w:val="20"/>
                <w:lang w:val="en-AU"/>
              </w:rPr>
              <w:t>signora</w:t>
            </w:r>
            <w:proofErr w:type="spellEnd"/>
            <w:r w:rsidRPr="004C5271">
              <w:rPr>
                <w:rFonts w:cstheme="minorHAnsi"/>
                <w:i/>
                <w:sz w:val="20"/>
                <w:szCs w:val="20"/>
                <w:lang w:val="en-AU"/>
              </w:rPr>
              <w:t xml:space="preserve"> …</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beginning</w:t>
            </w:r>
            <w:proofErr w:type="gramEnd"/>
            <w:r w:rsidRPr="004C5271">
              <w:rPr>
                <w:rFonts w:cstheme="minorHAnsi"/>
                <w:sz w:val="20"/>
                <w:szCs w:val="20"/>
                <w:lang w:val="en-AU"/>
              </w:rPr>
              <w:t xml:space="preserve"> to use possessive and demonstrative pronouns, for example, </w:t>
            </w:r>
            <w:r w:rsidRPr="004C5271">
              <w:rPr>
                <w:rFonts w:cstheme="minorHAnsi"/>
                <w:i/>
                <w:sz w:val="20"/>
                <w:szCs w:val="20"/>
                <w:lang w:val="en-AU"/>
              </w:rPr>
              <w:t xml:space="preserve">Questa è la </w:t>
            </w:r>
            <w:proofErr w:type="spellStart"/>
            <w:r w:rsidRPr="004C5271">
              <w:rPr>
                <w:rFonts w:cstheme="minorHAnsi"/>
                <w:i/>
                <w:sz w:val="20"/>
                <w:szCs w:val="20"/>
                <w:lang w:val="en-AU"/>
              </w:rPr>
              <w:t>mia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bicicletta</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quella</w:t>
            </w:r>
            <w:proofErr w:type="spellEnd"/>
            <w:r w:rsidRPr="004C5271">
              <w:rPr>
                <w:rFonts w:cstheme="minorHAnsi"/>
                <w:i/>
                <w:sz w:val="20"/>
                <w:szCs w:val="20"/>
                <w:lang w:val="en-AU"/>
              </w:rPr>
              <w:t xml:space="preserve"> è la </w:t>
            </w:r>
            <w:proofErr w:type="spellStart"/>
            <w:r w:rsidRPr="004C5271">
              <w:rPr>
                <w:rFonts w:cstheme="minorHAnsi"/>
                <w:i/>
                <w:sz w:val="20"/>
                <w:szCs w:val="20"/>
                <w:lang w:val="en-AU"/>
              </w:rPr>
              <w:t>tua</w:t>
            </w:r>
            <w:proofErr w:type="spellEnd"/>
            <w:r w:rsidRPr="004C5271">
              <w:rPr>
                <w:rFonts w:cstheme="minorHAnsi"/>
                <w:i/>
                <w:sz w:val="20"/>
                <w:szCs w:val="20"/>
                <w:lang w:val="en-AU"/>
              </w:rPr>
              <w:t>.</w:t>
            </w:r>
          </w:p>
          <w:p w:rsidR="00897D1B" w:rsidRPr="004C5271" w:rsidRDefault="00542AD6"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 xml:space="preserve">recognising </w:t>
            </w:r>
            <w:r w:rsidR="00897D1B" w:rsidRPr="004C5271">
              <w:rPr>
                <w:rFonts w:cstheme="minorHAnsi"/>
                <w:sz w:val="20"/>
                <w:szCs w:val="20"/>
                <w:lang w:val="en-AU"/>
              </w:rPr>
              <w:t>direct object pronouns and indirect object pronouns</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using</w:t>
            </w:r>
            <w:proofErr w:type="gramEnd"/>
            <w:r w:rsidRPr="004C5271">
              <w:rPr>
                <w:rFonts w:cstheme="minorHAnsi"/>
                <w:sz w:val="20"/>
                <w:szCs w:val="20"/>
                <w:lang w:val="en-AU"/>
              </w:rPr>
              <w:t xml:space="preserve"> adverbs to modify meaning of verbs and adjectives, such as </w:t>
            </w:r>
            <w:r w:rsidRPr="004C5271">
              <w:rPr>
                <w:rFonts w:cstheme="minorHAnsi"/>
                <w:i/>
                <w:sz w:val="20"/>
                <w:szCs w:val="20"/>
                <w:lang w:val="en-AU"/>
              </w:rPr>
              <w:t>molto</w:t>
            </w:r>
            <w:r w:rsidRPr="004C5271">
              <w:rPr>
                <w:rFonts w:cstheme="minorHAnsi"/>
                <w:sz w:val="20"/>
                <w:szCs w:val="20"/>
                <w:lang w:val="en-AU"/>
              </w:rPr>
              <w:t xml:space="preserve">, </w:t>
            </w:r>
            <w:r w:rsidRPr="004C5271">
              <w:rPr>
                <w:rFonts w:cstheme="minorHAnsi"/>
                <w:i/>
                <w:sz w:val="20"/>
                <w:szCs w:val="20"/>
                <w:lang w:val="en-AU"/>
              </w:rPr>
              <w:t>troppo</w:t>
            </w:r>
            <w:r w:rsidRPr="004C5271">
              <w:rPr>
                <w:rFonts w:cstheme="minorHAnsi"/>
                <w:sz w:val="20"/>
                <w:szCs w:val="20"/>
                <w:lang w:val="en-AU"/>
              </w:rPr>
              <w:t xml:space="preserve">, </w:t>
            </w:r>
            <w:proofErr w:type="spellStart"/>
            <w:r w:rsidRPr="004C5271">
              <w:rPr>
                <w:rFonts w:cstheme="minorHAnsi"/>
                <w:i/>
                <w:sz w:val="20"/>
                <w:szCs w:val="20"/>
                <w:lang w:val="en-AU"/>
              </w:rPr>
              <w:t>abbastanza</w:t>
            </w:r>
            <w:proofErr w:type="spellEnd"/>
            <w:r w:rsidRPr="004C5271">
              <w:rPr>
                <w:rFonts w:cstheme="minorHAnsi"/>
                <w:sz w:val="20"/>
                <w:szCs w:val="20"/>
                <w:lang w:val="en-AU"/>
              </w:rPr>
              <w:t xml:space="preserve">, for example, </w:t>
            </w:r>
            <w:proofErr w:type="spellStart"/>
            <w:r w:rsidRPr="004C5271">
              <w:rPr>
                <w:rFonts w:cstheme="minorHAnsi"/>
                <w:i/>
                <w:sz w:val="20"/>
                <w:szCs w:val="20"/>
                <w:lang w:val="en-AU"/>
              </w:rPr>
              <w:t>Devo</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studiare</w:t>
            </w:r>
            <w:proofErr w:type="spellEnd"/>
            <w:r w:rsidRPr="004C5271">
              <w:rPr>
                <w:rFonts w:cstheme="minorHAnsi"/>
                <w:i/>
                <w:sz w:val="20"/>
                <w:szCs w:val="20"/>
                <w:lang w:val="en-AU"/>
              </w:rPr>
              <w:t xml:space="preserve"> molto</w:t>
            </w:r>
            <w:r w:rsidRPr="004C5271">
              <w:rPr>
                <w:rFonts w:cstheme="minorHAnsi"/>
                <w:sz w:val="20"/>
                <w:szCs w:val="20"/>
                <w:lang w:val="en-AU"/>
              </w:rPr>
              <w:t>.</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en-AU"/>
              </w:rPr>
              <w:t>beginning to use the future tense</w:t>
            </w:r>
          </w:p>
          <w:p w:rsidR="00897D1B" w:rsidRPr="004C5271" w:rsidRDefault="00542AD6"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using</w:t>
            </w:r>
            <w:proofErr w:type="gramEnd"/>
            <w:r w:rsidRPr="004C5271">
              <w:rPr>
                <w:rFonts w:cstheme="minorHAnsi"/>
                <w:sz w:val="20"/>
                <w:szCs w:val="20"/>
                <w:lang w:val="en-AU"/>
              </w:rPr>
              <w:t xml:space="preserve"> the conditional mood</w:t>
            </w:r>
            <w:r w:rsidR="00897D1B" w:rsidRPr="004C5271">
              <w:rPr>
                <w:rFonts w:cstheme="minorHAnsi"/>
                <w:sz w:val="20"/>
                <w:szCs w:val="20"/>
                <w:lang w:val="en-AU"/>
              </w:rPr>
              <w:t xml:space="preserve"> in modelled sentences and formulaic expressions, for example, </w:t>
            </w:r>
            <w:proofErr w:type="spellStart"/>
            <w:r w:rsidR="00897D1B" w:rsidRPr="004C5271">
              <w:rPr>
                <w:rFonts w:cstheme="minorHAnsi"/>
                <w:i/>
                <w:sz w:val="20"/>
                <w:szCs w:val="20"/>
                <w:lang w:val="en-AU"/>
              </w:rPr>
              <w:t>Mi</w:t>
            </w:r>
            <w:proofErr w:type="spellEnd"/>
            <w:r w:rsidR="00897D1B" w:rsidRPr="004C5271">
              <w:rPr>
                <w:rFonts w:cstheme="minorHAnsi"/>
                <w:i/>
                <w:sz w:val="20"/>
                <w:szCs w:val="20"/>
                <w:lang w:val="en-AU"/>
              </w:rPr>
              <w:t xml:space="preserve"> </w:t>
            </w:r>
            <w:proofErr w:type="spellStart"/>
            <w:r w:rsidR="00897D1B" w:rsidRPr="004C5271">
              <w:rPr>
                <w:rFonts w:cstheme="minorHAnsi"/>
                <w:i/>
                <w:sz w:val="20"/>
                <w:szCs w:val="20"/>
                <w:lang w:val="en-AU"/>
              </w:rPr>
              <w:t>piacerebbe</w:t>
            </w:r>
            <w:proofErr w:type="spellEnd"/>
            <w:r w:rsidR="00897D1B" w:rsidRPr="004C5271">
              <w:rPr>
                <w:rFonts w:cstheme="minorHAnsi"/>
                <w:i/>
                <w:sz w:val="20"/>
                <w:szCs w:val="20"/>
                <w:lang w:val="en-AU"/>
              </w:rPr>
              <w:t xml:space="preserve"> molto </w:t>
            </w:r>
            <w:proofErr w:type="spellStart"/>
            <w:r w:rsidR="00897D1B" w:rsidRPr="004C5271">
              <w:rPr>
                <w:rFonts w:cstheme="minorHAnsi"/>
                <w:i/>
                <w:sz w:val="20"/>
                <w:szCs w:val="20"/>
                <w:lang w:val="en-AU"/>
              </w:rPr>
              <w:t>studiare</w:t>
            </w:r>
            <w:proofErr w:type="spellEnd"/>
            <w:r w:rsidR="00897D1B" w:rsidRPr="004C5271">
              <w:rPr>
                <w:rFonts w:cstheme="minorHAnsi"/>
                <w:i/>
                <w:sz w:val="20"/>
                <w:szCs w:val="20"/>
                <w:lang w:val="en-AU"/>
              </w:rPr>
              <w:t xml:space="preserve"> in Italia</w:t>
            </w:r>
            <w:r w:rsidR="00897D1B" w:rsidRPr="004C5271">
              <w:rPr>
                <w:rFonts w:cstheme="minorHAnsi"/>
                <w:sz w:val="20"/>
                <w:szCs w:val="20"/>
                <w:lang w:val="en-AU"/>
              </w:rPr>
              <w:t>.</w:t>
            </w:r>
          </w:p>
          <w:p w:rsidR="00897D1B" w:rsidRPr="004C5271" w:rsidRDefault="00542AD6" w:rsidP="00090B2E">
            <w:pPr>
              <w:numPr>
                <w:ilvl w:val="0"/>
                <w:numId w:val="25"/>
              </w:numPr>
              <w:tabs>
                <w:tab w:val="num" w:pos="317"/>
                <w:tab w:val="num" w:pos="360"/>
              </w:tabs>
              <w:spacing w:after="0" w:line="240" w:lineRule="auto"/>
              <w:ind w:left="284"/>
              <w:rPr>
                <w:rFonts w:cstheme="minorHAnsi"/>
                <w:sz w:val="20"/>
                <w:szCs w:val="20"/>
                <w:lang w:val="fr-FR"/>
              </w:rPr>
            </w:pPr>
            <w:proofErr w:type="spellStart"/>
            <w:r w:rsidRPr="004C5271">
              <w:rPr>
                <w:rFonts w:cstheme="minorHAnsi"/>
                <w:sz w:val="20"/>
                <w:szCs w:val="20"/>
                <w:lang w:val="fr-FR"/>
              </w:rPr>
              <w:lastRenderedPageBreak/>
              <w:t>Recognising</w:t>
            </w:r>
            <w:proofErr w:type="spellEnd"/>
            <w:r w:rsidRPr="004C5271">
              <w:rPr>
                <w:rFonts w:cstheme="minorHAnsi"/>
                <w:sz w:val="20"/>
                <w:szCs w:val="20"/>
                <w:lang w:val="fr-FR"/>
              </w:rPr>
              <w:t xml:space="preserve"> </w:t>
            </w:r>
            <w:proofErr w:type="gramStart"/>
            <w:r w:rsidRPr="004C5271">
              <w:rPr>
                <w:rFonts w:cstheme="minorHAnsi"/>
                <w:sz w:val="20"/>
                <w:szCs w:val="20"/>
                <w:lang w:val="fr-FR"/>
              </w:rPr>
              <w:t xml:space="preserve">the </w:t>
            </w:r>
            <w:r w:rsidR="00897D1B" w:rsidRPr="004C5271">
              <w:rPr>
                <w:rFonts w:cstheme="minorHAnsi"/>
                <w:sz w:val="20"/>
                <w:szCs w:val="20"/>
                <w:lang w:val="fr-FR"/>
              </w:rPr>
              <w:t xml:space="preserve"> </w:t>
            </w:r>
            <w:proofErr w:type="spellStart"/>
            <w:r w:rsidR="00897D1B" w:rsidRPr="004C5271">
              <w:rPr>
                <w:rFonts w:cstheme="minorHAnsi"/>
                <w:sz w:val="20"/>
                <w:szCs w:val="20"/>
                <w:lang w:val="fr-FR"/>
              </w:rPr>
              <w:t>impersonal</w:t>
            </w:r>
            <w:proofErr w:type="spellEnd"/>
            <w:proofErr w:type="gramEnd"/>
            <w:r w:rsidR="00897D1B" w:rsidRPr="004C5271">
              <w:rPr>
                <w:rFonts w:cstheme="minorHAnsi"/>
                <w:sz w:val="20"/>
                <w:szCs w:val="20"/>
                <w:lang w:val="fr-FR"/>
              </w:rPr>
              <w:t xml:space="preserve"> </w:t>
            </w:r>
            <w:r w:rsidR="00897D1B" w:rsidRPr="004C5271">
              <w:rPr>
                <w:rFonts w:cstheme="minorHAnsi"/>
                <w:i/>
                <w:iCs/>
                <w:sz w:val="20"/>
                <w:szCs w:val="20"/>
                <w:lang w:val="fr-FR"/>
              </w:rPr>
              <w:t xml:space="preserve">si, </w:t>
            </w:r>
            <w:r w:rsidR="00897D1B" w:rsidRPr="004C5271">
              <w:rPr>
                <w:rFonts w:cstheme="minorHAnsi"/>
                <w:iCs/>
                <w:sz w:val="20"/>
                <w:szCs w:val="20"/>
                <w:lang w:val="fr-FR"/>
              </w:rPr>
              <w:t xml:space="preserve">for </w:t>
            </w:r>
            <w:proofErr w:type="spellStart"/>
            <w:r w:rsidR="00897D1B" w:rsidRPr="004C5271">
              <w:rPr>
                <w:rFonts w:cstheme="minorHAnsi"/>
                <w:iCs/>
                <w:sz w:val="20"/>
                <w:szCs w:val="20"/>
                <w:lang w:val="fr-FR"/>
              </w:rPr>
              <w:t>example</w:t>
            </w:r>
            <w:proofErr w:type="spellEnd"/>
            <w:r w:rsidR="00897D1B" w:rsidRPr="004C5271">
              <w:rPr>
                <w:rFonts w:cstheme="minorHAnsi"/>
                <w:iCs/>
                <w:sz w:val="20"/>
                <w:szCs w:val="20"/>
                <w:lang w:val="fr-FR"/>
              </w:rPr>
              <w:t xml:space="preserve">, </w:t>
            </w:r>
            <w:proofErr w:type="spellStart"/>
            <w:r w:rsidR="00897D1B" w:rsidRPr="004C5271">
              <w:rPr>
                <w:rFonts w:cstheme="minorHAnsi"/>
                <w:i/>
                <w:iCs/>
                <w:sz w:val="20"/>
                <w:szCs w:val="20"/>
                <w:lang w:val="fr-FR"/>
              </w:rPr>
              <w:t>Quali</w:t>
            </w:r>
            <w:proofErr w:type="spellEnd"/>
            <w:r w:rsidR="00897D1B" w:rsidRPr="004C5271">
              <w:rPr>
                <w:rFonts w:cstheme="minorHAnsi"/>
                <w:i/>
                <w:iCs/>
                <w:sz w:val="20"/>
                <w:szCs w:val="20"/>
                <w:lang w:val="fr-FR"/>
              </w:rPr>
              <w:t xml:space="preserve"> lingue si </w:t>
            </w:r>
            <w:proofErr w:type="spellStart"/>
            <w:r w:rsidR="00897D1B" w:rsidRPr="004C5271">
              <w:rPr>
                <w:rFonts w:cstheme="minorHAnsi"/>
                <w:i/>
                <w:iCs/>
                <w:sz w:val="20"/>
                <w:szCs w:val="20"/>
                <w:lang w:val="fr-FR"/>
              </w:rPr>
              <w:t>parlano</w:t>
            </w:r>
            <w:proofErr w:type="spellEnd"/>
            <w:r w:rsidR="00897D1B" w:rsidRPr="004C5271">
              <w:rPr>
                <w:rFonts w:cstheme="minorHAnsi"/>
                <w:i/>
                <w:iCs/>
                <w:sz w:val="20"/>
                <w:szCs w:val="20"/>
                <w:lang w:val="fr-FR"/>
              </w:rPr>
              <w:t xml:space="preserve"> in </w:t>
            </w:r>
            <w:proofErr w:type="spellStart"/>
            <w:r w:rsidR="00897D1B" w:rsidRPr="004C5271">
              <w:rPr>
                <w:rFonts w:cstheme="minorHAnsi"/>
                <w:i/>
                <w:iCs/>
                <w:sz w:val="20"/>
                <w:szCs w:val="20"/>
                <w:lang w:val="fr-FR"/>
              </w:rPr>
              <w:t>Australia</w:t>
            </w:r>
            <w:proofErr w:type="spellEnd"/>
            <w:r w:rsidR="00897D1B" w:rsidRPr="004C5271">
              <w:rPr>
                <w:rFonts w:cstheme="minorHAnsi"/>
                <w:i/>
                <w:sz w:val="20"/>
                <w:szCs w:val="20"/>
                <w:lang w:val="fr-FR"/>
              </w:rPr>
              <w:t>?</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eastAsia="Times New Roman" w:cs="Times New Roman"/>
                <w:sz w:val="20"/>
                <w:szCs w:val="20"/>
                <w:lang w:val="en-AU" w:eastAsia="zh-CN"/>
              </w:rPr>
              <w:t xml:space="preserve">using prepositions to introduce additional information when describing actions, people and objects, including articulated prepositions, for example, </w:t>
            </w:r>
            <w:proofErr w:type="spellStart"/>
            <w:r w:rsidRPr="004C5271">
              <w:rPr>
                <w:rFonts w:eastAsia="Times New Roman" w:cs="Times New Roman"/>
                <w:i/>
                <w:sz w:val="20"/>
                <w:szCs w:val="20"/>
                <w:lang w:val="en-AU" w:eastAsia="zh-CN"/>
              </w:rPr>
              <w:t>Vado</w:t>
            </w:r>
            <w:proofErr w:type="spellEnd"/>
            <w:r w:rsidRPr="004C5271">
              <w:rPr>
                <w:rFonts w:eastAsia="Times New Roman" w:cs="Times New Roman"/>
                <w:i/>
                <w:sz w:val="20"/>
                <w:szCs w:val="20"/>
                <w:lang w:val="en-AU" w:eastAsia="zh-CN"/>
              </w:rPr>
              <w:t xml:space="preserve"> in palestra per </w:t>
            </w:r>
            <w:proofErr w:type="spellStart"/>
            <w:r w:rsidRPr="004C5271">
              <w:rPr>
                <w:rFonts w:eastAsia="Times New Roman" w:cs="Times New Roman"/>
                <w:i/>
                <w:sz w:val="20"/>
                <w:szCs w:val="20"/>
                <w:lang w:val="en-AU" w:eastAsia="zh-CN"/>
              </w:rPr>
              <w:t>allenarmi</w:t>
            </w:r>
            <w:proofErr w:type="spellEnd"/>
            <w:r w:rsidR="00542AD6" w:rsidRPr="004C5271">
              <w:rPr>
                <w:rFonts w:eastAsia="Times New Roman" w:cs="Times New Roman"/>
                <w:i/>
                <w:sz w:val="20"/>
                <w:szCs w:val="20"/>
                <w:lang w:val="en-AU" w:eastAsia="zh-CN"/>
              </w:rPr>
              <w:t>.</w:t>
            </w:r>
            <w:r w:rsidRPr="004C5271">
              <w:rPr>
                <w:rFonts w:eastAsia="Times New Roman" w:cs="Times New Roman"/>
                <w:sz w:val="20"/>
                <w:szCs w:val="20"/>
                <w:lang w:val="en-AU" w:eastAsia="zh-CN"/>
              </w:rPr>
              <w:t xml:space="preserve">; </w:t>
            </w:r>
            <w:proofErr w:type="spellStart"/>
            <w:r w:rsidRPr="004C5271">
              <w:rPr>
                <w:rFonts w:cstheme="minorHAnsi"/>
                <w:i/>
                <w:sz w:val="20"/>
                <w:szCs w:val="20"/>
                <w:lang w:val="en-AU"/>
              </w:rPr>
              <w:t>Andrò</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negli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Stati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Uniti</w:t>
            </w:r>
            <w:proofErr w:type="spellEnd"/>
            <w:r w:rsidRPr="004C5271">
              <w:rPr>
                <w:rFonts w:cstheme="minorHAnsi"/>
                <w:i/>
                <w:sz w:val="20"/>
                <w:szCs w:val="20"/>
                <w:lang w:val="en-AU"/>
              </w:rPr>
              <w:t xml:space="preserve"> prima di </w:t>
            </w:r>
            <w:proofErr w:type="spellStart"/>
            <w:r w:rsidRPr="004C5271">
              <w:rPr>
                <w:rFonts w:cstheme="minorHAnsi"/>
                <w:i/>
                <w:sz w:val="20"/>
                <w:szCs w:val="20"/>
                <w:lang w:val="en-AU"/>
              </w:rPr>
              <w:t>cominciare</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all’università</w:t>
            </w:r>
            <w:proofErr w:type="spellEnd"/>
            <w:r w:rsidRPr="004C5271">
              <w:rPr>
                <w:rFonts w:cstheme="minorHAnsi"/>
                <w:i/>
                <w:sz w:val="20"/>
                <w:szCs w:val="20"/>
                <w:lang w:val="en-AU"/>
              </w:rPr>
              <w:t>.</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proofErr w:type="gramStart"/>
            <w:r w:rsidRPr="004C5271">
              <w:rPr>
                <w:rFonts w:cstheme="minorHAnsi"/>
                <w:sz w:val="20"/>
                <w:szCs w:val="20"/>
                <w:lang w:val="en-AU"/>
              </w:rPr>
              <w:t>using</w:t>
            </w:r>
            <w:proofErr w:type="gramEnd"/>
            <w:r w:rsidRPr="004C5271">
              <w:rPr>
                <w:rFonts w:cstheme="minorHAnsi"/>
                <w:sz w:val="20"/>
                <w:szCs w:val="20"/>
                <w:lang w:val="en-AU"/>
              </w:rPr>
              <w:t xml:space="preserve"> modal verbs, </w:t>
            </w:r>
            <w:proofErr w:type="spellStart"/>
            <w:r w:rsidRPr="004C5271">
              <w:rPr>
                <w:rFonts w:cstheme="minorHAnsi"/>
                <w:i/>
                <w:sz w:val="20"/>
                <w:szCs w:val="20"/>
                <w:lang w:val="en-AU"/>
              </w:rPr>
              <w:t>potere</w:t>
            </w:r>
            <w:proofErr w:type="spellEnd"/>
            <w:r w:rsidRPr="004C5271">
              <w:rPr>
                <w:rFonts w:cstheme="minorHAnsi"/>
                <w:sz w:val="20"/>
                <w:szCs w:val="20"/>
                <w:lang w:val="en-AU"/>
              </w:rPr>
              <w:t xml:space="preserve">, </w:t>
            </w:r>
            <w:proofErr w:type="spellStart"/>
            <w:r w:rsidRPr="004C5271">
              <w:rPr>
                <w:rFonts w:cstheme="minorHAnsi"/>
                <w:i/>
                <w:sz w:val="20"/>
                <w:szCs w:val="20"/>
                <w:lang w:val="en-AU"/>
              </w:rPr>
              <w:t>volere</w:t>
            </w:r>
            <w:proofErr w:type="spellEnd"/>
            <w:r w:rsidRPr="004C5271">
              <w:rPr>
                <w:rFonts w:cstheme="minorHAnsi"/>
                <w:sz w:val="20"/>
                <w:szCs w:val="20"/>
                <w:lang w:val="en-AU"/>
              </w:rPr>
              <w:t xml:space="preserve"> and </w:t>
            </w:r>
            <w:proofErr w:type="spellStart"/>
            <w:r w:rsidRPr="004C5271">
              <w:rPr>
                <w:rFonts w:cstheme="minorHAnsi"/>
                <w:i/>
                <w:sz w:val="20"/>
                <w:szCs w:val="20"/>
                <w:lang w:val="en-AU"/>
              </w:rPr>
              <w:t>dovere</w:t>
            </w:r>
            <w:proofErr w:type="spellEnd"/>
            <w:r w:rsidRPr="004C5271">
              <w:rPr>
                <w:rFonts w:cstheme="minorHAnsi"/>
                <w:sz w:val="20"/>
                <w:szCs w:val="20"/>
                <w:lang w:val="en-AU"/>
              </w:rPr>
              <w:t xml:space="preserve">, to indicate ability/willingness/necessity, for example, </w:t>
            </w:r>
            <w:r w:rsidRPr="004C5271">
              <w:rPr>
                <w:rFonts w:eastAsia="Times New Roman" w:cs="Times New Roman"/>
                <w:i/>
                <w:sz w:val="20"/>
                <w:szCs w:val="20"/>
                <w:lang w:val="it-IT" w:eastAsia="zh-CN"/>
              </w:rPr>
              <w:t>Perché vuoi continuare a studiare l’italiano?</w:t>
            </w:r>
            <w:r w:rsidRPr="004C5271">
              <w:rPr>
                <w:rFonts w:eastAsia="Times New Roman" w:cs="Times New Roman"/>
                <w:sz w:val="20"/>
                <w:szCs w:val="20"/>
                <w:lang w:val="it-IT" w:eastAsia="zh-CN"/>
              </w:rPr>
              <w:t>;</w:t>
            </w:r>
            <w:r w:rsidRPr="004C5271">
              <w:rPr>
                <w:rFonts w:eastAsia="Times New Roman" w:cs="Times New Roman"/>
                <w:i/>
                <w:sz w:val="20"/>
                <w:szCs w:val="20"/>
                <w:lang w:val="it-IT" w:eastAsia="zh-CN"/>
              </w:rPr>
              <w:t xml:space="preserve"> </w:t>
            </w:r>
            <w:proofErr w:type="spellStart"/>
            <w:r w:rsidRPr="004C5271">
              <w:rPr>
                <w:rFonts w:cstheme="minorHAnsi"/>
                <w:i/>
                <w:sz w:val="20"/>
                <w:szCs w:val="20"/>
                <w:lang w:val="en-AU"/>
              </w:rPr>
              <w:t>Vorrei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andare</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negli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Stati</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Uniti</w:t>
            </w:r>
            <w:proofErr w:type="spellEnd"/>
            <w:r w:rsidRPr="004C5271">
              <w:rPr>
                <w:rFonts w:cstheme="minorHAnsi"/>
                <w:i/>
                <w:sz w:val="20"/>
                <w:szCs w:val="20"/>
                <w:lang w:val="en-AU"/>
              </w:rPr>
              <w:t xml:space="preserve"> prima di </w:t>
            </w:r>
            <w:proofErr w:type="spellStart"/>
            <w:r w:rsidRPr="004C5271">
              <w:rPr>
                <w:rFonts w:cstheme="minorHAnsi"/>
                <w:i/>
                <w:sz w:val="20"/>
                <w:szCs w:val="20"/>
                <w:lang w:val="en-AU"/>
              </w:rPr>
              <w:t>cominciare</w:t>
            </w:r>
            <w:proofErr w:type="spellEnd"/>
            <w:r w:rsidRPr="004C5271">
              <w:rPr>
                <w:rFonts w:cstheme="minorHAnsi"/>
                <w:i/>
                <w:sz w:val="20"/>
                <w:szCs w:val="20"/>
                <w:lang w:val="en-AU"/>
              </w:rPr>
              <w:t xml:space="preserve"> </w:t>
            </w:r>
            <w:proofErr w:type="spellStart"/>
            <w:r w:rsidRPr="004C5271">
              <w:rPr>
                <w:rFonts w:cstheme="minorHAnsi"/>
                <w:i/>
                <w:sz w:val="20"/>
                <w:szCs w:val="20"/>
                <w:lang w:val="en-AU"/>
              </w:rPr>
              <w:t>all’università</w:t>
            </w:r>
            <w:proofErr w:type="spellEnd"/>
            <w:r w:rsidRPr="004C5271">
              <w:rPr>
                <w:rFonts w:cstheme="minorHAnsi"/>
                <w:i/>
                <w:sz w:val="20"/>
                <w:szCs w:val="20"/>
                <w:lang w:val="en-AU"/>
              </w:rPr>
              <w:t>.</w:t>
            </w:r>
          </w:p>
          <w:p w:rsidR="00897D1B" w:rsidRPr="004C5271" w:rsidRDefault="00897D1B" w:rsidP="00090B2E">
            <w:pPr>
              <w:numPr>
                <w:ilvl w:val="0"/>
                <w:numId w:val="25"/>
              </w:numPr>
              <w:tabs>
                <w:tab w:val="num" w:pos="317"/>
                <w:tab w:val="num" w:pos="360"/>
              </w:tabs>
              <w:spacing w:after="0" w:line="240" w:lineRule="auto"/>
              <w:ind w:left="284"/>
              <w:rPr>
                <w:rFonts w:cstheme="minorHAnsi"/>
                <w:sz w:val="20"/>
                <w:szCs w:val="20"/>
                <w:lang w:val="en-AU"/>
              </w:rPr>
            </w:pPr>
            <w:r w:rsidRPr="004C5271">
              <w:rPr>
                <w:rFonts w:cstheme="minorHAnsi"/>
                <w:sz w:val="20"/>
                <w:szCs w:val="20"/>
                <w:lang w:val="it-IT"/>
              </w:rPr>
              <w:t xml:space="preserve">using the relative pronoun </w:t>
            </w:r>
            <w:r w:rsidRPr="004C5271">
              <w:rPr>
                <w:rFonts w:cstheme="minorHAnsi"/>
                <w:i/>
                <w:sz w:val="20"/>
                <w:szCs w:val="20"/>
                <w:lang w:val="it-IT"/>
              </w:rPr>
              <w:t>che</w:t>
            </w:r>
            <w:r w:rsidRPr="004C5271">
              <w:rPr>
                <w:rFonts w:cstheme="minorHAnsi"/>
                <w:sz w:val="20"/>
                <w:szCs w:val="20"/>
                <w:lang w:val="it-IT"/>
              </w:rPr>
              <w:t xml:space="preserve"> to form complex sentences, for example, </w:t>
            </w:r>
            <w:r w:rsidRPr="004C5271">
              <w:rPr>
                <w:rFonts w:cstheme="minorHAnsi"/>
                <w:i/>
                <w:sz w:val="20"/>
                <w:szCs w:val="20"/>
                <w:lang w:val="it-IT"/>
              </w:rPr>
              <w:t>La città che ho visitato era bellissima.</w:t>
            </w:r>
          </w:p>
          <w:p w:rsidR="00897D1B" w:rsidRPr="004C5271" w:rsidRDefault="00897D1B" w:rsidP="00090B2E">
            <w:pPr>
              <w:numPr>
                <w:ilvl w:val="0"/>
                <w:numId w:val="25"/>
              </w:numPr>
              <w:tabs>
                <w:tab w:val="num" w:pos="317"/>
                <w:tab w:val="num" w:pos="360"/>
              </w:tabs>
              <w:spacing w:line="240" w:lineRule="auto"/>
              <w:ind w:left="284"/>
              <w:rPr>
                <w:rFonts w:cstheme="minorHAnsi"/>
                <w:sz w:val="20"/>
                <w:szCs w:val="20"/>
                <w:lang w:val="en-AU"/>
              </w:rPr>
            </w:pPr>
            <w:r w:rsidRPr="004C5271">
              <w:rPr>
                <w:rFonts w:cstheme="minorHAnsi"/>
                <w:sz w:val="20"/>
                <w:szCs w:val="20"/>
                <w:lang w:val="it-IT"/>
              </w:rPr>
              <w:t xml:space="preserve">beginning to use disjunctive pronouns in formulaic expressions, for example, </w:t>
            </w:r>
            <w:r w:rsidRPr="004C5271">
              <w:rPr>
                <w:rFonts w:cstheme="minorHAnsi"/>
                <w:i/>
                <w:sz w:val="20"/>
                <w:szCs w:val="20"/>
                <w:lang w:val="it-IT"/>
              </w:rPr>
              <w:t xml:space="preserve">Secondo me ... </w:t>
            </w:r>
            <w:r w:rsidR="00542AD6" w:rsidRPr="004C5271">
              <w:rPr>
                <w:rFonts w:cstheme="minorHAnsi"/>
                <w:sz w:val="20"/>
                <w:szCs w:val="20"/>
                <w:lang w:val="it-IT"/>
              </w:rPr>
              <w:t>;</w:t>
            </w:r>
            <w:r w:rsidRPr="004C5271">
              <w:rPr>
                <w:rFonts w:cstheme="minorHAnsi"/>
                <w:sz w:val="20"/>
                <w:szCs w:val="20"/>
                <w:lang w:val="it-IT"/>
              </w:rPr>
              <w:t xml:space="preserve"> </w:t>
            </w:r>
            <w:r w:rsidRPr="004C5271">
              <w:rPr>
                <w:rFonts w:cstheme="minorHAnsi"/>
                <w:i/>
                <w:sz w:val="20"/>
                <w:szCs w:val="20"/>
                <w:lang w:val="it-IT"/>
              </w:rPr>
              <w:t>A te piace ...?</w:t>
            </w:r>
          </w:p>
          <w:p w:rsidR="00897D1B" w:rsidRPr="004C5271" w:rsidRDefault="00897D1B" w:rsidP="008D311F">
            <w:pPr>
              <w:pStyle w:val="NormalWeb"/>
              <w:spacing w:after="0"/>
              <w:rPr>
                <w:rFonts w:asciiTheme="minorHAnsi" w:hAnsiTheme="minorHAnsi" w:cstheme="minorHAnsi"/>
                <w:sz w:val="20"/>
                <w:szCs w:val="20"/>
              </w:rPr>
            </w:pPr>
            <w:r w:rsidRPr="004C5271">
              <w:rPr>
                <w:rFonts w:asciiTheme="minorHAnsi" w:hAnsiTheme="minorHAnsi" w:cstheme="minorHAnsi"/>
                <w:sz w:val="20"/>
                <w:szCs w:val="20"/>
              </w:rPr>
              <w:t>Continue to build metalanguage to talk about vocabulary and grammar concepts</w:t>
            </w:r>
            <w:hyperlink r:id="rId45" w:tooltip="View additional details of ACLFRU085" w:history="1"/>
          </w:p>
        </w:tc>
      </w:tr>
      <w:tr w:rsidR="00897D1B" w:rsidRPr="00A43542" w:rsidTr="00DD3152">
        <w:trPr>
          <w:trHeight w:val="20"/>
        </w:trPr>
        <w:tc>
          <w:tcPr>
            <w:tcW w:w="418" w:type="pct"/>
            <w:vMerge/>
            <w:shd w:val="clear" w:color="auto" w:fill="ECD3E8"/>
          </w:tcPr>
          <w:p w:rsidR="00897D1B" w:rsidRPr="009E52BD" w:rsidRDefault="00897D1B" w:rsidP="008D311F">
            <w:pPr>
              <w:spacing w:after="0" w:line="240" w:lineRule="auto"/>
              <w:rPr>
                <w:rFonts w:cstheme="minorHAnsi"/>
                <w:b/>
                <w:lang w:val="en-AU"/>
              </w:rPr>
            </w:pPr>
          </w:p>
        </w:tc>
        <w:tc>
          <w:tcPr>
            <w:tcW w:w="1145" w:type="pct"/>
            <w:tcBorders>
              <w:top w:val="single" w:sz="4" w:space="0" w:color="auto"/>
            </w:tcBorders>
          </w:tcPr>
          <w:p w:rsidR="00897D1B" w:rsidRPr="00A43542" w:rsidRDefault="00897D1B" w:rsidP="008D311F">
            <w:pPr>
              <w:spacing w:line="240" w:lineRule="auto"/>
              <w:rPr>
                <w:rFonts w:cstheme="minorHAnsi"/>
                <w:color w:val="222222"/>
                <w:sz w:val="20"/>
                <w:szCs w:val="20"/>
                <w:lang w:val="en-AU"/>
              </w:rPr>
            </w:pPr>
            <w:r w:rsidRPr="004C5271">
              <w:rPr>
                <w:rFonts w:cstheme="minorHAnsi"/>
                <w:sz w:val="20"/>
                <w:szCs w:val="20"/>
                <w:lang w:val="en-AU"/>
              </w:rPr>
              <w:t>Identify and use text structures and language features of common spoken, written and multimodal texts, and compare with structures and features of similar texts in English</w:t>
            </w:r>
            <w:hyperlink r:id="rId46" w:tooltip="View additional details of ACLFRU069" w:history="1">
              <w:hyperlink r:id="rId47" w:tooltip="View additional details of ACLFRU068" w:history="1"/>
            </w:hyperlink>
          </w:p>
        </w:tc>
        <w:tc>
          <w:tcPr>
            <w:tcW w:w="1146" w:type="pct"/>
            <w:tcBorders>
              <w:top w:val="single" w:sz="4" w:space="0" w:color="auto"/>
            </w:tcBorders>
          </w:tcPr>
          <w:p w:rsidR="00897D1B" w:rsidRPr="004C5271" w:rsidRDefault="00897D1B" w:rsidP="00A43542">
            <w:pPr>
              <w:spacing w:line="240" w:lineRule="auto"/>
              <w:rPr>
                <w:sz w:val="20"/>
                <w:szCs w:val="20"/>
                <w:lang w:val="en-AU"/>
              </w:rPr>
            </w:pPr>
            <w:r w:rsidRPr="004C5271">
              <w:rPr>
                <w:rFonts w:cstheme="minorHAnsi"/>
                <w:sz w:val="20"/>
                <w:szCs w:val="20"/>
                <w:lang w:val="en-AU"/>
              </w:rPr>
              <w:t xml:space="preserve">Identify, analyse and use text structures and language features of common spoken, written and multimodal texts, and explain </w:t>
            </w:r>
            <w:r w:rsidRPr="004C5271">
              <w:rPr>
                <w:sz w:val="20"/>
                <w:szCs w:val="20"/>
                <w:lang w:val="en-AU"/>
              </w:rPr>
              <w:t>how different types of texts are structured and use particular language features to suit different contexts, purposes and audiences</w:t>
            </w:r>
            <w:hyperlink r:id="rId48" w:tooltip="View additional details of ACLFRU068" w:history="1"/>
          </w:p>
        </w:tc>
        <w:tc>
          <w:tcPr>
            <w:tcW w:w="1146" w:type="pct"/>
            <w:tcBorders>
              <w:top w:val="single" w:sz="4" w:space="0" w:color="auto"/>
            </w:tcBorders>
          </w:tcPr>
          <w:p w:rsidR="00897D1B" w:rsidRPr="004C5271" w:rsidRDefault="00897D1B" w:rsidP="00A43542">
            <w:pPr>
              <w:spacing w:line="240" w:lineRule="auto"/>
              <w:rPr>
                <w:rFonts w:cstheme="minorHAnsi"/>
                <w:sz w:val="20"/>
                <w:szCs w:val="20"/>
                <w:lang w:val="en-AU"/>
              </w:rPr>
            </w:pPr>
            <w:r w:rsidRPr="004C5271">
              <w:rPr>
                <w:rFonts w:cstheme="minorHAnsi"/>
                <w:sz w:val="20"/>
                <w:szCs w:val="20"/>
                <w:lang w:val="en-AU"/>
              </w:rPr>
              <w:t xml:space="preserve">Apply understanding of the interrelationship between text structures and language features to </w:t>
            </w:r>
            <w:r w:rsidRPr="004C5271">
              <w:rPr>
                <w:rFonts w:cstheme="minorHAnsi"/>
                <w:color w:val="222222"/>
                <w:sz w:val="20"/>
                <w:szCs w:val="20"/>
                <w:lang w:val="en-AU"/>
              </w:rPr>
              <w:t xml:space="preserve">different types of texts, including simple </w:t>
            </w:r>
            <w:r w:rsidRPr="004C5271">
              <w:rPr>
                <w:rFonts w:cstheme="minorHAnsi"/>
                <w:sz w:val="20"/>
                <w:szCs w:val="20"/>
                <w:lang w:val="en-AU"/>
              </w:rPr>
              <w:t>narrative</w:t>
            </w:r>
            <w:r w:rsidRPr="004C5271">
              <w:rPr>
                <w:rFonts w:cstheme="minorHAnsi"/>
                <w:color w:val="222222"/>
                <w:sz w:val="20"/>
                <w:szCs w:val="20"/>
                <w:lang w:val="en-AU"/>
              </w:rPr>
              <w:t>, informative and persuasive texts</w:t>
            </w:r>
            <w:hyperlink r:id="rId49" w:tooltip="View additional details of ACLFRU086" w:history="1"/>
          </w:p>
        </w:tc>
        <w:tc>
          <w:tcPr>
            <w:tcW w:w="1145" w:type="pct"/>
            <w:tcBorders>
              <w:top w:val="single" w:sz="4" w:space="0" w:color="auto"/>
            </w:tcBorders>
          </w:tcPr>
          <w:p w:rsidR="00897D1B" w:rsidRPr="004C5271" w:rsidRDefault="00897D1B" w:rsidP="00A43542">
            <w:pPr>
              <w:spacing w:line="240" w:lineRule="auto"/>
              <w:rPr>
                <w:rFonts w:cstheme="minorHAnsi"/>
                <w:sz w:val="20"/>
                <w:szCs w:val="20"/>
                <w:lang w:val="en-AU"/>
              </w:rPr>
            </w:pPr>
            <w:r w:rsidRPr="004C5271">
              <w:rPr>
                <w:rFonts w:cstheme="minorHAnsi"/>
                <w:sz w:val="20"/>
                <w:szCs w:val="20"/>
                <w:lang w:val="en-AU"/>
              </w:rPr>
              <w:t xml:space="preserve">Apply understanding of the interrelationship between text structures and language features to </w:t>
            </w:r>
            <w:r w:rsidRPr="004C5271">
              <w:rPr>
                <w:rFonts w:cstheme="minorHAnsi"/>
                <w:color w:val="222222"/>
                <w:sz w:val="20"/>
                <w:szCs w:val="20"/>
                <w:lang w:val="en-AU"/>
              </w:rPr>
              <w:t xml:space="preserve">different types of texts, including simple </w:t>
            </w:r>
            <w:r w:rsidRPr="004C5271">
              <w:rPr>
                <w:rFonts w:cstheme="minorHAnsi"/>
                <w:sz w:val="20"/>
                <w:szCs w:val="20"/>
                <w:lang w:val="en-AU"/>
              </w:rPr>
              <w:t>narrative</w:t>
            </w:r>
            <w:r w:rsidRPr="004C5271">
              <w:rPr>
                <w:rFonts w:cstheme="minorHAnsi"/>
                <w:color w:val="222222"/>
                <w:sz w:val="20"/>
                <w:szCs w:val="20"/>
                <w:lang w:val="en-AU"/>
              </w:rPr>
              <w:t>, informative and persuasive texts</w:t>
            </w:r>
            <w:hyperlink r:id="rId50" w:tooltip="View additional details of ACLFRU086" w:history="1"/>
          </w:p>
        </w:tc>
      </w:tr>
      <w:tr w:rsidR="00897D1B" w:rsidRPr="00A43542" w:rsidTr="00E25818">
        <w:trPr>
          <w:trHeight w:val="20"/>
        </w:trPr>
        <w:tc>
          <w:tcPr>
            <w:tcW w:w="418" w:type="pct"/>
            <w:vMerge w:val="restart"/>
            <w:shd w:val="clear" w:color="auto" w:fill="ECD3E8"/>
          </w:tcPr>
          <w:p w:rsidR="00897D1B" w:rsidRPr="009E52BD" w:rsidRDefault="00897D1B" w:rsidP="008D311F">
            <w:pPr>
              <w:spacing w:after="0" w:line="240" w:lineRule="auto"/>
              <w:rPr>
                <w:rFonts w:cstheme="minorHAnsi"/>
                <w:b/>
                <w:lang w:val="en-AU"/>
              </w:rPr>
            </w:pPr>
            <w:r w:rsidRPr="009E52BD">
              <w:rPr>
                <w:rFonts w:cstheme="minorHAnsi"/>
                <w:b/>
                <w:lang w:val="fr-FR"/>
              </w:rPr>
              <w:t>Language variation and change</w:t>
            </w:r>
          </w:p>
        </w:tc>
        <w:tc>
          <w:tcPr>
            <w:tcW w:w="1145" w:type="pct"/>
            <w:tcBorders>
              <w:bottom w:val="single" w:sz="4" w:space="0" w:color="auto"/>
            </w:tcBorders>
            <w:shd w:val="clear" w:color="auto" w:fill="auto"/>
          </w:tcPr>
          <w:p w:rsidR="00897D1B" w:rsidRPr="004C5271" w:rsidRDefault="00897D1B" w:rsidP="008D311F">
            <w:pPr>
              <w:spacing w:after="0" w:line="240" w:lineRule="auto"/>
              <w:rPr>
                <w:rFonts w:cstheme="minorHAnsi"/>
                <w:sz w:val="20"/>
                <w:szCs w:val="20"/>
                <w:lang w:val="en-AU"/>
              </w:rPr>
            </w:pPr>
            <w:r w:rsidRPr="004C5271">
              <w:rPr>
                <w:rFonts w:cstheme="minorHAnsi"/>
                <w:sz w:val="20"/>
                <w:szCs w:val="20"/>
                <w:lang w:val="en-AU"/>
              </w:rPr>
              <w:t>Examine linguistic features in texts to develop an understanding that languages vary according to elements, such as register</w:t>
            </w:r>
          </w:p>
          <w:p w:rsidR="00897D1B" w:rsidRPr="00A43542" w:rsidRDefault="00897D1B" w:rsidP="00A43542">
            <w:pPr>
              <w:spacing w:before="200" w:line="240" w:lineRule="auto"/>
              <w:rPr>
                <w:rFonts w:cstheme="minorHAnsi"/>
                <w:sz w:val="20"/>
                <w:szCs w:val="20"/>
                <w:lang w:val="en-AU"/>
              </w:rPr>
            </w:pPr>
            <w:r w:rsidRPr="004C5271">
              <w:rPr>
                <w:rFonts w:cstheme="minorHAnsi"/>
                <w:sz w:val="20"/>
                <w:szCs w:val="20"/>
                <w:lang w:val="en-AU"/>
              </w:rPr>
              <w:t>Understand that Italian, like all languages, varies according to participants, roles and relationships, situations and cultures</w:t>
            </w:r>
            <w:hyperlink r:id="rId51" w:tooltip="View additional details of ACLFRU069" w:history="1"/>
          </w:p>
        </w:tc>
        <w:tc>
          <w:tcPr>
            <w:tcW w:w="1146" w:type="pct"/>
            <w:tcBorders>
              <w:bottom w:val="single" w:sz="4" w:space="0" w:color="auto"/>
            </w:tcBorders>
            <w:shd w:val="clear" w:color="auto" w:fill="auto"/>
          </w:tcPr>
          <w:p w:rsidR="00897D1B" w:rsidRPr="004C5271" w:rsidRDefault="00897D1B" w:rsidP="00A43542">
            <w:pPr>
              <w:spacing w:line="240" w:lineRule="auto"/>
              <w:ind w:left="32"/>
              <w:rPr>
                <w:rFonts w:cstheme="minorHAnsi"/>
                <w:sz w:val="20"/>
                <w:szCs w:val="20"/>
                <w:lang w:val="en-AU"/>
              </w:rPr>
            </w:pPr>
            <w:r w:rsidRPr="004C5271">
              <w:rPr>
                <w:rFonts w:cstheme="minorHAnsi"/>
                <w:sz w:val="20"/>
                <w:szCs w:val="20"/>
                <w:lang w:val="en-AU"/>
              </w:rPr>
              <w:t>Examine linguistic features in texts to understand that Italian, like all languages, varies according to participants, roles and relationships, situations and cultures</w:t>
            </w:r>
            <w:hyperlink r:id="rId52" w:tooltip="View additional details of ACLFRU069" w:history="1"/>
          </w:p>
        </w:tc>
        <w:tc>
          <w:tcPr>
            <w:tcW w:w="1146" w:type="pct"/>
            <w:tcBorders>
              <w:bottom w:val="single" w:sz="4" w:space="0" w:color="auto"/>
            </w:tcBorders>
            <w:shd w:val="clear" w:color="auto" w:fill="auto"/>
          </w:tcPr>
          <w:p w:rsidR="00897D1B" w:rsidRPr="00A43542" w:rsidRDefault="00897D1B" w:rsidP="00A43542">
            <w:pPr>
              <w:spacing w:line="240" w:lineRule="auto"/>
              <w:rPr>
                <w:rFonts w:cstheme="minorHAnsi"/>
                <w:color w:val="222222"/>
                <w:sz w:val="20"/>
                <w:szCs w:val="20"/>
                <w:lang w:val="en-AU"/>
              </w:rPr>
            </w:pPr>
            <w:r w:rsidRPr="004C5271">
              <w:rPr>
                <w:rFonts w:cstheme="minorHAnsi"/>
                <w:color w:val="222222"/>
                <w:sz w:val="20"/>
                <w:szCs w:val="20"/>
                <w:lang w:val="en-AU"/>
              </w:rPr>
              <w:t>Analyse how Italian is used in varying ways to achieve different purposes</w:t>
            </w:r>
            <w:hyperlink r:id="rId53" w:tooltip="View additional details of ACLFRU087" w:history="1"/>
          </w:p>
        </w:tc>
        <w:tc>
          <w:tcPr>
            <w:tcW w:w="1145" w:type="pct"/>
            <w:tcBorders>
              <w:bottom w:val="single" w:sz="4" w:space="0" w:color="auto"/>
            </w:tcBorders>
            <w:shd w:val="clear" w:color="auto" w:fill="auto"/>
          </w:tcPr>
          <w:p w:rsidR="00897D1B" w:rsidRPr="00A43542" w:rsidRDefault="00897D1B" w:rsidP="00A43542">
            <w:pPr>
              <w:spacing w:line="240" w:lineRule="auto"/>
              <w:rPr>
                <w:rFonts w:cstheme="minorHAnsi"/>
                <w:color w:val="222222"/>
                <w:sz w:val="20"/>
                <w:szCs w:val="20"/>
                <w:lang w:val="en-AU"/>
              </w:rPr>
            </w:pPr>
            <w:r w:rsidRPr="004C5271">
              <w:rPr>
                <w:rFonts w:cstheme="minorHAnsi"/>
                <w:color w:val="222222"/>
                <w:sz w:val="20"/>
                <w:szCs w:val="20"/>
                <w:lang w:val="en-AU"/>
              </w:rPr>
              <w:t>Analyse how Italian is used in varying ways to achieve different purposes</w:t>
            </w:r>
            <w:r w:rsidRPr="004C5271">
              <w:rPr>
                <w:rFonts w:cstheme="minorHAnsi"/>
                <w:sz w:val="20"/>
                <w:szCs w:val="20"/>
                <w:lang w:val="en-AU"/>
              </w:rPr>
              <w:t>, and changes over time and place</w:t>
            </w:r>
            <w:hyperlink r:id="rId54" w:tooltip="View additional details of ACLFRU087" w:history="1"/>
          </w:p>
        </w:tc>
      </w:tr>
      <w:tr w:rsidR="00897D1B" w:rsidRPr="00A43542" w:rsidTr="00E25818">
        <w:trPr>
          <w:trHeight w:val="520"/>
        </w:trPr>
        <w:tc>
          <w:tcPr>
            <w:tcW w:w="418" w:type="pct"/>
            <w:vMerge/>
            <w:shd w:val="clear" w:color="auto" w:fill="ECD3E8"/>
          </w:tcPr>
          <w:p w:rsidR="00897D1B" w:rsidRPr="009E52BD" w:rsidRDefault="00897D1B" w:rsidP="008D311F">
            <w:pPr>
              <w:spacing w:after="0" w:line="240" w:lineRule="auto"/>
              <w:rPr>
                <w:rFonts w:cstheme="minorHAnsi"/>
                <w:b/>
                <w:lang w:val="en-AU"/>
              </w:rPr>
            </w:pPr>
          </w:p>
        </w:tc>
        <w:tc>
          <w:tcPr>
            <w:tcW w:w="1145" w:type="pct"/>
            <w:tcBorders>
              <w:top w:val="single" w:sz="4" w:space="0" w:color="auto"/>
            </w:tcBorders>
          </w:tcPr>
          <w:p w:rsidR="00897D1B" w:rsidRPr="00A43542" w:rsidRDefault="00897D1B" w:rsidP="00A43542">
            <w:pPr>
              <w:spacing w:line="240" w:lineRule="auto"/>
              <w:rPr>
                <w:rFonts w:eastAsia="Times New Roman" w:cstheme="minorHAnsi"/>
                <w:color w:val="222222"/>
                <w:sz w:val="20"/>
                <w:szCs w:val="20"/>
                <w:lang w:val="en-AU" w:eastAsia="en-AU"/>
              </w:rPr>
            </w:pPr>
            <w:r w:rsidRPr="004C5271">
              <w:rPr>
                <w:rFonts w:cstheme="minorHAnsi"/>
                <w:sz w:val="20"/>
                <w:szCs w:val="20"/>
                <w:lang w:val="en-AU"/>
              </w:rPr>
              <w:t xml:space="preserve">Recognise the place of Italian locally and internationally, including the </w:t>
            </w:r>
            <w:r w:rsidRPr="004C5271">
              <w:rPr>
                <w:rFonts w:cstheme="minorHAnsi"/>
                <w:sz w:val="20"/>
                <w:szCs w:val="20"/>
                <w:lang w:val="en-AU"/>
              </w:rPr>
              <w:lastRenderedPageBreak/>
              <w:t>relationship between Standard Italian and regional</w:t>
            </w:r>
            <w:r w:rsidRPr="004C5271">
              <w:rPr>
                <w:rFonts w:cstheme="minorHAnsi"/>
                <w:color w:val="222222"/>
                <w:sz w:val="20"/>
                <w:szCs w:val="20"/>
                <w:lang w:val="en-AU"/>
              </w:rPr>
              <w:t xml:space="preserve"> </w:t>
            </w:r>
            <w:r w:rsidRPr="004C5271">
              <w:rPr>
                <w:rFonts w:cstheme="minorHAnsi"/>
                <w:sz w:val="20"/>
                <w:szCs w:val="20"/>
                <w:lang w:val="en-AU"/>
              </w:rPr>
              <w:t>dialects, and Italian in the ecology of languages in Australia</w:t>
            </w:r>
          </w:p>
        </w:tc>
        <w:tc>
          <w:tcPr>
            <w:tcW w:w="1146" w:type="pct"/>
            <w:tcBorders>
              <w:top w:val="single" w:sz="4" w:space="0" w:color="auto"/>
            </w:tcBorders>
          </w:tcPr>
          <w:p w:rsidR="00897D1B" w:rsidRPr="00A43542" w:rsidRDefault="00897D1B" w:rsidP="00A43542">
            <w:pPr>
              <w:spacing w:line="240" w:lineRule="auto"/>
              <w:rPr>
                <w:rFonts w:eastAsia="Times New Roman" w:cstheme="minorHAnsi"/>
                <w:color w:val="222222"/>
                <w:sz w:val="20"/>
                <w:szCs w:val="20"/>
                <w:lang w:val="en-AU" w:eastAsia="en-AU"/>
              </w:rPr>
            </w:pPr>
            <w:r w:rsidRPr="004C5271">
              <w:rPr>
                <w:rFonts w:eastAsia="Times New Roman" w:cstheme="minorHAnsi"/>
                <w:color w:val="222222"/>
                <w:sz w:val="20"/>
                <w:szCs w:val="20"/>
                <w:lang w:val="en-AU" w:eastAsia="en-AU"/>
              </w:rPr>
              <w:lastRenderedPageBreak/>
              <w:t xml:space="preserve">Understand the dynamic nature of Italian, and how it influences and is </w:t>
            </w:r>
            <w:r w:rsidRPr="004C5271">
              <w:rPr>
                <w:rFonts w:eastAsia="Times New Roman" w:cstheme="minorHAnsi"/>
                <w:color w:val="222222"/>
                <w:sz w:val="20"/>
                <w:szCs w:val="20"/>
                <w:lang w:val="en-AU" w:eastAsia="en-AU"/>
              </w:rPr>
              <w:lastRenderedPageBreak/>
              <w:t>influenced by other languages and cultures</w:t>
            </w:r>
          </w:p>
        </w:tc>
        <w:tc>
          <w:tcPr>
            <w:tcW w:w="1146" w:type="pct"/>
            <w:tcBorders>
              <w:top w:val="single" w:sz="4" w:space="0" w:color="auto"/>
            </w:tcBorders>
          </w:tcPr>
          <w:p w:rsidR="00897D1B" w:rsidRPr="00A43542" w:rsidRDefault="00897D1B" w:rsidP="00A43542">
            <w:pPr>
              <w:spacing w:line="240" w:lineRule="auto"/>
              <w:rPr>
                <w:rFonts w:eastAsia="Times New Roman" w:cstheme="minorHAnsi"/>
                <w:color w:val="222222"/>
                <w:sz w:val="20"/>
                <w:szCs w:val="20"/>
                <w:lang w:val="en-AU" w:eastAsia="en-AU"/>
              </w:rPr>
            </w:pPr>
            <w:r w:rsidRPr="004C5271">
              <w:rPr>
                <w:rFonts w:eastAsia="Times New Roman" w:cstheme="minorHAnsi"/>
                <w:color w:val="222222"/>
                <w:sz w:val="20"/>
                <w:szCs w:val="20"/>
                <w:lang w:val="en-AU" w:eastAsia="en-AU"/>
              </w:rPr>
              <w:lastRenderedPageBreak/>
              <w:t xml:space="preserve">Understand that language has power and changes over time as a result of </w:t>
            </w:r>
            <w:r w:rsidRPr="004C5271">
              <w:rPr>
                <w:rFonts w:eastAsia="Times New Roman" w:cstheme="minorHAnsi"/>
                <w:color w:val="222222"/>
                <w:sz w:val="20"/>
                <w:szCs w:val="20"/>
                <w:lang w:val="en-AU" w:eastAsia="en-AU"/>
              </w:rPr>
              <w:lastRenderedPageBreak/>
              <w:t>influences, such as contact with other languages, globalisation and new technologies and knowledge</w:t>
            </w:r>
            <w:hyperlink r:id="rId55" w:tooltip="View additional details of ACLFRU088" w:history="1"/>
            <w:hyperlink r:id="rId56" w:tooltip="View additional details of ACLFRU089" w:history="1"/>
          </w:p>
        </w:tc>
        <w:tc>
          <w:tcPr>
            <w:tcW w:w="1145" w:type="pct"/>
            <w:tcBorders>
              <w:top w:val="single" w:sz="4" w:space="0" w:color="auto"/>
            </w:tcBorders>
          </w:tcPr>
          <w:p w:rsidR="00897D1B" w:rsidRPr="00A43542" w:rsidRDefault="00897D1B" w:rsidP="00A43542">
            <w:pPr>
              <w:spacing w:line="240" w:lineRule="auto"/>
              <w:rPr>
                <w:rFonts w:eastAsia="Times New Roman" w:cstheme="minorHAnsi"/>
                <w:color w:val="222222"/>
                <w:sz w:val="20"/>
                <w:szCs w:val="20"/>
                <w:lang w:val="en-AU" w:eastAsia="en-AU"/>
              </w:rPr>
            </w:pPr>
            <w:r w:rsidRPr="004C5271">
              <w:rPr>
                <w:rFonts w:eastAsia="Times New Roman" w:cstheme="minorHAnsi"/>
                <w:color w:val="222222"/>
                <w:sz w:val="20"/>
                <w:szCs w:val="20"/>
                <w:lang w:val="en-AU" w:eastAsia="en-AU"/>
              </w:rPr>
              <w:lastRenderedPageBreak/>
              <w:t xml:space="preserve">Understand that language has power and changes over time as a result of </w:t>
            </w:r>
            <w:r w:rsidRPr="004C5271">
              <w:rPr>
                <w:rFonts w:eastAsia="Times New Roman" w:cstheme="minorHAnsi"/>
                <w:color w:val="222222"/>
                <w:sz w:val="20"/>
                <w:szCs w:val="20"/>
                <w:lang w:val="en-AU" w:eastAsia="en-AU"/>
              </w:rPr>
              <w:lastRenderedPageBreak/>
              <w:t>contact with other languages and with influences, such as globalisation and new technologies and knowledge</w:t>
            </w:r>
          </w:p>
        </w:tc>
      </w:tr>
      <w:tr w:rsidR="00897D1B" w:rsidRPr="00A43542" w:rsidTr="00A43542">
        <w:trPr>
          <w:trHeight w:val="727"/>
        </w:trPr>
        <w:tc>
          <w:tcPr>
            <w:tcW w:w="418" w:type="pct"/>
            <w:shd w:val="clear" w:color="auto" w:fill="ECD3E8"/>
          </w:tcPr>
          <w:p w:rsidR="00897D1B" w:rsidRPr="009E52BD" w:rsidRDefault="00897D1B" w:rsidP="008D311F">
            <w:pPr>
              <w:spacing w:after="0" w:line="240" w:lineRule="auto"/>
              <w:rPr>
                <w:rFonts w:cstheme="minorHAnsi"/>
                <w:b/>
                <w:lang w:val="en-AU"/>
              </w:rPr>
            </w:pPr>
            <w:r w:rsidRPr="009E52BD">
              <w:rPr>
                <w:rFonts w:cstheme="minorHAnsi"/>
                <w:b/>
                <w:lang w:val="en-AU"/>
              </w:rPr>
              <w:lastRenderedPageBreak/>
              <w:t>Role of language and culture</w:t>
            </w:r>
          </w:p>
        </w:tc>
        <w:tc>
          <w:tcPr>
            <w:tcW w:w="1145" w:type="pct"/>
          </w:tcPr>
          <w:p w:rsidR="00897D1B" w:rsidRPr="00A43542" w:rsidRDefault="00897D1B" w:rsidP="00A43542">
            <w:pPr>
              <w:spacing w:line="240" w:lineRule="auto"/>
              <w:rPr>
                <w:rFonts w:cstheme="minorHAnsi"/>
                <w:sz w:val="20"/>
                <w:szCs w:val="20"/>
                <w:lang w:val="en-AU"/>
              </w:rPr>
            </w:pPr>
            <w:r w:rsidRPr="004C5271">
              <w:rPr>
                <w:rFonts w:cstheme="minorHAnsi"/>
                <w:color w:val="222222"/>
                <w:sz w:val="20"/>
                <w:szCs w:val="20"/>
                <w:lang w:val="en-AU"/>
              </w:rPr>
              <w:t xml:space="preserve">Explore the relationship between </w:t>
            </w:r>
            <w:r w:rsidRPr="004C5271">
              <w:rPr>
                <w:rFonts w:cstheme="minorHAnsi"/>
                <w:sz w:val="20"/>
                <w:szCs w:val="20"/>
                <w:lang w:val="en-AU"/>
              </w:rPr>
              <w:t>language</w:t>
            </w:r>
            <w:r w:rsidRPr="004C5271">
              <w:rPr>
                <w:rFonts w:cstheme="minorHAnsi"/>
                <w:color w:val="222222"/>
                <w:sz w:val="20"/>
                <w:szCs w:val="20"/>
                <w:lang w:val="en-AU"/>
              </w:rPr>
              <w:t xml:space="preserve"> and </w:t>
            </w:r>
            <w:r w:rsidRPr="004C5271">
              <w:rPr>
                <w:rFonts w:cstheme="minorHAnsi"/>
                <w:sz w:val="20"/>
                <w:szCs w:val="20"/>
                <w:lang w:val="en-AU"/>
              </w:rPr>
              <w:t>culture</w:t>
            </w:r>
            <w:hyperlink r:id="rId57" w:tooltip="View additional details of ACLFRU072" w:history="1"/>
            <w:hyperlink r:id="rId58" w:tooltip="View additional details of ACLFRU072" w:history="1"/>
          </w:p>
        </w:tc>
        <w:tc>
          <w:tcPr>
            <w:tcW w:w="1146" w:type="pct"/>
          </w:tcPr>
          <w:p w:rsidR="00897D1B" w:rsidRPr="00A43542" w:rsidRDefault="00897D1B" w:rsidP="00A43542">
            <w:pPr>
              <w:spacing w:line="240" w:lineRule="auto"/>
              <w:rPr>
                <w:rFonts w:cstheme="minorHAnsi"/>
                <w:sz w:val="20"/>
                <w:szCs w:val="20"/>
                <w:lang w:val="en-AU"/>
              </w:rPr>
            </w:pPr>
            <w:r w:rsidRPr="004C5271">
              <w:rPr>
                <w:sz w:val="20"/>
                <w:szCs w:val="20"/>
                <w:lang w:val="en-AU"/>
              </w:rPr>
              <w:t>Explore the relationship between language and significant cultural values or practices in Italian, English and other languages</w:t>
            </w:r>
            <w:hyperlink r:id="rId59" w:tooltip="View additional details of ACLFRU072" w:history="1"/>
          </w:p>
        </w:tc>
        <w:tc>
          <w:tcPr>
            <w:tcW w:w="1146" w:type="pct"/>
          </w:tcPr>
          <w:p w:rsidR="00897D1B" w:rsidRPr="004C5271" w:rsidRDefault="00897D1B" w:rsidP="00A43542">
            <w:pPr>
              <w:pStyle w:val="NormalWeb"/>
              <w:spacing w:after="200"/>
              <w:rPr>
                <w:rFonts w:asciiTheme="minorHAnsi" w:hAnsiTheme="minorHAnsi" w:cstheme="minorHAnsi"/>
                <w:color w:val="222222"/>
                <w:sz w:val="20"/>
                <w:szCs w:val="20"/>
              </w:rPr>
            </w:pPr>
            <w:r w:rsidRPr="004C5271">
              <w:rPr>
                <w:rFonts w:asciiTheme="minorHAnsi" w:hAnsiTheme="minorHAnsi" w:cstheme="minorHAnsi"/>
                <w:color w:val="222222"/>
                <w:sz w:val="20"/>
                <w:szCs w:val="20"/>
              </w:rPr>
              <w:t xml:space="preserve">Explore the ways in which </w:t>
            </w:r>
            <w:r w:rsidRPr="004C5271">
              <w:rPr>
                <w:rFonts w:asciiTheme="minorHAnsi" w:hAnsiTheme="minorHAnsi" w:cstheme="minorHAnsi"/>
                <w:sz w:val="20"/>
                <w:szCs w:val="20"/>
              </w:rPr>
              <w:t>language</w:t>
            </w:r>
            <w:r w:rsidRPr="004C5271">
              <w:rPr>
                <w:rFonts w:asciiTheme="minorHAnsi" w:hAnsiTheme="minorHAnsi" w:cstheme="minorHAnsi"/>
                <w:color w:val="222222"/>
                <w:sz w:val="20"/>
                <w:szCs w:val="20"/>
              </w:rPr>
              <w:t xml:space="preserve"> </w:t>
            </w:r>
            <w:r w:rsidRPr="004C5271">
              <w:rPr>
                <w:rFonts w:asciiTheme="minorHAnsi" w:hAnsiTheme="minorHAnsi" w:cstheme="minorHAnsi"/>
                <w:sz w:val="20"/>
                <w:szCs w:val="20"/>
              </w:rPr>
              <w:t xml:space="preserve">and culture </w:t>
            </w:r>
            <w:r w:rsidRPr="004C5271">
              <w:rPr>
                <w:rFonts w:asciiTheme="minorHAnsi" w:hAnsiTheme="minorHAnsi" w:cstheme="minorHAnsi"/>
                <w:color w:val="222222"/>
                <w:sz w:val="20"/>
                <w:szCs w:val="20"/>
              </w:rPr>
              <w:t>are used to establish relationships, indicate social values and enhance intercultural exchange</w:t>
            </w:r>
            <w:hyperlink r:id="rId60" w:tooltip="View additional details of ACLFRU090" w:history="1"/>
          </w:p>
        </w:tc>
        <w:tc>
          <w:tcPr>
            <w:tcW w:w="1145" w:type="pct"/>
          </w:tcPr>
          <w:p w:rsidR="00897D1B" w:rsidRPr="004C5271" w:rsidRDefault="000021B9" w:rsidP="00A43542">
            <w:pPr>
              <w:pStyle w:val="NormalWeb"/>
              <w:spacing w:after="200"/>
              <w:rPr>
                <w:rFonts w:asciiTheme="minorHAnsi" w:hAnsiTheme="minorHAnsi" w:cstheme="minorHAnsi"/>
                <w:color w:val="222222"/>
                <w:sz w:val="20"/>
                <w:szCs w:val="20"/>
              </w:rPr>
            </w:pPr>
            <w:r w:rsidRPr="004C5271">
              <w:rPr>
                <w:rFonts w:asciiTheme="minorHAnsi" w:hAnsiTheme="minorHAnsi" w:cstheme="minorHAnsi"/>
                <w:color w:val="222222"/>
                <w:sz w:val="20"/>
                <w:szCs w:val="20"/>
              </w:rPr>
              <w:t>Explore the</w:t>
            </w:r>
            <w:r w:rsidR="00897D1B" w:rsidRPr="004C5271">
              <w:rPr>
                <w:rFonts w:asciiTheme="minorHAnsi" w:hAnsiTheme="minorHAnsi" w:cstheme="minorHAnsi"/>
                <w:color w:val="222222"/>
                <w:sz w:val="20"/>
                <w:szCs w:val="20"/>
              </w:rPr>
              <w:t xml:space="preserve"> nature of the relationship between language, culture and communication and how it impacts on attitudes and beliefs</w:t>
            </w:r>
            <w:hyperlink r:id="rId61" w:tooltip="View additional details of ACLFRU090" w:history="1"/>
          </w:p>
        </w:tc>
      </w:tr>
    </w:tbl>
    <w:p w:rsidR="00E44437" w:rsidRPr="0049392F" w:rsidRDefault="00E44437" w:rsidP="00895682">
      <w:pPr>
        <w:pStyle w:val="BodyHeading"/>
        <w:framePr w:hSpace="0" w:wrap="auto" w:vAnchor="margin" w:hAnchor="text" w:yAlign="inline"/>
        <w:pBdr>
          <w:top w:val="nil"/>
          <w:left w:val="nil"/>
          <w:bottom w:val="nil"/>
          <w:right w:val="nil"/>
          <w:between w:val="nil"/>
          <w:bar w:val="nil"/>
        </w:pBdr>
        <w:spacing w:before="0"/>
        <w:rPr>
          <w:rFonts w:asciiTheme="minorHAnsi" w:hAnsiTheme="minorHAnsi" w:cstheme="minorHAnsi"/>
          <w:b w:val="0"/>
          <w:sz w:val="22"/>
          <w:szCs w:val="22"/>
        </w:rPr>
      </w:pPr>
    </w:p>
    <w:sectPr w:rsidR="00E44437" w:rsidRPr="0049392F" w:rsidSect="001F7BC1">
      <w:footerReference w:type="default" r:id="rId62"/>
      <w:headerReference w:type="first" r:id="rId63"/>
      <w:footerReference w:type="first" r:id="rId64"/>
      <w:pgSz w:w="16839" w:h="11907" w:orient="landscape" w:code="9"/>
      <w:pgMar w:top="567" w:right="624" w:bottom="567" w:left="62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48" w:rsidRDefault="001A6B48">
      <w:pPr>
        <w:spacing w:after="0" w:line="240" w:lineRule="auto"/>
      </w:pPr>
      <w:r>
        <w:separator/>
      </w:r>
    </w:p>
  </w:endnote>
  <w:endnote w:type="continuationSeparator" w:id="0">
    <w:p w:rsidR="001A6B48" w:rsidRDefault="001A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B48" w:rsidRPr="00563F6A" w:rsidRDefault="001A6B48" w:rsidP="00CB694E">
    <w:pPr>
      <w:pStyle w:val="Footer"/>
      <w:rPr>
        <w:rFonts w:ascii="Arial" w:hAnsi="Arial" w:cs="Arial"/>
        <w:sz w:val="18"/>
      </w:rPr>
    </w:pPr>
    <w:r w:rsidRPr="00563F6A">
      <w:rPr>
        <w:rFonts w:cstheme="minorHAnsi"/>
        <w:sz w:val="18"/>
      </w:rPr>
      <w:t>Italian: Second Language</w:t>
    </w:r>
    <w:r>
      <w:rPr>
        <w:rFonts w:cstheme="minorHAnsi"/>
        <w:sz w:val="18"/>
      </w:rPr>
      <w:t xml:space="preserve"> |</w:t>
    </w:r>
    <w:r w:rsidRPr="00563F6A">
      <w:rPr>
        <w:rFonts w:cstheme="minorHAnsi"/>
        <w:sz w:val="18"/>
      </w:rPr>
      <w:t xml:space="preserve"> Scope and Sequence</w:t>
    </w:r>
    <w:r>
      <w:rPr>
        <w:rFonts w:cstheme="minorHAnsi"/>
        <w:sz w:val="18"/>
      </w:rPr>
      <w:t xml:space="preserve"> |</w:t>
    </w:r>
    <w:r w:rsidRPr="00563F6A">
      <w:rPr>
        <w:rFonts w:cstheme="minorHAnsi"/>
        <w:sz w:val="18"/>
      </w:rPr>
      <w:t xml:space="preserve"> </w:t>
    </w:r>
    <w:r w:rsidR="00F108EF">
      <w:rPr>
        <w:rFonts w:cstheme="minorHAnsi"/>
        <w:sz w:val="18"/>
      </w:rPr>
      <w:t>7–10 (Year 7–Year 10 sequence</w:t>
    </w:r>
    <w:proofErr w:type="gramStart"/>
    <w:r w:rsidR="00F108EF">
      <w:rPr>
        <w:rFonts w:cstheme="minorHAnsi"/>
        <w:sz w:val="18"/>
      </w:rPr>
      <w:t>)</w:t>
    </w:r>
    <w:proofErr w:type="gramEnd"/>
    <w:r>
      <w:rPr>
        <w:rFonts w:cstheme="minorHAnsi"/>
        <w:sz w:val="18"/>
      </w:rPr>
      <w:ptab w:relativeTo="margin" w:alignment="right" w:leader="none"/>
    </w:r>
    <w:r w:rsidRPr="00CB694E">
      <w:rPr>
        <w:rFonts w:cstheme="minorHAnsi"/>
        <w:sz w:val="18"/>
      </w:rPr>
      <w:fldChar w:fldCharType="begin"/>
    </w:r>
    <w:r w:rsidRPr="00CB694E">
      <w:rPr>
        <w:rFonts w:cstheme="minorHAnsi"/>
        <w:sz w:val="18"/>
      </w:rPr>
      <w:instrText xml:space="preserve"> PAGE   \* MERGEFORMAT </w:instrText>
    </w:r>
    <w:r w:rsidRPr="00CB694E">
      <w:rPr>
        <w:rFonts w:cstheme="minorHAnsi"/>
        <w:sz w:val="18"/>
      </w:rPr>
      <w:fldChar w:fldCharType="separate"/>
    </w:r>
    <w:r w:rsidR="00F108EF">
      <w:rPr>
        <w:rFonts w:cstheme="minorHAnsi"/>
        <w:noProof/>
        <w:sz w:val="18"/>
      </w:rPr>
      <w:t>7</w:t>
    </w:r>
    <w:r w:rsidRPr="00CB694E">
      <w:rPr>
        <w:rFonts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AE" w:rsidRDefault="001A6B48">
    <w:pPr>
      <w:pStyle w:val="Footer"/>
      <w:rPr>
        <w:rFonts w:cstheme="minorHAnsi"/>
        <w:sz w:val="18"/>
      </w:rPr>
    </w:pPr>
    <w:r w:rsidRPr="00945526">
      <w:rPr>
        <w:rFonts w:cstheme="minorHAnsi"/>
        <w:sz w:val="18"/>
      </w:rPr>
      <w:t>2020/18731</w:t>
    </w:r>
    <w:r>
      <w:rPr>
        <w:rFonts w:cstheme="minorHAnsi"/>
        <w:sz w:val="18"/>
      </w:rPr>
      <w:t xml:space="preserve"> </w:t>
    </w:r>
    <w:r w:rsidR="00EB22AE">
      <w:rPr>
        <w:rFonts w:cstheme="minorHAnsi"/>
        <w:sz w:val="18"/>
      </w:rPr>
      <w:t xml:space="preserve">[PDF: 2020/26417] </w:t>
    </w:r>
  </w:p>
  <w:p w:rsidR="001A6B48" w:rsidRPr="00945526" w:rsidRDefault="001A6B48">
    <w:pPr>
      <w:pStyle w:val="Footer"/>
      <w:rPr>
        <w:rFonts w:cstheme="minorHAnsi"/>
        <w:sz w:val="18"/>
      </w:rPr>
    </w:pPr>
    <w:r w:rsidRPr="00563F6A">
      <w:rPr>
        <w:rFonts w:cstheme="minorHAnsi"/>
        <w:sz w:val="18"/>
      </w:rPr>
      <w:t>Italian: Second Language</w:t>
    </w:r>
    <w:r>
      <w:rPr>
        <w:rFonts w:cstheme="minorHAnsi"/>
        <w:sz w:val="18"/>
      </w:rPr>
      <w:t xml:space="preserve"> |</w:t>
    </w:r>
    <w:r w:rsidRPr="00563F6A">
      <w:rPr>
        <w:rFonts w:cstheme="minorHAnsi"/>
        <w:sz w:val="18"/>
      </w:rPr>
      <w:t xml:space="preserve"> Scope and Sequence</w:t>
    </w:r>
    <w:r>
      <w:rPr>
        <w:rFonts w:cstheme="minorHAnsi"/>
        <w:sz w:val="18"/>
      </w:rPr>
      <w:t xml:space="preserve"> |</w:t>
    </w:r>
    <w:r w:rsidRPr="00563F6A">
      <w:rPr>
        <w:rFonts w:cstheme="minorHAnsi"/>
        <w:sz w:val="18"/>
      </w:rPr>
      <w:t xml:space="preserve"> </w:t>
    </w:r>
    <w:r w:rsidR="00F108EF">
      <w:rPr>
        <w:rFonts w:cstheme="minorHAnsi"/>
        <w:sz w:val="18"/>
      </w:rPr>
      <w:t>7–10 (Year 7–Year 10 sequence</w:t>
    </w:r>
    <w:proofErr w:type="gramStart"/>
    <w:r w:rsidR="00F108EF">
      <w:rPr>
        <w:rFonts w:cstheme="minorHAnsi"/>
        <w:sz w:val="18"/>
      </w:rPr>
      <w:t>)</w:t>
    </w:r>
    <w:proofErr w:type="gramEnd"/>
    <w:r>
      <w:rPr>
        <w:rFonts w:cstheme="minorHAnsi"/>
        <w:sz w:val="18"/>
      </w:rPr>
      <w:ptab w:relativeTo="margin" w:alignment="right" w:leader="none"/>
    </w:r>
    <w:r w:rsidRPr="00CB694E">
      <w:rPr>
        <w:rFonts w:cstheme="minorHAnsi"/>
        <w:sz w:val="18"/>
      </w:rPr>
      <w:fldChar w:fldCharType="begin"/>
    </w:r>
    <w:r w:rsidRPr="00CB694E">
      <w:rPr>
        <w:rFonts w:cstheme="minorHAnsi"/>
        <w:sz w:val="18"/>
      </w:rPr>
      <w:instrText xml:space="preserve"> PAGE   \* MERGEFORMAT </w:instrText>
    </w:r>
    <w:r w:rsidRPr="00CB694E">
      <w:rPr>
        <w:rFonts w:cstheme="minorHAnsi"/>
        <w:sz w:val="18"/>
      </w:rPr>
      <w:fldChar w:fldCharType="separate"/>
    </w:r>
    <w:r w:rsidR="00F108EF">
      <w:rPr>
        <w:rFonts w:cstheme="minorHAnsi"/>
        <w:noProof/>
        <w:sz w:val="18"/>
      </w:rPr>
      <w:t>1</w:t>
    </w:r>
    <w:r w:rsidRPr="00CB694E">
      <w:rPr>
        <w:rFonts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48" w:rsidRDefault="001A6B48">
      <w:pPr>
        <w:spacing w:after="0" w:line="240" w:lineRule="auto"/>
      </w:pPr>
      <w:r>
        <w:separator/>
      </w:r>
    </w:p>
  </w:footnote>
  <w:footnote w:type="continuationSeparator" w:id="0">
    <w:p w:rsidR="001A6B48" w:rsidRDefault="001A6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B48" w:rsidRDefault="001A6B48" w:rsidP="00D83CFD">
    <w:pPr>
      <w:pStyle w:val="Header"/>
      <w:tabs>
        <w:tab w:val="clear" w:pos="4513"/>
        <w:tab w:val="clear" w:pos="9026"/>
        <w:tab w:val="left" w:pos="2971"/>
      </w:tabs>
      <w:spacing w:after="360"/>
    </w:pPr>
    <w:r w:rsidRPr="00310075">
      <w:rPr>
        <w:rFonts w:ascii="Franklin Gothic Book" w:eastAsia="MS Mincho" w:hAnsi="Franklin Gothic Book" w:cs="Calibri"/>
        <w:noProof/>
        <w:color w:val="342568"/>
        <w:sz w:val="24"/>
        <w:szCs w:val="24"/>
        <w:lang w:eastAsia="en-AU"/>
      </w:rPr>
      <w:drawing>
        <wp:inline distT="0" distB="0" distL="0" distR="0" wp14:anchorId="59BBA5E4" wp14:editId="0ED800E9">
          <wp:extent cx="9611360" cy="65595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cobadge_landscape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1360" cy="655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850"/>
    <w:multiLevelType w:val="multilevel"/>
    <w:tmpl w:val="EEC2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1628B"/>
    <w:multiLevelType w:val="multilevel"/>
    <w:tmpl w:val="5454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B7CA2"/>
    <w:multiLevelType w:val="multilevel"/>
    <w:tmpl w:val="61AEB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E6678"/>
    <w:multiLevelType w:val="multilevel"/>
    <w:tmpl w:val="C41CF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222BB"/>
    <w:multiLevelType w:val="multilevel"/>
    <w:tmpl w:val="4A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171CA"/>
    <w:multiLevelType w:val="multilevel"/>
    <w:tmpl w:val="46E8C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74B70"/>
    <w:multiLevelType w:val="multilevel"/>
    <w:tmpl w:val="A412D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B2811"/>
    <w:multiLevelType w:val="multilevel"/>
    <w:tmpl w:val="98EC3672"/>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8" w15:restartNumberingAfterBreak="0">
    <w:nsid w:val="111039D4"/>
    <w:multiLevelType w:val="multilevel"/>
    <w:tmpl w:val="96282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A49E7"/>
    <w:multiLevelType w:val="multilevel"/>
    <w:tmpl w:val="ECF4F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597D76"/>
    <w:multiLevelType w:val="multilevel"/>
    <w:tmpl w:val="BC78B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C6264"/>
    <w:multiLevelType w:val="multilevel"/>
    <w:tmpl w:val="650E35EC"/>
    <w:lvl w:ilvl="0">
      <w:start w:val="1"/>
      <w:numFmt w:val="bullet"/>
      <w:lvlText w:val=""/>
      <w:lvlJc w:val="left"/>
      <w:pPr>
        <w:tabs>
          <w:tab w:val="num" w:pos="720"/>
        </w:tabs>
        <w:ind w:left="284" w:hanging="284"/>
      </w:pPr>
      <w:rPr>
        <w:rFonts w:ascii="Symbol" w:hAnsi="Symbol" w:hint="default"/>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D73FE"/>
    <w:multiLevelType w:val="multilevel"/>
    <w:tmpl w:val="4066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53A5A"/>
    <w:multiLevelType w:val="multilevel"/>
    <w:tmpl w:val="B12EDC7A"/>
    <w:lvl w:ilvl="0">
      <w:start w:val="1"/>
      <w:numFmt w:val="bullet"/>
      <w:lvlText w:val=""/>
      <w:lvlJc w:val="left"/>
      <w:pPr>
        <w:tabs>
          <w:tab w:val="num" w:pos="720"/>
        </w:tabs>
        <w:ind w:left="284" w:hanging="284"/>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0C23A8"/>
    <w:multiLevelType w:val="multilevel"/>
    <w:tmpl w:val="FDBA6B08"/>
    <w:lvl w:ilvl="0">
      <w:start w:val="1"/>
      <w:numFmt w:val="bullet"/>
      <w:lvlText w:val=""/>
      <w:lvlJc w:val="left"/>
      <w:pPr>
        <w:tabs>
          <w:tab w:val="num" w:pos="971"/>
        </w:tabs>
        <w:ind w:left="535" w:hanging="284"/>
      </w:pPr>
      <w:rPr>
        <w:rFonts w:ascii="Symbol" w:hAnsi="Symbol" w:hint="default"/>
        <w:strike w:val="0"/>
        <w:color w:val="auto"/>
        <w:sz w:val="20"/>
      </w:rPr>
    </w:lvl>
    <w:lvl w:ilvl="1">
      <w:start w:val="1"/>
      <w:numFmt w:val="bullet"/>
      <w:lvlText w:val="o"/>
      <w:lvlJc w:val="left"/>
      <w:pPr>
        <w:tabs>
          <w:tab w:val="num" w:pos="1691"/>
        </w:tabs>
        <w:ind w:left="1691" w:hanging="360"/>
      </w:pPr>
      <w:rPr>
        <w:rFonts w:ascii="Courier New" w:hAnsi="Courier New" w:hint="default"/>
        <w:sz w:val="20"/>
      </w:rPr>
    </w:lvl>
    <w:lvl w:ilvl="2">
      <w:start w:val="1"/>
      <w:numFmt w:val="bullet"/>
      <w:lvlText w:val=""/>
      <w:lvlJc w:val="left"/>
      <w:pPr>
        <w:tabs>
          <w:tab w:val="num" w:pos="2411"/>
        </w:tabs>
        <w:ind w:left="2411" w:hanging="360"/>
      </w:pPr>
      <w:rPr>
        <w:rFonts w:ascii="Wingdings" w:hAnsi="Wingdings" w:hint="default"/>
        <w:sz w:val="20"/>
      </w:rPr>
    </w:lvl>
    <w:lvl w:ilvl="3">
      <w:start w:val="1"/>
      <w:numFmt w:val="bullet"/>
      <w:lvlText w:val=""/>
      <w:lvlJc w:val="left"/>
      <w:pPr>
        <w:tabs>
          <w:tab w:val="num" w:pos="3131"/>
        </w:tabs>
        <w:ind w:left="3131" w:hanging="360"/>
      </w:pPr>
      <w:rPr>
        <w:rFonts w:ascii="Wingdings" w:hAnsi="Wingdings" w:hint="default"/>
        <w:sz w:val="20"/>
      </w:rPr>
    </w:lvl>
    <w:lvl w:ilvl="4">
      <w:start w:val="1"/>
      <w:numFmt w:val="bullet"/>
      <w:lvlText w:val=""/>
      <w:lvlJc w:val="left"/>
      <w:pPr>
        <w:tabs>
          <w:tab w:val="num" w:pos="3851"/>
        </w:tabs>
        <w:ind w:left="3851" w:hanging="360"/>
      </w:pPr>
      <w:rPr>
        <w:rFonts w:ascii="Wingdings" w:hAnsi="Wingdings" w:hint="default"/>
        <w:sz w:val="20"/>
      </w:rPr>
    </w:lvl>
    <w:lvl w:ilvl="5">
      <w:start w:val="1"/>
      <w:numFmt w:val="bullet"/>
      <w:lvlText w:val=""/>
      <w:lvlJc w:val="left"/>
      <w:pPr>
        <w:tabs>
          <w:tab w:val="num" w:pos="4571"/>
        </w:tabs>
        <w:ind w:left="4571" w:hanging="360"/>
      </w:pPr>
      <w:rPr>
        <w:rFonts w:ascii="Wingdings" w:hAnsi="Wingdings" w:hint="default"/>
        <w:sz w:val="20"/>
      </w:rPr>
    </w:lvl>
    <w:lvl w:ilvl="6">
      <w:start w:val="1"/>
      <w:numFmt w:val="bullet"/>
      <w:lvlText w:val=""/>
      <w:lvlJc w:val="left"/>
      <w:pPr>
        <w:tabs>
          <w:tab w:val="num" w:pos="5291"/>
        </w:tabs>
        <w:ind w:left="5291" w:hanging="360"/>
      </w:pPr>
      <w:rPr>
        <w:rFonts w:ascii="Wingdings" w:hAnsi="Wingdings" w:hint="default"/>
        <w:sz w:val="20"/>
      </w:rPr>
    </w:lvl>
    <w:lvl w:ilvl="7">
      <w:start w:val="1"/>
      <w:numFmt w:val="bullet"/>
      <w:lvlText w:val=""/>
      <w:lvlJc w:val="left"/>
      <w:pPr>
        <w:tabs>
          <w:tab w:val="num" w:pos="6011"/>
        </w:tabs>
        <w:ind w:left="6011" w:hanging="360"/>
      </w:pPr>
      <w:rPr>
        <w:rFonts w:ascii="Wingdings" w:hAnsi="Wingdings" w:hint="default"/>
        <w:sz w:val="20"/>
      </w:rPr>
    </w:lvl>
    <w:lvl w:ilvl="8">
      <w:start w:val="1"/>
      <w:numFmt w:val="bullet"/>
      <w:lvlText w:val=""/>
      <w:lvlJc w:val="left"/>
      <w:pPr>
        <w:tabs>
          <w:tab w:val="num" w:pos="6731"/>
        </w:tabs>
        <w:ind w:left="6731" w:hanging="360"/>
      </w:pPr>
      <w:rPr>
        <w:rFonts w:ascii="Wingdings" w:hAnsi="Wingdings" w:hint="default"/>
        <w:sz w:val="20"/>
      </w:rPr>
    </w:lvl>
  </w:abstractNum>
  <w:abstractNum w:abstractNumId="15" w15:restartNumberingAfterBreak="0">
    <w:nsid w:val="2E397CBB"/>
    <w:multiLevelType w:val="hybridMultilevel"/>
    <w:tmpl w:val="32B4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5C2BE1"/>
    <w:multiLevelType w:val="multilevel"/>
    <w:tmpl w:val="12A22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E3527"/>
    <w:multiLevelType w:val="multilevel"/>
    <w:tmpl w:val="98DE1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D253F"/>
    <w:multiLevelType w:val="multilevel"/>
    <w:tmpl w:val="1746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97CE3"/>
    <w:multiLevelType w:val="multilevel"/>
    <w:tmpl w:val="D13A2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45428"/>
    <w:multiLevelType w:val="multilevel"/>
    <w:tmpl w:val="A9105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A01B54"/>
    <w:multiLevelType w:val="multilevel"/>
    <w:tmpl w:val="30F44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3771BB"/>
    <w:multiLevelType w:val="hybridMultilevel"/>
    <w:tmpl w:val="34343ED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0887BC5"/>
    <w:multiLevelType w:val="hybridMultilevel"/>
    <w:tmpl w:val="10ECA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C363B7"/>
    <w:multiLevelType w:val="multilevel"/>
    <w:tmpl w:val="737AA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102CB"/>
    <w:multiLevelType w:val="multilevel"/>
    <w:tmpl w:val="AF062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A288C"/>
    <w:multiLevelType w:val="multilevel"/>
    <w:tmpl w:val="7F9C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C58D8"/>
    <w:multiLevelType w:val="multilevel"/>
    <w:tmpl w:val="2F0C2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3C3E68"/>
    <w:multiLevelType w:val="multilevel"/>
    <w:tmpl w:val="A6A45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94AE1"/>
    <w:multiLevelType w:val="multilevel"/>
    <w:tmpl w:val="BCE40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CA2093"/>
    <w:multiLevelType w:val="multilevel"/>
    <w:tmpl w:val="C8AAB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CA7440"/>
    <w:multiLevelType w:val="multilevel"/>
    <w:tmpl w:val="24761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8501EC"/>
    <w:multiLevelType w:val="multilevel"/>
    <w:tmpl w:val="D38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A13B4D"/>
    <w:multiLevelType w:val="hybridMultilevel"/>
    <w:tmpl w:val="788E4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41E20"/>
    <w:multiLevelType w:val="multilevel"/>
    <w:tmpl w:val="AE00A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34"/>
  </w:num>
  <w:num w:numId="4">
    <w:abstractNumId w:val="21"/>
  </w:num>
  <w:num w:numId="5">
    <w:abstractNumId w:val="8"/>
  </w:num>
  <w:num w:numId="6">
    <w:abstractNumId w:val="10"/>
  </w:num>
  <w:num w:numId="7">
    <w:abstractNumId w:val="18"/>
  </w:num>
  <w:num w:numId="8">
    <w:abstractNumId w:val="31"/>
  </w:num>
  <w:num w:numId="9">
    <w:abstractNumId w:val="20"/>
  </w:num>
  <w:num w:numId="10">
    <w:abstractNumId w:val="19"/>
  </w:num>
  <w:num w:numId="11">
    <w:abstractNumId w:val="6"/>
  </w:num>
  <w:num w:numId="12">
    <w:abstractNumId w:val="4"/>
  </w:num>
  <w:num w:numId="13">
    <w:abstractNumId w:val="3"/>
  </w:num>
  <w:num w:numId="14">
    <w:abstractNumId w:val="29"/>
  </w:num>
  <w:num w:numId="15">
    <w:abstractNumId w:val="27"/>
  </w:num>
  <w:num w:numId="16">
    <w:abstractNumId w:val="9"/>
  </w:num>
  <w:num w:numId="17">
    <w:abstractNumId w:val="16"/>
  </w:num>
  <w:num w:numId="18">
    <w:abstractNumId w:val="28"/>
  </w:num>
  <w:num w:numId="19">
    <w:abstractNumId w:val="2"/>
  </w:num>
  <w:num w:numId="20">
    <w:abstractNumId w:val="5"/>
  </w:num>
  <w:num w:numId="21">
    <w:abstractNumId w:val="30"/>
  </w:num>
  <w:num w:numId="22">
    <w:abstractNumId w:val="8"/>
  </w:num>
  <w:num w:numId="23">
    <w:abstractNumId w:val="11"/>
  </w:num>
  <w:num w:numId="24">
    <w:abstractNumId w:val="13"/>
  </w:num>
  <w:num w:numId="25">
    <w:abstractNumId w:val="14"/>
  </w:num>
  <w:num w:numId="26">
    <w:abstractNumId w:val="23"/>
  </w:num>
  <w:num w:numId="27">
    <w:abstractNumId w:val="7"/>
  </w:num>
  <w:num w:numId="28">
    <w:abstractNumId w:val="15"/>
  </w:num>
  <w:num w:numId="29">
    <w:abstractNumId w:val="22"/>
  </w:num>
  <w:num w:numId="30">
    <w:abstractNumId w:val="0"/>
  </w:num>
  <w:num w:numId="31">
    <w:abstractNumId w:val="12"/>
  </w:num>
  <w:num w:numId="32">
    <w:abstractNumId w:val="25"/>
  </w:num>
  <w:num w:numId="33">
    <w:abstractNumId w:val="25"/>
  </w:num>
  <w:num w:numId="34">
    <w:abstractNumId w:val="32"/>
  </w:num>
  <w:num w:numId="35">
    <w:abstractNumId w:val="26"/>
  </w:num>
  <w:num w:numId="36">
    <w:abstractNumId w:val="1"/>
  </w:num>
  <w:num w:numId="37">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37"/>
    <w:rsid w:val="0000055C"/>
    <w:rsid w:val="000021B9"/>
    <w:rsid w:val="000102D7"/>
    <w:rsid w:val="00010524"/>
    <w:rsid w:val="00017009"/>
    <w:rsid w:val="00021BE9"/>
    <w:rsid w:val="000228F5"/>
    <w:rsid w:val="0002474D"/>
    <w:rsid w:val="000379EC"/>
    <w:rsid w:val="00042C4A"/>
    <w:rsid w:val="00046EB1"/>
    <w:rsid w:val="00055BFD"/>
    <w:rsid w:val="000632B0"/>
    <w:rsid w:val="000648D2"/>
    <w:rsid w:val="00066DFC"/>
    <w:rsid w:val="00074115"/>
    <w:rsid w:val="00085F9F"/>
    <w:rsid w:val="00086758"/>
    <w:rsid w:val="00090B2E"/>
    <w:rsid w:val="00091883"/>
    <w:rsid w:val="000A3211"/>
    <w:rsid w:val="000B570D"/>
    <w:rsid w:val="000C0CC5"/>
    <w:rsid w:val="000C2D06"/>
    <w:rsid w:val="000E0448"/>
    <w:rsid w:val="000E4CBD"/>
    <w:rsid w:val="000E4D55"/>
    <w:rsid w:val="000E7731"/>
    <w:rsid w:val="000F0988"/>
    <w:rsid w:val="001009E2"/>
    <w:rsid w:val="00100E95"/>
    <w:rsid w:val="00101FA8"/>
    <w:rsid w:val="00105481"/>
    <w:rsid w:val="00112DC8"/>
    <w:rsid w:val="00120C85"/>
    <w:rsid w:val="00121951"/>
    <w:rsid w:val="0012336E"/>
    <w:rsid w:val="00140D60"/>
    <w:rsid w:val="001440E9"/>
    <w:rsid w:val="00145DF2"/>
    <w:rsid w:val="0015016B"/>
    <w:rsid w:val="00151E3D"/>
    <w:rsid w:val="001520F2"/>
    <w:rsid w:val="0015508F"/>
    <w:rsid w:val="00155C34"/>
    <w:rsid w:val="001632FE"/>
    <w:rsid w:val="0016547F"/>
    <w:rsid w:val="001722BC"/>
    <w:rsid w:val="00173C64"/>
    <w:rsid w:val="001A0C8E"/>
    <w:rsid w:val="001A1135"/>
    <w:rsid w:val="001A61F2"/>
    <w:rsid w:val="001A6B48"/>
    <w:rsid w:val="001B0DFA"/>
    <w:rsid w:val="001B50A7"/>
    <w:rsid w:val="001C02F5"/>
    <w:rsid w:val="001C09B2"/>
    <w:rsid w:val="001C33C3"/>
    <w:rsid w:val="001C78F9"/>
    <w:rsid w:val="001D044C"/>
    <w:rsid w:val="001E0A3F"/>
    <w:rsid w:val="001F08D5"/>
    <w:rsid w:val="001F738E"/>
    <w:rsid w:val="001F7BC1"/>
    <w:rsid w:val="00201428"/>
    <w:rsid w:val="002031DB"/>
    <w:rsid w:val="00204F62"/>
    <w:rsid w:val="0021017B"/>
    <w:rsid w:val="00217F8B"/>
    <w:rsid w:val="00224D4B"/>
    <w:rsid w:val="00227739"/>
    <w:rsid w:val="00241562"/>
    <w:rsid w:val="00243C85"/>
    <w:rsid w:val="002510B6"/>
    <w:rsid w:val="00263BBA"/>
    <w:rsid w:val="002643AA"/>
    <w:rsid w:val="002659A8"/>
    <w:rsid w:val="00274081"/>
    <w:rsid w:val="00274A1D"/>
    <w:rsid w:val="002766CA"/>
    <w:rsid w:val="00290EA3"/>
    <w:rsid w:val="00297BE2"/>
    <w:rsid w:val="002A0C9C"/>
    <w:rsid w:val="002A4A79"/>
    <w:rsid w:val="002B4FD8"/>
    <w:rsid w:val="002C0EC3"/>
    <w:rsid w:val="002E07EE"/>
    <w:rsid w:val="002F02DF"/>
    <w:rsid w:val="002F1E2E"/>
    <w:rsid w:val="002F3986"/>
    <w:rsid w:val="002F52A0"/>
    <w:rsid w:val="002F6219"/>
    <w:rsid w:val="002F6B10"/>
    <w:rsid w:val="002F6BCE"/>
    <w:rsid w:val="002F7BC2"/>
    <w:rsid w:val="003032A0"/>
    <w:rsid w:val="00310075"/>
    <w:rsid w:val="00312464"/>
    <w:rsid w:val="00320834"/>
    <w:rsid w:val="00321CBB"/>
    <w:rsid w:val="003228C4"/>
    <w:rsid w:val="00323E25"/>
    <w:rsid w:val="0032419F"/>
    <w:rsid w:val="003245BF"/>
    <w:rsid w:val="00325C1B"/>
    <w:rsid w:val="003306B9"/>
    <w:rsid w:val="003339D8"/>
    <w:rsid w:val="0033724C"/>
    <w:rsid w:val="003422EA"/>
    <w:rsid w:val="00363FFC"/>
    <w:rsid w:val="00367E56"/>
    <w:rsid w:val="0037343A"/>
    <w:rsid w:val="0037521E"/>
    <w:rsid w:val="00377554"/>
    <w:rsid w:val="00390D71"/>
    <w:rsid w:val="00395A7E"/>
    <w:rsid w:val="00395FE2"/>
    <w:rsid w:val="003A107C"/>
    <w:rsid w:val="003A3F18"/>
    <w:rsid w:val="003B7F7E"/>
    <w:rsid w:val="003C5824"/>
    <w:rsid w:val="003D0A1A"/>
    <w:rsid w:val="003D2B39"/>
    <w:rsid w:val="003E09CB"/>
    <w:rsid w:val="003E1DBB"/>
    <w:rsid w:val="003E2673"/>
    <w:rsid w:val="003E2920"/>
    <w:rsid w:val="003E62C3"/>
    <w:rsid w:val="003F0C0D"/>
    <w:rsid w:val="003F6509"/>
    <w:rsid w:val="0040427A"/>
    <w:rsid w:val="00404C50"/>
    <w:rsid w:val="0041120F"/>
    <w:rsid w:val="00411E39"/>
    <w:rsid w:val="00421C27"/>
    <w:rsid w:val="00430A42"/>
    <w:rsid w:val="004349EC"/>
    <w:rsid w:val="004363D8"/>
    <w:rsid w:val="00440777"/>
    <w:rsid w:val="00451328"/>
    <w:rsid w:val="00453D50"/>
    <w:rsid w:val="0045498F"/>
    <w:rsid w:val="004564CD"/>
    <w:rsid w:val="0046203E"/>
    <w:rsid w:val="00462B5A"/>
    <w:rsid w:val="004739F2"/>
    <w:rsid w:val="00473B20"/>
    <w:rsid w:val="0048506F"/>
    <w:rsid w:val="00485A28"/>
    <w:rsid w:val="004866C8"/>
    <w:rsid w:val="0048774E"/>
    <w:rsid w:val="0049392F"/>
    <w:rsid w:val="00494E3A"/>
    <w:rsid w:val="0049712F"/>
    <w:rsid w:val="004A1A5D"/>
    <w:rsid w:val="004A46AD"/>
    <w:rsid w:val="004B1109"/>
    <w:rsid w:val="004B46B5"/>
    <w:rsid w:val="004B4CF6"/>
    <w:rsid w:val="004B6243"/>
    <w:rsid w:val="004C4F45"/>
    <w:rsid w:val="004C5271"/>
    <w:rsid w:val="004D1188"/>
    <w:rsid w:val="004E17CA"/>
    <w:rsid w:val="004F194F"/>
    <w:rsid w:val="004F1FE3"/>
    <w:rsid w:val="00501F38"/>
    <w:rsid w:val="00502D27"/>
    <w:rsid w:val="005040F9"/>
    <w:rsid w:val="00506D22"/>
    <w:rsid w:val="005136F7"/>
    <w:rsid w:val="0051477F"/>
    <w:rsid w:val="00517C55"/>
    <w:rsid w:val="005225C7"/>
    <w:rsid w:val="00532DCB"/>
    <w:rsid w:val="00534CE2"/>
    <w:rsid w:val="00542AD6"/>
    <w:rsid w:val="00551AAC"/>
    <w:rsid w:val="005543CD"/>
    <w:rsid w:val="005579B7"/>
    <w:rsid w:val="00563F6A"/>
    <w:rsid w:val="0057420A"/>
    <w:rsid w:val="0057465B"/>
    <w:rsid w:val="005803AA"/>
    <w:rsid w:val="005955B6"/>
    <w:rsid w:val="005956F5"/>
    <w:rsid w:val="0059649A"/>
    <w:rsid w:val="005A0BC9"/>
    <w:rsid w:val="005A34F5"/>
    <w:rsid w:val="005A5502"/>
    <w:rsid w:val="005A5DB2"/>
    <w:rsid w:val="005A6600"/>
    <w:rsid w:val="005B0823"/>
    <w:rsid w:val="005B26C1"/>
    <w:rsid w:val="005B5390"/>
    <w:rsid w:val="005C5D57"/>
    <w:rsid w:val="005E2A47"/>
    <w:rsid w:val="005F056E"/>
    <w:rsid w:val="00601701"/>
    <w:rsid w:val="00604F0F"/>
    <w:rsid w:val="00611B7D"/>
    <w:rsid w:val="00612ED6"/>
    <w:rsid w:val="00612EE1"/>
    <w:rsid w:val="0062058F"/>
    <w:rsid w:val="00622926"/>
    <w:rsid w:val="00630955"/>
    <w:rsid w:val="00634386"/>
    <w:rsid w:val="006370D6"/>
    <w:rsid w:val="0064095E"/>
    <w:rsid w:val="00652BBC"/>
    <w:rsid w:val="00660485"/>
    <w:rsid w:val="006624C3"/>
    <w:rsid w:val="0068095A"/>
    <w:rsid w:val="006915D6"/>
    <w:rsid w:val="0069235E"/>
    <w:rsid w:val="0069518A"/>
    <w:rsid w:val="006A479E"/>
    <w:rsid w:val="006A6224"/>
    <w:rsid w:val="006B4743"/>
    <w:rsid w:val="006C111C"/>
    <w:rsid w:val="006D02F9"/>
    <w:rsid w:val="006D0502"/>
    <w:rsid w:val="006D39F1"/>
    <w:rsid w:val="006D3B9D"/>
    <w:rsid w:val="006E0CC1"/>
    <w:rsid w:val="006E2A6A"/>
    <w:rsid w:val="006E525C"/>
    <w:rsid w:val="00717BF5"/>
    <w:rsid w:val="007222A1"/>
    <w:rsid w:val="00744888"/>
    <w:rsid w:val="007479F2"/>
    <w:rsid w:val="00760E8B"/>
    <w:rsid w:val="00765720"/>
    <w:rsid w:val="007667EA"/>
    <w:rsid w:val="007678F0"/>
    <w:rsid w:val="00772180"/>
    <w:rsid w:val="00772ABA"/>
    <w:rsid w:val="00784FE0"/>
    <w:rsid w:val="00790748"/>
    <w:rsid w:val="007913BE"/>
    <w:rsid w:val="007933B0"/>
    <w:rsid w:val="00794505"/>
    <w:rsid w:val="007A4B23"/>
    <w:rsid w:val="007A5CC2"/>
    <w:rsid w:val="007B3EA5"/>
    <w:rsid w:val="007B4264"/>
    <w:rsid w:val="007C06A3"/>
    <w:rsid w:val="007D26B2"/>
    <w:rsid w:val="007D5C4F"/>
    <w:rsid w:val="007F0CF7"/>
    <w:rsid w:val="007F2FB6"/>
    <w:rsid w:val="007F549E"/>
    <w:rsid w:val="008012CA"/>
    <w:rsid w:val="00804B4B"/>
    <w:rsid w:val="00805AD7"/>
    <w:rsid w:val="0082771A"/>
    <w:rsid w:val="00831245"/>
    <w:rsid w:val="00832631"/>
    <w:rsid w:val="00834B6A"/>
    <w:rsid w:val="00836F6D"/>
    <w:rsid w:val="008447F1"/>
    <w:rsid w:val="00857011"/>
    <w:rsid w:val="00862076"/>
    <w:rsid w:val="00863605"/>
    <w:rsid w:val="008667CE"/>
    <w:rsid w:val="00867A6F"/>
    <w:rsid w:val="00885F0C"/>
    <w:rsid w:val="008912C2"/>
    <w:rsid w:val="00895682"/>
    <w:rsid w:val="00897D1B"/>
    <w:rsid w:val="008A0B11"/>
    <w:rsid w:val="008A626D"/>
    <w:rsid w:val="008B2926"/>
    <w:rsid w:val="008B3493"/>
    <w:rsid w:val="008B5C5D"/>
    <w:rsid w:val="008C3F64"/>
    <w:rsid w:val="008D0AB1"/>
    <w:rsid w:val="008D25FA"/>
    <w:rsid w:val="008D311F"/>
    <w:rsid w:val="008D31B1"/>
    <w:rsid w:val="008D46F0"/>
    <w:rsid w:val="008D7B74"/>
    <w:rsid w:val="008F2378"/>
    <w:rsid w:val="008F4C18"/>
    <w:rsid w:val="008F6C7F"/>
    <w:rsid w:val="00901549"/>
    <w:rsid w:val="009015D5"/>
    <w:rsid w:val="0091194D"/>
    <w:rsid w:val="009128AD"/>
    <w:rsid w:val="00913B05"/>
    <w:rsid w:val="00914209"/>
    <w:rsid w:val="009155D9"/>
    <w:rsid w:val="00920AF3"/>
    <w:rsid w:val="00923E72"/>
    <w:rsid w:val="00926C77"/>
    <w:rsid w:val="00945526"/>
    <w:rsid w:val="00952D5F"/>
    <w:rsid w:val="00954135"/>
    <w:rsid w:val="009662CA"/>
    <w:rsid w:val="009672D4"/>
    <w:rsid w:val="00970682"/>
    <w:rsid w:val="00974524"/>
    <w:rsid w:val="00976F4E"/>
    <w:rsid w:val="0098340C"/>
    <w:rsid w:val="009838B0"/>
    <w:rsid w:val="00997650"/>
    <w:rsid w:val="009A1C0D"/>
    <w:rsid w:val="009A6328"/>
    <w:rsid w:val="009A64E2"/>
    <w:rsid w:val="009B1B32"/>
    <w:rsid w:val="009C0B6C"/>
    <w:rsid w:val="009C1091"/>
    <w:rsid w:val="009E52BD"/>
    <w:rsid w:val="009E63A8"/>
    <w:rsid w:val="009E78B2"/>
    <w:rsid w:val="009F0F3B"/>
    <w:rsid w:val="00A01646"/>
    <w:rsid w:val="00A0626A"/>
    <w:rsid w:val="00A10AA3"/>
    <w:rsid w:val="00A112A1"/>
    <w:rsid w:val="00A14CB5"/>
    <w:rsid w:val="00A313F4"/>
    <w:rsid w:val="00A32F83"/>
    <w:rsid w:val="00A36081"/>
    <w:rsid w:val="00A404E0"/>
    <w:rsid w:val="00A42917"/>
    <w:rsid w:val="00A43542"/>
    <w:rsid w:val="00A44A2D"/>
    <w:rsid w:val="00A53E38"/>
    <w:rsid w:val="00A573FC"/>
    <w:rsid w:val="00A703F7"/>
    <w:rsid w:val="00A803B0"/>
    <w:rsid w:val="00A8362B"/>
    <w:rsid w:val="00A83CA4"/>
    <w:rsid w:val="00A84B30"/>
    <w:rsid w:val="00AA13CE"/>
    <w:rsid w:val="00AA4237"/>
    <w:rsid w:val="00AA4C32"/>
    <w:rsid w:val="00AB334B"/>
    <w:rsid w:val="00AC04F6"/>
    <w:rsid w:val="00AD37C3"/>
    <w:rsid w:val="00AD411D"/>
    <w:rsid w:val="00AD4DBA"/>
    <w:rsid w:val="00AE7E6D"/>
    <w:rsid w:val="00AF11A7"/>
    <w:rsid w:val="00AF38D4"/>
    <w:rsid w:val="00AF3D3A"/>
    <w:rsid w:val="00B111AE"/>
    <w:rsid w:val="00B3020F"/>
    <w:rsid w:val="00B4034E"/>
    <w:rsid w:val="00B41168"/>
    <w:rsid w:val="00B60D89"/>
    <w:rsid w:val="00B611C0"/>
    <w:rsid w:val="00B6320A"/>
    <w:rsid w:val="00B67DEB"/>
    <w:rsid w:val="00B7216D"/>
    <w:rsid w:val="00B73455"/>
    <w:rsid w:val="00B8432B"/>
    <w:rsid w:val="00B86BED"/>
    <w:rsid w:val="00B92618"/>
    <w:rsid w:val="00BA6D44"/>
    <w:rsid w:val="00BB000A"/>
    <w:rsid w:val="00BC0A21"/>
    <w:rsid w:val="00BC1A79"/>
    <w:rsid w:val="00BC2374"/>
    <w:rsid w:val="00BC7445"/>
    <w:rsid w:val="00BD248B"/>
    <w:rsid w:val="00BD7C37"/>
    <w:rsid w:val="00BE6A31"/>
    <w:rsid w:val="00BF0344"/>
    <w:rsid w:val="00C010E3"/>
    <w:rsid w:val="00C02AC9"/>
    <w:rsid w:val="00C0316F"/>
    <w:rsid w:val="00C21147"/>
    <w:rsid w:val="00C50035"/>
    <w:rsid w:val="00C5382F"/>
    <w:rsid w:val="00C55084"/>
    <w:rsid w:val="00C63B3C"/>
    <w:rsid w:val="00C708BB"/>
    <w:rsid w:val="00C73C7C"/>
    <w:rsid w:val="00C744F1"/>
    <w:rsid w:val="00C76BB1"/>
    <w:rsid w:val="00C81821"/>
    <w:rsid w:val="00C8360B"/>
    <w:rsid w:val="00C84AE8"/>
    <w:rsid w:val="00C92A6E"/>
    <w:rsid w:val="00CA0940"/>
    <w:rsid w:val="00CA1B44"/>
    <w:rsid w:val="00CA20E9"/>
    <w:rsid w:val="00CA259B"/>
    <w:rsid w:val="00CA3996"/>
    <w:rsid w:val="00CB694E"/>
    <w:rsid w:val="00CC0D51"/>
    <w:rsid w:val="00CC21DF"/>
    <w:rsid w:val="00CC6007"/>
    <w:rsid w:val="00CD3BB5"/>
    <w:rsid w:val="00CE531A"/>
    <w:rsid w:val="00CE5B79"/>
    <w:rsid w:val="00CF024F"/>
    <w:rsid w:val="00CF0AC5"/>
    <w:rsid w:val="00CF344D"/>
    <w:rsid w:val="00D00461"/>
    <w:rsid w:val="00D00AB8"/>
    <w:rsid w:val="00D010AB"/>
    <w:rsid w:val="00D03E12"/>
    <w:rsid w:val="00D10F59"/>
    <w:rsid w:val="00D137A8"/>
    <w:rsid w:val="00D2100F"/>
    <w:rsid w:val="00D21439"/>
    <w:rsid w:val="00D23A5D"/>
    <w:rsid w:val="00D26424"/>
    <w:rsid w:val="00D26CD6"/>
    <w:rsid w:val="00D32BD5"/>
    <w:rsid w:val="00D32C79"/>
    <w:rsid w:val="00D33B37"/>
    <w:rsid w:val="00D33B58"/>
    <w:rsid w:val="00D36741"/>
    <w:rsid w:val="00D41707"/>
    <w:rsid w:val="00D43E71"/>
    <w:rsid w:val="00D543A9"/>
    <w:rsid w:val="00D54D7C"/>
    <w:rsid w:val="00D62021"/>
    <w:rsid w:val="00D6383F"/>
    <w:rsid w:val="00D6609C"/>
    <w:rsid w:val="00D70196"/>
    <w:rsid w:val="00D71DAD"/>
    <w:rsid w:val="00D7762B"/>
    <w:rsid w:val="00D83CB0"/>
    <w:rsid w:val="00D83CFD"/>
    <w:rsid w:val="00D86449"/>
    <w:rsid w:val="00D86D94"/>
    <w:rsid w:val="00D87676"/>
    <w:rsid w:val="00D94D31"/>
    <w:rsid w:val="00DA2175"/>
    <w:rsid w:val="00DA2744"/>
    <w:rsid w:val="00DA4423"/>
    <w:rsid w:val="00DA5FE4"/>
    <w:rsid w:val="00DA6052"/>
    <w:rsid w:val="00DB2C86"/>
    <w:rsid w:val="00DB7DA2"/>
    <w:rsid w:val="00DC0D5B"/>
    <w:rsid w:val="00DC41FC"/>
    <w:rsid w:val="00DC7361"/>
    <w:rsid w:val="00DD0FE4"/>
    <w:rsid w:val="00DD3152"/>
    <w:rsid w:val="00DD68D6"/>
    <w:rsid w:val="00DE285B"/>
    <w:rsid w:val="00DE6D23"/>
    <w:rsid w:val="00DF21B1"/>
    <w:rsid w:val="00DF5BF1"/>
    <w:rsid w:val="00E12B32"/>
    <w:rsid w:val="00E138B4"/>
    <w:rsid w:val="00E14A27"/>
    <w:rsid w:val="00E17D47"/>
    <w:rsid w:val="00E25818"/>
    <w:rsid w:val="00E32454"/>
    <w:rsid w:val="00E4257E"/>
    <w:rsid w:val="00E44094"/>
    <w:rsid w:val="00E44437"/>
    <w:rsid w:val="00E54522"/>
    <w:rsid w:val="00E602DC"/>
    <w:rsid w:val="00E67A63"/>
    <w:rsid w:val="00E74AFB"/>
    <w:rsid w:val="00E91806"/>
    <w:rsid w:val="00E91CA8"/>
    <w:rsid w:val="00E91F3E"/>
    <w:rsid w:val="00E963BB"/>
    <w:rsid w:val="00EA0743"/>
    <w:rsid w:val="00EA3FFC"/>
    <w:rsid w:val="00EB10E7"/>
    <w:rsid w:val="00EB1F7B"/>
    <w:rsid w:val="00EB22AE"/>
    <w:rsid w:val="00EB6192"/>
    <w:rsid w:val="00EC10D6"/>
    <w:rsid w:val="00EC4DE6"/>
    <w:rsid w:val="00EC4FD4"/>
    <w:rsid w:val="00EC5173"/>
    <w:rsid w:val="00EC6B33"/>
    <w:rsid w:val="00ED5E2A"/>
    <w:rsid w:val="00ED7563"/>
    <w:rsid w:val="00EE33E8"/>
    <w:rsid w:val="00EE543D"/>
    <w:rsid w:val="00EF23E3"/>
    <w:rsid w:val="00EF4675"/>
    <w:rsid w:val="00EF521D"/>
    <w:rsid w:val="00F01F63"/>
    <w:rsid w:val="00F0240C"/>
    <w:rsid w:val="00F044C1"/>
    <w:rsid w:val="00F06193"/>
    <w:rsid w:val="00F06612"/>
    <w:rsid w:val="00F1038B"/>
    <w:rsid w:val="00F108EF"/>
    <w:rsid w:val="00F13B96"/>
    <w:rsid w:val="00F15678"/>
    <w:rsid w:val="00F20109"/>
    <w:rsid w:val="00F206F7"/>
    <w:rsid w:val="00F20A18"/>
    <w:rsid w:val="00F22032"/>
    <w:rsid w:val="00F31BD3"/>
    <w:rsid w:val="00F3257B"/>
    <w:rsid w:val="00F4075B"/>
    <w:rsid w:val="00F40855"/>
    <w:rsid w:val="00F413E4"/>
    <w:rsid w:val="00F428B5"/>
    <w:rsid w:val="00F457FB"/>
    <w:rsid w:val="00F5321B"/>
    <w:rsid w:val="00F545A4"/>
    <w:rsid w:val="00F548AE"/>
    <w:rsid w:val="00F55A94"/>
    <w:rsid w:val="00F6294D"/>
    <w:rsid w:val="00F7088F"/>
    <w:rsid w:val="00F73630"/>
    <w:rsid w:val="00F74F76"/>
    <w:rsid w:val="00F8001C"/>
    <w:rsid w:val="00F8188A"/>
    <w:rsid w:val="00F82CB3"/>
    <w:rsid w:val="00F90221"/>
    <w:rsid w:val="00FA6D98"/>
    <w:rsid w:val="00FB4DDD"/>
    <w:rsid w:val="00FC0248"/>
    <w:rsid w:val="00FC0864"/>
    <w:rsid w:val="00FC108E"/>
    <w:rsid w:val="00FC3D36"/>
    <w:rsid w:val="00FC4749"/>
    <w:rsid w:val="00FC7E41"/>
    <w:rsid w:val="00FD4782"/>
    <w:rsid w:val="00FD633B"/>
    <w:rsid w:val="00FE06AA"/>
    <w:rsid w:val="00FF0A5D"/>
    <w:rsid w:val="00FF1223"/>
    <w:rsid w:val="00FF36DF"/>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C94FAC3"/>
  <w15:chartTrackingRefBased/>
  <w15:docId w15:val="{26540C65-B29E-4C26-B089-23FD32BE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09"/>
    <w:pPr>
      <w:spacing w:after="200" w:line="276" w:lineRule="auto"/>
    </w:pPr>
    <w:rPr>
      <w:rFonts w:eastAsiaTheme="minorHAnsi"/>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44437"/>
  </w:style>
  <w:style w:type="paragraph" w:styleId="Header">
    <w:name w:val="header"/>
    <w:basedOn w:val="Normal"/>
    <w:link w:val="HeaderChar"/>
    <w:uiPriority w:val="99"/>
    <w:unhideWhenUsed/>
    <w:rsid w:val="00E44437"/>
    <w:pPr>
      <w:tabs>
        <w:tab w:val="center" w:pos="4513"/>
        <w:tab w:val="right" w:pos="9026"/>
      </w:tabs>
      <w:spacing w:after="0" w:line="240" w:lineRule="auto"/>
    </w:pPr>
    <w:rPr>
      <w:rFonts w:eastAsiaTheme="minorEastAsia"/>
      <w:lang w:val="en-AU" w:eastAsia="zh-CN"/>
    </w:rPr>
  </w:style>
  <w:style w:type="character" w:customStyle="1" w:styleId="HeaderChar1">
    <w:name w:val="Header Char1"/>
    <w:basedOn w:val="DefaultParagraphFont"/>
    <w:uiPriority w:val="99"/>
    <w:semiHidden/>
    <w:rsid w:val="00E44437"/>
    <w:rPr>
      <w:rFonts w:eastAsiaTheme="minorHAnsi"/>
      <w:lang w:val="de-DE" w:eastAsia="en-US"/>
    </w:rPr>
  </w:style>
  <w:style w:type="character" w:customStyle="1" w:styleId="FooterChar">
    <w:name w:val="Footer Char"/>
    <w:basedOn w:val="DefaultParagraphFont"/>
    <w:link w:val="Footer"/>
    <w:uiPriority w:val="99"/>
    <w:rsid w:val="00E44437"/>
  </w:style>
  <w:style w:type="paragraph" w:styleId="Footer">
    <w:name w:val="footer"/>
    <w:basedOn w:val="Normal"/>
    <w:link w:val="FooterChar"/>
    <w:uiPriority w:val="99"/>
    <w:unhideWhenUsed/>
    <w:rsid w:val="00E44437"/>
    <w:pPr>
      <w:tabs>
        <w:tab w:val="center" w:pos="4513"/>
        <w:tab w:val="right" w:pos="9026"/>
      </w:tabs>
      <w:spacing w:after="0" w:line="240" w:lineRule="auto"/>
    </w:pPr>
    <w:rPr>
      <w:rFonts w:eastAsiaTheme="minorEastAsia"/>
      <w:lang w:val="en-AU" w:eastAsia="zh-CN"/>
    </w:rPr>
  </w:style>
  <w:style w:type="character" w:customStyle="1" w:styleId="FooterChar1">
    <w:name w:val="Footer Char1"/>
    <w:basedOn w:val="DefaultParagraphFont"/>
    <w:uiPriority w:val="99"/>
    <w:semiHidden/>
    <w:rsid w:val="00E44437"/>
    <w:rPr>
      <w:rFonts w:eastAsiaTheme="minorHAnsi"/>
      <w:lang w:val="de-DE" w:eastAsia="en-US"/>
    </w:rPr>
  </w:style>
  <w:style w:type="character" w:customStyle="1" w:styleId="BalloonTextChar">
    <w:name w:val="Balloon Text Char"/>
    <w:basedOn w:val="DefaultParagraphFont"/>
    <w:link w:val="BalloonText"/>
    <w:uiPriority w:val="99"/>
    <w:semiHidden/>
    <w:rsid w:val="00E44437"/>
    <w:rPr>
      <w:rFonts w:ascii="Tahoma" w:hAnsi="Tahoma" w:cs="Tahoma"/>
      <w:sz w:val="16"/>
      <w:szCs w:val="16"/>
    </w:rPr>
  </w:style>
  <w:style w:type="paragraph" w:styleId="BalloonText">
    <w:name w:val="Balloon Text"/>
    <w:basedOn w:val="Normal"/>
    <w:link w:val="BalloonTextChar"/>
    <w:uiPriority w:val="99"/>
    <w:semiHidden/>
    <w:unhideWhenUsed/>
    <w:rsid w:val="00E44437"/>
    <w:pPr>
      <w:spacing w:after="0" w:line="240" w:lineRule="auto"/>
    </w:pPr>
    <w:rPr>
      <w:rFonts w:ascii="Tahoma" w:eastAsiaTheme="minorEastAsia" w:hAnsi="Tahoma" w:cs="Tahoma"/>
      <w:sz w:val="16"/>
      <w:szCs w:val="16"/>
      <w:lang w:val="en-AU" w:eastAsia="zh-CN"/>
    </w:rPr>
  </w:style>
  <w:style w:type="character" w:customStyle="1" w:styleId="BalloonTextChar1">
    <w:name w:val="Balloon Text Char1"/>
    <w:basedOn w:val="DefaultParagraphFont"/>
    <w:uiPriority w:val="99"/>
    <w:semiHidden/>
    <w:rsid w:val="00E44437"/>
    <w:rPr>
      <w:rFonts w:ascii="Segoe UI" w:eastAsiaTheme="minorHAnsi" w:hAnsi="Segoe UI" w:cs="Segoe UI"/>
      <w:sz w:val="18"/>
      <w:szCs w:val="18"/>
      <w:lang w:val="de-DE" w:eastAsia="en-US"/>
    </w:rPr>
  </w:style>
  <w:style w:type="character" w:styleId="Hyperlink">
    <w:name w:val="Hyperlink"/>
    <w:basedOn w:val="DefaultParagraphFont"/>
    <w:uiPriority w:val="99"/>
    <w:unhideWhenUsed/>
    <w:rsid w:val="00E44437"/>
    <w:rPr>
      <w:color w:val="0000FF"/>
      <w:u w:val="single"/>
    </w:rPr>
  </w:style>
  <w:style w:type="paragraph" w:styleId="NormalWeb">
    <w:name w:val="Normal (Web)"/>
    <w:basedOn w:val="Normal"/>
    <w:uiPriority w:val="99"/>
    <w:unhideWhenUsed/>
    <w:rsid w:val="00E44437"/>
    <w:pPr>
      <w:spacing w:after="150"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E44437"/>
    <w:rPr>
      <w:color w:val="954F72" w:themeColor="followedHyperlink"/>
      <w:u w:val="single"/>
    </w:rPr>
  </w:style>
  <w:style w:type="character" w:customStyle="1" w:styleId="hps">
    <w:name w:val="hps"/>
    <w:basedOn w:val="DefaultParagraphFont"/>
    <w:rsid w:val="00E44437"/>
  </w:style>
  <w:style w:type="character" w:customStyle="1" w:styleId="shorttext">
    <w:name w:val="short_text"/>
    <w:basedOn w:val="DefaultParagraphFont"/>
    <w:rsid w:val="00E44437"/>
  </w:style>
  <w:style w:type="paragraph" w:styleId="ListParagraph">
    <w:name w:val="List Paragraph"/>
    <w:basedOn w:val="Normal"/>
    <w:uiPriority w:val="34"/>
    <w:qFormat/>
    <w:rsid w:val="00E44437"/>
    <w:pPr>
      <w:ind w:left="720"/>
      <w:contextualSpacing/>
    </w:pPr>
  </w:style>
  <w:style w:type="table" w:styleId="GridTable5Dark-Accent2">
    <w:name w:val="Grid Table 5 Dark Accent 2"/>
    <w:basedOn w:val="TableNormal"/>
    <w:uiPriority w:val="50"/>
    <w:rsid w:val="00E44437"/>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
    <w:name w:val="Table Grid"/>
    <w:basedOn w:val="TableNormal"/>
    <w:uiPriority w:val="59"/>
    <w:rsid w:val="00E444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E44437"/>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Scopeanddeq">
    <w:name w:val="Scope and deq"/>
    <w:basedOn w:val="TableNormal"/>
    <w:uiPriority w:val="99"/>
    <w:rsid w:val="00E44437"/>
    <w:pPr>
      <w:spacing w:after="0" w:line="240" w:lineRule="auto"/>
    </w:pPr>
    <w:rPr>
      <w:rFonts w:eastAsiaTheme="minorHAnsi"/>
      <w:lang w:eastAsia="en-US"/>
    </w:rPr>
    <w:tblPr/>
  </w:style>
  <w:style w:type="paragraph" w:customStyle="1" w:styleId="BodyHeading">
    <w:name w:val="Body_Heading"/>
    <w:basedOn w:val="NormalWeb"/>
    <w:link w:val="BodyHeadingChar"/>
    <w:qFormat/>
    <w:rsid w:val="00E44437"/>
    <w:pPr>
      <w:framePr w:hSpace="180" w:wrap="around" w:vAnchor="text" w:hAnchor="margin" w:y="-314"/>
      <w:spacing w:before="240" w:after="120"/>
    </w:pPr>
    <w:rPr>
      <w:rFonts w:ascii="Arial Narrow" w:hAnsi="Arial Narrow" w:cs="Arial"/>
      <w:b/>
      <w:caps/>
      <w:color w:val="000000" w:themeColor="text1"/>
      <w:sz w:val="28"/>
      <w:szCs w:val="32"/>
    </w:rPr>
  </w:style>
  <w:style w:type="character" w:customStyle="1" w:styleId="BodyHeadingChar">
    <w:name w:val="Body_Heading Char"/>
    <w:basedOn w:val="DefaultParagraphFont"/>
    <w:link w:val="BodyHeading"/>
    <w:rsid w:val="00E44437"/>
    <w:rPr>
      <w:rFonts w:ascii="Arial Narrow" w:eastAsia="Times New Roman" w:hAnsi="Arial Narrow" w:cs="Arial"/>
      <w:b/>
      <w:caps/>
      <w:color w:val="000000" w:themeColor="text1"/>
      <w:sz w:val="28"/>
      <w:szCs w:val="32"/>
      <w:lang w:eastAsia="en-AU"/>
    </w:rPr>
  </w:style>
  <w:style w:type="character" w:styleId="Emphasis">
    <w:name w:val="Emphasis"/>
    <w:basedOn w:val="DefaultParagraphFont"/>
    <w:uiPriority w:val="20"/>
    <w:qFormat/>
    <w:rsid w:val="00E44437"/>
    <w:rPr>
      <w:i/>
      <w:iCs/>
    </w:rPr>
  </w:style>
  <w:style w:type="paragraph" w:customStyle="1" w:styleId="Default">
    <w:name w:val="Default"/>
    <w:rsid w:val="00E4443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HTMLPreformatted">
    <w:name w:val="HTML Preformatted"/>
    <w:basedOn w:val="Normal"/>
    <w:link w:val="HTMLPreformattedChar"/>
    <w:uiPriority w:val="99"/>
    <w:unhideWhenUsed/>
    <w:rsid w:val="00D8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zh-CN"/>
    </w:rPr>
  </w:style>
  <w:style w:type="character" w:customStyle="1" w:styleId="HTMLPreformattedChar">
    <w:name w:val="HTML Preformatted Char"/>
    <w:basedOn w:val="DefaultParagraphFont"/>
    <w:link w:val="HTMLPreformatted"/>
    <w:uiPriority w:val="99"/>
    <w:rsid w:val="00D83C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3593">
      <w:bodyDiv w:val="1"/>
      <w:marLeft w:val="0"/>
      <w:marRight w:val="0"/>
      <w:marTop w:val="0"/>
      <w:marBottom w:val="0"/>
      <w:divBdr>
        <w:top w:val="none" w:sz="0" w:space="0" w:color="auto"/>
        <w:left w:val="none" w:sz="0" w:space="0" w:color="auto"/>
        <w:bottom w:val="none" w:sz="0" w:space="0" w:color="auto"/>
        <w:right w:val="none" w:sz="0" w:space="0" w:color="auto"/>
      </w:divBdr>
    </w:div>
    <w:div w:id="270625202">
      <w:bodyDiv w:val="1"/>
      <w:marLeft w:val="0"/>
      <w:marRight w:val="0"/>
      <w:marTop w:val="0"/>
      <w:marBottom w:val="0"/>
      <w:divBdr>
        <w:top w:val="none" w:sz="0" w:space="0" w:color="auto"/>
        <w:left w:val="none" w:sz="0" w:space="0" w:color="auto"/>
        <w:bottom w:val="none" w:sz="0" w:space="0" w:color="auto"/>
        <w:right w:val="none" w:sz="0" w:space="0" w:color="auto"/>
      </w:divBdr>
    </w:div>
    <w:div w:id="310794680">
      <w:bodyDiv w:val="1"/>
      <w:marLeft w:val="0"/>
      <w:marRight w:val="0"/>
      <w:marTop w:val="0"/>
      <w:marBottom w:val="0"/>
      <w:divBdr>
        <w:top w:val="none" w:sz="0" w:space="0" w:color="auto"/>
        <w:left w:val="none" w:sz="0" w:space="0" w:color="auto"/>
        <w:bottom w:val="none" w:sz="0" w:space="0" w:color="auto"/>
        <w:right w:val="none" w:sz="0" w:space="0" w:color="auto"/>
      </w:divBdr>
    </w:div>
    <w:div w:id="549654892">
      <w:bodyDiv w:val="1"/>
      <w:marLeft w:val="0"/>
      <w:marRight w:val="0"/>
      <w:marTop w:val="0"/>
      <w:marBottom w:val="0"/>
      <w:divBdr>
        <w:top w:val="none" w:sz="0" w:space="0" w:color="auto"/>
        <w:left w:val="none" w:sz="0" w:space="0" w:color="auto"/>
        <w:bottom w:val="none" w:sz="0" w:space="0" w:color="auto"/>
        <w:right w:val="none" w:sz="0" w:space="0" w:color="auto"/>
      </w:divBdr>
    </w:div>
    <w:div w:id="623197276">
      <w:bodyDiv w:val="1"/>
      <w:marLeft w:val="0"/>
      <w:marRight w:val="0"/>
      <w:marTop w:val="0"/>
      <w:marBottom w:val="0"/>
      <w:divBdr>
        <w:top w:val="none" w:sz="0" w:space="0" w:color="auto"/>
        <w:left w:val="none" w:sz="0" w:space="0" w:color="auto"/>
        <w:bottom w:val="none" w:sz="0" w:space="0" w:color="auto"/>
        <w:right w:val="none" w:sz="0" w:space="0" w:color="auto"/>
      </w:divBdr>
    </w:div>
    <w:div w:id="676152200">
      <w:bodyDiv w:val="1"/>
      <w:marLeft w:val="0"/>
      <w:marRight w:val="0"/>
      <w:marTop w:val="0"/>
      <w:marBottom w:val="0"/>
      <w:divBdr>
        <w:top w:val="none" w:sz="0" w:space="0" w:color="auto"/>
        <w:left w:val="none" w:sz="0" w:space="0" w:color="auto"/>
        <w:bottom w:val="none" w:sz="0" w:space="0" w:color="auto"/>
        <w:right w:val="none" w:sz="0" w:space="0" w:color="auto"/>
      </w:divBdr>
    </w:div>
    <w:div w:id="774641281">
      <w:bodyDiv w:val="1"/>
      <w:marLeft w:val="0"/>
      <w:marRight w:val="0"/>
      <w:marTop w:val="0"/>
      <w:marBottom w:val="0"/>
      <w:divBdr>
        <w:top w:val="none" w:sz="0" w:space="0" w:color="auto"/>
        <w:left w:val="none" w:sz="0" w:space="0" w:color="auto"/>
        <w:bottom w:val="none" w:sz="0" w:space="0" w:color="auto"/>
        <w:right w:val="none" w:sz="0" w:space="0" w:color="auto"/>
      </w:divBdr>
    </w:div>
    <w:div w:id="865751179">
      <w:bodyDiv w:val="1"/>
      <w:marLeft w:val="0"/>
      <w:marRight w:val="0"/>
      <w:marTop w:val="0"/>
      <w:marBottom w:val="0"/>
      <w:divBdr>
        <w:top w:val="none" w:sz="0" w:space="0" w:color="auto"/>
        <w:left w:val="none" w:sz="0" w:space="0" w:color="auto"/>
        <w:bottom w:val="none" w:sz="0" w:space="0" w:color="auto"/>
        <w:right w:val="none" w:sz="0" w:space="0" w:color="auto"/>
      </w:divBdr>
    </w:div>
    <w:div w:id="916399733">
      <w:bodyDiv w:val="1"/>
      <w:marLeft w:val="0"/>
      <w:marRight w:val="0"/>
      <w:marTop w:val="0"/>
      <w:marBottom w:val="0"/>
      <w:divBdr>
        <w:top w:val="none" w:sz="0" w:space="0" w:color="auto"/>
        <w:left w:val="none" w:sz="0" w:space="0" w:color="auto"/>
        <w:bottom w:val="none" w:sz="0" w:space="0" w:color="auto"/>
        <w:right w:val="none" w:sz="0" w:space="0" w:color="auto"/>
      </w:divBdr>
    </w:div>
    <w:div w:id="930048908">
      <w:bodyDiv w:val="1"/>
      <w:marLeft w:val="0"/>
      <w:marRight w:val="0"/>
      <w:marTop w:val="0"/>
      <w:marBottom w:val="0"/>
      <w:divBdr>
        <w:top w:val="none" w:sz="0" w:space="0" w:color="auto"/>
        <w:left w:val="none" w:sz="0" w:space="0" w:color="auto"/>
        <w:bottom w:val="none" w:sz="0" w:space="0" w:color="auto"/>
        <w:right w:val="none" w:sz="0" w:space="0" w:color="auto"/>
      </w:divBdr>
    </w:div>
    <w:div w:id="1032925106">
      <w:bodyDiv w:val="1"/>
      <w:marLeft w:val="0"/>
      <w:marRight w:val="0"/>
      <w:marTop w:val="0"/>
      <w:marBottom w:val="0"/>
      <w:divBdr>
        <w:top w:val="none" w:sz="0" w:space="0" w:color="auto"/>
        <w:left w:val="none" w:sz="0" w:space="0" w:color="auto"/>
        <w:bottom w:val="none" w:sz="0" w:space="0" w:color="auto"/>
        <w:right w:val="none" w:sz="0" w:space="0" w:color="auto"/>
      </w:divBdr>
    </w:div>
    <w:div w:id="1526945938">
      <w:bodyDiv w:val="1"/>
      <w:marLeft w:val="0"/>
      <w:marRight w:val="0"/>
      <w:marTop w:val="0"/>
      <w:marBottom w:val="0"/>
      <w:divBdr>
        <w:top w:val="none" w:sz="0" w:space="0" w:color="auto"/>
        <w:left w:val="none" w:sz="0" w:space="0" w:color="auto"/>
        <w:bottom w:val="none" w:sz="0" w:space="0" w:color="auto"/>
        <w:right w:val="none" w:sz="0" w:space="0" w:color="auto"/>
      </w:divBdr>
    </w:div>
    <w:div w:id="1644503272">
      <w:bodyDiv w:val="1"/>
      <w:marLeft w:val="0"/>
      <w:marRight w:val="0"/>
      <w:marTop w:val="0"/>
      <w:marBottom w:val="0"/>
      <w:divBdr>
        <w:top w:val="none" w:sz="0" w:space="0" w:color="auto"/>
        <w:left w:val="none" w:sz="0" w:space="0" w:color="auto"/>
        <w:bottom w:val="none" w:sz="0" w:space="0" w:color="auto"/>
        <w:right w:val="none" w:sz="0" w:space="0" w:color="auto"/>
      </w:divBdr>
    </w:div>
    <w:div w:id="1655794217">
      <w:bodyDiv w:val="1"/>
      <w:marLeft w:val="0"/>
      <w:marRight w:val="0"/>
      <w:marTop w:val="0"/>
      <w:marBottom w:val="0"/>
      <w:divBdr>
        <w:top w:val="none" w:sz="0" w:space="0" w:color="auto"/>
        <w:left w:val="none" w:sz="0" w:space="0" w:color="auto"/>
        <w:bottom w:val="none" w:sz="0" w:space="0" w:color="auto"/>
        <w:right w:val="none" w:sz="0" w:space="0" w:color="auto"/>
      </w:divBdr>
    </w:div>
    <w:div w:id="1684865096">
      <w:bodyDiv w:val="1"/>
      <w:marLeft w:val="0"/>
      <w:marRight w:val="0"/>
      <w:marTop w:val="0"/>
      <w:marBottom w:val="0"/>
      <w:divBdr>
        <w:top w:val="none" w:sz="0" w:space="0" w:color="auto"/>
        <w:left w:val="none" w:sz="0" w:space="0" w:color="auto"/>
        <w:bottom w:val="none" w:sz="0" w:space="0" w:color="auto"/>
        <w:right w:val="none" w:sz="0" w:space="0" w:color="auto"/>
      </w:divBdr>
    </w:div>
    <w:div w:id="1699624053">
      <w:bodyDiv w:val="1"/>
      <w:marLeft w:val="0"/>
      <w:marRight w:val="0"/>
      <w:marTop w:val="0"/>
      <w:marBottom w:val="0"/>
      <w:divBdr>
        <w:top w:val="none" w:sz="0" w:space="0" w:color="auto"/>
        <w:left w:val="none" w:sz="0" w:space="0" w:color="auto"/>
        <w:bottom w:val="none" w:sz="0" w:space="0" w:color="auto"/>
        <w:right w:val="none" w:sz="0" w:space="0" w:color="auto"/>
      </w:divBdr>
    </w:div>
    <w:div w:id="1702390790">
      <w:bodyDiv w:val="1"/>
      <w:marLeft w:val="0"/>
      <w:marRight w:val="0"/>
      <w:marTop w:val="0"/>
      <w:marBottom w:val="0"/>
      <w:divBdr>
        <w:top w:val="none" w:sz="0" w:space="0" w:color="auto"/>
        <w:left w:val="none" w:sz="0" w:space="0" w:color="auto"/>
        <w:bottom w:val="none" w:sz="0" w:space="0" w:color="auto"/>
        <w:right w:val="none" w:sz="0" w:space="0" w:color="auto"/>
      </w:divBdr>
    </w:div>
    <w:div w:id="1740906141">
      <w:bodyDiv w:val="1"/>
      <w:marLeft w:val="0"/>
      <w:marRight w:val="0"/>
      <w:marTop w:val="0"/>
      <w:marBottom w:val="0"/>
      <w:divBdr>
        <w:top w:val="none" w:sz="0" w:space="0" w:color="auto"/>
        <w:left w:val="none" w:sz="0" w:space="0" w:color="auto"/>
        <w:bottom w:val="none" w:sz="0" w:space="0" w:color="auto"/>
        <w:right w:val="none" w:sz="0" w:space="0" w:color="auto"/>
      </w:divBdr>
    </w:div>
    <w:div w:id="1756053919">
      <w:bodyDiv w:val="1"/>
      <w:marLeft w:val="0"/>
      <w:marRight w:val="0"/>
      <w:marTop w:val="0"/>
      <w:marBottom w:val="0"/>
      <w:divBdr>
        <w:top w:val="none" w:sz="0" w:space="0" w:color="auto"/>
        <w:left w:val="none" w:sz="0" w:space="0" w:color="auto"/>
        <w:bottom w:val="none" w:sz="0" w:space="0" w:color="auto"/>
        <w:right w:val="none" w:sz="0" w:space="0" w:color="auto"/>
      </w:divBdr>
    </w:div>
    <w:div w:id="1761103469">
      <w:bodyDiv w:val="1"/>
      <w:marLeft w:val="0"/>
      <w:marRight w:val="0"/>
      <w:marTop w:val="0"/>
      <w:marBottom w:val="0"/>
      <w:divBdr>
        <w:top w:val="none" w:sz="0" w:space="0" w:color="auto"/>
        <w:left w:val="none" w:sz="0" w:space="0" w:color="auto"/>
        <w:bottom w:val="none" w:sz="0" w:space="0" w:color="auto"/>
        <w:right w:val="none" w:sz="0" w:space="0" w:color="auto"/>
      </w:divBdr>
    </w:div>
    <w:div w:id="1795362287">
      <w:bodyDiv w:val="1"/>
      <w:marLeft w:val="0"/>
      <w:marRight w:val="0"/>
      <w:marTop w:val="0"/>
      <w:marBottom w:val="0"/>
      <w:divBdr>
        <w:top w:val="none" w:sz="0" w:space="0" w:color="auto"/>
        <w:left w:val="none" w:sz="0" w:space="0" w:color="auto"/>
        <w:bottom w:val="none" w:sz="0" w:space="0" w:color="auto"/>
        <w:right w:val="none" w:sz="0" w:space="0" w:color="auto"/>
      </w:divBdr>
    </w:div>
    <w:div w:id="1809741457">
      <w:bodyDiv w:val="1"/>
      <w:marLeft w:val="0"/>
      <w:marRight w:val="0"/>
      <w:marTop w:val="0"/>
      <w:marBottom w:val="0"/>
      <w:divBdr>
        <w:top w:val="none" w:sz="0" w:space="0" w:color="auto"/>
        <w:left w:val="none" w:sz="0" w:space="0" w:color="auto"/>
        <w:bottom w:val="none" w:sz="0" w:space="0" w:color="auto"/>
        <w:right w:val="none" w:sz="0" w:space="0" w:color="auto"/>
      </w:divBdr>
    </w:div>
    <w:div w:id="1853909085">
      <w:bodyDiv w:val="1"/>
      <w:marLeft w:val="0"/>
      <w:marRight w:val="0"/>
      <w:marTop w:val="0"/>
      <w:marBottom w:val="0"/>
      <w:divBdr>
        <w:top w:val="none" w:sz="0" w:space="0" w:color="auto"/>
        <w:left w:val="none" w:sz="0" w:space="0" w:color="auto"/>
        <w:bottom w:val="none" w:sz="0" w:space="0" w:color="auto"/>
        <w:right w:val="none" w:sz="0" w:space="0" w:color="auto"/>
      </w:divBdr>
    </w:div>
    <w:div w:id="1961253359">
      <w:bodyDiv w:val="1"/>
      <w:marLeft w:val="0"/>
      <w:marRight w:val="0"/>
      <w:marTop w:val="0"/>
      <w:marBottom w:val="0"/>
      <w:divBdr>
        <w:top w:val="none" w:sz="0" w:space="0" w:color="auto"/>
        <w:left w:val="none" w:sz="0" w:space="0" w:color="auto"/>
        <w:bottom w:val="none" w:sz="0" w:space="0" w:color="auto"/>
        <w:right w:val="none" w:sz="0" w:space="0" w:color="auto"/>
      </w:divBdr>
    </w:div>
    <w:div w:id="20028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LFRC058" TargetMode="External"/><Relationship Id="rId18" Type="http://schemas.openxmlformats.org/officeDocument/2006/relationships/hyperlink" Target="http://www.australiancurriculum.edu.au/curriculum/contentdescription/ACLFRC077" TargetMode="External"/><Relationship Id="rId26" Type="http://schemas.openxmlformats.org/officeDocument/2006/relationships/hyperlink" Target="http://www.australiancurriculum.edu.au/curriculum/contentdescription/ACLFRC061" TargetMode="External"/><Relationship Id="rId39" Type="http://schemas.openxmlformats.org/officeDocument/2006/relationships/hyperlink" Target="http://www.australiancurriculum.edu.au/curriculum/contentdescription/ACLFRC083" TargetMode="External"/><Relationship Id="rId21" Type="http://schemas.openxmlformats.org/officeDocument/2006/relationships/hyperlink" Target="http://www.australiancurriculum.edu.au/curriculum/contentdescription/ACLFRC060" TargetMode="External"/><Relationship Id="rId34" Type="http://schemas.openxmlformats.org/officeDocument/2006/relationships/hyperlink" Target="http://www.australiancurriculum.edu.au/curriculum/contentdescription/ACLFRC065" TargetMode="External"/><Relationship Id="rId42" Type="http://schemas.openxmlformats.org/officeDocument/2006/relationships/hyperlink" Target="http://www.australiancurriculum.edu.au/curriculum/contentdescription/ACLFRU084" TargetMode="External"/><Relationship Id="rId47" Type="http://schemas.openxmlformats.org/officeDocument/2006/relationships/hyperlink" Target="http://www.australiancurriculum.edu.au/curriculum/contentdescription/ACLFRU068" TargetMode="External"/><Relationship Id="rId50" Type="http://schemas.openxmlformats.org/officeDocument/2006/relationships/hyperlink" Target="http://www.australiancurriculum.edu.au/curriculum/contentdescription/ACLFRU086" TargetMode="External"/><Relationship Id="rId55" Type="http://schemas.openxmlformats.org/officeDocument/2006/relationships/hyperlink" Target="http://www.australiancurriculum.edu.au/curriculum/contentdescription/ACLFRU088"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traliancurriculum.edu.au/curriculum/contentdescription/ACLFRC059" TargetMode="External"/><Relationship Id="rId20" Type="http://schemas.openxmlformats.org/officeDocument/2006/relationships/hyperlink" Target="http://www.australiancurriculum.edu.au/curriculum/contentdescription/ACLFRC060" TargetMode="External"/><Relationship Id="rId29" Type="http://schemas.openxmlformats.org/officeDocument/2006/relationships/hyperlink" Target="http://www.australiancurriculum.edu.au/curriculum/contentdescription/ACLFRC062" TargetMode="External"/><Relationship Id="rId41" Type="http://schemas.openxmlformats.org/officeDocument/2006/relationships/hyperlink" Target="http://www.australiancurriculum.edu.au/curriculum/contentdescription/ACLFRU084" TargetMode="External"/><Relationship Id="rId54" Type="http://schemas.openxmlformats.org/officeDocument/2006/relationships/hyperlink" Target="http://www.australiancurriculum.edu.au/curriculum/contentdescription/ACLFRU087"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curriculum/contentdescription/ACLFRC074" TargetMode="External"/><Relationship Id="rId24" Type="http://schemas.openxmlformats.org/officeDocument/2006/relationships/hyperlink" Target="http://www.australiancurriculum.edu.au/curriculum/contentdescription/ACLFRC078" TargetMode="External"/><Relationship Id="rId32" Type="http://schemas.openxmlformats.org/officeDocument/2006/relationships/hyperlink" Target="http://www.australiancurriculum.edu.au/curriculum/contentdescription/ACLFRC080" TargetMode="External"/><Relationship Id="rId37" Type="http://schemas.openxmlformats.org/officeDocument/2006/relationships/hyperlink" Target="http://www.australiancurriculum.edu.au/curriculum/contentdescription/ACLFRC083" TargetMode="External"/><Relationship Id="rId40" Type="http://schemas.openxmlformats.org/officeDocument/2006/relationships/hyperlink" Target="http://www.australiancurriculum.edu.au/curriculum/contentdescription/ACLFRU066" TargetMode="External"/><Relationship Id="rId45" Type="http://schemas.openxmlformats.org/officeDocument/2006/relationships/hyperlink" Target="http://www.australiancurriculum.edu.au/curriculum/contentdescription/ACLFRU085" TargetMode="External"/><Relationship Id="rId53" Type="http://schemas.openxmlformats.org/officeDocument/2006/relationships/hyperlink" Target="http://www.australiancurriculum.edu.au/curriculum/contentdescription/ACLFRU087" TargetMode="External"/><Relationship Id="rId58" Type="http://schemas.openxmlformats.org/officeDocument/2006/relationships/hyperlink" Target="http://www.australiancurriculum.edu.au/curriculum/contentdescription/ACLFRU072"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raliancurriculum.edu.au/curriculum/contentdescription/ACLFRC076" TargetMode="External"/><Relationship Id="rId23" Type="http://schemas.openxmlformats.org/officeDocument/2006/relationships/hyperlink" Target="http://www.australiancurriculum.edu.au/curriculum/contentdescription/ACLFRC078" TargetMode="External"/><Relationship Id="rId28" Type="http://schemas.openxmlformats.org/officeDocument/2006/relationships/hyperlink" Target="http://www.australiancurriculum.edu.au/curriculum/contentdescription/ACLFRC079" TargetMode="External"/><Relationship Id="rId36" Type="http://schemas.openxmlformats.org/officeDocument/2006/relationships/hyperlink" Target="http://www.australiancurriculum.edu.au/curriculum/contentdescription/ACLFRC065" TargetMode="External"/><Relationship Id="rId49" Type="http://schemas.openxmlformats.org/officeDocument/2006/relationships/hyperlink" Target="http://www.australiancurriculum.edu.au/curriculum/contentdescription/ACLFRU086" TargetMode="External"/><Relationship Id="rId57" Type="http://schemas.openxmlformats.org/officeDocument/2006/relationships/hyperlink" Target="http://www.australiancurriculum.edu.au/curriculum/contentdescription/ACLFRU072" TargetMode="External"/><Relationship Id="rId61" Type="http://schemas.openxmlformats.org/officeDocument/2006/relationships/hyperlink" Target="http://www.australiancurriculum.edu.au/curriculum/contentdescription/ACLFRU090" TargetMode="External"/><Relationship Id="rId10" Type="http://schemas.openxmlformats.org/officeDocument/2006/relationships/hyperlink" Target="http://www.australiancurriculum.edu.au/curriculum/contentdescription/ACLFRC056" TargetMode="External"/><Relationship Id="rId19" Type="http://schemas.openxmlformats.org/officeDocument/2006/relationships/hyperlink" Target="http://www.australiancurriculum.edu.au/curriculum/contentdescription/ACLFRC077" TargetMode="External"/><Relationship Id="rId31" Type="http://schemas.openxmlformats.org/officeDocument/2006/relationships/hyperlink" Target="http://www.australiancurriculum.edu.au/curriculum/contentdescription/ACLFRC080" TargetMode="External"/><Relationship Id="rId44" Type="http://schemas.openxmlformats.org/officeDocument/2006/relationships/hyperlink" Target="http://www.australiancurriculum.edu.au/curriculum/contentdescription/ACLFRU085" TargetMode="External"/><Relationship Id="rId52" Type="http://schemas.openxmlformats.org/officeDocument/2006/relationships/hyperlink" Target="http://www.australiancurriculum.edu.au/curriculum/contentdescription/ACLFRU069" TargetMode="External"/><Relationship Id="rId60" Type="http://schemas.openxmlformats.org/officeDocument/2006/relationships/hyperlink" Target="http://www.australiancurriculum.edu.au/curriculum/contentdescription/ACLFRU09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raliancurriculum.edu.au/curriculum/contentdescription/ACLFRC056" TargetMode="External"/><Relationship Id="rId14" Type="http://schemas.openxmlformats.org/officeDocument/2006/relationships/hyperlink" Target="http://www.australiancurriculum.edu.au/curriculum/contentdescription/ACLFRC058" TargetMode="External"/><Relationship Id="rId22" Type="http://schemas.openxmlformats.org/officeDocument/2006/relationships/hyperlink" Target="http://www.australiancurriculum.edu.au/curriculum/contentdescription/ACLFRC078" TargetMode="External"/><Relationship Id="rId27" Type="http://schemas.openxmlformats.org/officeDocument/2006/relationships/hyperlink" Target="http://www.australiancurriculum.edu.au/curriculum/contentdescription/ACLFRC079" TargetMode="External"/><Relationship Id="rId30" Type="http://schemas.openxmlformats.org/officeDocument/2006/relationships/hyperlink" Target="http://www.australiancurriculum.edu.au/curriculum/contentdescription/ACLFRC062" TargetMode="External"/><Relationship Id="rId35" Type="http://schemas.openxmlformats.org/officeDocument/2006/relationships/hyperlink" Target="http://www.australiancurriculum.edu.au/curriculum/contentdescription/ACLFRC064" TargetMode="External"/><Relationship Id="rId43" Type="http://schemas.openxmlformats.org/officeDocument/2006/relationships/hyperlink" Target="http://www.australiancurriculum.edu.au/curriculum/contentdescription/ACLFRU067" TargetMode="External"/><Relationship Id="rId48" Type="http://schemas.openxmlformats.org/officeDocument/2006/relationships/hyperlink" Target="http://www.australiancurriculum.edu.au/curriculum/contentdescription/ACLFRU068" TargetMode="External"/><Relationship Id="rId56" Type="http://schemas.openxmlformats.org/officeDocument/2006/relationships/hyperlink" Target="http://www.australiancurriculum.edu.au/curriculum/contentdescription/ACLFRU089" TargetMode="External"/><Relationship Id="rId64" Type="http://schemas.openxmlformats.org/officeDocument/2006/relationships/footer" Target="footer2.xml"/><Relationship Id="rId8" Type="http://schemas.openxmlformats.org/officeDocument/2006/relationships/hyperlink" Target="http://www.australiancurriculum.edu.au/curriculum/contentdescription/ACLFRC055" TargetMode="External"/><Relationship Id="rId51" Type="http://schemas.openxmlformats.org/officeDocument/2006/relationships/hyperlink" Target="http://www.australiancurriculum.edu.au/curriculum/contentdescription/ACLFRU069" TargetMode="External"/><Relationship Id="rId3" Type="http://schemas.openxmlformats.org/officeDocument/2006/relationships/styles" Target="styles.xml"/><Relationship Id="rId12" Type="http://schemas.openxmlformats.org/officeDocument/2006/relationships/hyperlink" Target="http://www.australiancurriculum.edu.au/curriculum/contentdescription/ACLFRC074" TargetMode="External"/><Relationship Id="rId17" Type="http://schemas.openxmlformats.org/officeDocument/2006/relationships/hyperlink" Target="http://www.australiancurriculum.edu.au/curriculum/contentdescription/ACLFRC059" TargetMode="External"/><Relationship Id="rId25" Type="http://schemas.openxmlformats.org/officeDocument/2006/relationships/hyperlink" Target="http://www.australiancurriculum.edu.au/curriculum/contentdescription/ACLFRC061" TargetMode="External"/><Relationship Id="rId33" Type="http://schemas.openxmlformats.org/officeDocument/2006/relationships/hyperlink" Target="http://www.australiancurriculum.edu.au/curriculum/contentdescription/ACLFRC064" TargetMode="External"/><Relationship Id="rId38" Type="http://schemas.openxmlformats.org/officeDocument/2006/relationships/hyperlink" Target="http://www.australiancurriculum.edu.au/curriculum/contentdescription/ACLFRC082" TargetMode="External"/><Relationship Id="rId46" Type="http://schemas.openxmlformats.org/officeDocument/2006/relationships/hyperlink" Target="http://www.australiancurriculum.edu.au/curriculum/contentdescription/ACLFRU069" TargetMode="External"/><Relationship Id="rId59" Type="http://schemas.openxmlformats.org/officeDocument/2006/relationships/hyperlink" Target="http://www.australiancurriculum.edu.au/curriculum/contentdescription/ACLFRU0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7298-9037-4F60-9E97-5669EF03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Douglas</dc:creator>
  <cp:keywords/>
  <dc:description/>
  <cp:lastModifiedBy>Adriana Douglas</cp:lastModifiedBy>
  <cp:revision>12</cp:revision>
  <dcterms:created xsi:type="dcterms:W3CDTF">2020-04-08T02:26:00Z</dcterms:created>
  <dcterms:modified xsi:type="dcterms:W3CDTF">2020-10-23T02:30:00Z</dcterms:modified>
</cp:coreProperties>
</file>