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1438D" w14:textId="7A80AA58" w:rsidR="009445CF" w:rsidRPr="00F84EC9" w:rsidRDefault="009445CF" w:rsidP="00B0118C">
      <w:pPr>
        <w:pStyle w:val="SCSACoverTitle1"/>
        <w:spacing w:before="10680"/>
        <w:ind w:right="567"/>
      </w:pPr>
      <w:r>
        <w:t>E</w:t>
      </w:r>
      <w:r w:rsidR="00A90951">
        <w:rPr>
          <w:noProof/>
          <w:lang w:val="en-GB" w:eastAsia="en-GB"/>
        </w:rPr>
        <w:drawing>
          <wp:anchor distT="0" distB="0" distL="114300" distR="114300" simplePos="0" relativeHeight="251676672" behindDoc="1" locked="0" layoutInCell="1" allowOverlap="1" wp14:anchorId="095F63FE" wp14:editId="45346ABB">
            <wp:simplePos x="0" y="0"/>
            <wp:positionH relativeFrom="page">
              <wp:align>center</wp:align>
            </wp:positionH>
            <wp:positionV relativeFrom="page">
              <wp:align>center</wp:align>
            </wp:positionV>
            <wp:extent cx="7592400" cy="10738800"/>
            <wp:effectExtent l="0" t="0" r="8890" b="5715"/>
            <wp:wrapNone/>
            <wp:docPr id="32289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97447" name="Picture 3228974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page">
              <wp14:pctWidth>0</wp14:pctWidth>
            </wp14:sizeRelH>
            <wp14:sizeRelV relativeFrom="page">
              <wp14:pctHeight>0</wp14:pctHeight>
            </wp14:sizeRelV>
          </wp:anchor>
        </w:drawing>
      </w:r>
      <w:r>
        <w:t xml:space="preserve">arly </w:t>
      </w:r>
      <w:r w:rsidR="004955EA">
        <w:t>c</w:t>
      </w:r>
      <w:r>
        <w:t>hildhood</w:t>
      </w:r>
    </w:p>
    <w:p w14:paraId="1E8966F8" w14:textId="77777777" w:rsidR="009445CF" w:rsidRPr="003744DA" w:rsidRDefault="009445CF" w:rsidP="009445CF">
      <w:pPr>
        <w:pStyle w:val="SCSACoverTitle2"/>
      </w:pPr>
      <w:r w:rsidRPr="003744DA">
        <w:t>Teaching</w:t>
      </w:r>
      <w:r>
        <w:t xml:space="preserve"> and</w:t>
      </w:r>
      <w:r w:rsidRPr="003744DA">
        <w:t xml:space="preserve"> learning exemplar</w:t>
      </w:r>
    </w:p>
    <w:p w14:paraId="183FFD8E" w14:textId="6D7166F6" w:rsidR="009445CF" w:rsidRDefault="009445CF" w:rsidP="009445CF">
      <w:pPr>
        <w:pStyle w:val="SCSACoverTitle3"/>
      </w:pPr>
      <w:r>
        <w:t>Year 1</w:t>
      </w:r>
      <w:r w:rsidR="00CF6523">
        <w:t>, Term 1</w:t>
      </w:r>
    </w:p>
    <w:p w14:paraId="69EEF2AC" w14:textId="77777777" w:rsidR="009445CF" w:rsidRDefault="009445CF" w:rsidP="009445CF">
      <w:pPr>
        <w:rPr>
          <w:b/>
          <w:bCs/>
          <w:color w:val="FFFFFF"/>
          <w:sz w:val="40"/>
          <w:szCs w:val="40"/>
          <w:lang w:eastAsia="x-none"/>
        </w:rPr>
      </w:pPr>
      <w:r>
        <w:br w:type="page"/>
      </w:r>
    </w:p>
    <w:p w14:paraId="0EE09245" w14:textId="77777777" w:rsidR="009445CF" w:rsidRPr="00C655DC" w:rsidRDefault="009445CF" w:rsidP="009445CF">
      <w:pPr>
        <w:rPr>
          <w:rFonts w:eastAsia="MS Mincho" w:cs="Raavi"/>
          <w:b/>
          <w:kern w:val="2"/>
          <w:lang w:eastAsia="ja-JP"/>
        </w:rPr>
      </w:pPr>
      <w:r w:rsidRPr="00C655DC">
        <w:rPr>
          <w:rFonts w:eastAsia="MS Mincho" w:cs="Raavi"/>
          <w:b/>
          <w:kern w:val="2"/>
          <w:lang w:eastAsia="ja-JP"/>
        </w:rPr>
        <w:lastRenderedPageBreak/>
        <w:t>Acknowledgement of Country</w:t>
      </w:r>
    </w:p>
    <w:p w14:paraId="5F4F9C47" w14:textId="77777777" w:rsidR="00C81593" w:rsidRDefault="00C81593" w:rsidP="00C81593">
      <w:pPr>
        <w:spacing w:after="240"/>
        <w:rPr>
          <w:rFonts w:ascii="Calibri" w:eastAsia="Times New Roman" w:hAnsi="Calibri" w:cs="Times New Roman"/>
          <w:lang w:eastAsia="en-AU"/>
        </w:rPr>
      </w:pPr>
      <w:r w:rsidRPr="0091552E">
        <w:rPr>
          <w:rFonts w:ascii="Calibri" w:eastAsia="Times New Roman" w:hAnsi="Calibri" w:cs="Times New Roman"/>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C2B3925" w14:textId="77777777" w:rsidR="00C81593" w:rsidRPr="00C516A0" w:rsidRDefault="00C81593" w:rsidP="00C81593">
      <w:pPr>
        <w:rPr>
          <w:rFonts w:ascii="Calibri" w:eastAsia="Times New Roman" w:hAnsi="Calibri" w:cs="Times New Roman"/>
          <w:b/>
          <w:bCs/>
          <w:lang w:eastAsia="en-AU"/>
        </w:rPr>
      </w:pPr>
      <w:r w:rsidRPr="00C516A0">
        <w:rPr>
          <w:rFonts w:ascii="Calibri" w:eastAsia="Times New Roman" w:hAnsi="Calibri" w:cs="Times New Roman"/>
          <w:b/>
          <w:bCs/>
          <w:lang w:eastAsia="en-AU"/>
        </w:rPr>
        <w:t>Background</w:t>
      </w:r>
    </w:p>
    <w:p w14:paraId="713C02C0" w14:textId="6A671C1A" w:rsidR="00C81593" w:rsidRPr="00C516A0" w:rsidRDefault="00C81593" w:rsidP="00AA04FB">
      <w:pPr>
        <w:spacing w:after="2880"/>
        <w:rPr>
          <w:rFonts w:cstheme="minorHAnsi"/>
          <w:shd w:val="clear" w:color="auto" w:fill="FEFEFE"/>
        </w:rPr>
      </w:pPr>
      <w:r>
        <w:rPr>
          <w:rFonts w:cstheme="minorHAnsi"/>
          <w:shd w:val="clear" w:color="auto" w:fill="FEFEFE"/>
        </w:rPr>
        <w:t>This</w:t>
      </w:r>
      <w:r w:rsidRPr="00EF639B">
        <w:rPr>
          <w:rFonts w:cstheme="minorHAnsi"/>
          <w:shd w:val="clear" w:color="auto" w:fill="FEFEFE"/>
        </w:rPr>
        <w:t xml:space="preserve"> </w:t>
      </w:r>
      <w:r w:rsidR="00E25137" w:rsidRPr="00EF639B">
        <w:rPr>
          <w:rFonts w:cstheme="minorHAnsi"/>
          <w:shd w:val="clear" w:color="auto" w:fill="FEFEFE"/>
        </w:rPr>
        <w:t>teaching and learning exemplar</w:t>
      </w:r>
      <w:r w:rsidR="00E25137">
        <w:rPr>
          <w:rFonts w:cstheme="minorHAnsi"/>
          <w:shd w:val="clear" w:color="auto" w:fill="FEFEFE"/>
        </w:rPr>
        <w:t xml:space="preserve"> </w:t>
      </w:r>
      <w:r>
        <w:rPr>
          <w:rFonts w:cstheme="minorHAnsi"/>
          <w:shd w:val="clear" w:color="auto" w:fill="FEFEFE"/>
        </w:rPr>
        <w:t>(the exemplar</w:t>
      </w:r>
      <w:r w:rsidRPr="00EF639B">
        <w:rPr>
          <w:rFonts w:cstheme="minorHAnsi"/>
          <w:shd w:val="clear" w:color="auto" w:fill="FEFEFE"/>
        </w:rPr>
        <w:t>) ha</w:t>
      </w:r>
      <w:r>
        <w:rPr>
          <w:rFonts w:cstheme="minorHAnsi"/>
          <w:shd w:val="clear" w:color="auto" w:fill="FEFEFE"/>
        </w:rPr>
        <w:t xml:space="preserve">s </w:t>
      </w:r>
      <w:r w:rsidRPr="00EF639B">
        <w:rPr>
          <w:rFonts w:cstheme="minorHAnsi"/>
          <w:shd w:val="clear" w:color="auto" w:fill="FEFEFE"/>
        </w:rPr>
        <w:t xml:space="preserve">been developed by the School Curriculum and Standards Authority </w:t>
      </w:r>
      <w:r>
        <w:rPr>
          <w:rFonts w:cstheme="minorHAnsi"/>
          <w:shd w:val="clear" w:color="auto" w:fill="FEFEFE"/>
        </w:rPr>
        <w:t xml:space="preserve">(the Authority) </w:t>
      </w:r>
      <w:r w:rsidRPr="00EF639B">
        <w:rPr>
          <w:rFonts w:cstheme="minorHAnsi"/>
          <w:shd w:val="clear" w:color="auto" w:fill="FEFEFE"/>
        </w:rPr>
        <w:t xml:space="preserve">as part of the </w:t>
      </w:r>
      <w:r w:rsidRPr="00EF639B">
        <w:rPr>
          <w:rFonts w:cstheme="minorHAnsi"/>
          <w:i/>
          <w:shd w:val="clear" w:color="auto" w:fill="FEFEFE"/>
        </w:rPr>
        <w:t xml:space="preserve">School Education Act Employees (Teachers and Administrators) General Agreement 2017 </w:t>
      </w:r>
      <w:r w:rsidRPr="00EF639B">
        <w:rPr>
          <w:rFonts w:cstheme="minorHAnsi"/>
          <w:shd w:val="clear" w:color="auto" w:fill="FEFEFE"/>
        </w:rPr>
        <w:t>(Clause 61.1–61.3).</w:t>
      </w:r>
    </w:p>
    <w:p w14:paraId="26785711" w14:textId="77777777" w:rsidR="00C81593" w:rsidRPr="00C516A0" w:rsidRDefault="00C81593" w:rsidP="00C81593">
      <w:pPr>
        <w:spacing w:before="160"/>
        <w:rPr>
          <w:rFonts w:eastAsia="Times New Roman" w:cstheme="minorHAnsi"/>
          <w:sz w:val="20"/>
          <w:szCs w:val="20"/>
          <w:lang w:eastAsia="en-AU"/>
        </w:rPr>
      </w:pPr>
      <w:r w:rsidRPr="00C516A0">
        <w:rPr>
          <w:rFonts w:eastAsia="Times New Roman" w:cstheme="minorHAnsi"/>
          <w:b/>
          <w:sz w:val="20"/>
          <w:szCs w:val="20"/>
        </w:rPr>
        <w:t>Copyright</w:t>
      </w:r>
    </w:p>
    <w:p w14:paraId="71B0EB22" w14:textId="77777777" w:rsidR="00C81593" w:rsidRPr="00B61BA9" w:rsidRDefault="00C81593" w:rsidP="00C81593">
      <w:pPr>
        <w:jc w:val="both"/>
        <w:rPr>
          <w:rFonts w:cstheme="minorHAnsi"/>
          <w:sz w:val="20"/>
          <w:szCs w:val="20"/>
          <w:lang w:val="en-GB"/>
        </w:rPr>
      </w:pPr>
      <w:r w:rsidRPr="00B61BA9">
        <w:rPr>
          <w:rFonts w:cstheme="minorHAnsi"/>
          <w:sz w:val="20"/>
          <w:szCs w:val="20"/>
          <w:lang w:val="en-GB"/>
        </w:rPr>
        <w:t>© School Curriculum and Standards Authority, 202</w:t>
      </w:r>
      <w:r>
        <w:rPr>
          <w:rFonts w:cstheme="minorHAnsi"/>
          <w:sz w:val="20"/>
          <w:szCs w:val="20"/>
          <w:lang w:val="en-GB"/>
        </w:rPr>
        <w:t>6</w:t>
      </w:r>
    </w:p>
    <w:p w14:paraId="2B396DE4" w14:textId="77777777" w:rsidR="00C81593" w:rsidRPr="00B61BA9" w:rsidRDefault="00C81593" w:rsidP="00C81593">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5398517" w14:textId="6132422D" w:rsidR="00C81593" w:rsidRPr="00B61BA9" w:rsidRDefault="00C81593" w:rsidP="00C81593">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w:t>
      </w:r>
      <w:r w:rsidR="00A6177E">
        <w:rPr>
          <w:rFonts w:cstheme="minorHAnsi"/>
          <w:sz w:val="20"/>
          <w:szCs w:val="20"/>
        </w:rPr>
        <w:t> </w:t>
      </w:r>
      <w:r w:rsidRPr="00B61BA9">
        <w:rPr>
          <w:rFonts w:cstheme="minorHAnsi"/>
          <w:sz w:val="20"/>
          <w:szCs w:val="20"/>
        </w:rPr>
        <w:t>owners.</w:t>
      </w:r>
    </w:p>
    <w:p w14:paraId="1AB3A537" w14:textId="77777777" w:rsidR="00C81593" w:rsidRDefault="00C81593" w:rsidP="00C81593">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78D5EAFF" w14:textId="77777777" w:rsidR="00C81593" w:rsidRPr="00B61BA9" w:rsidRDefault="00C81593" w:rsidP="00C81593">
      <w:pPr>
        <w:jc w:val="both"/>
        <w:rPr>
          <w:rFonts w:cstheme="minorHAnsi"/>
          <w:b/>
          <w:sz w:val="20"/>
          <w:szCs w:val="20"/>
          <w:lang w:val="en-GB"/>
        </w:rPr>
      </w:pPr>
      <w:r w:rsidRPr="00B61BA9">
        <w:rPr>
          <w:rFonts w:cstheme="minorHAnsi"/>
          <w:b/>
          <w:sz w:val="20"/>
          <w:szCs w:val="20"/>
          <w:lang w:val="en-GB"/>
        </w:rPr>
        <w:t>Disclaimer</w:t>
      </w:r>
    </w:p>
    <w:p w14:paraId="50DF63B1" w14:textId="77777777" w:rsidR="005F7570" w:rsidRDefault="00C81593" w:rsidP="009445CF">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004F1845" w14:textId="77777777" w:rsidR="00AA04FB" w:rsidRDefault="005F7570" w:rsidP="00AA04FB">
      <w:pPr>
        <w:rPr>
          <w:rFonts w:cstheme="minorHAnsi"/>
          <w:sz w:val="20"/>
          <w:szCs w:val="20"/>
          <w:lang w:val="en-GB"/>
        </w:rPr>
      </w:pPr>
      <w:r w:rsidRPr="005F7570">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47B6D199" w14:textId="76D7BEC7" w:rsidR="009445CF" w:rsidRPr="00AA04FB" w:rsidRDefault="00AA04FB" w:rsidP="00AA04FB">
      <w:pPr>
        <w:pStyle w:val="BodyText1"/>
        <w:keepLines w:val="0"/>
        <w:widowControl w:val="0"/>
        <w:spacing w:before="0"/>
        <w:ind w:left="0"/>
        <w:rPr>
          <w:rFonts w:asciiTheme="minorHAnsi" w:hAnsiTheme="minorHAnsi" w:cstheme="minorHAnsi"/>
          <w:sz w:val="20"/>
          <w:szCs w:val="20"/>
        </w:rPr>
      </w:pPr>
      <w:r w:rsidRPr="009C7792">
        <w:rPr>
          <w:rFonts w:asciiTheme="minorHAnsi" w:hAnsiTheme="minorHAnsi" w:cstheme="minorHAnsi"/>
          <w:sz w:val="20"/>
          <w:szCs w:val="22"/>
        </w:rPr>
        <w:t>Cover image adapted from</w:t>
      </w:r>
      <w:r>
        <w:rPr>
          <w:rFonts w:asciiTheme="minorHAnsi" w:hAnsiTheme="minorHAnsi" w:cstheme="minorHAnsi"/>
          <w:sz w:val="20"/>
          <w:szCs w:val="22"/>
        </w:rPr>
        <w:t>:</w:t>
      </w:r>
      <w:r w:rsidRPr="009C7792">
        <w:rPr>
          <w:rFonts w:asciiTheme="minorHAnsi" w:hAnsiTheme="minorHAnsi" w:cstheme="minorHAnsi"/>
          <w:sz w:val="20"/>
          <w:szCs w:val="22"/>
        </w:rPr>
        <w:t xml:space="preserve"> majivecka. (2015). [</w:t>
      </w:r>
      <w:r>
        <w:rPr>
          <w:rFonts w:asciiTheme="minorHAnsi" w:hAnsiTheme="minorHAnsi" w:cstheme="minorHAnsi"/>
          <w:sz w:val="20"/>
          <w:szCs w:val="22"/>
        </w:rPr>
        <w:t>S</w:t>
      </w:r>
      <w:r w:rsidRPr="009C7792">
        <w:rPr>
          <w:rFonts w:asciiTheme="minorHAnsi" w:hAnsiTheme="minorHAnsi" w:cstheme="minorHAnsi"/>
          <w:sz w:val="20"/>
          <w:szCs w:val="22"/>
        </w:rPr>
        <w:t xml:space="preserve">hutterstock ID: 246404875]. Retrieved </w:t>
      </w:r>
      <w:r>
        <w:rPr>
          <w:rFonts w:asciiTheme="minorHAnsi" w:hAnsiTheme="minorHAnsi" w:cstheme="minorHAnsi"/>
          <w:sz w:val="20"/>
          <w:szCs w:val="22"/>
        </w:rPr>
        <w:t>March</w:t>
      </w:r>
      <w:r w:rsidRPr="009C7792">
        <w:rPr>
          <w:rFonts w:asciiTheme="minorHAnsi" w:hAnsiTheme="minorHAnsi" w:cstheme="minorHAnsi"/>
          <w:sz w:val="20"/>
          <w:szCs w:val="22"/>
        </w:rPr>
        <w:t xml:space="preserve">, </w:t>
      </w:r>
      <w:r w:rsidRPr="009C7792">
        <w:rPr>
          <w:rFonts w:asciiTheme="minorHAnsi" w:hAnsiTheme="minorHAnsi" w:cstheme="minorHAnsi"/>
          <w:sz w:val="20"/>
          <w:szCs w:val="20"/>
        </w:rPr>
        <w:t>202</w:t>
      </w:r>
      <w:r>
        <w:rPr>
          <w:rFonts w:asciiTheme="minorHAnsi" w:hAnsiTheme="minorHAnsi" w:cstheme="minorHAnsi"/>
          <w:sz w:val="20"/>
          <w:szCs w:val="20"/>
        </w:rPr>
        <w:t>6</w:t>
      </w:r>
      <w:r w:rsidRPr="009C7792">
        <w:rPr>
          <w:rFonts w:asciiTheme="minorHAnsi" w:hAnsiTheme="minorHAnsi" w:cstheme="minorHAnsi"/>
          <w:sz w:val="20"/>
          <w:szCs w:val="20"/>
        </w:rPr>
        <w:t xml:space="preserve">, from </w:t>
      </w:r>
      <w:hyperlink r:id="rId10" w:history="1">
        <w:r w:rsidRPr="009C7792">
          <w:rPr>
            <w:rStyle w:val="Hyperlink"/>
            <w:sz w:val="20"/>
            <w:szCs w:val="20"/>
          </w:rPr>
          <w:t>https://www.shutterstock.com/</w:t>
        </w:r>
      </w:hyperlink>
      <w:r w:rsidR="001C229A" w:rsidRPr="001C229A">
        <w:rPr>
          <w:color w:val="auto"/>
        </w:rPr>
        <w:t>.</w:t>
      </w:r>
      <w:r w:rsidR="009445CF">
        <w:br w:type="page"/>
      </w:r>
    </w:p>
    <w:p w14:paraId="4B93AA88" w14:textId="77777777" w:rsidR="009445CF" w:rsidRDefault="009445CF" w:rsidP="009445CF">
      <w:pPr>
        <w:pStyle w:val="SCSATOCHeading"/>
      </w:pPr>
      <w:r>
        <w:lastRenderedPageBreak/>
        <w:t>Contents</w:t>
      </w:r>
    </w:p>
    <w:bookmarkStart w:id="0" w:name="_Toc210732240"/>
    <w:p w14:paraId="7633322A" w14:textId="02B8E038" w:rsidR="00F04E6C" w:rsidRDefault="009445CF">
      <w:pPr>
        <w:pStyle w:val="TOC1"/>
        <w:rPr>
          <w:b w:val="0"/>
          <w:kern w:val="2"/>
          <w:sz w:val="24"/>
          <w:szCs w:val="24"/>
        </w:rPr>
      </w:pPr>
      <w:r>
        <w:rPr>
          <w:rFonts w:ascii="Montserrat" w:hAnsi="Montserrat" w:cstheme="minorHAnsi"/>
          <w:b w:val="0"/>
          <w:color w:val="FFFFFF" w:themeColor="background1"/>
          <w:sz w:val="32"/>
          <w:szCs w:val="32"/>
          <w:lang w:eastAsia="x-none"/>
        </w:rPr>
        <w:fldChar w:fldCharType="begin"/>
      </w:r>
      <w:r>
        <w:rPr>
          <w:rFonts w:ascii="Montserrat" w:hAnsi="Montserrat" w:cstheme="minorHAnsi"/>
          <w:b w:val="0"/>
          <w:color w:val="FFFFFF" w:themeColor="background1"/>
          <w:sz w:val="32"/>
          <w:szCs w:val="32"/>
          <w:lang w:eastAsia="x-none"/>
        </w:rPr>
        <w:instrText xml:space="preserve"> TOC \h \z \t "SCSA Splash Heading landscape,1,SCSA Exemplar Heading 1,1,SCSA Exemplar Heading 2,2,SCSA Splash Heading,1" </w:instrText>
      </w:r>
      <w:r>
        <w:rPr>
          <w:rFonts w:ascii="Montserrat" w:hAnsi="Montserrat" w:cstheme="minorHAnsi"/>
          <w:b w:val="0"/>
          <w:color w:val="FFFFFF" w:themeColor="background1"/>
          <w:sz w:val="32"/>
          <w:szCs w:val="32"/>
          <w:lang w:eastAsia="x-none"/>
        </w:rPr>
        <w:fldChar w:fldCharType="separate"/>
      </w:r>
      <w:hyperlink w:anchor="_Toc231907611" w:history="1">
        <w:r w:rsidR="00F04E6C" w:rsidRPr="00327995">
          <w:rPr>
            <w:rStyle w:val="Hyperlink"/>
          </w:rPr>
          <w:t>The Western Australian Curriculum</w:t>
        </w:r>
        <w:r w:rsidR="00F04E6C">
          <w:rPr>
            <w:webHidden/>
          </w:rPr>
          <w:tab/>
        </w:r>
        <w:r w:rsidR="00F04E6C">
          <w:rPr>
            <w:webHidden/>
          </w:rPr>
          <w:fldChar w:fldCharType="begin"/>
        </w:r>
        <w:r w:rsidR="00F04E6C">
          <w:rPr>
            <w:webHidden/>
          </w:rPr>
          <w:instrText xml:space="preserve"> PAGEREF _Toc231907611 \h </w:instrText>
        </w:r>
        <w:r w:rsidR="00F04E6C">
          <w:rPr>
            <w:webHidden/>
          </w:rPr>
        </w:r>
        <w:r w:rsidR="00F04E6C">
          <w:rPr>
            <w:webHidden/>
          </w:rPr>
          <w:fldChar w:fldCharType="separate"/>
        </w:r>
        <w:r w:rsidR="00E66E46">
          <w:rPr>
            <w:webHidden/>
          </w:rPr>
          <w:t>1</w:t>
        </w:r>
        <w:r w:rsidR="00F04E6C">
          <w:rPr>
            <w:webHidden/>
          </w:rPr>
          <w:fldChar w:fldCharType="end"/>
        </w:r>
      </w:hyperlink>
    </w:p>
    <w:p w14:paraId="2518698C" w14:textId="7FDBA785" w:rsidR="00F04E6C" w:rsidRDefault="00F04E6C">
      <w:pPr>
        <w:pStyle w:val="TOC1"/>
        <w:rPr>
          <w:b w:val="0"/>
          <w:kern w:val="2"/>
          <w:sz w:val="24"/>
          <w:szCs w:val="24"/>
        </w:rPr>
      </w:pPr>
      <w:hyperlink w:anchor="_Toc231907612" w:history="1">
        <w:r w:rsidRPr="00327995">
          <w:rPr>
            <w:rStyle w:val="Hyperlink"/>
          </w:rPr>
          <w:t>This exemplar</w:t>
        </w:r>
        <w:r>
          <w:rPr>
            <w:webHidden/>
          </w:rPr>
          <w:tab/>
        </w:r>
        <w:r>
          <w:rPr>
            <w:webHidden/>
          </w:rPr>
          <w:fldChar w:fldCharType="begin"/>
        </w:r>
        <w:r>
          <w:rPr>
            <w:webHidden/>
          </w:rPr>
          <w:instrText xml:space="preserve"> PAGEREF _Toc231907612 \h </w:instrText>
        </w:r>
        <w:r>
          <w:rPr>
            <w:webHidden/>
          </w:rPr>
        </w:r>
        <w:r>
          <w:rPr>
            <w:webHidden/>
          </w:rPr>
          <w:fldChar w:fldCharType="separate"/>
        </w:r>
        <w:r w:rsidR="00E66E46">
          <w:rPr>
            <w:webHidden/>
          </w:rPr>
          <w:t>1</w:t>
        </w:r>
        <w:r>
          <w:rPr>
            <w:webHidden/>
          </w:rPr>
          <w:fldChar w:fldCharType="end"/>
        </w:r>
      </w:hyperlink>
    </w:p>
    <w:p w14:paraId="3495F61A" w14:textId="23121885" w:rsidR="00F04E6C" w:rsidRDefault="00F04E6C">
      <w:pPr>
        <w:pStyle w:val="TOC1"/>
        <w:rPr>
          <w:b w:val="0"/>
          <w:kern w:val="2"/>
          <w:sz w:val="24"/>
          <w:szCs w:val="24"/>
        </w:rPr>
      </w:pPr>
      <w:hyperlink w:anchor="_Toc231907613" w:history="1">
        <w:r w:rsidRPr="00327995">
          <w:rPr>
            <w:rStyle w:val="Hyperlink"/>
          </w:rPr>
          <w:t>Exemplar structure</w:t>
        </w:r>
        <w:r>
          <w:rPr>
            <w:webHidden/>
          </w:rPr>
          <w:tab/>
        </w:r>
        <w:r>
          <w:rPr>
            <w:webHidden/>
          </w:rPr>
          <w:fldChar w:fldCharType="begin"/>
        </w:r>
        <w:r>
          <w:rPr>
            <w:webHidden/>
          </w:rPr>
          <w:instrText xml:space="preserve"> PAGEREF _Toc231907613 \h </w:instrText>
        </w:r>
        <w:r>
          <w:rPr>
            <w:webHidden/>
          </w:rPr>
        </w:r>
        <w:r>
          <w:rPr>
            <w:webHidden/>
          </w:rPr>
          <w:fldChar w:fldCharType="separate"/>
        </w:r>
        <w:r w:rsidR="00E66E46">
          <w:rPr>
            <w:webHidden/>
          </w:rPr>
          <w:t>2</w:t>
        </w:r>
        <w:r>
          <w:rPr>
            <w:webHidden/>
          </w:rPr>
          <w:fldChar w:fldCharType="end"/>
        </w:r>
      </w:hyperlink>
    </w:p>
    <w:p w14:paraId="780F1FE7" w14:textId="66359F33" w:rsidR="00F04E6C" w:rsidRDefault="00F04E6C">
      <w:pPr>
        <w:pStyle w:val="TOC2"/>
        <w:rPr>
          <w:rFonts w:cstheme="minorBidi"/>
          <w:kern w:val="2"/>
          <w:sz w:val="24"/>
          <w:szCs w:val="24"/>
        </w:rPr>
      </w:pPr>
      <w:hyperlink w:anchor="_Toc231907614" w:history="1">
        <w:r w:rsidRPr="00327995">
          <w:rPr>
            <w:rStyle w:val="Hyperlink"/>
          </w:rPr>
          <w:t>Catering for diversity</w:t>
        </w:r>
        <w:r>
          <w:rPr>
            <w:webHidden/>
          </w:rPr>
          <w:tab/>
        </w:r>
        <w:r>
          <w:rPr>
            <w:webHidden/>
          </w:rPr>
          <w:fldChar w:fldCharType="begin"/>
        </w:r>
        <w:r>
          <w:rPr>
            <w:webHidden/>
          </w:rPr>
          <w:instrText xml:space="preserve"> PAGEREF _Toc231907614 \h </w:instrText>
        </w:r>
        <w:r>
          <w:rPr>
            <w:webHidden/>
          </w:rPr>
        </w:r>
        <w:r>
          <w:rPr>
            <w:webHidden/>
          </w:rPr>
          <w:fldChar w:fldCharType="separate"/>
        </w:r>
        <w:r w:rsidR="00E66E46">
          <w:rPr>
            <w:webHidden/>
          </w:rPr>
          <w:t>2</w:t>
        </w:r>
        <w:r>
          <w:rPr>
            <w:webHidden/>
          </w:rPr>
          <w:fldChar w:fldCharType="end"/>
        </w:r>
      </w:hyperlink>
    </w:p>
    <w:p w14:paraId="7747E6A9" w14:textId="490B20AF" w:rsidR="00F04E6C" w:rsidRDefault="00F04E6C">
      <w:pPr>
        <w:pStyle w:val="TOC2"/>
        <w:rPr>
          <w:rFonts w:cstheme="minorBidi"/>
          <w:kern w:val="2"/>
          <w:sz w:val="24"/>
          <w:szCs w:val="24"/>
        </w:rPr>
      </w:pPr>
      <w:hyperlink w:anchor="_Toc231907615" w:history="1">
        <w:r w:rsidRPr="00327995">
          <w:rPr>
            <w:rStyle w:val="Hyperlink"/>
          </w:rPr>
          <w:t>Using this exemplar</w:t>
        </w:r>
        <w:r>
          <w:rPr>
            <w:webHidden/>
          </w:rPr>
          <w:tab/>
        </w:r>
        <w:r>
          <w:rPr>
            <w:webHidden/>
          </w:rPr>
          <w:fldChar w:fldCharType="begin"/>
        </w:r>
        <w:r>
          <w:rPr>
            <w:webHidden/>
          </w:rPr>
          <w:instrText xml:space="preserve"> PAGEREF _Toc231907615 \h </w:instrText>
        </w:r>
        <w:r>
          <w:rPr>
            <w:webHidden/>
          </w:rPr>
        </w:r>
        <w:r>
          <w:rPr>
            <w:webHidden/>
          </w:rPr>
          <w:fldChar w:fldCharType="separate"/>
        </w:r>
        <w:r w:rsidR="00E66E46">
          <w:rPr>
            <w:webHidden/>
          </w:rPr>
          <w:t>3</w:t>
        </w:r>
        <w:r>
          <w:rPr>
            <w:webHidden/>
          </w:rPr>
          <w:fldChar w:fldCharType="end"/>
        </w:r>
      </w:hyperlink>
    </w:p>
    <w:p w14:paraId="1C68EA71" w14:textId="734AEB82" w:rsidR="00F04E6C" w:rsidRDefault="00F04E6C">
      <w:pPr>
        <w:pStyle w:val="TOC2"/>
        <w:rPr>
          <w:rFonts w:cstheme="minorBidi"/>
          <w:kern w:val="2"/>
          <w:sz w:val="24"/>
          <w:szCs w:val="24"/>
        </w:rPr>
      </w:pPr>
      <w:hyperlink w:anchor="_Toc231907616" w:history="1">
        <w:r w:rsidRPr="00327995">
          <w:rPr>
            <w:rStyle w:val="Hyperlink"/>
          </w:rPr>
          <w:t>Links to electronic resources</w:t>
        </w:r>
        <w:r>
          <w:rPr>
            <w:webHidden/>
          </w:rPr>
          <w:tab/>
        </w:r>
        <w:r>
          <w:rPr>
            <w:webHidden/>
          </w:rPr>
          <w:fldChar w:fldCharType="begin"/>
        </w:r>
        <w:r>
          <w:rPr>
            <w:webHidden/>
          </w:rPr>
          <w:instrText xml:space="preserve"> PAGEREF _Toc231907616 \h </w:instrText>
        </w:r>
        <w:r>
          <w:rPr>
            <w:webHidden/>
          </w:rPr>
        </w:r>
        <w:r>
          <w:rPr>
            <w:webHidden/>
          </w:rPr>
          <w:fldChar w:fldCharType="separate"/>
        </w:r>
        <w:r w:rsidR="00E66E46">
          <w:rPr>
            <w:webHidden/>
          </w:rPr>
          <w:t>3</w:t>
        </w:r>
        <w:r>
          <w:rPr>
            <w:webHidden/>
          </w:rPr>
          <w:fldChar w:fldCharType="end"/>
        </w:r>
      </w:hyperlink>
    </w:p>
    <w:p w14:paraId="7FF6AD11" w14:textId="5CD37845" w:rsidR="00F04E6C" w:rsidRDefault="00F04E6C">
      <w:pPr>
        <w:pStyle w:val="TOC1"/>
        <w:rPr>
          <w:b w:val="0"/>
          <w:kern w:val="2"/>
          <w:sz w:val="24"/>
          <w:szCs w:val="24"/>
        </w:rPr>
      </w:pPr>
      <w:hyperlink w:anchor="_Toc231907617" w:history="1">
        <w:r w:rsidRPr="00327995">
          <w:rPr>
            <w:rStyle w:val="Hyperlink"/>
          </w:rPr>
          <w:t>Best practice</w:t>
        </w:r>
        <w:r>
          <w:rPr>
            <w:webHidden/>
          </w:rPr>
          <w:tab/>
        </w:r>
        <w:r>
          <w:rPr>
            <w:webHidden/>
          </w:rPr>
          <w:fldChar w:fldCharType="begin"/>
        </w:r>
        <w:r>
          <w:rPr>
            <w:webHidden/>
          </w:rPr>
          <w:instrText xml:space="preserve"> PAGEREF _Toc231907617 \h </w:instrText>
        </w:r>
        <w:r>
          <w:rPr>
            <w:webHidden/>
          </w:rPr>
        </w:r>
        <w:r>
          <w:rPr>
            <w:webHidden/>
          </w:rPr>
          <w:fldChar w:fldCharType="separate"/>
        </w:r>
        <w:r w:rsidR="00E66E46">
          <w:rPr>
            <w:webHidden/>
          </w:rPr>
          <w:t>4</w:t>
        </w:r>
        <w:r>
          <w:rPr>
            <w:webHidden/>
          </w:rPr>
          <w:fldChar w:fldCharType="end"/>
        </w:r>
      </w:hyperlink>
    </w:p>
    <w:p w14:paraId="355A51F9" w14:textId="74914F01" w:rsidR="00F04E6C" w:rsidRDefault="00F04E6C">
      <w:pPr>
        <w:pStyle w:val="TOC2"/>
        <w:rPr>
          <w:rFonts w:cstheme="minorBidi"/>
          <w:kern w:val="2"/>
          <w:sz w:val="24"/>
          <w:szCs w:val="24"/>
        </w:rPr>
      </w:pPr>
      <w:hyperlink w:anchor="_Toc231907618" w:history="1">
        <w:r w:rsidRPr="00327995">
          <w:rPr>
            <w:rStyle w:val="Hyperlink"/>
          </w:rPr>
          <w:t>Teaching and learning</w:t>
        </w:r>
        <w:r>
          <w:rPr>
            <w:webHidden/>
          </w:rPr>
          <w:tab/>
        </w:r>
        <w:r>
          <w:rPr>
            <w:webHidden/>
          </w:rPr>
          <w:fldChar w:fldCharType="begin"/>
        </w:r>
        <w:r>
          <w:rPr>
            <w:webHidden/>
          </w:rPr>
          <w:instrText xml:space="preserve"> PAGEREF _Toc231907618 \h </w:instrText>
        </w:r>
        <w:r>
          <w:rPr>
            <w:webHidden/>
          </w:rPr>
        </w:r>
        <w:r>
          <w:rPr>
            <w:webHidden/>
          </w:rPr>
          <w:fldChar w:fldCharType="separate"/>
        </w:r>
        <w:r w:rsidR="00E66E46">
          <w:rPr>
            <w:webHidden/>
          </w:rPr>
          <w:t>4</w:t>
        </w:r>
        <w:r>
          <w:rPr>
            <w:webHidden/>
          </w:rPr>
          <w:fldChar w:fldCharType="end"/>
        </w:r>
      </w:hyperlink>
    </w:p>
    <w:p w14:paraId="65078D67" w14:textId="07F8AEAF" w:rsidR="00F04E6C" w:rsidRDefault="00F04E6C">
      <w:pPr>
        <w:pStyle w:val="TOC2"/>
        <w:rPr>
          <w:rFonts w:cstheme="minorBidi"/>
          <w:kern w:val="2"/>
          <w:sz w:val="24"/>
          <w:szCs w:val="24"/>
        </w:rPr>
      </w:pPr>
      <w:hyperlink w:anchor="_Toc231907619" w:history="1">
        <w:r w:rsidRPr="00327995">
          <w:rPr>
            <w:rStyle w:val="Hyperlink"/>
          </w:rPr>
          <w:t>Assessing</w:t>
        </w:r>
        <w:r>
          <w:rPr>
            <w:webHidden/>
          </w:rPr>
          <w:tab/>
        </w:r>
        <w:r>
          <w:rPr>
            <w:webHidden/>
          </w:rPr>
          <w:fldChar w:fldCharType="begin"/>
        </w:r>
        <w:r>
          <w:rPr>
            <w:webHidden/>
          </w:rPr>
          <w:instrText xml:space="preserve"> PAGEREF _Toc231907619 \h </w:instrText>
        </w:r>
        <w:r>
          <w:rPr>
            <w:webHidden/>
          </w:rPr>
        </w:r>
        <w:r>
          <w:rPr>
            <w:webHidden/>
          </w:rPr>
          <w:fldChar w:fldCharType="separate"/>
        </w:r>
        <w:r w:rsidR="00E66E46">
          <w:rPr>
            <w:webHidden/>
          </w:rPr>
          <w:t>4</w:t>
        </w:r>
        <w:r>
          <w:rPr>
            <w:webHidden/>
          </w:rPr>
          <w:fldChar w:fldCharType="end"/>
        </w:r>
      </w:hyperlink>
    </w:p>
    <w:p w14:paraId="6DC8A15A" w14:textId="7F3689E9" w:rsidR="00F04E6C" w:rsidRDefault="00F04E6C">
      <w:pPr>
        <w:pStyle w:val="TOC2"/>
        <w:rPr>
          <w:rFonts w:cstheme="minorBidi"/>
          <w:kern w:val="2"/>
          <w:sz w:val="24"/>
          <w:szCs w:val="24"/>
        </w:rPr>
      </w:pPr>
      <w:hyperlink w:anchor="_Toc231907620" w:history="1">
        <w:r w:rsidRPr="00327995">
          <w:rPr>
            <w:rStyle w:val="Hyperlink"/>
          </w:rPr>
          <w:t>Reflecting</w:t>
        </w:r>
        <w:r>
          <w:rPr>
            <w:webHidden/>
          </w:rPr>
          <w:tab/>
        </w:r>
        <w:r>
          <w:rPr>
            <w:webHidden/>
          </w:rPr>
          <w:fldChar w:fldCharType="begin"/>
        </w:r>
        <w:r>
          <w:rPr>
            <w:webHidden/>
          </w:rPr>
          <w:instrText xml:space="preserve"> PAGEREF _Toc231907620 \h </w:instrText>
        </w:r>
        <w:r>
          <w:rPr>
            <w:webHidden/>
          </w:rPr>
        </w:r>
        <w:r>
          <w:rPr>
            <w:webHidden/>
          </w:rPr>
          <w:fldChar w:fldCharType="separate"/>
        </w:r>
        <w:r w:rsidR="00E66E46">
          <w:rPr>
            <w:webHidden/>
          </w:rPr>
          <w:t>4</w:t>
        </w:r>
        <w:r>
          <w:rPr>
            <w:webHidden/>
          </w:rPr>
          <w:fldChar w:fldCharType="end"/>
        </w:r>
      </w:hyperlink>
    </w:p>
    <w:p w14:paraId="44E2D9FA" w14:textId="7675FB14" w:rsidR="00F04E6C" w:rsidRDefault="00F04E6C">
      <w:pPr>
        <w:pStyle w:val="TOC1"/>
        <w:rPr>
          <w:b w:val="0"/>
          <w:kern w:val="2"/>
          <w:sz w:val="24"/>
          <w:szCs w:val="24"/>
        </w:rPr>
      </w:pPr>
      <w:hyperlink w:anchor="_Toc231907621" w:history="1">
        <w:r w:rsidRPr="00327995">
          <w:rPr>
            <w:rStyle w:val="Hyperlink"/>
          </w:rPr>
          <w:t>Early childhood phase of schooling (typically Kindergarten to Year 2)</w:t>
        </w:r>
        <w:r>
          <w:rPr>
            <w:webHidden/>
          </w:rPr>
          <w:tab/>
        </w:r>
        <w:r>
          <w:rPr>
            <w:webHidden/>
          </w:rPr>
          <w:fldChar w:fldCharType="begin"/>
        </w:r>
        <w:r>
          <w:rPr>
            <w:webHidden/>
          </w:rPr>
          <w:instrText xml:space="preserve"> PAGEREF _Toc231907621 \h </w:instrText>
        </w:r>
        <w:r>
          <w:rPr>
            <w:webHidden/>
          </w:rPr>
        </w:r>
        <w:r>
          <w:rPr>
            <w:webHidden/>
          </w:rPr>
          <w:fldChar w:fldCharType="separate"/>
        </w:r>
        <w:r w:rsidR="00E66E46">
          <w:rPr>
            <w:webHidden/>
          </w:rPr>
          <w:t>5</w:t>
        </w:r>
        <w:r>
          <w:rPr>
            <w:webHidden/>
          </w:rPr>
          <w:fldChar w:fldCharType="end"/>
        </w:r>
      </w:hyperlink>
    </w:p>
    <w:p w14:paraId="4DD13565" w14:textId="2C26BBBA" w:rsidR="00F04E6C" w:rsidRDefault="00F04E6C">
      <w:pPr>
        <w:pStyle w:val="TOC1"/>
        <w:rPr>
          <w:b w:val="0"/>
          <w:kern w:val="2"/>
          <w:sz w:val="24"/>
          <w:szCs w:val="24"/>
        </w:rPr>
      </w:pPr>
      <w:hyperlink w:anchor="_Toc231907622" w:history="1">
        <w:r w:rsidRPr="00327995">
          <w:rPr>
            <w:rStyle w:val="Hyperlink"/>
          </w:rPr>
          <w:t>Years 1 and 2 Statement</w:t>
        </w:r>
        <w:r>
          <w:rPr>
            <w:webHidden/>
          </w:rPr>
          <w:tab/>
        </w:r>
        <w:r>
          <w:rPr>
            <w:webHidden/>
          </w:rPr>
          <w:fldChar w:fldCharType="begin"/>
        </w:r>
        <w:r>
          <w:rPr>
            <w:webHidden/>
          </w:rPr>
          <w:instrText xml:space="preserve"> PAGEREF _Toc231907622 \h </w:instrText>
        </w:r>
        <w:r>
          <w:rPr>
            <w:webHidden/>
          </w:rPr>
        </w:r>
        <w:r>
          <w:rPr>
            <w:webHidden/>
          </w:rPr>
          <w:fldChar w:fldCharType="separate"/>
        </w:r>
        <w:r w:rsidR="00E66E46">
          <w:rPr>
            <w:webHidden/>
          </w:rPr>
          <w:t>6</w:t>
        </w:r>
        <w:r>
          <w:rPr>
            <w:webHidden/>
          </w:rPr>
          <w:fldChar w:fldCharType="end"/>
        </w:r>
      </w:hyperlink>
    </w:p>
    <w:p w14:paraId="6DFA3AE8" w14:textId="1AF0F13F" w:rsidR="00F04E6C" w:rsidRDefault="00F04E6C">
      <w:pPr>
        <w:pStyle w:val="TOC1"/>
        <w:rPr>
          <w:b w:val="0"/>
          <w:kern w:val="2"/>
          <w:sz w:val="24"/>
          <w:szCs w:val="24"/>
        </w:rPr>
      </w:pPr>
      <w:hyperlink w:anchor="_Toc231907623" w:history="1">
        <w:r w:rsidRPr="00327995">
          <w:rPr>
            <w:rStyle w:val="Hyperlink"/>
          </w:rPr>
          <w:t>Learning sequence 1</w:t>
        </w:r>
        <w:r>
          <w:rPr>
            <w:webHidden/>
          </w:rPr>
          <w:tab/>
        </w:r>
        <w:r>
          <w:rPr>
            <w:webHidden/>
          </w:rPr>
          <w:fldChar w:fldCharType="begin"/>
        </w:r>
        <w:r>
          <w:rPr>
            <w:webHidden/>
          </w:rPr>
          <w:instrText xml:space="preserve"> PAGEREF _Toc231907623 \h </w:instrText>
        </w:r>
        <w:r>
          <w:rPr>
            <w:webHidden/>
          </w:rPr>
        </w:r>
        <w:r>
          <w:rPr>
            <w:webHidden/>
          </w:rPr>
          <w:fldChar w:fldCharType="separate"/>
        </w:r>
        <w:r w:rsidR="00E66E46">
          <w:rPr>
            <w:webHidden/>
          </w:rPr>
          <w:t>9</w:t>
        </w:r>
        <w:r>
          <w:rPr>
            <w:webHidden/>
          </w:rPr>
          <w:fldChar w:fldCharType="end"/>
        </w:r>
      </w:hyperlink>
    </w:p>
    <w:p w14:paraId="33B2C09B" w14:textId="69B976DB" w:rsidR="00F04E6C" w:rsidRDefault="00F04E6C">
      <w:pPr>
        <w:pStyle w:val="TOC1"/>
        <w:rPr>
          <w:b w:val="0"/>
          <w:kern w:val="2"/>
          <w:sz w:val="24"/>
          <w:szCs w:val="24"/>
        </w:rPr>
      </w:pPr>
      <w:hyperlink w:anchor="_Toc231907624" w:history="1">
        <w:r w:rsidRPr="00327995">
          <w:rPr>
            <w:rStyle w:val="Hyperlink"/>
          </w:rPr>
          <w:t>Learning sequence 2</w:t>
        </w:r>
        <w:r>
          <w:rPr>
            <w:webHidden/>
          </w:rPr>
          <w:tab/>
        </w:r>
        <w:r>
          <w:rPr>
            <w:webHidden/>
          </w:rPr>
          <w:fldChar w:fldCharType="begin"/>
        </w:r>
        <w:r>
          <w:rPr>
            <w:webHidden/>
          </w:rPr>
          <w:instrText xml:space="preserve"> PAGEREF _Toc231907624 \h </w:instrText>
        </w:r>
        <w:r>
          <w:rPr>
            <w:webHidden/>
          </w:rPr>
        </w:r>
        <w:r>
          <w:rPr>
            <w:webHidden/>
          </w:rPr>
          <w:fldChar w:fldCharType="separate"/>
        </w:r>
        <w:r w:rsidR="00E66E46">
          <w:rPr>
            <w:webHidden/>
          </w:rPr>
          <w:t>49</w:t>
        </w:r>
        <w:r>
          <w:rPr>
            <w:webHidden/>
          </w:rPr>
          <w:fldChar w:fldCharType="end"/>
        </w:r>
      </w:hyperlink>
    </w:p>
    <w:p w14:paraId="6B93CA8E" w14:textId="0B6F150C" w:rsidR="00F04E6C" w:rsidRDefault="00F04E6C">
      <w:pPr>
        <w:pStyle w:val="TOC1"/>
        <w:rPr>
          <w:b w:val="0"/>
          <w:kern w:val="2"/>
          <w:sz w:val="24"/>
          <w:szCs w:val="24"/>
        </w:rPr>
      </w:pPr>
      <w:hyperlink w:anchor="_Toc231907625" w:history="1">
        <w:r w:rsidRPr="00327995">
          <w:rPr>
            <w:rStyle w:val="Hyperlink"/>
          </w:rPr>
          <w:t>Learning sequence 3</w:t>
        </w:r>
        <w:r>
          <w:rPr>
            <w:webHidden/>
          </w:rPr>
          <w:tab/>
        </w:r>
        <w:r>
          <w:rPr>
            <w:webHidden/>
          </w:rPr>
          <w:fldChar w:fldCharType="begin"/>
        </w:r>
        <w:r>
          <w:rPr>
            <w:webHidden/>
          </w:rPr>
          <w:instrText xml:space="preserve"> PAGEREF _Toc231907625 \h </w:instrText>
        </w:r>
        <w:r>
          <w:rPr>
            <w:webHidden/>
          </w:rPr>
        </w:r>
        <w:r>
          <w:rPr>
            <w:webHidden/>
          </w:rPr>
          <w:fldChar w:fldCharType="separate"/>
        </w:r>
        <w:r w:rsidR="00E66E46">
          <w:rPr>
            <w:webHidden/>
          </w:rPr>
          <w:t>91</w:t>
        </w:r>
        <w:r>
          <w:rPr>
            <w:webHidden/>
          </w:rPr>
          <w:fldChar w:fldCharType="end"/>
        </w:r>
      </w:hyperlink>
    </w:p>
    <w:p w14:paraId="1FCE9808" w14:textId="23EC8D68" w:rsidR="00F04E6C" w:rsidRDefault="00F04E6C">
      <w:pPr>
        <w:pStyle w:val="TOC1"/>
        <w:rPr>
          <w:b w:val="0"/>
          <w:kern w:val="2"/>
          <w:sz w:val="24"/>
          <w:szCs w:val="24"/>
        </w:rPr>
      </w:pPr>
      <w:hyperlink w:anchor="_Toc231907626" w:history="1">
        <w:r w:rsidRPr="00327995">
          <w:rPr>
            <w:rStyle w:val="Hyperlink"/>
          </w:rPr>
          <w:t>Learning sequence 4</w:t>
        </w:r>
        <w:r>
          <w:rPr>
            <w:webHidden/>
          </w:rPr>
          <w:tab/>
        </w:r>
        <w:r>
          <w:rPr>
            <w:webHidden/>
          </w:rPr>
          <w:fldChar w:fldCharType="begin"/>
        </w:r>
        <w:r>
          <w:rPr>
            <w:webHidden/>
          </w:rPr>
          <w:instrText xml:space="preserve"> PAGEREF _Toc231907626 \h </w:instrText>
        </w:r>
        <w:r>
          <w:rPr>
            <w:webHidden/>
          </w:rPr>
        </w:r>
        <w:r>
          <w:rPr>
            <w:webHidden/>
          </w:rPr>
          <w:fldChar w:fldCharType="separate"/>
        </w:r>
        <w:r w:rsidR="00E66E46">
          <w:rPr>
            <w:webHidden/>
          </w:rPr>
          <w:t>131</w:t>
        </w:r>
        <w:r>
          <w:rPr>
            <w:webHidden/>
          </w:rPr>
          <w:fldChar w:fldCharType="end"/>
        </w:r>
      </w:hyperlink>
    </w:p>
    <w:p w14:paraId="53AB3ADB" w14:textId="6CEEE4A8" w:rsidR="00F04E6C" w:rsidRDefault="00F04E6C">
      <w:pPr>
        <w:pStyle w:val="TOC1"/>
        <w:rPr>
          <w:b w:val="0"/>
          <w:kern w:val="2"/>
          <w:sz w:val="24"/>
          <w:szCs w:val="24"/>
        </w:rPr>
      </w:pPr>
      <w:hyperlink w:anchor="_Toc231907627" w:history="1">
        <w:r w:rsidRPr="00327995">
          <w:rPr>
            <w:rStyle w:val="Hyperlink"/>
          </w:rPr>
          <w:t>Learning sequence 5</w:t>
        </w:r>
        <w:r>
          <w:rPr>
            <w:webHidden/>
          </w:rPr>
          <w:tab/>
        </w:r>
        <w:r>
          <w:rPr>
            <w:webHidden/>
          </w:rPr>
          <w:fldChar w:fldCharType="begin"/>
        </w:r>
        <w:r>
          <w:rPr>
            <w:webHidden/>
          </w:rPr>
          <w:instrText xml:space="preserve"> PAGEREF _Toc231907627 \h </w:instrText>
        </w:r>
        <w:r>
          <w:rPr>
            <w:webHidden/>
          </w:rPr>
        </w:r>
        <w:r>
          <w:rPr>
            <w:webHidden/>
          </w:rPr>
          <w:fldChar w:fldCharType="separate"/>
        </w:r>
        <w:r w:rsidR="00E66E46">
          <w:rPr>
            <w:webHidden/>
          </w:rPr>
          <w:t>169</w:t>
        </w:r>
        <w:r>
          <w:rPr>
            <w:webHidden/>
          </w:rPr>
          <w:fldChar w:fldCharType="end"/>
        </w:r>
      </w:hyperlink>
    </w:p>
    <w:p w14:paraId="6AFDB621" w14:textId="6C8086C2" w:rsidR="00F04E6C" w:rsidRDefault="00F04E6C">
      <w:pPr>
        <w:pStyle w:val="TOC1"/>
        <w:rPr>
          <w:b w:val="0"/>
          <w:kern w:val="2"/>
          <w:sz w:val="24"/>
          <w:szCs w:val="24"/>
        </w:rPr>
      </w:pPr>
      <w:hyperlink w:anchor="_Toc231907628" w:history="1">
        <w:r w:rsidRPr="00327995">
          <w:rPr>
            <w:rStyle w:val="Hyperlink"/>
          </w:rPr>
          <w:t>Appendix A</w:t>
        </w:r>
        <w:r>
          <w:rPr>
            <w:webHidden/>
          </w:rPr>
          <w:tab/>
        </w:r>
        <w:r>
          <w:rPr>
            <w:webHidden/>
          </w:rPr>
          <w:fldChar w:fldCharType="begin"/>
        </w:r>
        <w:r>
          <w:rPr>
            <w:webHidden/>
          </w:rPr>
          <w:instrText xml:space="preserve"> PAGEREF _Toc231907628 \h </w:instrText>
        </w:r>
        <w:r>
          <w:rPr>
            <w:webHidden/>
          </w:rPr>
        </w:r>
        <w:r>
          <w:rPr>
            <w:webHidden/>
          </w:rPr>
          <w:fldChar w:fldCharType="separate"/>
        </w:r>
        <w:r w:rsidR="00E66E46">
          <w:rPr>
            <w:webHidden/>
          </w:rPr>
          <w:t>205</w:t>
        </w:r>
        <w:r>
          <w:rPr>
            <w:webHidden/>
          </w:rPr>
          <w:fldChar w:fldCharType="end"/>
        </w:r>
      </w:hyperlink>
    </w:p>
    <w:p w14:paraId="2240F046" w14:textId="67216F42" w:rsidR="00F04E6C" w:rsidRDefault="00F04E6C">
      <w:pPr>
        <w:pStyle w:val="TOC1"/>
        <w:rPr>
          <w:b w:val="0"/>
          <w:kern w:val="2"/>
          <w:sz w:val="24"/>
          <w:szCs w:val="24"/>
        </w:rPr>
      </w:pPr>
      <w:hyperlink w:anchor="_Toc231907629" w:history="1">
        <w:r w:rsidRPr="00327995">
          <w:rPr>
            <w:rStyle w:val="Hyperlink"/>
          </w:rPr>
          <w:t>Appendix B</w:t>
        </w:r>
        <w:r>
          <w:rPr>
            <w:webHidden/>
          </w:rPr>
          <w:tab/>
        </w:r>
        <w:r>
          <w:rPr>
            <w:webHidden/>
          </w:rPr>
          <w:fldChar w:fldCharType="begin"/>
        </w:r>
        <w:r>
          <w:rPr>
            <w:webHidden/>
          </w:rPr>
          <w:instrText xml:space="preserve"> PAGEREF _Toc231907629 \h </w:instrText>
        </w:r>
        <w:r>
          <w:rPr>
            <w:webHidden/>
          </w:rPr>
        </w:r>
        <w:r>
          <w:rPr>
            <w:webHidden/>
          </w:rPr>
          <w:fldChar w:fldCharType="separate"/>
        </w:r>
        <w:r w:rsidR="00E66E46">
          <w:rPr>
            <w:webHidden/>
          </w:rPr>
          <w:t>215</w:t>
        </w:r>
        <w:r>
          <w:rPr>
            <w:webHidden/>
          </w:rPr>
          <w:fldChar w:fldCharType="end"/>
        </w:r>
      </w:hyperlink>
    </w:p>
    <w:p w14:paraId="304E70A4" w14:textId="5BD13E98" w:rsidR="00F04E6C" w:rsidRDefault="00F04E6C">
      <w:pPr>
        <w:pStyle w:val="TOC1"/>
        <w:rPr>
          <w:b w:val="0"/>
          <w:kern w:val="2"/>
          <w:sz w:val="24"/>
          <w:szCs w:val="24"/>
        </w:rPr>
      </w:pPr>
      <w:hyperlink w:anchor="_Toc231907630" w:history="1">
        <w:r w:rsidRPr="00327995">
          <w:rPr>
            <w:rStyle w:val="Hyperlink"/>
          </w:rPr>
          <w:t>Acknowledgements</w:t>
        </w:r>
        <w:r>
          <w:rPr>
            <w:webHidden/>
          </w:rPr>
          <w:tab/>
        </w:r>
        <w:r>
          <w:rPr>
            <w:webHidden/>
          </w:rPr>
          <w:fldChar w:fldCharType="begin"/>
        </w:r>
        <w:r>
          <w:rPr>
            <w:webHidden/>
          </w:rPr>
          <w:instrText xml:space="preserve"> PAGEREF _Toc231907630 \h </w:instrText>
        </w:r>
        <w:r>
          <w:rPr>
            <w:webHidden/>
          </w:rPr>
        </w:r>
        <w:r>
          <w:rPr>
            <w:webHidden/>
          </w:rPr>
          <w:fldChar w:fldCharType="separate"/>
        </w:r>
        <w:r w:rsidR="00E66E46">
          <w:rPr>
            <w:webHidden/>
          </w:rPr>
          <w:t>220</w:t>
        </w:r>
        <w:r>
          <w:rPr>
            <w:webHidden/>
          </w:rPr>
          <w:fldChar w:fldCharType="end"/>
        </w:r>
      </w:hyperlink>
    </w:p>
    <w:p w14:paraId="47EAA70F" w14:textId="4C441ACB" w:rsidR="00E46320" w:rsidRDefault="009445CF" w:rsidP="00E46320">
      <w:pPr>
        <w:rPr>
          <w:rFonts w:ascii="Montserrat" w:hAnsi="Montserrat" w:cstheme="minorHAnsi"/>
          <w:b/>
          <w:noProof/>
          <w:color w:val="FFFFFF" w:themeColor="background1"/>
          <w:sz w:val="32"/>
          <w:szCs w:val="32"/>
          <w:lang w:eastAsia="x-none"/>
        </w:rPr>
        <w:sectPr w:rsidR="00E46320" w:rsidSect="00E46320">
          <w:footerReference w:type="even" r:id="rId11"/>
          <w:footerReference w:type="default" r:id="rId12"/>
          <w:headerReference w:type="first" r:id="rId13"/>
          <w:pgSz w:w="11907" w:h="16840" w:code="9"/>
          <w:pgMar w:top="1644" w:right="1418" w:bottom="1276" w:left="1418" w:header="680" w:footer="567" w:gutter="0"/>
          <w:cols w:space="708"/>
          <w:docGrid w:linePitch="360"/>
        </w:sectPr>
      </w:pPr>
      <w:r>
        <w:rPr>
          <w:rFonts w:ascii="Montserrat" w:hAnsi="Montserrat" w:cstheme="minorHAnsi"/>
          <w:b/>
          <w:noProof/>
          <w:color w:val="FFFFFF" w:themeColor="background1"/>
          <w:sz w:val="32"/>
          <w:szCs w:val="32"/>
          <w:lang w:eastAsia="x-none"/>
        </w:rPr>
        <w:fldChar w:fldCharType="end"/>
      </w:r>
    </w:p>
    <w:p w14:paraId="22DF98EB" w14:textId="6ADDD01F" w:rsidR="00C81593" w:rsidRDefault="00C81593" w:rsidP="00E46320">
      <w:pPr>
        <w:pStyle w:val="SCSAExemplarHeading1"/>
      </w:pPr>
      <w:bookmarkStart w:id="1" w:name="_Toc231907611"/>
      <w:r>
        <w:lastRenderedPageBreak/>
        <w:t>The Western Australian Curriculum</w:t>
      </w:r>
      <w:bookmarkEnd w:id="1"/>
    </w:p>
    <w:p w14:paraId="76FA3BCC" w14:textId="1C79C981" w:rsidR="00C81593" w:rsidRPr="00A71EC8" w:rsidRDefault="00C81593" w:rsidP="00C81593">
      <w:r w:rsidRPr="00EF639B">
        <w:t xml:space="preserve">The </w:t>
      </w:r>
      <w:r>
        <w:rPr>
          <w:i/>
        </w:rPr>
        <w:t>Western Australian Curriculum</w:t>
      </w:r>
      <w:r w:rsidRPr="00EF639B">
        <w:rPr>
          <w:i/>
        </w:rPr>
        <w:t xml:space="preserve"> and Assessment Outline</w:t>
      </w:r>
      <w:r w:rsidRPr="00EF639B">
        <w:t xml:space="preserve"> (the </w:t>
      </w:r>
      <w:r w:rsidRPr="00EF639B">
        <w:rPr>
          <w:i/>
        </w:rPr>
        <w:t>Outline</w:t>
      </w:r>
      <w:r w:rsidR="00985507">
        <w:rPr>
          <w:iCs/>
        </w:rPr>
        <w:t xml:space="preserve"> </w:t>
      </w:r>
      <w:r w:rsidR="00985507" w:rsidRPr="002935EC">
        <w:t xml:space="preserve"> – </w:t>
      </w:r>
      <w:hyperlink r:id="rId14" w:history="1">
        <w:r w:rsidR="00985507" w:rsidRPr="002935EC">
          <w:rPr>
            <w:rFonts w:eastAsia="Batang"/>
            <w:color w:val="580F8B"/>
            <w:u w:val="single"/>
          </w:rPr>
          <w:t>https://k10outline.scsa.wa.edu.au</w:t>
        </w:r>
      </w:hyperlink>
      <w:r w:rsidRPr="00EF639B">
        <w:t xml:space="preserve">) sets out the mandated curriculum, guiding </w:t>
      </w:r>
      <w:r w:rsidRPr="00DA7855">
        <w:t>principles for teaching, learning and assessment</w:t>
      </w:r>
      <w:r>
        <w:t>,</w:t>
      </w:r>
      <w:r w:rsidRPr="00EF639B">
        <w:t xml:space="preserve"> and support for teachers in their assessment and re</w:t>
      </w:r>
      <w:r>
        <w:t xml:space="preserve">porting of student achievement. The </w:t>
      </w:r>
      <w:r>
        <w:rPr>
          <w:i/>
          <w:iCs/>
        </w:rPr>
        <w:t>Outline</w:t>
      </w:r>
      <w:r>
        <w:t xml:space="preserve"> recognises that all students in Australian schools, or international schools implementing the Western Australian Curriculum, are entitled to be given access to the eight learning areas described in the </w:t>
      </w:r>
      <w:r>
        <w:rPr>
          <w:i/>
          <w:iCs/>
        </w:rPr>
        <w:t>Alice Springs (Mparntwe) Education Declaration</w:t>
      </w:r>
      <w:r>
        <w:t>, December 2019.</w:t>
      </w:r>
    </w:p>
    <w:p w14:paraId="78D4E56F" w14:textId="77777777" w:rsidR="00C81593" w:rsidRDefault="00C81593" w:rsidP="00193DE0">
      <w:pPr>
        <w:pStyle w:val="SCSAExemplarHeading1"/>
      </w:pPr>
      <w:bookmarkStart w:id="2" w:name="_Toc231907612"/>
      <w:r>
        <w:t>This exemplar</w:t>
      </w:r>
      <w:bookmarkEnd w:id="2"/>
    </w:p>
    <w:p w14:paraId="1A72DBEC" w14:textId="77777777" w:rsidR="00C81593" w:rsidRDefault="00C81593" w:rsidP="00C81593">
      <w:r>
        <w:t xml:space="preserve">This exemplar demonstrates </w:t>
      </w:r>
      <w:r w:rsidRPr="0040514A">
        <w:t>one approach</w:t>
      </w:r>
      <w:r>
        <w:t xml:space="preserve"> to planning from the </w:t>
      </w:r>
      <w:r w:rsidRPr="0058516F">
        <w:rPr>
          <w:i/>
        </w:rPr>
        <w:t>Outline</w:t>
      </w:r>
      <w:r>
        <w:t xml:space="preserve"> and exemplifies the Principles and Practices from the </w:t>
      </w:r>
      <w:r w:rsidRPr="0058516F">
        <w:rPr>
          <w:i/>
        </w:rPr>
        <w:t>Early Years Learning Framework</w:t>
      </w:r>
      <w:r>
        <w:t xml:space="preserve"> (</w:t>
      </w:r>
      <w:r w:rsidRPr="00D412C0">
        <w:rPr>
          <w:i/>
        </w:rPr>
        <w:t>EYLF</w:t>
      </w:r>
      <w:r>
        <w:t>). These elements are fundamental to early childhood pedagogy and curriculum decision-making</w:t>
      </w:r>
      <w:r w:rsidRPr="005D4D9D">
        <w:t>.</w:t>
      </w:r>
    </w:p>
    <w:tbl>
      <w:tblPr>
        <w:tblStyle w:val="SCSAExemplarmarkingkeytable"/>
        <w:tblW w:w="5000" w:type="pct"/>
        <w:tblLayout w:type="fixed"/>
        <w:tblLook w:val="04A0" w:firstRow="1" w:lastRow="0" w:firstColumn="1" w:lastColumn="0" w:noHBand="0" w:noVBand="1"/>
      </w:tblPr>
      <w:tblGrid>
        <w:gridCol w:w="4531"/>
        <w:gridCol w:w="4530"/>
      </w:tblGrid>
      <w:tr w:rsidR="00974669" w:rsidRPr="00BE02AE" w14:paraId="1EAD24FA" w14:textId="77777777" w:rsidTr="00974669">
        <w:trPr>
          <w:cnfStyle w:val="100000000000" w:firstRow="1" w:lastRow="0" w:firstColumn="0" w:lastColumn="0" w:oddVBand="0" w:evenVBand="0" w:oddHBand="0" w:evenHBand="0" w:firstRowFirstColumn="0" w:firstRowLastColumn="0" w:lastRowFirstColumn="0" w:lastRowLastColumn="0"/>
        </w:trPr>
        <w:tc>
          <w:tcPr>
            <w:tcW w:w="4664" w:type="dxa"/>
          </w:tcPr>
          <w:p w14:paraId="2F3C8087" w14:textId="77777777" w:rsidR="00974669" w:rsidRPr="001736C1" w:rsidRDefault="00974669" w:rsidP="00974669">
            <w:pPr>
              <w:tabs>
                <w:tab w:val="left" w:pos="4301"/>
              </w:tabs>
              <w:rPr>
                <w:rFonts w:ascii="Calibri" w:eastAsia="Yu Mincho" w:hAnsi="Calibri" w:cs="Myanmar Text"/>
                <w:b w:val="0"/>
              </w:rPr>
            </w:pPr>
            <w:r w:rsidRPr="001736C1">
              <w:rPr>
                <w:rFonts w:ascii="Calibri" w:eastAsia="Yu Mincho" w:hAnsi="Calibri" w:cs="Myanmar Text"/>
                <w:i/>
                <w:iCs/>
              </w:rPr>
              <w:t>Early Years Learning Framework</w:t>
            </w:r>
            <w:r w:rsidRPr="001736C1">
              <w:rPr>
                <w:rFonts w:ascii="Calibri" w:eastAsia="Yu Mincho" w:hAnsi="Calibri" w:cs="Myanmar Text"/>
              </w:rPr>
              <w:t xml:space="preserve"> Principles</w:t>
            </w:r>
          </w:p>
        </w:tc>
        <w:tc>
          <w:tcPr>
            <w:tcW w:w="4664" w:type="dxa"/>
          </w:tcPr>
          <w:p w14:paraId="3F1B8AEB" w14:textId="7C8C5C8E" w:rsidR="00974669" w:rsidRPr="001736C1" w:rsidRDefault="00974669" w:rsidP="00974669">
            <w:pPr>
              <w:tabs>
                <w:tab w:val="left" w:pos="4301"/>
              </w:tabs>
              <w:rPr>
                <w:rFonts w:ascii="Calibri" w:eastAsia="Yu Mincho" w:hAnsi="Calibri" w:cs="Myanmar Text"/>
                <w:b w:val="0"/>
              </w:rPr>
            </w:pPr>
            <w:r w:rsidRPr="001736C1">
              <w:rPr>
                <w:rFonts w:ascii="Calibri" w:eastAsia="Yu Mincho" w:hAnsi="Calibri" w:cs="Myanmar Text"/>
                <w:i/>
                <w:iCs/>
              </w:rPr>
              <w:t>Early Years Learning Framework</w:t>
            </w:r>
            <w:r w:rsidRPr="001736C1">
              <w:rPr>
                <w:rFonts w:ascii="Calibri" w:eastAsia="Yu Mincho" w:hAnsi="Calibri" w:cs="Myanmar Text"/>
              </w:rPr>
              <w:t xml:space="preserve"> Practice</w:t>
            </w:r>
            <w:r w:rsidR="00604F5D">
              <w:rPr>
                <w:rFonts w:ascii="Calibri" w:eastAsia="Yu Mincho" w:hAnsi="Calibri" w:cs="Myanmar Text"/>
              </w:rPr>
              <w:t>s</w:t>
            </w:r>
          </w:p>
        </w:tc>
      </w:tr>
      <w:tr w:rsidR="00974669" w:rsidRPr="00BE02AE" w14:paraId="2EE0D908" w14:textId="77777777" w:rsidTr="00974669">
        <w:tc>
          <w:tcPr>
            <w:tcW w:w="4664" w:type="dxa"/>
          </w:tcPr>
          <w:p w14:paraId="737048DC"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Secure, respectful and reciprocal relationships</w:t>
            </w:r>
          </w:p>
          <w:p w14:paraId="35A8090C"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Partnerships</w:t>
            </w:r>
          </w:p>
          <w:p w14:paraId="0A6FE535"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High expectations and equity</w:t>
            </w:r>
          </w:p>
          <w:p w14:paraId="01B8DF8D"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Respect for diversity</w:t>
            </w:r>
          </w:p>
          <w:p w14:paraId="2C64C7AA"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Ongoing learning and reflective practice</w:t>
            </w:r>
          </w:p>
        </w:tc>
        <w:tc>
          <w:tcPr>
            <w:tcW w:w="4664" w:type="dxa"/>
          </w:tcPr>
          <w:p w14:paraId="314C9B61"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Holistic approaches</w:t>
            </w:r>
          </w:p>
          <w:p w14:paraId="62F1A1D1"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Responsiveness to children</w:t>
            </w:r>
          </w:p>
          <w:p w14:paraId="6AD9B700"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Learning through play</w:t>
            </w:r>
          </w:p>
          <w:p w14:paraId="3D4E604E"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Intentional teaching</w:t>
            </w:r>
          </w:p>
          <w:p w14:paraId="02D159FF"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Learning environments</w:t>
            </w:r>
          </w:p>
          <w:p w14:paraId="34762DF4"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Cultural competence</w:t>
            </w:r>
          </w:p>
          <w:p w14:paraId="34CDCAD3" w14:textId="77777777" w:rsidR="00974669" w:rsidRPr="001C059F" w:rsidRDefault="00974669" w:rsidP="00E94747">
            <w:pPr>
              <w:numPr>
                <w:ilvl w:val="0"/>
                <w:numId w:val="184"/>
              </w:numPr>
              <w:ind w:left="357" w:hanging="357"/>
              <w:contextualSpacing/>
              <w:rPr>
                <w:rFonts w:ascii="Calibri" w:eastAsia="Yu Mincho" w:hAnsi="Calibri" w:cs="Myanmar Text"/>
                <w:sz w:val="20"/>
                <w:szCs w:val="20"/>
              </w:rPr>
            </w:pPr>
            <w:r w:rsidRPr="001C059F">
              <w:rPr>
                <w:rFonts w:ascii="Calibri" w:eastAsia="Yu Mincho" w:hAnsi="Calibri" w:cs="Myanmar Text"/>
                <w:sz w:val="20"/>
                <w:szCs w:val="20"/>
              </w:rPr>
              <w:t>Continuity of learning and transitions</w:t>
            </w:r>
          </w:p>
          <w:p w14:paraId="55EAE1AF" w14:textId="77777777" w:rsidR="00974669" w:rsidRPr="001C059F" w:rsidRDefault="00974669" w:rsidP="00E94747">
            <w:pPr>
              <w:numPr>
                <w:ilvl w:val="0"/>
                <w:numId w:val="184"/>
              </w:numPr>
              <w:contextualSpacing/>
              <w:rPr>
                <w:rFonts w:ascii="Calibri" w:eastAsia="Yu Mincho" w:hAnsi="Calibri" w:cs="Myanmar Text"/>
                <w:sz w:val="20"/>
                <w:szCs w:val="20"/>
              </w:rPr>
            </w:pPr>
            <w:r w:rsidRPr="001C059F">
              <w:rPr>
                <w:rFonts w:ascii="Calibri" w:eastAsia="Yu Mincho" w:hAnsi="Calibri" w:cs="Myanmar Text"/>
                <w:sz w:val="20"/>
                <w:szCs w:val="20"/>
              </w:rPr>
              <w:t>Assessment for learning</w:t>
            </w:r>
          </w:p>
        </w:tc>
      </w:tr>
    </w:tbl>
    <w:p w14:paraId="0B07779A" w14:textId="175345F6" w:rsidR="003A679A" w:rsidRDefault="003A679A" w:rsidP="00966F56">
      <w:pPr>
        <w:pStyle w:val="BodyText1"/>
        <w:spacing w:before="120" w:after="240"/>
        <w:ind w:left="0"/>
        <w:rPr>
          <w:rFonts w:asciiTheme="minorHAnsi" w:hAnsiTheme="minorHAnsi" w:cstheme="minorHAnsi"/>
        </w:rPr>
      </w:pPr>
      <w:r>
        <w:rPr>
          <w:rFonts w:asciiTheme="minorHAnsi" w:hAnsiTheme="minorHAnsi" w:cstheme="minorHAnsi"/>
        </w:rPr>
        <w:t>(D</w:t>
      </w:r>
      <w:r w:rsidRPr="00095D2C">
        <w:rPr>
          <w:rFonts w:asciiTheme="minorHAnsi" w:hAnsiTheme="minorHAnsi" w:cstheme="minorHAnsi"/>
        </w:rPr>
        <w:t>epartment of Education and Training</w:t>
      </w:r>
      <w:r>
        <w:rPr>
          <w:rFonts w:asciiTheme="minorHAnsi" w:hAnsiTheme="minorHAnsi" w:cstheme="minorHAnsi"/>
        </w:rPr>
        <w:t xml:space="preserve">, </w:t>
      </w:r>
      <w:r w:rsidRPr="00095D2C">
        <w:rPr>
          <w:rFonts w:asciiTheme="minorHAnsi" w:hAnsiTheme="minorHAnsi" w:cstheme="minorHAnsi"/>
        </w:rPr>
        <w:t>2019</w:t>
      </w:r>
      <w:r>
        <w:rPr>
          <w:rFonts w:asciiTheme="minorHAnsi" w:hAnsiTheme="minorHAnsi" w:cstheme="minorHAnsi"/>
        </w:rPr>
        <w:t>).</w:t>
      </w:r>
    </w:p>
    <w:p w14:paraId="79C9D111" w14:textId="67149ACD" w:rsidR="00C81593" w:rsidRDefault="00C81593" w:rsidP="00C81593">
      <w:r>
        <w:t>Teaching and learning is represented in learning sequences to demonstrate the progression of knowledge, understanding and skills taught during the ebb and flow of teaching and learning in the early</w:t>
      </w:r>
      <w:r w:rsidR="00816273">
        <w:t> </w:t>
      </w:r>
      <w:r>
        <w:t>years.</w:t>
      </w:r>
    </w:p>
    <w:p w14:paraId="4E665F3A" w14:textId="77777777" w:rsidR="00C81593" w:rsidRDefault="00C81593" w:rsidP="00C81593">
      <w:r>
        <w:t xml:space="preserve">The teaching and learning experiences provided in this exemplar </w:t>
      </w:r>
      <w:r w:rsidRPr="004B6475">
        <w:t>are not exhaustive,</w:t>
      </w:r>
      <w:r>
        <w:t xml:space="preserve"> and teachers, in collaboration with their colleagues, are encouraged to make professional decisions about which learning experiences, and the sequence in which they are delivered, are best suited to their classroom context, taking into account the availability of resources and children’s ability. This exemplar is a sequence of teaching and learning that provides the teacher with autonomy in the teaching and learning process.</w:t>
      </w:r>
    </w:p>
    <w:p w14:paraId="48601D32" w14:textId="77777777" w:rsidR="00C81593" w:rsidRDefault="00C81593" w:rsidP="00C81593">
      <w:pPr>
        <w:spacing w:after="160" w:line="259" w:lineRule="auto"/>
      </w:pPr>
      <w:r>
        <w:br w:type="page"/>
      </w:r>
    </w:p>
    <w:p w14:paraId="2A4CDAEF" w14:textId="77777777" w:rsidR="00C81593" w:rsidRDefault="00C81593" w:rsidP="00193DE0">
      <w:pPr>
        <w:pStyle w:val="SCSAExemplarHeading1"/>
      </w:pPr>
      <w:bookmarkStart w:id="3" w:name="_Toc231907613"/>
      <w:r>
        <w:lastRenderedPageBreak/>
        <w:t>Exemplar structure</w:t>
      </w:r>
      <w:bookmarkEnd w:id="3"/>
    </w:p>
    <w:p w14:paraId="6177DF82" w14:textId="7FEFFAC5" w:rsidR="00C81593" w:rsidRDefault="00C81593" w:rsidP="00C81593">
      <w:r>
        <w:t xml:space="preserve">It is important to recognise that in the early years, consistent with the </w:t>
      </w:r>
      <w:r w:rsidRPr="006F23ED">
        <w:rPr>
          <w:i/>
          <w:iCs/>
        </w:rPr>
        <w:t>EYLF</w:t>
      </w:r>
      <w:r>
        <w:t>, considerable focus is placed on personal, social and emotional development. In addition, research shows that a curriculum which provides a broadly based, integrated program is most likely to provide foundations for success in later</w:t>
      </w:r>
      <w:r w:rsidR="00816273">
        <w:t> </w:t>
      </w:r>
      <w:r>
        <w:t>learning.</w:t>
      </w:r>
    </w:p>
    <w:p w14:paraId="4EC67284" w14:textId="77777777" w:rsidR="00C81593" w:rsidRDefault="00C81593" w:rsidP="00C81593">
      <w:r>
        <w:t>While each of the learning areas have been exemplified independently, it is understood that early childhood practitioners will naturally integrate learning areas. Children’s knowledge is constructed by the integration of concepts that are obtained from a variety of related and repeated experiences. This is particularly important in the early and primary years when teachers can make explicit connections between learning experiences in an education environment and children’s lives, including their experiences both inside and outside the classroom.</w:t>
      </w:r>
    </w:p>
    <w:p w14:paraId="2E240832" w14:textId="18386183" w:rsidR="00C81593" w:rsidRPr="004B6475" w:rsidRDefault="00C81593" w:rsidP="00C81593">
      <w:pPr>
        <w:spacing w:after="0"/>
      </w:pPr>
      <w:r w:rsidRPr="004B6475">
        <w:t xml:space="preserve">Note: This teaching and learning exemplar provides a series of learning experiences that addresses some aspects of </w:t>
      </w:r>
      <w:r w:rsidRPr="00C81593">
        <w:t>the Year 1 curriculum</w:t>
      </w:r>
      <w:r w:rsidRPr="004B6475">
        <w:t xml:space="preserve"> content for the learning areas/subjects. To ensure that all aspects of the year-level curriculum are taught, refer to the learning area page of the Western Australian </w:t>
      </w:r>
      <w:r>
        <w:t>C</w:t>
      </w:r>
      <w:r w:rsidRPr="004B6475">
        <w:t xml:space="preserve">urriculum on the </w:t>
      </w:r>
      <w:r>
        <w:t xml:space="preserve">School </w:t>
      </w:r>
      <w:r w:rsidR="00604F5D">
        <w:t>C</w:t>
      </w:r>
      <w:r>
        <w:t xml:space="preserve">urriculum and Standards </w:t>
      </w:r>
      <w:r w:rsidRPr="004B6475">
        <w:t xml:space="preserve">Authority </w:t>
      </w:r>
      <w:r>
        <w:t xml:space="preserve">(the Authority) </w:t>
      </w:r>
      <w:r w:rsidRPr="004B6475">
        <w:t>website</w:t>
      </w:r>
    </w:p>
    <w:p w14:paraId="4317D382" w14:textId="096ABACB" w:rsidR="00C81593" w:rsidRPr="00865BA5" w:rsidRDefault="00C81593" w:rsidP="00C81593">
      <w:pPr>
        <w:rPr>
          <w:rStyle w:val="Hyperlink"/>
        </w:rPr>
      </w:pPr>
      <w:r>
        <w:fldChar w:fldCharType="begin"/>
      </w:r>
      <w:r w:rsidR="00816273">
        <w:instrText>HYPERLINK "https://k10outline.scsa.wa.edu.au/home/teaching/curriculum-browser"</w:instrText>
      </w:r>
      <w:r>
        <w:fldChar w:fldCharType="separate"/>
      </w:r>
      <w:r w:rsidRPr="00865BA5">
        <w:rPr>
          <w:rStyle w:val="Hyperlink"/>
        </w:rPr>
        <w:t>https://k10outline.scsa.wa.edu.au/home/teaching/curriculum-browser</w:t>
      </w:r>
      <w:r w:rsidRPr="00816273">
        <w:rPr>
          <w:rStyle w:val="Hyperlink"/>
          <w:u w:val="none"/>
        </w:rPr>
        <w:t>.</w:t>
      </w:r>
    </w:p>
    <w:p w14:paraId="041A04D6" w14:textId="3B69080B" w:rsidR="00C81593" w:rsidRPr="009C2C25" w:rsidRDefault="00C81593" w:rsidP="00C81593">
      <w:r>
        <w:fldChar w:fldCharType="end"/>
      </w:r>
      <w:r>
        <w:t xml:space="preserve">This exemplar demonstrates teaching and learning for </w:t>
      </w:r>
      <w:r w:rsidR="00F978CA">
        <w:t>two</w:t>
      </w:r>
      <w:r>
        <w:t xml:space="preserve"> hours of </w:t>
      </w:r>
      <w:r w:rsidRPr="00C35099">
        <w:t>English</w:t>
      </w:r>
      <w:r>
        <w:t xml:space="preserve"> instruction. The remaining </w:t>
      </w:r>
      <w:r w:rsidRPr="00C35099">
        <w:t>four</w:t>
      </w:r>
      <w:r>
        <w:t xml:space="preserve"> hours provides opportunities for the implementation of school-based programs.</w:t>
      </w:r>
    </w:p>
    <w:p w14:paraId="75383AB7" w14:textId="77777777" w:rsidR="00C81593" w:rsidRPr="00193DE0" w:rsidRDefault="00C81593" w:rsidP="00974669">
      <w:pPr>
        <w:pStyle w:val="SCSAExemplarHeading2"/>
      </w:pPr>
      <w:bookmarkStart w:id="4" w:name="_Toc231907614"/>
      <w:r>
        <w:t xml:space="preserve">Catering for </w:t>
      </w:r>
      <w:r w:rsidRPr="00C516A0">
        <w:t>diversity</w:t>
      </w:r>
      <w:bookmarkEnd w:id="4"/>
    </w:p>
    <w:p w14:paraId="0931686F" w14:textId="2958CE0E" w:rsidR="00C81593" w:rsidRPr="00162CF6" w:rsidRDefault="00C81593" w:rsidP="00C81593">
      <w:pPr>
        <w:spacing w:after="0"/>
      </w:pPr>
      <w:r w:rsidRPr="00162CF6">
        <w:t>This exemplar</w:t>
      </w:r>
      <w:r>
        <w:t xml:space="preserve"> provides a suggested approach for the delivery of the curriculum and reflects the rational, aims and content structure of each learning area. When planning the learning experiences, consideration has been given to ensuring they are inclusive and can be used in, or adapted for, children’s capabilities. It is the classroom teacher who is best placed to consider and respond to (accommodate) the diversity of the children. Reflecting on the learning experiences offered in this exemplar will enable teachers to make appropriate adjustments (where applicable) to be responsive to children’s gender, personal interests, achievement levels, socio-economic, cultural and language backgrounds, experiences and local area contexts.</w:t>
      </w:r>
    </w:p>
    <w:p w14:paraId="478017CE" w14:textId="77777777" w:rsidR="00C81593" w:rsidRDefault="00C81593" w:rsidP="00C81593">
      <w:pPr>
        <w:spacing w:after="0"/>
        <w:rPr>
          <w:b/>
          <w:bCs/>
        </w:rPr>
      </w:pPr>
    </w:p>
    <w:p w14:paraId="181E1D7E" w14:textId="77777777" w:rsidR="00C81593" w:rsidRDefault="00C81593" w:rsidP="00C81593">
      <w:pPr>
        <w:spacing w:after="160" w:line="259" w:lineRule="auto"/>
        <w:rPr>
          <w:b/>
          <w:sz w:val="28"/>
          <w:szCs w:val="28"/>
        </w:rPr>
      </w:pPr>
      <w:r>
        <w:rPr>
          <w:b/>
          <w:sz w:val="28"/>
          <w:szCs w:val="28"/>
        </w:rPr>
        <w:br w:type="page"/>
      </w:r>
    </w:p>
    <w:p w14:paraId="565E3494" w14:textId="77777777" w:rsidR="00C81593" w:rsidRPr="00C81593" w:rsidRDefault="00C81593" w:rsidP="00974669">
      <w:pPr>
        <w:pStyle w:val="SCSAExemplarHeading2"/>
      </w:pPr>
      <w:bookmarkStart w:id="5" w:name="_Toc231907615"/>
      <w:r>
        <w:lastRenderedPageBreak/>
        <w:t>Using this exemplar</w:t>
      </w:r>
      <w:bookmarkEnd w:id="5"/>
      <w:r>
        <w:t xml:space="preserve"> </w:t>
      </w:r>
    </w:p>
    <w:p w14:paraId="7713E861" w14:textId="77777777" w:rsidR="00C81593" w:rsidRDefault="00C81593" w:rsidP="00C81593">
      <w:pPr>
        <w:spacing w:after="0"/>
      </w:pPr>
      <w:r>
        <w:t>This teaching, learning and assessment exemplar provides suggestions to support the delivery of the mandated curriculum content. The exemplar provides:</w:t>
      </w:r>
    </w:p>
    <w:p w14:paraId="51C6D08A" w14:textId="77777777" w:rsidR="00C81593" w:rsidRPr="005F3689" w:rsidRDefault="00C81593" w:rsidP="00E94747">
      <w:pPr>
        <w:pStyle w:val="ListParagraph"/>
        <w:numPr>
          <w:ilvl w:val="0"/>
          <w:numId w:val="183"/>
        </w:numPr>
        <w:spacing w:after="0"/>
        <w:ind w:left="357" w:hanging="357"/>
        <w:rPr>
          <w:b/>
          <w:bCs/>
        </w:rPr>
      </w:pPr>
      <w:r>
        <w:t>a teaching and learning sequence</w:t>
      </w:r>
    </w:p>
    <w:p w14:paraId="533B2F59" w14:textId="77777777" w:rsidR="00C81593" w:rsidRPr="005F3689" w:rsidRDefault="00C81593" w:rsidP="00E94747">
      <w:pPr>
        <w:pStyle w:val="ListParagraph"/>
        <w:numPr>
          <w:ilvl w:val="0"/>
          <w:numId w:val="183"/>
        </w:numPr>
        <w:spacing w:after="0"/>
        <w:ind w:left="357" w:hanging="357"/>
        <w:rPr>
          <w:b/>
          <w:bCs/>
        </w:rPr>
      </w:pPr>
      <w:r>
        <w:t>the mandated curriculum content to be taught, suggested resources, and suggested assessment points and ideas for integrating the learning across learning areas</w:t>
      </w:r>
    </w:p>
    <w:p w14:paraId="209454C8" w14:textId="77777777" w:rsidR="00C81593" w:rsidRPr="005F3689" w:rsidRDefault="00C81593" w:rsidP="00E94747">
      <w:pPr>
        <w:pStyle w:val="ListParagraph"/>
        <w:numPr>
          <w:ilvl w:val="0"/>
          <w:numId w:val="183"/>
        </w:numPr>
        <w:spacing w:after="0"/>
        <w:ind w:left="357" w:hanging="357"/>
        <w:rPr>
          <w:b/>
          <w:bCs/>
        </w:rPr>
      </w:pPr>
      <w:r>
        <w:t>learning intentions and support notes that may provide additional information and/or examples to assist with the interpretation of the curriculum content</w:t>
      </w:r>
    </w:p>
    <w:p w14:paraId="75854243" w14:textId="77777777" w:rsidR="00C81593" w:rsidRDefault="00C81593" w:rsidP="00E94747">
      <w:pPr>
        <w:pStyle w:val="ListParagraph"/>
        <w:numPr>
          <w:ilvl w:val="0"/>
          <w:numId w:val="183"/>
        </w:numPr>
        <w:spacing w:after="0"/>
        <w:ind w:left="357" w:hanging="357"/>
      </w:pPr>
      <w:r w:rsidRPr="001B3AD5">
        <w:t xml:space="preserve">teaching and learning experiences that outline </w:t>
      </w:r>
      <w:r>
        <w:t>one way to teach the content using developmentally appropriate intentional approaches</w:t>
      </w:r>
      <w:r w:rsidRPr="001B3AD5">
        <w:t xml:space="preserve"> </w:t>
      </w:r>
    </w:p>
    <w:p w14:paraId="144BFABB" w14:textId="77777777" w:rsidR="00C81593" w:rsidRDefault="00C81593" w:rsidP="00E94747">
      <w:pPr>
        <w:pStyle w:val="ListParagraph"/>
        <w:numPr>
          <w:ilvl w:val="0"/>
          <w:numId w:val="183"/>
        </w:numPr>
        <w:spacing w:after="0"/>
        <w:ind w:left="357" w:hanging="357"/>
      </w:pPr>
      <w:r>
        <w:t>opportunity for teachers to consider the provocations and environments (both indoor and outdoor) to actively engage children in the learning, based on the children’s curiosities and needs</w:t>
      </w:r>
    </w:p>
    <w:p w14:paraId="4343F313" w14:textId="16C6144C" w:rsidR="009D334D" w:rsidRDefault="00C81593" w:rsidP="00E94747">
      <w:pPr>
        <w:pStyle w:val="ListParagraph"/>
        <w:numPr>
          <w:ilvl w:val="0"/>
          <w:numId w:val="183"/>
        </w:numPr>
        <w:ind w:left="357" w:hanging="357"/>
        <w:contextualSpacing w:val="0"/>
      </w:pPr>
      <w:r>
        <w:t>opportunity for teachers to reflect on their teaching and the children</w:t>
      </w:r>
      <w:r w:rsidR="00604F5D">
        <w:t>’</w:t>
      </w:r>
      <w:r>
        <w:t>s learning.</w:t>
      </w:r>
    </w:p>
    <w:p w14:paraId="1D530219" w14:textId="77777777" w:rsidR="009D334D" w:rsidRPr="00563A93" w:rsidRDefault="009D334D" w:rsidP="00572AC8">
      <w:r>
        <w:t>When using this exemplar, teachers should consider the Year level description and Achievement standard for each learning area.</w:t>
      </w:r>
    </w:p>
    <w:p w14:paraId="31B9DFC1" w14:textId="77777777" w:rsidR="00C81593" w:rsidRPr="00B86759" w:rsidRDefault="00C81593" w:rsidP="00193DE0">
      <w:pPr>
        <w:pStyle w:val="SCSAExemplarHeading2"/>
      </w:pPr>
      <w:bookmarkStart w:id="6" w:name="_Toc231907616"/>
      <w:r>
        <w:t>Links to electronic resources</w:t>
      </w:r>
      <w:bookmarkEnd w:id="6"/>
    </w:p>
    <w:p w14:paraId="42C9BBD7" w14:textId="77777777" w:rsidR="00C81593" w:rsidRPr="001B3AD5" w:rsidRDefault="00C81593" w:rsidP="00572AC8">
      <w:r w:rsidRPr="00B86759">
        <w:t>This sequence of lessons may utilise electronic web-based resources, such as videos and image galleries. Teachers should be present while an electronic resource is in use and close links immediately after a resource, such as a video</w:t>
      </w:r>
      <w:r>
        <w:t>,</w:t>
      </w:r>
      <w:r w:rsidRPr="00B86759">
        <w:t xml:space="preserve"> has played to prevent default ‘auto play’ of additional videos. Where resources are referred for home study, they should be uploaded through Connect, or an equivalent system, that filters advertising content.</w:t>
      </w:r>
    </w:p>
    <w:p w14:paraId="0F891597" w14:textId="77777777" w:rsidR="00C81593" w:rsidRPr="00572AC8" w:rsidRDefault="00C81593" w:rsidP="00572AC8">
      <w:r w:rsidRPr="00572AC8">
        <w:br w:type="page"/>
      </w:r>
    </w:p>
    <w:p w14:paraId="190DF4E2" w14:textId="77777777" w:rsidR="00C81593" w:rsidRPr="00C81593" w:rsidRDefault="00C81593" w:rsidP="00193DE0">
      <w:pPr>
        <w:pStyle w:val="SCSAExemplarHeading1"/>
      </w:pPr>
      <w:bookmarkStart w:id="7" w:name="_Toc231907617"/>
      <w:r w:rsidRPr="008759D6">
        <w:lastRenderedPageBreak/>
        <w:t>Best practice</w:t>
      </w:r>
      <w:bookmarkEnd w:id="7"/>
    </w:p>
    <w:p w14:paraId="47785054" w14:textId="77777777" w:rsidR="00C81593" w:rsidRPr="0043579A" w:rsidRDefault="00C81593" w:rsidP="00193DE0">
      <w:pPr>
        <w:pStyle w:val="SCSAExemplarHeading2"/>
      </w:pPr>
      <w:bookmarkStart w:id="8" w:name="_Toc231907618"/>
      <w:r>
        <w:t>Teaching and learning</w:t>
      </w:r>
      <w:bookmarkEnd w:id="8"/>
    </w:p>
    <w:p w14:paraId="6DAE7244" w14:textId="77777777" w:rsidR="00C81593" w:rsidRPr="00C516A0" w:rsidRDefault="00C81593" w:rsidP="00C81593">
      <w: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r w:rsidRPr="00C516A0">
        <w:t>.</w:t>
      </w:r>
    </w:p>
    <w:p w14:paraId="58628D0B" w14:textId="15CBE42E" w:rsidR="00C81593" w:rsidRDefault="00C81593" w:rsidP="00C81593">
      <w:r>
        <w:t xml:space="preserve">This sample may prove a useful starting point for amplifying creativity in the classroom, while presenting the embedded expectations of the </w:t>
      </w:r>
      <w:r>
        <w:rPr>
          <w:i/>
          <w:iCs/>
        </w:rPr>
        <w:t>Outline</w:t>
      </w:r>
      <w:r>
        <w:t>.</w:t>
      </w:r>
    </w:p>
    <w:p w14:paraId="57C9C007" w14:textId="77777777" w:rsidR="00C81593" w:rsidRPr="002D5ADF" w:rsidRDefault="00C81593" w:rsidP="00C81593">
      <w:r>
        <w:t>Teachers may find opportunities to incorporate the General Capabilities and the Cross-curriculum Priorities into the teaching and learning program.</w:t>
      </w:r>
    </w:p>
    <w:p w14:paraId="71D8AEFF" w14:textId="77777777" w:rsidR="00C81593" w:rsidRPr="00974669" w:rsidRDefault="00C81593" w:rsidP="007260E1">
      <w:pPr>
        <w:rPr>
          <w:b/>
          <w:bCs/>
        </w:rPr>
      </w:pPr>
      <w:r w:rsidRPr="00974669">
        <w:rPr>
          <w:b/>
          <w:bCs/>
        </w:rPr>
        <w:t>Ways of teaching</w:t>
      </w:r>
    </w:p>
    <w:p w14:paraId="20BE6067" w14:textId="77777777" w:rsidR="00C81593" w:rsidRDefault="00C81593" w:rsidP="00C81593">
      <w:pPr>
        <w:spacing w:after="0"/>
      </w:pPr>
      <w:r>
        <w:t xml:space="preserve">Each of the learning areas in the </w:t>
      </w:r>
      <w:r>
        <w:rPr>
          <w:i/>
          <w:iCs/>
        </w:rPr>
        <w:t>Outline</w:t>
      </w:r>
      <w:r>
        <w:t xml:space="preserve"> provide information on the ways of teaching. To access this information refer to the learning area overview which can be found at: </w:t>
      </w:r>
    </w:p>
    <w:p w14:paraId="07A04A14" w14:textId="77777777" w:rsidR="00985507" w:rsidRPr="00D719BB" w:rsidRDefault="00985507" w:rsidP="00985507">
      <w:hyperlink r:id="rId15" w:history="1">
        <w:r w:rsidRPr="0024602C">
          <w:rPr>
            <w:rStyle w:val="Hyperlink"/>
            <w:rFonts w:eastAsiaTheme="minorHAnsi"/>
            <w:lang w:eastAsia="en-US"/>
          </w:rPr>
          <w:t>https://k10outline.scsa.wa.edu.au/home/teaching/curriculum-browser</w:t>
        </w:r>
      </w:hyperlink>
      <w:r w:rsidRPr="00D719BB">
        <w:t>.</w:t>
      </w:r>
    </w:p>
    <w:p w14:paraId="0775F2B5" w14:textId="77777777" w:rsidR="00C81593" w:rsidRPr="00206676" w:rsidRDefault="00C81593" w:rsidP="00604F5D">
      <w:pPr>
        <w:pStyle w:val="SCSAExemplarHeading2"/>
      </w:pPr>
      <w:bookmarkStart w:id="9" w:name="_Toc231907619"/>
      <w:r w:rsidRPr="00206676">
        <w:t>Assessing</w:t>
      </w:r>
      <w:bookmarkEnd w:id="9"/>
    </w:p>
    <w:p w14:paraId="52ECBC08" w14:textId="6FE48956" w:rsidR="00C81593" w:rsidRPr="003A679A" w:rsidRDefault="00C81593" w:rsidP="00604F5D">
      <w:pPr>
        <w:pStyle w:val="BodyText1"/>
        <w:spacing w:before="0" w:after="200" w:line="276" w:lineRule="auto"/>
        <w:ind w:left="0"/>
        <w:rPr>
          <w:rFonts w:asciiTheme="minorHAnsi" w:eastAsiaTheme="minorEastAsia" w:hAnsiTheme="minorHAnsi" w:cstheme="minorBidi"/>
          <w:color w:val="auto"/>
          <w:szCs w:val="22"/>
          <w:lang w:eastAsia="zh-CN"/>
        </w:rPr>
      </w:pPr>
      <w:r w:rsidRPr="003A679A">
        <w:rPr>
          <w:rFonts w:asciiTheme="minorHAnsi" w:eastAsiaTheme="minorEastAsia" w:hAnsiTheme="minorHAnsi" w:cstheme="minorBidi"/>
          <w:color w:val="auto"/>
          <w:szCs w:val="22"/>
          <w:lang w:eastAsia="zh-CN"/>
        </w:rPr>
        <w:t>Assessment and evaluation for, as and of learning, refers to the process of gathering and analysing information as evidence about what children know, can do and understand. It is part of an ongoing cycle that includes planning, documenting and evaluating children’s learning and development</w:t>
      </w:r>
      <w:r w:rsidR="003A679A" w:rsidRPr="003A679A">
        <w:rPr>
          <w:rFonts w:asciiTheme="minorHAnsi" w:eastAsiaTheme="minorEastAsia" w:hAnsiTheme="minorHAnsi" w:cstheme="minorBidi"/>
          <w:color w:val="auto"/>
          <w:szCs w:val="22"/>
          <w:lang w:eastAsia="zh-CN"/>
        </w:rPr>
        <w:t xml:space="preserve"> (Department of Education and Training, 2019).</w:t>
      </w:r>
    </w:p>
    <w:p w14:paraId="5EF6542C" w14:textId="77777777" w:rsidR="00C81593" w:rsidRDefault="00C81593" w:rsidP="00604F5D">
      <w:r>
        <w:t>This exemplar includes suggested assessment opportunities and a variety of monitoring templates for teachers to use and/or adapt, considering the contexts of their classroom and children.</w:t>
      </w:r>
    </w:p>
    <w:p w14:paraId="2B0810F3" w14:textId="77777777" w:rsidR="00C81593" w:rsidRPr="00974669" w:rsidRDefault="00C81593" w:rsidP="007260E1">
      <w:pPr>
        <w:rPr>
          <w:b/>
          <w:bCs/>
        </w:rPr>
      </w:pPr>
      <w:r w:rsidRPr="00974669">
        <w:rPr>
          <w:b/>
          <w:bCs/>
        </w:rPr>
        <w:t>Ways of assessing</w:t>
      </w:r>
    </w:p>
    <w:p w14:paraId="6F7F0281" w14:textId="77777777" w:rsidR="00C81593" w:rsidRDefault="00C81593" w:rsidP="00C81593">
      <w:pPr>
        <w:spacing w:after="0"/>
      </w:pPr>
      <w:r>
        <w:t xml:space="preserve">Each of the learning areas in the </w:t>
      </w:r>
      <w:r>
        <w:rPr>
          <w:i/>
          <w:iCs/>
        </w:rPr>
        <w:t>Outline</w:t>
      </w:r>
      <w:r>
        <w:t xml:space="preserve"> provide information on ways of assessing. To access this information refer to the learning area overview which can be found at:</w:t>
      </w:r>
    </w:p>
    <w:p w14:paraId="3DB6919D" w14:textId="77777777" w:rsidR="00985507" w:rsidRPr="00D719BB" w:rsidRDefault="00985507" w:rsidP="00985507">
      <w:hyperlink r:id="rId16" w:history="1">
        <w:r w:rsidRPr="0024602C">
          <w:rPr>
            <w:rStyle w:val="Hyperlink"/>
            <w:rFonts w:eastAsiaTheme="minorHAnsi"/>
            <w:lang w:eastAsia="en-US"/>
          </w:rPr>
          <w:t>https://k10outline.scsa.wa.edu.au/home/teaching/curriculum-browser</w:t>
        </w:r>
      </w:hyperlink>
      <w:r w:rsidRPr="00D719BB">
        <w:t>.</w:t>
      </w:r>
    </w:p>
    <w:p w14:paraId="10344A33" w14:textId="77777777" w:rsidR="00C81593" w:rsidRPr="00201EEC" w:rsidRDefault="00C81593" w:rsidP="00193DE0">
      <w:pPr>
        <w:pStyle w:val="SCSAExemplarHeading2"/>
      </w:pPr>
      <w:bookmarkStart w:id="10" w:name="_Toc231907620"/>
      <w:r w:rsidRPr="00201EEC">
        <w:t>Reflecting</w:t>
      </w:r>
      <w:bookmarkEnd w:id="10"/>
    </w:p>
    <w:p w14:paraId="410F507B" w14:textId="77777777" w:rsidR="00C81593" w:rsidRDefault="00C81593" w:rsidP="00C81593">
      <w:r w:rsidRPr="00201EEC">
        <w:t xml:space="preserve">Reflective practice involves a cyclic process during which teachers continually review the effects of their teaching and make appropriate adjustments to their subsequent plans. The cycle involves planning, teaching, observing, reflecting and replanning in which teachers make constant adaptations to their plans as they work with their students to maximise learning throughout the year. Consequently, a long-term set of tightly planned lessons is not conducive to reflective practice. </w:t>
      </w:r>
    </w:p>
    <w:p w14:paraId="2EDEEBDC" w14:textId="2633AF5B" w:rsidR="00C81593" w:rsidRPr="006C40F3" w:rsidRDefault="00C81593" w:rsidP="006C40F3">
      <w:r w:rsidRPr="00201EEC">
        <w:t>This exemplar is intended to support reflective practice and is, therefore, flexibly structured. While it specifies how the content could be combined and revisited throughout the year, teachers will choose to expand or contract the amount of time spent on developing the required understandings and skills according to their reflections and professional judgements about their children’s evolving learning</w:t>
      </w:r>
      <w:r w:rsidR="00A91C32">
        <w:t> </w:t>
      </w:r>
      <w:r w:rsidRPr="00201EEC">
        <w:t>needs</w:t>
      </w:r>
      <w:r>
        <w:t>.</w:t>
      </w:r>
    </w:p>
    <w:p w14:paraId="390B2273" w14:textId="3C766F18" w:rsidR="00C81593" w:rsidRPr="00987777" w:rsidRDefault="00C81593" w:rsidP="00974669">
      <w:pPr>
        <w:pStyle w:val="SCSAExemplarHeading1"/>
      </w:pPr>
      <w:bookmarkStart w:id="11" w:name="_Toc231907621"/>
      <w:r w:rsidRPr="00987777">
        <w:lastRenderedPageBreak/>
        <w:t xml:space="preserve">Early </w:t>
      </w:r>
      <w:r w:rsidR="00912DA4" w:rsidRPr="00987777">
        <w:t>childhood phase of sch</w:t>
      </w:r>
      <w:r w:rsidRPr="00987777">
        <w:t>ooling (typically Kindergarten to Year 2)</w:t>
      </w:r>
      <w:bookmarkEnd w:id="11"/>
    </w:p>
    <w:p w14:paraId="4C91CBDD" w14:textId="17CAC400" w:rsidR="00C81593" w:rsidRDefault="00C81593" w:rsidP="00C81593">
      <w:r w:rsidRPr="00987777">
        <w:t xml:space="preserve">Young children have a natural curiosity about their physical, social and technological world. They have a strong desire to make sense of their world and to represent and communicate their experiences and understandings through language and various art forms. They develop their understandings through their relationships and interactions with others, indoor and outdoor environments and the use of their senses. Young children learn through a variety of means </w:t>
      </w:r>
      <w:r>
        <w:t>–</w:t>
      </w:r>
      <w:r w:rsidR="00604F5D">
        <w:t xml:space="preserve"> </w:t>
      </w:r>
      <w:r w:rsidRPr="00987777">
        <w:t xml:space="preserve">including play and experimentation </w:t>
      </w:r>
      <w:r>
        <w:t xml:space="preserve">– </w:t>
      </w:r>
      <w:r w:rsidRPr="00987777">
        <w:t>to observe, manipulate and explore objects and ideas, materials, technologies and other phenomena.</w:t>
      </w:r>
    </w:p>
    <w:p w14:paraId="1046B0D5" w14:textId="77777777" w:rsidR="00C81593" w:rsidRPr="00987777" w:rsidRDefault="00C81593" w:rsidP="00C81593">
      <w:r w:rsidRPr="00987777">
        <w:t>In the early years of schooling, children should be provided with a holistic curriculum through which they are able to build, design, problem solve, represent and reflect on new learning in ways that are meaningful to them. This learning is supported through intentional teaching in planned and unplanned experiences to extend learning. They need frequent opportunities to develop shared understandings and dispositions as well as content knowledge. The emphasis on literacy and numeracy is encapsulated in a holistic approach to learning where key ideas and concepts in a range of learning areas are presented in phase appropriate ways. They should have opportunities to develop their control and understanding of the symbolic representations associated with written language and mathematics. Social and emotional development is emphasised so that children build strong relationships, can work with others and develop a positive sense of self.</w:t>
      </w:r>
    </w:p>
    <w:p w14:paraId="02FAA32A" w14:textId="25B2A427" w:rsidR="00C81593" w:rsidRPr="00987777" w:rsidRDefault="00C81593" w:rsidP="00C81593">
      <w:r w:rsidRPr="00987777">
        <w:t>Curriculum experiences will typically integrate knowledge, understandings, skills and values and attitudes across learning areas. Learning programs should be appropriate and connected to the child</w:t>
      </w:r>
      <w:r w:rsidR="00604F5D">
        <w:t>’</w:t>
      </w:r>
      <w:r w:rsidRPr="00987777">
        <w:t>s current thinking, interests and ways of learning. They should encourage children</w:t>
      </w:r>
      <w:r w:rsidR="00604F5D">
        <w:t>’</w:t>
      </w:r>
      <w:r w:rsidRPr="00987777">
        <w:t>s autonomy, intellectual risk-taking, responsibility, agency and control of learning. Effective teachers use a variety of strategies, including structured and unstructured play and explicit approaches with whole-class, small-group and individual encounters. It is important that learning experiences build upon each child</w:t>
      </w:r>
      <w:r w:rsidR="00604F5D">
        <w:t>’</w:t>
      </w:r>
      <w:r w:rsidRPr="00987777">
        <w:t>s current understandings, skills, values and experiences.</w:t>
      </w:r>
    </w:p>
    <w:p w14:paraId="6452362E" w14:textId="3BBCCEE0" w:rsidR="00C81593" w:rsidRPr="00201EEC" w:rsidRDefault="00C81593" w:rsidP="00C81593">
      <w:pPr>
        <w:rPr>
          <w:b/>
          <w:bCs/>
        </w:rPr>
      </w:pPr>
      <w:r w:rsidRPr="00201EEC">
        <w:rPr>
          <w:bCs/>
        </w:rPr>
        <w:t>Young children are intimately connected to their families so teachers need to foster strong relationships with families and communities and draw upon these strong relationships to provide culturally appropriate programs. Learning and teaching programs must be responsive to children</w:t>
      </w:r>
      <w:r w:rsidR="00604F5D">
        <w:rPr>
          <w:bCs/>
        </w:rPr>
        <w:t>’</w:t>
      </w:r>
      <w:r w:rsidRPr="00201EEC">
        <w:rPr>
          <w:bCs/>
        </w:rPr>
        <w:t>s continuing growth and development.</w:t>
      </w:r>
    </w:p>
    <w:p w14:paraId="40F57E32" w14:textId="77777777" w:rsidR="00C81593" w:rsidRDefault="00C81593" w:rsidP="00C81593">
      <w:pPr>
        <w:spacing w:after="160" w:line="259" w:lineRule="auto"/>
        <w:rPr>
          <w:b/>
          <w:bCs/>
          <w:i/>
          <w:iCs/>
          <w:szCs w:val="20"/>
        </w:rPr>
      </w:pPr>
      <w:r>
        <w:rPr>
          <w:b/>
          <w:bCs/>
          <w:i/>
          <w:iCs/>
          <w:szCs w:val="20"/>
        </w:rPr>
        <w:br w:type="page"/>
      </w:r>
    </w:p>
    <w:p w14:paraId="24F71BD5" w14:textId="77777777" w:rsidR="00C81593" w:rsidRPr="004D26BE" w:rsidRDefault="00C81593" w:rsidP="00A91C32">
      <w:pPr>
        <w:pStyle w:val="SCSAExemplarHeading1"/>
      </w:pPr>
      <w:bookmarkStart w:id="12" w:name="_Toc231907622"/>
      <w:r w:rsidRPr="006C40F3">
        <w:lastRenderedPageBreak/>
        <w:t xml:space="preserve">Years </w:t>
      </w:r>
      <w:r w:rsidRPr="004D26BE">
        <w:t>1 and 2 Statement</w:t>
      </w:r>
      <w:bookmarkEnd w:id="12"/>
    </w:p>
    <w:p w14:paraId="36F381C9" w14:textId="77777777" w:rsidR="00C81593" w:rsidRPr="00766E97" w:rsidRDefault="00C81593" w:rsidP="005C05D2">
      <w:pPr>
        <w:rPr>
          <w:rFonts w:ascii="Calibri" w:hAnsi="Calibri" w:cs="Calibri"/>
        </w:rPr>
      </w:pPr>
      <w:r w:rsidRPr="00766E97">
        <w:rPr>
          <w:rFonts w:ascii="Calibri" w:hAnsi="Calibri" w:cs="Calibri"/>
        </w:rPr>
        <w:t xml:space="preserve">The </w:t>
      </w:r>
      <w:r w:rsidRPr="00766E97">
        <w:rPr>
          <w:rFonts w:ascii="Calibri" w:hAnsi="Calibri" w:cs="Calibri"/>
          <w:i/>
          <w:iCs/>
        </w:rPr>
        <w:t>Years 1</w:t>
      </w:r>
      <w:r w:rsidRPr="00766E97">
        <w:rPr>
          <w:rFonts w:ascii="Calibri" w:hAnsi="Calibri" w:cs="Calibri"/>
          <w:i/>
          <w:iCs/>
          <w:szCs w:val="20"/>
        </w:rPr>
        <w:t xml:space="preserve"> and </w:t>
      </w:r>
      <w:r w:rsidRPr="00766E97">
        <w:rPr>
          <w:rFonts w:ascii="Calibri" w:hAnsi="Calibri" w:cs="Calibri"/>
          <w:i/>
          <w:iCs/>
        </w:rPr>
        <w:t>2 Statement</w:t>
      </w:r>
      <w:r w:rsidRPr="00766E97">
        <w:rPr>
          <w:rFonts w:ascii="Calibri" w:hAnsi="Calibri" w:cs="Calibri"/>
        </w:rPr>
        <w:t xml:space="preserve"> sets out the standards for high-quality, child-centred early childhood education in Western Australia that builds on each child’s funds of knowledge to foster learning, development and wellbeing.</w:t>
      </w:r>
    </w:p>
    <w:p w14:paraId="36C6D9D5" w14:textId="77777777" w:rsidR="00C81593" w:rsidRPr="006C68D0" w:rsidRDefault="00C81593" w:rsidP="005C05D2">
      <w:pPr>
        <w:rPr>
          <w:rFonts w:ascii="Calibri" w:hAnsi="Calibri" w:cs="Calibri"/>
        </w:rPr>
      </w:pPr>
      <w:r w:rsidRPr="00766E97">
        <w:rPr>
          <w:rFonts w:ascii="Calibri" w:hAnsi="Calibri" w:cs="Calibri"/>
          <w:b/>
          <w:bCs/>
          <w:i/>
          <w:iCs/>
        </w:rPr>
        <w:t>All children engage in learning that promotes confident individuals and successful lifelong learners. All children are active and informed members of their communities with knowledge of Aboriginal and Torres Strait Islander perspectives.</w:t>
      </w:r>
      <w:r w:rsidRPr="00766E97">
        <w:rPr>
          <w:rFonts w:ascii="Calibri" w:hAnsi="Calibri" w:cs="Calibri"/>
        </w:rPr>
        <w:t xml:space="preserve"> </w:t>
      </w:r>
      <w:r w:rsidRPr="006C68D0">
        <w:rPr>
          <w:rFonts w:ascii="Calibri" w:hAnsi="Calibri" w:cs="Calibri"/>
        </w:rPr>
        <w:t xml:space="preserve">– </w:t>
      </w:r>
      <w:r w:rsidRPr="006C68D0">
        <w:rPr>
          <w:rFonts w:ascii="Calibri" w:hAnsi="Calibri" w:cs="Calibri"/>
          <w:i/>
          <w:iCs/>
        </w:rPr>
        <w:t xml:space="preserve">Vision, Early Years Learning Framework V2.0 </w:t>
      </w:r>
    </w:p>
    <w:p w14:paraId="059F83BE" w14:textId="77777777" w:rsidR="00C81593" w:rsidRPr="00766E97" w:rsidRDefault="00C81593" w:rsidP="005C05D2">
      <w:pPr>
        <w:ind w:right="-284"/>
        <w:rPr>
          <w:rFonts w:ascii="Calibri" w:hAnsi="Calibri" w:cs="Calibri"/>
          <w:b/>
          <w:bCs/>
        </w:rPr>
      </w:pPr>
      <w:r w:rsidRPr="00766E97">
        <w:rPr>
          <w:rFonts w:ascii="Calibri" w:hAnsi="Calibri" w:cs="Calibri"/>
          <w:b/>
          <w:bCs/>
        </w:rPr>
        <w:t>All Western Australian children have a fundamental right to high</w:t>
      </w:r>
      <w:r>
        <w:rPr>
          <w:rFonts w:ascii="Calibri" w:hAnsi="Calibri" w:cs="Calibri"/>
          <w:b/>
          <w:bCs/>
        </w:rPr>
        <w:t>-</w:t>
      </w:r>
      <w:r w:rsidRPr="00766E97">
        <w:rPr>
          <w:rFonts w:ascii="Calibri" w:hAnsi="Calibri" w:cs="Calibri"/>
          <w:b/>
          <w:bCs/>
        </w:rPr>
        <w:t>quality early childhood education informed by approved frameworks tailored to community contexts.</w:t>
      </w:r>
    </w:p>
    <w:p w14:paraId="538DCED0" w14:textId="77777777" w:rsidR="00C81593" w:rsidRPr="00766E97" w:rsidRDefault="00C81593" w:rsidP="005C05D2">
      <w:pPr>
        <w:rPr>
          <w:rFonts w:ascii="Calibri" w:hAnsi="Calibri" w:cs="Calibri"/>
        </w:rPr>
      </w:pPr>
      <w:r w:rsidRPr="00766E97">
        <w:rPr>
          <w:rFonts w:ascii="Calibri" w:hAnsi="Calibri" w:cs="Calibri"/>
        </w:rPr>
        <w:t>Collaboration and a shared understanding among educators and school leaders play a vital role in delivering high</w:t>
      </w:r>
      <w:r>
        <w:rPr>
          <w:rFonts w:ascii="Calibri" w:hAnsi="Calibri" w:cs="Calibri"/>
        </w:rPr>
        <w:t>-</w:t>
      </w:r>
      <w:r w:rsidRPr="00766E97">
        <w:rPr>
          <w:rFonts w:ascii="Calibri" w:hAnsi="Calibri" w:cs="Calibri"/>
        </w:rPr>
        <w:t>quality early childhood education. Educators are responsive and draw on their professional knowledge using a blend of developmentally appropriate intentional approaches, including play-based learning, inquiry and explicit teaching. These methods are designed to develop curriculum experiences that integrate knowledge, understandings, skills, and values and attitudes across the learning areas.</w:t>
      </w:r>
    </w:p>
    <w:p w14:paraId="0243E3A6" w14:textId="77777777" w:rsidR="00C81593" w:rsidRPr="00766E97" w:rsidRDefault="00C81593" w:rsidP="005C05D2">
      <w:pPr>
        <w:rPr>
          <w:rFonts w:ascii="Calibri" w:hAnsi="Calibri" w:cs="Calibri"/>
        </w:rPr>
      </w:pPr>
      <w:r w:rsidRPr="00766E97">
        <w:rPr>
          <w:rFonts w:ascii="Calibri" w:hAnsi="Calibri" w:cs="Calibri"/>
        </w:rPr>
        <w:t xml:space="preserve">Educators and school leaders maintain high expectations, emphasising culturally responsive, relational and place-based pedagogies to </w:t>
      </w:r>
      <w:r>
        <w:rPr>
          <w:rFonts w:ascii="Calibri" w:hAnsi="Calibri" w:cs="Calibri"/>
        </w:rPr>
        <w:t>develop</w:t>
      </w:r>
      <w:r w:rsidRPr="00766E97">
        <w:rPr>
          <w:rFonts w:ascii="Calibri" w:hAnsi="Calibri" w:cs="Calibri"/>
        </w:rPr>
        <w:t xml:space="preserve"> meaningful teaching and learning experiences. They use insights from contemporary early childhood research and engage in critical reflection, analysis of holistic data and participate in ongoing professional learning.</w:t>
      </w:r>
    </w:p>
    <w:p w14:paraId="018101DE" w14:textId="77777777" w:rsidR="00C81593" w:rsidRPr="00766E97" w:rsidRDefault="00C81593" w:rsidP="005C05D2">
      <w:pPr>
        <w:rPr>
          <w:rFonts w:ascii="Calibri" w:hAnsi="Calibri" w:cs="Calibri"/>
        </w:rPr>
      </w:pPr>
      <w:r w:rsidRPr="00766E97">
        <w:rPr>
          <w:rFonts w:ascii="Calibri" w:hAnsi="Calibri" w:cs="Calibri"/>
        </w:rPr>
        <w:t xml:space="preserve">School initiatives and plans reflect the community context and enact the Vision, Principles, Practices and Pedagogy of the </w:t>
      </w:r>
      <w:r w:rsidRPr="00766E97">
        <w:rPr>
          <w:rFonts w:ascii="Calibri" w:hAnsi="Calibri" w:cs="Calibri"/>
          <w:i/>
          <w:iCs/>
        </w:rPr>
        <w:t>Early Years Learning Framework</w:t>
      </w:r>
      <w:r w:rsidRPr="00766E97">
        <w:rPr>
          <w:rFonts w:ascii="Calibri" w:hAnsi="Calibri" w:cs="Calibri"/>
        </w:rPr>
        <w:t xml:space="preserve"> (</w:t>
      </w:r>
      <w:r w:rsidRPr="00766E97">
        <w:rPr>
          <w:rFonts w:ascii="Calibri" w:hAnsi="Calibri" w:cs="Calibri"/>
          <w:i/>
          <w:iCs/>
        </w:rPr>
        <w:t>EYLF</w:t>
      </w:r>
      <w:r w:rsidRPr="00766E97">
        <w:rPr>
          <w:rFonts w:ascii="Calibri" w:hAnsi="Calibri" w:cs="Calibri"/>
        </w:rPr>
        <w:t xml:space="preserve">). Additionally, they align with the </w:t>
      </w:r>
      <w:r w:rsidRPr="00766E97">
        <w:rPr>
          <w:rFonts w:ascii="Calibri" w:hAnsi="Calibri" w:cs="Calibri"/>
          <w:i/>
          <w:iCs/>
        </w:rPr>
        <w:t>Western Australian Curriculum and Assessment Outline</w:t>
      </w:r>
      <w:r>
        <w:rPr>
          <w:rFonts w:ascii="Calibri" w:hAnsi="Calibri" w:cs="Calibri"/>
        </w:rPr>
        <w:t xml:space="preserve"> (the </w:t>
      </w:r>
      <w:r w:rsidRPr="00970911">
        <w:rPr>
          <w:rFonts w:ascii="Calibri" w:hAnsi="Calibri" w:cs="Calibri"/>
          <w:i/>
          <w:iCs/>
        </w:rPr>
        <w:t>Outline</w:t>
      </w:r>
      <w:r>
        <w:rPr>
          <w:rFonts w:ascii="Calibri" w:hAnsi="Calibri" w:cs="Calibri"/>
        </w:rPr>
        <w:t>)</w:t>
      </w:r>
      <w:r w:rsidRPr="00766E97">
        <w:rPr>
          <w:rFonts w:ascii="Calibri" w:hAnsi="Calibri" w:cs="Calibri"/>
        </w:rPr>
        <w:t>, including the Principles of Teaching, Learning and Assessment.</w:t>
      </w:r>
    </w:p>
    <w:p w14:paraId="4D315BB8" w14:textId="77777777" w:rsidR="00C81593" w:rsidRPr="00766E97" w:rsidRDefault="00C81593" w:rsidP="005C05D2">
      <w:pPr>
        <w:rPr>
          <w:rFonts w:ascii="Calibri" w:hAnsi="Calibri" w:cs="Calibri"/>
          <w:b/>
          <w:bCs/>
        </w:rPr>
      </w:pPr>
      <w:r w:rsidRPr="00766E97">
        <w:rPr>
          <w:rFonts w:ascii="Calibri" w:hAnsi="Calibri" w:cs="Calibri"/>
          <w:b/>
          <w:bCs/>
        </w:rPr>
        <w:t>Year</w:t>
      </w:r>
      <w:r>
        <w:rPr>
          <w:rFonts w:ascii="Calibri" w:hAnsi="Calibri" w:cs="Calibri"/>
          <w:b/>
          <w:bCs/>
        </w:rPr>
        <w:t>s</w:t>
      </w:r>
      <w:r w:rsidRPr="00766E97">
        <w:rPr>
          <w:rFonts w:ascii="Calibri" w:hAnsi="Calibri" w:cs="Calibri"/>
          <w:b/>
          <w:bCs/>
        </w:rPr>
        <w:t xml:space="preserve"> 1 and 2 children continue to develop effective learning and life skills through high</w:t>
      </w:r>
      <w:r>
        <w:rPr>
          <w:rFonts w:ascii="Calibri" w:hAnsi="Calibri" w:cs="Calibri"/>
          <w:b/>
          <w:bCs/>
        </w:rPr>
        <w:t>-</w:t>
      </w:r>
      <w:r w:rsidRPr="00766E97">
        <w:rPr>
          <w:rFonts w:ascii="Calibri" w:hAnsi="Calibri" w:cs="Calibri"/>
          <w:b/>
          <w:bCs/>
        </w:rPr>
        <w:t>quality early childhood teaching, learning and assessment practices.</w:t>
      </w:r>
    </w:p>
    <w:p w14:paraId="799889E9" w14:textId="77777777" w:rsidR="00C81593" w:rsidRPr="00766E97" w:rsidRDefault="00C81593" w:rsidP="005C05D2">
      <w:pPr>
        <w:rPr>
          <w:rFonts w:ascii="Calibri" w:hAnsi="Calibri" w:cs="Calibri"/>
        </w:rPr>
      </w:pPr>
      <w:r w:rsidRPr="00766E97">
        <w:rPr>
          <w:rFonts w:ascii="Calibri" w:hAnsi="Calibri" w:cs="Calibri"/>
        </w:rPr>
        <w:t>Each child is unique and viewed as competent, capable and agentic. Rich learning occurs through responsive and thoughtful interactions between educators, children and the learning community, in a range of planned and spontaneous experiences. Educators teach specific skills, concepts and knowledge through a combination of child</w:t>
      </w:r>
      <w:r>
        <w:rPr>
          <w:rFonts w:ascii="Calibri" w:hAnsi="Calibri" w:cs="Calibri"/>
        </w:rPr>
        <w:t>-</w:t>
      </w:r>
      <w:r w:rsidRPr="00766E97">
        <w:rPr>
          <w:rFonts w:ascii="Calibri" w:hAnsi="Calibri" w:cs="Calibri"/>
        </w:rPr>
        <w:t>initiated, adult</w:t>
      </w:r>
      <w:r>
        <w:rPr>
          <w:rFonts w:ascii="Calibri" w:hAnsi="Calibri" w:cs="Calibri"/>
        </w:rPr>
        <w:t>-</w:t>
      </w:r>
      <w:r w:rsidRPr="00766E97">
        <w:rPr>
          <w:rFonts w:ascii="Calibri" w:hAnsi="Calibri" w:cs="Calibri"/>
        </w:rPr>
        <w:t>led and shared approaches. They build connections across learning areas to make learning meaningful, engaging and relevant. They cultivate opportunities for children to transfer and adapt</w:t>
      </w:r>
      <w:r w:rsidRPr="00766E97">
        <w:rPr>
          <w:rFonts w:ascii="Calibri" w:hAnsi="Calibri" w:cs="Calibri"/>
          <w:color w:val="BC9FD1" w:themeColor="accent4"/>
        </w:rPr>
        <w:t xml:space="preserve"> </w:t>
      </w:r>
      <w:r w:rsidRPr="00766E97">
        <w:rPr>
          <w:rFonts w:ascii="Calibri" w:hAnsi="Calibri" w:cs="Calibri"/>
        </w:rPr>
        <w:t>what they have learned from one context to another as they connect with and contribute to their world.</w:t>
      </w:r>
    </w:p>
    <w:p w14:paraId="6BEFA834" w14:textId="77777777" w:rsidR="00C81593" w:rsidRPr="00766E97" w:rsidRDefault="00C81593" w:rsidP="005C05D2">
      <w:pPr>
        <w:rPr>
          <w:rFonts w:ascii="Calibri" w:hAnsi="Calibri" w:cs="Calibri"/>
        </w:rPr>
      </w:pPr>
      <w:r w:rsidRPr="00766E97">
        <w:rPr>
          <w:rFonts w:ascii="Calibri" w:hAnsi="Calibri" w:cs="Calibri"/>
        </w:rPr>
        <w:t xml:space="preserve">Children exercise their agency to initiate and </w:t>
      </w:r>
      <w:r>
        <w:rPr>
          <w:rFonts w:ascii="Calibri" w:hAnsi="Calibri" w:cs="Calibri"/>
        </w:rPr>
        <w:t>inform</w:t>
      </w:r>
      <w:r w:rsidRPr="00766E97">
        <w:rPr>
          <w:rFonts w:ascii="Calibri" w:hAnsi="Calibri" w:cs="Calibri"/>
        </w:rPr>
        <w:t xml:space="preserve"> learning, engage in a range of multimodal literacies, and contribute to the learning of others. Learning experiences foster critical and creative thinking through independent and collaborative tasks. Thinking and learning are interrelated and developed through engagement in integrated programs, interactions and experiences with people, places, materials, objects and technologies.</w:t>
      </w:r>
    </w:p>
    <w:p w14:paraId="6414B6C5" w14:textId="77777777" w:rsidR="00C81593" w:rsidRPr="00766E97" w:rsidRDefault="00C81593" w:rsidP="005C05D2">
      <w:pPr>
        <w:rPr>
          <w:rFonts w:ascii="Calibri" w:hAnsi="Calibri" w:cs="Calibri"/>
        </w:rPr>
      </w:pPr>
      <w:r w:rsidRPr="00766E97">
        <w:rPr>
          <w:rFonts w:ascii="Calibri" w:hAnsi="Calibri" w:cs="Calibri"/>
        </w:rPr>
        <w:t xml:space="preserve">Well planned and intentionally designed physical, temporal, social and intellectual indoor and outdoor learning environments enhance learning and reflect each child’s identity, culture and community. Resources, including technologies, provoke interest, engagement, and more complex and increasingly abstract thinking. Daily rituals foster a sense of predictability and belonging, while </w:t>
      </w:r>
      <w:r w:rsidRPr="00766E97">
        <w:rPr>
          <w:rFonts w:ascii="Calibri" w:hAnsi="Calibri" w:cs="Calibri"/>
        </w:rPr>
        <w:lastRenderedPageBreak/>
        <w:t>flexible routines allow for sustained periods of time indoors and outdoors and maximise opportunities for optimal learning.</w:t>
      </w:r>
    </w:p>
    <w:p w14:paraId="09B4825B" w14:textId="77777777" w:rsidR="00C81593" w:rsidRPr="00766E97" w:rsidRDefault="00C81593" w:rsidP="005C05D2">
      <w:pPr>
        <w:rPr>
          <w:rFonts w:ascii="Calibri" w:hAnsi="Calibri" w:cs="Calibri"/>
        </w:rPr>
      </w:pPr>
      <w:r w:rsidRPr="00766E97">
        <w:rPr>
          <w:rFonts w:ascii="Calibri" w:hAnsi="Calibri" w:cs="Calibri"/>
        </w:rPr>
        <w:t>Assessment and evaluation practices acknowledge each child’s strengths and abilities and support progress for setting learning goals. Collecting information about, and with, children, their families and other educators is vital in assessment and evaluation. Using strategies such as observation, documentation, reflection, conferences and everyday work samples provide authentic information for assessment and evaluation. Children’s self-assessment, reflection, insights and goal setting are integral to this process.</w:t>
      </w:r>
    </w:p>
    <w:p w14:paraId="6CF987EA" w14:textId="77777777" w:rsidR="00C81593" w:rsidRPr="00766E97" w:rsidRDefault="00C81593" w:rsidP="005C05D2">
      <w:pPr>
        <w:rPr>
          <w:rFonts w:ascii="Calibri" w:hAnsi="Calibri" w:cs="Calibri"/>
          <w:b/>
          <w:bCs/>
        </w:rPr>
      </w:pPr>
      <w:r w:rsidRPr="00766E97">
        <w:rPr>
          <w:rFonts w:ascii="Calibri" w:hAnsi="Calibri" w:cs="Calibri"/>
          <w:b/>
          <w:bCs/>
        </w:rPr>
        <w:t>Year</w:t>
      </w:r>
      <w:r>
        <w:rPr>
          <w:rFonts w:ascii="Calibri" w:hAnsi="Calibri" w:cs="Calibri"/>
          <w:b/>
          <w:bCs/>
        </w:rPr>
        <w:t>s</w:t>
      </w:r>
      <w:r w:rsidRPr="00766E97">
        <w:rPr>
          <w:rFonts w:ascii="Calibri" w:hAnsi="Calibri" w:cs="Calibri"/>
          <w:b/>
          <w:bCs/>
        </w:rPr>
        <w:t xml:space="preserve"> 1 and 2 children have a positive sense of identity and wellbeing</w:t>
      </w:r>
    </w:p>
    <w:p w14:paraId="3BE01850" w14:textId="77777777" w:rsidR="00C81593" w:rsidRPr="00766E97" w:rsidRDefault="00C81593" w:rsidP="005C05D2">
      <w:pPr>
        <w:rPr>
          <w:rFonts w:ascii="Calibri" w:hAnsi="Calibri" w:cs="Calibri"/>
        </w:rPr>
      </w:pPr>
      <w:r w:rsidRPr="00766E97">
        <w:rPr>
          <w:rFonts w:ascii="Calibri" w:hAnsi="Calibri" w:cs="Calibri"/>
        </w:rPr>
        <w:t>As children transition through early childhood and beyond, they continue to build a positive sense of identity as knowledgeable and confident learners across the breadth of the curriculum, with belonging, being and becoming evident. Educators intentionally foster wellbeing and dispositions for learning, including curiosity, cooperation, confidence, creativity, commitment, enthusiasm, persistence, imagination and reflexivity. A sense of achievement, fun, happiness and optimism are significant to children’s emotional and mental wellbeing and resilience. Personal and social capabilities enable children to be successful learners, improve their academic learning, and reach their full potential as confident individuals and active, informed members of their communities.</w:t>
      </w:r>
    </w:p>
    <w:p w14:paraId="1F119C17" w14:textId="6A0B5FB8" w:rsidR="00C81593" w:rsidRPr="00766E97" w:rsidRDefault="00C81593" w:rsidP="005C05D2">
      <w:pPr>
        <w:rPr>
          <w:rFonts w:ascii="Calibri" w:hAnsi="Calibri" w:cs="Calibri"/>
          <w:b/>
          <w:bCs/>
        </w:rPr>
      </w:pPr>
      <w:r w:rsidRPr="00766E97">
        <w:rPr>
          <w:rFonts w:ascii="Calibri" w:hAnsi="Calibri" w:cs="Calibri"/>
          <w:b/>
          <w:bCs/>
        </w:rPr>
        <w:t>Collaborative partnerships and effective relationships in Year</w:t>
      </w:r>
      <w:r>
        <w:rPr>
          <w:rFonts w:ascii="Calibri" w:hAnsi="Calibri" w:cs="Calibri"/>
          <w:b/>
          <w:bCs/>
        </w:rPr>
        <w:t xml:space="preserve">s </w:t>
      </w:r>
      <w:r w:rsidRPr="00766E97">
        <w:rPr>
          <w:rFonts w:ascii="Calibri" w:hAnsi="Calibri" w:cs="Calibri"/>
          <w:b/>
          <w:bCs/>
        </w:rPr>
        <w:t>1 and 2 make significant contributions to children</w:t>
      </w:r>
      <w:r w:rsidR="00604F5D">
        <w:rPr>
          <w:rFonts w:ascii="Calibri" w:hAnsi="Calibri" w:cs="Calibri"/>
          <w:b/>
          <w:bCs/>
        </w:rPr>
        <w:t>’</w:t>
      </w:r>
      <w:r w:rsidRPr="00766E97">
        <w:rPr>
          <w:rFonts w:ascii="Calibri" w:hAnsi="Calibri" w:cs="Calibri"/>
          <w:b/>
          <w:bCs/>
        </w:rPr>
        <w:t>s learning and development</w:t>
      </w:r>
    </w:p>
    <w:p w14:paraId="019DEED5" w14:textId="77777777" w:rsidR="00C81593" w:rsidRPr="006B2E1A" w:rsidRDefault="00C81593" w:rsidP="005C05D2">
      <w:pPr>
        <w:rPr>
          <w:rFonts w:cs="Arial"/>
        </w:rPr>
      </w:pPr>
      <w:r w:rsidRPr="00766E97">
        <w:rPr>
          <w:rFonts w:ascii="Calibri" w:hAnsi="Calibri" w:cs="Calibri"/>
        </w:rPr>
        <w:t>When educators work together in partnership with children, their families, school leaders, other professionals and community members, children thrive in their learning, development and wellbeing. Educators respect families’ practices and aspirations for their children. They nurture relationships through culturally safe environments and responsive approaches. Non-judgemental, open, respectful and two-way communication between educators and families builds a shared understanding of children’s learning and engagement. Effective partnerships and relationships acknowledge, value and respect the diversity of families and the holistic nature of each child, with collaborative decision</w:t>
      </w:r>
      <w:r>
        <w:rPr>
          <w:rFonts w:ascii="Calibri" w:hAnsi="Calibri" w:cs="Calibri"/>
        </w:rPr>
        <w:noBreakHyphen/>
      </w:r>
      <w:r w:rsidRPr="00766E97">
        <w:rPr>
          <w:rFonts w:ascii="Calibri" w:hAnsi="Calibri" w:cs="Calibri"/>
        </w:rPr>
        <w:t xml:space="preserve">making ensuring learning experiences </w:t>
      </w:r>
      <w:r>
        <w:rPr>
          <w:rFonts w:ascii="Calibri" w:hAnsi="Calibri" w:cs="Calibri"/>
        </w:rPr>
        <w:t xml:space="preserve">are </w:t>
      </w:r>
      <w:r w:rsidRPr="00766E97">
        <w:rPr>
          <w:rFonts w:ascii="Calibri" w:hAnsi="Calibri" w:cs="Calibri"/>
        </w:rPr>
        <w:t>meaningful, inclusive and equitable. Each child’s unique educational journey is recognised and celebrated</w:t>
      </w:r>
      <w:r w:rsidRPr="006B2E1A">
        <w:rPr>
          <w:rFonts w:cs="Arial"/>
        </w:rPr>
        <w:t>.</w:t>
      </w:r>
    </w:p>
    <w:bookmarkEnd w:id="0"/>
    <w:p w14:paraId="3BA501A4" w14:textId="77777777" w:rsidR="00E46320" w:rsidRDefault="00E46320" w:rsidP="009445CF">
      <w:pPr>
        <w:rPr>
          <w:rFonts w:eastAsia="MS Mincho" w:cs="Raavi"/>
          <w:kern w:val="2"/>
        </w:rPr>
      </w:pPr>
    </w:p>
    <w:p w14:paraId="6E5ADEDF" w14:textId="77777777" w:rsidR="00E46320" w:rsidRDefault="00E46320" w:rsidP="009445CF">
      <w:pPr>
        <w:rPr>
          <w:rFonts w:eastAsia="MS Mincho" w:cs="Raavi"/>
          <w:kern w:val="2"/>
        </w:rPr>
        <w:sectPr w:rsidR="00E46320" w:rsidSect="00E46320">
          <w:headerReference w:type="even" r:id="rId17"/>
          <w:headerReference w:type="default" r:id="rId18"/>
          <w:footerReference w:type="even" r:id="rId19"/>
          <w:footerReference w:type="default" r:id="rId20"/>
          <w:type w:val="oddPage"/>
          <w:pgSz w:w="11907" w:h="16840" w:code="9"/>
          <w:pgMar w:top="1644" w:right="1418" w:bottom="1276" w:left="1418" w:header="680" w:footer="567" w:gutter="0"/>
          <w:pgNumType w:start="1"/>
          <w:cols w:space="708"/>
          <w:docGrid w:linePitch="360"/>
        </w:sectPr>
      </w:pPr>
    </w:p>
    <w:p w14:paraId="6239DC0A" w14:textId="5B7D735F" w:rsidR="009445CF" w:rsidRPr="00A91C32" w:rsidRDefault="005C05D2" w:rsidP="009445CF">
      <w:pPr>
        <w:rPr>
          <w:rFonts w:eastAsia="MS Mincho" w:cs="Raavi"/>
          <w:kern w:val="2"/>
        </w:rPr>
      </w:pPr>
      <w:r>
        <w:rPr>
          <w:noProof/>
          <w:lang w:val="en-GB" w:eastAsia="en-GB"/>
        </w:rPr>
        <w:lastRenderedPageBreak/>
        <w:drawing>
          <wp:anchor distT="0" distB="0" distL="114300" distR="114300" simplePos="0" relativeHeight="251684864" behindDoc="1" locked="0" layoutInCell="1" allowOverlap="1" wp14:anchorId="463EB232" wp14:editId="4A0290F7">
            <wp:simplePos x="0" y="0"/>
            <wp:positionH relativeFrom="column">
              <wp:posOffset>-901692</wp:posOffset>
            </wp:positionH>
            <wp:positionV relativeFrom="paragraph">
              <wp:posOffset>-1038225</wp:posOffset>
            </wp:positionV>
            <wp:extent cx="10664042" cy="7539070"/>
            <wp:effectExtent l="0" t="0" r="4445" b="5080"/>
            <wp:wrapNone/>
            <wp:docPr id="1532846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DF6E0" w14:textId="074ACBEA" w:rsidR="000C5048" w:rsidRDefault="000C5048" w:rsidP="00B2463B">
      <w:pPr>
        <w:pStyle w:val="SCSASplashHeading"/>
        <w:spacing w:before="7080"/>
        <w:ind w:right="7200"/>
      </w:pPr>
      <w:bookmarkStart w:id="13" w:name="_Toc221534042"/>
      <w:bookmarkStart w:id="14" w:name="_Toc231907623"/>
      <w:r>
        <w:t>Learning sequence 1</w:t>
      </w:r>
      <w:bookmarkEnd w:id="13"/>
      <w:bookmarkEnd w:id="14"/>
    </w:p>
    <w:p w14:paraId="4AE4CAA3" w14:textId="77777777" w:rsidR="000C5048" w:rsidRPr="00462FB3" w:rsidRDefault="000C5048" w:rsidP="000C5048">
      <w:r>
        <w:br w:type="page"/>
      </w:r>
    </w:p>
    <w:p w14:paraId="1EA9D97B" w14:textId="6DEE5C8C" w:rsidR="005973FC" w:rsidRPr="00732367" w:rsidRDefault="005973FC" w:rsidP="00516BB6">
      <w:pPr>
        <w:pStyle w:val="SCSAPlainHeading1"/>
      </w:pPr>
      <w:r>
        <w:lastRenderedPageBreak/>
        <w:t xml:space="preserve">English – Learning sequence </w:t>
      </w:r>
      <w:r w:rsidR="00E24ACF">
        <w:t>1</w:t>
      </w:r>
    </w:p>
    <w:p w14:paraId="7508FF79" w14:textId="77777777" w:rsidR="005973FC" w:rsidRPr="00F95582" w:rsidRDefault="005973FC" w:rsidP="005973FC">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66"/>
        <w:gridCol w:w="4664"/>
        <w:gridCol w:w="4664"/>
      </w:tblGrid>
      <w:tr w:rsidR="005327F6" w14:paraId="67BE41E3" w14:textId="77777777" w:rsidTr="005327F6">
        <w:trPr>
          <w:tblHeader/>
        </w:trPr>
        <w:tc>
          <w:tcPr>
            <w:tcW w:w="4638" w:type="dxa"/>
            <w:shd w:val="clear" w:color="auto" w:fill="CCF0F6"/>
          </w:tcPr>
          <w:p w14:paraId="753DC335" w14:textId="487C7ED9" w:rsidR="005327F6" w:rsidRPr="005327F6" w:rsidRDefault="005327F6" w:rsidP="005327F6">
            <w:pPr>
              <w:pStyle w:val="TableHeading2"/>
            </w:pPr>
            <w:r>
              <w:t xml:space="preserve">Western Australian </w:t>
            </w:r>
            <w:r w:rsidR="008744DC">
              <w:t>C</w:t>
            </w:r>
            <w:r>
              <w:t>urriculum</w:t>
            </w:r>
            <w:r>
              <w:br/>
              <w:t>Language</w:t>
            </w:r>
          </w:p>
        </w:tc>
        <w:tc>
          <w:tcPr>
            <w:tcW w:w="4636" w:type="dxa"/>
            <w:shd w:val="clear" w:color="auto" w:fill="CCF0F6"/>
          </w:tcPr>
          <w:p w14:paraId="5D76CB01" w14:textId="1988E8E6" w:rsidR="005327F6" w:rsidRPr="005327F6" w:rsidRDefault="005327F6" w:rsidP="005327F6">
            <w:pPr>
              <w:pStyle w:val="TableHeading2"/>
            </w:pPr>
            <w:r>
              <w:t xml:space="preserve">Western Australian </w:t>
            </w:r>
            <w:r w:rsidR="008744DC">
              <w:t>C</w:t>
            </w:r>
            <w:r>
              <w:t>urriculum</w:t>
            </w:r>
            <w:r>
              <w:br/>
              <w:t>Literature</w:t>
            </w:r>
          </w:p>
        </w:tc>
        <w:tc>
          <w:tcPr>
            <w:tcW w:w="4636" w:type="dxa"/>
            <w:shd w:val="clear" w:color="auto" w:fill="CCF0F6"/>
          </w:tcPr>
          <w:p w14:paraId="3156BDDB" w14:textId="3558748F" w:rsidR="005327F6" w:rsidRPr="005327F6" w:rsidRDefault="005327F6" w:rsidP="005327F6">
            <w:pPr>
              <w:pStyle w:val="TableHeading2"/>
            </w:pPr>
            <w:r>
              <w:t xml:space="preserve">Western Australian </w:t>
            </w:r>
            <w:r w:rsidR="008744DC">
              <w:t>C</w:t>
            </w:r>
            <w:r>
              <w:t>urriculum</w:t>
            </w:r>
            <w:r>
              <w:br/>
              <w:t>Literacy</w:t>
            </w:r>
          </w:p>
        </w:tc>
      </w:tr>
      <w:tr w:rsidR="00161815" w:rsidRPr="00277E58" w14:paraId="7221E298" w14:textId="77777777" w:rsidTr="005327F6">
        <w:trPr>
          <w:trHeight w:val="1644"/>
        </w:trPr>
        <w:tc>
          <w:tcPr>
            <w:tcW w:w="4638" w:type="dxa"/>
            <w:tcBorders>
              <w:bottom w:val="single" w:sz="4" w:space="0" w:color="00B5D1"/>
            </w:tcBorders>
          </w:tcPr>
          <w:p w14:paraId="439B5140" w14:textId="77777777" w:rsidR="00161815" w:rsidRPr="007A7F58" w:rsidRDefault="00161815" w:rsidP="00424BBC">
            <w:pPr>
              <w:pStyle w:val="NormalWeb"/>
              <w:shd w:val="clear" w:color="auto" w:fill="FEFEFE"/>
              <w:spacing w:before="0" w:beforeAutospacing="0" w:after="0" w:afterAutospacing="0" w:line="276" w:lineRule="auto"/>
              <w:contextualSpacing w:val="0"/>
              <w:rPr>
                <w:rFonts w:ascii="Calibri" w:hAnsi="Calibri" w:cs="Calibri"/>
                <w:b/>
                <w:bCs/>
                <w:sz w:val="20"/>
                <w:szCs w:val="20"/>
              </w:rPr>
            </w:pPr>
            <w:r w:rsidRPr="007A7F58">
              <w:rPr>
                <w:rFonts w:ascii="Calibri" w:hAnsi="Calibri" w:cs="Calibri"/>
                <w:b/>
                <w:bCs/>
                <w:sz w:val="20"/>
                <w:szCs w:val="20"/>
              </w:rPr>
              <w:t>Language for interacting with others</w:t>
            </w:r>
          </w:p>
          <w:p w14:paraId="1D189E5A" w14:textId="6AFC516A" w:rsidR="007A7F58" w:rsidRPr="007A7F58" w:rsidRDefault="007A7F58" w:rsidP="00E94747">
            <w:pPr>
              <w:pStyle w:val="NormalWeb"/>
              <w:numPr>
                <w:ilvl w:val="0"/>
                <w:numId w:val="177"/>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Explore language to provide reasons for likes, dislikes and preferences</w:t>
            </w:r>
          </w:p>
          <w:p w14:paraId="73A36235" w14:textId="14A51B65" w:rsidR="00161815" w:rsidRPr="007A7F58" w:rsidRDefault="00161815" w:rsidP="00424BBC">
            <w:pPr>
              <w:pStyle w:val="NormalWeb"/>
              <w:shd w:val="clear" w:color="auto" w:fill="FEFEFE"/>
              <w:spacing w:before="0" w:beforeAutospacing="0" w:after="0" w:afterAutospacing="0" w:line="276" w:lineRule="auto"/>
              <w:contextualSpacing w:val="0"/>
              <w:rPr>
                <w:rFonts w:ascii="Calibri" w:hAnsi="Calibri" w:cs="Calibri"/>
                <w:b/>
                <w:bCs/>
                <w:sz w:val="20"/>
                <w:szCs w:val="20"/>
              </w:rPr>
            </w:pPr>
            <w:r w:rsidRPr="007A7F58">
              <w:rPr>
                <w:rFonts w:ascii="Calibri" w:hAnsi="Calibri" w:cs="Calibri"/>
                <w:b/>
                <w:bCs/>
                <w:sz w:val="20"/>
                <w:szCs w:val="20"/>
              </w:rPr>
              <w:t>Text structure, organisation and features</w:t>
            </w:r>
          </w:p>
          <w:p w14:paraId="391C8D6A" w14:textId="73E738A0" w:rsidR="007A7F58" w:rsidRDefault="007A7F58" w:rsidP="00E94747">
            <w:pPr>
              <w:pStyle w:val="NormalWeb"/>
              <w:numPr>
                <w:ilvl w:val="0"/>
                <w:numId w:val="177"/>
              </w:numPr>
              <w:shd w:val="clear" w:color="auto" w:fill="FEFEFE"/>
              <w:spacing w:before="0" w:beforeAutospacing="0" w:after="120" w:afterAutospacing="0" w:line="276" w:lineRule="auto"/>
              <w:ind w:left="357" w:hanging="357"/>
              <w:contextualSpacing w:val="0"/>
              <w:rPr>
                <w:rFonts w:ascii="Calibri" w:hAnsi="Calibri" w:cs="Calibri"/>
                <w:b/>
                <w:sz w:val="20"/>
                <w:szCs w:val="20"/>
              </w:rPr>
            </w:pPr>
            <w:r w:rsidRPr="007A7F58">
              <w:rPr>
                <w:rFonts w:ascii="Calibri" w:hAnsi="Calibri" w:cs="Calibri"/>
                <w:sz w:val="20"/>
                <w:szCs w:val="20"/>
              </w:rPr>
              <w:t>Explore how texts are organised according to their purpose, such as to recount, narrate, express opinion, inform, report and explain</w:t>
            </w:r>
          </w:p>
          <w:p w14:paraId="1691F449" w14:textId="15F08A44"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277E58">
              <w:rPr>
                <w:rFonts w:ascii="Calibri" w:hAnsi="Calibri" w:cs="Calibri"/>
                <w:b/>
                <w:sz w:val="20"/>
                <w:szCs w:val="20"/>
              </w:rPr>
              <w:t>Language for expressing and developing ideas</w:t>
            </w:r>
          </w:p>
          <w:p w14:paraId="599C35C0" w14:textId="565F47CE" w:rsidR="007A7F58" w:rsidRDefault="007A7F58" w:rsidP="00E94747">
            <w:pPr>
              <w:pStyle w:val="NormalWeb"/>
              <w:numPr>
                <w:ilvl w:val="0"/>
                <w:numId w:val="177"/>
              </w:numPr>
              <w:shd w:val="clear" w:color="auto" w:fill="FEFEFE"/>
              <w:spacing w:before="0" w:beforeAutospacing="0" w:after="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Understand that words can represent people, places and things (nouns, including pronouns), happenings and states (verbs), qualities (adjectives) and details, such as when, where and how (adverbs)</w:t>
            </w:r>
          </w:p>
          <w:p w14:paraId="25313418" w14:textId="19500CFD" w:rsidR="007A7F58" w:rsidRPr="007A7F58" w:rsidRDefault="007A7F58" w:rsidP="00E94747">
            <w:pPr>
              <w:pStyle w:val="ListParagraph"/>
              <w:numPr>
                <w:ilvl w:val="0"/>
                <w:numId w:val="166"/>
              </w:numPr>
              <w:spacing w:after="0"/>
              <w:contextualSpacing w:val="0"/>
              <w:rPr>
                <w:b/>
                <w:sz w:val="20"/>
                <w:szCs w:val="20"/>
              </w:rPr>
            </w:pPr>
            <w:r w:rsidRPr="007A7F58">
              <w:rPr>
                <w:rFonts w:ascii="Calibri" w:eastAsiaTheme="minorHAnsi" w:hAnsi="Calibri" w:cs="Calibri"/>
                <w:sz w:val="20"/>
                <w:szCs w:val="20"/>
                <w:lang w:eastAsia="en-AU"/>
              </w:rPr>
              <w:t>Compare how images in different types of texts contribute to meaning</w:t>
            </w:r>
          </w:p>
          <w:p w14:paraId="1734718C" w14:textId="74BC2807" w:rsidR="00161815" w:rsidRPr="00277E58" w:rsidRDefault="007A7F58" w:rsidP="00E94747">
            <w:pPr>
              <w:pStyle w:val="ListParagraph"/>
              <w:numPr>
                <w:ilvl w:val="0"/>
                <w:numId w:val="166"/>
              </w:numPr>
              <w:contextualSpacing w:val="0"/>
              <w:rPr>
                <w:b/>
                <w:sz w:val="20"/>
                <w:szCs w:val="20"/>
              </w:rPr>
            </w:pPr>
            <w:r w:rsidRPr="007A7F58">
              <w:rPr>
                <w:rFonts w:ascii="Calibri" w:hAnsi="Calibri" w:cs="Calibri"/>
                <w:sz w:val="20"/>
                <w:szCs w:val="20"/>
              </w:rPr>
              <w:t>Recognise the vocabulary in everyday contexts as well as learning area topics</w:t>
            </w:r>
          </w:p>
        </w:tc>
        <w:tc>
          <w:tcPr>
            <w:tcW w:w="4636" w:type="dxa"/>
            <w:tcBorders>
              <w:bottom w:val="single" w:sz="4" w:space="0" w:color="00B5D1"/>
            </w:tcBorders>
          </w:tcPr>
          <w:p w14:paraId="29BACC45" w14:textId="77777777" w:rsidR="00161815" w:rsidRPr="00277E58" w:rsidRDefault="00161815" w:rsidP="00424BBC">
            <w:pPr>
              <w:spacing w:after="0"/>
              <w:contextualSpacing w:val="0"/>
              <w:rPr>
                <w:rFonts w:ascii="Calibri" w:hAnsi="Calibri" w:cs="Calibri"/>
                <w:b/>
                <w:sz w:val="20"/>
                <w:szCs w:val="20"/>
              </w:rPr>
            </w:pPr>
            <w:r w:rsidRPr="00277E58">
              <w:rPr>
                <w:rFonts w:ascii="Calibri" w:hAnsi="Calibri" w:cs="Calibri"/>
                <w:b/>
                <w:sz w:val="20"/>
                <w:szCs w:val="20"/>
              </w:rPr>
              <w:t>Literature and contexts</w:t>
            </w:r>
          </w:p>
          <w:p w14:paraId="169E8310" w14:textId="07B84139" w:rsidR="007A7F58" w:rsidRPr="003B3A19" w:rsidRDefault="007A7F58" w:rsidP="00E94747">
            <w:pPr>
              <w:pStyle w:val="NormalWeb"/>
              <w:numPr>
                <w:ilvl w:val="0"/>
                <w:numId w:val="177"/>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Discuss how language and images are used to create characters, settings and events in literature by Aboriginal and Torres Strait Islander, wide</w:t>
            </w:r>
            <w:r w:rsidRPr="007A7F58">
              <w:rPr>
                <w:rFonts w:ascii="Calibri" w:hAnsi="Calibri" w:cs="Calibri"/>
                <w:sz w:val="20"/>
                <w:szCs w:val="20"/>
              </w:rPr>
              <w:noBreakHyphen/>
              <w:t>ranging Australian and world authors and</w:t>
            </w:r>
            <w:r w:rsidR="00A605C7">
              <w:rPr>
                <w:rFonts w:ascii="Calibri" w:hAnsi="Calibri" w:cs="Calibri"/>
                <w:sz w:val="20"/>
                <w:szCs w:val="20"/>
              </w:rPr>
              <w:t> </w:t>
            </w:r>
            <w:r w:rsidRPr="007A7F58">
              <w:rPr>
                <w:rFonts w:ascii="Calibri" w:hAnsi="Calibri" w:cs="Calibri"/>
                <w:sz w:val="20"/>
                <w:szCs w:val="20"/>
              </w:rPr>
              <w:t>illustrators</w:t>
            </w:r>
          </w:p>
          <w:p w14:paraId="43C8B48A" w14:textId="25A3307F"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277E58">
              <w:rPr>
                <w:rFonts w:ascii="Calibri" w:hAnsi="Calibri" w:cs="Calibri"/>
                <w:b/>
                <w:sz w:val="20"/>
                <w:szCs w:val="20"/>
              </w:rPr>
              <w:t xml:space="preserve">Engaging </w:t>
            </w:r>
            <w:r w:rsidRPr="001A1877">
              <w:rPr>
                <w:rFonts w:ascii="Calibri" w:hAnsi="Calibri" w:cs="Calibri"/>
                <w:b/>
                <w:bCs/>
                <w:sz w:val="20"/>
                <w:szCs w:val="20"/>
              </w:rPr>
              <w:t>with</w:t>
            </w:r>
            <w:r w:rsidRPr="00277E58">
              <w:rPr>
                <w:rFonts w:ascii="Calibri" w:hAnsi="Calibri" w:cs="Calibri"/>
                <w:b/>
                <w:sz w:val="20"/>
                <w:szCs w:val="20"/>
              </w:rPr>
              <w:t xml:space="preserve"> and responding to literature</w:t>
            </w:r>
          </w:p>
          <w:p w14:paraId="205B1C39" w14:textId="4A1B63EE" w:rsidR="007A7F58" w:rsidRPr="003B3A19" w:rsidRDefault="007A7F58" w:rsidP="00E94747">
            <w:pPr>
              <w:pStyle w:val="NormalWeb"/>
              <w:numPr>
                <w:ilvl w:val="0"/>
                <w:numId w:val="177"/>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7A7F58">
              <w:rPr>
                <w:rFonts w:ascii="Calibri" w:hAnsi="Calibri" w:cs="Calibri"/>
                <w:sz w:val="20"/>
                <w:szCs w:val="20"/>
              </w:rPr>
              <w:t>Discuss literary texts and share responses by making connections with children’s own experiences</w:t>
            </w:r>
          </w:p>
          <w:p w14:paraId="22B277D2" w14:textId="3B8F9171"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1A1877">
              <w:rPr>
                <w:rFonts w:ascii="Calibri" w:hAnsi="Calibri" w:cs="Calibri"/>
                <w:b/>
                <w:bCs/>
                <w:sz w:val="20"/>
                <w:szCs w:val="20"/>
              </w:rPr>
              <w:t>Examining</w:t>
            </w:r>
            <w:r w:rsidRPr="00277E58">
              <w:rPr>
                <w:rFonts w:ascii="Calibri" w:hAnsi="Calibri" w:cs="Calibri"/>
                <w:b/>
                <w:sz w:val="20"/>
                <w:szCs w:val="20"/>
              </w:rPr>
              <w:t xml:space="preserve"> literature</w:t>
            </w:r>
          </w:p>
          <w:p w14:paraId="22477DEC" w14:textId="5B3D4C37" w:rsidR="007A7F58" w:rsidRDefault="007A7F58" w:rsidP="00E94747">
            <w:pPr>
              <w:pStyle w:val="NormalWeb"/>
              <w:numPr>
                <w:ilvl w:val="0"/>
                <w:numId w:val="177"/>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3B3A19">
              <w:rPr>
                <w:rFonts w:ascii="Calibri" w:hAnsi="Calibri" w:cs="Calibri"/>
                <w:sz w:val="20"/>
                <w:szCs w:val="20"/>
              </w:rPr>
              <w:t>Discuss plot, character and setting in stories</w:t>
            </w:r>
          </w:p>
          <w:p w14:paraId="5307EE10" w14:textId="7B41B19B"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b/>
                <w:sz w:val="20"/>
                <w:szCs w:val="20"/>
              </w:rPr>
            </w:pPr>
            <w:r w:rsidRPr="001A1877">
              <w:rPr>
                <w:rFonts w:ascii="Calibri" w:hAnsi="Calibri" w:cs="Calibri"/>
                <w:b/>
                <w:bCs/>
                <w:sz w:val="20"/>
                <w:szCs w:val="20"/>
              </w:rPr>
              <w:t>Creating</w:t>
            </w:r>
            <w:r w:rsidRPr="00277E58">
              <w:rPr>
                <w:rFonts w:ascii="Calibri" w:hAnsi="Calibri" w:cs="Calibri"/>
                <w:b/>
                <w:sz w:val="20"/>
                <w:szCs w:val="20"/>
              </w:rPr>
              <w:t xml:space="preserve"> literature</w:t>
            </w:r>
          </w:p>
          <w:p w14:paraId="3578BBC4" w14:textId="30CC3855" w:rsidR="00161815" w:rsidRPr="00277E58" w:rsidRDefault="007A7F58" w:rsidP="00E94747">
            <w:pPr>
              <w:pStyle w:val="Paragraph"/>
              <w:keepNext/>
              <w:numPr>
                <w:ilvl w:val="0"/>
                <w:numId w:val="166"/>
              </w:numPr>
              <w:spacing w:before="0"/>
              <w:contextualSpacing w:val="0"/>
              <w:rPr>
                <w:sz w:val="20"/>
                <w:szCs w:val="20"/>
              </w:rPr>
            </w:pPr>
            <w:r w:rsidRPr="007A7F58">
              <w:rPr>
                <w:rFonts w:ascii="Calibri" w:hAnsi="Calibri" w:cs="Calibri"/>
                <w:sz w:val="20"/>
                <w:szCs w:val="20"/>
              </w:rPr>
              <w:t>Retell or adapt a story using plot and characters, language features, including vocabulary, and structure of a familiar text through spoken texts, role-play, writing, drawing or digital tools</w:t>
            </w:r>
          </w:p>
        </w:tc>
        <w:tc>
          <w:tcPr>
            <w:tcW w:w="4636" w:type="dxa"/>
            <w:tcBorders>
              <w:bottom w:val="single" w:sz="4" w:space="0" w:color="00B5D1"/>
            </w:tcBorders>
          </w:tcPr>
          <w:p w14:paraId="6BF9B93F" w14:textId="77777777" w:rsidR="00161815" w:rsidRPr="00277E58" w:rsidRDefault="00161815" w:rsidP="00424BBC">
            <w:pPr>
              <w:spacing w:after="0"/>
              <w:contextualSpacing w:val="0"/>
              <w:rPr>
                <w:rFonts w:ascii="Calibri" w:hAnsi="Calibri" w:cs="Calibri"/>
                <w:b/>
                <w:sz w:val="20"/>
                <w:szCs w:val="20"/>
              </w:rPr>
            </w:pPr>
            <w:r w:rsidRPr="00277E58">
              <w:rPr>
                <w:rFonts w:ascii="Calibri" w:hAnsi="Calibri" w:cs="Calibri"/>
                <w:b/>
                <w:sz w:val="20"/>
                <w:szCs w:val="20"/>
              </w:rPr>
              <w:t>Interacting with others</w:t>
            </w:r>
          </w:p>
          <w:p w14:paraId="664487F7" w14:textId="549D457C" w:rsidR="00161815" w:rsidRPr="00277E58" w:rsidRDefault="00161815" w:rsidP="00E94747">
            <w:pPr>
              <w:pStyle w:val="NormalWeb"/>
              <w:numPr>
                <w:ilvl w:val="0"/>
                <w:numId w:val="179"/>
              </w:numPr>
              <w:shd w:val="clear" w:color="auto" w:fill="FEFEFE"/>
              <w:spacing w:before="0" w:beforeAutospacing="0" w:after="120" w:afterAutospacing="0" w:line="276" w:lineRule="auto"/>
              <w:ind w:left="357" w:hanging="357"/>
              <w:contextualSpacing w:val="0"/>
              <w:rPr>
                <w:rFonts w:ascii="Calibri" w:hAnsi="Calibri" w:cs="Calibri"/>
                <w:sz w:val="20"/>
                <w:szCs w:val="20"/>
              </w:rPr>
            </w:pPr>
            <w:r w:rsidRPr="00277E58">
              <w:rPr>
                <w:rFonts w:ascii="Calibri" w:hAnsi="Calibri" w:cs="Calibri"/>
                <w:sz w:val="20"/>
                <w:szCs w:val="20"/>
              </w:rPr>
              <w:t>Use</w:t>
            </w:r>
            <w:r w:rsidR="007A7F58" w:rsidRPr="007A7F58">
              <w:rPr>
                <w:rFonts w:ascii="Calibri" w:hAnsi="Calibri" w:cs="Calibri"/>
                <w:sz w:val="20"/>
                <w:szCs w:val="20"/>
              </w:rPr>
              <w:t xml:space="preserve"> interaction skills, including turn-taking, speaking clearly, using active listening behaviours and responding to the contributions of others, and contributing ideas and questions</w:t>
            </w:r>
          </w:p>
          <w:p w14:paraId="6E210617" w14:textId="77777777" w:rsidR="00161815" w:rsidRPr="00277E58" w:rsidRDefault="00161815" w:rsidP="00424BBC">
            <w:pPr>
              <w:pStyle w:val="NormalWeb"/>
              <w:shd w:val="clear" w:color="auto" w:fill="FEFEFE"/>
              <w:spacing w:before="0" w:beforeAutospacing="0" w:after="0" w:afterAutospacing="0" w:line="276" w:lineRule="auto"/>
              <w:contextualSpacing w:val="0"/>
              <w:rPr>
                <w:rFonts w:ascii="Calibri" w:hAnsi="Calibri" w:cs="Calibri"/>
                <w:sz w:val="20"/>
                <w:szCs w:val="20"/>
              </w:rPr>
            </w:pPr>
            <w:r w:rsidRPr="00277E58">
              <w:rPr>
                <w:rFonts w:ascii="Calibri" w:hAnsi="Calibri" w:cs="Calibri"/>
                <w:b/>
                <w:sz w:val="20"/>
                <w:szCs w:val="20"/>
              </w:rPr>
              <w:t>Analysing,</w:t>
            </w:r>
            <w:r w:rsidRPr="00277E58" w:rsidDel="00C269CB">
              <w:rPr>
                <w:rFonts w:ascii="Calibri" w:hAnsi="Calibri" w:cs="Calibri"/>
                <w:sz w:val="20"/>
                <w:szCs w:val="20"/>
              </w:rPr>
              <w:t xml:space="preserve"> </w:t>
            </w:r>
            <w:r w:rsidRPr="00277E58">
              <w:rPr>
                <w:rFonts w:ascii="Calibri" w:hAnsi="Calibri" w:cs="Calibri"/>
                <w:b/>
                <w:sz w:val="20"/>
                <w:szCs w:val="20"/>
              </w:rPr>
              <w:t>interpreting, and evaluating</w:t>
            </w:r>
          </w:p>
          <w:p w14:paraId="55E62C74" w14:textId="52A8E784" w:rsidR="007A7F58" w:rsidRPr="003B3A19" w:rsidRDefault="007A7F58" w:rsidP="00E94747">
            <w:pPr>
              <w:pStyle w:val="Paragraph"/>
              <w:numPr>
                <w:ilvl w:val="0"/>
                <w:numId w:val="166"/>
              </w:numPr>
              <w:spacing w:before="0" w:after="0"/>
              <w:contextualSpacing w:val="0"/>
              <w:rPr>
                <w:b/>
                <w:sz w:val="20"/>
                <w:szCs w:val="20"/>
              </w:rPr>
            </w:pPr>
            <w:r w:rsidRPr="007A7F58">
              <w:rPr>
                <w:rFonts w:ascii="Calibri" w:hAnsi="Calibri" w:cs="Calibri"/>
                <w:sz w:val="20"/>
                <w:szCs w:val="20"/>
              </w:rPr>
              <w:t>Describe some similarities and differences between imaginative, informative and persuasive</w:t>
            </w:r>
            <w:r w:rsidR="00A605C7">
              <w:rPr>
                <w:rFonts w:ascii="Calibri" w:hAnsi="Calibri" w:cs="Calibri"/>
                <w:sz w:val="20"/>
                <w:szCs w:val="20"/>
              </w:rPr>
              <w:t> </w:t>
            </w:r>
            <w:r w:rsidRPr="007A7F58">
              <w:rPr>
                <w:rFonts w:ascii="Calibri" w:hAnsi="Calibri" w:cs="Calibri"/>
                <w:sz w:val="20"/>
                <w:szCs w:val="20"/>
              </w:rPr>
              <w:t>texts</w:t>
            </w:r>
          </w:p>
          <w:p w14:paraId="47D5DA3B" w14:textId="5B773933" w:rsidR="00161815" w:rsidRPr="00277E58" w:rsidRDefault="007A7F58" w:rsidP="00E94747">
            <w:pPr>
              <w:pStyle w:val="Paragraph"/>
              <w:numPr>
                <w:ilvl w:val="0"/>
                <w:numId w:val="166"/>
              </w:numPr>
              <w:spacing w:before="0"/>
              <w:contextualSpacing w:val="0"/>
              <w:rPr>
                <w:b/>
                <w:sz w:val="20"/>
                <w:szCs w:val="20"/>
              </w:rPr>
            </w:pPr>
            <w:r w:rsidRPr="007A7F58">
              <w:rPr>
                <w:rFonts w:ascii="Calibri" w:hAnsi="Calibri" w:cs="Calibri"/>
                <w:sz w:val="20"/>
                <w:szCs w:val="20"/>
              </w:rPr>
              <w:t>Use comprehension strategies, such as visualising, predicting, connecting, summarising, monitoring and questioning when listening, reading and viewing to build literal and inferred meaning in texts by drawing on vocabulary and growing knowledge of context and text structures</w:t>
            </w:r>
            <w:r w:rsidR="00161815" w:rsidRPr="00277E58">
              <w:rPr>
                <w:rFonts w:ascii="Calibri" w:hAnsi="Calibri" w:cs="Calibri"/>
                <w:sz w:val="20"/>
                <w:szCs w:val="20"/>
              </w:rPr>
              <w:t xml:space="preserve"> </w:t>
            </w:r>
          </w:p>
        </w:tc>
      </w:tr>
    </w:tbl>
    <w:p w14:paraId="1C7337D6" w14:textId="36086421" w:rsidR="005973FC" w:rsidRPr="0022517B" w:rsidRDefault="0022517B" w:rsidP="0022517B">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64"/>
        <w:gridCol w:w="4665"/>
        <w:gridCol w:w="4665"/>
      </w:tblGrid>
      <w:tr w:rsidR="005327F6" w14:paraId="20EABADB" w14:textId="77777777" w:rsidTr="005327F6">
        <w:tc>
          <w:tcPr>
            <w:tcW w:w="4636" w:type="dxa"/>
            <w:tcBorders>
              <w:bottom w:val="single" w:sz="4" w:space="0" w:color="00B5D1"/>
            </w:tcBorders>
            <w:shd w:val="clear" w:color="auto" w:fill="CCF0F6"/>
          </w:tcPr>
          <w:p w14:paraId="49A2B63C" w14:textId="77777777" w:rsidR="005327F6" w:rsidRDefault="005327F6" w:rsidP="008744DC">
            <w:pPr>
              <w:pStyle w:val="TableHeading2"/>
              <w:spacing w:line="276" w:lineRule="auto"/>
            </w:pPr>
            <w:r>
              <w:lastRenderedPageBreak/>
              <w:t>Provocation</w:t>
            </w:r>
          </w:p>
          <w:p w14:paraId="05FAF3E6" w14:textId="0235FEC8" w:rsidR="005327F6" w:rsidRPr="005327F6" w:rsidRDefault="005327F6" w:rsidP="008744DC">
            <w:pPr>
              <w:spacing w:after="0"/>
            </w:pPr>
            <w:r w:rsidRPr="00865BC6">
              <w:rPr>
                <w:i/>
                <w:iCs/>
                <w:sz w:val="20"/>
                <w:szCs w:val="20"/>
              </w:rPr>
              <w:t>(What will you use</w:t>
            </w:r>
            <w:r>
              <w:rPr>
                <w:i/>
                <w:iCs/>
                <w:sz w:val="20"/>
                <w:szCs w:val="20"/>
              </w:rPr>
              <w:t>/do</w:t>
            </w:r>
            <w:r w:rsidRPr="00865BC6">
              <w:rPr>
                <w:i/>
                <w:iCs/>
                <w:sz w:val="20"/>
                <w:szCs w:val="20"/>
              </w:rPr>
              <w:t xml:space="preserve"> to inspire children to actively engage in the learning?)</w:t>
            </w:r>
          </w:p>
        </w:tc>
        <w:tc>
          <w:tcPr>
            <w:tcW w:w="4637" w:type="dxa"/>
            <w:shd w:val="clear" w:color="auto" w:fill="CCF0F6"/>
          </w:tcPr>
          <w:p w14:paraId="076B6A04" w14:textId="69B73784" w:rsidR="005327F6" w:rsidRPr="005327F6" w:rsidRDefault="005327F6" w:rsidP="008744DC">
            <w:pPr>
              <w:pStyle w:val="TableHeading2"/>
              <w:spacing w:line="276" w:lineRule="auto"/>
            </w:pPr>
            <w:r w:rsidRPr="00367BAC">
              <w:t>Resources</w:t>
            </w:r>
          </w:p>
        </w:tc>
        <w:tc>
          <w:tcPr>
            <w:tcW w:w="4637" w:type="dxa"/>
            <w:shd w:val="clear" w:color="auto" w:fill="CCF0F6"/>
          </w:tcPr>
          <w:p w14:paraId="1E2F8917" w14:textId="77777777" w:rsidR="005327F6" w:rsidRDefault="005327F6" w:rsidP="008744DC">
            <w:pPr>
              <w:pStyle w:val="TableHeading2"/>
              <w:keepNext/>
              <w:spacing w:line="276" w:lineRule="auto"/>
            </w:pPr>
            <w:r w:rsidRPr="00367BAC">
              <w:t>Environment</w:t>
            </w:r>
          </w:p>
          <w:p w14:paraId="3ECEDC6B" w14:textId="20AAEFEE" w:rsidR="005327F6" w:rsidRPr="005327F6" w:rsidRDefault="005327F6" w:rsidP="008744DC">
            <w:pPr>
              <w:spacing w:after="0"/>
            </w:pPr>
            <w:r w:rsidRPr="00865BC6">
              <w:rPr>
                <w:i/>
                <w:iCs/>
                <w:sz w:val="20"/>
                <w:szCs w:val="20"/>
              </w:rPr>
              <w:t>(How will the indoor and outdoor environments reflect the learning intentions?)</w:t>
            </w:r>
          </w:p>
        </w:tc>
      </w:tr>
      <w:tr w:rsidR="005973FC" w14:paraId="5E735A80" w14:textId="77777777" w:rsidTr="005327F6">
        <w:tc>
          <w:tcPr>
            <w:tcW w:w="4636" w:type="dxa"/>
            <w:tcBorders>
              <w:bottom w:val="single" w:sz="4" w:space="0" w:color="00B5D1"/>
            </w:tcBorders>
          </w:tcPr>
          <w:p w14:paraId="680F300F" w14:textId="77777777" w:rsidR="005973FC" w:rsidRPr="00F0252A" w:rsidRDefault="005973FC" w:rsidP="00F0252A">
            <w:pPr>
              <w:rPr>
                <w:sz w:val="20"/>
                <w:szCs w:val="20"/>
              </w:rPr>
            </w:pPr>
          </w:p>
        </w:tc>
        <w:tc>
          <w:tcPr>
            <w:tcW w:w="4637" w:type="dxa"/>
          </w:tcPr>
          <w:p w14:paraId="29B39AC0" w14:textId="3D5D7A17" w:rsidR="005973FC" w:rsidRPr="00F0252A" w:rsidRDefault="00B64F0C" w:rsidP="00F0252A">
            <w:pPr>
              <w:rPr>
                <w:sz w:val="20"/>
                <w:szCs w:val="20"/>
              </w:rPr>
            </w:pPr>
            <w:r w:rsidRPr="00F0252A">
              <w:rPr>
                <w:sz w:val="20"/>
                <w:szCs w:val="20"/>
              </w:rPr>
              <w:t>Appropriate literary texts</w:t>
            </w:r>
            <w:r w:rsidR="00AD034A" w:rsidRPr="00F0252A">
              <w:rPr>
                <w:sz w:val="20"/>
                <w:szCs w:val="20"/>
              </w:rPr>
              <w:t>; set of cards illustrating clause</w:t>
            </w:r>
            <w:r w:rsidR="002C658B" w:rsidRPr="00F0252A">
              <w:rPr>
                <w:sz w:val="20"/>
                <w:szCs w:val="20"/>
              </w:rPr>
              <w:t>s</w:t>
            </w:r>
            <w:r w:rsidR="00AD034A" w:rsidRPr="00F0252A">
              <w:rPr>
                <w:sz w:val="20"/>
                <w:szCs w:val="20"/>
              </w:rPr>
              <w:t>/non</w:t>
            </w:r>
            <w:r w:rsidR="00643F44" w:rsidRPr="00F0252A">
              <w:rPr>
                <w:sz w:val="20"/>
                <w:szCs w:val="20"/>
              </w:rPr>
              <w:t>-</w:t>
            </w:r>
            <w:r w:rsidR="00AD034A" w:rsidRPr="00F0252A">
              <w:rPr>
                <w:sz w:val="20"/>
                <w:szCs w:val="20"/>
              </w:rPr>
              <w:t>clause</w:t>
            </w:r>
            <w:r w:rsidR="002C658B" w:rsidRPr="00F0252A">
              <w:rPr>
                <w:sz w:val="20"/>
                <w:szCs w:val="20"/>
              </w:rPr>
              <w:t>s</w:t>
            </w:r>
            <w:r w:rsidRPr="00F0252A">
              <w:rPr>
                <w:sz w:val="20"/>
                <w:szCs w:val="20"/>
              </w:rPr>
              <w:t>.</w:t>
            </w:r>
          </w:p>
        </w:tc>
        <w:tc>
          <w:tcPr>
            <w:tcW w:w="4637" w:type="dxa"/>
          </w:tcPr>
          <w:p w14:paraId="6A446F6B" w14:textId="77777777" w:rsidR="005973FC" w:rsidRDefault="005973FC" w:rsidP="0022517B">
            <w:pPr>
              <w:pStyle w:val="Paragraph"/>
              <w:spacing w:before="0" w:after="0"/>
              <w:rPr>
                <w:b/>
              </w:rPr>
            </w:pPr>
          </w:p>
        </w:tc>
      </w:tr>
    </w:tbl>
    <w:p w14:paraId="329184E6" w14:textId="77777777" w:rsidR="004F1D51" w:rsidRPr="004F1D51" w:rsidRDefault="004F1D51" w:rsidP="0097466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94"/>
      </w:tblGrid>
      <w:tr w:rsidR="00974669" w14:paraId="29BE5921" w14:textId="77777777" w:rsidTr="00974669">
        <w:tc>
          <w:tcPr>
            <w:tcW w:w="13910" w:type="dxa"/>
            <w:tcBorders>
              <w:bottom w:val="single" w:sz="4" w:space="0" w:color="00B5D1"/>
            </w:tcBorders>
            <w:shd w:val="clear" w:color="auto" w:fill="CCF0F6"/>
          </w:tcPr>
          <w:p w14:paraId="2BF67A4B" w14:textId="352B1BB1" w:rsidR="00974669" w:rsidRPr="00974669" w:rsidRDefault="008744DC" w:rsidP="005327F6">
            <w:pPr>
              <w:pStyle w:val="TableHeading2"/>
            </w:pPr>
            <w:r w:rsidRPr="00974669">
              <w:t>Children’s curiosities and interests:</w:t>
            </w:r>
          </w:p>
        </w:tc>
      </w:tr>
      <w:tr w:rsidR="00974669" w14:paraId="0AFCC211" w14:textId="77777777" w:rsidTr="00974669">
        <w:tc>
          <w:tcPr>
            <w:tcW w:w="13910" w:type="dxa"/>
            <w:tcBorders>
              <w:bottom w:val="single" w:sz="4" w:space="0" w:color="00B5D1"/>
            </w:tcBorders>
          </w:tcPr>
          <w:p w14:paraId="4FA1BDD7" w14:textId="182F17C3" w:rsidR="00974669" w:rsidRPr="00974669" w:rsidRDefault="00974669" w:rsidP="00974669">
            <w:pPr>
              <w:spacing w:after="0"/>
              <w:rPr>
                <w:sz w:val="20"/>
                <w:szCs w:val="20"/>
              </w:rPr>
            </w:pPr>
          </w:p>
        </w:tc>
      </w:tr>
    </w:tbl>
    <w:p w14:paraId="0A63B94B" w14:textId="0D2C04A3" w:rsidR="005973FC" w:rsidRPr="00732367" w:rsidRDefault="005973FC"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97"/>
        <w:gridCol w:w="6997"/>
      </w:tblGrid>
      <w:tr w:rsidR="005973FC" w14:paraId="6F3C7475" w14:textId="77777777" w:rsidTr="00726E50">
        <w:trPr>
          <w:tblHeader/>
        </w:trPr>
        <w:tc>
          <w:tcPr>
            <w:tcW w:w="7281" w:type="dxa"/>
            <w:tcBorders>
              <w:top w:val="single" w:sz="4" w:space="0" w:color="00B5D1"/>
              <w:bottom w:val="single" w:sz="4" w:space="0" w:color="00B5D1"/>
              <w:right w:val="single" w:sz="4" w:space="0" w:color="00B5D1"/>
            </w:tcBorders>
            <w:shd w:val="clear" w:color="auto" w:fill="CCF0F6"/>
          </w:tcPr>
          <w:p w14:paraId="2EC82F17" w14:textId="77777777" w:rsidR="005973FC" w:rsidRPr="005327F6" w:rsidRDefault="005973FC" w:rsidP="005327F6">
            <w:pPr>
              <w:pStyle w:val="TableHeading2"/>
            </w:pPr>
            <w:r w:rsidRPr="005327F6">
              <w:lastRenderedPageBreak/>
              <w:t>Teacher intentions</w:t>
            </w:r>
          </w:p>
        </w:tc>
        <w:tc>
          <w:tcPr>
            <w:tcW w:w="7281" w:type="dxa"/>
            <w:tcBorders>
              <w:top w:val="single" w:sz="4" w:space="0" w:color="00B5D1"/>
              <w:left w:val="single" w:sz="4" w:space="0" w:color="00B5D1"/>
              <w:bottom w:val="single" w:sz="4" w:space="0" w:color="00B5D1"/>
            </w:tcBorders>
            <w:shd w:val="clear" w:color="auto" w:fill="CCF0F6"/>
          </w:tcPr>
          <w:p w14:paraId="50C34BB6" w14:textId="77777777" w:rsidR="005973FC" w:rsidRPr="005327F6" w:rsidRDefault="005973FC" w:rsidP="005327F6">
            <w:pPr>
              <w:pStyle w:val="TableHeading2"/>
            </w:pPr>
            <w:r w:rsidRPr="005327F6">
              <w:t>Learning experiences</w:t>
            </w:r>
          </w:p>
        </w:tc>
      </w:tr>
      <w:tr w:rsidR="00794B1D" w14:paraId="5286A4D1" w14:textId="77777777" w:rsidTr="00726E50">
        <w:tc>
          <w:tcPr>
            <w:tcW w:w="7281" w:type="dxa"/>
            <w:tcBorders>
              <w:top w:val="single" w:sz="4" w:space="0" w:color="00B5D1"/>
            </w:tcBorders>
          </w:tcPr>
          <w:p w14:paraId="62F11352" w14:textId="77777777" w:rsidR="00794B1D" w:rsidRPr="0022517B" w:rsidRDefault="00794B1D" w:rsidP="005327F6">
            <w:pPr>
              <w:pStyle w:val="TableHeading3"/>
            </w:pPr>
            <w:r w:rsidRPr="0022517B">
              <w:t>Notes</w:t>
            </w:r>
          </w:p>
          <w:p w14:paraId="557F2A3F" w14:textId="6C5220B7" w:rsidR="00794B1D" w:rsidRPr="0022517B" w:rsidRDefault="00794B1D" w:rsidP="0022517B">
            <w:pPr>
              <w:pStyle w:val="Bulletstyle1"/>
              <w:ind w:left="357" w:hanging="357"/>
              <w:contextualSpacing/>
              <w:rPr>
                <w:b/>
                <w:szCs w:val="20"/>
              </w:rPr>
            </w:pPr>
            <w:r w:rsidRPr="0022517B">
              <w:rPr>
                <w:szCs w:val="20"/>
              </w:rPr>
              <w:t>Th</w:t>
            </w:r>
            <w:r w:rsidR="00434333">
              <w:rPr>
                <w:szCs w:val="20"/>
              </w:rPr>
              <w:t>e focus of the</w:t>
            </w:r>
            <w:r w:rsidRPr="0022517B">
              <w:rPr>
                <w:szCs w:val="20"/>
              </w:rPr>
              <w:t xml:space="preserve"> teaching and learning is on the purpose, language features and structure of a personal recount.</w:t>
            </w:r>
          </w:p>
          <w:p w14:paraId="0A849D97" w14:textId="5373CBC5" w:rsidR="00794B1D" w:rsidRPr="005B4038" w:rsidRDefault="00357D4B" w:rsidP="0022517B">
            <w:pPr>
              <w:pStyle w:val="Bulletstyle1"/>
              <w:spacing w:after="120"/>
              <w:ind w:left="357" w:hanging="357"/>
              <w:contextualSpacing/>
              <w:rPr>
                <w:b/>
                <w:szCs w:val="20"/>
              </w:rPr>
            </w:pPr>
            <w:r>
              <w:rPr>
                <w:szCs w:val="20"/>
              </w:rPr>
              <w:t>A</w:t>
            </w:r>
            <w:r w:rsidR="00794B1D" w:rsidRPr="005B4038">
              <w:rPr>
                <w:szCs w:val="20"/>
              </w:rPr>
              <w:t>nchor charts (success criteria</w:t>
            </w:r>
            <w:r>
              <w:rPr>
                <w:szCs w:val="20"/>
              </w:rPr>
              <w:t xml:space="preserve"> for recounts</w:t>
            </w:r>
            <w:r w:rsidR="00794B1D" w:rsidRPr="005B4038">
              <w:rPr>
                <w:szCs w:val="20"/>
              </w:rPr>
              <w:t>) can be created with the</w:t>
            </w:r>
            <w:r w:rsidR="00064C29">
              <w:rPr>
                <w:szCs w:val="20"/>
              </w:rPr>
              <w:t> </w:t>
            </w:r>
            <w:r w:rsidR="00794B1D" w:rsidRPr="005B4038">
              <w:rPr>
                <w:szCs w:val="20"/>
              </w:rPr>
              <w:t>class.</w:t>
            </w:r>
          </w:p>
          <w:p w14:paraId="1C9E5025" w14:textId="77777777" w:rsidR="00794B1D" w:rsidRPr="0022517B" w:rsidRDefault="00794B1D" w:rsidP="00B40FE6">
            <w:pPr>
              <w:pStyle w:val="Bulletstyle1"/>
              <w:spacing w:after="120"/>
              <w:ind w:left="357" w:hanging="357"/>
              <w:contextualSpacing/>
              <w:rPr>
                <w:b/>
                <w:szCs w:val="20"/>
              </w:rPr>
            </w:pPr>
            <w:r w:rsidRPr="0022517B">
              <w:rPr>
                <w:szCs w:val="20"/>
              </w:rPr>
              <w:t>The learning experiences should be combined with opportunities to explicitly teach phonics and word knowledge through oral language and effective systematic approaches that align with the school context.</w:t>
            </w:r>
          </w:p>
          <w:p w14:paraId="00756E51" w14:textId="77777777" w:rsidR="00794B1D" w:rsidRPr="0022517B" w:rsidRDefault="00794B1D" w:rsidP="005327F6">
            <w:pPr>
              <w:pStyle w:val="TableHeading3"/>
            </w:pPr>
            <w:r w:rsidRPr="0022517B">
              <w:t>Assessment</w:t>
            </w:r>
          </w:p>
          <w:p w14:paraId="2F122E42" w14:textId="04ECF96B" w:rsidR="00794B1D" w:rsidRPr="0022517B" w:rsidRDefault="00B74DA2" w:rsidP="001D624C">
            <w:pPr>
              <w:pStyle w:val="Bulletstyle1"/>
              <w:numPr>
                <w:ilvl w:val="0"/>
                <w:numId w:val="23"/>
              </w:numPr>
              <w:spacing w:after="120"/>
              <w:contextualSpacing/>
              <w:rPr>
                <w:szCs w:val="20"/>
              </w:rPr>
            </w:pPr>
            <w:r w:rsidRPr="0022517B">
              <w:rPr>
                <w:szCs w:val="20"/>
              </w:rPr>
              <w:t xml:space="preserve">Record </w:t>
            </w:r>
            <w:r w:rsidR="00794B1D" w:rsidRPr="0022517B">
              <w:rPr>
                <w:szCs w:val="20"/>
              </w:rPr>
              <w:t xml:space="preserve">anecdotal observations of </w:t>
            </w:r>
            <w:r w:rsidR="00043ACD">
              <w:rPr>
                <w:szCs w:val="20"/>
              </w:rPr>
              <w:t xml:space="preserve">the </w:t>
            </w:r>
            <w:r w:rsidR="00794B1D" w:rsidRPr="0022517B">
              <w:rPr>
                <w:szCs w:val="20"/>
              </w:rPr>
              <w:t>children’s writing.</w:t>
            </w:r>
          </w:p>
        </w:tc>
        <w:tc>
          <w:tcPr>
            <w:tcW w:w="7281" w:type="dxa"/>
            <w:tcBorders>
              <w:top w:val="single" w:sz="4" w:space="0" w:color="00B5D1"/>
            </w:tcBorders>
          </w:tcPr>
          <w:p w14:paraId="5D3E08AA" w14:textId="77777777" w:rsidR="00794B1D" w:rsidRPr="0022517B" w:rsidRDefault="00794B1D" w:rsidP="005C05D2">
            <w:pPr>
              <w:pStyle w:val="Bulletstyle1"/>
              <w:numPr>
                <w:ilvl w:val="0"/>
                <w:numId w:val="0"/>
              </w:numPr>
              <w:spacing w:after="120"/>
              <w:contextualSpacing/>
              <w:rPr>
                <w:bCs/>
                <w:szCs w:val="20"/>
              </w:rPr>
            </w:pPr>
            <w:r w:rsidRPr="0022517B">
              <w:rPr>
                <w:b/>
                <w:bCs/>
                <w:szCs w:val="20"/>
              </w:rPr>
              <w:t>Opportunities</w:t>
            </w:r>
          </w:p>
          <w:p w14:paraId="2FDF39BA" w14:textId="156A6BDF" w:rsidR="00794B1D" w:rsidRPr="0022517B" w:rsidRDefault="00794B1D" w:rsidP="005C05D2">
            <w:pPr>
              <w:pStyle w:val="Bulletstyle1"/>
              <w:spacing w:after="120"/>
              <w:ind w:left="357" w:hanging="357"/>
              <w:contextualSpacing/>
              <w:rPr>
                <w:szCs w:val="20"/>
              </w:rPr>
            </w:pPr>
            <w:r w:rsidRPr="0022517B">
              <w:rPr>
                <w:szCs w:val="20"/>
              </w:rPr>
              <w:t xml:space="preserve">Read a book to the </w:t>
            </w:r>
            <w:r w:rsidR="00FB5CC1">
              <w:rPr>
                <w:szCs w:val="20"/>
              </w:rPr>
              <w:t>class</w:t>
            </w:r>
            <w:r w:rsidR="00FB5CC1" w:rsidRPr="0022517B">
              <w:rPr>
                <w:szCs w:val="20"/>
              </w:rPr>
              <w:t xml:space="preserve"> </w:t>
            </w:r>
            <w:r w:rsidRPr="0022517B">
              <w:rPr>
                <w:szCs w:val="20"/>
              </w:rPr>
              <w:t>that is about a celebration or a holiday. Discuss the text and ask the children to make connections to the text.</w:t>
            </w:r>
          </w:p>
          <w:p w14:paraId="21B6517D" w14:textId="2EB913BE" w:rsidR="00794B1D" w:rsidRPr="0022517B" w:rsidRDefault="00794B1D" w:rsidP="005C05D2">
            <w:pPr>
              <w:pStyle w:val="Bulletstyle1"/>
              <w:spacing w:after="120"/>
              <w:ind w:left="357" w:hanging="357"/>
              <w:contextualSpacing/>
              <w:rPr>
                <w:szCs w:val="20"/>
              </w:rPr>
            </w:pPr>
            <w:r w:rsidRPr="0022517B">
              <w:rPr>
                <w:szCs w:val="20"/>
              </w:rPr>
              <w:t xml:space="preserve">Show the </w:t>
            </w:r>
            <w:r w:rsidR="00FB5CC1">
              <w:rPr>
                <w:szCs w:val="20"/>
              </w:rPr>
              <w:t>class</w:t>
            </w:r>
            <w:r w:rsidR="00FB5CC1" w:rsidRPr="0022517B">
              <w:rPr>
                <w:szCs w:val="20"/>
              </w:rPr>
              <w:t xml:space="preserve"> </w:t>
            </w:r>
            <w:r w:rsidRPr="0022517B">
              <w:rPr>
                <w:szCs w:val="20"/>
              </w:rPr>
              <w:t>a souvenir or photograph that will allow you to personally recount an event to the children, e.g. a recent holiday or celebration</w:t>
            </w:r>
            <w:r w:rsidRPr="005B4038">
              <w:rPr>
                <w:szCs w:val="20"/>
              </w:rPr>
              <w:t>.</w:t>
            </w:r>
          </w:p>
          <w:p w14:paraId="6A60F5BC" w14:textId="7BE273AE" w:rsidR="00794B1D" w:rsidRPr="0022517B" w:rsidRDefault="00794B1D" w:rsidP="005C05D2">
            <w:pPr>
              <w:pStyle w:val="Bulletstyle1"/>
              <w:numPr>
                <w:ilvl w:val="0"/>
                <w:numId w:val="24"/>
              </w:numPr>
              <w:spacing w:after="120"/>
              <w:contextualSpacing/>
              <w:rPr>
                <w:szCs w:val="20"/>
              </w:rPr>
            </w:pPr>
            <w:r w:rsidRPr="0022517B">
              <w:rPr>
                <w:szCs w:val="20"/>
              </w:rPr>
              <w:t>Orally recount the event, modelling the structure of a recount that includes an orientation, events in order and a conclusion that includes an emotion or</w:t>
            </w:r>
            <w:r w:rsidR="00A13429">
              <w:rPr>
                <w:szCs w:val="20"/>
              </w:rPr>
              <w:t> </w:t>
            </w:r>
            <w:r w:rsidRPr="0022517B">
              <w:rPr>
                <w:szCs w:val="20"/>
              </w:rPr>
              <w:t>response.</w:t>
            </w:r>
          </w:p>
          <w:p w14:paraId="24C01885" w14:textId="192CB68C" w:rsidR="00794B1D" w:rsidRPr="0022517B" w:rsidRDefault="00030C12" w:rsidP="005C05D2">
            <w:pPr>
              <w:pStyle w:val="Bulletstyle1"/>
              <w:spacing w:after="120"/>
              <w:ind w:left="357" w:hanging="357"/>
              <w:contextualSpacing/>
              <w:rPr>
                <w:szCs w:val="20"/>
              </w:rPr>
            </w:pPr>
            <w:r>
              <w:rPr>
                <w:szCs w:val="20"/>
              </w:rPr>
              <w:t xml:space="preserve">Ask </w:t>
            </w:r>
            <w:r w:rsidR="00794B1D" w:rsidRPr="0022517B">
              <w:rPr>
                <w:szCs w:val="20"/>
              </w:rPr>
              <w:t xml:space="preserve">the children </w:t>
            </w:r>
            <w:r>
              <w:rPr>
                <w:szCs w:val="20"/>
              </w:rPr>
              <w:t xml:space="preserve">to </w:t>
            </w:r>
            <w:r w:rsidR="00794B1D" w:rsidRPr="0022517B">
              <w:rPr>
                <w:szCs w:val="20"/>
              </w:rPr>
              <w:t>bring in a photograph or object that will allow them to recount an event or celebration. Alternatively, show them a photograph of a recent event the class participated in.</w:t>
            </w:r>
          </w:p>
          <w:p w14:paraId="78797D61" w14:textId="0A126958" w:rsidR="00794B1D" w:rsidRPr="0022517B" w:rsidRDefault="00794B1D" w:rsidP="005C05D2">
            <w:pPr>
              <w:pStyle w:val="Bulletstyle1"/>
              <w:numPr>
                <w:ilvl w:val="0"/>
                <w:numId w:val="24"/>
              </w:numPr>
              <w:spacing w:after="120"/>
              <w:contextualSpacing/>
              <w:rPr>
                <w:szCs w:val="20"/>
              </w:rPr>
            </w:pPr>
            <w:r w:rsidRPr="0022517B">
              <w:rPr>
                <w:szCs w:val="20"/>
              </w:rPr>
              <w:t xml:space="preserve">Sit </w:t>
            </w:r>
            <w:r w:rsidR="00043ACD">
              <w:rPr>
                <w:szCs w:val="20"/>
              </w:rPr>
              <w:t xml:space="preserve">the </w:t>
            </w:r>
            <w:r w:rsidRPr="0022517B">
              <w:rPr>
                <w:szCs w:val="20"/>
              </w:rPr>
              <w:t xml:space="preserve">children in two circles, half facing outside with the other half sitting opposite them facing inside (inside/outside circle). Guide the </w:t>
            </w:r>
            <w:r w:rsidR="00244CC5">
              <w:rPr>
                <w:szCs w:val="20"/>
              </w:rPr>
              <w:t xml:space="preserve">pairs of </w:t>
            </w:r>
            <w:r w:rsidRPr="0022517B">
              <w:rPr>
                <w:szCs w:val="20"/>
              </w:rPr>
              <w:t xml:space="preserve">children to talk about their experiences. Rotate the inside circle clockwise to give </w:t>
            </w:r>
            <w:r w:rsidR="00043ACD">
              <w:rPr>
                <w:szCs w:val="20"/>
              </w:rPr>
              <w:t>them</w:t>
            </w:r>
            <w:r w:rsidR="00043ACD" w:rsidRPr="0022517B">
              <w:rPr>
                <w:szCs w:val="20"/>
              </w:rPr>
              <w:t xml:space="preserve"> </w:t>
            </w:r>
            <w:r w:rsidRPr="0022517B">
              <w:rPr>
                <w:szCs w:val="20"/>
              </w:rPr>
              <w:t>an opportunity to discuss with another child. Invite some children to share their recount with the class.</w:t>
            </w:r>
          </w:p>
          <w:p w14:paraId="67CBF4FC" w14:textId="360C4E7C" w:rsidR="00794B1D" w:rsidRPr="0022517B" w:rsidRDefault="00794B1D" w:rsidP="005C05D2">
            <w:pPr>
              <w:pStyle w:val="Bulletstyle1"/>
              <w:numPr>
                <w:ilvl w:val="0"/>
                <w:numId w:val="24"/>
              </w:numPr>
              <w:spacing w:after="120"/>
              <w:contextualSpacing/>
              <w:rPr>
                <w:szCs w:val="20"/>
              </w:rPr>
            </w:pPr>
            <w:r w:rsidRPr="0022517B">
              <w:rPr>
                <w:szCs w:val="20"/>
              </w:rPr>
              <w:t>Identify the structure of a recount, some linking words (chronological conjunctions)</w:t>
            </w:r>
            <w:r w:rsidR="00244CC5">
              <w:rPr>
                <w:szCs w:val="20"/>
              </w:rPr>
              <w:t>,</w:t>
            </w:r>
            <w:r w:rsidRPr="0022517B">
              <w:rPr>
                <w:szCs w:val="20"/>
              </w:rPr>
              <w:t xml:space="preserve"> and other language features such as past tense. Use this to construct an anchor chart or develop success criteria.</w:t>
            </w:r>
          </w:p>
          <w:p w14:paraId="16826667" w14:textId="480C09C3" w:rsidR="00794B1D" w:rsidRPr="0022517B" w:rsidRDefault="00794B1D" w:rsidP="005C05D2">
            <w:pPr>
              <w:pStyle w:val="Bulletstyle1"/>
              <w:spacing w:after="120"/>
              <w:ind w:left="357" w:hanging="357"/>
              <w:contextualSpacing/>
              <w:rPr>
                <w:szCs w:val="20"/>
              </w:rPr>
            </w:pPr>
            <w:r w:rsidRPr="0022517B">
              <w:rPr>
                <w:szCs w:val="20"/>
              </w:rPr>
              <w:t>Prepare a set of cards that illustrate clauses and non-clauses that recount your experience</w:t>
            </w:r>
            <w:r w:rsidR="00E1501F">
              <w:rPr>
                <w:szCs w:val="20"/>
              </w:rPr>
              <w:t>;</w:t>
            </w:r>
            <w:r w:rsidRPr="0022517B">
              <w:rPr>
                <w:szCs w:val="20"/>
              </w:rPr>
              <w:t xml:space="preserve"> </w:t>
            </w:r>
            <w:r w:rsidR="00E1501F">
              <w:rPr>
                <w:szCs w:val="20"/>
              </w:rPr>
              <w:t>for example</w:t>
            </w:r>
            <w:r w:rsidR="00604F5D">
              <w:rPr>
                <w:szCs w:val="20"/>
              </w:rPr>
              <w:t>,</w:t>
            </w:r>
            <w:r w:rsidRPr="0022517B">
              <w:rPr>
                <w:szCs w:val="20"/>
              </w:rPr>
              <w:t xml:space="preserve"> I flew to Bali</w:t>
            </w:r>
            <w:r w:rsidR="00604F5D">
              <w:rPr>
                <w:szCs w:val="20"/>
              </w:rPr>
              <w:t>.</w:t>
            </w:r>
            <w:r w:rsidR="00244CC5">
              <w:rPr>
                <w:szCs w:val="20"/>
              </w:rPr>
              <w:t>;</w:t>
            </w:r>
            <w:r w:rsidRPr="0022517B">
              <w:rPr>
                <w:szCs w:val="20"/>
              </w:rPr>
              <w:t xml:space="preserve"> I rode on a bike</w:t>
            </w:r>
            <w:r w:rsidR="00604F5D">
              <w:rPr>
                <w:szCs w:val="20"/>
              </w:rPr>
              <w:t>.</w:t>
            </w:r>
            <w:r w:rsidR="00244CC5">
              <w:rPr>
                <w:szCs w:val="20"/>
              </w:rPr>
              <w:t>;</w:t>
            </w:r>
            <w:r w:rsidRPr="0022517B">
              <w:rPr>
                <w:szCs w:val="20"/>
              </w:rPr>
              <w:t xml:space="preserve"> A group of birds</w:t>
            </w:r>
            <w:r w:rsidR="00604F5D">
              <w:rPr>
                <w:szCs w:val="20"/>
              </w:rPr>
              <w:t>.</w:t>
            </w:r>
            <w:r w:rsidR="00244CC5">
              <w:rPr>
                <w:szCs w:val="20"/>
              </w:rPr>
              <w:t>;</w:t>
            </w:r>
            <w:r w:rsidRPr="0022517B">
              <w:rPr>
                <w:szCs w:val="20"/>
              </w:rPr>
              <w:t xml:space="preserve"> Sandy</w:t>
            </w:r>
            <w:r w:rsidR="006675EE">
              <w:rPr>
                <w:szCs w:val="20"/>
              </w:rPr>
              <w:t> </w:t>
            </w:r>
            <w:r w:rsidRPr="0022517B">
              <w:rPr>
                <w:szCs w:val="20"/>
              </w:rPr>
              <w:t xml:space="preserve">beach. </w:t>
            </w:r>
          </w:p>
          <w:p w14:paraId="239F44C0" w14:textId="2FDF8C51" w:rsidR="00794B1D" w:rsidRPr="0022517B" w:rsidRDefault="00794B1D" w:rsidP="005C05D2">
            <w:pPr>
              <w:pStyle w:val="Bulletstyle1"/>
              <w:numPr>
                <w:ilvl w:val="0"/>
                <w:numId w:val="25"/>
              </w:numPr>
              <w:spacing w:after="120"/>
              <w:contextualSpacing/>
              <w:rPr>
                <w:szCs w:val="20"/>
              </w:rPr>
            </w:pPr>
            <w:r w:rsidRPr="0022517B">
              <w:rPr>
                <w:szCs w:val="20"/>
              </w:rPr>
              <w:t>Explain that a clause contains a verb and a noun and makes sense on its own. With the class, sort the cards into clause/no</w:t>
            </w:r>
            <w:r w:rsidR="00AC555C" w:rsidRPr="0022517B">
              <w:rPr>
                <w:szCs w:val="20"/>
              </w:rPr>
              <w:t>n</w:t>
            </w:r>
            <w:r w:rsidR="00643F44">
              <w:rPr>
                <w:szCs w:val="20"/>
              </w:rPr>
              <w:t>-</w:t>
            </w:r>
            <w:r w:rsidRPr="0022517B">
              <w:rPr>
                <w:szCs w:val="20"/>
              </w:rPr>
              <w:t>clause, identifying the verbs and explaining why some don’t make sense. Explain that a clause can also be called a simple sentence.</w:t>
            </w:r>
          </w:p>
          <w:p w14:paraId="301D5098" w14:textId="7D83CD68" w:rsidR="00794B1D" w:rsidRPr="0022517B" w:rsidRDefault="00DF1148" w:rsidP="005C05D2">
            <w:pPr>
              <w:pStyle w:val="Bulletstyle1"/>
              <w:numPr>
                <w:ilvl w:val="0"/>
                <w:numId w:val="25"/>
              </w:numPr>
              <w:spacing w:after="120"/>
              <w:contextualSpacing/>
              <w:rPr>
                <w:szCs w:val="20"/>
              </w:rPr>
            </w:pPr>
            <w:r>
              <w:rPr>
                <w:szCs w:val="20"/>
              </w:rPr>
              <w:t xml:space="preserve">Ask </w:t>
            </w:r>
            <w:r w:rsidR="00043ACD">
              <w:rPr>
                <w:szCs w:val="20"/>
              </w:rPr>
              <w:t xml:space="preserve">the </w:t>
            </w:r>
            <w:r>
              <w:rPr>
                <w:szCs w:val="20"/>
              </w:rPr>
              <w:t>c</w:t>
            </w:r>
            <w:r w:rsidR="00794B1D" w:rsidRPr="0022517B">
              <w:rPr>
                <w:szCs w:val="20"/>
              </w:rPr>
              <w:t xml:space="preserve">hildren </w:t>
            </w:r>
            <w:r>
              <w:rPr>
                <w:szCs w:val="20"/>
              </w:rPr>
              <w:t xml:space="preserve">to </w:t>
            </w:r>
            <w:r w:rsidR="00794B1D" w:rsidRPr="0022517B">
              <w:rPr>
                <w:szCs w:val="20"/>
              </w:rPr>
              <w:t>write one or two of their own simple sentences about a personal event.</w:t>
            </w:r>
          </w:p>
          <w:p w14:paraId="6FA99EB3" w14:textId="71EB769D" w:rsidR="00794B1D" w:rsidRPr="0022517B" w:rsidRDefault="00794B1D" w:rsidP="005C05D2">
            <w:pPr>
              <w:pStyle w:val="Bulletstyle1"/>
              <w:spacing w:after="120"/>
              <w:ind w:left="357" w:hanging="357"/>
              <w:contextualSpacing/>
              <w:rPr>
                <w:szCs w:val="20"/>
              </w:rPr>
            </w:pPr>
            <w:r w:rsidRPr="0022517B">
              <w:rPr>
                <w:szCs w:val="20"/>
              </w:rPr>
              <w:lastRenderedPageBreak/>
              <w:t xml:space="preserve">Model writing your own recount, thinking aloud what to include, where to put full stops and capitals and so on. Include an introduction, events in order and a simple conclusion. Model a range of linking/time order words, such </w:t>
            </w:r>
            <w:r w:rsidRPr="005A0879">
              <w:rPr>
                <w:szCs w:val="20"/>
              </w:rPr>
              <w:t>as first, after a while, finally</w:t>
            </w:r>
            <w:r w:rsidRPr="0022517B">
              <w:rPr>
                <w:szCs w:val="20"/>
              </w:rPr>
              <w:t>.</w:t>
            </w:r>
          </w:p>
          <w:p w14:paraId="593A1DCE" w14:textId="349CF1DB" w:rsidR="00794B1D" w:rsidRPr="0022517B" w:rsidRDefault="00DF1148" w:rsidP="005C05D2">
            <w:pPr>
              <w:pStyle w:val="Bulletstyle1"/>
              <w:spacing w:after="120"/>
              <w:ind w:left="357" w:hanging="357"/>
              <w:contextualSpacing/>
              <w:rPr>
                <w:szCs w:val="20"/>
              </w:rPr>
            </w:pPr>
            <w:r>
              <w:rPr>
                <w:szCs w:val="20"/>
              </w:rPr>
              <w:t xml:space="preserve">Ask </w:t>
            </w:r>
            <w:r w:rsidR="00043ACD">
              <w:rPr>
                <w:szCs w:val="20"/>
              </w:rPr>
              <w:t xml:space="preserve">the </w:t>
            </w:r>
            <w:r>
              <w:rPr>
                <w:szCs w:val="20"/>
              </w:rPr>
              <w:t>c</w:t>
            </w:r>
            <w:r w:rsidR="00794B1D" w:rsidRPr="0022517B">
              <w:rPr>
                <w:szCs w:val="20"/>
              </w:rPr>
              <w:t xml:space="preserve">hildren </w:t>
            </w:r>
            <w:r>
              <w:rPr>
                <w:szCs w:val="20"/>
              </w:rPr>
              <w:t xml:space="preserve">to </w:t>
            </w:r>
            <w:r w:rsidR="00794B1D" w:rsidRPr="0022517B">
              <w:rPr>
                <w:szCs w:val="20"/>
              </w:rPr>
              <w:t>write a recount of their own experience and share with the</w:t>
            </w:r>
            <w:r w:rsidR="00A13429">
              <w:rPr>
                <w:szCs w:val="20"/>
              </w:rPr>
              <w:t> </w:t>
            </w:r>
            <w:r w:rsidR="00794B1D" w:rsidRPr="0022517B">
              <w:rPr>
                <w:szCs w:val="20"/>
              </w:rPr>
              <w:t>class.</w:t>
            </w:r>
          </w:p>
          <w:p w14:paraId="25964D84" w14:textId="77777777" w:rsidR="00794B1D" w:rsidRPr="0022517B" w:rsidRDefault="00794B1D" w:rsidP="005C05D2">
            <w:pPr>
              <w:pStyle w:val="Bulletstyle1"/>
              <w:spacing w:after="120"/>
              <w:ind w:left="357" w:hanging="357"/>
              <w:contextualSpacing/>
              <w:rPr>
                <w:szCs w:val="20"/>
              </w:rPr>
            </w:pPr>
            <w:r w:rsidRPr="0022517B">
              <w:rPr>
                <w:szCs w:val="20"/>
              </w:rPr>
              <w:t xml:space="preserve">As a class, orally reflect on the purpose, structure and some language features of a personal recount. </w:t>
            </w:r>
          </w:p>
          <w:p w14:paraId="2DB34C66" w14:textId="51A2F509" w:rsidR="00794B1D" w:rsidRPr="0022517B" w:rsidRDefault="00794B1D" w:rsidP="005C05D2">
            <w:pPr>
              <w:pStyle w:val="Bulletstyle1"/>
              <w:spacing w:after="120"/>
              <w:contextualSpacing/>
              <w:rPr>
                <w:szCs w:val="20"/>
              </w:rPr>
            </w:pPr>
            <w:r w:rsidRPr="0022517B">
              <w:rPr>
                <w:szCs w:val="20"/>
              </w:rPr>
              <w:t>Provide images of class or school events in a writing corner to inspire the children to talk about and write about personal experiences.</w:t>
            </w:r>
          </w:p>
        </w:tc>
      </w:tr>
    </w:tbl>
    <w:p w14:paraId="0C679FF1" w14:textId="1C128540" w:rsidR="004F1D51" w:rsidRPr="004F1D51" w:rsidRDefault="004F1D51" w:rsidP="00974669"/>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94"/>
      </w:tblGrid>
      <w:tr w:rsidR="00974669" w14:paraId="598067FD" w14:textId="77777777" w:rsidTr="00BA5047">
        <w:tc>
          <w:tcPr>
            <w:tcW w:w="13910" w:type="dxa"/>
            <w:tcBorders>
              <w:bottom w:val="single" w:sz="4" w:space="0" w:color="00B5D1"/>
            </w:tcBorders>
            <w:shd w:val="clear" w:color="auto" w:fill="CCF0F6"/>
          </w:tcPr>
          <w:p w14:paraId="1B95B654" w14:textId="5E1F73F4" w:rsidR="00974669" w:rsidRPr="00974669" w:rsidRDefault="00974669" w:rsidP="002F22EE">
            <w:pPr>
              <w:pStyle w:val="TableHeading2"/>
            </w:pPr>
            <w:r>
              <w:t>Teacher self-reflection</w:t>
            </w:r>
            <w:r w:rsidRPr="00974669">
              <w:t>:</w:t>
            </w:r>
          </w:p>
        </w:tc>
      </w:tr>
      <w:tr w:rsidR="00974669" w14:paraId="74EEB94D" w14:textId="77777777" w:rsidTr="00BA5047">
        <w:tc>
          <w:tcPr>
            <w:tcW w:w="13910" w:type="dxa"/>
            <w:tcBorders>
              <w:bottom w:val="single" w:sz="4" w:space="0" w:color="00B5D1"/>
            </w:tcBorders>
          </w:tcPr>
          <w:p w14:paraId="2E224CF2" w14:textId="77777777" w:rsidR="00974669" w:rsidRPr="00974669" w:rsidRDefault="00974669" w:rsidP="00BA5047">
            <w:pPr>
              <w:spacing w:after="0"/>
              <w:rPr>
                <w:sz w:val="20"/>
                <w:szCs w:val="20"/>
              </w:rPr>
            </w:pPr>
          </w:p>
        </w:tc>
      </w:tr>
    </w:tbl>
    <w:p w14:paraId="126DD5DF" w14:textId="162FCE5E" w:rsidR="005973FC"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67E9981" w14:textId="4F07653E" w:rsidR="00593591" w:rsidRDefault="003A690B" w:rsidP="00593591">
      <w:pPr>
        <w:pStyle w:val="SCSAPlainHeading1"/>
      </w:pPr>
      <w:r>
        <w:lastRenderedPageBreak/>
        <w:t xml:space="preserve">Health and Physical Education, </w:t>
      </w:r>
      <w:r w:rsidR="00593591">
        <w:t>Health Education – Learning sequence 1</w:t>
      </w:r>
    </w:p>
    <w:p w14:paraId="31D3ACA0" w14:textId="77777777" w:rsidR="00593591" w:rsidRPr="00452FB9" w:rsidRDefault="00593591" w:rsidP="00593591">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593591" w14:paraId="2729B2E1" w14:textId="77777777" w:rsidTr="00685002">
        <w:trPr>
          <w:trHeight w:val="175"/>
        </w:trPr>
        <w:tc>
          <w:tcPr>
            <w:tcW w:w="13961" w:type="dxa"/>
            <w:shd w:val="clear" w:color="auto" w:fill="CCE4DC"/>
          </w:tcPr>
          <w:p w14:paraId="209249E6" w14:textId="77777777" w:rsidR="00593591" w:rsidRPr="007E1DF0" w:rsidRDefault="00593591" w:rsidP="00685002">
            <w:pPr>
              <w:pStyle w:val="TableHeading2"/>
            </w:pPr>
            <w:r w:rsidRPr="00CB06BC">
              <w:t xml:space="preserve">Western Australian Curriculum </w:t>
            </w:r>
            <w:r w:rsidRPr="00CB06BC">
              <w:br/>
              <w:t>Personal, social and community health</w:t>
            </w:r>
          </w:p>
        </w:tc>
      </w:tr>
      <w:tr w:rsidR="00593591" w:rsidRPr="00B22D70" w14:paraId="1F6FD377" w14:textId="77777777" w:rsidTr="00685002">
        <w:trPr>
          <w:trHeight w:val="539"/>
        </w:trPr>
        <w:tc>
          <w:tcPr>
            <w:tcW w:w="13961" w:type="dxa"/>
          </w:tcPr>
          <w:p w14:paraId="05C02FAB" w14:textId="77777777" w:rsidR="00593591" w:rsidRPr="00045A66" w:rsidRDefault="00593591" w:rsidP="00685002">
            <w:pPr>
              <w:spacing w:after="0"/>
              <w:rPr>
                <w:b/>
                <w:sz w:val="20"/>
                <w:szCs w:val="20"/>
              </w:rPr>
            </w:pPr>
            <w:r w:rsidRPr="00045A66">
              <w:rPr>
                <w:b/>
                <w:sz w:val="20"/>
                <w:szCs w:val="20"/>
              </w:rPr>
              <w:t>Personal identity and change</w:t>
            </w:r>
          </w:p>
          <w:p w14:paraId="38F16300" w14:textId="77777777" w:rsidR="00593591" w:rsidRPr="00F23B26" w:rsidRDefault="00593591" w:rsidP="00E94747">
            <w:pPr>
              <w:pStyle w:val="Bulletstyle1"/>
              <w:numPr>
                <w:ilvl w:val="0"/>
                <w:numId w:val="150"/>
              </w:numPr>
              <w:rPr>
                <w:b/>
              </w:rPr>
            </w:pPr>
            <w:r w:rsidRPr="00045A66">
              <w:rPr>
                <w:szCs w:val="20"/>
                <w:shd w:val="clear" w:color="auto" w:fill="FEFEFE"/>
              </w:rPr>
              <w:t>Personal strengths and qualities and how they change over time</w:t>
            </w:r>
          </w:p>
        </w:tc>
      </w:tr>
    </w:tbl>
    <w:p w14:paraId="20103541" w14:textId="77777777" w:rsidR="00593591" w:rsidRPr="000B53F8" w:rsidRDefault="00593591" w:rsidP="00593591"/>
    <w:p w14:paraId="28D7BADB" w14:textId="77777777" w:rsidR="00593591" w:rsidRPr="00951D89" w:rsidRDefault="00593591" w:rsidP="00593591">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4"/>
        <w:gridCol w:w="4633"/>
        <w:gridCol w:w="4727"/>
      </w:tblGrid>
      <w:tr w:rsidR="00593591" w:rsidRPr="00313B54" w14:paraId="0A9D8EF9" w14:textId="77777777" w:rsidTr="00685002">
        <w:trPr>
          <w:trHeight w:val="510"/>
        </w:trPr>
        <w:tc>
          <w:tcPr>
            <w:tcW w:w="4606" w:type="dxa"/>
            <w:shd w:val="clear" w:color="auto" w:fill="CCE4DC"/>
          </w:tcPr>
          <w:p w14:paraId="77283EE5" w14:textId="77777777" w:rsidR="00593591" w:rsidRDefault="00593591" w:rsidP="00685002">
            <w:pPr>
              <w:pStyle w:val="TableHeading2"/>
              <w:spacing w:line="276" w:lineRule="auto"/>
            </w:pPr>
            <w:r>
              <w:t>Provocation</w:t>
            </w:r>
          </w:p>
          <w:p w14:paraId="5E01C123" w14:textId="77777777" w:rsidR="00593591" w:rsidRPr="00CB06BC" w:rsidRDefault="00593591" w:rsidP="00685002">
            <w:pPr>
              <w:pStyle w:val="TableHeading2"/>
              <w:spacing w:line="276" w:lineRule="auto"/>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045B55ED" w14:textId="77777777" w:rsidR="00593591" w:rsidRPr="008744DC" w:rsidRDefault="00593591" w:rsidP="00685002">
            <w:pPr>
              <w:pStyle w:val="TableHeading2"/>
            </w:pPr>
            <w:r w:rsidRPr="00367BAC">
              <w:t>Resources</w:t>
            </w:r>
          </w:p>
        </w:tc>
        <w:tc>
          <w:tcPr>
            <w:tcW w:w="4699" w:type="dxa"/>
            <w:shd w:val="clear" w:color="auto" w:fill="CCE4DC"/>
          </w:tcPr>
          <w:p w14:paraId="3EFC2264" w14:textId="77777777" w:rsidR="00593591" w:rsidRDefault="00593591" w:rsidP="00685002">
            <w:pPr>
              <w:pStyle w:val="TableHeading2"/>
              <w:keepNext/>
              <w:spacing w:line="276" w:lineRule="auto"/>
            </w:pPr>
            <w:r w:rsidRPr="00367BAC">
              <w:t>Environment</w:t>
            </w:r>
          </w:p>
          <w:p w14:paraId="69C02021" w14:textId="77777777" w:rsidR="00593591" w:rsidRPr="00CB06BC" w:rsidRDefault="00593591" w:rsidP="00685002">
            <w:pPr>
              <w:spacing w:after="0"/>
              <w:rPr>
                <w:b/>
              </w:rPr>
            </w:pPr>
            <w:r w:rsidRPr="00865BC6">
              <w:rPr>
                <w:i/>
                <w:iCs/>
                <w:sz w:val="20"/>
                <w:szCs w:val="20"/>
              </w:rPr>
              <w:t>(How will the indoor and outdoor environments reflect the learning intentions?)</w:t>
            </w:r>
          </w:p>
        </w:tc>
      </w:tr>
      <w:tr w:rsidR="00593591" w:rsidRPr="00B22D70" w14:paraId="0A6632D7" w14:textId="77777777" w:rsidTr="00685002">
        <w:trPr>
          <w:trHeight w:val="206"/>
        </w:trPr>
        <w:tc>
          <w:tcPr>
            <w:tcW w:w="4606" w:type="dxa"/>
          </w:tcPr>
          <w:p w14:paraId="59829908" w14:textId="77777777" w:rsidR="00593591" w:rsidRPr="00045A66" w:rsidRDefault="00593591" w:rsidP="00685002">
            <w:pPr>
              <w:pStyle w:val="ListParagraph"/>
              <w:rPr>
                <w:sz w:val="20"/>
                <w:szCs w:val="20"/>
              </w:rPr>
            </w:pPr>
          </w:p>
        </w:tc>
        <w:tc>
          <w:tcPr>
            <w:tcW w:w="4605" w:type="dxa"/>
          </w:tcPr>
          <w:p w14:paraId="0235B90D" w14:textId="77777777" w:rsidR="00593591" w:rsidRPr="00045A66" w:rsidRDefault="00593591" w:rsidP="00685002">
            <w:pPr>
              <w:spacing w:after="0"/>
              <w:rPr>
                <w:sz w:val="20"/>
                <w:szCs w:val="20"/>
              </w:rPr>
            </w:pPr>
            <w:r w:rsidRPr="00045A66">
              <w:rPr>
                <w:sz w:val="20"/>
                <w:szCs w:val="20"/>
              </w:rPr>
              <w:t>Storybook about personal strengths</w:t>
            </w:r>
            <w:r>
              <w:rPr>
                <w:sz w:val="20"/>
                <w:szCs w:val="20"/>
              </w:rPr>
              <w:t>,</w:t>
            </w:r>
            <w:r w:rsidRPr="00045A66">
              <w:rPr>
                <w:sz w:val="20"/>
                <w:szCs w:val="20"/>
              </w:rPr>
              <w:t xml:space="preserve"> such as </w:t>
            </w:r>
            <w:r w:rsidRPr="00045A66">
              <w:rPr>
                <w:i/>
                <w:iCs/>
                <w:sz w:val="20"/>
                <w:szCs w:val="20"/>
              </w:rPr>
              <w:t>ABC I like Me</w:t>
            </w:r>
            <w:r w:rsidRPr="00045A66">
              <w:rPr>
                <w:sz w:val="20"/>
                <w:szCs w:val="20"/>
              </w:rPr>
              <w:t xml:space="preserve"> </w:t>
            </w:r>
            <w:r>
              <w:rPr>
                <w:sz w:val="20"/>
                <w:szCs w:val="20"/>
              </w:rPr>
              <w:t xml:space="preserve">by </w:t>
            </w:r>
            <w:r w:rsidRPr="00045A66">
              <w:rPr>
                <w:sz w:val="20"/>
                <w:szCs w:val="20"/>
              </w:rPr>
              <w:t>Nancy Carlson</w:t>
            </w:r>
            <w:r>
              <w:rPr>
                <w:sz w:val="20"/>
                <w:szCs w:val="20"/>
              </w:rPr>
              <w:t xml:space="preserve"> (Appendix A).</w:t>
            </w:r>
          </w:p>
        </w:tc>
        <w:tc>
          <w:tcPr>
            <w:tcW w:w="4699" w:type="dxa"/>
          </w:tcPr>
          <w:p w14:paraId="6208E5D6" w14:textId="77777777" w:rsidR="00593591" w:rsidRPr="00045A66" w:rsidRDefault="00593591" w:rsidP="00685002"/>
        </w:tc>
      </w:tr>
    </w:tbl>
    <w:p w14:paraId="0DB92266" w14:textId="77777777" w:rsidR="00593591" w:rsidRPr="00593FAA" w:rsidRDefault="00593591" w:rsidP="00593591">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593591" w14:paraId="6D493B2A" w14:textId="77777777" w:rsidTr="00685002">
        <w:tc>
          <w:tcPr>
            <w:tcW w:w="13910" w:type="dxa"/>
            <w:shd w:val="clear" w:color="auto" w:fill="CCE4DC"/>
          </w:tcPr>
          <w:p w14:paraId="126950B0" w14:textId="77777777" w:rsidR="00593591" w:rsidRPr="00113B62" w:rsidRDefault="00593591" w:rsidP="00685002">
            <w:pPr>
              <w:pStyle w:val="TableHeading2"/>
            </w:pPr>
            <w:r w:rsidRPr="00113B62">
              <w:t>Children’s curiosities and interests:</w:t>
            </w:r>
          </w:p>
        </w:tc>
      </w:tr>
      <w:tr w:rsidR="00593591" w14:paraId="2EADBC84" w14:textId="77777777" w:rsidTr="00685002">
        <w:tc>
          <w:tcPr>
            <w:tcW w:w="13910" w:type="dxa"/>
          </w:tcPr>
          <w:p w14:paraId="2D6FA22F" w14:textId="77777777" w:rsidR="00593591" w:rsidRPr="00974669" w:rsidRDefault="00593591" w:rsidP="00685002">
            <w:pPr>
              <w:spacing w:after="0"/>
              <w:rPr>
                <w:sz w:val="20"/>
                <w:szCs w:val="20"/>
              </w:rPr>
            </w:pPr>
          </w:p>
        </w:tc>
      </w:tr>
    </w:tbl>
    <w:p w14:paraId="5A25ECD1" w14:textId="77777777" w:rsidR="00593591" w:rsidRPr="00113B62"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97"/>
        <w:gridCol w:w="6997"/>
      </w:tblGrid>
      <w:tr w:rsidR="00593591" w14:paraId="122265EF" w14:textId="77777777" w:rsidTr="00685002">
        <w:tc>
          <w:tcPr>
            <w:tcW w:w="7281" w:type="dxa"/>
            <w:tcBorders>
              <w:top w:val="single" w:sz="6" w:space="0" w:color="007852"/>
            </w:tcBorders>
            <w:shd w:val="clear" w:color="auto" w:fill="CCE4DC"/>
          </w:tcPr>
          <w:p w14:paraId="7BFAF819" w14:textId="77777777" w:rsidR="00593591" w:rsidRPr="007E1DF0" w:rsidRDefault="00593591" w:rsidP="00685002">
            <w:pPr>
              <w:pStyle w:val="TableHeading2"/>
            </w:pPr>
            <w:r>
              <w:lastRenderedPageBreak/>
              <w:t>Teacher intentions</w:t>
            </w:r>
          </w:p>
        </w:tc>
        <w:tc>
          <w:tcPr>
            <w:tcW w:w="7281" w:type="dxa"/>
            <w:tcBorders>
              <w:top w:val="single" w:sz="6" w:space="0" w:color="007852"/>
            </w:tcBorders>
            <w:shd w:val="clear" w:color="auto" w:fill="CCE4DC"/>
          </w:tcPr>
          <w:p w14:paraId="660CBFAE" w14:textId="77777777" w:rsidR="00593591" w:rsidRDefault="00593591" w:rsidP="00685002">
            <w:pPr>
              <w:pStyle w:val="TableHeading2"/>
            </w:pPr>
            <w:r>
              <w:t>Learning experiences</w:t>
            </w:r>
          </w:p>
        </w:tc>
      </w:tr>
      <w:tr w:rsidR="00593591" w14:paraId="2FC90C88" w14:textId="77777777" w:rsidTr="00685002">
        <w:tc>
          <w:tcPr>
            <w:tcW w:w="7281" w:type="dxa"/>
          </w:tcPr>
          <w:p w14:paraId="4CAD2EA2" w14:textId="77777777" w:rsidR="00593591" w:rsidRPr="00045A66" w:rsidRDefault="00593591" w:rsidP="00685002">
            <w:pPr>
              <w:pStyle w:val="TableHeading3"/>
            </w:pPr>
            <w:r w:rsidRPr="00045A66">
              <w:t>Notes</w:t>
            </w:r>
          </w:p>
          <w:p w14:paraId="2AE2C828" w14:textId="77777777" w:rsidR="00593591" w:rsidRPr="00045A66" w:rsidRDefault="00593591" w:rsidP="00685002">
            <w:pPr>
              <w:pStyle w:val="Bulletstyle1"/>
              <w:spacing w:after="120"/>
              <w:ind w:left="357" w:hanging="357"/>
              <w:rPr>
                <w:szCs w:val="20"/>
              </w:rPr>
            </w:pPr>
            <w:r w:rsidRPr="00045A66">
              <w:rPr>
                <w:szCs w:val="20"/>
              </w:rPr>
              <w:t xml:space="preserve">Encourage </w:t>
            </w:r>
            <w:r>
              <w:rPr>
                <w:szCs w:val="20"/>
              </w:rPr>
              <w:t xml:space="preserve">the </w:t>
            </w:r>
            <w:r w:rsidRPr="00045A66">
              <w:rPr>
                <w:szCs w:val="20"/>
              </w:rPr>
              <w:t>children to think of their strengths not just as physical things they can do well</w:t>
            </w:r>
            <w:r>
              <w:rPr>
                <w:szCs w:val="20"/>
              </w:rPr>
              <w:t xml:space="preserve">. For example, </w:t>
            </w:r>
            <w:r w:rsidRPr="00045A66">
              <w:rPr>
                <w:szCs w:val="20"/>
              </w:rPr>
              <w:t>showing kindness, and caring for the environment</w:t>
            </w:r>
            <w:r>
              <w:rPr>
                <w:szCs w:val="20"/>
              </w:rPr>
              <w:t>,</w:t>
            </w:r>
            <w:r w:rsidRPr="00045A66">
              <w:rPr>
                <w:szCs w:val="20"/>
              </w:rPr>
              <w:t xml:space="preserve"> can also be considered personal strength</w:t>
            </w:r>
            <w:r>
              <w:rPr>
                <w:szCs w:val="20"/>
              </w:rPr>
              <w:t>s</w:t>
            </w:r>
            <w:r w:rsidRPr="00045A66">
              <w:rPr>
                <w:szCs w:val="20"/>
              </w:rPr>
              <w:t xml:space="preserve">. </w:t>
            </w:r>
          </w:p>
          <w:p w14:paraId="59256F10" w14:textId="77777777" w:rsidR="00593591" w:rsidRPr="00045A66" w:rsidRDefault="00593591" w:rsidP="00685002">
            <w:pPr>
              <w:spacing w:after="0"/>
              <w:rPr>
                <w:b/>
                <w:sz w:val="20"/>
                <w:szCs w:val="20"/>
              </w:rPr>
            </w:pPr>
            <w:r w:rsidRPr="00045A66">
              <w:rPr>
                <w:b/>
                <w:sz w:val="20"/>
                <w:szCs w:val="20"/>
              </w:rPr>
              <w:t>Integration ideas</w:t>
            </w:r>
          </w:p>
          <w:p w14:paraId="0C228C10" w14:textId="77777777" w:rsidR="00593591" w:rsidRPr="00045A66" w:rsidRDefault="00593591" w:rsidP="00685002">
            <w:pPr>
              <w:pStyle w:val="Bulletstyle1"/>
              <w:spacing w:after="120"/>
              <w:ind w:left="357" w:hanging="357"/>
              <w:rPr>
                <w:b/>
                <w:szCs w:val="20"/>
              </w:rPr>
            </w:pPr>
            <w:r w:rsidRPr="00045A66">
              <w:rPr>
                <w:szCs w:val="20"/>
              </w:rPr>
              <w:t>The Art</w:t>
            </w:r>
            <w:r>
              <w:rPr>
                <w:szCs w:val="20"/>
              </w:rPr>
              <w:t>s,</w:t>
            </w:r>
            <w:r w:rsidRPr="00045A66">
              <w:rPr>
                <w:szCs w:val="20"/>
              </w:rPr>
              <w:t xml:space="preserve"> Visual Arts – self-portraits</w:t>
            </w:r>
            <w:r>
              <w:rPr>
                <w:szCs w:val="20"/>
              </w:rPr>
              <w:t>.</w:t>
            </w:r>
          </w:p>
          <w:p w14:paraId="2463EDB9" w14:textId="77777777" w:rsidR="00593591" w:rsidRPr="00045A66" w:rsidRDefault="00593591" w:rsidP="00685002">
            <w:pPr>
              <w:pStyle w:val="TableHeading3"/>
            </w:pPr>
            <w:r w:rsidRPr="00045A66">
              <w:t>Assessment</w:t>
            </w:r>
          </w:p>
          <w:p w14:paraId="28A3969E" w14:textId="77777777" w:rsidR="00593591" w:rsidRPr="00045A66" w:rsidRDefault="00593591" w:rsidP="00E94747">
            <w:pPr>
              <w:pStyle w:val="Bulletstyle1"/>
              <w:numPr>
                <w:ilvl w:val="0"/>
                <w:numId w:val="150"/>
              </w:numPr>
              <w:spacing w:after="120"/>
              <w:rPr>
                <w:szCs w:val="20"/>
              </w:rPr>
            </w:pPr>
            <w:r w:rsidRPr="00045A66">
              <w:rPr>
                <w:szCs w:val="20"/>
              </w:rPr>
              <w:t xml:space="preserve">Observe and record </w:t>
            </w:r>
            <w:r>
              <w:rPr>
                <w:szCs w:val="20"/>
              </w:rPr>
              <w:t xml:space="preserve">the </w:t>
            </w:r>
            <w:r w:rsidRPr="00045A66">
              <w:rPr>
                <w:szCs w:val="20"/>
              </w:rPr>
              <w:t xml:space="preserve">positive language </w:t>
            </w:r>
            <w:r>
              <w:rPr>
                <w:szCs w:val="20"/>
              </w:rPr>
              <w:t xml:space="preserve">the </w:t>
            </w:r>
            <w:r w:rsidRPr="00045A66">
              <w:rPr>
                <w:szCs w:val="20"/>
              </w:rPr>
              <w:t xml:space="preserve">children use to describe their strengths. </w:t>
            </w:r>
            <w:r>
              <w:rPr>
                <w:szCs w:val="20"/>
              </w:rPr>
              <w:t>The c</w:t>
            </w:r>
            <w:r w:rsidRPr="00045A66">
              <w:rPr>
                <w:szCs w:val="20"/>
              </w:rPr>
              <w:t>hildren’s voices can be captured and displayed alongside their photographs to create a learning journey.</w:t>
            </w:r>
          </w:p>
        </w:tc>
        <w:tc>
          <w:tcPr>
            <w:tcW w:w="7281" w:type="dxa"/>
          </w:tcPr>
          <w:p w14:paraId="26D5FF05" w14:textId="77777777" w:rsidR="00593591" w:rsidRPr="00045A66" w:rsidRDefault="00593591" w:rsidP="00685002">
            <w:pPr>
              <w:pStyle w:val="TableHeading3"/>
            </w:pPr>
            <w:r w:rsidRPr="00045A66">
              <w:t>Opportunities</w:t>
            </w:r>
          </w:p>
          <w:p w14:paraId="7AA53190" w14:textId="77777777" w:rsidR="00593591" w:rsidRPr="00045A66" w:rsidRDefault="00593591" w:rsidP="00685002">
            <w:pPr>
              <w:pStyle w:val="Bulletstyle1"/>
              <w:ind w:left="357" w:hanging="357"/>
              <w:rPr>
                <w:szCs w:val="20"/>
              </w:rPr>
            </w:pPr>
            <w:r w:rsidRPr="00045A66">
              <w:rPr>
                <w:szCs w:val="20"/>
              </w:rPr>
              <w:t>Read a story book about personal strengths</w:t>
            </w:r>
            <w:r>
              <w:rPr>
                <w:szCs w:val="20"/>
              </w:rPr>
              <w:t>,</w:t>
            </w:r>
            <w:r w:rsidRPr="00045A66">
              <w:rPr>
                <w:szCs w:val="20"/>
              </w:rPr>
              <w:t xml:space="preserve"> such as </w:t>
            </w:r>
            <w:r w:rsidRPr="00045A66">
              <w:rPr>
                <w:i/>
                <w:szCs w:val="20"/>
              </w:rPr>
              <w:t>ABC</w:t>
            </w:r>
            <w:r w:rsidRPr="00045A66">
              <w:rPr>
                <w:szCs w:val="20"/>
              </w:rPr>
              <w:t xml:space="preserve"> </w:t>
            </w:r>
            <w:r w:rsidRPr="00045A66">
              <w:rPr>
                <w:i/>
                <w:szCs w:val="20"/>
              </w:rPr>
              <w:t>I Like Me</w:t>
            </w:r>
            <w:r w:rsidRPr="00045A66">
              <w:rPr>
                <w:szCs w:val="20"/>
              </w:rPr>
              <w:t>.</w:t>
            </w:r>
          </w:p>
          <w:p w14:paraId="2E6B5DD8" w14:textId="77777777" w:rsidR="00593591" w:rsidRPr="00045A66" w:rsidRDefault="00593591" w:rsidP="00685002">
            <w:pPr>
              <w:pStyle w:val="Bulletstyle2"/>
              <w:ind w:left="714" w:hanging="357"/>
              <w:rPr>
                <w:szCs w:val="20"/>
              </w:rPr>
            </w:pPr>
            <w:r w:rsidRPr="00045A66">
              <w:rPr>
                <w:szCs w:val="20"/>
              </w:rPr>
              <w:t xml:space="preserve">Discuss developmental stages where </w:t>
            </w:r>
            <w:r>
              <w:rPr>
                <w:szCs w:val="20"/>
              </w:rPr>
              <w:t xml:space="preserve">the </w:t>
            </w:r>
            <w:r w:rsidRPr="00045A66">
              <w:rPr>
                <w:szCs w:val="20"/>
              </w:rPr>
              <w:t>children have achieved a new milestone and how it made them feel, e.g. riding a bike for the first time or swimming independently.</w:t>
            </w:r>
          </w:p>
          <w:p w14:paraId="67FBFD1C" w14:textId="77777777" w:rsidR="00593591" w:rsidRPr="00045A66" w:rsidRDefault="00593591" w:rsidP="00685002">
            <w:pPr>
              <w:pStyle w:val="Bulletstyle2"/>
              <w:ind w:left="714" w:hanging="357"/>
              <w:rPr>
                <w:szCs w:val="20"/>
              </w:rPr>
            </w:pPr>
            <w:r w:rsidRPr="00045A66">
              <w:rPr>
                <w:szCs w:val="20"/>
              </w:rPr>
              <w:t>Create a brainstorm with the word</w:t>
            </w:r>
            <w:r>
              <w:rPr>
                <w:szCs w:val="20"/>
              </w:rPr>
              <w:t>s</w:t>
            </w:r>
            <w:r w:rsidRPr="00045A66">
              <w:rPr>
                <w:szCs w:val="20"/>
              </w:rPr>
              <w:t xml:space="preserve"> ‘strengths and qualities’ in the middle. Conduct an inside-outside circle (half the class sitting in a circle facing outside, half the class sitting in another circle facing the children in the inside circle), where children take turns identifying their personal strengths and qualities</w:t>
            </w:r>
            <w:r>
              <w:rPr>
                <w:szCs w:val="20"/>
              </w:rPr>
              <w:t>,</w:t>
            </w:r>
            <w:r w:rsidRPr="00045A66">
              <w:rPr>
                <w:szCs w:val="20"/>
              </w:rPr>
              <w:t xml:space="preserve"> and discuss how they feel when they </w:t>
            </w:r>
            <w:r>
              <w:rPr>
                <w:szCs w:val="20"/>
              </w:rPr>
              <w:t>identify </w:t>
            </w:r>
            <w:r w:rsidRPr="00045A66">
              <w:rPr>
                <w:szCs w:val="20"/>
              </w:rPr>
              <w:t xml:space="preserve">these. </w:t>
            </w:r>
          </w:p>
          <w:p w14:paraId="492A0C9D" w14:textId="77777777" w:rsidR="00593591" w:rsidRPr="00045A66" w:rsidRDefault="00593591" w:rsidP="00685002">
            <w:pPr>
              <w:pStyle w:val="Bulletstyle2"/>
              <w:ind w:left="714" w:hanging="357"/>
              <w:rPr>
                <w:szCs w:val="20"/>
              </w:rPr>
            </w:pPr>
            <w:r w:rsidRPr="00045A66">
              <w:rPr>
                <w:szCs w:val="20"/>
              </w:rPr>
              <w:t xml:space="preserve">Using the brainstorm, tally all the things </w:t>
            </w:r>
            <w:r>
              <w:rPr>
                <w:szCs w:val="20"/>
              </w:rPr>
              <w:t xml:space="preserve">the </w:t>
            </w:r>
            <w:r w:rsidRPr="00045A66">
              <w:rPr>
                <w:szCs w:val="20"/>
              </w:rPr>
              <w:t>children describe as being their strengths. Count all tally marks and establish which</w:t>
            </w:r>
            <w:r>
              <w:rPr>
                <w:szCs w:val="20"/>
              </w:rPr>
              <w:t xml:space="preserve"> is</w:t>
            </w:r>
            <w:r w:rsidRPr="00045A66">
              <w:rPr>
                <w:szCs w:val="20"/>
              </w:rPr>
              <w:t xml:space="preserve"> the most common strength in your class.</w:t>
            </w:r>
          </w:p>
          <w:p w14:paraId="6D32BD06" w14:textId="77777777" w:rsidR="00593591" w:rsidRPr="00045A66" w:rsidRDefault="00593591" w:rsidP="00685002">
            <w:pPr>
              <w:pStyle w:val="Bulletstyle1"/>
              <w:ind w:left="357" w:hanging="357"/>
              <w:rPr>
                <w:szCs w:val="20"/>
              </w:rPr>
            </w:pPr>
            <w:r>
              <w:rPr>
                <w:szCs w:val="20"/>
              </w:rPr>
              <w:t>Ask the c</w:t>
            </w:r>
            <w:r w:rsidRPr="00045A66">
              <w:rPr>
                <w:szCs w:val="20"/>
              </w:rPr>
              <w:t xml:space="preserve">hildren </w:t>
            </w:r>
            <w:r>
              <w:rPr>
                <w:szCs w:val="20"/>
              </w:rPr>
              <w:t xml:space="preserve">to </w:t>
            </w:r>
            <w:r w:rsidRPr="00045A66">
              <w:rPr>
                <w:szCs w:val="20"/>
              </w:rPr>
              <w:t>draw a self-portrait of their face adding an expression for how they feel when they experience their strength. Add a speech bubble to include each child’s strength on their artwork. Differentiate writing as needed, allowing children to write independently or have their ideas scribed for them.</w:t>
            </w:r>
          </w:p>
          <w:p w14:paraId="4E8A6ECA" w14:textId="77777777" w:rsidR="00593591" w:rsidRPr="00045A66" w:rsidRDefault="00593591" w:rsidP="00E94747">
            <w:pPr>
              <w:pStyle w:val="Bulletstyle1"/>
              <w:numPr>
                <w:ilvl w:val="0"/>
                <w:numId w:val="150"/>
              </w:numPr>
              <w:rPr>
                <w:szCs w:val="20"/>
              </w:rPr>
            </w:pPr>
            <w:r w:rsidRPr="00045A66">
              <w:rPr>
                <w:szCs w:val="20"/>
              </w:rPr>
              <w:t>Review all the different strengths in the class.</w:t>
            </w:r>
          </w:p>
        </w:tc>
      </w:tr>
    </w:tbl>
    <w:p w14:paraId="4EF28C61" w14:textId="77777777" w:rsidR="00593591" w:rsidRPr="00593FAA" w:rsidRDefault="00593591" w:rsidP="00593591">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593591" w14:paraId="0915D632" w14:textId="77777777" w:rsidTr="00685002">
        <w:tc>
          <w:tcPr>
            <w:tcW w:w="13910" w:type="dxa"/>
            <w:shd w:val="clear" w:color="auto" w:fill="CCE4DC"/>
          </w:tcPr>
          <w:p w14:paraId="4A00504F" w14:textId="77777777" w:rsidR="00593591" w:rsidRPr="00593FAA" w:rsidRDefault="00593591" w:rsidP="00685002">
            <w:pPr>
              <w:pStyle w:val="TableHeading2"/>
            </w:pPr>
            <w:r>
              <w:lastRenderedPageBreak/>
              <w:t>Teacher self-reflection</w:t>
            </w:r>
            <w:r w:rsidRPr="00593FAA">
              <w:t>:</w:t>
            </w:r>
          </w:p>
        </w:tc>
      </w:tr>
      <w:tr w:rsidR="00593591" w14:paraId="5D8225A0" w14:textId="77777777" w:rsidTr="00685002">
        <w:tc>
          <w:tcPr>
            <w:tcW w:w="13910" w:type="dxa"/>
          </w:tcPr>
          <w:p w14:paraId="25C6FA6E" w14:textId="77777777" w:rsidR="00593591" w:rsidRPr="00974669" w:rsidRDefault="00593591" w:rsidP="00685002">
            <w:pPr>
              <w:spacing w:after="0"/>
              <w:rPr>
                <w:sz w:val="20"/>
                <w:szCs w:val="20"/>
              </w:rPr>
            </w:pPr>
          </w:p>
        </w:tc>
      </w:tr>
    </w:tbl>
    <w:p w14:paraId="64EA58E5" w14:textId="77777777" w:rsidR="00593591"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6CEEBD1" w14:textId="1B52B19A" w:rsidR="003A690B" w:rsidRDefault="003A690B" w:rsidP="003A690B">
      <w:pPr>
        <w:pStyle w:val="SCSAPlainHeading1"/>
      </w:pPr>
      <w:r>
        <w:lastRenderedPageBreak/>
        <w:t>Health and Physical Education, Physical Education – Learning sequence 1</w:t>
      </w:r>
    </w:p>
    <w:p w14:paraId="0B399D0D" w14:textId="77777777" w:rsidR="003A690B" w:rsidRPr="002955A1" w:rsidRDefault="003A690B" w:rsidP="003A690B">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64"/>
        <w:gridCol w:w="4665"/>
        <w:gridCol w:w="4665"/>
      </w:tblGrid>
      <w:tr w:rsidR="003A690B" w14:paraId="18CE2217" w14:textId="77777777" w:rsidTr="00EC604B">
        <w:trPr>
          <w:trHeight w:val="203"/>
          <w:tblHeader/>
        </w:trPr>
        <w:tc>
          <w:tcPr>
            <w:tcW w:w="14562" w:type="dxa"/>
            <w:gridSpan w:val="3"/>
            <w:shd w:val="clear" w:color="auto" w:fill="CCE4DC"/>
          </w:tcPr>
          <w:p w14:paraId="3C4AB352" w14:textId="77777777" w:rsidR="003A690B" w:rsidRDefault="003A690B" w:rsidP="00EC604B">
            <w:pPr>
              <w:pStyle w:val="TableHeading2"/>
            </w:pPr>
            <w:r w:rsidRPr="001B7E92">
              <w:t xml:space="preserve">Western Australian Curriculum </w:t>
            </w:r>
            <w:r w:rsidRPr="001B7E92">
              <w:br/>
              <w:t>Movement and physical activity</w:t>
            </w:r>
          </w:p>
        </w:tc>
      </w:tr>
      <w:tr w:rsidR="003A690B" w:rsidRPr="00B22D70" w14:paraId="049E36E8" w14:textId="77777777" w:rsidTr="00EC604B">
        <w:tc>
          <w:tcPr>
            <w:tcW w:w="4854" w:type="dxa"/>
          </w:tcPr>
          <w:p w14:paraId="36FE82E7" w14:textId="77777777" w:rsidR="003A690B" w:rsidRPr="00045A66" w:rsidRDefault="003A690B" w:rsidP="00EC604B">
            <w:pPr>
              <w:spacing w:after="0"/>
              <w:rPr>
                <w:rFonts w:eastAsiaTheme="minorHAnsi"/>
                <w:b/>
                <w:sz w:val="20"/>
                <w:szCs w:val="20"/>
                <w:lang w:eastAsia="en-US"/>
              </w:rPr>
            </w:pPr>
            <w:r w:rsidRPr="00045A66">
              <w:rPr>
                <w:rFonts w:eastAsiaTheme="minorHAnsi"/>
                <w:b/>
                <w:sz w:val="20"/>
                <w:szCs w:val="20"/>
                <w:lang w:eastAsia="en-US"/>
              </w:rPr>
              <w:t>Movement skills</w:t>
            </w:r>
          </w:p>
          <w:p w14:paraId="5CF0BABF" w14:textId="77777777" w:rsidR="003A690B" w:rsidRDefault="003A690B" w:rsidP="00EC604B">
            <w:pPr>
              <w:pStyle w:val="ListParagraph"/>
              <w:numPr>
                <w:ilvl w:val="0"/>
                <w:numId w:val="185"/>
              </w:numPr>
              <w:spacing w:after="0"/>
              <w:rPr>
                <w:rFonts w:eastAsiaTheme="minorHAnsi"/>
                <w:bCs/>
                <w:sz w:val="20"/>
                <w:szCs w:val="20"/>
                <w:lang w:eastAsia="en-US"/>
              </w:rPr>
            </w:pPr>
            <w:r>
              <w:rPr>
                <w:rFonts w:eastAsiaTheme="minorHAnsi"/>
                <w:bCs/>
                <w:sz w:val="20"/>
                <w:szCs w:val="20"/>
                <w:lang w:eastAsia="en-US"/>
              </w:rPr>
              <w:t>Introduce fundamental movement skills:</w:t>
            </w:r>
          </w:p>
          <w:p w14:paraId="1A3921A2" w14:textId="77777777" w:rsidR="003A690B" w:rsidRDefault="003A690B" w:rsidP="00EC604B">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1CCBFB14"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side roll (pencil)</w:t>
            </w:r>
          </w:p>
          <w:p w14:paraId="586BDCB8"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dynamic balance</w:t>
            </w:r>
          </w:p>
          <w:p w14:paraId="3CFF705C" w14:textId="77777777" w:rsidR="003A690B" w:rsidRDefault="003A690B" w:rsidP="00EC604B">
            <w:pPr>
              <w:spacing w:after="0"/>
              <w:ind w:left="360"/>
              <w:rPr>
                <w:rFonts w:eastAsiaTheme="minorHAnsi"/>
                <w:bCs/>
                <w:sz w:val="20"/>
                <w:szCs w:val="20"/>
                <w:lang w:eastAsia="en-US"/>
              </w:rPr>
            </w:pPr>
            <w:r>
              <w:rPr>
                <w:rFonts w:eastAsiaTheme="minorHAnsi"/>
                <w:bCs/>
                <w:sz w:val="20"/>
                <w:szCs w:val="20"/>
                <w:lang w:eastAsia="en-US"/>
              </w:rPr>
              <w:t>Locomotor</w:t>
            </w:r>
          </w:p>
          <w:p w14:paraId="2E865A61"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(one foot)</w:t>
            </w:r>
          </w:p>
          <w:p w14:paraId="734616B9"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(distance)</w:t>
            </w:r>
          </w:p>
          <w:p w14:paraId="62E2AF17"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skip (step-hop movement)</w:t>
            </w:r>
          </w:p>
          <w:p w14:paraId="2D63F72C" w14:textId="77777777" w:rsidR="003A690B" w:rsidRDefault="003A690B" w:rsidP="00EC604B">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6F0E2973"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overarm throw</w:t>
            </w:r>
          </w:p>
          <w:p w14:paraId="0D591226" w14:textId="77777777" w:rsidR="003A690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kick-off the ground</w:t>
            </w:r>
          </w:p>
          <w:p w14:paraId="2D19E88A" w14:textId="77777777" w:rsidR="003A690B" w:rsidRPr="003C568B" w:rsidRDefault="003A690B" w:rsidP="00EC604B">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two-handed strike</w:t>
            </w:r>
          </w:p>
          <w:p w14:paraId="55FABA77" w14:textId="77777777" w:rsidR="003A690B" w:rsidRPr="00045A66" w:rsidRDefault="003A690B" w:rsidP="00EC604B">
            <w:pPr>
              <w:pStyle w:val="ListParagraph"/>
              <w:numPr>
                <w:ilvl w:val="0"/>
                <w:numId w:val="122"/>
              </w:numPr>
              <w:spacing w:after="0"/>
              <w:ind w:left="313" w:hanging="313"/>
              <w:rPr>
                <w:rFonts w:eastAsiaTheme="minorHAnsi"/>
                <w:bCs/>
                <w:sz w:val="20"/>
                <w:szCs w:val="20"/>
                <w:lang w:eastAsia="en-US"/>
              </w:rPr>
            </w:pPr>
            <w:r w:rsidRPr="00045A66">
              <w:rPr>
                <w:rFonts w:eastAsiaTheme="minorHAnsi"/>
                <w:bCs/>
                <w:sz w:val="20"/>
                <w:szCs w:val="20"/>
                <w:lang w:eastAsia="en-US"/>
              </w:rPr>
              <w:t>Apply and consolidate fine and gross motor skills previously learnt through minor games and play</w:t>
            </w:r>
            <w:r>
              <w:rPr>
                <w:rFonts w:eastAsiaTheme="minorHAnsi"/>
                <w:bCs/>
                <w:sz w:val="20"/>
                <w:szCs w:val="20"/>
                <w:lang w:eastAsia="en-US"/>
              </w:rPr>
              <w:t> </w:t>
            </w:r>
            <w:r w:rsidRPr="00045A66">
              <w:rPr>
                <w:rFonts w:eastAsiaTheme="minorHAnsi"/>
                <w:bCs/>
                <w:sz w:val="20"/>
                <w:szCs w:val="20"/>
                <w:lang w:eastAsia="en-US"/>
              </w:rPr>
              <w:t>situations</w:t>
            </w:r>
          </w:p>
        </w:tc>
        <w:tc>
          <w:tcPr>
            <w:tcW w:w="4854" w:type="dxa"/>
          </w:tcPr>
          <w:p w14:paraId="0ED05A40" w14:textId="77777777" w:rsidR="003A690B" w:rsidRPr="00045A66" w:rsidRDefault="003A690B" w:rsidP="00EC604B">
            <w:pPr>
              <w:spacing w:after="0"/>
              <w:rPr>
                <w:rFonts w:eastAsia="Calibri" w:cs="Calibri"/>
                <w:b/>
                <w:bCs/>
                <w:sz w:val="20"/>
                <w:szCs w:val="20"/>
              </w:rPr>
            </w:pPr>
            <w:r w:rsidRPr="00045A66">
              <w:rPr>
                <w:rFonts w:eastAsia="Calibri" w:cs="Calibri"/>
                <w:b/>
                <w:bCs/>
                <w:sz w:val="20"/>
                <w:szCs w:val="20"/>
              </w:rPr>
              <w:t>Understanding movement</w:t>
            </w:r>
          </w:p>
          <w:p w14:paraId="6A22F5C1" w14:textId="77777777" w:rsidR="003A690B" w:rsidRPr="00045A66" w:rsidRDefault="003A690B" w:rsidP="00EC604B">
            <w:pPr>
              <w:pStyle w:val="ListParagraph"/>
              <w:numPr>
                <w:ilvl w:val="0"/>
                <w:numId w:val="15"/>
              </w:numPr>
              <w:rPr>
                <w:rFonts w:eastAsia="Calibri" w:cs="Calibri"/>
                <w:sz w:val="20"/>
                <w:szCs w:val="20"/>
              </w:rPr>
            </w:pPr>
            <w:r w:rsidRPr="00045A66">
              <w:rPr>
                <w:rFonts w:eastAsia="Calibri" w:cs="Calibri"/>
                <w:sz w:val="20"/>
                <w:szCs w:val="20"/>
              </w:rPr>
              <w:t>Ways in which the body reacts during moderate physical activity</w:t>
            </w:r>
          </w:p>
          <w:p w14:paraId="5A3AE945" w14:textId="77777777" w:rsidR="003A690B" w:rsidRPr="00045A66" w:rsidRDefault="003A690B" w:rsidP="00EC604B">
            <w:pPr>
              <w:pStyle w:val="ListParagraph"/>
              <w:numPr>
                <w:ilvl w:val="0"/>
                <w:numId w:val="22"/>
              </w:numPr>
              <w:rPr>
                <w:rFonts w:eastAsiaTheme="minorHAnsi"/>
                <w:sz w:val="20"/>
                <w:szCs w:val="20"/>
                <w:lang w:eastAsia="en-US"/>
              </w:rPr>
            </w:pPr>
            <w:r w:rsidRPr="00045A66">
              <w:rPr>
                <w:rFonts w:eastAsiaTheme="minorHAnsi"/>
                <w:sz w:val="20"/>
                <w:szCs w:val="20"/>
                <w:lang w:eastAsia="en-US"/>
              </w:rPr>
              <w:t>Simple rules and fair play in partner</w:t>
            </w:r>
            <w:r>
              <w:rPr>
                <w:rFonts w:eastAsiaTheme="minorHAnsi"/>
                <w:sz w:val="20"/>
                <w:szCs w:val="20"/>
                <w:lang w:eastAsia="en-US"/>
              </w:rPr>
              <w:t xml:space="preserve"> or</w:t>
            </w:r>
            <w:r w:rsidRPr="00045A66">
              <w:rPr>
                <w:rFonts w:eastAsiaTheme="minorHAnsi"/>
                <w:sz w:val="20"/>
                <w:szCs w:val="20"/>
                <w:lang w:eastAsia="en-US"/>
              </w:rPr>
              <w:t xml:space="preserve"> group activities, and minor games</w:t>
            </w:r>
          </w:p>
          <w:p w14:paraId="2113D515" w14:textId="77777777" w:rsidR="003A690B" w:rsidRPr="00045A66" w:rsidRDefault="003A690B" w:rsidP="00EC604B">
            <w:pPr>
              <w:rPr>
                <w:rFonts w:eastAsiaTheme="minorHAnsi"/>
                <w:b/>
                <w:sz w:val="20"/>
                <w:szCs w:val="20"/>
                <w:lang w:eastAsia="en-US"/>
              </w:rPr>
            </w:pPr>
          </w:p>
        </w:tc>
        <w:tc>
          <w:tcPr>
            <w:tcW w:w="4854" w:type="dxa"/>
          </w:tcPr>
          <w:p w14:paraId="10E25861" w14:textId="77777777" w:rsidR="003A690B" w:rsidRPr="00045A66" w:rsidRDefault="003A690B" w:rsidP="00EC604B">
            <w:pPr>
              <w:spacing w:after="0"/>
              <w:rPr>
                <w:rFonts w:eastAsiaTheme="minorHAnsi"/>
                <w:b/>
                <w:bCs/>
                <w:sz w:val="20"/>
                <w:szCs w:val="20"/>
                <w:lang w:eastAsia="en-US"/>
              </w:rPr>
            </w:pPr>
            <w:r w:rsidRPr="00045A66">
              <w:rPr>
                <w:rFonts w:eastAsiaTheme="minorHAnsi"/>
                <w:b/>
                <w:bCs/>
                <w:sz w:val="20"/>
                <w:szCs w:val="20"/>
                <w:lang w:eastAsia="en-US"/>
              </w:rPr>
              <w:t>Interpersonal skills</w:t>
            </w:r>
          </w:p>
          <w:p w14:paraId="56653B3B" w14:textId="77777777" w:rsidR="003A690B" w:rsidRPr="00045A66" w:rsidRDefault="003A690B" w:rsidP="00EC604B">
            <w:pPr>
              <w:pStyle w:val="ListParagraph"/>
              <w:numPr>
                <w:ilvl w:val="0"/>
                <w:numId w:val="22"/>
              </w:numPr>
              <w:rPr>
                <w:rFonts w:eastAsiaTheme="minorHAnsi"/>
                <w:b/>
                <w:sz w:val="20"/>
                <w:szCs w:val="20"/>
                <w:lang w:eastAsia="en-US"/>
              </w:rPr>
            </w:pPr>
            <w:r w:rsidRPr="00045A66">
              <w:rPr>
                <w:rFonts w:eastAsiaTheme="minorHAnsi"/>
                <w:sz w:val="20"/>
                <w:szCs w:val="20"/>
                <w:lang w:eastAsia="en-US"/>
              </w:rPr>
              <w:t>Cooperation skills in partner and group work during physical activity practices</w:t>
            </w:r>
          </w:p>
        </w:tc>
      </w:tr>
    </w:tbl>
    <w:p w14:paraId="44AD080C" w14:textId="77777777" w:rsidR="003A690B" w:rsidRDefault="003A690B" w:rsidP="003A690B">
      <w:pPr>
        <w:spacing w:after="0"/>
      </w:pPr>
    </w:p>
    <w:p w14:paraId="3D1A7CD1" w14:textId="77777777" w:rsidR="003A690B" w:rsidRPr="000B53F8" w:rsidRDefault="003A690B" w:rsidP="003A690B">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97"/>
        <w:gridCol w:w="6997"/>
      </w:tblGrid>
      <w:tr w:rsidR="003A690B" w14:paraId="5855BDBA" w14:textId="77777777" w:rsidTr="00EC604B">
        <w:trPr>
          <w:trHeight w:val="283"/>
        </w:trPr>
        <w:tc>
          <w:tcPr>
            <w:tcW w:w="6955" w:type="dxa"/>
            <w:shd w:val="clear" w:color="auto" w:fill="CCE4DC"/>
          </w:tcPr>
          <w:p w14:paraId="3C332A34" w14:textId="77777777" w:rsidR="003A690B" w:rsidRDefault="003A690B" w:rsidP="00EC604B">
            <w:pPr>
              <w:pStyle w:val="TableHeading2"/>
              <w:spacing w:line="276" w:lineRule="auto"/>
            </w:pPr>
            <w:r>
              <w:lastRenderedPageBreak/>
              <w:t>Provocation</w:t>
            </w:r>
          </w:p>
          <w:p w14:paraId="11E6E349" w14:textId="77777777" w:rsidR="003A690B" w:rsidRPr="001B7E92" w:rsidRDefault="003A690B" w:rsidP="00EC604B">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61AA2B8D" w14:textId="77777777" w:rsidR="003A690B" w:rsidRPr="001B7E92" w:rsidRDefault="003A690B" w:rsidP="00EC604B">
            <w:pPr>
              <w:spacing w:after="0"/>
              <w:rPr>
                <w:b/>
              </w:rPr>
            </w:pPr>
            <w:r w:rsidRPr="00106F36">
              <w:rPr>
                <w:b/>
              </w:rPr>
              <w:t>Resources</w:t>
            </w:r>
          </w:p>
        </w:tc>
      </w:tr>
      <w:tr w:rsidR="003A690B" w:rsidRPr="00B22D70" w14:paraId="4C46D946" w14:textId="77777777" w:rsidTr="00EC604B">
        <w:trPr>
          <w:trHeight w:val="279"/>
        </w:trPr>
        <w:tc>
          <w:tcPr>
            <w:tcW w:w="6955" w:type="dxa"/>
          </w:tcPr>
          <w:p w14:paraId="6C5C6BEC" w14:textId="77777777" w:rsidR="003A690B" w:rsidRPr="00045A66" w:rsidRDefault="003A690B" w:rsidP="00EC604B">
            <w:pPr>
              <w:rPr>
                <w:sz w:val="20"/>
                <w:szCs w:val="20"/>
              </w:rPr>
            </w:pPr>
          </w:p>
        </w:tc>
        <w:tc>
          <w:tcPr>
            <w:tcW w:w="6955" w:type="dxa"/>
          </w:tcPr>
          <w:p w14:paraId="30A53765" w14:textId="77777777" w:rsidR="003A690B" w:rsidRPr="005A0879" w:rsidRDefault="003A690B" w:rsidP="00EC604B">
            <w:pPr>
              <w:rPr>
                <w:sz w:val="20"/>
                <w:szCs w:val="20"/>
              </w:rPr>
            </w:pPr>
            <w:r w:rsidRPr="002C658B">
              <w:rPr>
                <w:sz w:val="20"/>
                <w:szCs w:val="20"/>
              </w:rPr>
              <w:t xml:space="preserve">Website: </w:t>
            </w:r>
            <w:r w:rsidRPr="001B165F">
              <w:rPr>
                <w:i/>
                <w:iCs/>
                <w:sz w:val="20"/>
                <w:szCs w:val="20"/>
              </w:rPr>
              <w:t>Fundamental Movement Skills</w:t>
            </w:r>
            <w:r w:rsidRPr="002C658B">
              <w:rPr>
                <w:sz w:val="20"/>
                <w:szCs w:val="20"/>
              </w:rPr>
              <w:t xml:space="preserve"> webpage on </w:t>
            </w:r>
            <w:hyperlink r:id="rId22" w:history="1">
              <w:r w:rsidRPr="0070645C">
                <w:rPr>
                  <w:rStyle w:val="Hyperlink"/>
                  <w:sz w:val="20"/>
                  <w:szCs w:val="20"/>
                </w:rPr>
                <w:t>https://myresources.education.wa.edu.au/programs/fundamental-movement-skills</w:t>
              </w:r>
            </w:hyperlink>
            <w:r>
              <w:rPr>
                <w:sz w:val="20"/>
                <w:szCs w:val="20"/>
              </w:rPr>
              <w:t xml:space="preserve"> </w:t>
            </w:r>
            <w:r w:rsidRPr="002C658B">
              <w:rPr>
                <w:sz w:val="20"/>
                <w:szCs w:val="20"/>
              </w:rPr>
              <w:t>(Appendix A)</w:t>
            </w:r>
            <w:r w:rsidRPr="005A0879">
              <w:rPr>
                <w:sz w:val="20"/>
                <w:szCs w:val="20"/>
              </w:rPr>
              <w:t>.</w:t>
            </w:r>
          </w:p>
          <w:p w14:paraId="4D4ADE81" w14:textId="77777777" w:rsidR="003A690B" w:rsidRPr="002C658B" w:rsidRDefault="003A690B" w:rsidP="00EC604B">
            <w:pPr>
              <w:spacing w:after="0"/>
              <w:rPr>
                <w:sz w:val="20"/>
                <w:szCs w:val="20"/>
              </w:rPr>
            </w:pPr>
            <w:r w:rsidRPr="005A0879">
              <w:rPr>
                <w:sz w:val="20"/>
                <w:szCs w:val="20"/>
              </w:rPr>
              <w:t xml:space="preserve">Knowledge of </w:t>
            </w:r>
            <w:r w:rsidRPr="005A0879">
              <w:rPr>
                <w:i/>
                <w:iCs/>
                <w:sz w:val="20"/>
                <w:szCs w:val="20"/>
              </w:rPr>
              <w:t>Kangaroos and Rabbits</w:t>
            </w:r>
            <w:r w:rsidRPr="005A0879">
              <w:rPr>
                <w:sz w:val="20"/>
                <w:szCs w:val="20"/>
              </w:rPr>
              <w:t xml:space="preserve"> game.</w:t>
            </w:r>
          </w:p>
        </w:tc>
      </w:tr>
    </w:tbl>
    <w:p w14:paraId="550A272C" w14:textId="77777777" w:rsidR="003A690B" w:rsidRPr="00113B62" w:rsidRDefault="003A690B" w:rsidP="003A690B"/>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3A690B" w14:paraId="33471F7C" w14:textId="77777777" w:rsidTr="00EC604B">
        <w:tc>
          <w:tcPr>
            <w:tcW w:w="13910" w:type="dxa"/>
            <w:shd w:val="clear" w:color="auto" w:fill="CCE4DC"/>
          </w:tcPr>
          <w:p w14:paraId="018DAD89" w14:textId="77777777" w:rsidR="003A690B" w:rsidRPr="00113B62" w:rsidRDefault="003A690B" w:rsidP="00EC604B">
            <w:pPr>
              <w:pStyle w:val="TableHeading2"/>
            </w:pPr>
            <w:r w:rsidRPr="00113B62">
              <w:t>Children’s curiosities and interests:</w:t>
            </w:r>
          </w:p>
        </w:tc>
      </w:tr>
      <w:tr w:rsidR="003A690B" w14:paraId="05D90C72" w14:textId="77777777" w:rsidTr="00EC604B">
        <w:tc>
          <w:tcPr>
            <w:tcW w:w="13910" w:type="dxa"/>
          </w:tcPr>
          <w:p w14:paraId="4A8FB329" w14:textId="77777777" w:rsidR="003A690B" w:rsidRPr="00974669" w:rsidRDefault="003A690B" w:rsidP="00EC604B">
            <w:pPr>
              <w:spacing w:after="0"/>
              <w:rPr>
                <w:sz w:val="20"/>
                <w:szCs w:val="20"/>
              </w:rPr>
            </w:pPr>
          </w:p>
        </w:tc>
      </w:tr>
    </w:tbl>
    <w:p w14:paraId="72BF136E" w14:textId="77777777" w:rsidR="003A690B" w:rsidRPr="00113B62" w:rsidRDefault="003A690B" w:rsidP="003A690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97"/>
        <w:gridCol w:w="6997"/>
      </w:tblGrid>
      <w:tr w:rsidR="003A690B" w14:paraId="0034F4AF" w14:textId="77777777" w:rsidTr="00EC604B">
        <w:trPr>
          <w:tblHeader/>
        </w:trPr>
        <w:tc>
          <w:tcPr>
            <w:tcW w:w="6955" w:type="dxa"/>
            <w:shd w:val="clear" w:color="auto" w:fill="CCE4DC"/>
          </w:tcPr>
          <w:p w14:paraId="27594EA2" w14:textId="77777777" w:rsidR="003A690B" w:rsidRPr="007E1DF0" w:rsidRDefault="003A690B" w:rsidP="00EC604B">
            <w:pPr>
              <w:pStyle w:val="TableHeading2"/>
            </w:pPr>
            <w:r>
              <w:lastRenderedPageBreak/>
              <w:t>Teacher intentions</w:t>
            </w:r>
          </w:p>
        </w:tc>
        <w:tc>
          <w:tcPr>
            <w:tcW w:w="6955" w:type="dxa"/>
            <w:shd w:val="clear" w:color="auto" w:fill="CCE4DC"/>
          </w:tcPr>
          <w:p w14:paraId="282A7771" w14:textId="77777777" w:rsidR="003A690B" w:rsidRDefault="003A690B" w:rsidP="00EC604B">
            <w:pPr>
              <w:pStyle w:val="TableHeading2"/>
            </w:pPr>
            <w:r>
              <w:t>Learning experiences</w:t>
            </w:r>
          </w:p>
        </w:tc>
      </w:tr>
      <w:tr w:rsidR="003A690B" w14:paraId="7CC306ED" w14:textId="77777777" w:rsidTr="00EC604B">
        <w:trPr>
          <w:trHeight w:val="817"/>
        </w:trPr>
        <w:tc>
          <w:tcPr>
            <w:tcW w:w="6955" w:type="dxa"/>
          </w:tcPr>
          <w:p w14:paraId="0A9B8DC2" w14:textId="77777777" w:rsidR="003A690B" w:rsidRPr="00045A66" w:rsidRDefault="003A690B" w:rsidP="00EC604B">
            <w:pPr>
              <w:spacing w:after="0"/>
              <w:rPr>
                <w:b/>
                <w:sz w:val="20"/>
                <w:szCs w:val="20"/>
              </w:rPr>
            </w:pPr>
            <w:r>
              <w:rPr>
                <w:b/>
                <w:sz w:val="20"/>
                <w:szCs w:val="20"/>
              </w:rPr>
              <w:t>Notes</w:t>
            </w:r>
          </w:p>
          <w:p w14:paraId="0C99F717" w14:textId="77777777" w:rsidR="003A690B" w:rsidRPr="00753FDC" w:rsidRDefault="003A690B" w:rsidP="00EC604B">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09A8E446" w14:textId="77777777" w:rsidR="003A690B" w:rsidRPr="00045A66" w:rsidRDefault="003A690B" w:rsidP="00EC604B">
            <w:pPr>
              <w:spacing w:after="0"/>
              <w:rPr>
                <w:sz w:val="20"/>
                <w:szCs w:val="20"/>
              </w:rPr>
            </w:pPr>
            <w:r w:rsidRPr="00045A66">
              <w:rPr>
                <w:sz w:val="20"/>
                <w:szCs w:val="20"/>
              </w:rPr>
              <w:t>The focus of the teaching and learning is:</w:t>
            </w:r>
          </w:p>
          <w:p w14:paraId="2F49FB1F" w14:textId="77777777" w:rsidR="003A690B" w:rsidRPr="00045A66" w:rsidRDefault="003A690B" w:rsidP="00EC604B">
            <w:pPr>
              <w:pStyle w:val="ListParagraph"/>
              <w:numPr>
                <w:ilvl w:val="0"/>
                <w:numId w:val="21"/>
              </w:numPr>
              <w:rPr>
                <w:sz w:val="20"/>
                <w:szCs w:val="20"/>
              </w:rPr>
            </w:pPr>
            <w:r w:rsidRPr="00045A66">
              <w:rPr>
                <w:sz w:val="20"/>
                <w:szCs w:val="20"/>
              </w:rPr>
              <w:t xml:space="preserve">locomotor skills (walking, marching, skipping, jogging, running, jumping </w:t>
            </w:r>
            <w:r>
              <w:rPr>
                <w:sz w:val="20"/>
                <w:szCs w:val="20"/>
              </w:rPr>
              <w:t>[</w:t>
            </w:r>
            <w:r w:rsidRPr="00045A66">
              <w:rPr>
                <w:sz w:val="20"/>
                <w:szCs w:val="20"/>
              </w:rPr>
              <w:t>one foot</w:t>
            </w:r>
            <w:r>
              <w:rPr>
                <w:sz w:val="20"/>
                <w:szCs w:val="20"/>
              </w:rPr>
              <w:t>]</w:t>
            </w:r>
            <w:r w:rsidRPr="00045A66">
              <w:rPr>
                <w:sz w:val="20"/>
                <w:szCs w:val="20"/>
              </w:rPr>
              <w:t xml:space="preserve"> and distance) </w:t>
            </w:r>
          </w:p>
          <w:p w14:paraId="44338ED9" w14:textId="77777777" w:rsidR="003A690B" w:rsidRPr="00045A66" w:rsidRDefault="003A690B" w:rsidP="00EC604B">
            <w:pPr>
              <w:pStyle w:val="ListParagraph"/>
              <w:numPr>
                <w:ilvl w:val="0"/>
                <w:numId w:val="21"/>
              </w:numPr>
              <w:rPr>
                <w:sz w:val="20"/>
                <w:szCs w:val="20"/>
              </w:rPr>
            </w:pPr>
            <w:r w:rsidRPr="00045A66">
              <w:rPr>
                <w:sz w:val="20"/>
                <w:szCs w:val="20"/>
              </w:rPr>
              <w:t>body awareness</w:t>
            </w:r>
          </w:p>
          <w:p w14:paraId="08FBE713" w14:textId="77777777" w:rsidR="003A690B" w:rsidRPr="00045A66" w:rsidRDefault="003A690B" w:rsidP="00EC604B">
            <w:pPr>
              <w:pStyle w:val="ListParagraph"/>
              <w:numPr>
                <w:ilvl w:val="0"/>
                <w:numId w:val="21"/>
              </w:numPr>
              <w:rPr>
                <w:sz w:val="20"/>
                <w:szCs w:val="20"/>
              </w:rPr>
            </w:pPr>
            <w:r w:rsidRPr="00045A66">
              <w:rPr>
                <w:sz w:val="20"/>
                <w:szCs w:val="20"/>
              </w:rPr>
              <w:t xml:space="preserve">spatial awareness </w:t>
            </w:r>
          </w:p>
          <w:p w14:paraId="42DC8397" w14:textId="77777777" w:rsidR="003A690B" w:rsidRPr="00045A66" w:rsidRDefault="003A690B" w:rsidP="00EC604B">
            <w:pPr>
              <w:pStyle w:val="ListParagraph"/>
              <w:numPr>
                <w:ilvl w:val="0"/>
                <w:numId w:val="21"/>
              </w:numPr>
              <w:rPr>
                <w:sz w:val="20"/>
                <w:szCs w:val="20"/>
              </w:rPr>
            </w:pPr>
            <w:r w:rsidRPr="00045A66">
              <w:rPr>
                <w:sz w:val="20"/>
                <w:szCs w:val="20"/>
              </w:rPr>
              <w:t>keeping yourself and others safe.</w:t>
            </w:r>
          </w:p>
          <w:p w14:paraId="20B120D5" w14:textId="77777777" w:rsidR="003A690B" w:rsidRPr="00B57819" w:rsidRDefault="003A690B" w:rsidP="00EC604B">
            <w:pPr>
              <w:spacing w:after="0"/>
              <w:rPr>
                <w:b/>
                <w:sz w:val="20"/>
                <w:szCs w:val="20"/>
              </w:rPr>
            </w:pPr>
            <w:r w:rsidRPr="00B57819">
              <w:rPr>
                <w:b/>
                <w:sz w:val="20"/>
                <w:szCs w:val="20"/>
              </w:rPr>
              <w:t>Activity 1</w:t>
            </w:r>
          </w:p>
          <w:p w14:paraId="46455136" w14:textId="77777777" w:rsidR="003A690B" w:rsidRPr="00045A66" w:rsidRDefault="003A690B" w:rsidP="00EC604B">
            <w:pPr>
              <w:pStyle w:val="ListParagraph"/>
              <w:numPr>
                <w:ilvl w:val="0"/>
                <w:numId w:val="19"/>
              </w:numPr>
              <w:rPr>
                <w:sz w:val="20"/>
                <w:szCs w:val="20"/>
              </w:rPr>
            </w:pPr>
            <w:r>
              <w:rPr>
                <w:sz w:val="20"/>
                <w:szCs w:val="20"/>
              </w:rPr>
              <w:t>The c</w:t>
            </w:r>
            <w:r w:rsidRPr="00045A66">
              <w:rPr>
                <w:sz w:val="20"/>
                <w:szCs w:val="20"/>
              </w:rPr>
              <w:t xml:space="preserve">hildren are not expected to demonstrate all of the points indicated in the technique exemplification. This is for teacher reference only. </w:t>
            </w:r>
          </w:p>
          <w:p w14:paraId="6C49698B" w14:textId="77777777" w:rsidR="003A690B" w:rsidRPr="00045A66" w:rsidRDefault="003A690B" w:rsidP="00EC604B">
            <w:pPr>
              <w:spacing w:after="0"/>
              <w:rPr>
                <w:b/>
                <w:sz w:val="20"/>
                <w:szCs w:val="20"/>
              </w:rPr>
            </w:pPr>
            <w:r w:rsidRPr="00045A66">
              <w:rPr>
                <w:b/>
                <w:sz w:val="20"/>
                <w:szCs w:val="20"/>
              </w:rPr>
              <w:t xml:space="preserve">Assessment </w:t>
            </w:r>
          </w:p>
          <w:p w14:paraId="5762ED09" w14:textId="77777777" w:rsidR="003A690B" w:rsidRPr="00045A66" w:rsidRDefault="003A690B" w:rsidP="00EC604B">
            <w:pPr>
              <w:pStyle w:val="ListParagraph"/>
              <w:numPr>
                <w:ilvl w:val="0"/>
                <w:numId w:val="19"/>
              </w:numPr>
              <w:rPr>
                <w:sz w:val="20"/>
                <w:szCs w:val="20"/>
              </w:rPr>
            </w:pPr>
            <w:r w:rsidRPr="00045A66">
              <w:rPr>
                <w:sz w:val="20"/>
                <w:szCs w:val="20"/>
              </w:rPr>
              <w:t xml:space="preserve">Observe </w:t>
            </w:r>
            <w:r>
              <w:rPr>
                <w:sz w:val="20"/>
                <w:szCs w:val="20"/>
              </w:rPr>
              <w:t xml:space="preserve">the </w:t>
            </w:r>
            <w:r w:rsidRPr="00045A66">
              <w:rPr>
                <w:sz w:val="20"/>
                <w:szCs w:val="20"/>
              </w:rPr>
              <w:t>children as they perform the skill, taking into consideration the four elements: consistency, precision, fluency and control.</w:t>
            </w:r>
          </w:p>
        </w:tc>
        <w:tc>
          <w:tcPr>
            <w:tcW w:w="6955" w:type="dxa"/>
          </w:tcPr>
          <w:p w14:paraId="092C4FB5" w14:textId="77777777" w:rsidR="003A690B" w:rsidRDefault="003A690B" w:rsidP="00EC604B">
            <w:pPr>
              <w:spacing w:after="0"/>
              <w:rPr>
                <w:b/>
                <w:sz w:val="20"/>
                <w:szCs w:val="20"/>
              </w:rPr>
            </w:pPr>
            <w:r>
              <w:rPr>
                <w:b/>
                <w:sz w:val="20"/>
                <w:szCs w:val="20"/>
              </w:rPr>
              <w:t>Opportunities</w:t>
            </w:r>
          </w:p>
          <w:p w14:paraId="03FA99A4" w14:textId="77777777" w:rsidR="003A690B" w:rsidRPr="00045A66" w:rsidRDefault="003A690B" w:rsidP="00EC604B">
            <w:pPr>
              <w:spacing w:after="0"/>
              <w:rPr>
                <w:b/>
                <w:sz w:val="20"/>
                <w:szCs w:val="20"/>
              </w:rPr>
            </w:pPr>
            <w:r w:rsidRPr="00045A66">
              <w:rPr>
                <w:b/>
                <w:sz w:val="20"/>
                <w:szCs w:val="20"/>
              </w:rPr>
              <w:t>Tuning in</w:t>
            </w:r>
          </w:p>
          <w:p w14:paraId="3FE4D59C" w14:textId="77777777" w:rsidR="003A690B" w:rsidRPr="00045A66" w:rsidRDefault="003A690B" w:rsidP="00EC604B">
            <w:pPr>
              <w:pStyle w:val="ListParagraph"/>
              <w:numPr>
                <w:ilvl w:val="0"/>
                <w:numId w:val="20"/>
              </w:numPr>
              <w:ind w:left="357" w:hanging="357"/>
              <w:rPr>
                <w:sz w:val="20"/>
                <w:szCs w:val="20"/>
              </w:rPr>
            </w:pPr>
            <w:r w:rsidRPr="00045A66">
              <w:rPr>
                <w:sz w:val="20"/>
                <w:szCs w:val="20"/>
              </w:rPr>
              <w:t xml:space="preserve">Establish boundaries and rules for the physical education space. </w:t>
            </w:r>
          </w:p>
          <w:p w14:paraId="48E3A1E1" w14:textId="77777777" w:rsidR="003A690B" w:rsidRPr="00045A66" w:rsidRDefault="003A690B" w:rsidP="00EC604B">
            <w:pPr>
              <w:pStyle w:val="ListParagraph"/>
              <w:numPr>
                <w:ilvl w:val="0"/>
                <w:numId w:val="20"/>
              </w:numPr>
              <w:ind w:left="357" w:hanging="357"/>
              <w:rPr>
                <w:sz w:val="20"/>
                <w:szCs w:val="20"/>
              </w:rPr>
            </w:pPr>
            <w:r w:rsidRPr="00045A66">
              <w:rPr>
                <w:sz w:val="20"/>
                <w:szCs w:val="20"/>
              </w:rPr>
              <w:t xml:space="preserve">Establish an ‘attention getter’ for movement time and practise this at regular intervals, e.g. teacher blows a whistle and </w:t>
            </w:r>
            <w:r>
              <w:rPr>
                <w:sz w:val="20"/>
                <w:szCs w:val="20"/>
              </w:rPr>
              <w:t xml:space="preserve">the </w:t>
            </w:r>
            <w:r w:rsidRPr="00045A66">
              <w:rPr>
                <w:sz w:val="20"/>
                <w:szCs w:val="20"/>
              </w:rPr>
              <w:t>children stop, look and listen.</w:t>
            </w:r>
          </w:p>
          <w:p w14:paraId="5FC61744" w14:textId="77777777" w:rsidR="003A690B" w:rsidRPr="00045A66" w:rsidRDefault="003A690B" w:rsidP="00EC604B">
            <w:pPr>
              <w:spacing w:after="0"/>
              <w:rPr>
                <w:b/>
                <w:sz w:val="20"/>
                <w:szCs w:val="20"/>
              </w:rPr>
            </w:pPr>
            <w:r w:rsidRPr="00045A66">
              <w:rPr>
                <w:b/>
                <w:sz w:val="20"/>
                <w:szCs w:val="20"/>
              </w:rPr>
              <w:t>Activity 1</w:t>
            </w:r>
          </w:p>
          <w:p w14:paraId="4D77866F" w14:textId="77777777" w:rsidR="003A690B" w:rsidRPr="00045A66" w:rsidRDefault="003A690B" w:rsidP="00EC604B">
            <w:pPr>
              <w:pStyle w:val="ListParagraph"/>
              <w:numPr>
                <w:ilvl w:val="0"/>
                <w:numId w:val="124"/>
              </w:numPr>
              <w:rPr>
                <w:sz w:val="20"/>
                <w:szCs w:val="20"/>
              </w:rPr>
            </w:pPr>
            <w:r>
              <w:rPr>
                <w:sz w:val="20"/>
                <w:szCs w:val="20"/>
              </w:rPr>
              <w:t>Ask the c</w:t>
            </w:r>
            <w:r w:rsidRPr="00045A66">
              <w:rPr>
                <w:sz w:val="20"/>
                <w:szCs w:val="20"/>
              </w:rPr>
              <w:t xml:space="preserve">hildren </w:t>
            </w:r>
            <w:r>
              <w:rPr>
                <w:sz w:val="20"/>
                <w:szCs w:val="20"/>
              </w:rPr>
              <w:t xml:space="preserve">to </w:t>
            </w:r>
            <w:r w:rsidRPr="00045A66">
              <w:rPr>
                <w:sz w:val="20"/>
                <w:szCs w:val="20"/>
              </w:rPr>
              <w:t xml:space="preserve">explore movement options including walking, marching, skipping, jogging and running. </w:t>
            </w:r>
          </w:p>
          <w:p w14:paraId="7D6D3E64" w14:textId="77777777" w:rsidR="003A690B" w:rsidRPr="00045A66" w:rsidRDefault="003A690B" w:rsidP="00EC604B">
            <w:pPr>
              <w:pStyle w:val="ListParagraph"/>
              <w:numPr>
                <w:ilvl w:val="0"/>
                <w:numId w:val="125"/>
              </w:numPr>
              <w:rPr>
                <w:sz w:val="20"/>
                <w:szCs w:val="20"/>
              </w:rPr>
            </w:pPr>
            <w:r w:rsidRPr="00045A66">
              <w:rPr>
                <w:sz w:val="20"/>
                <w:szCs w:val="20"/>
              </w:rPr>
              <w:t xml:space="preserve">Identify the movement options and introduce a simple game that allows </w:t>
            </w:r>
            <w:r>
              <w:rPr>
                <w:sz w:val="20"/>
                <w:szCs w:val="20"/>
              </w:rPr>
              <w:t xml:space="preserve">the </w:t>
            </w:r>
            <w:r w:rsidRPr="00045A66">
              <w:rPr>
                <w:sz w:val="20"/>
                <w:szCs w:val="20"/>
              </w:rPr>
              <w:t>children to demonstrate and practise movement skills.</w:t>
            </w:r>
          </w:p>
          <w:p w14:paraId="62FF7C03" w14:textId="77777777" w:rsidR="003A690B" w:rsidRPr="00045A66" w:rsidRDefault="003A690B" w:rsidP="00EC604B">
            <w:pPr>
              <w:pStyle w:val="ListParagraph"/>
              <w:numPr>
                <w:ilvl w:val="0"/>
                <w:numId w:val="125"/>
              </w:numPr>
              <w:rPr>
                <w:sz w:val="20"/>
                <w:szCs w:val="20"/>
              </w:rPr>
            </w:pPr>
            <w:r>
              <w:rPr>
                <w:sz w:val="20"/>
                <w:szCs w:val="20"/>
              </w:rPr>
              <w:t>M</w:t>
            </w:r>
            <w:r w:rsidRPr="00045A66">
              <w:rPr>
                <w:sz w:val="20"/>
                <w:szCs w:val="20"/>
              </w:rPr>
              <w:t xml:space="preserve">odel appropriate techniques to the </w:t>
            </w:r>
            <w:r>
              <w:rPr>
                <w:sz w:val="20"/>
                <w:szCs w:val="20"/>
              </w:rPr>
              <w:t>class</w:t>
            </w:r>
            <w:r w:rsidRPr="00045A66">
              <w:rPr>
                <w:sz w:val="20"/>
                <w:szCs w:val="20"/>
              </w:rPr>
              <w:t xml:space="preserve">. </w:t>
            </w:r>
          </w:p>
          <w:p w14:paraId="7E455853" w14:textId="77777777" w:rsidR="003A690B" w:rsidRPr="00045A66" w:rsidRDefault="003A690B" w:rsidP="00EC604B">
            <w:pPr>
              <w:pStyle w:val="ListParagraph"/>
              <w:numPr>
                <w:ilvl w:val="0"/>
                <w:numId w:val="125"/>
              </w:numPr>
              <w:rPr>
                <w:sz w:val="20"/>
                <w:szCs w:val="20"/>
              </w:rPr>
            </w:pPr>
            <w:r w:rsidRPr="00045A66">
              <w:rPr>
                <w:sz w:val="20"/>
                <w:szCs w:val="20"/>
              </w:rPr>
              <w:t>Give verbal feedback focusing on the strengths of the performance.</w:t>
            </w:r>
          </w:p>
          <w:p w14:paraId="455A752B" w14:textId="77777777" w:rsidR="003A690B" w:rsidRPr="00045A66" w:rsidRDefault="003A690B" w:rsidP="00EC604B">
            <w:pPr>
              <w:pStyle w:val="ListParagraph"/>
              <w:numPr>
                <w:ilvl w:val="0"/>
                <w:numId w:val="125"/>
              </w:numPr>
              <w:rPr>
                <w:sz w:val="20"/>
                <w:szCs w:val="20"/>
              </w:rPr>
            </w:pPr>
            <w:r w:rsidRPr="00045A66">
              <w:rPr>
                <w:sz w:val="20"/>
                <w:szCs w:val="20"/>
              </w:rPr>
              <w:t xml:space="preserve">Provide opportunity for </w:t>
            </w:r>
            <w:r>
              <w:rPr>
                <w:sz w:val="20"/>
                <w:szCs w:val="20"/>
              </w:rPr>
              <w:t xml:space="preserve">the </w:t>
            </w:r>
            <w:r w:rsidRPr="00045A66">
              <w:rPr>
                <w:sz w:val="20"/>
                <w:szCs w:val="20"/>
              </w:rPr>
              <w:t xml:space="preserve">children to practise and correct their technique in a controlled setting. </w:t>
            </w:r>
          </w:p>
          <w:p w14:paraId="3A4DC6C4" w14:textId="77777777" w:rsidR="003A690B" w:rsidRPr="00045A66" w:rsidRDefault="003A690B" w:rsidP="00EC604B">
            <w:pPr>
              <w:spacing w:after="0"/>
              <w:rPr>
                <w:b/>
                <w:sz w:val="20"/>
                <w:szCs w:val="20"/>
              </w:rPr>
            </w:pPr>
            <w:r w:rsidRPr="00045A66">
              <w:rPr>
                <w:b/>
                <w:sz w:val="20"/>
                <w:szCs w:val="20"/>
              </w:rPr>
              <w:t>Activity 2</w:t>
            </w:r>
          </w:p>
          <w:p w14:paraId="54CF265E" w14:textId="77777777" w:rsidR="003A690B" w:rsidRPr="00045A66" w:rsidRDefault="003A690B" w:rsidP="00EC604B">
            <w:pPr>
              <w:pStyle w:val="ListParagraph"/>
              <w:numPr>
                <w:ilvl w:val="0"/>
                <w:numId w:val="124"/>
              </w:numPr>
              <w:rPr>
                <w:sz w:val="20"/>
                <w:szCs w:val="20"/>
              </w:rPr>
            </w:pPr>
            <w:r>
              <w:rPr>
                <w:sz w:val="20"/>
                <w:szCs w:val="20"/>
              </w:rPr>
              <w:t>Ask the c</w:t>
            </w:r>
            <w:r w:rsidRPr="00045A66">
              <w:rPr>
                <w:sz w:val="20"/>
                <w:szCs w:val="20"/>
              </w:rPr>
              <w:t xml:space="preserve">hildren </w:t>
            </w:r>
            <w:r>
              <w:rPr>
                <w:sz w:val="20"/>
                <w:szCs w:val="20"/>
              </w:rPr>
              <w:t xml:space="preserve">to </w:t>
            </w:r>
            <w:r w:rsidRPr="00045A66">
              <w:rPr>
                <w:sz w:val="20"/>
                <w:szCs w:val="20"/>
              </w:rPr>
              <w:t>practi</w:t>
            </w:r>
            <w:r>
              <w:rPr>
                <w:sz w:val="20"/>
                <w:szCs w:val="20"/>
              </w:rPr>
              <w:t>s</w:t>
            </w:r>
            <w:r w:rsidRPr="00045A66">
              <w:rPr>
                <w:sz w:val="20"/>
                <w:szCs w:val="20"/>
              </w:rPr>
              <w:t xml:space="preserve">e hopping and jumping in a game of </w:t>
            </w:r>
            <w:r w:rsidRPr="00045A66">
              <w:rPr>
                <w:i/>
                <w:iCs/>
                <w:sz w:val="20"/>
                <w:szCs w:val="20"/>
              </w:rPr>
              <w:t>Kangaroos and Rabbits</w:t>
            </w:r>
            <w:r w:rsidRPr="00045A66">
              <w:rPr>
                <w:sz w:val="20"/>
                <w:szCs w:val="20"/>
              </w:rPr>
              <w:t xml:space="preserve"> </w:t>
            </w:r>
            <w:r>
              <w:rPr>
                <w:sz w:val="20"/>
                <w:szCs w:val="20"/>
              </w:rPr>
              <w:t>–</w:t>
            </w:r>
            <w:r w:rsidRPr="00045A66">
              <w:rPr>
                <w:sz w:val="20"/>
                <w:szCs w:val="20"/>
              </w:rPr>
              <w:t xml:space="preserve"> hopping and jumping around a designated space, without bumping into one another.</w:t>
            </w:r>
          </w:p>
          <w:p w14:paraId="29FFC3D5" w14:textId="77777777" w:rsidR="003A690B" w:rsidRPr="00045A66" w:rsidRDefault="003A690B" w:rsidP="00EC604B">
            <w:pPr>
              <w:pStyle w:val="ListParagraph"/>
              <w:numPr>
                <w:ilvl w:val="0"/>
                <w:numId w:val="123"/>
              </w:numPr>
              <w:rPr>
                <w:sz w:val="20"/>
                <w:szCs w:val="20"/>
              </w:rPr>
            </w:pPr>
            <w:r w:rsidRPr="00045A66">
              <w:rPr>
                <w:sz w:val="20"/>
                <w:szCs w:val="20"/>
              </w:rPr>
              <w:t xml:space="preserve">Show </w:t>
            </w:r>
            <w:r>
              <w:rPr>
                <w:sz w:val="20"/>
                <w:szCs w:val="20"/>
              </w:rPr>
              <w:t xml:space="preserve">the </w:t>
            </w:r>
            <w:r w:rsidRPr="00045A66">
              <w:rPr>
                <w:sz w:val="20"/>
                <w:szCs w:val="20"/>
              </w:rPr>
              <w:t>children the correct technique of hopping and jumping.</w:t>
            </w:r>
          </w:p>
          <w:p w14:paraId="54089A7E" w14:textId="77777777" w:rsidR="003A690B" w:rsidRPr="00045A66" w:rsidRDefault="003A690B" w:rsidP="00EC604B">
            <w:pPr>
              <w:pStyle w:val="ListParagraph"/>
              <w:numPr>
                <w:ilvl w:val="0"/>
                <w:numId w:val="123"/>
              </w:numPr>
              <w:rPr>
                <w:sz w:val="20"/>
                <w:szCs w:val="20"/>
              </w:rPr>
            </w:pPr>
            <w:r w:rsidRPr="00045A66">
              <w:rPr>
                <w:sz w:val="20"/>
                <w:szCs w:val="20"/>
              </w:rPr>
              <w:t xml:space="preserve">Stop </w:t>
            </w:r>
            <w:r>
              <w:rPr>
                <w:sz w:val="20"/>
                <w:szCs w:val="20"/>
              </w:rPr>
              <w:t xml:space="preserve">the class </w:t>
            </w:r>
            <w:r w:rsidRPr="00045A66">
              <w:rPr>
                <w:sz w:val="20"/>
                <w:szCs w:val="20"/>
              </w:rPr>
              <w:t>at intervals to discuss:</w:t>
            </w:r>
          </w:p>
          <w:p w14:paraId="691BC4FD" w14:textId="77777777" w:rsidR="003A690B" w:rsidRPr="00045A66" w:rsidRDefault="003A690B" w:rsidP="00EC604B">
            <w:pPr>
              <w:pStyle w:val="ListParagraph"/>
              <w:numPr>
                <w:ilvl w:val="0"/>
                <w:numId w:val="126"/>
              </w:numPr>
              <w:rPr>
                <w:sz w:val="20"/>
                <w:szCs w:val="20"/>
              </w:rPr>
            </w:pPr>
            <w:r w:rsidRPr="00045A66">
              <w:rPr>
                <w:sz w:val="20"/>
                <w:szCs w:val="20"/>
              </w:rPr>
              <w:t>how to move without bumping into each other</w:t>
            </w:r>
          </w:p>
          <w:p w14:paraId="6961095B" w14:textId="77777777" w:rsidR="003A690B" w:rsidRPr="00045A66" w:rsidRDefault="003A690B" w:rsidP="00EC604B">
            <w:pPr>
              <w:pStyle w:val="ListParagraph"/>
              <w:numPr>
                <w:ilvl w:val="0"/>
                <w:numId w:val="126"/>
              </w:numPr>
              <w:spacing w:after="0"/>
              <w:rPr>
                <w:sz w:val="20"/>
                <w:szCs w:val="20"/>
              </w:rPr>
            </w:pPr>
            <w:r w:rsidRPr="00045A66">
              <w:rPr>
                <w:sz w:val="20"/>
                <w:szCs w:val="20"/>
              </w:rPr>
              <w:t>how they are feeling physically, paying attention to breathing and</w:t>
            </w:r>
            <w:r>
              <w:rPr>
                <w:sz w:val="20"/>
                <w:szCs w:val="20"/>
              </w:rPr>
              <w:t> </w:t>
            </w:r>
            <w:r w:rsidRPr="00045A66">
              <w:rPr>
                <w:sz w:val="20"/>
                <w:szCs w:val="20"/>
              </w:rPr>
              <w:t>sweating.</w:t>
            </w:r>
          </w:p>
          <w:p w14:paraId="4AB0D408" w14:textId="77777777" w:rsidR="003A690B" w:rsidRPr="00045A66" w:rsidRDefault="003A690B" w:rsidP="00EC604B">
            <w:pPr>
              <w:pStyle w:val="ListParagraph"/>
              <w:numPr>
                <w:ilvl w:val="0"/>
                <w:numId w:val="127"/>
              </w:numPr>
              <w:spacing w:after="0"/>
              <w:rPr>
                <w:sz w:val="20"/>
                <w:szCs w:val="20"/>
              </w:rPr>
            </w:pPr>
            <w:r w:rsidRPr="00045A66">
              <w:rPr>
                <w:sz w:val="20"/>
                <w:szCs w:val="20"/>
              </w:rPr>
              <w:t>Conclude the lesson with a demonstration of each of the locomotor skills</w:t>
            </w:r>
            <w:r>
              <w:rPr>
                <w:sz w:val="20"/>
                <w:szCs w:val="20"/>
              </w:rPr>
              <w:t> </w:t>
            </w:r>
            <w:r w:rsidRPr="00045A66">
              <w:rPr>
                <w:sz w:val="20"/>
                <w:szCs w:val="20"/>
              </w:rPr>
              <w:t xml:space="preserve">addressed. </w:t>
            </w:r>
          </w:p>
        </w:tc>
      </w:tr>
    </w:tbl>
    <w:p w14:paraId="60EDB200" w14:textId="77777777" w:rsidR="003A690B" w:rsidRPr="00593FAA" w:rsidRDefault="003A690B" w:rsidP="003A690B">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94"/>
      </w:tblGrid>
      <w:tr w:rsidR="003A690B" w14:paraId="3C749CA4" w14:textId="77777777" w:rsidTr="00EC604B">
        <w:tc>
          <w:tcPr>
            <w:tcW w:w="13910" w:type="dxa"/>
            <w:shd w:val="clear" w:color="auto" w:fill="CCE4DC"/>
          </w:tcPr>
          <w:p w14:paraId="19D2863D" w14:textId="77777777" w:rsidR="003A690B" w:rsidRPr="00593FAA" w:rsidRDefault="003A690B" w:rsidP="00EC604B">
            <w:pPr>
              <w:pStyle w:val="TableHeading2"/>
            </w:pPr>
            <w:r>
              <w:lastRenderedPageBreak/>
              <w:t>Teacher self-reflection</w:t>
            </w:r>
            <w:r w:rsidRPr="00593FAA">
              <w:t>:</w:t>
            </w:r>
          </w:p>
        </w:tc>
      </w:tr>
      <w:tr w:rsidR="003A690B" w14:paraId="7608CD49" w14:textId="77777777" w:rsidTr="00EC604B">
        <w:tc>
          <w:tcPr>
            <w:tcW w:w="13910" w:type="dxa"/>
          </w:tcPr>
          <w:p w14:paraId="60AA082F" w14:textId="77777777" w:rsidR="003A690B" w:rsidRPr="00974669" w:rsidRDefault="003A690B" w:rsidP="00EC604B">
            <w:pPr>
              <w:spacing w:after="0"/>
              <w:rPr>
                <w:sz w:val="20"/>
                <w:szCs w:val="20"/>
              </w:rPr>
            </w:pPr>
          </w:p>
        </w:tc>
      </w:tr>
    </w:tbl>
    <w:p w14:paraId="4AB85E08" w14:textId="77777777" w:rsidR="003A690B" w:rsidRDefault="003A690B" w:rsidP="003A690B"/>
    <w:p w14:paraId="1DFC4422" w14:textId="77777777" w:rsidR="003A690B" w:rsidRPr="006145FB" w:rsidRDefault="003A690B" w:rsidP="003A690B">
      <w:r>
        <w:br w:type="page"/>
      </w:r>
    </w:p>
    <w:p w14:paraId="0B254824" w14:textId="77777777" w:rsidR="00593591" w:rsidRDefault="00593591" w:rsidP="00593591">
      <w:pPr>
        <w:pStyle w:val="SCSAPlainHeading1"/>
      </w:pPr>
      <w:r>
        <w:lastRenderedPageBreak/>
        <w:t>Humanities and Social Sciences – Learning sequence 1</w:t>
      </w:r>
    </w:p>
    <w:p w14:paraId="304D35FE" w14:textId="77777777" w:rsidR="00593591" w:rsidRPr="002A6685" w:rsidRDefault="00593591" w:rsidP="00593591">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97"/>
        <w:gridCol w:w="6997"/>
      </w:tblGrid>
      <w:tr w:rsidR="00593591" w14:paraId="2E2041C9" w14:textId="77777777" w:rsidTr="00685002">
        <w:trPr>
          <w:tblHeader/>
        </w:trPr>
        <w:tc>
          <w:tcPr>
            <w:tcW w:w="7281" w:type="dxa"/>
            <w:tcBorders>
              <w:bottom w:val="single" w:sz="6" w:space="0" w:color="E1231A"/>
            </w:tcBorders>
            <w:shd w:val="clear" w:color="auto" w:fill="F9D3D1"/>
          </w:tcPr>
          <w:p w14:paraId="1D1D0B7F" w14:textId="77777777" w:rsidR="00593591" w:rsidRPr="00CB06BC" w:rsidRDefault="00593591" w:rsidP="00685002">
            <w:pPr>
              <w:pStyle w:val="TableHeading2"/>
            </w:pPr>
            <w:r w:rsidRPr="00CB06BC">
              <w:t>Western Australian Curriculum</w:t>
            </w:r>
            <w:r w:rsidRPr="00CB06BC">
              <w:br/>
              <w:t xml:space="preserve">Knowledge and understanding </w:t>
            </w:r>
          </w:p>
        </w:tc>
        <w:tc>
          <w:tcPr>
            <w:tcW w:w="7281" w:type="dxa"/>
            <w:tcBorders>
              <w:bottom w:val="single" w:sz="6" w:space="0" w:color="E1231A"/>
            </w:tcBorders>
            <w:shd w:val="clear" w:color="auto" w:fill="F9D3D1"/>
          </w:tcPr>
          <w:p w14:paraId="7E4EBFC7" w14:textId="77777777" w:rsidR="00593591" w:rsidRPr="00CB06BC" w:rsidRDefault="00593591" w:rsidP="00685002">
            <w:pPr>
              <w:pStyle w:val="TableHeading2"/>
            </w:pPr>
            <w:r w:rsidRPr="00CB06BC">
              <w:t>Western Australian Curriculum</w:t>
            </w:r>
            <w:r w:rsidRPr="00CB06BC">
              <w:br/>
              <w:t xml:space="preserve">Humanities and </w:t>
            </w:r>
            <w:r>
              <w:t xml:space="preserve">Social sciences </w:t>
            </w:r>
            <w:r w:rsidRPr="00CB06BC">
              <w:t>skills</w:t>
            </w:r>
          </w:p>
        </w:tc>
      </w:tr>
      <w:tr w:rsidR="00593591" w14:paraId="6D69951D" w14:textId="77777777" w:rsidTr="00685002">
        <w:trPr>
          <w:trHeight w:val="1134"/>
        </w:trPr>
        <w:tc>
          <w:tcPr>
            <w:tcW w:w="7281" w:type="dxa"/>
            <w:tcBorders>
              <w:top w:val="single" w:sz="6" w:space="0" w:color="E1231A"/>
              <w:bottom w:val="single" w:sz="4" w:space="0" w:color="E1231A"/>
            </w:tcBorders>
          </w:tcPr>
          <w:p w14:paraId="268885AD" w14:textId="77777777" w:rsidR="00593591" w:rsidRPr="006245AD" w:rsidRDefault="00593591" w:rsidP="00685002">
            <w:pPr>
              <w:pStyle w:val="ListParagraph"/>
              <w:rPr>
                <w:rFonts w:cstheme="minorHAnsi"/>
                <w:b/>
                <w:bCs/>
                <w:sz w:val="20"/>
                <w:szCs w:val="20"/>
                <w:shd w:val="clear" w:color="auto" w:fill="FEFEFE"/>
              </w:rPr>
            </w:pPr>
            <w:r w:rsidRPr="006245AD">
              <w:rPr>
                <w:rFonts w:cstheme="minorHAnsi"/>
                <w:b/>
                <w:bCs/>
                <w:sz w:val="20"/>
                <w:szCs w:val="20"/>
                <w:shd w:val="clear" w:color="auto" w:fill="FEFEFE"/>
              </w:rPr>
              <w:t>History</w:t>
            </w:r>
          </w:p>
          <w:p w14:paraId="5E7D0687" w14:textId="77777777" w:rsidR="00593591" w:rsidRPr="006245AD" w:rsidRDefault="00593591" w:rsidP="00E94747">
            <w:pPr>
              <w:pStyle w:val="ListParagraph"/>
              <w:numPr>
                <w:ilvl w:val="0"/>
                <w:numId w:val="160"/>
              </w:numPr>
              <w:rPr>
                <w:b/>
                <w:sz w:val="20"/>
                <w:szCs w:val="20"/>
              </w:rPr>
            </w:pPr>
            <w:r w:rsidRPr="006245AD">
              <w:rPr>
                <w:rFonts w:cstheme="minorHAnsi"/>
                <w:sz w:val="20"/>
                <w:szCs w:val="20"/>
                <w:shd w:val="clear" w:color="auto" w:fill="FEFEFE"/>
              </w:rPr>
              <w:t>The diverse structures and sizes of families, the familial roles today and how these have changed or remained the same over time</w:t>
            </w:r>
          </w:p>
        </w:tc>
        <w:tc>
          <w:tcPr>
            <w:tcW w:w="7281" w:type="dxa"/>
            <w:tcBorders>
              <w:top w:val="single" w:sz="6" w:space="0" w:color="E1231A"/>
              <w:bottom w:val="single" w:sz="4" w:space="0" w:color="E1231A"/>
            </w:tcBorders>
          </w:tcPr>
          <w:p w14:paraId="7D704A39" w14:textId="77777777" w:rsidR="00593591" w:rsidRPr="006245AD" w:rsidRDefault="00593591" w:rsidP="00685002">
            <w:pPr>
              <w:spacing w:after="0"/>
              <w:rPr>
                <w:b/>
                <w:sz w:val="20"/>
                <w:szCs w:val="20"/>
              </w:rPr>
            </w:pPr>
            <w:r w:rsidRPr="006245AD">
              <w:rPr>
                <w:b/>
                <w:sz w:val="20"/>
                <w:szCs w:val="20"/>
              </w:rPr>
              <w:t>Questioning and researching</w:t>
            </w:r>
          </w:p>
          <w:p w14:paraId="57DC5D19" w14:textId="77777777" w:rsidR="00593591" w:rsidRPr="006245AD" w:rsidRDefault="00593591" w:rsidP="00685002">
            <w:pPr>
              <w:pStyle w:val="ListParagraph"/>
              <w:numPr>
                <w:ilvl w:val="0"/>
                <w:numId w:val="6"/>
              </w:numPr>
              <w:spacing w:after="0"/>
              <w:rPr>
                <w:rFonts w:cstheme="minorHAnsi"/>
                <w:sz w:val="20"/>
                <w:szCs w:val="20"/>
              </w:rPr>
            </w:pPr>
            <w:r w:rsidRPr="006245AD">
              <w:rPr>
                <w:rFonts w:cstheme="minorHAnsi"/>
                <w:sz w:val="20"/>
                <w:szCs w:val="20"/>
                <w:shd w:val="clear" w:color="auto" w:fill="FEFEFE"/>
              </w:rPr>
              <w:t xml:space="preserve">Reflect on current understanding of a topic </w:t>
            </w:r>
          </w:p>
          <w:p w14:paraId="3BEC739B" w14:textId="77777777" w:rsidR="00593591" w:rsidRPr="006245AD" w:rsidRDefault="00593591" w:rsidP="00685002">
            <w:pPr>
              <w:pStyle w:val="ListParagraph"/>
              <w:numPr>
                <w:ilvl w:val="0"/>
                <w:numId w:val="6"/>
              </w:numPr>
              <w:spacing w:after="0"/>
              <w:rPr>
                <w:rFonts w:cstheme="minorHAnsi"/>
                <w:sz w:val="20"/>
                <w:szCs w:val="20"/>
                <w:shd w:val="clear" w:color="auto" w:fill="FEFEFE"/>
              </w:rPr>
            </w:pPr>
            <w:r w:rsidRPr="006245AD">
              <w:rPr>
                <w:rFonts w:cstheme="minorHAnsi"/>
                <w:sz w:val="20"/>
                <w:szCs w:val="20"/>
                <w:shd w:val="clear" w:color="auto" w:fill="FEFEFE"/>
              </w:rPr>
              <w:t>Pose and respond to reflective questions about objects, people, places and events in the past and present</w:t>
            </w:r>
          </w:p>
          <w:p w14:paraId="791BCDE2" w14:textId="77777777" w:rsidR="00593591" w:rsidRPr="006245AD" w:rsidRDefault="00593591" w:rsidP="00685002">
            <w:pPr>
              <w:pStyle w:val="ListParagraph"/>
              <w:numPr>
                <w:ilvl w:val="0"/>
                <w:numId w:val="6"/>
              </w:numPr>
              <w:rPr>
                <w:rFonts w:cstheme="minorHAnsi"/>
                <w:sz w:val="20"/>
                <w:szCs w:val="20"/>
                <w:shd w:val="clear" w:color="auto" w:fill="FEFEFE"/>
              </w:rPr>
            </w:pPr>
            <w:r w:rsidRPr="006245AD">
              <w:rPr>
                <w:rFonts w:cstheme="minorHAnsi"/>
                <w:sz w:val="20"/>
                <w:szCs w:val="20"/>
                <w:shd w:val="clear" w:color="auto" w:fill="FEFEFE"/>
              </w:rPr>
              <w:t>Locate information from a variety of provided sources</w:t>
            </w:r>
          </w:p>
          <w:p w14:paraId="3AB6495E" w14:textId="77777777" w:rsidR="00593591" w:rsidRPr="006245AD" w:rsidRDefault="00593591" w:rsidP="00685002">
            <w:pPr>
              <w:spacing w:after="0"/>
              <w:rPr>
                <w:b/>
                <w:sz w:val="20"/>
                <w:szCs w:val="20"/>
              </w:rPr>
            </w:pPr>
            <w:r w:rsidRPr="006245AD">
              <w:rPr>
                <w:b/>
                <w:sz w:val="20"/>
                <w:szCs w:val="20"/>
              </w:rPr>
              <w:t>Analysing</w:t>
            </w:r>
          </w:p>
          <w:p w14:paraId="7E297522" w14:textId="77777777" w:rsidR="00593591" w:rsidRPr="006245AD" w:rsidRDefault="00593591" w:rsidP="00685002">
            <w:pPr>
              <w:pStyle w:val="ListParagraph"/>
              <w:numPr>
                <w:ilvl w:val="0"/>
                <w:numId w:val="6"/>
              </w:numPr>
              <w:rPr>
                <w:b/>
                <w:sz w:val="20"/>
                <w:szCs w:val="20"/>
              </w:rPr>
            </w:pPr>
            <w:r w:rsidRPr="006245AD">
              <w:rPr>
                <w:rFonts w:cstheme="minorHAnsi"/>
                <w:sz w:val="20"/>
                <w:szCs w:val="20"/>
                <w:shd w:val="clear" w:color="auto" w:fill="FEFEFE"/>
              </w:rPr>
              <w:t>Process information and/or data collected</w:t>
            </w:r>
          </w:p>
          <w:p w14:paraId="177F9F53" w14:textId="77777777" w:rsidR="00593591" w:rsidRPr="006245AD" w:rsidRDefault="00593591" w:rsidP="00685002">
            <w:pPr>
              <w:spacing w:after="0"/>
              <w:rPr>
                <w:b/>
                <w:sz w:val="20"/>
                <w:szCs w:val="20"/>
              </w:rPr>
            </w:pPr>
            <w:r w:rsidRPr="006245AD">
              <w:rPr>
                <w:b/>
                <w:sz w:val="20"/>
                <w:szCs w:val="20"/>
              </w:rPr>
              <w:t>Evaluating</w:t>
            </w:r>
          </w:p>
          <w:p w14:paraId="1610044D" w14:textId="77777777" w:rsidR="00593591" w:rsidRPr="006245AD" w:rsidRDefault="00593591" w:rsidP="00685002">
            <w:pPr>
              <w:pStyle w:val="ListParagraph"/>
              <w:numPr>
                <w:ilvl w:val="0"/>
                <w:numId w:val="6"/>
              </w:numPr>
              <w:rPr>
                <w:rFonts w:cstheme="minorHAnsi"/>
                <w:sz w:val="20"/>
                <w:szCs w:val="20"/>
                <w:shd w:val="clear" w:color="auto" w:fill="FEFEFE"/>
              </w:rPr>
            </w:pPr>
            <w:r w:rsidRPr="006245AD">
              <w:rPr>
                <w:rFonts w:cstheme="minorHAnsi"/>
                <w:sz w:val="20"/>
                <w:szCs w:val="20"/>
                <w:shd w:val="clear" w:color="auto" w:fill="FEFEFE"/>
              </w:rPr>
              <w:t xml:space="preserve">Draw conclusions based on information and/or data </w:t>
            </w:r>
          </w:p>
          <w:p w14:paraId="7F81CCF2" w14:textId="77777777" w:rsidR="00593591" w:rsidRPr="006245AD" w:rsidRDefault="00593591" w:rsidP="00685002">
            <w:pPr>
              <w:spacing w:after="0"/>
              <w:rPr>
                <w:b/>
                <w:sz w:val="20"/>
                <w:szCs w:val="20"/>
              </w:rPr>
            </w:pPr>
            <w:r w:rsidRPr="006245AD">
              <w:rPr>
                <w:b/>
                <w:sz w:val="20"/>
                <w:szCs w:val="20"/>
              </w:rPr>
              <w:t>Communicating and reflecting</w:t>
            </w:r>
          </w:p>
          <w:p w14:paraId="31A04AFD" w14:textId="77777777" w:rsidR="00593591" w:rsidRPr="006245AD" w:rsidRDefault="00593591" w:rsidP="00685002">
            <w:pPr>
              <w:pStyle w:val="ListParagraph"/>
              <w:numPr>
                <w:ilvl w:val="0"/>
                <w:numId w:val="6"/>
              </w:numPr>
              <w:spacing w:after="0"/>
              <w:rPr>
                <w:b/>
                <w:sz w:val="20"/>
                <w:szCs w:val="20"/>
              </w:rPr>
            </w:pPr>
            <w:r w:rsidRPr="006245AD">
              <w:rPr>
                <w:rFonts w:cstheme="minorHAnsi"/>
                <w:sz w:val="20"/>
                <w:szCs w:val="20"/>
                <w:shd w:val="clear" w:color="auto" w:fill="FEFEFE"/>
              </w:rPr>
              <w:t>Present findings in a range of communication forms, using relevant terms</w:t>
            </w:r>
          </w:p>
        </w:tc>
      </w:tr>
    </w:tbl>
    <w:p w14:paraId="068A6523" w14:textId="77777777" w:rsidR="00593591" w:rsidRDefault="00593591" w:rsidP="00593591"/>
    <w:p w14:paraId="06569CE7" w14:textId="77777777" w:rsidR="00593591" w:rsidRPr="000B53F8" w:rsidRDefault="00593591" w:rsidP="00593591">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64"/>
        <w:gridCol w:w="4665"/>
        <w:gridCol w:w="4665"/>
      </w:tblGrid>
      <w:tr w:rsidR="00593591" w14:paraId="2086BB0F" w14:textId="77777777" w:rsidTr="00685002">
        <w:tc>
          <w:tcPr>
            <w:tcW w:w="4636" w:type="dxa"/>
            <w:shd w:val="clear" w:color="auto" w:fill="F9D3D1"/>
          </w:tcPr>
          <w:p w14:paraId="43CDEB56" w14:textId="77777777" w:rsidR="00593591" w:rsidRDefault="00593591" w:rsidP="00685002">
            <w:pPr>
              <w:pStyle w:val="TableHeading2"/>
              <w:spacing w:line="276" w:lineRule="auto"/>
            </w:pPr>
            <w:r>
              <w:lastRenderedPageBreak/>
              <w:t>Provocation</w:t>
            </w:r>
          </w:p>
          <w:p w14:paraId="4DCA1C88" w14:textId="77777777" w:rsidR="00593591" w:rsidRPr="00CB06BC" w:rsidRDefault="00593591"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9D3D1"/>
          </w:tcPr>
          <w:p w14:paraId="5DB56286" w14:textId="77777777" w:rsidR="00593591" w:rsidRPr="00CB06BC" w:rsidRDefault="00593591" w:rsidP="00685002">
            <w:pPr>
              <w:pStyle w:val="TableHeading2"/>
            </w:pPr>
            <w:r w:rsidRPr="00367BAC">
              <w:t>Resources</w:t>
            </w:r>
          </w:p>
        </w:tc>
        <w:tc>
          <w:tcPr>
            <w:tcW w:w="4637" w:type="dxa"/>
            <w:shd w:val="clear" w:color="auto" w:fill="F9D3D1"/>
          </w:tcPr>
          <w:p w14:paraId="129195B6" w14:textId="77777777" w:rsidR="00593591" w:rsidRDefault="00593591" w:rsidP="00685002">
            <w:pPr>
              <w:pStyle w:val="TableHeading2"/>
              <w:keepNext/>
              <w:spacing w:line="276" w:lineRule="auto"/>
            </w:pPr>
            <w:r w:rsidRPr="00367BAC">
              <w:t>Environment</w:t>
            </w:r>
          </w:p>
          <w:p w14:paraId="76291139" w14:textId="77777777" w:rsidR="00593591" w:rsidRPr="00CB06BC" w:rsidRDefault="00593591" w:rsidP="00685002">
            <w:pPr>
              <w:pStyle w:val="TableHeading2"/>
            </w:pPr>
            <w:r w:rsidRPr="00865BC6">
              <w:rPr>
                <w:b w:val="0"/>
                <w:i/>
                <w:iCs/>
                <w:sz w:val="20"/>
                <w:szCs w:val="20"/>
              </w:rPr>
              <w:t>(How will the indoor and outdoor environments reflect the learning intentions?)</w:t>
            </w:r>
          </w:p>
        </w:tc>
      </w:tr>
      <w:tr w:rsidR="00593591" w14:paraId="459ED89F" w14:textId="77777777" w:rsidTr="00685002">
        <w:tc>
          <w:tcPr>
            <w:tcW w:w="4636" w:type="dxa"/>
          </w:tcPr>
          <w:p w14:paraId="6BC2F1F5" w14:textId="77777777" w:rsidR="00593591" w:rsidRPr="006245AD" w:rsidRDefault="00593591" w:rsidP="00685002">
            <w:pPr>
              <w:spacing w:after="0"/>
              <w:rPr>
                <w:sz w:val="20"/>
                <w:szCs w:val="20"/>
              </w:rPr>
            </w:pPr>
          </w:p>
        </w:tc>
        <w:tc>
          <w:tcPr>
            <w:tcW w:w="4637" w:type="dxa"/>
          </w:tcPr>
          <w:p w14:paraId="30C93718" w14:textId="77777777" w:rsidR="00593591" w:rsidRPr="00424BBC" w:rsidRDefault="00593591" w:rsidP="00685002">
            <w:pPr>
              <w:rPr>
                <w:sz w:val="20"/>
                <w:szCs w:val="20"/>
              </w:rPr>
            </w:pPr>
            <w:r w:rsidRPr="00424BBC">
              <w:rPr>
                <w:sz w:val="20"/>
                <w:szCs w:val="20"/>
              </w:rPr>
              <w:t xml:space="preserve">Book: </w:t>
            </w:r>
            <w:r w:rsidRPr="00424BBC">
              <w:rPr>
                <w:i/>
                <w:iCs/>
                <w:sz w:val="20"/>
                <w:szCs w:val="20"/>
              </w:rPr>
              <w:t xml:space="preserve">What Do You Call Your </w:t>
            </w:r>
            <w:r w:rsidRPr="007105F2">
              <w:rPr>
                <w:i/>
                <w:iCs/>
              </w:rPr>
              <w:t>Grandma</w:t>
            </w:r>
            <w:r w:rsidRPr="007105F2">
              <w:rPr>
                <w:i/>
                <w:iCs/>
                <w:sz w:val="20"/>
                <w:szCs w:val="20"/>
              </w:rPr>
              <w:t>?</w:t>
            </w:r>
            <w:r w:rsidRPr="00424BBC">
              <w:rPr>
                <w:sz w:val="20"/>
                <w:szCs w:val="20"/>
              </w:rPr>
              <w:t xml:space="preserve"> by Ashleigh Barton (Appendix A).</w:t>
            </w:r>
          </w:p>
        </w:tc>
        <w:tc>
          <w:tcPr>
            <w:tcW w:w="4637" w:type="dxa"/>
          </w:tcPr>
          <w:p w14:paraId="32536D8F" w14:textId="77777777" w:rsidR="00593591" w:rsidRPr="006245AD" w:rsidRDefault="00593591" w:rsidP="00685002">
            <w:pPr>
              <w:spacing w:after="0"/>
              <w:rPr>
                <w:sz w:val="20"/>
                <w:szCs w:val="20"/>
              </w:rPr>
            </w:pPr>
          </w:p>
        </w:tc>
      </w:tr>
    </w:tbl>
    <w:p w14:paraId="79E92526" w14:textId="77777777" w:rsidR="00593591" w:rsidRPr="004F1D51" w:rsidRDefault="00593591" w:rsidP="00593591"/>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94"/>
      </w:tblGrid>
      <w:tr w:rsidR="00593591" w14:paraId="28E54972" w14:textId="77777777" w:rsidTr="00685002">
        <w:tc>
          <w:tcPr>
            <w:tcW w:w="13910" w:type="dxa"/>
            <w:shd w:val="clear" w:color="auto" w:fill="F9D3D1"/>
          </w:tcPr>
          <w:p w14:paraId="00431766" w14:textId="77777777" w:rsidR="00593591" w:rsidRPr="00974669" w:rsidRDefault="00593591" w:rsidP="00685002">
            <w:pPr>
              <w:pStyle w:val="TableHeading2"/>
            </w:pPr>
            <w:r w:rsidRPr="00974669">
              <w:t>Children’s curiosities and interests:</w:t>
            </w:r>
          </w:p>
        </w:tc>
      </w:tr>
      <w:tr w:rsidR="00593591" w14:paraId="3E47F999" w14:textId="77777777" w:rsidTr="00685002">
        <w:tc>
          <w:tcPr>
            <w:tcW w:w="13910" w:type="dxa"/>
          </w:tcPr>
          <w:p w14:paraId="7F3F6664" w14:textId="77777777" w:rsidR="00593591" w:rsidRPr="00974669" w:rsidRDefault="00593591" w:rsidP="00685002">
            <w:pPr>
              <w:spacing w:after="0"/>
              <w:rPr>
                <w:sz w:val="20"/>
                <w:szCs w:val="20"/>
              </w:rPr>
            </w:pPr>
          </w:p>
        </w:tc>
      </w:tr>
    </w:tbl>
    <w:p w14:paraId="6A3F3261" w14:textId="77777777" w:rsidR="00593591" w:rsidRPr="00F67A67" w:rsidRDefault="00593591" w:rsidP="00593591">
      <w:r w:rsidRPr="00F50934">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97"/>
        <w:gridCol w:w="6997"/>
      </w:tblGrid>
      <w:tr w:rsidR="00593591" w14:paraId="73AFCE89" w14:textId="77777777" w:rsidTr="00685002">
        <w:trPr>
          <w:tblHeader/>
        </w:trPr>
        <w:tc>
          <w:tcPr>
            <w:tcW w:w="6955" w:type="dxa"/>
            <w:shd w:val="clear" w:color="auto" w:fill="F9D3D1"/>
          </w:tcPr>
          <w:p w14:paraId="157C9E3D" w14:textId="77777777" w:rsidR="00593591" w:rsidRPr="00CB06BC" w:rsidRDefault="00593591" w:rsidP="00685002">
            <w:pPr>
              <w:pStyle w:val="TableHeading2"/>
            </w:pPr>
            <w:r w:rsidRPr="00CB06BC">
              <w:lastRenderedPageBreak/>
              <w:t>Teacher intentions</w:t>
            </w:r>
          </w:p>
        </w:tc>
        <w:tc>
          <w:tcPr>
            <w:tcW w:w="6955" w:type="dxa"/>
            <w:shd w:val="clear" w:color="auto" w:fill="F9D3D1"/>
          </w:tcPr>
          <w:p w14:paraId="68CF4C52" w14:textId="77777777" w:rsidR="00593591" w:rsidRPr="00CB06BC" w:rsidRDefault="00593591" w:rsidP="00685002">
            <w:pPr>
              <w:pStyle w:val="TableHeading2"/>
            </w:pPr>
            <w:r w:rsidRPr="00CB06BC">
              <w:t>Learning experiences</w:t>
            </w:r>
          </w:p>
        </w:tc>
      </w:tr>
      <w:tr w:rsidR="00593591" w14:paraId="4B1681E7" w14:textId="77777777" w:rsidTr="00685002">
        <w:tc>
          <w:tcPr>
            <w:tcW w:w="6955" w:type="dxa"/>
          </w:tcPr>
          <w:p w14:paraId="3A935B6D" w14:textId="77777777" w:rsidR="00593591" w:rsidRPr="006245AD" w:rsidRDefault="00593591" w:rsidP="00685002">
            <w:pPr>
              <w:pStyle w:val="TableHeading3"/>
            </w:pPr>
            <w:r w:rsidRPr="006245AD">
              <w:t>Notes</w:t>
            </w:r>
          </w:p>
          <w:p w14:paraId="42272F9A" w14:textId="77777777" w:rsidR="00593591" w:rsidRPr="006245AD" w:rsidRDefault="00593591" w:rsidP="00685002">
            <w:pPr>
              <w:pStyle w:val="Bulletstyle1"/>
              <w:ind w:left="357" w:hanging="357"/>
              <w:rPr>
                <w:szCs w:val="20"/>
              </w:rPr>
            </w:pPr>
            <w:r w:rsidRPr="006245AD">
              <w:rPr>
                <w:szCs w:val="20"/>
              </w:rPr>
              <w:t>The focus of the teaching and learning is the concepts of continuity and change, and empathy.</w:t>
            </w:r>
          </w:p>
          <w:p w14:paraId="7459F9F7" w14:textId="77777777" w:rsidR="00593591" w:rsidRPr="006245AD" w:rsidRDefault="00593591" w:rsidP="00685002">
            <w:pPr>
              <w:pStyle w:val="Bulletstyle1"/>
              <w:ind w:left="357" w:hanging="357"/>
              <w:rPr>
                <w:szCs w:val="20"/>
              </w:rPr>
            </w:pPr>
            <w:r w:rsidRPr="006245AD">
              <w:rPr>
                <w:szCs w:val="20"/>
              </w:rPr>
              <w:t xml:space="preserve">Record </w:t>
            </w:r>
            <w:r>
              <w:rPr>
                <w:szCs w:val="20"/>
              </w:rPr>
              <w:t xml:space="preserve">the </w:t>
            </w:r>
            <w:r w:rsidRPr="006245AD">
              <w:rPr>
                <w:szCs w:val="20"/>
              </w:rPr>
              <w:t>children’s voices when observing and interacting to assess their prior knowledge of this topic.</w:t>
            </w:r>
          </w:p>
          <w:p w14:paraId="3AD75C76" w14:textId="77777777" w:rsidR="00593591" w:rsidRPr="006245AD" w:rsidRDefault="00593591" w:rsidP="00685002">
            <w:pPr>
              <w:pStyle w:val="Bulletstyle1"/>
              <w:ind w:left="357" w:hanging="357"/>
              <w:rPr>
                <w:b/>
                <w:szCs w:val="20"/>
              </w:rPr>
            </w:pPr>
            <w:r w:rsidRPr="006245AD">
              <w:rPr>
                <w:szCs w:val="20"/>
              </w:rPr>
              <w:t>Encourage conversations around Aboriginal and Torres Strait Islander peoples local to your school’s context.</w:t>
            </w:r>
          </w:p>
          <w:p w14:paraId="7302EBB6" w14:textId="77777777" w:rsidR="00593591" w:rsidRPr="006245AD" w:rsidRDefault="00593591" w:rsidP="00685002">
            <w:pPr>
              <w:pStyle w:val="Bulletstyle1"/>
              <w:ind w:left="357" w:hanging="357"/>
              <w:rPr>
                <w:b/>
                <w:szCs w:val="20"/>
              </w:rPr>
            </w:pPr>
            <w:r w:rsidRPr="006245AD">
              <w:rPr>
                <w:szCs w:val="20"/>
              </w:rPr>
              <w:t xml:space="preserve">While discussing family structures in different cultures, inform </w:t>
            </w:r>
            <w:r>
              <w:rPr>
                <w:szCs w:val="20"/>
              </w:rPr>
              <w:t xml:space="preserve">the </w:t>
            </w:r>
            <w:r w:rsidRPr="006245AD">
              <w:rPr>
                <w:szCs w:val="20"/>
              </w:rPr>
              <w:t xml:space="preserve">children that when Aboriginal and Torres Strait Islander peoples say </w:t>
            </w:r>
            <w:r>
              <w:rPr>
                <w:szCs w:val="20"/>
              </w:rPr>
              <w:t>‘</w:t>
            </w:r>
            <w:r w:rsidRPr="006245AD">
              <w:rPr>
                <w:szCs w:val="20"/>
              </w:rPr>
              <w:t>family</w:t>
            </w:r>
            <w:r>
              <w:rPr>
                <w:szCs w:val="20"/>
              </w:rPr>
              <w:t>’</w:t>
            </w:r>
            <w:r w:rsidRPr="006245AD">
              <w:rPr>
                <w:szCs w:val="20"/>
              </w:rPr>
              <w:t>, they mean extended family members incl</w:t>
            </w:r>
            <w:r w:rsidRPr="006245AD">
              <w:rPr>
                <w:rFonts w:cstheme="minorHAnsi"/>
                <w:szCs w:val="20"/>
              </w:rPr>
              <w:t xml:space="preserve">uding </w:t>
            </w:r>
            <w:r w:rsidRPr="006245AD">
              <w:rPr>
                <w:rFonts w:cstheme="minorHAnsi"/>
                <w:szCs w:val="20"/>
                <w:shd w:val="clear" w:color="auto" w:fill="FFFFFF"/>
              </w:rPr>
              <w:t>parents, children, aunts, uncles, cousins, and grandparents. This is also true of many other cultures.</w:t>
            </w:r>
          </w:p>
          <w:p w14:paraId="5219A4F2" w14:textId="77777777" w:rsidR="00593591" w:rsidRPr="006245AD" w:rsidRDefault="00593591" w:rsidP="00685002">
            <w:pPr>
              <w:pStyle w:val="Bulletstyle1"/>
              <w:ind w:left="357" w:hanging="357"/>
              <w:rPr>
                <w:b/>
                <w:bCs/>
                <w:szCs w:val="20"/>
              </w:rPr>
            </w:pPr>
            <w:r w:rsidRPr="006245AD">
              <w:rPr>
                <w:szCs w:val="20"/>
              </w:rPr>
              <w:t>Teachers are encouraged to be sensitive when discussing topics</w:t>
            </w:r>
            <w:r>
              <w:rPr>
                <w:szCs w:val="20"/>
              </w:rPr>
              <w:t xml:space="preserve"> to do with family dynamics</w:t>
            </w:r>
            <w:r w:rsidRPr="006245AD">
              <w:rPr>
                <w:szCs w:val="20"/>
              </w:rPr>
              <w:t xml:space="preserve">, model appropriate language and foster a sense of respect and equality. </w:t>
            </w:r>
          </w:p>
          <w:p w14:paraId="3CD9AD42" w14:textId="77777777" w:rsidR="00593591" w:rsidRPr="006245AD" w:rsidRDefault="00593591" w:rsidP="00685002">
            <w:pPr>
              <w:pStyle w:val="Bulletstyle1"/>
              <w:spacing w:after="120"/>
              <w:ind w:left="357" w:hanging="357"/>
              <w:rPr>
                <w:b/>
                <w:szCs w:val="20"/>
              </w:rPr>
            </w:pPr>
            <w:r w:rsidRPr="006245AD">
              <w:rPr>
                <w:szCs w:val="20"/>
              </w:rPr>
              <w:t xml:space="preserve">Collect </w:t>
            </w:r>
            <w:r>
              <w:rPr>
                <w:szCs w:val="20"/>
              </w:rPr>
              <w:t xml:space="preserve">the </w:t>
            </w:r>
            <w:r w:rsidRPr="006245AD">
              <w:rPr>
                <w:szCs w:val="20"/>
              </w:rPr>
              <w:t>children’s family drawings to use in Visual Art or construct family images in another medium, such as a collage or diorama.</w:t>
            </w:r>
          </w:p>
          <w:p w14:paraId="05D8928C" w14:textId="77777777" w:rsidR="00593591" w:rsidRPr="006245AD" w:rsidRDefault="00593591" w:rsidP="00685002">
            <w:pPr>
              <w:pStyle w:val="TableHeading3"/>
            </w:pPr>
            <w:r w:rsidRPr="006245AD">
              <w:t>Integration ideas</w:t>
            </w:r>
          </w:p>
          <w:p w14:paraId="607AC8F8" w14:textId="77777777" w:rsidR="00593591" w:rsidRPr="006245AD" w:rsidRDefault="00593591" w:rsidP="00685002">
            <w:pPr>
              <w:pStyle w:val="Paragraph"/>
              <w:numPr>
                <w:ilvl w:val="0"/>
                <w:numId w:val="6"/>
              </w:numPr>
              <w:spacing w:before="0"/>
              <w:ind w:left="357" w:hanging="357"/>
              <w:rPr>
                <w:b/>
                <w:sz w:val="20"/>
                <w:szCs w:val="20"/>
              </w:rPr>
            </w:pPr>
            <w:r w:rsidRPr="006245AD">
              <w:rPr>
                <w:sz w:val="20"/>
                <w:szCs w:val="20"/>
              </w:rPr>
              <w:t>The Arts</w:t>
            </w:r>
            <w:r>
              <w:rPr>
                <w:sz w:val="20"/>
                <w:szCs w:val="20"/>
              </w:rPr>
              <w:t>,</w:t>
            </w:r>
            <w:r w:rsidRPr="006245AD">
              <w:rPr>
                <w:sz w:val="20"/>
                <w:szCs w:val="20"/>
              </w:rPr>
              <w:t xml:space="preserve"> Visual Arts – creating portraits of family members</w:t>
            </w:r>
            <w:r>
              <w:rPr>
                <w:sz w:val="20"/>
                <w:szCs w:val="20"/>
              </w:rPr>
              <w:t>.</w:t>
            </w:r>
          </w:p>
          <w:p w14:paraId="617CB034" w14:textId="77777777" w:rsidR="00593591" w:rsidRPr="006245AD" w:rsidRDefault="00593591" w:rsidP="00685002">
            <w:pPr>
              <w:pStyle w:val="TableHeading3"/>
            </w:pPr>
            <w:r w:rsidRPr="006245AD">
              <w:t>Assessment</w:t>
            </w:r>
          </w:p>
          <w:p w14:paraId="07809A21" w14:textId="77777777" w:rsidR="00593591" w:rsidRPr="001712E2" w:rsidRDefault="00593591" w:rsidP="00685002">
            <w:pPr>
              <w:pStyle w:val="ListParagraph"/>
              <w:numPr>
                <w:ilvl w:val="0"/>
                <w:numId w:val="49"/>
              </w:numPr>
              <w:spacing w:after="0"/>
              <w:rPr>
                <w:sz w:val="20"/>
                <w:szCs w:val="20"/>
              </w:rPr>
            </w:pPr>
            <w:r w:rsidRPr="001712E2">
              <w:rPr>
                <w:sz w:val="20"/>
                <w:szCs w:val="20"/>
              </w:rPr>
              <w:t xml:space="preserve">Observe how the children reflect on their current understanding of family, and scribe each child’s definition of family and what family means to them personally. </w:t>
            </w:r>
          </w:p>
        </w:tc>
        <w:tc>
          <w:tcPr>
            <w:tcW w:w="6955" w:type="dxa"/>
          </w:tcPr>
          <w:p w14:paraId="6BA5924B" w14:textId="77777777" w:rsidR="00593591" w:rsidRPr="006245AD" w:rsidRDefault="00593591" w:rsidP="00685002">
            <w:pPr>
              <w:pStyle w:val="TableHeading3"/>
            </w:pPr>
            <w:r w:rsidRPr="006245AD">
              <w:t>Opportunities</w:t>
            </w:r>
          </w:p>
          <w:p w14:paraId="49EA2AD3" w14:textId="77777777" w:rsidR="00593591" w:rsidRPr="006245AD" w:rsidRDefault="00593591" w:rsidP="00685002">
            <w:pPr>
              <w:pStyle w:val="Bulletstyle1"/>
              <w:ind w:left="357" w:hanging="357"/>
              <w:rPr>
                <w:szCs w:val="20"/>
              </w:rPr>
            </w:pPr>
            <w:r w:rsidRPr="006245AD">
              <w:rPr>
                <w:szCs w:val="20"/>
              </w:rPr>
              <w:t xml:space="preserve">Write the word ‘family’ on the board and create a class brainstorm reflecting </w:t>
            </w:r>
            <w:r>
              <w:rPr>
                <w:szCs w:val="20"/>
              </w:rPr>
              <w:t xml:space="preserve">the </w:t>
            </w:r>
            <w:r w:rsidRPr="006245AD">
              <w:rPr>
                <w:szCs w:val="20"/>
              </w:rPr>
              <w:t>children’s current understanding of the topic.</w:t>
            </w:r>
          </w:p>
          <w:p w14:paraId="3779C9ED" w14:textId="77777777" w:rsidR="00593591" w:rsidRPr="006245AD" w:rsidRDefault="00593591" w:rsidP="00685002">
            <w:pPr>
              <w:pStyle w:val="Bulletstyle1"/>
              <w:ind w:left="357" w:hanging="357"/>
              <w:rPr>
                <w:b/>
                <w:szCs w:val="20"/>
              </w:rPr>
            </w:pPr>
            <w:r w:rsidRPr="006245AD">
              <w:rPr>
                <w:szCs w:val="20"/>
              </w:rPr>
              <w:t xml:space="preserve">Discuss the meaning of the word and ask </w:t>
            </w:r>
            <w:r>
              <w:rPr>
                <w:szCs w:val="20"/>
              </w:rPr>
              <w:t xml:space="preserve">the </w:t>
            </w:r>
            <w:r w:rsidRPr="006245AD">
              <w:rPr>
                <w:szCs w:val="20"/>
              </w:rPr>
              <w:t xml:space="preserve">children to list who is in their family. </w:t>
            </w:r>
            <w:r>
              <w:rPr>
                <w:szCs w:val="20"/>
              </w:rPr>
              <w:t>A</w:t>
            </w:r>
            <w:r w:rsidRPr="006245AD">
              <w:rPr>
                <w:szCs w:val="20"/>
              </w:rPr>
              <w:t xml:space="preserve">llow </w:t>
            </w:r>
            <w:r>
              <w:rPr>
                <w:szCs w:val="20"/>
              </w:rPr>
              <w:t>them</w:t>
            </w:r>
            <w:r w:rsidRPr="006245AD">
              <w:rPr>
                <w:szCs w:val="20"/>
              </w:rPr>
              <w:t xml:space="preserve"> to list anyone who they consider their family. Record ideas according to family relation, e.g. cousin, mother, father, brother, sister. When recording names of family members from different languages/cultures, use authentic titles</w:t>
            </w:r>
            <w:r>
              <w:rPr>
                <w:szCs w:val="20"/>
              </w:rPr>
              <w:t>,</w:t>
            </w:r>
            <w:r w:rsidRPr="006245AD">
              <w:rPr>
                <w:szCs w:val="20"/>
              </w:rPr>
              <w:t xml:space="preserve"> such</w:t>
            </w:r>
            <w:r>
              <w:rPr>
                <w:szCs w:val="20"/>
              </w:rPr>
              <w:t xml:space="preserve"> as</w:t>
            </w:r>
            <w:r w:rsidRPr="006245AD">
              <w:rPr>
                <w:szCs w:val="20"/>
              </w:rPr>
              <w:t xml:space="preserve"> </w:t>
            </w:r>
            <w:r>
              <w:rPr>
                <w:szCs w:val="20"/>
              </w:rPr>
              <w:t>‘</w:t>
            </w:r>
            <w:r w:rsidRPr="006245AD">
              <w:rPr>
                <w:szCs w:val="20"/>
              </w:rPr>
              <w:t>nonna</w:t>
            </w:r>
            <w:r>
              <w:rPr>
                <w:szCs w:val="20"/>
              </w:rPr>
              <w:t>’</w:t>
            </w:r>
            <w:r w:rsidRPr="006245AD">
              <w:rPr>
                <w:szCs w:val="20"/>
              </w:rPr>
              <w:t xml:space="preserve"> or </w:t>
            </w:r>
            <w:r>
              <w:rPr>
                <w:szCs w:val="20"/>
              </w:rPr>
              <w:t>‘</w:t>
            </w:r>
            <w:r w:rsidRPr="006245AD">
              <w:rPr>
                <w:szCs w:val="20"/>
              </w:rPr>
              <w:t>oma</w:t>
            </w:r>
            <w:r>
              <w:rPr>
                <w:szCs w:val="20"/>
              </w:rPr>
              <w:t>’</w:t>
            </w:r>
            <w:r w:rsidRPr="006245AD">
              <w:rPr>
                <w:szCs w:val="20"/>
              </w:rPr>
              <w:t xml:space="preserve"> for grandparent. Throughout the lesson, include questions such</w:t>
            </w:r>
            <w:r>
              <w:rPr>
                <w:szCs w:val="20"/>
              </w:rPr>
              <w:t> </w:t>
            </w:r>
            <w:r w:rsidRPr="006245AD">
              <w:rPr>
                <w:szCs w:val="20"/>
              </w:rPr>
              <w:t xml:space="preserve">as: </w:t>
            </w:r>
          </w:p>
          <w:p w14:paraId="56446ACE" w14:textId="77777777" w:rsidR="00593591" w:rsidRPr="006245AD" w:rsidRDefault="00593591" w:rsidP="00685002">
            <w:pPr>
              <w:pStyle w:val="Bulletstyle2"/>
              <w:ind w:left="717"/>
              <w:rPr>
                <w:szCs w:val="20"/>
              </w:rPr>
            </w:pPr>
            <w:r w:rsidRPr="006245AD">
              <w:rPr>
                <w:szCs w:val="20"/>
              </w:rPr>
              <w:t>What makes a family?</w:t>
            </w:r>
          </w:p>
          <w:p w14:paraId="19C23548" w14:textId="77777777" w:rsidR="00593591" w:rsidRPr="006245AD" w:rsidRDefault="00593591" w:rsidP="00685002">
            <w:pPr>
              <w:pStyle w:val="Bulletstyle2"/>
              <w:ind w:left="717"/>
              <w:rPr>
                <w:szCs w:val="20"/>
              </w:rPr>
            </w:pPr>
            <w:r w:rsidRPr="006245AD">
              <w:rPr>
                <w:szCs w:val="20"/>
              </w:rPr>
              <w:t>Who do you think of as family?</w:t>
            </w:r>
          </w:p>
          <w:p w14:paraId="4A82D9D5" w14:textId="77777777" w:rsidR="00593591" w:rsidRPr="006245AD" w:rsidRDefault="00593591" w:rsidP="00685002">
            <w:pPr>
              <w:pStyle w:val="Bulletstyle2"/>
              <w:ind w:left="717"/>
              <w:rPr>
                <w:b/>
                <w:szCs w:val="20"/>
              </w:rPr>
            </w:pPr>
            <w:r w:rsidRPr="006245AD">
              <w:rPr>
                <w:szCs w:val="20"/>
              </w:rPr>
              <w:t>What are the different types of families?</w:t>
            </w:r>
          </w:p>
          <w:p w14:paraId="18EB8F95" w14:textId="77777777" w:rsidR="00593591" w:rsidRPr="006245AD" w:rsidRDefault="00593591" w:rsidP="00685002">
            <w:pPr>
              <w:pStyle w:val="Bulletstyle2"/>
              <w:numPr>
                <w:ilvl w:val="0"/>
                <w:numId w:val="6"/>
              </w:numPr>
              <w:rPr>
                <w:szCs w:val="20"/>
              </w:rPr>
            </w:pPr>
            <w:r w:rsidRPr="006245AD">
              <w:rPr>
                <w:szCs w:val="20"/>
              </w:rPr>
              <w:t xml:space="preserve">Read a book such as </w:t>
            </w:r>
            <w:r w:rsidRPr="006245AD">
              <w:rPr>
                <w:i/>
                <w:iCs/>
                <w:szCs w:val="20"/>
              </w:rPr>
              <w:t>What Do You Call Your Grandma?</w:t>
            </w:r>
            <w:r w:rsidRPr="006245AD">
              <w:rPr>
                <w:szCs w:val="20"/>
              </w:rPr>
              <w:t xml:space="preserve"> Use </w:t>
            </w:r>
            <w:r>
              <w:rPr>
                <w:szCs w:val="20"/>
              </w:rPr>
              <w:t xml:space="preserve">it </w:t>
            </w:r>
            <w:r w:rsidRPr="006245AD">
              <w:rPr>
                <w:szCs w:val="20"/>
              </w:rPr>
              <w:t>as a stimulus to brainstorm a classroom chart of names children call their grandparents and/or other family members.</w:t>
            </w:r>
          </w:p>
          <w:p w14:paraId="1FEFFA62" w14:textId="77777777" w:rsidR="00593591" w:rsidRPr="006245AD" w:rsidRDefault="00593591" w:rsidP="00685002">
            <w:pPr>
              <w:pStyle w:val="NoSpacing"/>
              <w:numPr>
                <w:ilvl w:val="0"/>
                <w:numId w:val="6"/>
              </w:numPr>
              <w:spacing w:line="276" w:lineRule="auto"/>
              <w:rPr>
                <w:sz w:val="20"/>
                <w:szCs w:val="20"/>
              </w:rPr>
            </w:pPr>
            <w:r w:rsidRPr="006245AD">
              <w:rPr>
                <w:sz w:val="20"/>
                <w:szCs w:val="20"/>
              </w:rPr>
              <w:t>Watch videos or show a slideshow about families around the world, specifically looking at who lives in single household</w:t>
            </w:r>
            <w:r>
              <w:rPr>
                <w:sz w:val="20"/>
                <w:szCs w:val="20"/>
              </w:rPr>
              <w:t>s</w:t>
            </w:r>
            <w:r w:rsidRPr="006245AD">
              <w:rPr>
                <w:sz w:val="20"/>
                <w:szCs w:val="20"/>
              </w:rPr>
              <w:t xml:space="preserve"> in different cultures/countries.</w:t>
            </w:r>
          </w:p>
          <w:p w14:paraId="54653E5E" w14:textId="77777777" w:rsidR="00593591" w:rsidRPr="006245AD" w:rsidRDefault="00593591" w:rsidP="00685002">
            <w:pPr>
              <w:pStyle w:val="NoSpacing"/>
              <w:numPr>
                <w:ilvl w:val="0"/>
                <w:numId w:val="6"/>
              </w:numPr>
              <w:spacing w:line="276" w:lineRule="auto"/>
              <w:rPr>
                <w:sz w:val="20"/>
                <w:szCs w:val="20"/>
              </w:rPr>
            </w:pPr>
            <w:r w:rsidRPr="006245AD">
              <w:rPr>
                <w:sz w:val="20"/>
                <w:szCs w:val="20"/>
              </w:rPr>
              <w:t xml:space="preserve">Survey </w:t>
            </w:r>
            <w:r>
              <w:rPr>
                <w:sz w:val="20"/>
                <w:szCs w:val="20"/>
              </w:rPr>
              <w:t xml:space="preserve">the </w:t>
            </w:r>
            <w:r w:rsidRPr="006245AD">
              <w:rPr>
                <w:sz w:val="20"/>
                <w:szCs w:val="20"/>
              </w:rPr>
              <w:t>class for family sizes of who lives under their roof (children who spend time in different households can answer the survey questions twice).</w:t>
            </w:r>
          </w:p>
        </w:tc>
      </w:tr>
    </w:tbl>
    <w:p w14:paraId="39824805" w14:textId="77777777" w:rsidR="00593591" w:rsidRPr="004F1D51" w:rsidRDefault="00593591" w:rsidP="00593591">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94"/>
      </w:tblGrid>
      <w:tr w:rsidR="00593591" w14:paraId="01B801C9" w14:textId="77777777" w:rsidTr="00685002">
        <w:tc>
          <w:tcPr>
            <w:tcW w:w="13910" w:type="dxa"/>
            <w:shd w:val="clear" w:color="auto" w:fill="F9D3D1"/>
          </w:tcPr>
          <w:p w14:paraId="5611BE22" w14:textId="77777777" w:rsidR="00593591" w:rsidRPr="00974669" w:rsidRDefault="00593591" w:rsidP="00685002">
            <w:pPr>
              <w:pStyle w:val="TableHeading2"/>
            </w:pPr>
            <w:r>
              <w:lastRenderedPageBreak/>
              <w:t>Teacher self-reflection</w:t>
            </w:r>
            <w:r w:rsidRPr="00974669">
              <w:t>:</w:t>
            </w:r>
          </w:p>
        </w:tc>
      </w:tr>
      <w:tr w:rsidR="00593591" w14:paraId="46468A5B" w14:textId="77777777" w:rsidTr="00685002">
        <w:tc>
          <w:tcPr>
            <w:tcW w:w="13910" w:type="dxa"/>
          </w:tcPr>
          <w:p w14:paraId="0B2930EC" w14:textId="77777777" w:rsidR="00593591" w:rsidRPr="00974669" w:rsidRDefault="00593591" w:rsidP="00685002">
            <w:pPr>
              <w:spacing w:after="0"/>
              <w:rPr>
                <w:sz w:val="20"/>
                <w:szCs w:val="20"/>
              </w:rPr>
            </w:pPr>
          </w:p>
        </w:tc>
      </w:tr>
    </w:tbl>
    <w:p w14:paraId="3321E5EE" w14:textId="150745A4" w:rsidR="00593591" w:rsidRPr="00593591"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E2CFB95" w14:textId="77777777" w:rsidR="0062432A" w:rsidRDefault="0062432A" w:rsidP="00516BB6">
      <w:pPr>
        <w:pStyle w:val="SCSAPlainHeading1"/>
      </w:pPr>
      <w:r>
        <w:lastRenderedPageBreak/>
        <w:t>Mathematics – Learning sequence 1</w:t>
      </w:r>
    </w:p>
    <w:p w14:paraId="1EBC74A6" w14:textId="77777777" w:rsidR="0062432A" w:rsidRPr="0077628B" w:rsidRDefault="0062432A" w:rsidP="0062432A">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0E5A25FA" w14:textId="77777777" w:rsidTr="00277E58">
        <w:trPr>
          <w:tblHeader/>
        </w:trPr>
        <w:tc>
          <w:tcPr>
            <w:tcW w:w="4854" w:type="dxa"/>
            <w:shd w:val="clear" w:color="auto" w:fill="FAE8DA"/>
          </w:tcPr>
          <w:p w14:paraId="3ED3BEF9" w14:textId="5A2ED02B" w:rsidR="0062432A" w:rsidRPr="00974669" w:rsidRDefault="00CB1448" w:rsidP="005327F6">
            <w:pPr>
              <w:pStyle w:val="TableHeading2"/>
            </w:pPr>
            <w:r w:rsidRPr="00974669">
              <w:t>Western Australian Curriculum</w:t>
            </w:r>
            <w:r w:rsidR="0062432A" w:rsidRPr="00974669">
              <w:br/>
              <w:t>Number and algebra</w:t>
            </w:r>
          </w:p>
        </w:tc>
        <w:tc>
          <w:tcPr>
            <w:tcW w:w="4854" w:type="dxa"/>
            <w:shd w:val="clear" w:color="auto" w:fill="FAE8DA"/>
          </w:tcPr>
          <w:p w14:paraId="5C5238E9" w14:textId="5DE18089" w:rsidR="0062432A" w:rsidRPr="00974669" w:rsidRDefault="00CB1448" w:rsidP="005327F6">
            <w:pPr>
              <w:pStyle w:val="TableHeading2"/>
            </w:pPr>
            <w:r w:rsidRPr="00974669">
              <w:t>Western Australian Curriculum</w:t>
            </w:r>
            <w:r w:rsidR="0062432A" w:rsidRPr="00974669">
              <w:br/>
              <w:t>Measurement and geometry</w:t>
            </w:r>
          </w:p>
        </w:tc>
        <w:tc>
          <w:tcPr>
            <w:tcW w:w="4854" w:type="dxa"/>
            <w:shd w:val="clear" w:color="auto" w:fill="FAE8DA"/>
          </w:tcPr>
          <w:p w14:paraId="595E3668" w14:textId="1F400C6E" w:rsidR="0062432A" w:rsidRPr="00974669" w:rsidRDefault="00CB1448" w:rsidP="005327F6">
            <w:pPr>
              <w:pStyle w:val="TableHeading2"/>
            </w:pPr>
            <w:r w:rsidRPr="00974669">
              <w:t>Western Australian Curriculum</w:t>
            </w:r>
            <w:r w:rsidR="0062432A" w:rsidRPr="00974669">
              <w:br/>
              <w:t>Probability and statistics</w:t>
            </w:r>
          </w:p>
        </w:tc>
      </w:tr>
      <w:tr w:rsidR="0062432A" w14:paraId="62EDE475" w14:textId="77777777" w:rsidTr="00277E58">
        <w:tc>
          <w:tcPr>
            <w:tcW w:w="4854" w:type="dxa"/>
            <w:tcBorders>
              <w:bottom w:val="single" w:sz="4" w:space="0" w:color="F26A21"/>
            </w:tcBorders>
          </w:tcPr>
          <w:p w14:paraId="336F9467" w14:textId="77777777" w:rsidR="0062432A" w:rsidRPr="002555C4" w:rsidRDefault="0062432A" w:rsidP="005C05D2">
            <w:pPr>
              <w:pStyle w:val="Paragraph"/>
              <w:spacing w:before="0" w:after="0"/>
              <w:rPr>
                <w:b/>
                <w:sz w:val="20"/>
                <w:szCs w:val="20"/>
              </w:rPr>
            </w:pPr>
            <w:r w:rsidRPr="002555C4">
              <w:rPr>
                <w:b/>
                <w:sz w:val="20"/>
                <w:szCs w:val="20"/>
              </w:rPr>
              <w:t>Understanding number</w:t>
            </w:r>
          </w:p>
          <w:p w14:paraId="5A9D102E" w14:textId="77777777" w:rsidR="0062432A" w:rsidRPr="002555C4" w:rsidRDefault="0062432A" w:rsidP="00E94747">
            <w:pPr>
              <w:pStyle w:val="ListParagraph"/>
              <w:numPr>
                <w:ilvl w:val="0"/>
                <w:numId w:val="95"/>
              </w:numPr>
              <w:spacing w:after="0"/>
              <w:rPr>
                <w:rFonts w:cstheme="minorHAnsi"/>
                <w:sz w:val="20"/>
                <w:szCs w:val="20"/>
              </w:rPr>
            </w:pPr>
            <w:r w:rsidRPr="002555C4">
              <w:rPr>
                <w:rFonts w:cstheme="minorHAnsi"/>
                <w:sz w:val="20"/>
                <w:szCs w:val="20"/>
                <w:shd w:val="clear" w:color="auto" w:fill="FEFEFE"/>
              </w:rPr>
              <w:t>Say, read, write and order numbers to 120 and recognise the repetition of the 0–9 sequence of digits. Skip count collections by twos, fives and tens from zero</w:t>
            </w:r>
          </w:p>
        </w:tc>
        <w:tc>
          <w:tcPr>
            <w:tcW w:w="4854" w:type="dxa"/>
            <w:tcBorders>
              <w:bottom w:val="single" w:sz="4" w:space="0" w:color="F26A21"/>
            </w:tcBorders>
          </w:tcPr>
          <w:p w14:paraId="5682899B" w14:textId="77777777" w:rsidR="0062432A" w:rsidRPr="002555C4" w:rsidRDefault="0062432A" w:rsidP="005C05D2">
            <w:pPr>
              <w:pStyle w:val="Paragraph"/>
              <w:spacing w:before="0" w:after="0"/>
              <w:rPr>
                <w:b/>
                <w:bCs/>
                <w:sz w:val="20"/>
                <w:szCs w:val="20"/>
              </w:rPr>
            </w:pPr>
            <w:r w:rsidRPr="002555C4">
              <w:rPr>
                <w:b/>
                <w:bCs/>
                <w:sz w:val="20"/>
                <w:szCs w:val="20"/>
              </w:rPr>
              <w:t>Non-spatial measurement</w:t>
            </w:r>
          </w:p>
          <w:p w14:paraId="68E5D16E" w14:textId="77777777" w:rsidR="0062432A" w:rsidRPr="002555C4" w:rsidRDefault="0062432A" w:rsidP="00E94747">
            <w:pPr>
              <w:pStyle w:val="Paragraph"/>
              <w:numPr>
                <w:ilvl w:val="0"/>
                <w:numId w:val="95"/>
              </w:numPr>
              <w:spacing w:before="0"/>
              <w:rPr>
                <w:b/>
                <w:sz w:val="20"/>
                <w:szCs w:val="20"/>
              </w:rPr>
            </w:pPr>
            <w:r w:rsidRPr="002555C4">
              <w:rPr>
                <w:sz w:val="20"/>
                <w:szCs w:val="20"/>
              </w:rPr>
              <w:t>Read the time on digital clocks and make connections to routines. Explore and describe duration informally in years, months, weeks, days, hours, minutes and seconds</w:t>
            </w:r>
          </w:p>
        </w:tc>
        <w:tc>
          <w:tcPr>
            <w:tcW w:w="4854" w:type="dxa"/>
            <w:tcBorders>
              <w:bottom w:val="single" w:sz="4" w:space="0" w:color="F26A21"/>
            </w:tcBorders>
          </w:tcPr>
          <w:p w14:paraId="53A045CC" w14:textId="77777777" w:rsidR="0062432A" w:rsidRPr="002555C4" w:rsidRDefault="0062432A" w:rsidP="005C05D2">
            <w:pPr>
              <w:pStyle w:val="Paragraph"/>
              <w:spacing w:before="0" w:after="0"/>
              <w:rPr>
                <w:b/>
                <w:sz w:val="20"/>
                <w:szCs w:val="20"/>
              </w:rPr>
            </w:pPr>
            <w:r w:rsidRPr="002555C4">
              <w:rPr>
                <w:b/>
                <w:sz w:val="20"/>
                <w:szCs w:val="20"/>
              </w:rPr>
              <w:t>Statistics</w:t>
            </w:r>
          </w:p>
          <w:p w14:paraId="46A27EF9" w14:textId="39173BCB" w:rsidR="0062432A" w:rsidRPr="002555C4" w:rsidRDefault="0062432A" w:rsidP="00E94747">
            <w:pPr>
              <w:pStyle w:val="ListParagraph"/>
              <w:numPr>
                <w:ilvl w:val="0"/>
                <w:numId w:val="95"/>
              </w:numPr>
              <w:spacing w:after="0"/>
              <w:rPr>
                <w:b/>
                <w:sz w:val="20"/>
                <w:szCs w:val="20"/>
              </w:rPr>
            </w:pPr>
            <w:r w:rsidRPr="002555C4">
              <w:rPr>
                <w:rFonts w:cstheme="minorHAnsi"/>
                <w:sz w:val="20"/>
                <w:szCs w:val="20"/>
                <w:shd w:val="clear" w:color="auto" w:fill="FEFEFE"/>
              </w:rPr>
              <w:t>Answer simple questions of interest by collecting and comparing categorical data to record</w:t>
            </w:r>
            <w:r w:rsidR="00A13429">
              <w:rPr>
                <w:rFonts w:cstheme="minorHAnsi"/>
                <w:sz w:val="20"/>
                <w:szCs w:val="20"/>
                <w:shd w:val="clear" w:color="auto" w:fill="FEFEFE"/>
              </w:rPr>
              <w:t> </w:t>
            </w:r>
            <w:r w:rsidRPr="002555C4">
              <w:rPr>
                <w:rFonts w:cstheme="minorHAnsi"/>
                <w:sz w:val="20"/>
                <w:szCs w:val="20"/>
                <w:shd w:val="clear" w:color="auto" w:fill="FEFEFE"/>
              </w:rPr>
              <w:t xml:space="preserve">frequencies  </w:t>
            </w:r>
          </w:p>
        </w:tc>
      </w:tr>
    </w:tbl>
    <w:p w14:paraId="0BA1852E" w14:textId="77777777" w:rsidR="00277E58" w:rsidRDefault="00277E58" w:rsidP="0062432A">
      <w:pPr>
        <w:spacing w:after="0"/>
        <w:rPr>
          <w:sz w:val="2"/>
          <w:szCs w:val="2"/>
        </w:rPr>
      </w:pPr>
    </w:p>
    <w:p w14:paraId="491CFF63" w14:textId="77777777" w:rsidR="00277E58" w:rsidRPr="00927A03" w:rsidRDefault="00277E58" w:rsidP="0062432A">
      <w:pPr>
        <w:spacing w:after="0"/>
        <w:rPr>
          <w:sz w:val="2"/>
          <w:szCs w:val="2"/>
        </w:rPr>
      </w:pPr>
    </w:p>
    <w:p w14:paraId="54DDE7D8" w14:textId="77777777" w:rsidR="00EF5DFE" w:rsidRDefault="00EF5DFE">
      <w:r>
        <w:rPr>
          <w:b/>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64"/>
        <w:gridCol w:w="4665"/>
        <w:gridCol w:w="4665"/>
      </w:tblGrid>
      <w:tr w:rsidR="008744DC" w14:paraId="62EF9DCA" w14:textId="77777777" w:rsidTr="008744DC">
        <w:tc>
          <w:tcPr>
            <w:tcW w:w="4636" w:type="dxa"/>
            <w:shd w:val="clear" w:color="auto" w:fill="FAE8DA"/>
          </w:tcPr>
          <w:p w14:paraId="532C7DF0" w14:textId="2C265028" w:rsidR="008744DC" w:rsidRDefault="008744DC" w:rsidP="008744DC">
            <w:pPr>
              <w:pStyle w:val="TableHeading2"/>
              <w:spacing w:line="276" w:lineRule="auto"/>
            </w:pPr>
            <w:r>
              <w:lastRenderedPageBreak/>
              <w:t>Provocation</w:t>
            </w:r>
          </w:p>
          <w:p w14:paraId="3E18CD0C" w14:textId="6CE83BD3" w:rsidR="008744DC" w:rsidRPr="00974669"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AE8DA"/>
          </w:tcPr>
          <w:p w14:paraId="587F2471" w14:textId="0FD434E6" w:rsidR="008744DC" w:rsidRPr="00974669" w:rsidRDefault="008744DC" w:rsidP="008744DC">
            <w:pPr>
              <w:pStyle w:val="TableHeading2"/>
            </w:pPr>
            <w:r w:rsidRPr="00367BAC">
              <w:t>Resources</w:t>
            </w:r>
          </w:p>
        </w:tc>
        <w:tc>
          <w:tcPr>
            <w:tcW w:w="4637" w:type="dxa"/>
            <w:shd w:val="clear" w:color="auto" w:fill="FAE8DA"/>
          </w:tcPr>
          <w:p w14:paraId="6145840C" w14:textId="77777777" w:rsidR="008744DC" w:rsidRDefault="008744DC" w:rsidP="008744DC">
            <w:pPr>
              <w:pStyle w:val="TableHeading2"/>
              <w:keepNext/>
              <w:spacing w:line="276" w:lineRule="auto"/>
            </w:pPr>
            <w:r w:rsidRPr="00367BAC">
              <w:t>Environment</w:t>
            </w:r>
          </w:p>
          <w:p w14:paraId="18FAA744" w14:textId="42E7B7A5" w:rsidR="008744DC" w:rsidRPr="00974669" w:rsidRDefault="008744DC" w:rsidP="008744DC">
            <w:pPr>
              <w:pStyle w:val="TableHeading2"/>
            </w:pPr>
            <w:r w:rsidRPr="00865BC6">
              <w:rPr>
                <w:b w:val="0"/>
                <w:i/>
                <w:iCs/>
                <w:sz w:val="20"/>
                <w:szCs w:val="20"/>
              </w:rPr>
              <w:t>(How will the indoor and outdoor environments reflect the learning intentions?)</w:t>
            </w:r>
          </w:p>
        </w:tc>
      </w:tr>
      <w:tr w:rsidR="0062432A" w14:paraId="0772415A" w14:textId="77777777" w:rsidTr="008744DC">
        <w:tc>
          <w:tcPr>
            <w:tcW w:w="4636" w:type="dxa"/>
            <w:tcBorders>
              <w:bottom w:val="single" w:sz="4" w:space="0" w:color="F26A21"/>
            </w:tcBorders>
          </w:tcPr>
          <w:p w14:paraId="1D85302B" w14:textId="77777777" w:rsidR="0062432A" w:rsidRPr="002555C4" w:rsidRDefault="0062432A" w:rsidP="00726E50">
            <w:pPr>
              <w:rPr>
                <w:sz w:val="20"/>
                <w:szCs w:val="20"/>
              </w:rPr>
            </w:pPr>
          </w:p>
        </w:tc>
        <w:tc>
          <w:tcPr>
            <w:tcW w:w="4637" w:type="dxa"/>
          </w:tcPr>
          <w:p w14:paraId="6370857E" w14:textId="77777777" w:rsidR="00F0252A" w:rsidRDefault="00FB5F52" w:rsidP="00F0252A">
            <w:pPr>
              <w:contextualSpacing w:val="0"/>
              <w:rPr>
                <w:sz w:val="20"/>
                <w:szCs w:val="20"/>
              </w:rPr>
            </w:pPr>
            <w:r w:rsidRPr="00F0252A">
              <w:rPr>
                <w:sz w:val="20"/>
                <w:szCs w:val="20"/>
              </w:rPr>
              <w:t xml:space="preserve">Book: </w:t>
            </w:r>
            <w:r w:rsidR="0062432A" w:rsidRPr="007105F2">
              <w:rPr>
                <w:i/>
                <w:iCs/>
                <w:sz w:val="20"/>
                <w:szCs w:val="20"/>
              </w:rPr>
              <w:t>One is a Snail Ten is a Crab</w:t>
            </w:r>
            <w:r w:rsidR="0062432A" w:rsidRPr="00F0252A">
              <w:rPr>
                <w:sz w:val="20"/>
                <w:szCs w:val="20"/>
              </w:rPr>
              <w:t xml:space="preserve"> by April Pulley Sayre and Jeff</w:t>
            </w:r>
            <w:r w:rsidR="006675EE" w:rsidRPr="00F0252A">
              <w:rPr>
                <w:sz w:val="20"/>
                <w:szCs w:val="20"/>
              </w:rPr>
              <w:t> </w:t>
            </w:r>
            <w:r w:rsidR="0062432A" w:rsidRPr="00F0252A">
              <w:rPr>
                <w:sz w:val="20"/>
                <w:szCs w:val="20"/>
              </w:rPr>
              <w:t>Sayre</w:t>
            </w:r>
            <w:r w:rsidRPr="00F0252A">
              <w:rPr>
                <w:sz w:val="20"/>
                <w:szCs w:val="20"/>
              </w:rPr>
              <w:t xml:space="preserve"> (Appendix A)</w:t>
            </w:r>
            <w:r w:rsidR="00EE5043" w:rsidRPr="00F0252A">
              <w:rPr>
                <w:sz w:val="20"/>
                <w:szCs w:val="20"/>
              </w:rPr>
              <w:t>.</w:t>
            </w:r>
          </w:p>
          <w:p w14:paraId="1AC20F0A" w14:textId="6048C9BF" w:rsidR="0062432A" w:rsidRPr="00F0252A" w:rsidRDefault="00AD034A" w:rsidP="00F0252A">
            <w:pPr>
              <w:rPr>
                <w:sz w:val="20"/>
                <w:szCs w:val="20"/>
              </w:rPr>
            </w:pPr>
            <w:r w:rsidRPr="00F0252A">
              <w:rPr>
                <w:sz w:val="20"/>
                <w:szCs w:val="20"/>
              </w:rPr>
              <w:t>Images o</w:t>
            </w:r>
            <w:r w:rsidR="00C43739" w:rsidRPr="00F0252A">
              <w:rPr>
                <w:sz w:val="20"/>
                <w:szCs w:val="20"/>
              </w:rPr>
              <w:t>f</w:t>
            </w:r>
            <w:r w:rsidRPr="00F0252A">
              <w:rPr>
                <w:sz w:val="20"/>
                <w:szCs w:val="20"/>
              </w:rPr>
              <w:t xml:space="preserve"> animals from the book, small collections</w:t>
            </w:r>
            <w:r w:rsidR="00C43739" w:rsidRPr="00F0252A">
              <w:rPr>
                <w:sz w:val="20"/>
                <w:szCs w:val="20"/>
              </w:rPr>
              <w:t xml:space="preserve"> of objects</w:t>
            </w:r>
            <w:r w:rsidRPr="00F0252A">
              <w:rPr>
                <w:sz w:val="20"/>
                <w:szCs w:val="20"/>
              </w:rPr>
              <w:t>, number cards, labelled containers</w:t>
            </w:r>
            <w:r w:rsidR="001A12DA" w:rsidRPr="00F0252A">
              <w:rPr>
                <w:sz w:val="20"/>
                <w:szCs w:val="20"/>
              </w:rPr>
              <w:t>,</w:t>
            </w:r>
            <w:r w:rsidRPr="00F0252A">
              <w:rPr>
                <w:sz w:val="20"/>
                <w:szCs w:val="20"/>
              </w:rPr>
              <w:t xml:space="preserve"> chalk, a</w:t>
            </w:r>
            <w:r w:rsidR="0062432A" w:rsidRPr="00F0252A">
              <w:rPr>
                <w:sz w:val="20"/>
                <w:szCs w:val="20"/>
              </w:rPr>
              <w:t xml:space="preserve"> wide range of manipulatives</w:t>
            </w:r>
            <w:r w:rsidR="001A12DA" w:rsidRPr="00F0252A">
              <w:rPr>
                <w:sz w:val="20"/>
                <w:szCs w:val="20"/>
              </w:rPr>
              <w:t>,</w:t>
            </w:r>
            <w:r w:rsidRPr="00F0252A">
              <w:rPr>
                <w:sz w:val="20"/>
                <w:szCs w:val="20"/>
              </w:rPr>
              <w:t xml:space="preserve"> dice, pop sticks</w:t>
            </w:r>
            <w:r w:rsidR="0062432A" w:rsidRPr="00F0252A">
              <w:rPr>
                <w:sz w:val="20"/>
                <w:szCs w:val="20"/>
              </w:rPr>
              <w:t>, playdough</w:t>
            </w:r>
            <w:r w:rsidR="00C43739" w:rsidRPr="00F0252A">
              <w:rPr>
                <w:sz w:val="20"/>
                <w:szCs w:val="20"/>
              </w:rPr>
              <w:t xml:space="preserve"> counters</w:t>
            </w:r>
            <w:r w:rsidR="00EE5043" w:rsidRPr="00F0252A">
              <w:rPr>
                <w:sz w:val="20"/>
                <w:szCs w:val="20"/>
              </w:rPr>
              <w:t>.</w:t>
            </w:r>
          </w:p>
        </w:tc>
        <w:tc>
          <w:tcPr>
            <w:tcW w:w="4637" w:type="dxa"/>
          </w:tcPr>
          <w:p w14:paraId="21C7C235" w14:textId="77777777" w:rsidR="0062432A" w:rsidRPr="002555C4" w:rsidRDefault="0062432A" w:rsidP="00726E50">
            <w:pPr>
              <w:rPr>
                <w:sz w:val="20"/>
                <w:szCs w:val="20"/>
              </w:rPr>
            </w:pPr>
          </w:p>
        </w:tc>
      </w:tr>
    </w:tbl>
    <w:p w14:paraId="50B01656" w14:textId="27326EFB" w:rsidR="006A465B" w:rsidRPr="004F1D51" w:rsidRDefault="006A465B" w:rsidP="00572AC8">
      <w:pPr>
        <w:spacing w:after="80"/>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94"/>
      </w:tblGrid>
      <w:tr w:rsidR="006A465B" w14:paraId="20FC5D9A" w14:textId="77777777" w:rsidTr="00EF5DFE">
        <w:tc>
          <w:tcPr>
            <w:tcW w:w="13994" w:type="dxa"/>
            <w:shd w:val="clear" w:color="auto" w:fill="FAE8DA"/>
          </w:tcPr>
          <w:p w14:paraId="66D553CA" w14:textId="04A7E6CC" w:rsidR="006A465B" w:rsidRPr="00974669" w:rsidRDefault="008744DC" w:rsidP="008744DC">
            <w:pPr>
              <w:pStyle w:val="TableHeading2"/>
              <w:rPr>
                <w:bCs/>
              </w:rPr>
            </w:pPr>
            <w:r w:rsidRPr="00974669">
              <w:t>Children’s curiosities and interests:</w:t>
            </w:r>
          </w:p>
        </w:tc>
      </w:tr>
      <w:tr w:rsidR="006A465B" w14:paraId="6317D283" w14:textId="77777777" w:rsidTr="00EF5DFE">
        <w:tc>
          <w:tcPr>
            <w:tcW w:w="13994" w:type="dxa"/>
          </w:tcPr>
          <w:p w14:paraId="0C9FA208" w14:textId="77777777" w:rsidR="006A465B" w:rsidRPr="00974669" w:rsidRDefault="006A465B" w:rsidP="00BA5047">
            <w:pPr>
              <w:spacing w:after="0"/>
              <w:rPr>
                <w:sz w:val="20"/>
                <w:szCs w:val="20"/>
              </w:rPr>
            </w:pPr>
          </w:p>
        </w:tc>
      </w:tr>
    </w:tbl>
    <w:p w14:paraId="4541C1DB" w14:textId="7A0608C8" w:rsidR="0062432A" w:rsidRPr="006A465B" w:rsidRDefault="0062432A"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97"/>
        <w:gridCol w:w="6997"/>
      </w:tblGrid>
      <w:tr w:rsidR="0062432A" w14:paraId="52014ED7" w14:textId="77777777" w:rsidTr="00726E50">
        <w:trPr>
          <w:tblHeader/>
        </w:trPr>
        <w:tc>
          <w:tcPr>
            <w:tcW w:w="7281" w:type="dxa"/>
            <w:shd w:val="clear" w:color="auto" w:fill="FAE8DA"/>
          </w:tcPr>
          <w:p w14:paraId="06B6D630" w14:textId="77777777" w:rsidR="0062432A" w:rsidRPr="00CB06BC" w:rsidRDefault="0062432A" w:rsidP="005327F6">
            <w:pPr>
              <w:pStyle w:val="TableHeading2"/>
            </w:pPr>
            <w:r w:rsidRPr="00CB06BC">
              <w:lastRenderedPageBreak/>
              <w:t>Teacher intentions</w:t>
            </w:r>
          </w:p>
        </w:tc>
        <w:tc>
          <w:tcPr>
            <w:tcW w:w="7281" w:type="dxa"/>
            <w:shd w:val="clear" w:color="auto" w:fill="FAE8DA"/>
          </w:tcPr>
          <w:p w14:paraId="2F43AAEF" w14:textId="77777777" w:rsidR="0062432A" w:rsidRPr="00CB06BC" w:rsidRDefault="0062432A" w:rsidP="005327F6">
            <w:pPr>
              <w:pStyle w:val="TableHeading2"/>
            </w:pPr>
            <w:r w:rsidRPr="00CB06BC">
              <w:t>Learning experiences</w:t>
            </w:r>
          </w:p>
        </w:tc>
      </w:tr>
      <w:tr w:rsidR="0062432A" w14:paraId="73F57025" w14:textId="77777777" w:rsidTr="00726E50">
        <w:tc>
          <w:tcPr>
            <w:tcW w:w="7281" w:type="dxa"/>
            <w:tcBorders>
              <w:bottom w:val="single" w:sz="4" w:space="0" w:color="F26A21"/>
            </w:tcBorders>
          </w:tcPr>
          <w:p w14:paraId="173A7AE7" w14:textId="77777777" w:rsidR="0062432A" w:rsidRPr="002555C4" w:rsidRDefault="0062432A" w:rsidP="005C05D2">
            <w:pPr>
              <w:pStyle w:val="TableHeading3"/>
              <w:spacing w:after="120"/>
            </w:pPr>
            <w:r w:rsidRPr="003B1151">
              <w:t>Notes</w:t>
            </w:r>
          </w:p>
          <w:p w14:paraId="3989BFDE" w14:textId="77777777" w:rsidR="0062432A" w:rsidRPr="002555C4" w:rsidRDefault="0062432A" w:rsidP="005C05D2">
            <w:pPr>
              <w:pStyle w:val="TableHeading3"/>
              <w:rPr>
                <w:b w:val="0"/>
              </w:rPr>
            </w:pPr>
            <w:r w:rsidRPr="002555C4">
              <w:t>Counting</w:t>
            </w:r>
          </w:p>
          <w:p w14:paraId="74927A37" w14:textId="0EDC2912" w:rsidR="0062432A" w:rsidRPr="002555C4" w:rsidRDefault="0062432A" w:rsidP="005C05D2">
            <w:pPr>
              <w:pStyle w:val="Bulletstyle1"/>
              <w:spacing w:after="120"/>
              <w:ind w:left="357" w:hanging="357"/>
              <w:contextualSpacing/>
            </w:pPr>
            <w:r w:rsidRPr="002555C4">
              <w:t xml:space="preserve">It’s important that </w:t>
            </w:r>
            <w:r w:rsidR="00F859CC">
              <w:t xml:space="preserve">the </w:t>
            </w:r>
            <w:r w:rsidRPr="002555C4">
              <w:t xml:space="preserve">children have numerous opportunities to associate numbers to collections. While most </w:t>
            </w:r>
            <w:r w:rsidR="00F859CC">
              <w:t xml:space="preserve">of the </w:t>
            </w:r>
            <w:r w:rsidRPr="002555C4">
              <w:t xml:space="preserve">children know the order of the numbers, it’s important they are taught that the order is a representation of growing collections. The use of manipulatives is fundamental. </w:t>
            </w:r>
          </w:p>
          <w:p w14:paraId="326796A1" w14:textId="2F204C24" w:rsidR="0062432A" w:rsidRPr="002555C4" w:rsidRDefault="0062432A" w:rsidP="005C05D2">
            <w:pPr>
              <w:pStyle w:val="Bulletstyle1"/>
              <w:spacing w:after="120"/>
              <w:ind w:left="357" w:hanging="357"/>
              <w:contextualSpacing/>
            </w:pPr>
            <w:r w:rsidRPr="002555C4">
              <w:t xml:space="preserve">Review </w:t>
            </w:r>
            <w:r w:rsidR="009E73A2">
              <w:t xml:space="preserve">the </w:t>
            </w:r>
            <w:r w:rsidRPr="002555C4">
              <w:t>counting principles/strategies used</w:t>
            </w:r>
            <w:r w:rsidR="009E73A2">
              <w:t>.</w:t>
            </w:r>
          </w:p>
          <w:p w14:paraId="4B0A61B3" w14:textId="0515C830" w:rsidR="0062432A" w:rsidRPr="002555C4" w:rsidRDefault="0062432A" w:rsidP="005C05D2">
            <w:pPr>
              <w:pStyle w:val="Bulletstyle1"/>
              <w:spacing w:after="120"/>
              <w:ind w:left="357" w:hanging="357"/>
              <w:contextualSpacing/>
            </w:pPr>
            <w:r w:rsidRPr="002555C4">
              <w:t>Check and review prior knowledge of numbers 0</w:t>
            </w:r>
            <w:r w:rsidR="007555B3">
              <w:t>–</w:t>
            </w:r>
            <w:r w:rsidRPr="002555C4">
              <w:t>10 before moving on to larger</w:t>
            </w:r>
            <w:r w:rsidR="00A13429">
              <w:t> </w:t>
            </w:r>
            <w:r w:rsidRPr="002555C4">
              <w:t>numbers.</w:t>
            </w:r>
          </w:p>
          <w:p w14:paraId="6852E73E" w14:textId="77777777" w:rsidR="0062432A" w:rsidRPr="002555C4" w:rsidRDefault="0062432A" w:rsidP="005C05D2">
            <w:pPr>
              <w:pStyle w:val="TableHeading3"/>
              <w:rPr>
                <w:b w:val="0"/>
              </w:rPr>
            </w:pPr>
            <w:r w:rsidRPr="002555C4">
              <w:t>Skip counting</w:t>
            </w:r>
          </w:p>
          <w:p w14:paraId="4F7E1FD9" w14:textId="5CEF7B22" w:rsidR="0062432A" w:rsidRPr="002555C4" w:rsidRDefault="0062432A" w:rsidP="005C05D2">
            <w:pPr>
              <w:pStyle w:val="Bulletstyle1"/>
              <w:spacing w:after="120"/>
              <w:ind w:left="357" w:hanging="357"/>
              <w:contextualSpacing/>
            </w:pPr>
            <w:r w:rsidRPr="002555C4">
              <w:t xml:space="preserve">Many children might be familiar with skip counting from incidental experiences; however, this is the first formal teaching of it. </w:t>
            </w:r>
            <w:r w:rsidR="00777865">
              <w:t>The c</w:t>
            </w:r>
            <w:r w:rsidRPr="002555C4">
              <w:t xml:space="preserve">hildren must start with physically skipping numbers, making groups etc. to understand this strategy. </w:t>
            </w:r>
            <w:r w:rsidR="00777865">
              <w:t>The c</w:t>
            </w:r>
            <w:r w:rsidRPr="002555C4">
              <w:t>hildren should not memorise the pattern, e.g. by chanting 2,</w:t>
            </w:r>
            <w:r w:rsidR="007751F7">
              <w:t> </w:t>
            </w:r>
            <w:r w:rsidRPr="002555C4">
              <w:t>4,</w:t>
            </w:r>
            <w:r w:rsidR="007751F7">
              <w:t> </w:t>
            </w:r>
            <w:r w:rsidRPr="002555C4">
              <w:t>6</w:t>
            </w:r>
            <w:r w:rsidR="009E73A2">
              <w:rPr>
                <w:b/>
              </w:rPr>
              <w:t xml:space="preserve"> </w:t>
            </w:r>
            <w:r w:rsidRPr="002555C4">
              <w:t>…</w:t>
            </w:r>
            <w:r w:rsidR="009E73A2">
              <w:rPr>
                <w:b/>
              </w:rPr>
              <w:t xml:space="preserve"> </w:t>
            </w:r>
            <w:r w:rsidRPr="002555C4">
              <w:t xml:space="preserve">without making sense of what this means. </w:t>
            </w:r>
          </w:p>
          <w:p w14:paraId="34989802" w14:textId="77777777" w:rsidR="0062432A" w:rsidRPr="002555C4" w:rsidRDefault="0062432A" w:rsidP="005C05D2">
            <w:pPr>
              <w:pStyle w:val="TableHeading3"/>
              <w:rPr>
                <w:b w:val="0"/>
              </w:rPr>
            </w:pPr>
            <w:r w:rsidRPr="002555C4">
              <w:t>Subitising</w:t>
            </w:r>
          </w:p>
          <w:p w14:paraId="5D0C45D6" w14:textId="788EF39C" w:rsidR="0062432A" w:rsidRPr="002555C4" w:rsidRDefault="00777865" w:rsidP="005C05D2">
            <w:pPr>
              <w:pStyle w:val="Bulletstyle1"/>
              <w:spacing w:after="120"/>
              <w:ind w:left="357" w:hanging="357"/>
              <w:contextualSpacing/>
            </w:pPr>
            <w:r>
              <w:t>The c</w:t>
            </w:r>
            <w:r w:rsidR="0062432A" w:rsidRPr="002555C4">
              <w:t>hildren would have been exposed to subitising in Pre</w:t>
            </w:r>
            <w:r w:rsidR="0062432A" w:rsidRPr="00604F5D">
              <w:t>-</w:t>
            </w:r>
            <w:r w:rsidR="009E73A2" w:rsidRPr="00604F5D">
              <w:t>p</w:t>
            </w:r>
            <w:r w:rsidR="0062432A" w:rsidRPr="00604F5D">
              <w:t>rimary</w:t>
            </w:r>
            <w:r w:rsidR="0062432A" w:rsidRPr="002555C4">
              <w:t>, with plenty of opportunities to practi</w:t>
            </w:r>
            <w:r w:rsidR="00C47392">
              <w:t>s</w:t>
            </w:r>
            <w:r w:rsidR="0062432A" w:rsidRPr="002555C4">
              <w:t xml:space="preserve">e it. Continue to explicitly encourage </w:t>
            </w:r>
            <w:r>
              <w:t xml:space="preserve">the </w:t>
            </w:r>
            <w:r w:rsidR="0062432A" w:rsidRPr="002555C4">
              <w:t>children to subitise collections as a counting strategy.</w:t>
            </w:r>
          </w:p>
          <w:p w14:paraId="3AE01D07" w14:textId="77777777" w:rsidR="0062432A" w:rsidRPr="002555C4" w:rsidRDefault="0062432A" w:rsidP="005C05D2">
            <w:pPr>
              <w:pStyle w:val="TableHeading3"/>
              <w:rPr>
                <w:b w:val="0"/>
              </w:rPr>
            </w:pPr>
            <w:r w:rsidRPr="002555C4">
              <w:t>Collecting data</w:t>
            </w:r>
          </w:p>
          <w:p w14:paraId="17A13301" w14:textId="77777777" w:rsidR="005C05D2" w:rsidRDefault="0062432A" w:rsidP="005C05D2">
            <w:pPr>
              <w:pStyle w:val="TableHeading3"/>
              <w:numPr>
                <w:ilvl w:val="0"/>
                <w:numId w:val="6"/>
              </w:numPr>
              <w:spacing w:after="120"/>
              <w:rPr>
                <w:b w:val="0"/>
                <w:bCs w:val="0"/>
              </w:rPr>
            </w:pPr>
            <w:r w:rsidRPr="00604F5D">
              <w:rPr>
                <w:b w:val="0"/>
                <w:bCs w:val="0"/>
              </w:rPr>
              <w:t xml:space="preserve">It’s important that </w:t>
            </w:r>
            <w:r w:rsidR="00F859CC" w:rsidRPr="00604F5D">
              <w:rPr>
                <w:b w:val="0"/>
                <w:bCs w:val="0"/>
              </w:rPr>
              <w:t xml:space="preserve">the </w:t>
            </w:r>
            <w:r w:rsidRPr="00604F5D">
              <w:rPr>
                <w:b w:val="0"/>
                <w:bCs w:val="0"/>
              </w:rPr>
              <w:t xml:space="preserve">children collect/record data in literal ways, e.g. by grouping themselves, before they can make sense of tallies. </w:t>
            </w:r>
          </w:p>
          <w:p w14:paraId="3A4F06A9" w14:textId="77777777" w:rsidR="00424BBC" w:rsidRPr="00424BBC" w:rsidRDefault="00424BBC" w:rsidP="00424BBC">
            <w:pPr>
              <w:spacing w:after="0"/>
              <w:rPr>
                <w:b/>
                <w:bCs/>
                <w:sz w:val="20"/>
              </w:rPr>
            </w:pPr>
            <w:r w:rsidRPr="00424BBC">
              <w:rPr>
                <w:b/>
                <w:bCs/>
                <w:sz w:val="20"/>
              </w:rPr>
              <w:t>Naturally arising opportunities and incidental learning</w:t>
            </w:r>
          </w:p>
          <w:p w14:paraId="04BF5312" w14:textId="77777777" w:rsidR="00424BBC" w:rsidRPr="00424BBC" w:rsidRDefault="00424BBC" w:rsidP="00E94747">
            <w:pPr>
              <w:pStyle w:val="ListParagraph"/>
              <w:numPr>
                <w:ilvl w:val="0"/>
                <w:numId w:val="189"/>
              </w:numPr>
              <w:ind w:left="357" w:hanging="357"/>
              <w:rPr>
                <w:sz w:val="20"/>
              </w:rPr>
            </w:pPr>
            <w:r w:rsidRPr="00424BBC">
              <w:rPr>
                <w:sz w:val="20"/>
              </w:rPr>
              <w:t xml:space="preserve">Use everyday routines to reinforce and explore counting and skip counting, e.g. sorting stationery, or determining how many people are in the room. </w:t>
            </w:r>
          </w:p>
          <w:p w14:paraId="3AE28C91" w14:textId="77777777" w:rsidR="00424BBC" w:rsidRPr="00424BBC" w:rsidRDefault="00424BBC" w:rsidP="00E94747">
            <w:pPr>
              <w:pStyle w:val="ListParagraph"/>
              <w:numPr>
                <w:ilvl w:val="0"/>
                <w:numId w:val="189"/>
              </w:numPr>
              <w:ind w:left="357" w:hanging="357"/>
              <w:rPr>
                <w:sz w:val="20"/>
              </w:rPr>
            </w:pPr>
            <w:r w:rsidRPr="00424BBC">
              <w:rPr>
                <w:sz w:val="20"/>
              </w:rPr>
              <w:lastRenderedPageBreak/>
              <w:t>Within everyday routines, refer to time telling, months, weeks and days and their duration. Ensure correct and age-appropriate mathematical language is used in these contexts.</w:t>
            </w:r>
          </w:p>
          <w:p w14:paraId="203764E7" w14:textId="77777777" w:rsidR="00424BBC" w:rsidRPr="00424BBC" w:rsidRDefault="00424BBC" w:rsidP="00424BBC">
            <w:pPr>
              <w:spacing w:after="0" w:line="240" w:lineRule="auto"/>
              <w:rPr>
                <w:b/>
                <w:bCs/>
                <w:sz w:val="20"/>
              </w:rPr>
            </w:pPr>
            <w:r w:rsidRPr="00424BBC">
              <w:rPr>
                <w:b/>
                <w:bCs/>
                <w:sz w:val="20"/>
              </w:rPr>
              <w:t>Assessment</w:t>
            </w:r>
          </w:p>
          <w:p w14:paraId="0C6DC5AE" w14:textId="7CE286E0" w:rsidR="0062432A" w:rsidRPr="00424BBC" w:rsidRDefault="00424BBC" w:rsidP="00424BBC">
            <w:pPr>
              <w:rPr>
                <w:b/>
                <w:sz w:val="20"/>
              </w:rPr>
            </w:pPr>
            <w:r w:rsidRPr="00424BBC">
              <w:rPr>
                <w:sz w:val="20"/>
              </w:rPr>
              <w:t>Observe the children counting numbers in order. Make anecdotal notes of the strategies the children can use and are developing in order to inform future teaching.</w:t>
            </w:r>
          </w:p>
        </w:tc>
        <w:tc>
          <w:tcPr>
            <w:tcW w:w="7281" w:type="dxa"/>
            <w:tcBorders>
              <w:bottom w:val="single" w:sz="4" w:space="0" w:color="F26A21"/>
            </w:tcBorders>
          </w:tcPr>
          <w:p w14:paraId="6A455C54" w14:textId="77777777" w:rsidR="0062432A" w:rsidRPr="002555C4" w:rsidRDefault="0062432A" w:rsidP="005C05D2">
            <w:pPr>
              <w:pStyle w:val="TableHeading3"/>
            </w:pPr>
            <w:r w:rsidRPr="002555C4">
              <w:lastRenderedPageBreak/>
              <w:t>Opportunities</w:t>
            </w:r>
          </w:p>
          <w:p w14:paraId="01F40498" w14:textId="733D20B3"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Show the </w:t>
            </w:r>
            <w:r w:rsidR="009B0F95">
              <w:rPr>
                <w:rFonts w:cstheme="minorHAnsi"/>
                <w:sz w:val="20"/>
              </w:rPr>
              <w:t>class</w:t>
            </w:r>
            <w:r w:rsidR="009B0F95" w:rsidRPr="002555C4">
              <w:rPr>
                <w:rFonts w:cstheme="minorHAnsi"/>
                <w:sz w:val="20"/>
              </w:rPr>
              <w:t xml:space="preserve"> </w:t>
            </w:r>
            <w:r w:rsidRPr="002555C4">
              <w:rPr>
                <w:rFonts w:cstheme="minorHAnsi"/>
                <w:sz w:val="20"/>
              </w:rPr>
              <w:t>pictures of animals with different numbers of legs. Ask the</w:t>
            </w:r>
            <w:r w:rsidR="009B0F95">
              <w:rPr>
                <w:rFonts w:cstheme="minorHAnsi"/>
                <w:sz w:val="20"/>
              </w:rPr>
              <w:t xml:space="preserve"> </w:t>
            </w:r>
            <w:r w:rsidR="00F859CC">
              <w:rPr>
                <w:rFonts w:cstheme="minorHAnsi"/>
                <w:sz w:val="20"/>
              </w:rPr>
              <w:t xml:space="preserve">children </w:t>
            </w:r>
            <w:r w:rsidRPr="002555C4">
              <w:rPr>
                <w:rFonts w:cstheme="minorHAnsi"/>
                <w:sz w:val="20"/>
              </w:rPr>
              <w:t xml:space="preserve">what they notice about the pictures and the numbers of legs. Alternatively, take the </w:t>
            </w:r>
            <w:r w:rsidR="00F859CC">
              <w:rPr>
                <w:rFonts w:cstheme="minorHAnsi"/>
                <w:sz w:val="20"/>
              </w:rPr>
              <w:t>class</w:t>
            </w:r>
            <w:r w:rsidR="00F859CC" w:rsidRPr="002555C4">
              <w:rPr>
                <w:rFonts w:cstheme="minorHAnsi"/>
                <w:sz w:val="20"/>
              </w:rPr>
              <w:t xml:space="preserve"> </w:t>
            </w:r>
            <w:r w:rsidRPr="002555C4">
              <w:rPr>
                <w:rFonts w:cstheme="minorHAnsi"/>
                <w:sz w:val="20"/>
              </w:rPr>
              <w:t xml:space="preserve">outside and look for animals. Create a list of the animals they find and discuss </w:t>
            </w:r>
            <w:r w:rsidR="00321B7C">
              <w:rPr>
                <w:rFonts w:cstheme="minorHAnsi"/>
                <w:sz w:val="20"/>
              </w:rPr>
              <w:t xml:space="preserve">the </w:t>
            </w:r>
            <w:r w:rsidRPr="002555C4">
              <w:rPr>
                <w:rFonts w:cstheme="minorHAnsi"/>
                <w:sz w:val="20"/>
              </w:rPr>
              <w:t>numbers of legs.</w:t>
            </w:r>
          </w:p>
          <w:p w14:paraId="0960FB49" w14:textId="4D35F310"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Read a story, such as </w:t>
            </w:r>
            <w:r w:rsidRPr="002555C4">
              <w:rPr>
                <w:rFonts w:cstheme="minorHAnsi"/>
                <w:i/>
                <w:iCs/>
                <w:sz w:val="20"/>
              </w:rPr>
              <w:t>One is a Snail Ten is a Crab</w:t>
            </w:r>
            <w:r w:rsidR="00321B7C">
              <w:rPr>
                <w:rFonts w:cstheme="minorHAnsi"/>
                <w:sz w:val="20"/>
              </w:rPr>
              <w:t>,</w:t>
            </w:r>
            <w:r w:rsidRPr="002555C4">
              <w:rPr>
                <w:rFonts w:cstheme="minorHAnsi"/>
                <w:sz w:val="20"/>
              </w:rPr>
              <w:t xml:space="preserve"> and review the principles of counting by discussing the images and asking </w:t>
            </w:r>
            <w:r w:rsidR="00043ACD">
              <w:rPr>
                <w:rFonts w:cstheme="minorHAnsi"/>
                <w:sz w:val="20"/>
              </w:rPr>
              <w:t xml:space="preserve">the </w:t>
            </w:r>
            <w:r w:rsidRPr="002555C4">
              <w:rPr>
                <w:rFonts w:cstheme="minorHAnsi"/>
                <w:sz w:val="20"/>
              </w:rPr>
              <w:t>children questions</w:t>
            </w:r>
            <w:r w:rsidR="00FB5F52">
              <w:rPr>
                <w:rFonts w:cstheme="minorHAnsi"/>
                <w:sz w:val="20"/>
              </w:rPr>
              <w:t>,</w:t>
            </w:r>
            <w:r w:rsidRPr="002555C4">
              <w:rPr>
                <w:rFonts w:cstheme="minorHAnsi"/>
                <w:sz w:val="20"/>
              </w:rPr>
              <w:t xml:space="preserve"> such as:</w:t>
            </w:r>
          </w:p>
          <w:p w14:paraId="6894DE9C" w14:textId="096E7716" w:rsidR="0062432A" w:rsidRPr="00204B1E" w:rsidRDefault="0062432A" w:rsidP="00E94747">
            <w:pPr>
              <w:pStyle w:val="ListParagraph"/>
              <w:numPr>
                <w:ilvl w:val="1"/>
                <w:numId w:val="167"/>
              </w:numPr>
              <w:rPr>
                <w:sz w:val="20"/>
              </w:rPr>
            </w:pPr>
            <w:r w:rsidRPr="00204B1E">
              <w:rPr>
                <w:sz w:val="20"/>
              </w:rPr>
              <w:t>Why is it important to stop counting when you reach the final number you are counting to?</w:t>
            </w:r>
          </w:p>
          <w:p w14:paraId="322CF542" w14:textId="4AE2C6CA" w:rsidR="0062432A" w:rsidRPr="00204B1E" w:rsidRDefault="0062432A" w:rsidP="00E94747">
            <w:pPr>
              <w:pStyle w:val="ListParagraph"/>
              <w:numPr>
                <w:ilvl w:val="1"/>
                <w:numId w:val="167"/>
              </w:numPr>
              <w:rPr>
                <w:sz w:val="20"/>
              </w:rPr>
            </w:pPr>
            <w:r w:rsidRPr="00204B1E">
              <w:rPr>
                <w:sz w:val="20"/>
              </w:rPr>
              <w:t>What does the author mean when they say 7 is an insect and a snail?</w:t>
            </w:r>
          </w:p>
          <w:p w14:paraId="01C9B36E" w14:textId="11A9BAB0" w:rsidR="0062432A" w:rsidRPr="00204B1E" w:rsidRDefault="0062432A" w:rsidP="00E94747">
            <w:pPr>
              <w:pStyle w:val="ListParagraph"/>
              <w:numPr>
                <w:ilvl w:val="1"/>
                <w:numId w:val="167"/>
              </w:numPr>
              <w:rPr>
                <w:sz w:val="20"/>
              </w:rPr>
            </w:pPr>
            <w:r w:rsidRPr="00204B1E">
              <w:rPr>
                <w:sz w:val="20"/>
              </w:rPr>
              <w:t>If we count the snail first and then the dog, will we get the same number</w:t>
            </w:r>
            <w:r w:rsidR="00777865" w:rsidRPr="00204B1E">
              <w:rPr>
                <w:sz w:val="20"/>
              </w:rPr>
              <w:t>s of legs</w:t>
            </w:r>
            <w:r w:rsidRPr="00204B1E">
              <w:rPr>
                <w:sz w:val="20"/>
              </w:rPr>
              <w:t>?</w:t>
            </w:r>
          </w:p>
          <w:p w14:paraId="31F53D42" w14:textId="0B81BF53" w:rsidR="0062432A" w:rsidRPr="00204B1E" w:rsidRDefault="0062432A" w:rsidP="00E94747">
            <w:pPr>
              <w:pStyle w:val="ListParagraph"/>
              <w:numPr>
                <w:ilvl w:val="1"/>
                <w:numId w:val="167"/>
              </w:numPr>
              <w:rPr>
                <w:sz w:val="20"/>
              </w:rPr>
            </w:pPr>
            <w:r w:rsidRPr="00204B1E">
              <w:rPr>
                <w:sz w:val="20"/>
              </w:rPr>
              <w:t>Why is 20, two crabs?</w:t>
            </w:r>
          </w:p>
          <w:p w14:paraId="283BCC98" w14:textId="55348F62" w:rsidR="0062432A" w:rsidRPr="00204B1E" w:rsidRDefault="0062432A" w:rsidP="00E94747">
            <w:pPr>
              <w:pStyle w:val="ListParagraph"/>
              <w:numPr>
                <w:ilvl w:val="1"/>
                <w:numId w:val="167"/>
              </w:numPr>
              <w:rPr>
                <w:sz w:val="20"/>
              </w:rPr>
            </w:pPr>
            <w:r w:rsidRPr="00204B1E">
              <w:rPr>
                <w:sz w:val="20"/>
              </w:rPr>
              <w:t xml:space="preserve">The </w:t>
            </w:r>
            <w:r w:rsidR="00FB5F52" w:rsidRPr="00204B1E">
              <w:rPr>
                <w:sz w:val="20"/>
              </w:rPr>
              <w:t xml:space="preserve">story </w:t>
            </w:r>
            <w:r w:rsidRPr="00204B1E">
              <w:rPr>
                <w:sz w:val="20"/>
              </w:rPr>
              <w:t xml:space="preserve">says that 100 is </w:t>
            </w:r>
            <w:r w:rsidR="00703D5E" w:rsidRPr="00204B1E">
              <w:rPr>
                <w:sz w:val="20"/>
              </w:rPr>
              <w:t>10</w:t>
            </w:r>
            <w:r w:rsidRPr="00204B1E">
              <w:rPr>
                <w:sz w:val="20"/>
              </w:rPr>
              <w:t xml:space="preserve"> crabs or if you count slowly </w:t>
            </w:r>
            <w:r w:rsidR="00321B7C" w:rsidRPr="00204B1E">
              <w:rPr>
                <w:sz w:val="20"/>
              </w:rPr>
              <w:t xml:space="preserve">it is </w:t>
            </w:r>
            <w:r w:rsidRPr="00204B1E">
              <w:rPr>
                <w:sz w:val="20"/>
              </w:rPr>
              <w:t xml:space="preserve">100 snails. What do you think this means? </w:t>
            </w:r>
          </w:p>
          <w:p w14:paraId="1924B5DE" w14:textId="1F7F9A63" w:rsidR="0062432A" w:rsidRPr="002555C4" w:rsidRDefault="0062432A" w:rsidP="00E94747">
            <w:pPr>
              <w:pStyle w:val="ListParagraph"/>
              <w:numPr>
                <w:ilvl w:val="0"/>
                <w:numId w:val="97"/>
              </w:numPr>
              <w:rPr>
                <w:sz w:val="20"/>
              </w:rPr>
            </w:pPr>
            <w:r w:rsidRPr="002555C4">
              <w:rPr>
                <w:sz w:val="20"/>
              </w:rPr>
              <w:t xml:space="preserve">Provide </w:t>
            </w:r>
            <w:r w:rsidR="00043ACD">
              <w:rPr>
                <w:sz w:val="20"/>
              </w:rPr>
              <w:t xml:space="preserve">the </w:t>
            </w:r>
            <w:r w:rsidRPr="002555C4">
              <w:rPr>
                <w:sz w:val="20"/>
              </w:rPr>
              <w:t xml:space="preserve">children with small collections and ask them to associate </w:t>
            </w:r>
            <w:r w:rsidR="00321B7C">
              <w:rPr>
                <w:sz w:val="20"/>
              </w:rPr>
              <w:t>them</w:t>
            </w:r>
            <w:r w:rsidR="00321B7C" w:rsidRPr="002555C4">
              <w:rPr>
                <w:sz w:val="20"/>
              </w:rPr>
              <w:t xml:space="preserve"> </w:t>
            </w:r>
            <w:r w:rsidRPr="002555C4">
              <w:rPr>
                <w:sz w:val="20"/>
              </w:rPr>
              <w:t xml:space="preserve">to numbers. Invite </w:t>
            </w:r>
            <w:r w:rsidR="00043ACD">
              <w:rPr>
                <w:sz w:val="20"/>
              </w:rPr>
              <w:t xml:space="preserve">the </w:t>
            </w:r>
            <w:r w:rsidRPr="002555C4">
              <w:rPr>
                <w:sz w:val="20"/>
              </w:rPr>
              <w:t>children to identify the card with the corresponding number, e.g. look at a collection of five items, say ‘five’, find the card with the number</w:t>
            </w:r>
            <w:r w:rsidR="00541381">
              <w:rPr>
                <w:sz w:val="20"/>
              </w:rPr>
              <w:t> </w:t>
            </w:r>
            <w:r w:rsidRPr="002555C4">
              <w:rPr>
                <w:sz w:val="20"/>
              </w:rPr>
              <w:t>5.</w:t>
            </w:r>
          </w:p>
          <w:p w14:paraId="3061C68A" w14:textId="28584413" w:rsidR="0062432A" w:rsidRPr="002555C4" w:rsidRDefault="0062432A" w:rsidP="00E94747">
            <w:pPr>
              <w:pStyle w:val="ListParagraph"/>
              <w:numPr>
                <w:ilvl w:val="0"/>
                <w:numId w:val="97"/>
              </w:numPr>
              <w:rPr>
                <w:sz w:val="20"/>
              </w:rPr>
            </w:pPr>
            <w:r w:rsidRPr="002555C4">
              <w:rPr>
                <w:sz w:val="20"/>
              </w:rPr>
              <w:t xml:space="preserve">Provide opportunities for </w:t>
            </w:r>
            <w:r w:rsidR="00043ACD">
              <w:rPr>
                <w:sz w:val="20"/>
              </w:rPr>
              <w:t xml:space="preserve">the </w:t>
            </w:r>
            <w:r w:rsidRPr="002555C4">
              <w:rPr>
                <w:sz w:val="20"/>
              </w:rPr>
              <w:t>children to explore associating numbers up to 20, in collections; for example, by labelling collections or placing a certain amount in a labelled jar. Extend to larger numbers when the children are</w:t>
            </w:r>
            <w:r w:rsidR="007751F7">
              <w:rPr>
                <w:sz w:val="20"/>
              </w:rPr>
              <w:t> </w:t>
            </w:r>
            <w:r w:rsidRPr="002555C4">
              <w:rPr>
                <w:sz w:val="20"/>
              </w:rPr>
              <w:t>ready.</w:t>
            </w:r>
          </w:p>
          <w:p w14:paraId="320A5B26" w14:textId="450BDCE1" w:rsidR="0062432A" w:rsidRPr="002555C4" w:rsidRDefault="0062432A" w:rsidP="00E94747">
            <w:pPr>
              <w:pStyle w:val="ListParagraph"/>
              <w:numPr>
                <w:ilvl w:val="0"/>
                <w:numId w:val="97"/>
              </w:numPr>
              <w:rPr>
                <w:sz w:val="20"/>
              </w:rPr>
            </w:pPr>
            <w:r w:rsidRPr="002555C4">
              <w:rPr>
                <w:sz w:val="20"/>
              </w:rPr>
              <w:t>Introduce number tracks and provide pairs of children</w:t>
            </w:r>
            <w:r w:rsidRPr="002555C4" w:rsidDel="00305239">
              <w:rPr>
                <w:sz w:val="20"/>
              </w:rPr>
              <w:t xml:space="preserve"> </w:t>
            </w:r>
            <w:r w:rsidRPr="002555C4">
              <w:rPr>
                <w:sz w:val="20"/>
              </w:rPr>
              <w:t>with a number track from</w:t>
            </w:r>
            <w:r w:rsidR="00324F7D">
              <w:rPr>
                <w:sz w:val="20"/>
              </w:rPr>
              <w:t> </w:t>
            </w:r>
            <w:r w:rsidRPr="002555C4">
              <w:rPr>
                <w:sz w:val="20"/>
              </w:rPr>
              <w:t>0</w:t>
            </w:r>
            <w:r w:rsidR="00D5297C">
              <w:rPr>
                <w:sz w:val="20"/>
              </w:rPr>
              <w:t xml:space="preserve"> to </w:t>
            </w:r>
            <w:r w:rsidRPr="002555C4">
              <w:rPr>
                <w:sz w:val="20"/>
              </w:rPr>
              <w:t>30. Examine the repetition of the 0</w:t>
            </w:r>
            <w:r w:rsidR="007555B3">
              <w:rPr>
                <w:sz w:val="20"/>
              </w:rPr>
              <w:t>–</w:t>
            </w:r>
            <w:r w:rsidRPr="002555C4">
              <w:rPr>
                <w:sz w:val="20"/>
              </w:rPr>
              <w:t>9 pattern in the sequence of digits through asking questions such as:</w:t>
            </w:r>
          </w:p>
          <w:p w14:paraId="5257916D" w14:textId="31F6FE89" w:rsidR="0062432A" w:rsidRPr="002555C4" w:rsidRDefault="0062432A" w:rsidP="00E94747">
            <w:pPr>
              <w:pStyle w:val="ListParagraph"/>
              <w:numPr>
                <w:ilvl w:val="1"/>
                <w:numId w:val="167"/>
              </w:numPr>
              <w:rPr>
                <w:sz w:val="20"/>
              </w:rPr>
            </w:pPr>
            <w:r w:rsidRPr="002555C4">
              <w:rPr>
                <w:sz w:val="20"/>
              </w:rPr>
              <w:t>What happens when we count by 1?</w:t>
            </w:r>
          </w:p>
          <w:p w14:paraId="0472ED86" w14:textId="06B363A4" w:rsidR="0062432A" w:rsidRPr="002555C4" w:rsidRDefault="0062432A" w:rsidP="00E94747">
            <w:pPr>
              <w:pStyle w:val="ListParagraph"/>
              <w:numPr>
                <w:ilvl w:val="1"/>
                <w:numId w:val="167"/>
              </w:numPr>
              <w:rPr>
                <w:sz w:val="20"/>
              </w:rPr>
            </w:pPr>
            <w:r w:rsidRPr="002555C4">
              <w:rPr>
                <w:sz w:val="20"/>
              </w:rPr>
              <w:t>What do you notice about the teen numbers?</w:t>
            </w:r>
          </w:p>
          <w:p w14:paraId="480EE8DF" w14:textId="2EA9CC85" w:rsidR="0062432A" w:rsidRPr="002555C4" w:rsidRDefault="0062432A" w:rsidP="00E94747">
            <w:pPr>
              <w:pStyle w:val="ListParagraph"/>
              <w:numPr>
                <w:ilvl w:val="1"/>
                <w:numId w:val="167"/>
              </w:numPr>
              <w:rPr>
                <w:sz w:val="20"/>
              </w:rPr>
            </w:pPr>
            <w:r w:rsidRPr="002555C4">
              <w:rPr>
                <w:sz w:val="20"/>
              </w:rPr>
              <w:t>Where do we see repeating patterns?</w:t>
            </w:r>
          </w:p>
          <w:p w14:paraId="7F089FE1" w14:textId="59B8AD44" w:rsidR="0062432A" w:rsidRPr="002555C4" w:rsidRDefault="0062432A" w:rsidP="00E94747">
            <w:pPr>
              <w:pStyle w:val="ListParagraph"/>
              <w:keepNext/>
              <w:numPr>
                <w:ilvl w:val="0"/>
                <w:numId w:val="97"/>
              </w:numPr>
              <w:ind w:left="357" w:hanging="357"/>
              <w:rPr>
                <w:sz w:val="20"/>
              </w:rPr>
            </w:pPr>
            <w:r w:rsidRPr="002555C4">
              <w:rPr>
                <w:sz w:val="20"/>
              </w:rPr>
              <w:lastRenderedPageBreak/>
              <w:t>Provide activities for the children to complete using the number tracks</w:t>
            </w:r>
            <w:r w:rsidR="00204B1E">
              <w:rPr>
                <w:sz w:val="20"/>
              </w:rPr>
              <w:t>.</w:t>
            </w:r>
          </w:p>
          <w:p w14:paraId="08EA7806" w14:textId="20E69DDB" w:rsidR="0062432A" w:rsidRPr="002555C4" w:rsidRDefault="0062432A" w:rsidP="00E94747">
            <w:pPr>
              <w:pStyle w:val="ListParagraph"/>
              <w:numPr>
                <w:ilvl w:val="1"/>
                <w:numId w:val="168"/>
              </w:numPr>
              <w:spacing w:after="0"/>
              <w:rPr>
                <w:sz w:val="20"/>
              </w:rPr>
            </w:pPr>
            <w:r w:rsidRPr="002555C4">
              <w:rPr>
                <w:sz w:val="20"/>
              </w:rPr>
              <w:t xml:space="preserve">Ask </w:t>
            </w:r>
            <w:r w:rsidR="00043ACD">
              <w:rPr>
                <w:sz w:val="20"/>
              </w:rPr>
              <w:t>them</w:t>
            </w:r>
            <w:r w:rsidR="00043ACD" w:rsidRPr="002555C4">
              <w:rPr>
                <w:sz w:val="20"/>
              </w:rPr>
              <w:t xml:space="preserve"> </w:t>
            </w:r>
            <w:r w:rsidRPr="002555C4">
              <w:rPr>
                <w:sz w:val="20"/>
              </w:rPr>
              <w:t>to place the correct amount of manipulatives under numbers on the track.</w:t>
            </w:r>
          </w:p>
          <w:p w14:paraId="260B2645" w14:textId="4A429D8B" w:rsidR="0062432A" w:rsidRPr="002555C4" w:rsidRDefault="0062432A" w:rsidP="00E94747">
            <w:pPr>
              <w:pStyle w:val="Bulletstyle2"/>
              <w:numPr>
                <w:ilvl w:val="1"/>
                <w:numId w:val="168"/>
              </w:numPr>
              <w:spacing w:after="120"/>
            </w:pPr>
            <w:r w:rsidRPr="002555C4">
              <w:t xml:space="preserve">Ask </w:t>
            </w:r>
            <w:r w:rsidR="00043ACD">
              <w:t>them</w:t>
            </w:r>
            <w:r w:rsidR="00043ACD" w:rsidRPr="002555C4">
              <w:t xml:space="preserve"> </w:t>
            </w:r>
            <w:r w:rsidRPr="002555C4">
              <w:t>to find certain numbers by calling them out or picking them out of a bag.</w:t>
            </w:r>
          </w:p>
          <w:p w14:paraId="14C7DF5D" w14:textId="1799564F" w:rsidR="0062432A" w:rsidRPr="002555C4" w:rsidRDefault="0062432A" w:rsidP="00E94747">
            <w:pPr>
              <w:pStyle w:val="Bulletstyle2"/>
              <w:numPr>
                <w:ilvl w:val="1"/>
                <w:numId w:val="168"/>
              </w:numPr>
            </w:pPr>
            <w:r w:rsidRPr="002555C4">
              <w:t xml:space="preserve">Encourage </w:t>
            </w:r>
            <w:r w:rsidR="00043ACD">
              <w:t>them</w:t>
            </w:r>
            <w:r w:rsidR="00043ACD" w:rsidRPr="002555C4">
              <w:t xml:space="preserve"> </w:t>
            </w:r>
            <w:r w:rsidRPr="002555C4">
              <w:t>to observe that larger numbers are to the right whereas the smallest numbers, including zero</w:t>
            </w:r>
            <w:r w:rsidR="00324F7D">
              <w:t>,</w:t>
            </w:r>
            <w:r w:rsidRPr="002555C4">
              <w:t xml:space="preserve"> are to the left. </w:t>
            </w:r>
          </w:p>
          <w:p w14:paraId="52D0B266" w14:textId="15697674" w:rsidR="0062432A" w:rsidRPr="002555C4" w:rsidRDefault="0062432A" w:rsidP="00E94747">
            <w:pPr>
              <w:pStyle w:val="ListParagraph"/>
              <w:numPr>
                <w:ilvl w:val="0"/>
                <w:numId w:val="98"/>
              </w:numPr>
              <w:rPr>
                <w:sz w:val="20"/>
              </w:rPr>
            </w:pPr>
            <w:r w:rsidRPr="002555C4">
              <w:rPr>
                <w:sz w:val="20"/>
              </w:rPr>
              <w:t xml:space="preserve">Using the outdoor space, draw a number track on the floor and encourage </w:t>
            </w:r>
            <w:r w:rsidR="00043ACD">
              <w:rPr>
                <w:sz w:val="20"/>
              </w:rPr>
              <w:t xml:space="preserve">the </w:t>
            </w:r>
            <w:r w:rsidRPr="002555C4">
              <w:rPr>
                <w:sz w:val="20"/>
              </w:rPr>
              <w:t xml:space="preserve">children to count by walking from one number to the next, saying it out loud each time. </w:t>
            </w:r>
          </w:p>
          <w:p w14:paraId="2B58D510" w14:textId="7090E3BF" w:rsidR="0062432A" w:rsidRPr="002555C4" w:rsidRDefault="0062432A" w:rsidP="00E94747">
            <w:pPr>
              <w:pStyle w:val="ListParagraph"/>
              <w:numPr>
                <w:ilvl w:val="0"/>
                <w:numId w:val="98"/>
              </w:numPr>
              <w:rPr>
                <w:sz w:val="20"/>
              </w:rPr>
            </w:pPr>
            <w:r w:rsidRPr="002555C4">
              <w:rPr>
                <w:sz w:val="20"/>
              </w:rPr>
              <w:t xml:space="preserve">Display a large quantity of counters on the floor and ask </w:t>
            </w:r>
            <w:r w:rsidR="00043ACD">
              <w:rPr>
                <w:sz w:val="20"/>
              </w:rPr>
              <w:t xml:space="preserve">the </w:t>
            </w:r>
            <w:r w:rsidRPr="002555C4">
              <w:rPr>
                <w:sz w:val="20"/>
              </w:rPr>
              <w:t xml:space="preserve">children to share strategies that would facilitate counting. Explore </w:t>
            </w:r>
            <w:r w:rsidR="00043ACD">
              <w:rPr>
                <w:sz w:val="20"/>
              </w:rPr>
              <w:t>their</w:t>
            </w:r>
            <w:r w:rsidR="00043ACD" w:rsidRPr="002555C4">
              <w:rPr>
                <w:sz w:val="20"/>
              </w:rPr>
              <w:t xml:space="preserve"> </w:t>
            </w:r>
            <w:r w:rsidRPr="002555C4">
              <w:rPr>
                <w:sz w:val="20"/>
              </w:rPr>
              <w:t xml:space="preserve">ideas and preferences by discussing skip counting in twos, fives and tens. Encourage children to make small groups of counters to help them count. </w:t>
            </w:r>
          </w:p>
          <w:p w14:paraId="09F290C5" w14:textId="7D4CED00"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Sit </w:t>
            </w:r>
            <w:r w:rsidR="00043ACD">
              <w:rPr>
                <w:rFonts w:cstheme="minorHAnsi"/>
                <w:sz w:val="20"/>
              </w:rPr>
              <w:t xml:space="preserve">the </w:t>
            </w:r>
            <w:r w:rsidRPr="002555C4">
              <w:rPr>
                <w:rFonts w:cstheme="minorHAnsi"/>
                <w:sz w:val="20"/>
              </w:rPr>
              <w:t xml:space="preserve">children in a circle and place small collections of manipulatives in front of </w:t>
            </w:r>
            <w:r w:rsidR="00324F7D">
              <w:rPr>
                <w:rFonts w:cstheme="minorHAnsi"/>
                <w:sz w:val="20"/>
              </w:rPr>
              <w:t>each</w:t>
            </w:r>
            <w:r w:rsidR="00324F7D" w:rsidRPr="002555C4">
              <w:rPr>
                <w:rFonts w:cstheme="minorHAnsi"/>
                <w:sz w:val="20"/>
              </w:rPr>
              <w:t xml:space="preserve"> </w:t>
            </w:r>
            <w:r w:rsidRPr="002555C4">
              <w:rPr>
                <w:rFonts w:cstheme="minorHAnsi"/>
                <w:sz w:val="20"/>
              </w:rPr>
              <w:t xml:space="preserve">pair of children. Ask </w:t>
            </w:r>
            <w:r w:rsidR="00043ACD">
              <w:rPr>
                <w:rFonts w:cstheme="minorHAnsi"/>
                <w:sz w:val="20"/>
              </w:rPr>
              <w:t>them</w:t>
            </w:r>
            <w:r w:rsidR="00043ACD" w:rsidRPr="002555C4">
              <w:rPr>
                <w:rFonts w:cstheme="minorHAnsi"/>
                <w:sz w:val="20"/>
              </w:rPr>
              <w:t xml:space="preserve"> </w:t>
            </w:r>
            <w:r w:rsidRPr="002555C4">
              <w:rPr>
                <w:rFonts w:cstheme="minorHAnsi"/>
                <w:sz w:val="20"/>
              </w:rPr>
              <w:t xml:space="preserve">to count how many manipulatives there are. </w:t>
            </w:r>
            <w:r w:rsidR="00043ACD">
              <w:rPr>
                <w:rFonts w:cstheme="minorHAnsi"/>
                <w:sz w:val="20"/>
              </w:rPr>
              <w:t>The c</w:t>
            </w:r>
            <w:r w:rsidRPr="002555C4">
              <w:rPr>
                <w:rFonts w:cstheme="minorHAnsi"/>
                <w:sz w:val="20"/>
              </w:rPr>
              <w:t>hildren can use any strategy they wish (one to one correspondence, mentally counting, grouping or skip counting)</w:t>
            </w:r>
            <w:r w:rsidR="00324F7D">
              <w:rPr>
                <w:rFonts w:cstheme="minorHAnsi"/>
                <w:sz w:val="20"/>
              </w:rPr>
              <w:t>. A</w:t>
            </w:r>
            <w:r w:rsidRPr="002555C4">
              <w:rPr>
                <w:rFonts w:cstheme="minorHAnsi"/>
                <w:sz w:val="20"/>
              </w:rPr>
              <w:t xml:space="preserve">sk </w:t>
            </w:r>
            <w:r w:rsidR="00043ACD">
              <w:rPr>
                <w:rFonts w:cstheme="minorHAnsi"/>
                <w:sz w:val="20"/>
              </w:rPr>
              <w:t>them</w:t>
            </w:r>
            <w:r w:rsidR="00043ACD" w:rsidRPr="002555C4">
              <w:rPr>
                <w:rFonts w:cstheme="minorHAnsi"/>
                <w:sz w:val="20"/>
              </w:rPr>
              <w:t xml:space="preserve"> </w:t>
            </w:r>
            <w:r w:rsidRPr="002555C4">
              <w:rPr>
                <w:rFonts w:cstheme="minorHAnsi"/>
                <w:sz w:val="20"/>
              </w:rPr>
              <w:t xml:space="preserve">to give their total answer and explain the strategy used to count. Each time </w:t>
            </w:r>
            <w:r w:rsidR="00043ACD">
              <w:rPr>
                <w:rFonts w:cstheme="minorHAnsi"/>
                <w:sz w:val="20"/>
              </w:rPr>
              <w:t xml:space="preserve">the </w:t>
            </w:r>
            <w:r w:rsidRPr="002555C4">
              <w:rPr>
                <w:rFonts w:cstheme="minorHAnsi"/>
                <w:sz w:val="20"/>
              </w:rPr>
              <w:t>children provide an answer, write the correspondent numeral and say the number name. Repeat for a variety of different numerals.</w:t>
            </w:r>
          </w:p>
          <w:p w14:paraId="39A893C2" w14:textId="29BA97E3" w:rsidR="0062432A" w:rsidRPr="002555C4" w:rsidRDefault="0062432A" w:rsidP="005C05D2">
            <w:pPr>
              <w:pStyle w:val="ListParagraph"/>
              <w:numPr>
                <w:ilvl w:val="0"/>
                <w:numId w:val="6"/>
              </w:numPr>
              <w:rPr>
                <w:rFonts w:cstheme="minorHAnsi"/>
                <w:sz w:val="20"/>
              </w:rPr>
            </w:pPr>
            <w:r w:rsidRPr="002555C4">
              <w:rPr>
                <w:rFonts w:cstheme="minorHAnsi"/>
                <w:sz w:val="20"/>
              </w:rPr>
              <w:t xml:space="preserve">Show the </w:t>
            </w:r>
            <w:r w:rsidR="009B0F95">
              <w:rPr>
                <w:rFonts w:cstheme="minorHAnsi"/>
                <w:sz w:val="20"/>
              </w:rPr>
              <w:t>class</w:t>
            </w:r>
            <w:r w:rsidR="009B0F95" w:rsidRPr="002555C4">
              <w:rPr>
                <w:rFonts w:cstheme="minorHAnsi"/>
                <w:sz w:val="20"/>
              </w:rPr>
              <w:t xml:space="preserve"> </w:t>
            </w:r>
            <w:r w:rsidRPr="002555C4">
              <w:rPr>
                <w:rFonts w:cstheme="minorHAnsi"/>
                <w:sz w:val="20"/>
              </w:rPr>
              <w:t xml:space="preserve">images of the animals from the book </w:t>
            </w:r>
            <w:r w:rsidRPr="002555C4">
              <w:rPr>
                <w:rFonts w:cstheme="minorHAnsi"/>
                <w:i/>
                <w:iCs/>
                <w:sz w:val="20"/>
              </w:rPr>
              <w:t>One is a Snail Ten is a Crab</w:t>
            </w:r>
            <w:r w:rsidRPr="002555C4">
              <w:rPr>
                <w:rFonts w:cstheme="minorHAnsi"/>
                <w:sz w:val="20"/>
              </w:rPr>
              <w:t>. Discuss with the class, how they could find out which animal in the book is the favourite of the children in the class.</w:t>
            </w:r>
          </w:p>
          <w:p w14:paraId="13394A2D" w14:textId="459AF56A" w:rsidR="0062432A" w:rsidRPr="002555C4" w:rsidRDefault="0062432A" w:rsidP="00E94747">
            <w:pPr>
              <w:pStyle w:val="ListParagraph"/>
              <w:numPr>
                <w:ilvl w:val="0"/>
                <w:numId w:val="96"/>
              </w:numPr>
              <w:ind w:left="360"/>
              <w:rPr>
                <w:rFonts w:cstheme="minorHAnsi"/>
                <w:sz w:val="20"/>
              </w:rPr>
            </w:pPr>
            <w:r w:rsidRPr="002555C4">
              <w:rPr>
                <w:rFonts w:cstheme="minorHAnsi"/>
                <w:sz w:val="20"/>
              </w:rPr>
              <w:t xml:space="preserve">Place the pictures of the animals on the ground and ask </w:t>
            </w:r>
            <w:r w:rsidR="00043ACD">
              <w:rPr>
                <w:rFonts w:cstheme="minorHAnsi"/>
                <w:sz w:val="20"/>
              </w:rPr>
              <w:t xml:space="preserve">the </w:t>
            </w:r>
            <w:r w:rsidRPr="002555C4">
              <w:rPr>
                <w:rFonts w:cstheme="minorHAnsi"/>
                <w:sz w:val="20"/>
              </w:rPr>
              <w:t>children to stand by their favourite animal. Organise the children to create a physical graph.</w:t>
            </w:r>
          </w:p>
          <w:p w14:paraId="17DF6BE1" w14:textId="77777777" w:rsidR="0062432A" w:rsidRPr="002555C4" w:rsidRDefault="0062432A" w:rsidP="00E94747">
            <w:pPr>
              <w:pStyle w:val="ListParagraph"/>
              <w:numPr>
                <w:ilvl w:val="0"/>
                <w:numId w:val="96"/>
              </w:numPr>
              <w:ind w:left="360"/>
              <w:rPr>
                <w:rFonts w:cstheme="minorHAnsi"/>
                <w:sz w:val="20"/>
              </w:rPr>
            </w:pPr>
            <w:r w:rsidRPr="002555C4">
              <w:rPr>
                <w:rFonts w:cstheme="minorHAnsi"/>
                <w:sz w:val="20"/>
              </w:rPr>
              <w:t>Model how to record the data using objects and discuss how they know which animal is the favourite of the class.</w:t>
            </w:r>
          </w:p>
          <w:p w14:paraId="713A4DCF" w14:textId="77777777" w:rsidR="0062432A" w:rsidRPr="002555C4" w:rsidRDefault="0062432A" w:rsidP="005C05D2">
            <w:pPr>
              <w:spacing w:after="0"/>
              <w:rPr>
                <w:b/>
                <w:sz w:val="20"/>
              </w:rPr>
            </w:pPr>
            <w:r w:rsidRPr="002555C4">
              <w:rPr>
                <w:b/>
                <w:sz w:val="20"/>
              </w:rPr>
              <w:lastRenderedPageBreak/>
              <w:t>Small group opportunities</w:t>
            </w:r>
          </w:p>
          <w:p w14:paraId="64C7EB71" w14:textId="0076AA21" w:rsidR="0062432A" w:rsidRPr="002555C4" w:rsidRDefault="0062432A" w:rsidP="005C05D2">
            <w:pPr>
              <w:pStyle w:val="Bulletstyle1"/>
              <w:ind w:left="357" w:hanging="357"/>
              <w:contextualSpacing/>
            </w:pPr>
            <w:r w:rsidRPr="002555C4">
              <w:t xml:space="preserve">Use dice </w:t>
            </w:r>
            <w:r w:rsidR="00204B1E">
              <w:t xml:space="preserve">to </w:t>
            </w:r>
            <w:r w:rsidRPr="002555C4">
              <w:t xml:space="preserve">review subitising. </w:t>
            </w:r>
            <w:r w:rsidR="00A13429">
              <w:t xml:space="preserve">Ask </w:t>
            </w:r>
            <w:r w:rsidR="00043ACD">
              <w:t xml:space="preserve">the </w:t>
            </w:r>
            <w:r w:rsidR="00A13429">
              <w:t>c</w:t>
            </w:r>
            <w:r w:rsidRPr="002555C4">
              <w:t xml:space="preserve">hildren </w:t>
            </w:r>
            <w:r w:rsidR="00A13429">
              <w:t xml:space="preserve">to </w:t>
            </w:r>
            <w:r w:rsidRPr="002555C4">
              <w:t xml:space="preserve">roll </w:t>
            </w:r>
            <w:r w:rsidR="00A13429">
              <w:t>the di</w:t>
            </w:r>
            <w:r w:rsidR="00FD05F0">
              <w:t>c</w:t>
            </w:r>
            <w:r w:rsidR="00A13429">
              <w:t xml:space="preserve">e </w:t>
            </w:r>
            <w:r w:rsidRPr="002555C4">
              <w:t xml:space="preserve">and </w:t>
            </w:r>
            <w:r w:rsidR="00A13429">
              <w:t>show</w:t>
            </w:r>
            <w:r w:rsidR="00A13429" w:rsidRPr="002555C4">
              <w:t xml:space="preserve"> </w:t>
            </w:r>
            <w:r w:rsidRPr="002555C4">
              <w:t>th</w:t>
            </w:r>
            <w:r w:rsidR="00A13429">
              <w:t xml:space="preserve">e number rolled as </w:t>
            </w:r>
            <w:r w:rsidRPr="002555C4">
              <w:t xml:space="preserve">a quantity using pop sticks. </w:t>
            </w:r>
            <w:r w:rsidR="00324F7D">
              <w:t xml:space="preserve">Ask </w:t>
            </w:r>
            <w:r w:rsidR="00043ACD">
              <w:t>them</w:t>
            </w:r>
            <w:r w:rsidRPr="002555C4">
              <w:t xml:space="preserve"> </w:t>
            </w:r>
            <w:r w:rsidR="00324F7D">
              <w:t xml:space="preserve">to </w:t>
            </w:r>
            <w:r w:rsidRPr="002555C4">
              <w:t>label it with the</w:t>
            </w:r>
            <w:r w:rsidR="006675EE">
              <w:t> </w:t>
            </w:r>
            <w:r w:rsidRPr="002555C4">
              <w:t>numeral.</w:t>
            </w:r>
          </w:p>
          <w:p w14:paraId="64A047F5" w14:textId="11A58D2C" w:rsidR="0062432A" w:rsidRPr="002555C4" w:rsidRDefault="0062432A" w:rsidP="00E94747">
            <w:pPr>
              <w:pStyle w:val="Bulletstyle2"/>
              <w:numPr>
                <w:ilvl w:val="0"/>
                <w:numId w:val="99"/>
              </w:numPr>
              <w:spacing w:after="120"/>
              <w:rPr>
                <w:b/>
              </w:rPr>
            </w:pPr>
            <w:r w:rsidRPr="002555C4">
              <w:t xml:space="preserve">Provide </w:t>
            </w:r>
            <w:r w:rsidR="00043ACD">
              <w:t xml:space="preserve">the </w:t>
            </w:r>
            <w:r w:rsidRPr="002555C4">
              <w:t xml:space="preserve">children with number cards and playdough. </w:t>
            </w:r>
            <w:r w:rsidR="00A13429">
              <w:t xml:space="preserve">Ask </w:t>
            </w:r>
            <w:r w:rsidR="00043ACD">
              <w:t>them</w:t>
            </w:r>
            <w:r w:rsidRPr="002555C4">
              <w:t xml:space="preserve"> </w:t>
            </w:r>
            <w:r w:rsidR="00A13429">
              <w:t xml:space="preserve">to </w:t>
            </w:r>
            <w:r w:rsidRPr="002555C4">
              <w:t>make the corresponding amount of balls to match the number on the card.</w:t>
            </w:r>
          </w:p>
        </w:tc>
      </w:tr>
    </w:tbl>
    <w:p w14:paraId="1B5B68E6" w14:textId="1ED038E8" w:rsidR="006A465B" w:rsidRPr="004F1D51" w:rsidRDefault="006A465B" w:rsidP="006A465B"/>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94"/>
      </w:tblGrid>
      <w:tr w:rsidR="006A465B" w14:paraId="0A056CBF" w14:textId="77777777" w:rsidTr="00BA5047">
        <w:tc>
          <w:tcPr>
            <w:tcW w:w="13910" w:type="dxa"/>
            <w:shd w:val="clear" w:color="auto" w:fill="FAE8DA"/>
          </w:tcPr>
          <w:p w14:paraId="1CD3F25C" w14:textId="322DB6F2" w:rsidR="006A465B" w:rsidRPr="00974669" w:rsidRDefault="006A465B" w:rsidP="002F22EE">
            <w:pPr>
              <w:pStyle w:val="TableHeading2"/>
            </w:pPr>
            <w:r>
              <w:t>Teacher self-reflection</w:t>
            </w:r>
            <w:r w:rsidRPr="00974669">
              <w:t>:</w:t>
            </w:r>
          </w:p>
        </w:tc>
      </w:tr>
      <w:tr w:rsidR="006A465B" w14:paraId="0E1868EF" w14:textId="77777777" w:rsidTr="00BA5047">
        <w:tc>
          <w:tcPr>
            <w:tcW w:w="13910" w:type="dxa"/>
          </w:tcPr>
          <w:p w14:paraId="0D298D24" w14:textId="77777777" w:rsidR="006A465B" w:rsidRPr="00974669" w:rsidRDefault="006A465B" w:rsidP="00BA5047">
            <w:pPr>
              <w:spacing w:after="0"/>
              <w:rPr>
                <w:sz w:val="20"/>
                <w:szCs w:val="20"/>
              </w:rPr>
            </w:pPr>
          </w:p>
        </w:tc>
      </w:tr>
    </w:tbl>
    <w:p w14:paraId="29DC3C18" w14:textId="3EFC3C90" w:rsidR="0062432A" w:rsidRPr="006A465B" w:rsidRDefault="0062432A" w:rsidP="006A465B">
      <w:r w:rsidRPr="002555C4">
        <w:rPr>
          <w:b/>
          <w:sz w:val="24"/>
          <w:szCs w:val="24"/>
        </w:rPr>
        <w:br w:type="page"/>
      </w:r>
    </w:p>
    <w:p w14:paraId="20A39321" w14:textId="68E436FF" w:rsidR="0062432A" w:rsidRDefault="0062432A" w:rsidP="00516BB6">
      <w:pPr>
        <w:pStyle w:val="SCSAPlainHeading1"/>
      </w:pPr>
      <w:r>
        <w:lastRenderedPageBreak/>
        <w:t>Science – Learning sequence 1</w:t>
      </w:r>
    </w:p>
    <w:p w14:paraId="3E502EEE" w14:textId="77777777" w:rsidR="0062432A" w:rsidRPr="00AB08AC" w:rsidRDefault="0062432A" w:rsidP="0062432A">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97"/>
        <w:gridCol w:w="6997"/>
      </w:tblGrid>
      <w:tr w:rsidR="0062432A" w14:paraId="10155A97" w14:textId="77777777" w:rsidTr="000B53F8">
        <w:trPr>
          <w:tblHeader/>
        </w:trPr>
        <w:tc>
          <w:tcPr>
            <w:tcW w:w="7139" w:type="dxa"/>
            <w:shd w:val="clear" w:color="auto" w:fill="E7F2CC"/>
          </w:tcPr>
          <w:p w14:paraId="22317704" w14:textId="0FC01A66" w:rsidR="0062432A" w:rsidRPr="00CB06BC" w:rsidRDefault="00CB1448" w:rsidP="005327F6">
            <w:pPr>
              <w:pStyle w:val="TableHeading2"/>
            </w:pPr>
            <w:r w:rsidRPr="00CB06BC">
              <w:t>Western Australian Curriculum</w:t>
            </w:r>
            <w:r w:rsidR="0062432A" w:rsidRPr="00CB06BC">
              <w:br/>
              <w:t>Science understanding</w:t>
            </w:r>
          </w:p>
        </w:tc>
        <w:tc>
          <w:tcPr>
            <w:tcW w:w="7139" w:type="dxa"/>
            <w:shd w:val="clear" w:color="auto" w:fill="E7F2CC"/>
          </w:tcPr>
          <w:p w14:paraId="5EAF8F32" w14:textId="31DFB2E8" w:rsidR="0062432A" w:rsidRPr="00CB06BC" w:rsidRDefault="00CB1448" w:rsidP="005327F6">
            <w:pPr>
              <w:pStyle w:val="TableHeading2"/>
            </w:pPr>
            <w:r w:rsidRPr="00CB06BC">
              <w:t>Western Australian Curriculum</w:t>
            </w:r>
            <w:r w:rsidR="0062432A" w:rsidRPr="00CB06BC">
              <w:br/>
              <w:t>Science inquiry</w:t>
            </w:r>
          </w:p>
        </w:tc>
      </w:tr>
      <w:tr w:rsidR="0062432A" w14:paraId="4F394B78" w14:textId="77777777" w:rsidTr="000B53F8">
        <w:tc>
          <w:tcPr>
            <w:tcW w:w="7139" w:type="dxa"/>
          </w:tcPr>
          <w:p w14:paraId="1E411C23" w14:textId="77777777" w:rsidR="0062432A" w:rsidRPr="006245AD" w:rsidRDefault="0062432A" w:rsidP="005327F6">
            <w:pPr>
              <w:pStyle w:val="TableHeading3"/>
            </w:pPr>
            <w:r w:rsidRPr="006245AD">
              <w:t>Chemical sciences</w:t>
            </w:r>
          </w:p>
          <w:p w14:paraId="42E136EB" w14:textId="77777777" w:rsidR="0062432A" w:rsidRPr="006245AD" w:rsidRDefault="0062432A" w:rsidP="001D624C">
            <w:pPr>
              <w:pStyle w:val="Bulletstyle1"/>
              <w:numPr>
                <w:ilvl w:val="0"/>
                <w:numId w:val="33"/>
              </w:numPr>
              <w:rPr>
                <w:szCs w:val="20"/>
              </w:rPr>
            </w:pPr>
            <w:r w:rsidRPr="006245AD">
              <w:rPr>
                <w:rFonts w:cstheme="minorHAnsi"/>
                <w:szCs w:val="20"/>
              </w:rPr>
              <w:t>Materials can be changed physically without changing their composition</w:t>
            </w:r>
          </w:p>
        </w:tc>
        <w:tc>
          <w:tcPr>
            <w:tcW w:w="7139" w:type="dxa"/>
          </w:tcPr>
          <w:p w14:paraId="5504A4CB" w14:textId="77777777" w:rsidR="0062432A" w:rsidRPr="006245AD" w:rsidRDefault="0062432A" w:rsidP="005327F6">
            <w:pPr>
              <w:pStyle w:val="TableHeading3"/>
            </w:pPr>
            <w:r w:rsidRPr="006245AD">
              <w:t>Planning and conducting</w:t>
            </w:r>
          </w:p>
          <w:p w14:paraId="2E32EE44" w14:textId="28C67B9B" w:rsidR="0062432A" w:rsidRPr="006245AD" w:rsidRDefault="0062432A" w:rsidP="006245AD">
            <w:pPr>
              <w:pStyle w:val="Paragraph"/>
              <w:numPr>
                <w:ilvl w:val="0"/>
                <w:numId w:val="6"/>
              </w:numPr>
              <w:spacing w:before="0" w:after="0"/>
              <w:rPr>
                <w:rFonts w:eastAsia="Times New Roman"/>
                <w:sz w:val="20"/>
                <w:szCs w:val="20"/>
                <w:lang w:eastAsia="en-AU"/>
              </w:rPr>
            </w:pPr>
            <w:r w:rsidRPr="006245AD">
              <w:rPr>
                <w:sz w:val="20"/>
                <w:szCs w:val="20"/>
                <w:shd w:val="clear" w:color="auto" w:fill="FEFEFE"/>
              </w:rPr>
              <w:t>Engage in guided investigations to answer questions, test predictions and assess</w:t>
            </w:r>
            <w:r w:rsidR="00D5297C">
              <w:rPr>
                <w:sz w:val="20"/>
                <w:szCs w:val="20"/>
                <w:shd w:val="clear" w:color="auto" w:fill="FEFEFE"/>
              </w:rPr>
              <w:t> </w:t>
            </w:r>
            <w:r w:rsidRPr="006245AD">
              <w:rPr>
                <w:sz w:val="20"/>
                <w:szCs w:val="20"/>
                <w:shd w:val="clear" w:color="auto" w:fill="FEFEFE"/>
              </w:rPr>
              <w:t>risks</w:t>
            </w:r>
          </w:p>
          <w:p w14:paraId="72EB7D78" w14:textId="77777777" w:rsidR="0062432A" w:rsidRPr="006245AD" w:rsidRDefault="0062432A" w:rsidP="006245AD">
            <w:pPr>
              <w:pStyle w:val="Bulletstyle1"/>
              <w:numPr>
                <w:ilvl w:val="0"/>
                <w:numId w:val="6"/>
              </w:numPr>
              <w:rPr>
                <w:b/>
                <w:szCs w:val="20"/>
                <w:shd w:val="clear" w:color="auto" w:fill="FEFEFE"/>
              </w:rPr>
            </w:pPr>
            <w:r w:rsidRPr="006245AD">
              <w:rPr>
                <w:szCs w:val="20"/>
                <w:shd w:val="clear" w:color="auto" w:fill="FEFEFE"/>
              </w:rPr>
              <w:t>Make and record observations, including informal measurements</w:t>
            </w:r>
          </w:p>
        </w:tc>
      </w:tr>
    </w:tbl>
    <w:p w14:paraId="74BAA85F" w14:textId="306849AD" w:rsidR="00572AC8" w:rsidRDefault="00572AC8" w:rsidP="00974669"/>
    <w:p w14:paraId="3F43CC09" w14:textId="77777777" w:rsidR="00EF5DFE" w:rsidRDefault="00EF5DFE">
      <w:r>
        <w:rPr>
          <w:b/>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66"/>
        <w:gridCol w:w="4664"/>
        <w:gridCol w:w="4664"/>
      </w:tblGrid>
      <w:tr w:rsidR="008744DC" w14:paraId="410ADAF4" w14:textId="77777777" w:rsidTr="00EF5DFE">
        <w:tc>
          <w:tcPr>
            <w:tcW w:w="4666" w:type="dxa"/>
            <w:shd w:val="clear" w:color="auto" w:fill="E7F2CC"/>
          </w:tcPr>
          <w:p w14:paraId="561B962B" w14:textId="02923D3C" w:rsidR="008744DC" w:rsidRDefault="008744DC" w:rsidP="008744DC">
            <w:pPr>
              <w:pStyle w:val="TableHeading2"/>
              <w:spacing w:line="276" w:lineRule="auto"/>
            </w:pPr>
            <w:r>
              <w:lastRenderedPageBreak/>
              <w:t>Provocation</w:t>
            </w:r>
          </w:p>
          <w:p w14:paraId="008E5DE0" w14:textId="7B5CCB68"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64" w:type="dxa"/>
            <w:tcBorders>
              <w:top w:val="single" w:sz="4" w:space="0" w:color="84BD00"/>
              <w:bottom w:val="single" w:sz="6" w:space="0" w:color="84BD00"/>
            </w:tcBorders>
            <w:shd w:val="clear" w:color="auto" w:fill="E7F2CC"/>
          </w:tcPr>
          <w:p w14:paraId="70B418F0" w14:textId="029B99AF" w:rsidR="008744DC" w:rsidRPr="00CB06BC" w:rsidRDefault="008744DC" w:rsidP="008744DC">
            <w:pPr>
              <w:pStyle w:val="TableHeading2"/>
            </w:pPr>
            <w:r w:rsidRPr="00367BAC">
              <w:t>Resources</w:t>
            </w:r>
          </w:p>
        </w:tc>
        <w:tc>
          <w:tcPr>
            <w:tcW w:w="4664" w:type="dxa"/>
            <w:tcBorders>
              <w:top w:val="single" w:sz="4" w:space="0" w:color="84BD00"/>
              <w:bottom w:val="single" w:sz="6" w:space="0" w:color="84BD00"/>
            </w:tcBorders>
            <w:shd w:val="clear" w:color="auto" w:fill="E7F2CC"/>
          </w:tcPr>
          <w:p w14:paraId="523921A1" w14:textId="77777777" w:rsidR="008744DC" w:rsidRDefault="008744DC" w:rsidP="008744DC">
            <w:pPr>
              <w:pStyle w:val="TableHeading2"/>
              <w:keepNext/>
              <w:spacing w:line="276" w:lineRule="auto"/>
            </w:pPr>
            <w:r w:rsidRPr="00367BAC">
              <w:t>Environment</w:t>
            </w:r>
          </w:p>
          <w:p w14:paraId="19C8A266" w14:textId="74CC01D0"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14:paraId="11F1DC65" w14:textId="77777777" w:rsidTr="00EF5DFE">
        <w:tc>
          <w:tcPr>
            <w:tcW w:w="4666" w:type="dxa"/>
          </w:tcPr>
          <w:p w14:paraId="587E8972" w14:textId="77777777" w:rsidR="0062432A" w:rsidRPr="006245AD" w:rsidRDefault="0062432A" w:rsidP="006245AD">
            <w:pPr>
              <w:rPr>
                <w:sz w:val="20"/>
                <w:szCs w:val="20"/>
              </w:rPr>
            </w:pPr>
          </w:p>
        </w:tc>
        <w:tc>
          <w:tcPr>
            <w:tcW w:w="4664" w:type="dxa"/>
            <w:tcBorders>
              <w:top w:val="single" w:sz="6" w:space="0" w:color="84BD00"/>
            </w:tcBorders>
          </w:tcPr>
          <w:p w14:paraId="096BCD35" w14:textId="56D57BCF" w:rsidR="0062432A" w:rsidRPr="00F0252A" w:rsidRDefault="0062432A" w:rsidP="00F0252A">
            <w:pPr>
              <w:contextualSpacing w:val="0"/>
              <w:rPr>
                <w:sz w:val="20"/>
                <w:szCs w:val="20"/>
              </w:rPr>
            </w:pPr>
            <w:r w:rsidRPr="00424BBC">
              <w:rPr>
                <w:sz w:val="20"/>
                <w:szCs w:val="20"/>
              </w:rPr>
              <w:t xml:space="preserve">A </w:t>
            </w:r>
            <w:r w:rsidRPr="00F0252A">
              <w:rPr>
                <w:sz w:val="20"/>
                <w:szCs w:val="20"/>
              </w:rPr>
              <w:t xml:space="preserve">variety of </w:t>
            </w:r>
            <w:r w:rsidR="00777865" w:rsidRPr="00F0252A">
              <w:rPr>
                <w:sz w:val="20"/>
                <w:szCs w:val="20"/>
              </w:rPr>
              <w:t xml:space="preserve">materials </w:t>
            </w:r>
            <w:r w:rsidRPr="00F0252A">
              <w:rPr>
                <w:sz w:val="20"/>
                <w:szCs w:val="20"/>
              </w:rPr>
              <w:t>that can be changed</w:t>
            </w:r>
            <w:r w:rsidR="00777865" w:rsidRPr="00F0252A">
              <w:rPr>
                <w:sz w:val="20"/>
                <w:szCs w:val="20"/>
              </w:rPr>
              <w:t xml:space="preserve"> physically</w:t>
            </w:r>
            <w:r w:rsidRPr="00F0252A">
              <w:rPr>
                <w:sz w:val="20"/>
                <w:szCs w:val="20"/>
              </w:rPr>
              <w:t>, e.g. elastic, playdough, plastic/paper straws or cling</w:t>
            </w:r>
            <w:r w:rsidR="00A13429" w:rsidRPr="00F0252A">
              <w:rPr>
                <w:sz w:val="20"/>
                <w:szCs w:val="20"/>
              </w:rPr>
              <w:t> </w:t>
            </w:r>
            <w:r w:rsidRPr="00F0252A">
              <w:rPr>
                <w:sz w:val="20"/>
                <w:szCs w:val="20"/>
              </w:rPr>
              <w:t>wrap</w:t>
            </w:r>
            <w:r w:rsidR="00A13429" w:rsidRPr="00F0252A">
              <w:rPr>
                <w:sz w:val="20"/>
                <w:szCs w:val="20"/>
              </w:rPr>
              <w:t>.</w:t>
            </w:r>
          </w:p>
          <w:p w14:paraId="07AC2839" w14:textId="687ACD00" w:rsidR="0062432A" w:rsidRPr="00424BBC" w:rsidRDefault="0062432A" w:rsidP="00F0252A">
            <w:pPr>
              <w:rPr>
                <w:sz w:val="20"/>
                <w:szCs w:val="20"/>
              </w:rPr>
            </w:pPr>
            <w:r w:rsidRPr="00F0252A">
              <w:rPr>
                <w:sz w:val="20"/>
                <w:szCs w:val="20"/>
              </w:rPr>
              <w:t>Materials that have different reactions to heat</w:t>
            </w:r>
            <w:r w:rsidR="00A13429" w:rsidRPr="00F0252A">
              <w:rPr>
                <w:sz w:val="20"/>
                <w:szCs w:val="20"/>
              </w:rPr>
              <w:t>,</w:t>
            </w:r>
            <w:r w:rsidRPr="00F0252A">
              <w:rPr>
                <w:sz w:val="20"/>
                <w:szCs w:val="20"/>
              </w:rPr>
              <w:t xml:space="preserve"> such as chocolate, aluminium foil, ice cubes, plastic, glass</w:t>
            </w:r>
            <w:r w:rsidR="00A13429" w:rsidRPr="00F0252A">
              <w:rPr>
                <w:sz w:val="20"/>
                <w:szCs w:val="20"/>
              </w:rPr>
              <w:t> </w:t>
            </w:r>
            <w:r w:rsidRPr="00F0252A">
              <w:rPr>
                <w:sz w:val="20"/>
                <w:szCs w:val="20"/>
              </w:rPr>
              <w:t>marbles</w:t>
            </w:r>
            <w:r w:rsidR="00777865" w:rsidRPr="00F0252A">
              <w:rPr>
                <w:sz w:val="20"/>
                <w:szCs w:val="20"/>
              </w:rPr>
              <w:t>; heat source</w:t>
            </w:r>
            <w:r w:rsidR="00777865" w:rsidRPr="00424BBC">
              <w:rPr>
                <w:sz w:val="20"/>
                <w:szCs w:val="20"/>
              </w:rPr>
              <w:t>/s</w:t>
            </w:r>
            <w:r w:rsidR="00A13429" w:rsidRPr="00424BBC">
              <w:rPr>
                <w:sz w:val="20"/>
                <w:szCs w:val="20"/>
              </w:rPr>
              <w:t>.</w:t>
            </w:r>
          </w:p>
        </w:tc>
        <w:tc>
          <w:tcPr>
            <w:tcW w:w="4664" w:type="dxa"/>
            <w:tcBorders>
              <w:top w:val="single" w:sz="6" w:space="0" w:color="84BD00"/>
            </w:tcBorders>
          </w:tcPr>
          <w:p w14:paraId="728FCE7F" w14:textId="77777777" w:rsidR="0062432A" w:rsidRPr="006245AD" w:rsidRDefault="0062432A" w:rsidP="006245AD">
            <w:pPr>
              <w:rPr>
                <w:color w:val="410B68" w:themeColor="accent1" w:themeShade="BF"/>
                <w:sz w:val="20"/>
                <w:szCs w:val="20"/>
              </w:rPr>
            </w:pPr>
          </w:p>
        </w:tc>
      </w:tr>
    </w:tbl>
    <w:p w14:paraId="490ABC71" w14:textId="58E374FA" w:rsidR="00B44FA6" w:rsidRPr="004F1D51" w:rsidRDefault="00B44FA6" w:rsidP="00B44FA6"/>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94"/>
      </w:tblGrid>
      <w:tr w:rsidR="00B44FA6" w14:paraId="6F0DC677" w14:textId="77777777" w:rsidTr="00EF5DFE">
        <w:tc>
          <w:tcPr>
            <w:tcW w:w="13994" w:type="dxa"/>
            <w:shd w:val="clear" w:color="auto" w:fill="E7F2CC"/>
          </w:tcPr>
          <w:p w14:paraId="3A51CC0C" w14:textId="13897564" w:rsidR="00B44FA6" w:rsidRPr="00974669" w:rsidRDefault="00B44FA6" w:rsidP="008744DC">
            <w:pPr>
              <w:pStyle w:val="TableHeading2"/>
            </w:pPr>
            <w:r w:rsidRPr="00974669">
              <w:t>Children’s curiosities and interests:</w:t>
            </w:r>
          </w:p>
        </w:tc>
      </w:tr>
      <w:tr w:rsidR="00B44FA6" w14:paraId="20BC41C3" w14:textId="77777777" w:rsidTr="00EF5DFE">
        <w:tc>
          <w:tcPr>
            <w:tcW w:w="13994" w:type="dxa"/>
          </w:tcPr>
          <w:p w14:paraId="7E83C8D3" w14:textId="77777777" w:rsidR="00B44FA6" w:rsidRPr="00974669" w:rsidRDefault="00B44FA6" w:rsidP="00BA5047">
            <w:pPr>
              <w:spacing w:after="0"/>
              <w:rPr>
                <w:sz w:val="20"/>
                <w:szCs w:val="20"/>
              </w:rPr>
            </w:pPr>
          </w:p>
        </w:tc>
      </w:tr>
    </w:tbl>
    <w:p w14:paraId="06A0C4B8" w14:textId="5D68F7A0" w:rsidR="0062432A" w:rsidRPr="006245AD" w:rsidRDefault="0062432A" w:rsidP="00F67A67">
      <w:pPr>
        <w:pBdr>
          <w:top w:val="single" w:sz="4" w:space="1" w:color="84BD00"/>
          <w:left w:val="single" w:sz="4" w:space="4" w:color="84BD00"/>
          <w:bottom w:val="single" w:sz="4" w:space="1" w:color="84BD00"/>
          <w:right w:val="single" w:sz="4" w:space="4" w:color="84BD00"/>
          <w:between w:val="single" w:sz="4" w:space="1" w:color="84BD00"/>
          <w:bar w:val="single" w:sz="4" w:color="84BD00"/>
        </w:pBdr>
        <w:ind w:right="113"/>
        <w:rPr>
          <w:b/>
          <w:sz w:val="24"/>
          <w:szCs w:val="24"/>
        </w:rPr>
      </w:pPr>
      <w:r w:rsidRPr="006245AD">
        <w:rPr>
          <w:b/>
          <w:sz w:val="24"/>
          <w:szCs w:val="24"/>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97"/>
        <w:gridCol w:w="6997"/>
      </w:tblGrid>
      <w:tr w:rsidR="0062432A" w14:paraId="0C964556" w14:textId="77777777" w:rsidTr="00726E50">
        <w:trPr>
          <w:tblHeader/>
        </w:trPr>
        <w:tc>
          <w:tcPr>
            <w:tcW w:w="7281" w:type="dxa"/>
            <w:tcBorders>
              <w:top w:val="single" w:sz="4" w:space="0" w:color="84BD00"/>
              <w:bottom w:val="single" w:sz="4" w:space="0" w:color="84BD00"/>
              <w:right w:val="single" w:sz="4" w:space="0" w:color="84BD00"/>
            </w:tcBorders>
            <w:shd w:val="clear" w:color="auto" w:fill="E7F2CC"/>
          </w:tcPr>
          <w:p w14:paraId="60A778E5" w14:textId="77777777" w:rsidR="0062432A" w:rsidRPr="00CB06BC" w:rsidRDefault="0062432A" w:rsidP="005327F6">
            <w:pPr>
              <w:pStyle w:val="TableHeading2"/>
            </w:pPr>
            <w:r w:rsidRPr="00CB06BC">
              <w:lastRenderedPageBreak/>
              <w:t>Teacher intentions</w:t>
            </w:r>
          </w:p>
        </w:tc>
        <w:tc>
          <w:tcPr>
            <w:tcW w:w="7281" w:type="dxa"/>
            <w:tcBorders>
              <w:top w:val="single" w:sz="4" w:space="0" w:color="84BD00"/>
              <w:left w:val="single" w:sz="4" w:space="0" w:color="84BD00"/>
              <w:bottom w:val="single" w:sz="4" w:space="0" w:color="84BD00"/>
            </w:tcBorders>
            <w:shd w:val="clear" w:color="auto" w:fill="E7F2CC"/>
          </w:tcPr>
          <w:p w14:paraId="13D5CFEC" w14:textId="77777777" w:rsidR="0062432A" w:rsidRPr="00CB06BC" w:rsidRDefault="0062432A" w:rsidP="005327F6">
            <w:pPr>
              <w:pStyle w:val="TableHeading2"/>
            </w:pPr>
            <w:r w:rsidRPr="00CB06BC">
              <w:t>Learning experiences</w:t>
            </w:r>
          </w:p>
        </w:tc>
      </w:tr>
      <w:tr w:rsidR="0062432A" w14:paraId="77EBBC35" w14:textId="77777777" w:rsidTr="00726E50">
        <w:tc>
          <w:tcPr>
            <w:tcW w:w="7281" w:type="dxa"/>
            <w:tcBorders>
              <w:top w:val="single" w:sz="4" w:space="0" w:color="84BD00"/>
            </w:tcBorders>
          </w:tcPr>
          <w:p w14:paraId="7BEEBB59" w14:textId="77777777" w:rsidR="0062432A" w:rsidRPr="006245AD" w:rsidRDefault="0062432A" w:rsidP="005327F6">
            <w:pPr>
              <w:pStyle w:val="TableHeading3"/>
            </w:pPr>
            <w:r w:rsidRPr="006245AD">
              <w:t>Notes</w:t>
            </w:r>
          </w:p>
          <w:p w14:paraId="10962DA3" w14:textId="6FACE609" w:rsidR="0062432A" w:rsidRPr="006245AD" w:rsidRDefault="0062432A" w:rsidP="006245AD">
            <w:pPr>
              <w:pStyle w:val="Bulletstyle1"/>
              <w:ind w:left="357" w:hanging="357"/>
              <w:rPr>
                <w:szCs w:val="20"/>
              </w:rPr>
            </w:pPr>
            <w:r w:rsidRPr="006245AD">
              <w:rPr>
                <w:szCs w:val="20"/>
              </w:rPr>
              <w:t>The focus of th</w:t>
            </w:r>
            <w:r w:rsidR="00434333">
              <w:rPr>
                <w:szCs w:val="20"/>
              </w:rPr>
              <w:t>e</w:t>
            </w:r>
            <w:r w:rsidRPr="006245AD">
              <w:rPr>
                <w:szCs w:val="20"/>
              </w:rPr>
              <w:t xml:space="preserve"> teaching and learning is to record </w:t>
            </w:r>
            <w:r w:rsidR="00043ACD">
              <w:rPr>
                <w:szCs w:val="20"/>
              </w:rPr>
              <w:t xml:space="preserve">the </w:t>
            </w:r>
            <w:r w:rsidRPr="006245AD">
              <w:rPr>
                <w:szCs w:val="20"/>
              </w:rPr>
              <w:t>children’s current knowledge of how materials can be physically changed.</w:t>
            </w:r>
          </w:p>
          <w:p w14:paraId="6C6173B2" w14:textId="61781314" w:rsidR="0062432A" w:rsidRPr="006245AD" w:rsidRDefault="0062432A" w:rsidP="006245AD">
            <w:pPr>
              <w:pStyle w:val="Bulletstyle1"/>
              <w:ind w:left="357" w:hanging="357"/>
              <w:rPr>
                <w:szCs w:val="20"/>
              </w:rPr>
            </w:pPr>
            <w:r w:rsidRPr="006245AD">
              <w:rPr>
                <w:szCs w:val="20"/>
              </w:rPr>
              <w:t>The type of heat source used depends on the chosen materials</w:t>
            </w:r>
            <w:r w:rsidR="00A13429">
              <w:rPr>
                <w:szCs w:val="20"/>
              </w:rPr>
              <w:t>. S</w:t>
            </w:r>
            <w:r w:rsidRPr="006245AD">
              <w:rPr>
                <w:szCs w:val="20"/>
              </w:rPr>
              <w:t xml:space="preserve">ome options include using body heat, heat from the sun, placing in hot water or using a hairdryer. </w:t>
            </w:r>
            <w:r w:rsidR="00777865">
              <w:rPr>
                <w:szCs w:val="20"/>
              </w:rPr>
              <w:t>A</w:t>
            </w:r>
            <w:r w:rsidRPr="006245AD">
              <w:rPr>
                <w:szCs w:val="20"/>
              </w:rPr>
              <w:t>dults should model safe behaviours with the heat sources.</w:t>
            </w:r>
          </w:p>
          <w:p w14:paraId="71A05751" w14:textId="5680D6E2" w:rsidR="0062432A" w:rsidRPr="006245AD" w:rsidRDefault="0062432A" w:rsidP="006245AD">
            <w:pPr>
              <w:pStyle w:val="Bulletstyle1"/>
              <w:spacing w:after="120"/>
              <w:ind w:left="357" w:hanging="357"/>
              <w:rPr>
                <w:szCs w:val="20"/>
              </w:rPr>
            </w:pPr>
            <w:r w:rsidRPr="006245AD">
              <w:rPr>
                <w:szCs w:val="20"/>
              </w:rPr>
              <w:t xml:space="preserve">Guide </w:t>
            </w:r>
            <w:r w:rsidR="00043ACD">
              <w:rPr>
                <w:szCs w:val="20"/>
              </w:rPr>
              <w:t xml:space="preserve">the </w:t>
            </w:r>
            <w:r w:rsidRPr="006245AD">
              <w:rPr>
                <w:szCs w:val="20"/>
              </w:rPr>
              <w:t>children to use specific vocabulary when describing how the resources change. Keywords include pulled, stretched, bent, twisted, wrapped, long, short, melt, tough, flexible, weak, or hard.</w:t>
            </w:r>
          </w:p>
          <w:p w14:paraId="2F42AEBF" w14:textId="77777777" w:rsidR="0062432A" w:rsidRPr="006245AD" w:rsidRDefault="0062432A" w:rsidP="005327F6">
            <w:pPr>
              <w:pStyle w:val="TableHeading3"/>
            </w:pPr>
            <w:r w:rsidRPr="006245AD">
              <w:t>Integration ideas</w:t>
            </w:r>
          </w:p>
          <w:p w14:paraId="2C3693A7" w14:textId="79AC4C58" w:rsidR="0062432A" w:rsidRPr="006245AD" w:rsidRDefault="0062432A" w:rsidP="006245AD">
            <w:pPr>
              <w:pStyle w:val="Bulletstyle1"/>
              <w:spacing w:after="120"/>
              <w:ind w:left="357" w:hanging="357"/>
              <w:rPr>
                <w:szCs w:val="20"/>
              </w:rPr>
            </w:pPr>
            <w:r w:rsidRPr="006245AD">
              <w:rPr>
                <w:szCs w:val="20"/>
              </w:rPr>
              <w:t xml:space="preserve">English – </w:t>
            </w:r>
            <w:r w:rsidR="00043ACD">
              <w:rPr>
                <w:szCs w:val="20"/>
              </w:rPr>
              <w:t xml:space="preserve">the </w:t>
            </w:r>
            <w:r w:rsidRPr="006245AD">
              <w:rPr>
                <w:szCs w:val="20"/>
              </w:rPr>
              <w:t>children describe how the materials physically changed.</w:t>
            </w:r>
          </w:p>
          <w:p w14:paraId="44CB4556" w14:textId="77777777" w:rsidR="0062432A" w:rsidRPr="006245AD" w:rsidRDefault="0062432A" w:rsidP="005327F6">
            <w:pPr>
              <w:pStyle w:val="TableHeading3"/>
            </w:pPr>
            <w:r w:rsidRPr="006245AD">
              <w:t>Assessment</w:t>
            </w:r>
          </w:p>
          <w:p w14:paraId="452FBBA6" w14:textId="05A82E59" w:rsidR="0062432A" w:rsidRPr="006245AD" w:rsidRDefault="0062432A" w:rsidP="001D624C">
            <w:pPr>
              <w:pStyle w:val="ListParagraph"/>
              <w:numPr>
                <w:ilvl w:val="0"/>
                <w:numId w:val="8"/>
              </w:numPr>
              <w:spacing w:after="0"/>
              <w:ind w:left="357" w:hanging="357"/>
              <w:rPr>
                <w:sz w:val="20"/>
                <w:szCs w:val="20"/>
              </w:rPr>
            </w:pPr>
            <w:r w:rsidRPr="006245AD">
              <w:rPr>
                <w:sz w:val="20"/>
                <w:szCs w:val="20"/>
              </w:rPr>
              <w:t xml:space="preserve">Observe </w:t>
            </w:r>
            <w:r w:rsidR="00043ACD">
              <w:rPr>
                <w:sz w:val="20"/>
                <w:szCs w:val="20"/>
              </w:rPr>
              <w:t xml:space="preserve">the </w:t>
            </w:r>
            <w:r w:rsidRPr="006245AD">
              <w:rPr>
                <w:sz w:val="20"/>
                <w:szCs w:val="20"/>
              </w:rPr>
              <w:t>children describing the ways everyday materials can be physically changed using content-specific vocabulary. Make anecdotal notes of language used to describe each object.</w:t>
            </w:r>
          </w:p>
          <w:p w14:paraId="533EAD1D" w14:textId="272E8BE9" w:rsidR="0062432A" w:rsidRPr="006245AD" w:rsidRDefault="0062432A" w:rsidP="001D624C">
            <w:pPr>
              <w:pStyle w:val="Bulletstyle1"/>
              <w:numPr>
                <w:ilvl w:val="0"/>
                <w:numId w:val="8"/>
              </w:numPr>
              <w:spacing w:after="120"/>
              <w:rPr>
                <w:color w:val="410B68" w:themeColor="accent1" w:themeShade="BF"/>
                <w:szCs w:val="20"/>
              </w:rPr>
            </w:pPr>
            <w:r w:rsidRPr="006245AD">
              <w:rPr>
                <w:szCs w:val="20"/>
              </w:rPr>
              <w:t xml:space="preserve">Observe </w:t>
            </w:r>
            <w:r w:rsidR="00043ACD">
              <w:rPr>
                <w:szCs w:val="20"/>
              </w:rPr>
              <w:t xml:space="preserve">the </w:t>
            </w:r>
            <w:r w:rsidRPr="006245AD">
              <w:rPr>
                <w:szCs w:val="20"/>
              </w:rPr>
              <w:t>children’s engagement with the investigation</w:t>
            </w:r>
            <w:r w:rsidR="00A13429">
              <w:rPr>
                <w:szCs w:val="20"/>
              </w:rPr>
              <w:t>,</w:t>
            </w:r>
            <w:r w:rsidRPr="006245AD">
              <w:rPr>
                <w:szCs w:val="20"/>
              </w:rPr>
              <w:t xml:space="preserve"> and their ability to follow instructions and act in a safe manner appropriate to the situation.</w:t>
            </w:r>
          </w:p>
        </w:tc>
        <w:tc>
          <w:tcPr>
            <w:tcW w:w="7281" w:type="dxa"/>
            <w:tcBorders>
              <w:top w:val="single" w:sz="4" w:space="0" w:color="84BD00"/>
            </w:tcBorders>
          </w:tcPr>
          <w:p w14:paraId="26841B43" w14:textId="77777777" w:rsidR="0062432A" w:rsidRPr="006245AD" w:rsidRDefault="0062432A" w:rsidP="005327F6">
            <w:pPr>
              <w:pStyle w:val="TableHeading3"/>
            </w:pPr>
            <w:r w:rsidRPr="006245AD">
              <w:t>Opportunities</w:t>
            </w:r>
          </w:p>
          <w:p w14:paraId="35169821" w14:textId="21A651C5" w:rsidR="0062432A" w:rsidRPr="006245AD" w:rsidRDefault="0062432A" w:rsidP="006245AD">
            <w:pPr>
              <w:pStyle w:val="ListParagraph"/>
              <w:numPr>
                <w:ilvl w:val="0"/>
                <w:numId w:val="6"/>
              </w:numPr>
              <w:spacing w:after="0"/>
              <w:rPr>
                <w:sz w:val="20"/>
                <w:szCs w:val="20"/>
              </w:rPr>
            </w:pPr>
            <w:r w:rsidRPr="006245AD">
              <w:rPr>
                <w:sz w:val="20"/>
                <w:szCs w:val="20"/>
              </w:rPr>
              <w:t xml:space="preserve">Show </w:t>
            </w:r>
            <w:r w:rsidR="00043ACD">
              <w:rPr>
                <w:sz w:val="20"/>
                <w:szCs w:val="20"/>
              </w:rPr>
              <w:t xml:space="preserve">the </w:t>
            </w:r>
            <w:r w:rsidR="009B0F95">
              <w:rPr>
                <w:sz w:val="20"/>
                <w:szCs w:val="20"/>
              </w:rPr>
              <w:t>class</w:t>
            </w:r>
            <w:r w:rsidR="009B0F95" w:rsidRPr="006245AD">
              <w:rPr>
                <w:sz w:val="20"/>
                <w:szCs w:val="20"/>
              </w:rPr>
              <w:t xml:space="preserve"> </w:t>
            </w:r>
            <w:r w:rsidRPr="006245AD">
              <w:rPr>
                <w:sz w:val="20"/>
                <w:szCs w:val="20"/>
              </w:rPr>
              <w:t xml:space="preserve">the materials </w:t>
            </w:r>
            <w:r w:rsidR="00777865">
              <w:rPr>
                <w:sz w:val="20"/>
                <w:szCs w:val="20"/>
              </w:rPr>
              <w:t xml:space="preserve">that can be </w:t>
            </w:r>
            <w:r w:rsidR="00DA0250">
              <w:rPr>
                <w:sz w:val="20"/>
                <w:szCs w:val="20"/>
              </w:rPr>
              <w:t xml:space="preserve">physically changed </w:t>
            </w:r>
            <w:r w:rsidRPr="006245AD">
              <w:rPr>
                <w:sz w:val="20"/>
                <w:szCs w:val="20"/>
              </w:rPr>
              <w:t>and allow them time to touch and explore each one.</w:t>
            </w:r>
          </w:p>
          <w:p w14:paraId="3ED70C12" w14:textId="692D0C85" w:rsidR="0062432A" w:rsidRPr="006245AD" w:rsidRDefault="0062432A" w:rsidP="006245AD">
            <w:pPr>
              <w:pStyle w:val="ListParagraph"/>
              <w:numPr>
                <w:ilvl w:val="0"/>
                <w:numId w:val="6"/>
              </w:numPr>
              <w:spacing w:after="0"/>
              <w:rPr>
                <w:sz w:val="20"/>
                <w:szCs w:val="20"/>
              </w:rPr>
            </w:pPr>
            <w:r w:rsidRPr="006245AD">
              <w:rPr>
                <w:sz w:val="20"/>
                <w:szCs w:val="20"/>
              </w:rPr>
              <w:t>On the whiteboard, create a mind</w:t>
            </w:r>
            <w:r w:rsidRPr="001712E2">
              <w:rPr>
                <w:sz w:val="20"/>
                <w:szCs w:val="20"/>
              </w:rPr>
              <w:t xml:space="preserve"> map and pose the question </w:t>
            </w:r>
            <w:r w:rsidR="001712E2" w:rsidRPr="001712E2">
              <w:rPr>
                <w:sz w:val="20"/>
                <w:szCs w:val="20"/>
              </w:rPr>
              <w:t>‘</w:t>
            </w:r>
            <w:r w:rsidRPr="00725611">
              <w:rPr>
                <w:sz w:val="20"/>
                <w:szCs w:val="20"/>
              </w:rPr>
              <w:t>How can these materials be physically changed?</w:t>
            </w:r>
            <w:r w:rsidR="001712E2" w:rsidRPr="00725611">
              <w:rPr>
                <w:sz w:val="20"/>
                <w:szCs w:val="20"/>
              </w:rPr>
              <w:t>’</w:t>
            </w:r>
            <w:r w:rsidRPr="006245AD">
              <w:rPr>
                <w:sz w:val="20"/>
                <w:szCs w:val="20"/>
              </w:rPr>
              <w:t xml:space="preserve"> Include the name of each of the objects around the edge.</w:t>
            </w:r>
          </w:p>
          <w:p w14:paraId="5AF6DF76" w14:textId="666B158F" w:rsidR="0062432A" w:rsidRPr="006245AD" w:rsidRDefault="0062432A" w:rsidP="001D624C">
            <w:pPr>
              <w:pStyle w:val="Bulletstyle2"/>
              <w:numPr>
                <w:ilvl w:val="0"/>
                <w:numId w:val="34"/>
              </w:numPr>
              <w:rPr>
                <w:szCs w:val="20"/>
              </w:rPr>
            </w:pPr>
            <w:r w:rsidRPr="006245AD">
              <w:rPr>
                <w:szCs w:val="20"/>
              </w:rPr>
              <w:t xml:space="preserve">Guide </w:t>
            </w:r>
            <w:r w:rsidR="00043ACD">
              <w:rPr>
                <w:szCs w:val="20"/>
              </w:rPr>
              <w:t xml:space="preserve">the </w:t>
            </w:r>
            <w:r w:rsidRPr="006245AD">
              <w:rPr>
                <w:szCs w:val="20"/>
              </w:rPr>
              <w:t xml:space="preserve">children in an investigation of the materials. Divide </w:t>
            </w:r>
            <w:r w:rsidR="00043ACD">
              <w:rPr>
                <w:szCs w:val="20"/>
              </w:rPr>
              <w:t xml:space="preserve">the </w:t>
            </w:r>
            <w:r w:rsidRPr="006245AD">
              <w:rPr>
                <w:szCs w:val="20"/>
              </w:rPr>
              <w:t xml:space="preserve">children into groups so there is one object per group/pair of children in the class. </w:t>
            </w:r>
            <w:r w:rsidR="00A13429">
              <w:rPr>
                <w:szCs w:val="20"/>
              </w:rPr>
              <w:t xml:space="preserve">Ask </w:t>
            </w:r>
            <w:r w:rsidR="00043ACD">
              <w:rPr>
                <w:szCs w:val="20"/>
              </w:rPr>
              <w:t>them</w:t>
            </w:r>
            <w:r w:rsidRPr="006245AD">
              <w:rPr>
                <w:szCs w:val="20"/>
              </w:rPr>
              <w:t xml:space="preserve"> </w:t>
            </w:r>
            <w:r w:rsidR="00A13429">
              <w:rPr>
                <w:szCs w:val="20"/>
              </w:rPr>
              <w:t xml:space="preserve">to </w:t>
            </w:r>
            <w:r w:rsidRPr="006245AD">
              <w:rPr>
                <w:szCs w:val="20"/>
              </w:rPr>
              <w:t xml:space="preserve">then take turns in their groups to physically manipulate the objects and observe what happens. </w:t>
            </w:r>
          </w:p>
          <w:p w14:paraId="4BE7924D" w14:textId="3526E9D7" w:rsidR="0062432A" w:rsidRPr="00A13429" w:rsidRDefault="00A13429" w:rsidP="001D624C">
            <w:pPr>
              <w:pStyle w:val="Bulletstyle2"/>
              <w:numPr>
                <w:ilvl w:val="0"/>
                <w:numId w:val="34"/>
              </w:numPr>
              <w:rPr>
                <w:szCs w:val="20"/>
              </w:rPr>
            </w:pPr>
            <w:r>
              <w:rPr>
                <w:szCs w:val="20"/>
              </w:rPr>
              <w:t xml:space="preserve">Ask </w:t>
            </w:r>
            <w:r w:rsidR="00043ACD">
              <w:rPr>
                <w:szCs w:val="20"/>
              </w:rPr>
              <w:t xml:space="preserve">the </w:t>
            </w:r>
            <w:r w:rsidRPr="00A13429">
              <w:rPr>
                <w:szCs w:val="20"/>
              </w:rPr>
              <w:t>c</w:t>
            </w:r>
            <w:r w:rsidR="0062432A" w:rsidRPr="00A13429">
              <w:rPr>
                <w:szCs w:val="20"/>
              </w:rPr>
              <w:t xml:space="preserve">hildren </w:t>
            </w:r>
            <w:r w:rsidRPr="00A13429">
              <w:rPr>
                <w:szCs w:val="20"/>
              </w:rPr>
              <w:t xml:space="preserve">to </w:t>
            </w:r>
            <w:r w:rsidR="0062432A" w:rsidRPr="00A13429">
              <w:rPr>
                <w:szCs w:val="20"/>
              </w:rPr>
              <w:t>pose questions about the objects. Support them with vocabulary, modelling and scaffolding as needed.</w:t>
            </w:r>
          </w:p>
          <w:p w14:paraId="0DE4650C" w14:textId="30E59D3F" w:rsidR="0062432A" w:rsidRPr="00A13429" w:rsidRDefault="00F61D66" w:rsidP="001D624C">
            <w:pPr>
              <w:pStyle w:val="Bulletstyle2"/>
              <w:numPr>
                <w:ilvl w:val="0"/>
                <w:numId w:val="34"/>
              </w:numPr>
              <w:rPr>
                <w:szCs w:val="20"/>
              </w:rPr>
            </w:pPr>
            <w:r>
              <w:rPr>
                <w:szCs w:val="20"/>
              </w:rPr>
              <w:t>When a</w:t>
            </w:r>
            <w:r w:rsidR="0062432A" w:rsidRPr="00A13429">
              <w:rPr>
                <w:szCs w:val="20"/>
              </w:rPr>
              <w:t xml:space="preserve">ttempting to answer some of their questions, </w:t>
            </w:r>
            <w:r w:rsidR="00043ACD">
              <w:rPr>
                <w:szCs w:val="20"/>
              </w:rPr>
              <w:t xml:space="preserve">the </w:t>
            </w:r>
            <w:r w:rsidR="0062432A" w:rsidRPr="00A13429">
              <w:rPr>
                <w:szCs w:val="20"/>
              </w:rPr>
              <w:t xml:space="preserve">children describe how they physically changed each object. Teacher records key phrases and ideas using the mind map. </w:t>
            </w:r>
          </w:p>
          <w:p w14:paraId="0E05455E" w14:textId="69B2568C" w:rsidR="0062432A" w:rsidRPr="00A13429" w:rsidRDefault="0062432A" w:rsidP="001D624C">
            <w:pPr>
              <w:pStyle w:val="Bulletstyle2"/>
              <w:numPr>
                <w:ilvl w:val="0"/>
                <w:numId w:val="34"/>
              </w:numPr>
              <w:rPr>
                <w:szCs w:val="20"/>
              </w:rPr>
            </w:pPr>
            <w:r w:rsidRPr="00A13429">
              <w:rPr>
                <w:szCs w:val="20"/>
              </w:rPr>
              <w:t xml:space="preserve">Encourage </w:t>
            </w:r>
            <w:r w:rsidR="00043ACD">
              <w:rPr>
                <w:szCs w:val="20"/>
              </w:rPr>
              <w:t xml:space="preserve">the </w:t>
            </w:r>
            <w:r w:rsidRPr="00A13429">
              <w:rPr>
                <w:szCs w:val="20"/>
              </w:rPr>
              <w:t>children to consider how the object may be affected by the addition of heat.</w:t>
            </w:r>
          </w:p>
          <w:p w14:paraId="7B42EFFA" w14:textId="77777777" w:rsidR="0062432A" w:rsidRPr="00A13429" w:rsidRDefault="0062432A" w:rsidP="001D624C">
            <w:pPr>
              <w:pStyle w:val="Bulletstyle3"/>
              <w:numPr>
                <w:ilvl w:val="0"/>
                <w:numId w:val="35"/>
              </w:numPr>
              <w:rPr>
                <w:sz w:val="20"/>
                <w:szCs w:val="20"/>
              </w:rPr>
            </w:pPr>
            <w:r w:rsidRPr="00A13429">
              <w:rPr>
                <w:sz w:val="20"/>
                <w:szCs w:val="20"/>
              </w:rPr>
              <w:t xml:space="preserve">Co-construct a plan in which the class determines how they will go about investigating the effects of heat on their objects. </w:t>
            </w:r>
          </w:p>
          <w:p w14:paraId="51FD38F0" w14:textId="73CE3FF1" w:rsidR="0062432A" w:rsidRPr="00A13429" w:rsidRDefault="0062432A" w:rsidP="001D624C">
            <w:pPr>
              <w:pStyle w:val="Bulletstyle3"/>
              <w:numPr>
                <w:ilvl w:val="0"/>
                <w:numId w:val="35"/>
              </w:numPr>
              <w:rPr>
                <w:i/>
                <w:iCs/>
                <w:sz w:val="20"/>
                <w:szCs w:val="20"/>
              </w:rPr>
            </w:pPr>
            <w:r w:rsidRPr="00A13429">
              <w:rPr>
                <w:sz w:val="20"/>
                <w:szCs w:val="20"/>
              </w:rPr>
              <w:t xml:space="preserve">Encourage </w:t>
            </w:r>
            <w:r w:rsidR="00DA0250">
              <w:rPr>
                <w:sz w:val="20"/>
                <w:szCs w:val="20"/>
              </w:rPr>
              <w:t xml:space="preserve">the </w:t>
            </w:r>
            <w:r w:rsidRPr="00A13429">
              <w:rPr>
                <w:sz w:val="20"/>
                <w:szCs w:val="20"/>
              </w:rPr>
              <w:t>child</w:t>
            </w:r>
            <w:r w:rsidRPr="001712E2">
              <w:rPr>
                <w:sz w:val="20"/>
                <w:szCs w:val="20"/>
              </w:rPr>
              <w:t xml:space="preserve">ren to pose a question such as </w:t>
            </w:r>
            <w:r w:rsidR="001712E2" w:rsidRPr="001712E2">
              <w:rPr>
                <w:sz w:val="20"/>
                <w:szCs w:val="20"/>
              </w:rPr>
              <w:t>‘</w:t>
            </w:r>
            <w:r w:rsidRPr="00725611">
              <w:rPr>
                <w:sz w:val="20"/>
                <w:szCs w:val="20"/>
              </w:rPr>
              <w:t>How will heat affect the</w:t>
            </w:r>
            <w:r w:rsidR="006675EE" w:rsidRPr="00725611">
              <w:rPr>
                <w:sz w:val="20"/>
                <w:szCs w:val="20"/>
              </w:rPr>
              <w:t> </w:t>
            </w:r>
            <w:r w:rsidRPr="00725611">
              <w:rPr>
                <w:sz w:val="20"/>
                <w:szCs w:val="20"/>
              </w:rPr>
              <w:t>chocolate?</w:t>
            </w:r>
            <w:r w:rsidR="001712E2" w:rsidRPr="00725611">
              <w:rPr>
                <w:sz w:val="20"/>
                <w:szCs w:val="20"/>
              </w:rPr>
              <w:t>’</w:t>
            </w:r>
          </w:p>
          <w:p w14:paraId="7A7E3769" w14:textId="4A77FA62" w:rsidR="0062432A" w:rsidRPr="00A13429" w:rsidRDefault="0062432A" w:rsidP="001D624C">
            <w:pPr>
              <w:pStyle w:val="Bulletstyle3"/>
              <w:numPr>
                <w:ilvl w:val="0"/>
                <w:numId w:val="35"/>
              </w:numPr>
              <w:rPr>
                <w:sz w:val="20"/>
                <w:szCs w:val="20"/>
              </w:rPr>
            </w:pPr>
            <w:r w:rsidRPr="00A13429">
              <w:rPr>
                <w:sz w:val="20"/>
                <w:szCs w:val="20"/>
              </w:rPr>
              <w:t xml:space="preserve">Guide </w:t>
            </w:r>
            <w:r w:rsidR="00FB5CC1">
              <w:rPr>
                <w:sz w:val="20"/>
                <w:szCs w:val="20"/>
              </w:rPr>
              <w:t>them</w:t>
            </w:r>
            <w:r w:rsidR="00FB5CC1" w:rsidRPr="00A13429">
              <w:rPr>
                <w:sz w:val="20"/>
                <w:szCs w:val="20"/>
              </w:rPr>
              <w:t xml:space="preserve"> </w:t>
            </w:r>
            <w:r w:rsidRPr="00A13429">
              <w:rPr>
                <w:sz w:val="20"/>
                <w:szCs w:val="20"/>
              </w:rPr>
              <w:t>through the co-constructed plan to apply heat to the objects and observe the effects.</w:t>
            </w:r>
          </w:p>
          <w:p w14:paraId="5720AA62" w14:textId="77777777" w:rsidR="0062432A" w:rsidRPr="00A13429" w:rsidRDefault="0062432A" w:rsidP="001D624C">
            <w:pPr>
              <w:pStyle w:val="Bulletstyle3"/>
              <w:numPr>
                <w:ilvl w:val="0"/>
                <w:numId w:val="35"/>
              </w:numPr>
              <w:rPr>
                <w:sz w:val="20"/>
                <w:szCs w:val="20"/>
              </w:rPr>
            </w:pPr>
            <w:r w:rsidRPr="00A13429">
              <w:rPr>
                <w:sz w:val="20"/>
                <w:szCs w:val="20"/>
              </w:rPr>
              <w:t>Discuss and model steps taken by the adults in the room to keep everyone safe. For example, only the adults use the chosen heat source.</w:t>
            </w:r>
          </w:p>
          <w:p w14:paraId="1B355988" w14:textId="5DC70DA7" w:rsidR="0062432A" w:rsidRPr="00A13429" w:rsidRDefault="0062432A" w:rsidP="001D624C">
            <w:pPr>
              <w:pStyle w:val="Bulletstyle3"/>
              <w:numPr>
                <w:ilvl w:val="0"/>
                <w:numId w:val="35"/>
              </w:numPr>
              <w:rPr>
                <w:sz w:val="20"/>
                <w:szCs w:val="20"/>
              </w:rPr>
            </w:pPr>
            <w:r w:rsidRPr="00A13429">
              <w:rPr>
                <w:sz w:val="20"/>
                <w:szCs w:val="20"/>
              </w:rPr>
              <w:t xml:space="preserve">Record findings by scribing </w:t>
            </w:r>
            <w:r w:rsidR="00FB5CC1">
              <w:rPr>
                <w:sz w:val="20"/>
                <w:szCs w:val="20"/>
              </w:rPr>
              <w:t xml:space="preserve">the </w:t>
            </w:r>
            <w:r w:rsidRPr="00A13429">
              <w:rPr>
                <w:sz w:val="20"/>
                <w:szCs w:val="20"/>
              </w:rPr>
              <w:t xml:space="preserve">children’s thoughts. </w:t>
            </w:r>
          </w:p>
          <w:p w14:paraId="68B86768" w14:textId="26B44BEC" w:rsidR="0062432A" w:rsidRPr="00A13429" w:rsidRDefault="0062432A" w:rsidP="001D624C">
            <w:pPr>
              <w:pStyle w:val="Bulletstyle3"/>
              <w:numPr>
                <w:ilvl w:val="0"/>
                <w:numId w:val="35"/>
              </w:numPr>
              <w:spacing w:after="120"/>
              <w:rPr>
                <w:sz w:val="20"/>
                <w:szCs w:val="20"/>
              </w:rPr>
            </w:pPr>
            <w:r w:rsidRPr="00A13429">
              <w:rPr>
                <w:sz w:val="20"/>
                <w:szCs w:val="20"/>
              </w:rPr>
              <w:t xml:space="preserve">Provide an opportunity for </w:t>
            </w:r>
            <w:r w:rsidR="00FB5CC1">
              <w:rPr>
                <w:sz w:val="20"/>
                <w:szCs w:val="20"/>
              </w:rPr>
              <w:t xml:space="preserve">the </w:t>
            </w:r>
            <w:r w:rsidRPr="00A13429">
              <w:rPr>
                <w:sz w:val="20"/>
                <w:szCs w:val="20"/>
              </w:rPr>
              <w:t xml:space="preserve">children to discuss their findings. </w:t>
            </w:r>
          </w:p>
          <w:p w14:paraId="0563F90C" w14:textId="18F4BFF6" w:rsidR="0062432A" w:rsidRPr="006245AD" w:rsidRDefault="0062432A" w:rsidP="00E94747">
            <w:pPr>
              <w:pStyle w:val="Bulletstyle2"/>
              <w:numPr>
                <w:ilvl w:val="0"/>
                <w:numId w:val="171"/>
              </w:numPr>
              <w:rPr>
                <w:szCs w:val="20"/>
              </w:rPr>
            </w:pPr>
            <w:r w:rsidRPr="006245AD">
              <w:rPr>
                <w:szCs w:val="20"/>
              </w:rPr>
              <w:lastRenderedPageBreak/>
              <w:t>Encourage the use of specific language</w:t>
            </w:r>
            <w:r w:rsidR="00E1501F">
              <w:rPr>
                <w:szCs w:val="20"/>
              </w:rPr>
              <w:t>,</w:t>
            </w:r>
            <w:r w:rsidRPr="006245AD">
              <w:rPr>
                <w:szCs w:val="20"/>
              </w:rPr>
              <w:t xml:space="preserve"> such as </w:t>
            </w:r>
            <w:r w:rsidRPr="005A0879">
              <w:rPr>
                <w:szCs w:val="20"/>
              </w:rPr>
              <w:t>pulled, stretched, bent, twisted, wrapped, long, short, melt, tough, flexible, weak or hard</w:t>
            </w:r>
            <w:r w:rsidRPr="006245AD">
              <w:rPr>
                <w:szCs w:val="20"/>
              </w:rPr>
              <w:t>.</w:t>
            </w:r>
          </w:p>
          <w:p w14:paraId="6755E2ED" w14:textId="7752D040" w:rsidR="0062432A" w:rsidRPr="006245AD" w:rsidRDefault="0062432A" w:rsidP="00E94747">
            <w:pPr>
              <w:pStyle w:val="Bulletstyle2"/>
              <w:numPr>
                <w:ilvl w:val="0"/>
                <w:numId w:val="171"/>
              </w:numPr>
              <w:rPr>
                <w:szCs w:val="20"/>
              </w:rPr>
            </w:pPr>
            <w:r w:rsidRPr="006245AD">
              <w:rPr>
                <w:szCs w:val="20"/>
              </w:rPr>
              <w:t xml:space="preserve">Rotate groups through each object. Use slightly shorter times for exploration for each of these rotations and ask </w:t>
            </w:r>
            <w:r w:rsidR="00FB5CC1">
              <w:rPr>
                <w:szCs w:val="20"/>
              </w:rPr>
              <w:t xml:space="preserve">the </w:t>
            </w:r>
            <w:r w:rsidRPr="006245AD">
              <w:rPr>
                <w:szCs w:val="20"/>
              </w:rPr>
              <w:t>children to contribute key ideas and phrases about how to describe the changes in each object.</w:t>
            </w:r>
          </w:p>
          <w:p w14:paraId="64EF8652" w14:textId="48CC814D" w:rsidR="0062432A" w:rsidRPr="006245AD" w:rsidRDefault="0062432A" w:rsidP="00E94747">
            <w:pPr>
              <w:pStyle w:val="Bulletstyle2"/>
              <w:numPr>
                <w:ilvl w:val="0"/>
                <w:numId w:val="171"/>
              </w:numPr>
              <w:rPr>
                <w:szCs w:val="20"/>
              </w:rPr>
            </w:pPr>
            <w:r w:rsidRPr="006245AD">
              <w:rPr>
                <w:szCs w:val="20"/>
              </w:rPr>
              <w:t>Provide time at the end of the lesson for child</w:t>
            </w:r>
            <w:r w:rsidR="00E1501F">
              <w:rPr>
                <w:szCs w:val="20"/>
              </w:rPr>
              <w:t>-</w:t>
            </w:r>
            <w:r w:rsidRPr="006245AD">
              <w:rPr>
                <w:szCs w:val="20"/>
              </w:rPr>
              <w:t xml:space="preserve">led play using each of the objects. </w:t>
            </w:r>
            <w:r w:rsidR="00E1501F">
              <w:rPr>
                <w:szCs w:val="20"/>
              </w:rPr>
              <w:t>M</w:t>
            </w:r>
            <w:r w:rsidRPr="006245AD">
              <w:rPr>
                <w:szCs w:val="20"/>
              </w:rPr>
              <w:t>ove around the classroom recording any additional keywords and phrases</w:t>
            </w:r>
            <w:r w:rsidR="002E6A0D">
              <w:rPr>
                <w:szCs w:val="20"/>
              </w:rPr>
              <w:t xml:space="preserve"> provided by the children</w:t>
            </w:r>
            <w:r w:rsidRPr="006245AD">
              <w:rPr>
                <w:szCs w:val="20"/>
              </w:rPr>
              <w:t>. Pose questions such as:</w:t>
            </w:r>
          </w:p>
          <w:p w14:paraId="5400EB07" w14:textId="77777777" w:rsidR="0062432A" w:rsidRPr="006245AD" w:rsidRDefault="0062432A" w:rsidP="001D624C">
            <w:pPr>
              <w:pStyle w:val="Bulletstyle3"/>
              <w:numPr>
                <w:ilvl w:val="0"/>
                <w:numId w:val="36"/>
              </w:numPr>
              <w:rPr>
                <w:sz w:val="20"/>
                <w:szCs w:val="20"/>
              </w:rPr>
            </w:pPr>
            <w:r w:rsidRPr="006245AD">
              <w:rPr>
                <w:sz w:val="20"/>
                <w:szCs w:val="20"/>
              </w:rPr>
              <w:t>What is this object used for?</w:t>
            </w:r>
          </w:p>
          <w:p w14:paraId="42455352" w14:textId="77777777" w:rsidR="0062432A" w:rsidRPr="006245AD" w:rsidRDefault="0062432A" w:rsidP="001D624C">
            <w:pPr>
              <w:pStyle w:val="Bulletstyle3"/>
              <w:numPr>
                <w:ilvl w:val="0"/>
                <w:numId w:val="36"/>
              </w:numPr>
              <w:rPr>
                <w:sz w:val="20"/>
                <w:szCs w:val="20"/>
              </w:rPr>
            </w:pPr>
            <w:r w:rsidRPr="006245AD">
              <w:rPr>
                <w:sz w:val="20"/>
                <w:szCs w:val="20"/>
              </w:rPr>
              <w:t>What else could you use it for?</w:t>
            </w:r>
          </w:p>
          <w:p w14:paraId="789A3A37" w14:textId="546BFF7E" w:rsidR="0062432A" w:rsidRPr="006245AD" w:rsidRDefault="0062432A" w:rsidP="001D624C">
            <w:pPr>
              <w:pStyle w:val="Bulletstyle3"/>
              <w:numPr>
                <w:ilvl w:val="0"/>
                <w:numId w:val="36"/>
              </w:numPr>
              <w:rPr>
                <w:sz w:val="20"/>
                <w:szCs w:val="20"/>
              </w:rPr>
            </w:pPr>
            <w:r w:rsidRPr="006245AD">
              <w:rPr>
                <w:sz w:val="20"/>
                <w:szCs w:val="20"/>
              </w:rPr>
              <w:t>Does the object take back its original shape after being physically</w:t>
            </w:r>
            <w:r w:rsidR="007751F7">
              <w:rPr>
                <w:sz w:val="20"/>
                <w:szCs w:val="20"/>
              </w:rPr>
              <w:t> </w:t>
            </w:r>
            <w:r w:rsidRPr="006245AD">
              <w:rPr>
                <w:sz w:val="20"/>
                <w:szCs w:val="20"/>
              </w:rPr>
              <w:t>changed?</w:t>
            </w:r>
          </w:p>
          <w:p w14:paraId="4FB8507B" w14:textId="71B7B07A" w:rsidR="0062432A" w:rsidRPr="006245AD" w:rsidRDefault="0062432A" w:rsidP="001D624C">
            <w:pPr>
              <w:pStyle w:val="Bulletstyle2"/>
              <w:numPr>
                <w:ilvl w:val="0"/>
                <w:numId w:val="37"/>
              </w:numPr>
              <w:rPr>
                <w:szCs w:val="20"/>
              </w:rPr>
            </w:pPr>
            <w:r w:rsidRPr="006245AD">
              <w:rPr>
                <w:szCs w:val="20"/>
              </w:rPr>
              <w:t>Review each object and collect data on the whiteboard as to how many ways each object can be changed. If appropriate, this data can be displayed in a table or a T-chart. Interpret data as a class and decide which object is the most malleable (define this word). Discuss the words used to describe how each object was physically changed. Keep the mind map and display in the</w:t>
            </w:r>
            <w:r w:rsidR="007751F7">
              <w:rPr>
                <w:szCs w:val="20"/>
              </w:rPr>
              <w:t> </w:t>
            </w:r>
            <w:r w:rsidRPr="006245AD">
              <w:rPr>
                <w:szCs w:val="20"/>
              </w:rPr>
              <w:t>classroom.</w:t>
            </w:r>
          </w:p>
          <w:p w14:paraId="6CF46C4D" w14:textId="01F2B812" w:rsidR="0062432A" w:rsidRPr="006245AD" w:rsidRDefault="0062432A" w:rsidP="001D624C">
            <w:pPr>
              <w:pStyle w:val="Bulletstyle1"/>
              <w:numPr>
                <w:ilvl w:val="0"/>
                <w:numId w:val="37"/>
              </w:numPr>
              <w:rPr>
                <w:szCs w:val="20"/>
              </w:rPr>
            </w:pPr>
            <w:r w:rsidRPr="006245AD">
              <w:rPr>
                <w:szCs w:val="20"/>
              </w:rPr>
              <w:t xml:space="preserve">Encourage </w:t>
            </w:r>
            <w:r w:rsidR="00FB5CC1">
              <w:rPr>
                <w:szCs w:val="20"/>
              </w:rPr>
              <w:t xml:space="preserve">the </w:t>
            </w:r>
            <w:r w:rsidRPr="006245AD">
              <w:rPr>
                <w:szCs w:val="20"/>
              </w:rPr>
              <w:t xml:space="preserve">children to reflect on their assumptions about different materials </w:t>
            </w:r>
            <w:r w:rsidRPr="00FB5F52">
              <w:rPr>
                <w:szCs w:val="20"/>
              </w:rPr>
              <w:t>and how this compared to the actual object, e.g</w:t>
            </w:r>
            <w:r w:rsidRPr="000B53F8">
              <w:rPr>
                <w:szCs w:val="20"/>
              </w:rPr>
              <w:t xml:space="preserve">. </w:t>
            </w:r>
            <w:r w:rsidR="00FB5F52">
              <w:rPr>
                <w:szCs w:val="20"/>
              </w:rPr>
              <w:t>‘</w:t>
            </w:r>
            <w:r w:rsidRPr="00725611">
              <w:rPr>
                <w:szCs w:val="20"/>
              </w:rPr>
              <w:t>I thought it would be easy to stretch an elastic band, but the thick one was hard to pull.</w:t>
            </w:r>
            <w:r w:rsidR="00FB5F52">
              <w:rPr>
                <w:szCs w:val="20"/>
              </w:rPr>
              <w:t>’</w:t>
            </w:r>
          </w:p>
        </w:tc>
      </w:tr>
    </w:tbl>
    <w:p w14:paraId="28AAEFA7" w14:textId="40B8B382" w:rsidR="00F67A67" w:rsidRPr="004F1D51" w:rsidRDefault="00F67A67" w:rsidP="00F67A67">
      <w:r>
        <w:lastRenderedPageBreak/>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94"/>
      </w:tblGrid>
      <w:tr w:rsidR="00F67A67" w14:paraId="3E775A23" w14:textId="77777777" w:rsidTr="00BA5047">
        <w:tc>
          <w:tcPr>
            <w:tcW w:w="13910" w:type="dxa"/>
            <w:shd w:val="clear" w:color="auto" w:fill="E7F2CC"/>
          </w:tcPr>
          <w:p w14:paraId="5F759F91" w14:textId="413BB58A" w:rsidR="00F67A67" w:rsidRPr="00650019" w:rsidRDefault="00F67A67" w:rsidP="00650019">
            <w:pPr>
              <w:pStyle w:val="TableHeading2"/>
            </w:pPr>
            <w:r>
              <w:lastRenderedPageBreak/>
              <w:t>Teacher self-reflection:</w:t>
            </w:r>
          </w:p>
        </w:tc>
      </w:tr>
      <w:tr w:rsidR="00F67A67" w14:paraId="704131AF" w14:textId="77777777" w:rsidTr="00BA5047">
        <w:tc>
          <w:tcPr>
            <w:tcW w:w="13910" w:type="dxa"/>
          </w:tcPr>
          <w:p w14:paraId="03C9D01A" w14:textId="77777777" w:rsidR="00F67A67" w:rsidRPr="00974669" w:rsidRDefault="00F67A67" w:rsidP="00BA5047">
            <w:pPr>
              <w:spacing w:after="0"/>
              <w:rPr>
                <w:sz w:val="20"/>
                <w:szCs w:val="20"/>
              </w:rPr>
            </w:pPr>
          </w:p>
        </w:tc>
      </w:tr>
    </w:tbl>
    <w:p w14:paraId="101C0847"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DECFB4C" w14:textId="77777777" w:rsidR="0062432A" w:rsidRDefault="0062432A" w:rsidP="00516BB6">
      <w:pPr>
        <w:pStyle w:val="SCSAPlainHeading1"/>
      </w:pPr>
      <w:r>
        <w:lastRenderedPageBreak/>
        <w:t>Technologies – Learning sequence 1</w:t>
      </w:r>
    </w:p>
    <w:p w14:paraId="77716C4C" w14:textId="77777777" w:rsidR="0062432A" w:rsidRPr="002A6685" w:rsidRDefault="0062432A" w:rsidP="0062432A">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64"/>
        <w:gridCol w:w="4665"/>
        <w:gridCol w:w="4665"/>
      </w:tblGrid>
      <w:tr w:rsidR="0062432A" w14:paraId="492E6ED9" w14:textId="77777777" w:rsidTr="00726E50">
        <w:trPr>
          <w:tblHeader/>
        </w:trPr>
        <w:tc>
          <w:tcPr>
            <w:tcW w:w="4854" w:type="dxa"/>
            <w:shd w:val="clear" w:color="auto" w:fill="CCD6E4"/>
          </w:tcPr>
          <w:p w14:paraId="555489B5" w14:textId="0148A027" w:rsidR="0062432A" w:rsidRPr="00CB06BC" w:rsidRDefault="00CB1448" w:rsidP="005327F6">
            <w:pPr>
              <w:pStyle w:val="TableHeading2"/>
            </w:pPr>
            <w:r w:rsidRPr="00CB06BC">
              <w:t>Western Australian Curriculum</w:t>
            </w:r>
            <w:r w:rsidR="0062432A" w:rsidRPr="00CB06BC">
              <w:br/>
              <w:t xml:space="preserve">Design and Technologies </w:t>
            </w:r>
          </w:p>
        </w:tc>
        <w:tc>
          <w:tcPr>
            <w:tcW w:w="4854" w:type="dxa"/>
            <w:shd w:val="clear" w:color="auto" w:fill="CCD6E4"/>
          </w:tcPr>
          <w:p w14:paraId="2733C663" w14:textId="3061F95C" w:rsidR="0062432A" w:rsidRPr="00CB06BC" w:rsidRDefault="00CB1448" w:rsidP="005327F6">
            <w:pPr>
              <w:pStyle w:val="TableHeading2"/>
            </w:pPr>
            <w:r w:rsidRPr="00CB06BC">
              <w:t>Western Australian Curriculum</w:t>
            </w:r>
            <w:r w:rsidR="0062432A" w:rsidRPr="00CB06BC">
              <w:br/>
              <w:t xml:space="preserve">Digital Technologies </w:t>
            </w:r>
          </w:p>
        </w:tc>
        <w:tc>
          <w:tcPr>
            <w:tcW w:w="4854" w:type="dxa"/>
            <w:shd w:val="clear" w:color="auto" w:fill="CCD6E4"/>
          </w:tcPr>
          <w:p w14:paraId="084E9172" w14:textId="7E0892EB" w:rsidR="0062432A" w:rsidRPr="00CB06BC" w:rsidRDefault="00CB1448" w:rsidP="005327F6">
            <w:pPr>
              <w:pStyle w:val="TableHeading2"/>
            </w:pPr>
            <w:r w:rsidRPr="00CB06BC">
              <w:t>Western Australian Curriculum</w:t>
            </w:r>
            <w:r w:rsidR="0062432A" w:rsidRPr="00CB06BC">
              <w:br/>
              <w:t>Design thinking skills</w:t>
            </w:r>
          </w:p>
        </w:tc>
      </w:tr>
      <w:tr w:rsidR="0062432A" w14:paraId="62AC178D" w14:textId="77777777" w:rsidTr="00726E50">
        <w:tc>
          <w:tcPr>
            <w:tcW w:w="4854" w:type="dxa"/>
          </w:tcPr>
          <w:p w14:paraId="155F49A9" w14:textId="77777777" w:rsidR="0062432A" w:rsidRPr="00045A66" w:rsidRDefault="0062432A" w:rsidP="00045A66">
            <w:pPr>
              <w:spacing w:after="0"/>
              <w:rPr>
                <w:b/>
                <w:sz w:val="20"/>
                <w:szCs w:val="20"/>
              </w:rPr>
            </w:pPr>
            <w:r w:rsidRPr="00045A66">
              <w:rPr>
                <w:b/>
                <w:sz w:val="20"/>
                <w:szCs w:val="20"/>
              </w:rPr>
              <w:t>Materials and technologies specialisations</w:t>
            </w:r>
          </w:p>
          <w:p w14:paraId="03998F2C" w14:textId="42A89A7A" w:rsidR="0062432A" w:rsidRPr="00045A66" w:rsidRDefault="0062432A" w:rsidP="00E94747">
            <w:pPr>
              <w:pStyle w:val="ListParagraph"/>
              <w:numPr>
                <w:ilvl w:val="0"/>
                <w:numId w:val="162"/>
              </w:numPr>
              <w:rPr>
                <w:b/>
                <w:bCs/>
                <w:sz w:val="20"/>
                <w:szCs w:val="20"/>
              </w:rPr>
            </w:pPr>
            <w:r w:rsidRPr="00045A66">
              <w:rPr>
                <w:sz w:val="20"/>
                <w:szCs w:val="20"/>
              </w:rPr>
              <w:t xml:space="preserve">Properties of a material determine </w:t>
            </w:r>
            <w:r w:rsidR="00204B1E">
              <w:rPr>
                <w:sz w:val="20"/>
                <w:szCs w:val="20"/>
              </w:rPr>
              <w:t>its</w:t>
            </w:r>
            <w:r w:rsidRPr="00045A66">
              <w:rPr>
                <w:sz w:val="20"/>
                <w:szCs w:val="20"/>
              </w:rPr>
              <w:t xml:space="preserve"> selection for a specified purpose</w:t>
            </w:r>
          </w:p>
          <w:p w14:paraId="351635FF" w14:textId="77777777" w:rsidR="0062432A" w:rsidRPr="00045A66" w:rsidRDefault="0062432A" w:rsidP="00045A66">
            <w:pPr>
              <w:spacing w:after="0"/>
              <w:rPr>
                <w:rFonts w:eastAsiaTheme="minorHAnsi"/>
                <w:b/>
                <w:bCs/>
                <w:sz w:val="20"/>
                <w:szCs w:val="20"/>
                <w:lang w:eastAsia="en-US"/>
              </w:rPr>
            </w:pPr>
            <w:r w:rsidRPr="00045A66">
              <w:rPr>
                <w:b/>
                <w:bCs/>
                <w:sz w:val="20"/>
                <w:szCs w:val="20"/>
              </w:rPr>
              <w:t>Technologies and society</w:t>
            </w:r>
          </w:p>
          <w:p w14:paraId="2B5DF7E1" w14:textId="73C8EF73" w:rsidR="0062432A" w:rsidRPr="00045A66" w:rsidRDefault="0062432A" w:rsidP="001D624C">
            <w:pPr>
              <w:pStyle w:val="ListParagraph"/>
              <w:numPr>
                <w:ilvl w:val="0"/>
                <w:numId w:val="14"/>
              </w:numPr>
              <w:spacing w:after="0"/>
              <w:contextualSpacing w:val="0"/>
              <w:rPr>
                <w:sz w:val="20"/>
                <w:szCs w:val="20"/>
              </w:rPr>
            </w:pPr>
            <w:r w:rsidRPr="00045A66">
              <w:rPr>
                <w:sz w:val="20"/>
                <w:szCs w:val="20"/>
              </w:rPr>
              <w:t>People use technologies to create products for personal needs</w:t>
            </w:r>
          </w:p>
        </w:tc>
        <w:tc>
          <w:tcPr>
            <w:tcW w:w="4854" w:type="dxa"/>
          </w:tcPr>
          <w:p w14:paraId="4EFB3CFE" w14:textId="77777777" w:rsidR="0062432A" w:rsidRPr="00045A66" w:rsidRDefault="0062432A" w:rsidP="00045A66">
            <w:pPr>
              <w:spacing w:after="0"/>
              <w:rPr>
                <w:b/>
                <w:bCs/>
                <w:sz w:val="20"/>
                <w:szCs w:val="20"/>
              </w:rPr>
            </w:pPr>
            <w:r w:rsidRPr="00045A66">
              <w:rPr>
                <w:b/>
                <w:bCs/>
                <w:sz w:val="20"/>
                <w:szCs w:val="20"/>
              </w:rPr>
              <w:t>Data representation</w:t>
            </w:r>
          </w:p>
          <w:p w14:paraId="175FB657" w14:textId="77777777" w:rsidR="0062432A" w:rsidRPr="00045A66" w:rsidRDefault="0062432A" w:rsidP="001D624C">
            <w:pPr>
              <w:pStyle w:val="ListParagraph"/>
              <w:numPr>
                <w:ilvl w:val="0"/>
                <w:numId w:val="10"/>
              </w:numPr>
              <w:rPr>
                <w:sz w:val="20"/>
                <w:szCs w:val="20"/>
              </w:rPr>
            </w:pPr>
            <w:r w:rsidRPr="00045A66">
              <w:rPr>
                <w:sz w:val="20"/>
                <w:szCs w:val="20"/>
              </w:rPr>
              <w:t>Data can be represented as images, symbols, numbers and words</w:t>
            </w:r>
          </w:p>
          <w:p w14:paraId="4DE2E7D2" w14:textId="77777777" w:rsidR="0062432A" w:rsidRPr="00045A66" w:rsidRDefault="0062432A" w:rsidP="00045A66">
            <w:pPr>
              <w:spacing w:after="0"/>
              <w:rPr>
                <w:b/>
                <w:bCs/>
                <w:sz w:val="20"/>
                <w:szCs w:val="20"/>
              </w:rPr>
            </w:pPr>
            <w:r w:rsidRPr="00045A66">
              <w:rPr>
                <w:b/>
                <w:bCs/>
                <w:sz w:val="20"/>
                <w:szCs w:val="20"/>
              </w:rPr>
              <w:t>Digital implementation</w:t>
            </w:r>
          </w:p>
          <w:p w14:paraId="14E43051" w14:textId="77777777" w:rsidR="0062432A" w:rsidRPr="00045A66" w:rsidRDefault="0062432A" w:rsidP="00E94747">
            <w:pPr>
              <w:pStyle w:val="ListParagraph"/>
              <w:numPr>
                <w:ilvl w:val="0"/>
                <w:numId w:val="112"/>
              </w:numPr>
              <w:spacing w:after="0"/>
              <w:ind w:left="360"/>
              <w:rPr>
                <w:sz w:val="20"/>
                <w:szCs w:val="20"/>
              </w:rPr>
            </w:pPr>
            <w:r w:rsidRPr="00045A66">
              <w:rPr>
                <w:sz w:val="20"/>
                <w:szCs w:val="20"/>
              </w:rPr>
              <w:t>Follow a visual representation of an algorithm (sequence of steps)</w:t>
            </w:r>
          </w:p>
        </w:tc>
        <w:tc>
          <w:tcPr>
            <w:tcW w:w="4854" w:type="dxa"/>
          </w:tcPr>
          <w:p w14:paraId="111E62C7" w14:textId="77777777" w:rsidR="0062432A" w:rsidRPr="00045A66" w:rsidRDefault="0062432A" w:rsidP="00045A66">
            <w:pPr>
              <w:spacing w:after="0"/>
              <w:rPr>
                <w:b/>
                <w:sz w:val="20"/>
                <w:szCs w:val="20"/>
              </w:rPr>
            </w:pPr>
            <w:r w:rsidRPr="00045A66">
              <w:rPr>
                <w:b/>
                <w:sz w:val="20"/>
                <w:szCs w:val="20"/>
              </w:rPr>
              <w:t>Designing</w:t>
            </w:r>
          </w:p>
          <w:p w14:paraId="6272A18A" w14:textId="74CF2022" w:rsidR="0062432A" w:rsidRPr="00045A66" w:rsidRDefault="0062432A" w:rsidP="001D624C">
            <w:pPr>
              <w:pStyle w:val="ListParagraph"/>
              <w:numPr>
                <w:ilvl w:val="0"/>
                <w:numId w:val="11"/>
              </w:numPr>
              <w:rPr>
                <w:sz w:val="20"/>
                <w:szCs w:val="20"/>
              </w:rPr>
            </w:pPr>
            <w:r w:rsidRPr="00045A66">
              <w:rPr>
                <w:sz w:val="20"/>
                <w:szCs w:val="20"/>
              </w:rPr>
              <w:t>Design solutions through drawing, modelling and/or a sequence of steps</w:t>
            </w:r>
          </w:p>
        </w:tc>
      </w:tr>
    </w:tbl>
    <w:p w14:paraId="7F10760D" w14:textId="234B8BEE" w:rsidR="00F247A4" w:rsidRDefault="00F247A4" w:rsidP="00974669"/>
    <w:p w14:paraId="26BC5D14" w14:textId="5A9F536F" w:rsidR="0062432A" w:rsidRPr="000B53F8" w:rsidRDefault="00F247A4" w:rsidP="00F247A4">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64"/>
        <w:gridCol w:w="4665"/>
        <w:gridCol w:w="4665"/>
      </w:tblGrid>
      <w:tr w:rsidR="008744DC" w14:paraId="22E5C922" w14:textId="77777777" w:rsidTr="00F67A67">
        <w:tc>
          <w:tcPr>
            <w:tcW w:w="4636" w:type="dxa"/>
            <w:shd w:val="clear" w:color="auto" w:fill="CCD6E4"/>
          </w:tcPr>
          <w:p w14:paraId="1F5EF729" w14:textId="77777777" w:rsidR="008744DC" w:rsidRDefault="008744DC" w:rsidP="008744DC">
            <w:pPr>
              <w:pStyle w:val="TableHeading2"/>
              <w:spacing w:line="276" w:lineRule="auto"/>
            </w:pPr>
            <w:r>
              <w:lastRenderedPageBreak/>
              <w:t>Provocation</w:t>
            </w:r>
          </w:p>
          <w:p w14:paraId="1E948ED4" w14:textId="193C9000"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CCD6E4"/>
          </w:tcPr>
          <w:p w14:paraId="4438105D" w14:textId="4BB1C862" w:rsidR="008744DC" w:rsidRPr="00CB06BC" w:rsidRDefault="008744DC" w:rsidP="008744DC">
            <w:pPr>
              <w:pStyle w:val="TableHeading2"/>
            </w:pPr>
            <w:r w:rsidRPr="00367BAC">
              <w:t>Resources</w:t>
            </w:r>
          </w:p>
        </w:tc>
        <w:tc>
          <w:tcPr>
            <w:tcW w:w="4637" w:type="dxa"/>
            <w:shd w:val="clear" w:color="auto" w:fill="CCD6E4"/>
          </w:tcPr>
          <w:p w14:paraId="732DFCA6" w14:textId="77777777" w:rsidR="008744DC" w:rsidRDefault="008744DC" w:rsidP="008744DC">
            <w:pPr>
              <w:pStyle w:val="TableHeading2"/>
              <w:keepNext/>
              <w:spacing w:line="276" w:lineRule="auto"/>
            </w:pPr>
            <w:r w:rsidRPr="00367BAC">
              <w:t>Environment</w:t>
            </w:r>
          </w:p>
          <w:p w14:paraId="536D4B12" w14:textId="46426550"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14:paraId="008A22D3" w14:textId="77777777" w:rsidTr="00F67A67">
        <w:tc>
          <w:tcPr>
            <w:tcW w:w="4636" w:type="dxa"/>
          </w:tcPr>
          <w:p w14:paraId="6461DDCA" w14:textId="77777777" w:rsidR="0062432A" w:rsidRPr="00045A66" w:rsidRDefault="0062432A" w:rsidP="00045A66"/>
        </w:tc>
        <w:tc>
          <w:tcPr>
            <w:tcW w:w="4637" w:type="dxa"/>
          </w:tcPr>
          <w:p w14:paraId="1574AB01" w14:textId="21F5FE5B" w:rsidR="001A1877" w:rsidRPr="00F0252A" w:rsidRDefault="0062432A" w:rsidP="00F0252A">
            <w:pPr>
              <w:contextualSpacing w:val="0"/>
            </w:pPr>
            <w:r w:rsidRPr="00424BBC">
              <w:rPr>
                <w:sz w:val="20"/>
                <w:szCs w:val="20"/>
              </w:rPr>
              <w:t xml:space="preserve">Images of houses </w:t>
            </w:r>
            <w:r w:rsidR="00AC426A" w:rsidRPr="00424BBC">
              <w:rPr>
                <w:sz w:val="20"/>
                <w:szCs w:val="20"/>
              </w:rPr>
              <w:t xml:space="preserve">from </w:t>
            </w:r>
            <w:r w:rsidRPr="00424BBC">
              <w:rPr>
                <w:sz w:val="20"/>
                <w:szCs w:val="20"/>
              </w:rPr>
              <w:t>the past and present</w:t>
            </w:r>
            <w:r w:rsidR="009F3BA0" w:rsidRPr="00424BBC">
              <w:rPr>
                <w:sz w:val="20"/>
                <w:szCs w:val="20"/>
              </w:rPr>
              <w:t>;</w:t>
            </w:r>
            <w:r w:rsidRPr="00424BBC">
              <w:rPr>
                <w:sz w:val="20"/>
                <w:szCs w:val="20"/>
              </w:rPr>
              <w:t xml:space="preserve"> classroom items to build replica </w:t>
            </w:r>
            <w:r w:rsidR="00C15303" w:rsidRPr="00424BBC">
              <w:rPr>
                <w:sz w:val="20"/>
                <w:szCs w:val="20"/>
              </w:rPr>
              <w:t>rooms/</w:t>
            </w:r>
            <w:r w:rsidRPr="00424BBC">
              <w:rPr>
                <w:sz w:val="20"/>
                <w:szCs w:val="20"/>
              </w:rPr>
              <w:t xml:space="preserve">houses </w:t>
            </w:r>
            <w:r w:rsidR="007C1534" w:rsidRPr="00424BBC">
              <w:rPr>
                <w:sz w:val="20"/>
                <w:szCs w:val="20"/>
              </w:rPr>
              <w:t xml:space="preserve">from </w:t>
            </w:r>
            <w:r w:rsidRPr="00424BBC">
              <w:rPr>
                <w:sz w:val="20"/>
                <w:szCs w:val="20"/>
              </w:rPr>
              <w:t>the past</w:t>
            </w:r>
            <w:r w:rsidR="001A1877" w:rsidRPr="00424BBC">
              <w:rPr>
                <w:sz w:val="20"/>
                <w:szCs w:val="20"/>
              </w:rPr>
              <w:t>.</w:t>
            </w:r>
          </w:p>
          <w:p w14:paraId="19867051" w14:textId="4204F948" w:rsidR="0062432A" w:rsidRPr="00F0252A" w:rsidRDefault="001A1877" w:rsidP="00F0252A">
            <w:pPr>
              <w:spacing w:after="0"/>
              <w:contextualSpacing w:val="0"/>
            </w:pPr>
            <w:r w:rsidRPr="00424BBC">
              <w:rPr>
                <w:sz w:val="20"/>
                <w:szCs w:val="20"/>
              </w:rPr>
              <w:t>S</w:t>
            </w:r>
            <w:r w:rsidR="0062432A" w:rsidRPr="00424BBC">
              <w:rPr>
                <w:sz w:val="20"/>
                <w:szCs w:val="20"/>
              </w:rPr>
              <w:t>et of programmable robots</w:t>
            </w:r>
            <w:r w:rsidR="00B64F0C" w:rsidRPr="00424BBC">
              <w:rPr>
                <w:sz w:val="20"/>
                <w:szCs w:val="20"/>
              </w:rPr>
              <w:t>.</w:t>
            </w:r>
          </w:p>
        </w:tc>
        <w:tc>
          <w:tcPr>
            <w:tcW w:w="4637" w:type="dxa"/>
          </w:tcPr>
          <w:p w14:paraId="558F9669" w14:textId="77777777" w:rsidR="0062432A" w:rsidRPr="00045A66" w:rsidRDefault="0062432A" w:rsidP="00045A66">
            <w:pPr>
              <w:rPr>
                <w:sz w:val="20"/>
                <w:szCs w:val="20"/>
              </w:rPr>
            </w:pPr>
          </w:p>
        </w:tc>
      </w:tr>
    </w:tbl>
    <w:p w14:paraId="62D078F8" w14:textId="2D50C21C"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94"/>
      </w:tblGrid>
      <w:tr w:rsidR="00F67A67" w14:paraId="70EB5C49" w14:textId="77777777" w:rsidTr="00BA5047">
        <w:tc>
          <w:tcPr>
            <w:tcW w:w="13910" w:type="dxa"/>
            <w:shd w:val="clear" w:color="auto" w:fill="CCD6E4"/>
          </w:tcPr>
          <w:p w14:paraId="72BDA838" w14:textId="77777777" w:rsidR="00F67A67" w:rsidRPr="00F67A67" w:rsidRDefault="00F67A67" w:rsidP="008744DC">
            <w:pPr>
              <w:pStyle w:val="TableHeading2"/>
            </w:pPr>
            <w:r w:rsidRPr="00F67A67">
              <w:t>Children’s curiosities and interests:</w:t>
            </w:r>
          </w:p>
        </w:tc>
      </w:tr>
      <w:tr w:rsidR="00F67A67" w14:paraId="0C9A2057" w14:textId="77777777" w:rsidTr="00BA5047">
        <w:tc>
          <w:tcPr>
            <w:tcW w:w="13910" w:type="dxa"/>
          </w:tcPr>
          <w:p w14:paraId="104044BF" w14:textId="77777777" w:rsidR="00F67A67" w:rsidRPr="00974669" w:rsidRDefault="00F67A67" w:rsidP="00BA5047">
            <w:pPr>
              <w:spacing w:after="0"/>
              <w:rPr>
                <w:sz w:val="20"/>
                <w:szCs w:val="20"/>
              </w:rPr>
            </w:pPr>
          </w:p>
        </w:tc>
      </w:tr>
    </w:tbl>
    <w:p w14:paraId="4E66A29D" w14:textId="0FD771FD" w:rsidR="0062432A" w:rsidRPr="00045A66" w:rsidRDefault="00F67A67" w:rsidP="000F3CDF">
      <w:pPr>
        <w:pBdr>
          <w:top w:val="single" w:sz="6" w:space="1" w:color="003378"/>
          <w:left w:val="single" w:sz="6" w:space="4" w:color="003378"/>
          <w:bottom w:val="single" w:sz="6" w:space="1" w:color="003378"/>
          <w:right w:val="single" w:sz="6" w:space="4" w:color="003378"/>
          <w:between w:val="single" w:sz="6" w:space="1" w:color="003378"/>
          <w:bar w:val="single" w:sz="6" w:color="003378"/>
        </w:pBdr>
        <w:ind w:left="113" w:right="113"/>
        <w:rPr>
          <w:b/>
          <w:sz w:val="24"/>
          <w:szCs w:val="24"/>
        </w:rPr>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97"/>
        <w:gridCol w:w="6997"/>
      </w:tblGrid>
      <w:tr w:rsidR="0062432A" w14:paraId="5EB762B4" w14:textId="77777777" w:rsidTr="00F67A67">
        <w:trPr>
          <w:tblHeader/>
        </w:trPr>
        <w:tc>
          <w:tcPr>
            <w:tcW w:w="6955" w:type="dxa"/>
            <w:shd w:val="clear" w:color="auto" w:fill="CCD6E4"/>
          </w:tcPr>
          <w:p w14:paraId="52793016" w14:textId="77777777" w:rsidR="0062432A" w:rsidRPr="00CB06BC" w:rsidRDefault="0062432A" w:rsidP="005327F6">
            <w:pPr>
              <w:pStyle w:val="TableHeading2"/>
            </w:pPr>
            <w:r w:rsidRPr="00CB06BC">
              <w:lastRenderedPageBreak/>
              <w:t>Teacher intentions</w:t>
            </w:r>
          </w:p>
        </w:tc>
        <w:tc>
          <w:tcPr>
            <w:tcW w:w="6955" w:type="dxa"/>
            <w:shd w:val="clear" w:color="auto" w:fill="CCD6E4"/>
          </w:tcPr>
          <w:p w14:paraId="0E369323" w14:textId="77777777" w:rsidR="0062432A" w:rsidRPr="00CB06BC" w:rsidRDefault="0062432A" w:rsidP="005327F6">
            <w:pPr>
              <w:pStyle w:val="TableHeading2"/>
            </w:pPr>
            <w:r w:rsidRPr="00CB06BC">
              <w:t>Learning experiences</w:t>
            </w:r>
          </w:p>
        </w:tc>
      </w:tr>
      <w:tr w:rsidR="0062432A" w14:paraId="5FC0A1F6" w14:textId="77777777" w:rsidTr="00F67A67">
        <w:trPr>
          <w:trHeight w:val="3842"/>
        </w:trPr>
        <w:tc>
          <w:tcPr>
            <w:tcW w:w="6955" w:type="dxa"/>
          </w:tcPr>
          <w:p w14:paraId="3C528E0C" w14:textId="77777777" w:rsidR="0062432A" w:rsidRPr="00045A66" w:rsidRDefault="0062432A" w:rsidP="005327F6">
            <w:pPr>
              <w:pStyle w:val="TableHeading3"/>
            </w:pPr>
            <w:r w:rsidRPr="00045A66">
              <w:t>Notes</w:t>
            </w:r>
          </w:p>
          <w:p w14:paraId="46204976" w14:textId="24C1B816" w:rsidR="0062432A" w:rsidRPr="00045A66" w:rsidRDefault="0062432A" w:rsidP="00045A66">
            <w:pPr>
              <w:pStyle w:val="ListParagraph"/>
              <w:numPr>
                <w:ilvl w:val="0"/>
                <w:numId w:val="6"/>
              </w:numPr>
              <w:rPr>
                <w:b/>
                <w:sz w:val="20"/>
                <w:szCs w:val="20"/>
              </w:rPr>
            </w:pPr>
            <w:r w:rsidRPr="00045A66">
              <w:rPr>
                <w:sz w:val="20"/>
                <w:szCs w:val="20"/>
              </w:rPr>
              <w:t>Th</w:t>
            </w:r>
            <w:r w:rsidR="00434333">
              <w:rPr>
                <w:sz w:val="20"/>
                <w:szCs w:val="20"/>
              </w:rPr>
              <w:t xml:space="preserve">e focus of the teaching and </w:t>
            </w:r>
            <w:r w:rsidRPr="00045A66">
              <w:rPr>
                <w:sz w:val="20"/>
                <w:szCs w:val="20"/>
              </w:rPr>
              <w:t xml:space="preserve">learning </w:t>
            </w:r>
            <w:r w:rsidR="00434333">
              <w:rPr>
                <w:sz w:val="20"/>
                <w:szCs w:val="20"/>
              </w:rPr>
              <w:t xml:space="preserve">is to </w:t>
            </w:r>
            <w:r w:rsidRPr="00045A66">
              <w:rPr>
                <w:sz w:val="20"/>
                <w:szCs w:val="20"/>
              </w:rPr>
              <w:t>explore how community needs are met in the form of shelters.</w:t>
            </w:r>
          </w:p>
          <w:p w14:paraId="5FAF0B4F" w14:textId="5154330C" w:rsidR="0062432A" w:rsidRPr="00045A66" w:rsidRDefault="0062432A" w:rsidP="00424BBC">
            <w:pPr>
              <w:pStyle w:val="ListParagraph"/>
              <w:numPr>
                <w:ilvl w:val="0"/>
                <w:numId w:val="6"/>
              </w:numPr>
              <w:ind w:left="357" w:hanging="357"/>
              <w:rPr>
                <w:b/>
                <w:sz w:val="20"/>
                <w:szCs w:val="20"/>
              </w:rPr>
            </w:pPr>
            <w:r w:rsidRPr="00045A66">
              <w:rPr>
                <w:sz w:val="20"/>
                <w:szCs w:val="20"/>
              </w:rPr>
              <w:t xml:space="preserve">Move around the class as </w:t>
            </w:r>
            <w:r w:rsidR="00FB5CC1">
              <w:rPr>
                <w:sz w:val="20"/>
                <w:szCs w:val="20"/>
              </w:rPr>
              <w:t xml:space="preserve">the </w:t>
            </w:r>
            <w:r w:rsidRPr="00045A66">
              <w:rPr>
                <w:sz w:val="20"/>
                <w:szCs w:val="20"/>
              </w:rPr>
              <w:t xml:space="preserve">children are making their replica model of a room and remind them of the differences in items from the past versus the present, e.g. technology was not yet developed for a </w:t>
            </w:r>
            <w:r w:rsidR="00604F5D">
              <w:rPr>
                <w:sz w:val="20"/>
                <w:szCs w:val="20"/>
              </w:rPr>
              <w:t xml:space="preserve">clothes </w:t>
            </w:r>
            <w:r w:rsidRPr="00045A66">
              <w:rPr>
                <w:sz w:val="20"/>
                <w:szCs w:val="20"/>
              </w:rPr>
              <w:t>dry</w:t>
            </w:r>
            <w:r w:rsidR="00604F5D">
              <w:rPr>
                <w:sz w:val="20"/>
                <w:szCs w:val="20"/>
              </w:rPr>
              <w:t>er</w:t>
            </w:r>
            <w:r w:rsidRPr="00045A66">
              <w:rPr>
                <w:sz w:val="20"/>
                <w:szCs w:val="20"/>
              </w:rPr>
              <w:t xml:space="preserve"> in the</w:t>
            </w:r>
            <w:r w:rsidR="007751F7">
              <w:rPr>
                <w:sz w:val="20"/>
                <w:szCs w:val="20"/>
              </w:rPr>
              <w:t> </w:t>
            </w:r>
            <w:r w:rsidRPr="00045A66">
              <w:rPr>
                <w:sz w:val="20"/>
                <w:szCs w:val="20"/>
              </w:rPr>
              <w:t>laundry.</w:t>
            </w:r>
          </w:p>
          <w:p w14:paraId="5951AE90" w14:textId="3E50CC10" w:rsidR="0062432A" w:rsidRPr="00045A66" w:rsidRDefault="0062432A" w:rsidP="00045A66">
            <w:pPr>
              <w:pStyle w:val="ListParagraph"/>
              <w:numPr>
                <w:ilvl w:val="0"/>
                <w:numId w:val="6"/>
              </w:numPr>
              <w:rPr>
                <w:b/>
                <w:sz w:val="20"/>
                <w:szCs w:val="20"/>
              </w:rPr>
            </w:pPr>
            <w:r w:rsidRPr="00045A66">
              <w:rPr>
                <w:sz w:val="20"/>
                <w:szCs w:val="20"/>
              </w:rPr>
              <w:t xml:space="preserve">Review left and right prior to Digital Technologies lesson as </w:t>
            </w:r>
            <w:r w:rsidR="00FB5CC1">
              <w:rPr>
                <w:sz w:val="20"/>
                <w:szCs w:val="20"/>
              </w:rPr>
              <w:t xml:space="preserve">the </w:t>
            </w:r>
            <w:r w:rsidRPr="00045A66">
              <w:rPr>
                <w:sz w:val="20"/>
                <w:szCs w:val="20"/>
              </w:rPr>
              <w:t>children will be working with directions.</w:t>
            </w:r>
          </w:p>
          <w:p w14:paraId="2DA2B47D" w14:textId="77777777" w:rsidR="0062432A" w:rsidRPr="00045A66" w:rsidRDefault="0062432A" w:rsidP="005327F6">
            <w:pPr>
              <w:pStyle w:val="TableHeading3"/>
            </w:pPr>
            <w:r w:rsidRPr="00045A66">
              <w:t>Integration ideas</w:t>
            </w:r>
          </w:p>
          <w:p w14:paraId="55F2E1A5" w14:textId="30AB44D5" w:rsidR="0062432A" w:rsidRPr="00045A66" w:rsidRDefault="0062432A" w:rsidP="00045A66">
            <w:pPr>
              <w:pStyle w:val="Paragraph"/>
              <w:numPr>
                <w:ilvl w:val="0"/>
                <w:numId w:val="6"/>
              </w:numPr>
              <w:spacing w:before="0" w:after="0"/>
              <w:rPr>
                <w:b/>
                <w:sz w:val="20"/>
                <w:szCs w:val="20"/>
              </w:rPr>
            </w:pPr>
            <w:r w:rsidRPr="00045A66">
              <w:rPr>
                <w:sz w:val="20"/>
                <w:szCs w:val="20"/>
              </w:rPr>
              <w:t>Humanities and Social Sciences – History: houses from the past and present</w:t>
            </w:r>
            <w:r w:rsidR="00AC426A">
              <w:rPr>
                <w:sz w:val="20"/>
                <w:szCs w:val="20"/>
              </w:rPr>
              <w:t>.</w:t>
            </w:r>
          </w:p>
          <w:p w14:paraId="61C766A8" w14:textId="09B20722" w:rsidR="0062432A" w:rsidRPr="00045A66" w:rsidRDefault="0062432A" w:rsidP="00045A66">
            <w:pPr>
              <w:pStyle w:val="Paragraph"/>
              <w:numPr>
                <w:ilvl w:val="0"/>
                <w:numId w:val="6"/>
              </w:numPr>
              <w:spacing w:before="0"/>
              <w:rPr>
                <w:b/>
                <w:sz w:val="20"/>
                <w:szCs w:val="20"/>
              </w:rPr>
            </w:pPr>
            <w:r w:rsidRPr="00045A66">
              <w:rPr>
                <w:sz w:val="20"/>
                <w:szCs w:val="20"/>
              </w:rPr>
              <w:t>Science – how things move</w:t>
            </w:r>
            <w:r w:rsidR="00AC426A">
              <w:rPr>
                <w:sz w:val="20"/>
                <w:szCs w:val="20"/>
              </w:rPr>
              <w:t>.</w:t>
            </w:r>
          </w:p>
          <w:p w14:paraId="39BA3491" w14:textId="77777777" w:rsidR="0062432A" w:rsidRPr="00045A66" w:rsidRDefault="0062432A" w:rsidP="005327F6">
            <w:pPr>
              <w:pStyle w:val="TableHeading3"/>
            </w:pPr>
            <w:r w:rsidRPr="00045A66">
              <w:t>Assessment</w:t>
            </w:r>
          </w:p>
          <w:p w14:paraId="377F69FB" w14:textId="21584C73" w:rsidR="0062432A" w:rsidRPr="00045A66" w:rsidRDefault="0062432A" w:rsidP="001D624C">
            <w:pPr>
              <w:pStyle w:val="ListParagraph"/>
              <w:numPr>
                <w:ilvl w:val="0"/>
                <w:numId w:val="12"/>
              </w:numPr>
              <w:tabs>
                <w:tab w:val="center" w:pos="3532"/>
              </w:tabs>
              <w:rPr>
                <w:b/>
                <w:sz w:val="20"/>
                <w:szCs w:val="20"/>
              </w:rPr>
            </w:pPr>
            <w:r w:rsidRPr="00045A66">
              <w:rPr>
                <w:sz w:val="20"/>
                <w:szCs w:val="20"/>
              </w:rPr>
              <w:t xml:space="preserve">Observe how </w:t>
            </w:r>
            <w:r w:rsidR="00FB5CC1">
              <w:rPr>
                <w:sz w:val="20"/>
                <w:szCs w:val="20"/>
              </w:rPr>
              <w:t xml:space="preserve">the </w:t>
            </w:r>
            <w:r w:rsidRPr="00045A66">
              <w:rPr>
                <w:sz w:val="20"/>
                <w:szCs w:val="20"/>
              </w:rPr>
              <w:t>children develop and communicate their design ideas to one</w:t>
            </w:r>
            <w:r w:rsidR="006675EE">
              <w:rPr>
                <w:sz w:val="20"/>
                <w:szCs w:val="20"/>
              </w:rPr>
              <w:t> </w:t>
            </w:r>
            <w:r w:rsidRPr="00045A66">
              <w:rPr>
                <w:sz w:val="20"/>
                <w:szCs w:val="20"/>
              </w:rPr>
              <w:t>another.</w:t>
            </w:r>
          </w:p>
          <w:p w14:paraId="2E118AB7" w14:textId="3E50218B" w:rsidR="0062432A" w:rsidRPr="00045A66" w:rsidRDefault="0062432A" w:rsidP="001D624C">
            <w:pPr>
              <w:pStyle w:val="ListParagraph"/>
              <w:numPr>
                <w:ilvl w:val="0"/>
                <w:numId w:val="12"/>
              </w:numPr>
              <w:tabs>
                <w:tab w:val="center" w:pos="3532"/>
              </w:tabs>
              <w:rPr>
                <w:b/>
                <w:sz w:val="20"/>
                <w:szCs w:val="20"/>
              </w:rPr>
            </w:pPr>
            <w:r w:rsidRPr="00045A66">
              <w:rPr>
                <w:sz w:val="20"/>
                <w:szCs w:val="20"/>
              </w:rPr>
              <w:t xml:space="preserve">Make anecdotal notes of directional language used when </w:t>
            </w:r>
            <w:r w:rsidR="00FB5CC1">
              <w:rPr>
                <w:sz w:val="20"/>
                <w:szCs w:val="20"/>
              </w:rPr>
              <w:t xml:space="preserve">the </w:t>
            </w:r>
            <w:r w:rsidRPr="00045A66">
              <w:rPr>
                <w:sz w:val="20"/>
                <w:szCs w:val="20"/>
              </w:rPr>
              <w:t>children describe the movement of their robot.</w:t>
            </w:r>
          </w:p>
        </w:tc>
        <w:tc>
          <w:tcPr>
            <w:tcW w:w="6955" w:type="dxa"/>
          </w:tcPr>
          <w:p w14:paraId="720361B9" w14:textId="77777777" w:rsidR="0062432A" w:rsidRPr="00045A66" w:rsidRDefault="0062432A" w:rsidP="005327F6">
            <w:pPr>
              <w:pStyle w:val="TableHeading3"/>
            </w:pPr>
            <w:r w:rsidRPr="00045A66">
              <w:t>Opportunities</w:t>
            </w:r>
          </w:p>
          <w:p w14:paraId="06C8EED8" w14:textId="77777777" w:rsidR="0062432A" w:rsidRPr="00045A66" w:rsidRDefault="0062432A" w:rsidP="005327F6">
            <w:pPr>
              <w:pStyle w:val="TableHeading3"/>
            </w:pPr>
            <w:r w:rsidRPr="00045A66">
              <w:t>Design and Technologies</w:t>
            </w:r>
          </w:p>
          <w:p w14:paraId="657F9907" w14:textId="28F09BFD" w:rsidR="0062432A" w:rsidRPr="00045A66" w:rsidRDefault="0062432A" w:rsidP="001D624C">
            <w:pPr>
              <w:pStyle w:val="ListParagraph"/>
              <w:numPr>
                <w:ilvl w:val="0"/>
                <w:numId w:val="13"/>
              </w:numPr>
              <w:spacing w:after="0"/>
              <w:rPr>
                <w:sz w:val="20"/>
                <w:szCs w:val="20"/>
              </w:rPr>
            </w:pPr>
            <w:r w:rsidRPr="00045A66">
              <w:rPr>
                <w:sz w:val="20"/>
                <w:szCs w:val="20"/>
              </w:rPr>
              <w:t xml:space="preserve">Discuss household designs from the past versus the present. Examine images of houses </w:t>
            </w:r>
            <w:r w:rsidR="00AC426A">
              <w:rPr>
                <w:sz w:val="20"/>
                <w:szCs w:val="20"/>
              </w:rPr>
              <w:t>from</w:t>
            </w:r>
            <w:r w:rsidR="00AC426A" w:rsidRPr="00045A66">
              <w:rPr>
                <w:sz w:val="20"/>
                <w:szCs w:val="20"/>
              </w:rPr>
              <w:t xml:space="preserve"> </w:t>
            </w:r>
            <w:r w:rsidRPr="00045A66">
              <w:rPr>
                <w:sz w:val="20"/>
                <w:szCs w:val="20"/>
              </w:rPr>
              <w:t>the past and compare to the children’s house</w:t>
            </w:r>
            <w:r w:rsidR="00AC426A">
              <w:rPr>
                <w:sz w:val="20"/>
                <w:szCs w:val="20"/>
              </w:rPr>
              <w:t>s</w:t>
            </w:r>
            <w:r w:rsidRPr="00045A66">
              <w:rPr>
                <w:sz w:val="20"/>
                <w:szCs w:val="20"/>
              </w:rPr>
              <w:t xml:space="preserve"> in the present. Explain how houses meet community needs of providing shelter, warmth and safety for families. Include specific rooms</w:t>
            </w:r>
            <w:r w:rsidR="00AC426A">
              <w:rPr>
                <w:sz w:val="20"/>
                <w:szCs w:val="20"/>
              </w:rPr>
              <w:t>,</w:t>
            </w:r>
            <w:r w:rsidRPr="00045A66">
              <w:rPr>
                <w:sz w:val="20"/>
                <w:szCs w:val="20"/>
              </w:rPr>
              <w:t xml:space="preserve"> such as the kitchen, </w:t>
            </w:r>
            <w:r w:rsidR="00604F5D">
              <w:rPr>
                <w:sz w:val="20"/>
                <w:szCs w:val="20"/>
              </w:rPr>
              <w:t>family</w:t>
            </w:r>
            <w:r w:rsidRPr="00045A66">
              <w:rPr>
                <w:sz w:val="20"/>
                <w:szCs w:val="20"/>
              </w:rPr>
              <w:t xml:space="preserve"> room and bedrooms. Ask questions such as:</w:t>
            </w:r>
          </w:p>
          <w:p w14:paraId="6B1E8319" w14:textId="77777777" w:rsidR="0062432A" w:rsidRPr="00045A66" w:rsidRDefault="0062432A" w:rsidP="00045A66">
            <w:pPr>
              <w:pStyle w:val="Bulletstyle2"/>
              <w:ind w:left="714" w:hanging="357"/>
              <w:rPr>
                <w:szCs w:val="20"/>
              </w:rPr>
            </w:pPr>
            <w:r w:rsidRPr="00045A66">
              <w:rPr>
                <w:szCs w:val="20"/>
              </w:rPr>
              <w:t xml:space="preserve">What are the houses made of? </w:t>
            </w:r>
          </w:p>
          <w:p w14:paraId="0C9842F5" w14:textId="77777777" w:rsidR="0062432A" w:rsidRPr="00045A66" w:rsidRDefault="0062432A" w:rsidP="00424BBC">
            <w:pPr>
              <w:pStyle w:val="Bulletstyle2"/>
              <w:ind w:left="714" w:hanging="357"/>
              <w:rPr>
                <w:szCs w:val="20"/>
              </w:rPr>
            </w:pPr>
            <w:r w:rsidRPr="00045A66">
              <w:rPr>
                <w:szCs w:val="20"/>
              </w:rPr>
              <w:t xml:space="preserve">What does each room include? </w:t>
            </w:r>
          </w:p>
          <w:p w14:paraId="484D61A2" w14:textId="2C2D9F78" w:rsidR="0062432A" w:rsidRPr="00045A66" w:rsidRDefault="0062432A" w:rsidP="00045A66">
            <w:pPr>
              <w:pStyle w:val="Bulletstyle2"/>
              <w:ind w:left="714" w:hanging="357"/>
              <w:rPr>
                <w:szCs w:val="20"/>
              </w:rPr>
            </w:pPr>
            <w:r w:rsidRPr="00045A66">
              <w:rPr>
                <w:szCs w:val="20"/>
              </w:rPr>
              <w:t>Are there elements of a house from the past that we don’t have in the</w:t>
            </w:r>
            <w:r w:rsidR="006675EE">
              <w:rPr>
                <w:szCs w:val="20"/>
              </w:rPr>
              <w:t> </w:t>
            </w:r>
            <w:r w:rsidRPr="00045A66">
              <w:rPr>
                <w:szCs w:val="20"/>
              </w:rPr>
              <w:t>present?</w:t>
            </w:r>
          </w:p>
          <w:p w14:paraId="5BA75945" w14:textId="77777777" w:rsidR="0062432A" w:rsidRPr="00045A66" w:rsidRDefault="0062432A" w:rsidP="00045A66">
            <w:pPr>
              <w:pStyle w:val="Bulletstyle2"/>
              <w:ind w:left="714" w:hanging="357"/>
              <w:rPr>
                <w:szCs w:val="20"/>
              </w:rPr>
            </w:pPr>
            <w:r w:rsidRPr="00045A66">
              <w:rPr>
                <w:szCs w:val="20"/>
              </w:rPr>
              <w:t xml:space="preserve">Has that element been replaced? </w:t>
            </w:r>
          </w:p>
          <w:p w14:paraId="3E18889A" w14:textId="7C6E7D96" w:rsidR="0062432A" w:rsidRPr="00045A66" w:rsidRDefault="00AC426A" w:rsidP="00045A66">
            <w:pPr>
              <w:pStyle w:val="Bulletstyle3"/>
              <w:ind w:left="1071" w:hanging="357"/>
              <w:rPr>
                <w:sz w:val="20"/>
                <w:szCs w:val="20"/>
              </w:rPr>
            </w:pPr>
            <w:r>
              <w:rPr>
                <w:sz w:val="20"/>
                <w:szCs w:val="20"/>
              </w:rPr>
              <w:t>Ask c</w:t>
            </w:r>
            <w:r w:rsidR="0062432A" w:rsidRPr="00045A66">
              <w:rPr>
                <w:sz w:val="20"/>
                <w:szCs w:val="20"/>
              </w:rPr>
              <w:t xml:space="preserve">hildren </w:t>
            </w:r>
            <w:r>
              <w:rPr>
                <w:sz w:val="20"/>
                <w:szCs w:val="20"/>
              </w:rPr>
              <w:t xml:space="preserve">to </w:t>
            </w:r>
            <w:r w:rsidR="0062432A" w:rsidRPr="00045A66">
              <w:rPr>
                <w:sz w:val="20"/>
                <w:szCs w:val="20"/>
              </w:rPr>
              <w:t xml:space="preserve">work in pairs or small groups to use classroom items to make a replica model of a specific room of a house </w:t>
            </w:r>
            <w:r>
              <w:rPr>
                <w:sz w:val="20"/>
                <w:szCs w:val="20"/>
              </w:rPr>
              <w:t>from</w:t>
            </w:r>
            <w:r w:rsidRPr="00045A66">
              <w:rPr>
                <w:sz w:val="20"/>
                <w:szCs w:val="20"/>
              </w:rPr>
              <w:t xml:space="preserve"> </w:t>
            </w:r>
            <w:r w:rsidR="0062432A" w:rsidRPr="00045A66">
              <w:rPr>
                <w:sz w:val="20"/>
                <w:szCs w:val="20"/>
              </w:rPr>
              <w:t>the past. Images of different versions of each room in the house can be</w:t>
            </w:r>
            <w:r w:rsidR="006675EE">
              <w:rPr>
                <w:sz w:val="20"/>
                <w:szCs w:val="20"/>
              </w:rPr>
              <w:t> </w:t>
            </w:r>
            <w:r w:rsidR="0062432A" w:rsidRPr="00045A66">
              <w:rPr>
                <w:sz w:val="20"/>
                <w:szCs w:val="20"/>
              </w:rPr>
              <w:t>distributed.</w:t>
            </w:r>
          </w:p>
          <w:p w14:paraId="4E3D624C" w14:textId="65657238" w:rsidR="0062432A" w:rsidRPr="00045A66" w:rsidRDefault="0062432A" w:rsidP="00045A66">
            <w:pPr>
              <w:pStyle w:val="Bulletstyle3"/>
              <w:spacing w:after="120"/>
              <w:ind w:left="1071" w:hanging="357"/>
              <w:rPr>
                <w:sz w:val="20"/>
                <w:szCs w:val="20"/>
              </w:rPr>
            </w:pPr>
            <w:r w:rsidRPr="00045A66">
              <w:rPr>
                <w:sz w:val="20"/>
                <w:szCs w:val="20"/>
              </w:rPr>
              <w:t>Discuss how the room was designed to meet family needs in the past. Which classroom objects have been used to represent household</w:t>
            </w:r>
            <w:r w:rsidR="006675EE">
              <w:rPr>
                <w:sz w:val="20"/>
                <w:szCs w:val="20"/>
              </w:rPr>
              <w:t> </w:t>
            </w:r>
            <w:r w:rsidRPr="00045A66">
              <w:rPr>
                <w:sz w:val="20"/>
                <w:szCs w:val="20"/>
              </w:rPr>
              <w:t>objects?</w:t>
            </w:r>
          </w:p>
          <w:p w14:paraId="23F0DC19" w14:textId="77777777" w:rsidR="0062432A" w:rsidRPr="00045A66" w:rsidRDefault="0062432A" w:rsidP="00045A66">
            <w:pPr>
              <w:pStyle w:val="Paragraph"/>
              <w:keepNext/>
              <w:spacing w:before="0" w:after="0"/>
              <w:rPr>
                <w:b/>
                <w:sz w:val="20"/>
                <w:szCs w:val="20"/>
              </w:rPr>
            </w:pPr>
            <w:r w:rsidRPr="00045A66">
              <w:rPr>
                <w:b/>
                <w:sz w:val="20"/>
                <w:szCs w:val="20"/>
              </w:rPr>
              <w:t>Digital Technologies</w:t>
            </w:r>
          </w:p>
          <w:p w14:paraId="6A38606E" w14:textId="5714403E" w:rsidR="0062432A" w:rsidRPr="00045A66" w:rsidRDefault="0062432A" w:rsidP="00045A66">
            <w:pPr>
              <w:pStyle w:val="Bulletstyle1"/>
              <w:ind w:left="357" w:hanging="357"/>
              <w:rPr>
                <w:b/>
                <w:szCs w:val="20"/>
              </w:rPr>
            </w:pPr>
            <w:r w:rsidRPr="00045A66">
              <w:rPr>
                <w:szCs w:val="20"/>
              </w:rPr>
              <w:t>Brainstorm ‘</w:t>
            </w:r>
            <w:r w:rsidR="00604F5D">
              <w:rPr>
                <w:szCs w:val="20"/>
              </w:rPr>
              <w:t>T</w:t>
            </w:r>
            <w:r w:rsidRPr="00045A66">
              <w:rPr>
                <w:szCs w:val="20"/>
              </w:rPr>
              <w:t>echnologies we use at home’ and list all of the children’s responses. Do the same for ‘</w:t>
            </w:r>
            <w:r w:rsidR="00604F5D">
              <w:rPr>
                <w:szCs w:val="20"/>
              </w:rPr>
              <w:t>T</w:t>
            </w:r>
            <w:r w:rsidRPr="00045A66">
              <w:rPr>
                <w:szCs w:val="20"/>
              </w:rPr>
              <w:t xml:space="preserve">echnologies we use at school’. Categorise the provided technologies. </w:t>
            </w:r>
          </w:p>
          <w:p w14:paraId="0FD84264" w14:textId="408993EF" w:rsidR="0062432A" w:rsidRPr="00045A66" w:rsidRDefault="0062432A" w:rsidP="00045A66">
            <w:pPr>
              <w:pStyle w:val="Bulletstyle1"/>
              <w:ind w:left="357" w:hanging="357"/>
              <w:rPr>
                <w:b/>
                <w:bCs/>
                <w:szCs w:val="20"/>
              </w:rPr>
            </w:pPr>
            <w:r w:rsidRPr="00045A66">
              <w:rPr>
                <w:szCs w:val="20"/>
              </w:rPr>
              <w:t xml:space="preserve">Look at a programmable robot. Discuss the technology features a robot uses (hardware and software). Model how to program a robot and show </w:t>
            </w:r>
            <w:r w:rsidR="00FB5CC1">
              <w:rPr>
                <w:szCs w:val="20"/>
              </w:rPr>
              <w:t xml:space="preserve">the </w:t>
            </w:r>
            <w:r w:rsidR="009B0F95">
              <w:rPr>
                <w:szCs w:val="20"/>
              </w:rPr>
              <w:t>class</w:t>
            </w:r>
            <w:r w:rsidR="009B0F95" w:rsidRPr="00045A66">
              <w:rPr>
                <w:szCs w:val="20"/>
              </w:rPr>
              <w:t xml:space="preserve"> </w:t>
            </w:r>
            <w:r w:rsidRPr="00045A66">
              <w:rPr>
                <w:szCs w:val="20"/>
              </w:rPr>
              <w:t xml:space="preserve">how each program step can be written using a symbol (arrow). Program the robot to do four steps. </w:t>
            </w:r>
            <w:r w:rsidR="001712E2">
              <w:rPr>
                <w:szCs w:val="20"/>
              </w:rPr>
              <w:t>Have</w:t>
            </w:r>
            <w:r w:rsidR="00AC426A">
              <w:rPr>
                <w:szCs w:val="20"/>
              </w:rPr>
              <w:t xml:space="preserve"> </w:t>
            </w:r>
            <w:r w:rsidR="009B0F95">
              <w:rPr>
                <w:szCs w:val="20"/>
              </w:rPr>
              <w:t xml:space="preserve">the </w:t>
            </w:r>
            <w:r w:rsidR="00AC426A">
              <w:rPr>
                <w:szCs w:val="20"/>
              </w:rPr>
              <w:t>c</w:t>
            </w:r>
            <w:r w:rsidRPr="00045A66">
              <w:rPr>
                <w:szCs w:val="20"/>
              </w:rPr>
              <w:t>hildren record the four steps on their own</w:t>
            </w:r>
            <w:r w:rsidR="006675EE">
              <w:rPr>
                <w:szCs w:val="20"/>
              </w:rPr>
              <w:t> </w:t>
            </w:r>
            <w:r w:rsidRPr="00045A66">
              <w:rPr>
                <w:szCs w:val="20"/>
              </w:rPr>
              <w:t>whiteboard.</w:t>
            </w:r>
          </w:p>
          <w:p w14:paraId="7677B56A" w14:textId="21049637" w:rsidR="0062432A" w:rsidRPr="00045A66" w:rsidRDefault="00AC426A" w:rsidP="00045A66">
            <w:pPr>
              <w:pStyle w:val="Bulletstyle2"/>
              <w:ind w:left="714" w:hanging="357"/>
              <w:rPr>
                <w:b/>
                <w:bCs/>
                <w:szCs w:val="20"/>
              </w:rPr>
            </w:pPr>
            <w:r>
              <w:rPr>
                <w:szCs w:val="20"/>
              </w:rPr>
              <w:lastRenderedPageBreak/>
              <w:t xml:space="preserve">Ask </w:t>
            </w:r>
            <w:r w:rsidR="009B0F95">
              <w:rPr>
                <w:szCs w:val="20"/>
              </w:rPr>
              <w:t xml:space="preserve">the </w:t>
            </w:r>
            <w:r>
              <w:rPr>
                <w:szCs w:val="20"/>
              </w:rPr>
              <w:t>c</w:t>
            </w:r>
            <w:r w:rsidR="0062432A" w:rsidRPr="00045A66">
              <w:rPr>
                <w:szCs w:val="20"/>
              </w:rPr>
              <w:t xml:space="preserve">hildren </w:t>
            </w:r>
            <w:r>
              <w:rPr>
                <w:szCs w:val="20"/>
              </w:rPr>
              <w:t xml:space="preserve">to </w:t>
            </w:r>
            <w:r w:rsidR="0062432A" w:rsidRPr="00045A66">
              <w:rPr>
                <w:szCs w:val="20"/>
              </w:rPr>
              <w:t xml:space="preserve">work in pairs or groups to experiment programming a robot to complete four steps. </w:t>
            </w:r>
            <w:r>
              <w:rPr>
                <w:szCs w:val="20"/>
              </w:rPr>
              <w:t xml:space="preserve">Ask </w:t>
            </w:r>
            <w:r w:rsidR="00FB5CC1">
              <w:rPr>
                <w:szCs w:val="20"/>
              </w:rPr>
              <w:t>them</w:t>
            </w:r>
            <w:r w:rsidR="0062432A" w:rsidRPr="00045A66">
              <w:rPr>
                <w:szCs w:val="20"/>
              </w:rPr>
              <w:t xml:space="preserve"> </w:t>
            </w:r>
            <w:r>
              <w:rPr>
                <w:szCs w:val="20"/>
              </w:rPr>
              <w:t xml:space="preserve">to </w:t>
            </w:r>
            <w:r w:rsidR="0062432A" w:rsidRPr="00045A66">
              <w:rPr>
                <w:szCs w:val="20"/>
              </w:rPr>
              <w:t>write their four steps using arrows on their whiteboard and trial their robot, thus representing data in</w:t>
            </w:r>
            <w:r w:rsidR="006675EE">
              <w:rPr>
                <w:szCs w:val="20"/>
              </w:rPr>
              <w:t> </w:t>
            </w:r>
            <w:r w:rsidR="0062432A" w:rsidRPr="00045A66">
              <w:rPr>
                <w:szCs w:val="20"/>
              </w:rPr>
              <w:t xml:space="preserve">symbols. </w:t>
            </w:r>
          </w:p>
          <w:p w14:paraId="6977A176" w14:textId="5A31BD4D" w:rsidR="0062432A" w:rsidRPr="00045A66" w:rsidRDefault="0062432A" w:rsidP="00045A66">
            <w:pPr>
              <w:pStyle w:val="Bulletstyle2"/>
              <w:ind w:left="714" w:hanging="357"/>
              <w:rPr>
                <w:b/>
                <w:szCs w:val="20"/>
              </w:rPr>
            </w:pPr>
            <w:r w:rsidRPr="00045A66">
              <w:rPr>
                <w:szCs w:val="20"/>
              </w:rPr>
              <w:t xml:space="preserve">Bring </w:t>
            </w:r>
            <w:r w:rsidR="009B0F95">
              <w:rPr>
                <w:szCs w:val="20"/>
              </w:rPr>
              <w:t xml:space="preserve">the </w:t>
            </w:r>
            <w:r w:rsidRPr="00045A66">
              <w:rPr>
                <w:szCs w:val="20"/>
              </w:rPr>
              <w:t>children together to show their programming and model using their robot. Provide feedback for any children who have a robot that moves in a different direction to their program symbols, e.g. turns left instead of</w:t>
            </w:r>
            <w:r w:rsidR="006675EE">
              <w:rPr>
                <w:szCs w:val="20"/>
              </w:rPr>
              <w:t> </w:t>
            </w:r>
            <w:r w:rsidRPr="00045A66">
              <w:rPr>
                <w:szCs w:val="20"/>
              </w:rPr>
              <w:t>right.</w:t>
            </w:r>
          </w:p>
          <w:p w14:paraId="2D7A12BF" w14:textId="4803821D" w:rsidR="0062432A" w:rsidRPr="00045A66" w:rsidRDefault="0062432A" w:rsidP="00045A66">
            <w:pPr>
              <w:pStyle w:val="Bulletstyle1"/>
              <w:ind w:left="357" w:hanging="357"/>
              <w:rPr>
                <w:b/>
                <w:bCs/>
                <w:szCs w:val="20"/>
              </w:rPr>
            </w:pPr>
            <w:r w:rsidRPr="00045A66">
              <w:rPr>
                <w:szCs w:val="20"/>
              </w:rPr>
              <w:t xml:space="preserve">Review </w:t>
            </w:r>
            <w:r w:rsidR="009B0F95">
              <w:rPr>
                <w:szCs w:val="20"/>
              </w:rPr>
              <w:t xml:space="preserve">the </w:t>
            </w:r>
            <w:r w:rsidRPr="00045A66">
              <w:rPr>
                <w:szCs w:val="20"/>
              </w:rPr>
              <w:t xml:space="preserve">technology used to program robots by discussing how a sequence of steps can be expressed as symbols. </w:t>
            </w:r>
          </w:p>
          <w:p w14:paraId="3F2DEBEC" w14:textId="1D986F84" w:rsidR="0062432A" w:rsidRPr="00045A66" w:rsidRDefault="0062432A" w:rsidP="00045A66">
            <w:pPr>
              <w:pStyle w:val="Bulletstyle1"/>
              <w:rPr>
                <w:b/>
                <w:szCs w:val="20"/>
              </w:rPr>
            </w:pPr>
            <w:r w:rsidRPr="00045A66">
              <w:rPr>
                <w:szCs w:val="20"/>
              </w:rPr>
              <w:t>Note: If programmable robot</w:t>
            </w:r>
            <w:r w:rsidR="00C15303">
              <w:rPr>
                <w:szCs w:val="20"/>
              </w:rPr>
              <w:t>s</w:t>
            </w:r>
            <w:r w:rsidRPr="00045A66">
              <w:rPr>
                <w:szCs w:val="20"/>
              </w:rPr>
              <w:t xml:space="preserve"> </w:t>
            </w:r>
            <w:r w:rsidR="00C15303">
              <w:rPr>
                <w:szCs w:val="20"/>
              </w:rPr>
              <w:t>are</w:t>
            </w:r>
            <w:r w:rsidRPr="00045A66">
              <w:rPr>
                <w:szCs w:val="20"/>
              </w:rPr>
              <w:t xml:space="preserve"> not available, the children could program each other to walk steps in different directions. Using masking tape, set up a 5x5 grid of squares that the children can </w:t>
            </w:r>
            <w:r w:rsidR="009B0F95">
              <w:rPr>
                <w:szCs w:val="20"/>
              </w:rPr>
              <w:t xml:space="preserve">use while </w:t>
            </w:r>
            <w:r w:rsidRPr="00045A66">
              <w:rPr>
                <w:szCs w:val="20"/>
              </w:rPr>
              <w:t>pretend</w:t>
            </w:r>
            <w:r w:rsidR="009B0F95">
              <w:rPr>
                <w:szCs w:val="20"/>
              </w:rPr>
              <w:t>ing</w:t>
            </w:r>
            <w:r w:rsidRPr="00045A66">
              <w:rPr>
                <w:szCs w:val="20"/>
              </w:rPr>
              <w:t xml:space="preserve"> to be the robot</w:t>
            </w:r>
            <w:r w:rsidR="00C15303">
              <w:rPr>
                <w:szCs w:val="20"/>
              </w:rPr>
              <w:t>s</w:t>
            </w:r>
            <w:r w:rsidRPr="00045A66">
              <w:rPr>
                <w:szCs w:val="20"/>
              </w:rPr>
              <w:t xml:space="preserve"> and follow</w:t>
            </w:r>
            <w:r w:rsidR="009B0F95">
              <w:rPr>
                <w:szCs w:val="20"/>
              </w:rPr>
              <w:t>ing</w:t>
            </w:r>
            <w:r w:rsidRPr="00045A66">
              <w:rPr>
                <w:szCs w:val="20"/>
              </w:rPr>
              <w:t xml:space="preserve"> the arrow directions. </w:t>
            </w:r>
          </w:p>
        </w:tc>
      </w:tr>
    </w:tbl>
    <w:p w14:paraId="0F91784E" w14:textId="585811C7"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94"/>
      </w:tblGrid>
      <w:tr w:rsidR="00F67A67" w14:paraId="3807D20E" w14:textId="77777777" w:rsidTr="00BA5047">
        <w:tc>
          <w:tcPr>
            <w:tcW w:w="13910" w:type="dxa"/>
            <w:shd w:val="clear" w:color="auto" w:fill="CCD6E4"/>
          </w:tcPr>
          <w:p w14:paraId="5AC0F870" w14:textId="77777777" w:rsidR="00F67A67" w:rsidRPr="00974669" w:rsidRDefault="00F67A67" w:rsidP="002F22EE">
            <w:pPr>
              <w:pStyle w:val="TableHeading2"/>
            </w:pPr>
            <w:r>
              <w:t>Teacher self-reflection</w:t>
            </w:r>
            <w:r w:rsidRPr="00974669">
              <w:t>:</w:t>
            </w:r>
          </w:p>
        </w:tc>
      </w:tr>
      <w:tr w:rsidR="00F67A67" w14:paraId="18B28D8A" w14:textId="77777777" w:rsidTr="00BA5047">
        <w:tc>
          <w:tcPr>
            <w:tcW w:w="13910" w:type="dxa"/>
          </w:tcPr>
          <w:p w14:paraId="1F12361C" w14:textId="77777777" w:rsidR="00F67A67" w:rsidRPr="00974669" w:rsidRDefault="00F67A67" w:rsidP="00BA5047">
            <w:pPr>
              <w:spacing w:after="0"/>
              <w:rPr>
                <w:sz w:val="20"/>
                <w:szCs w:val="20"/>
              </w:rPr>
            </w:pPr>
          </w:p>
        </w:tc>
      </w:tr>
    </w:tbl>
    <w:p w14:paraId="14ECB7E9" w14:textId="77777777" w:rsidR="00F67A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DAF2681" w14:textId="77777777" w:rsidR="00593591" w:rsidRDefault="00593591" w:rsidP="00593591">
      <w:pPr>
        <w:pStyle w:val="SCSAPlainHeading1"/>
      </w:pPr>
      <w:r>
        <w:lastRenderedPageBreak/>
        <w:t>The Arts, Music – Learning sequence 1</w:t>
      </w:r>
    </w:p>
    <w:p w14:paraId="536506AB" w14:textId="77777777" w:rsidR="00593591" w:rsidRPr="00452FB9" w:rsidRDefault="00593591" w:rsidP="00593591">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7225"/>
        <w:gridCol w:w="6769"/>
      </w:tblGrid>
      <w:tr w:rsidR="00593591" w14:paraId="4B947615" w14:textId="77777777" w:rsidTr="00685002">
        <w:tc>
          <w:tcPr>
            <w:tcW w:w="7225" w:type="dxa"/>
            <w:shd w:val="clear" w:color="auto" w:fill="E1DEEE"/>
          </w:tcPr>
          <w:p w14:paraId="65BDA5DC" w14:textId="77777777" w:rsidR="00593591" w:rsidRPr="00CB06BC" w:rsidRDefault="00593591" w:rsidP="00685002">
            <w:pPr>
              <w:pStyle w:val="TableHeading2"/>
            </w:pPr>
            <w:r w:rsidRPr="00CB06BC">
              <w:t>Western Australian Curriculum</w:t>
            </w:r>
            <w:r w:rsidRPr="00CB06BC">
              <w:br/>
              <w:t>Making</w:t>
            </w:r>
          </w:p>
        </w:tc>
        <w:tc>
          <w:tcPr>
            <w:tcW w:w="6769" w:type="dxa"/>
            <w:shd w:val="clear" w:color="auto" w:fill="E1DEEE"/>
          </w:tcPr>
          <w:p w14:paraId="3790DDA9" w14:textId="77777777" w:rsidR="00593591" w:rsidRPr="00CB06BC" w:rsidRDefault="00593591" w:rsidP="00685002">
            <w:pPr>
              <w:pStyle w:val="TableHeading2"/>
            </w:pPr>
            <w:r w:rsidRPr="00CB06BC">
              <w:t>Western Australian Curriculum</w:t>
            </w:r>
            <w:r w:rsidRPr="00CB06BC">
              <w:br/>
              <w:t>Responding</w:t>
            </w:r>
          </w:p>
        </w:tc>
      </w:tr>
      <w:tr w:rsidR="00593591" w14:paraId="159FE802" w14:textId="77777777" w:rsidTr="00685002">
        <w:tc>
          <w:tcPr>
            <w:tcW w:w="7225" w:type="dxa"/>
          </w:tcPr>
          <w:p w14:paraId="1982EDBB" w14:textId="77777777" w:rsidR="00593591" w:rsidRPr="00045A66" w:rsidRDefault="00593591" w:rsidP="00685002">
            <w:pPr>
              <w:spacing w:after="0"/>
              <w:ind w:left="31"/>
              <w:rPr>
                <w:rFonts w:cstheme="minorHAnsi"/>
                <w:b/>
                <w:sz w:val="20"/>
                <w:szCs w:val="20"/>
              </w:rPr>
            </w:pPr>
            <w:r w:rsidRPr="00045A66">
              <w:rPr>
                <w:rFonts w:cstheme="minorHAnsi"/>
                <w:b/>
                <w:sz w:val="20"/>
                <w:szCs w:val="20"/>
              </w:rPr>
              <w:t>Skills</w:t>
            </w:r>
          </w:p>
          <w:p w14:paraId="4EE6DA34" w14:textId="77777777" w:rsidR="00593591" w:rsidRPr="00045A66" w:rsidRDefault="00593591" w:rsidP="00685002">
            <w:pPr>
              <w:pStyle w:val="Bulletstyle1"/>
              <w:ind w:left="357" w:hanging="357"/>
              <w:rPr>
                <w:szCs w:val="20"/>
              </w:rPr>
            </w:pPr>
            <w:r w:rsidRPr="00045A66">
              <w:rPr>
                <w:szCs w:val="20"/>
              </w:rPr>
              <w:t>Development and consolidation of aural skills by exploring the elements of music, including:</w:t>
            </w:r>
          </w:p>
          <w:p w14:paraId="094DCA5F" w14:textId="77777777" w:rsidR="00593591" w:rsidRPr="00204B1E" w:rsidRDefault="00593591" w:rsidP="00685002">
            <w:pPr>
              <w:pStyle w:val="Bulletstyle2"/>
              <w:ind w:left="714" w:hanging="357"/>
              <w:rPr>
                <w:szCs w:val="20"/>
              </w:rPr>
            </w:pPr>
            <w:r w:rsidRPr="00045A66">
              <w:rPr>
                <w:szCs w:val="20"/>
              </w:rPr>
              <w:t xml:space="preserve">rhythm (difference between beat and rhythm; terminology and notation: graphic and standard </w:t>
            </w:r>
            <w:r w:rsidRPr="00045A66">
              <w:rPr>
                <w:rFonts w:cs="Calibri"/>
                <w:bCs/>
                <w:szCs w:val="20"/>
              </w:rPr>
              <w:t xml:space="preserve">I, </w:t>
            </w:r>
            <w:r w:rsidRPr="00045A66">
              <w:rPr>
                <w:noProof/>
                <w:szCs w:val="20"/>
                <w:lang w:val="en-GB" w:eastAsia="en-GB"/>
              </w:rPr>
              <w:drawing>
                <wp:inline distT="0" distB="0" distL="0" distR="0" wp14:anchorId="2F53E3A0" wp14:editId="405038FC">
                  <wp:extent cx="94156" cy="104775"/>
                  <wp:effectExtent l="0" t="0" r="1270" b="0"/>
                  <wp:docPr id="617622876" name="Picture 617622876"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045A66">
              <w:rPr>
                <w:rFonts w:cs="Calibri"/>
                <w:bCs/>
                <w:szCs w:val="20"/>
              </w:rPr>
              <w:t xml:space="preserve"> , Z)</w:t>
            </w:r>
          </w:p>
          <w:p w14:paraId="08594AF3" w14:textId="77777777" w:rsidR="00593591" w:rsidRPr="00045A66" w:rsidRDefault="00593591" w:rsidP="00685002">
            <w:pPr>
              <w:pStyle w:val="Bulletstyle2"/>
              <w:ind w:left="714" w:hanging="357"/>
              <w:rPr>
                <w:szCs w:val="20"/>
              </w:rPr>
            </w:pPr>
            <w:r>
              <w:rPr>
                <w:rFonts w:cs="Calibri"/>
                <w:bCs/>
                <w:szCs w:val="20"/>
              </w:rPr>
              <w:t>tempo (getting faster, getting slower)</w:t>
            </w:r>
          </w:p>
          <w:p w14:paraId="649CF4BD" w14:textId="77777777" w:rsidR="00593591" w:rsidRPr="00204B1E" w:rsidRDefault="00593591" w:rsidP="00685002">
            <w:pPr>
              <w:pStyle w:val="Bulletstyle2"/>
              <w:ind w:left="714" w:hanging="357"/>
              <w:rPr>
                <w:rFonts w:cs="Calibri"/>
                <w:bCs/>
                <w:szCs w:val="20"/>
              </w:rPr>
            </w:pPr>
            <w:r w:rsidRPr="00045A66">
              <w:rPr>
                <w:szCs w:val="20"/>
              </w:rPr>
              <w:t>pitch (explore a limited pitch set)</w:t>
            </w:r>
          </w:p>
          <w:p w14:paraId="7465D3CB" w14:textId="77777777" w:rsidR="00593591" w:rsidRPr="00045A66" w:rsidRDefault="00593591" w:rsidP="00685002">
            <w:pPr>
              <w:pStyle w:val="Bulletstyle2"/>
              <w:ind w:left="714" w:hanging="357"/>
              <w:rPr>
                <w:rFonts w:cs="Calibri"/>
                <w:bCs/>
                <w:szCs w:val="20"/>
              </w:rPr>
            </w:pPr>
            <w:r>
              <w:rPr>
                <w:szCs w:val="20"/>
              </w:rPr>
              <w:t>dynamics (use terminology and symbols for loud (</w:t>
            </w:r>
            <w:r>
              <w:rPr>
                <w:i/>
                <w:iCs/>
                <w:szCs w:val="20"/>
              </w:rPr>
              <w:t>forte</w:t>
            </w:r>
            <w:r>
              <w:rPr>
                <w:szCs w:val="20"/>
              </w:rPr>
              <w:t xml:space="preserve">, </w:t>
            </w:r>
            <w:r>
              <w:rPr>
                <w:b/>
                <w:bCs/>
                <w:i/>
                <w:iCs/>
                <w:szCs w:val="20"/>
              </w:rPr>
              <w:t>f</w:t>
            </w:r>
            <w:r>
              <w:rPr>
                <w:szCs w:val="20"/>
              </w:rPr>
              <w:t>) and soft (</w:t>
            </w:r>
            <w:r>
              <w:rPr>
                <w:i/>
                <w:iCs/>
                <w:szCs w:val="20"/>
              </w:rPr>
              <w:t>piano</w:t>
            </w:r>
            <w:r>
              <w:rPr>
                <w:szCs w:val="20"/>
              </w:rPr>
              <w:t xml:space="preserve">, </w:t>
            </w:r>
            <w:r>
              <w:rPr>
                <w:b/>
                <w:bCs/>
                <w:i/>
                <w:iCs/>
                <w:szCs w:val="20"/>
              </w:rPr>
              <w:t>p</w:t>
            </w:r>
            <w:r>
              <w:rPr>
                <w:szCs w:val="20"/>
              </w:rPr>
              <w:t>))</w:t>
            </w:r>
          </w:p>
          <w:p w14:paraId="017B0A7C" w14:textId="77777777" w:rsidR="00593591" w:rsidRPr="00045A66" w:rsidRDefault="00593591" w:rsidP="00685002">
            <w:pPr>
              <w:pStyle w:val="Bulletstyle2"/>
              <w:ind w:left="714" w:hanging="357"/>
              <w:rPr>
                <w:szCs w:val="20"/>
              </w:rPr>
            </w:pPr>
            <w:r w:rsidRPr="00045A66">
              <w:rPr>
                <w:szCs w:val="20"/>
              </w:rPr>
              <w:t>form (echo patterns, call and response)</w:t>
            </w:r>
          </w:p>
          <w:p w14:paraId="684DF4B6" w14:textId="77777777" w:rsidR="00593591" w:rsidRPr="00095E43" w:rsidRDefault="00593591" w:rsidP="00685002">
            <w:pPr>
              <w:pStyle w:val="Bulletstyle2"/>
              <w:ind w:left="714" w:hanging="357"/>
              <w:rPr>
                <w:szCs w:val="20"/>
              </w:rPr>
            </w:pPr>
            <w:r w:rsidRPr="00045A66">
              <w:rPr>
                <w:szCs w:val="20"/>
              </w:rPr>
              <w:t>timbre (recognition of familiar sounds produced by instruments, voice and sound sources)</w:t>
            </w:r>
          </w:p>
          <w:p w14:paraId="11B1D6C4" w14:textId="77777777" w:rsidR="00593591" w:rsidRPr="00045A66" w:rsidRDefault="00593591" w:rsidP="00685002">
            <w:pPr>
              <w:pStyle w:val="Bulletstyle2"/>
              <w:numPr>
                <w:ilvl w:val="0"/>
                <w:numId w:val="0"/>
              </w:numPr>
              <w:ind w:left="357"/>
              <w:rPr>
                <w:szCs w:val="20"/>
              </w:rPr>
            </w:pPr>
            <w:r w:rsidRPr="00045A66">
              <w:rPr>
                <w:szCs w:val="20"/>
              </w:rPr>
              <w:t xml:space="preserve">to create music </w:t>
            </w:r>
          </w:p>
        </w:tc>
        <w:tc>
          <w:tcPr>
            <w:tcW w:w="6769" w:type="dxa"/>
          </w:tcPr>
          <w:p w14:paraId="6E88EAAD" w14:textId="77777777" w:rsidR="00593591" w:rsidRPr="00045A66" w:rsidRDefault="00593591" w:rsidP="00E94747">
            <w:pPr>
              <w:pStyle w:val="ListParagraph"/>
              <w:numPr>
                <w:ilvl w:val="0"/>
                <w:numId w:val="64"/>
              </w:numPr>
              <w:rPr>
                <w:rFonts w:cs="Calibri"/>
                <w:bCs/>
                <w:sz w:val="20"/>
                <w:szCs w:val="20"/>
              </w:rPr>
            </w:pPr>
            <w:r w:rsidRPr="00045A66">
              <w:rPr>
                <w:rFonts w:cs="Calibri"/>
                <w:bCs/>
                <w:sz w:val="20"/>
                <w:szCs w:val="20"/>
              </w:rPr>
              <w:t>Places and occasions where different types of music are experienced and</w:t>
            </w:r>
            <w:r>
              <w:rPr>
                <w:rFonts w:cs="Calibri"/>
                <w:bCs/>
                <w:sz w:val="20"/>
                <w:szCs w:val="20"/>
              </w:rPr>
              <w:t> </w:t>
            </w:r>
            <w:r w:rsidRPr="00045A66">
              <w:rPr>
                <w:rFonts w:cs="Calibri"/>
                <w:bCs/>
                <w:sz w:val="20"/>
                <w:szCs w:val="20"/>
              </w:rPr>
              <w:t>performed</w:t>
            </w:r>
          </w:p>
        </w:tc>
      </w:tr>
    </w:tbl>
    <w:p w14:paraId="329463A1" w14:textId="77777777" w:rsidR="00593591" w:rsidRDefault="00593591" w:rsidP="00593591">
      <w:pPr>
        <w:spacing w:after="160" w:line="278" w:lineRule="auto"/>
      </w:pPr>
    </w:p>
    <w:p w14:paraId="01BED53C" w14:textId="77777777" w:rsidR="00593591" w:rsidRPr="000B53F8" w:rsidRDefault="00593591" w:rsidP="00593591">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65"/>
        <w:gridCol w:w="4664"/>
        <w:gridCol w:w="4665"/>
      </w:tblGrid>
      <w:tr w:rsidR="00593591" w14:paraId="754F8DC6" w14:textId="77777777" w:rsidTr="00685002">
        <w:trPr>
          <w:tblHeader/>
        </w:trPr>
        <w:tc>
          <w:tcPr>
            <w:tcW w:w="4637" w:type="dxa"/>
            <w:shd w:val="clear" w:color="auto" w:fill="E1DEEE"/>
          </w:tcPr>
          <w:p w14:paraId="110705B0" w14:textId="77777777" w:rsidR="00593591" w:rsidRDefault="00593591" w:rsidP="00685002">
            <w:pPr>
              <w:pStyle w:val="TableHeading2"/>
              <w:spacing w:line="276" w:lineRule="auto"/>
            </w:pPr>
            <w:r>
              <w:lastRenderedPageBreak/>
              <w:t>Provocation</w:t>
            </w:r>
          </w:p>
          <w:p w14:paraId="5571EED4" w14:textId="77777777" w:rsidR="00593591" w:rsidRPr="00CB06BC" w:rsidRDefault="00593591"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0EE42D36" w14:textId="77777777" w:rsidR="00593591" w:rsidRPr="00CB06BC" w:rsidRDefault="00593591" w:rsidP="00685002">
            <w:pPr>
              <w:pStyle w:val="TableHeading2"/>
            </w:pPr>
            <w:r w:rsidRPr="00367BAC">
              <w:t>Resources</w:t>
            </w:r>
          </w:p>
        </w:tc>
        <w:tc>
          <w:tcPr>
            <w:tcW w:w="4637" w:type="dxa"/>
            <w:shd w:val="clear" w:color="auto" w:fill="E1DEEE"/>
          </w:tcPr>
          <w:p w14:paraId="62A71D33" w14:textId="77777777" w:rsidR="00593591" w:rsidRDefault="00593591" w:rsidP="00685002">
            <w:pPr>
              <w:pStyle w:val="TableHeading2"/>
              <w:keepNext/>
              <w:spacing w:line="276" w:lineRule="auto"/>
            </w:pPr>
            <w:r w:rsidRPr="00367BAC">
              <w:t>Environment</w:t>
            </w:r>
          </w:p>
          <w:p w14:paraId="40180A4A" w14:textId="77777777" w:rsidR="00593591" w:rsidRPr="00CB06BC" w:rsidRDefault="00593591" w:rsidP="00685002">
            <w:pPr>
              <w:pStyle w:val="TableHeading2"/>
            </w:pPr>
            <w:r w:rsidRPr="00865BC6">
              <w:rPr>
                <w:b w:val="0"/>
                <w:i/>
                <w:iCs/>
                <w:sz w:val="20"/>
                <w:szCs w:val="20"/>
              </w:rPr>
              <w:t>(How will the indoor and outdoor environments reflect the learning intentions?)</w:t>
            </w:r>
          </w:p>
        </w:tc>
      </w:tr>
      <w:tr w:rsidR="00593591" w:rsidRPr="009A0320" w14:paraId="70276672" w14:textId="77777777" w:rsidTr="00685002">
        <w:tc>
          <w:tcPr>
            <w:tcW w:w="4637" w:type="dxa"/>
          </w:tcPr>
          <w:p w14:paraId="07FEDD6B" w14:textId="77777777" w:rsidR="00593591" w:rsidRPr="00045A66" w:rsidRDefault="00593591" w:rsidP="00685002">
            <w:pPr>
              <w:rPr>
                <w:sz w:val="20"/>
                <w:szCs w:val="20"/>
              </w:rPr>
            </w:pPr>
          </w:p>
        </w:tc>
        <w:tc>
          <w:tcPr>
            <w:tcW w:w="4636" w:type="dxa"/>
          </w:tcPr>
          <w:p w14:paraId="57810858" w14:textId="77777777" w:rsidR="00593591" w:rsidRDefault="00593591" w:rsidP="00685002">
            <w:pPr>
              <w:rPr>
                <w:rFonts w:eastAsia="Times New Roman"/>
                <w:sz w:val="20"/>
                <w:szCs w:val="20"/>
                <w:lang w:eastAsia="en-AU"/>
              </w:rPr>
            </w:pPr>
            <w:r>
              <w:rPr>
                <w:rFonts w:eastAsia="Times New Roman"/>
                <w:sz w:val="20"/>
                <w:szCs w:val="20"/>
                <w:lang w:eastAsia="en-AU"/>
              </w:rPr>
              <w:t>Bumble bee toy/puppet/image; s</w:t>
            </w:r>
            <w:r w:rsidRPr="00045A66">
              <w:rPr>
                <w:rFonts w:eastAsia="Times New Roman"/>
                <w:sz w:val="20"/>
                <w:szCs w:val="20"/>
                <w:lang w:eastAsia="en-AU"/>
              </w:rPr>
              <w:t>lide whistle, tambour or similar non-tuned percussion instrument to play a number of beats on</w:t>
            </w:r>
            <w:r>
              <w:rPr>
                <w:rFonts w:eastAsia="Times New Roman"/>
                <w:sz w:val="20"/>
                <w:szCs w:val="20"/>
                <w:lang w:eastAsia="en-AU"/>
              </w:rPr>
              <w:t>.</w:t>
            </w:r>
          </w:p>
          <w:p w14:paraId="0C29F3D6" w14:textId="77777777" w:rsidR="00593591" w:rsidRPr="00045A66" w:rsidRDefault="00593591" w:rsidP="00685002">
            <w:pPr>
              <w:spacing w:after="0"/>
              <w:rPr>
                <w:i/>
                <w:iCs/>
                <w:sz w:val="20"/>
                <w:szCs w:val="20"/>
              </w:rPr>
            </w:pPr>
            <w:r w:rsidRPr="0041142C">
              <w:rPr>
                <w:rFonts w:eastAsia="Times New Roman"/>
                <w:sz w:val="20"/>
                <w:szCs w:val="20"/>
                <w:lang w:eastAsia="en-AU"/>
              </w:rPr>
              <w:t xml:space="preserve">Songs: </w:t>
            </w:r>
            <w:r w:rsidRPr="00045A66">
              <w:rPr>
                <w:rFonts w:eastAsia="Times New Roman"/>
                <w:i/>
                <w:iCs/>
                <w:sz w:val="20"/>
                <w:szCs w:val="20"/>
                <w:lang w:eastAsia="en-AU"/>
              </w:rPr>
              <w:t>Bee Bee Bumble Bee</w:t>
            </w:r>
            <w:r w:rsidRPr="00A74FCA">
              <w:rPr>
                <w:sz w:val="20"/>
                <w:szCs w:val="20"/>
              </w:rPr>
              <w:t xml:space="preserve">. My Song File. (n.d.). </w:t>
            </w:r>
            <w:hyperlink r:id="rId24" w:history="1">
              <w:r w:rsidRPr="000F4761">
                <w:rPr>
                  <w:rStyle w:val="Hyperlink"/>
                  <w:sz w:val="20"/>
                  <w:szCs w:val="20"/>
                </w:rPr>
                <w:t>https://mysongfile.com/songs/bee_bee_bumble_bee</w:t>
              </w:r>
            </w:hyperlink>
            <w:r>
              <w:t xml:space="preserve"> </w:t>
            </w:r>
            <w:r w:rsidRPr="00B7478D">
              <w:rPr>
                <w:sz w:val="20"/>
                <w:szCs w:val="20"/>
              </w:rPr>
              <w:t>(Appendix A)</w:t>
            </w:r>
            <w:r>
              <w:t>;</w:t>
            </w:r>
            <w:r w:rsidRPr="00045A66">
              <w:rPr>
                <w:rFonts w:eastAsia="Times New Roman"/>
                <w:i/>
                <w:iCs/>
                <w:sz w:val="20"/>
                <w:szCs w:val="20"/>
                <w:lang w:eastAsia="en-AU"/>
              </w:rPr>
              <w:t xml:space="preserve"> </w:t>
            </w:r>
            <w:r>
              <w:rPr>
                <w:rFonts w:eastAsia="Times New Roman"/>
                <w:i/>
                <w:iCs/>
                <w:sz w:val="20"/>
                <w:szCs w:val="20"/>
                <w:lang w:eastAsia="en-AU"/>
              </w:rPr>
              <w:br/>
            </w:r>
            <w:r w:rsidRPr="00045A66">
              <w:rPr>
                <w:i/>
                <w:iCs/>
                <w:sz w:val="20"/>
                <w:szCs w:val="20"/>
              </w:rPr>
              <w:t xml:space="preserve">Keyen koodjal daambart </w:t>
            </w:r>
            <w:r w:rsidRPr="00045A66">
              <w:rPr>
                <w:sz w:val="20"/>
                <w:szCs w:val="20"/>
              </w:rPr>
              <w:t>by Gina Williams and Guy</w:t>
            </w:r>
            <w:r>
              <w:rPr>
                <w:sz w:val="20"/>
                <w:szCs w:val="20"/>
              </w:rPr>
              <w:t> </w:t>
            </w:r>
            <w:r w:rsidRPr="00045A66">
              <w:rPr>
                <w:sz w:val="20"/>
                <w:szCs w:val="20"/>
              </w:rPr>
              <w:t>Ghouse</w:t>
            </w:r>
            <w:r>
              <w:rPr>
                <w:sz w:val="20"/>
                <w:szCs w:val="20"/>
              </w:rPr>
              <w:t xml:space="preserve"> </w:t>
            </w:r>
            <w:hyperlink r:id="rId25" w:history="1">
              <w:r w:rsidRPr="00F7121D">
                <w:rPr>
                  <w:rStyle w:val="Hyperlink"/>
                  <w:sz w:val="20"/>
                  <w:szCs w:val="20"/>
                </w:rPr>
                <w:t>https://www.youtube.com/watch?v=0s4YrwAf3DE</w:t>
              </w:r>
            </w:hyperlink>
            <w:r>
              <w:rPr>
                <w:sz w:val="20"/>
                <w:szCs w:val="20"/>
              </w:rPr>
              <w:t xml:space="preserve"> (Appendix A);</w:t>
            </w:r>
            <w:r w:rsidRPr="00045A66">
              <w:rPr>
                <w:sz w:val="20"/>
                <w:szCs w:val="20"/>
              </w:rPr>
              <w:t xml:space="preserve"> </w:t>
            </w:r>
            <w:r>
              <w:rPr>
                <w:sz w:val="20"/>
                <w:szCs w:val="20"/>
              </w:rPr>
              <w:br/>
            </w:r>
            <w:r w:rsidRPr="00045A66">
              <w:rPr>
                <w:i/>
                <w:iCs/>
                <w:sz w:val="20"/>
                <w:szCs w:val="20"/>
              </w:rPr>
              <w:t>Apple tree</w:t>
            </w:r>
            <w:r w:rsidRPr="00045A66">
              <w:rPr>
                <w:sz w:val="20"/>
                <w:szCs w:val="20"/>
              </w:rPr>
              <w:t xml:space="preserve"> </w:t>
            </w:r>
            <w:r>
              <w:rPr>
                <w:sz w:val="20"/>
                <w:szCs w:val="20"/>
              </w:rPr>
              <w:t xml:space="preserve">from </w:t>
            </w:r>
            <w:r>
              <w:rPr>
                <w:i/>
                <w:iCs/>
                <w:sz w:val="20"/>
                <w:szCs w:val="20"/>
              </w:rPr>
              <w:t xml:space="preserve">Bop in the bath </w:t>
            </w:r>
            <w:r w:rsidRPr="00045A66">
              <w:rPr>
                <w:sz w:val="20"/>
                <w:szCs w:val="20"/>
              </w:rPr>
              <w:t>by Susie</w:t>
            </w:r>
            <w:r>
              <w:rPr>
                <w:sz w:val="20"/>
                <w:szCs w:val="20"/>
              </w:rPr>
              <w:t> </w:t>
            </w:r>
            <w:r w:rsidRPr="00045A66">
              <w:rPr>
                <w:sz w:val="20"/>
                <w:szCs w:val="20"/>
              </w:rPr>
              <w:t>Davies</w:t>
            </w:r>
            <w:r>
              <w:rPr>
                <w:sz w:val="20"/>
                <w:szCs w:val="20"/>
              </w:rPr>
              <w:noBreakHyphen/>
            </w:r>
            <w:r w:rsidRPr="00045A66">
              <w:rPr>
                <w:sz w:val="20"/>
                <w:szCs w:val="20"/>
              </w:rPr>
              <w:t>Splitter and Phil Splitter</w:t>
            </w:r>
            <w:r>
              <w:rPr>
                <w:sz w:val="20"/>
                <w:szCs w:val="20"/>
              </w:rPr>
              <w:t xml:space="preserve"> </w:t>
            </w:r>
            <w:hyperlink r:id="rId26" w:history="1">
              <w:r w:rsidRPr="00A74FCA">
                <w:rPr>
                  <w:rStyle w:val="Hyperlink"/>
                  <w:rFonts w:cstheme="minorHAnsi"/>
                  <w:sz w:val="20"/>
                  <w:szCs w:val="20"/>
                </w:rPr>
                <w:t>https://www.youtube.com/watch?v=WIS5nn18ewM</w:t>
              </w:r>
            </w:hyperlink>
            <w:r>
              <w:rPr>
                <w:sz w:val="20"/>
                <w:szCs w:val="20"/>
              </w:rPr>
              <w:t xml:space="preserve"> (Appendix A).</w:t>
            </w:r>
          </w:p>
        </w:tc>
        <w:tc>
          <w:tcPr>
            <w:tcW w:w="4637" w:type="dxa"/>
          </w:tcPr>
          <w:p w14:paraId="407C0061" w14:textId="77777777" w:rsidR="00593591" w:rsidRPr="00045A66" w:rsidRDefault="00593591" w:rsidP="00685002">
            <w:pPr>
              <w:rPr>
                <w:rFonts w:eastAsia="Times New Roman"/>
                <w:sz w:val="20"/>
                <w:szCs w:val="20"/>
                <w:lang w:eastAsia="en-AU"/>
              </w:rPr>
            </w:pPr>
          </w:p>
        </w:tc>
      </w:tr>
    </w:tbl>
    <w:p w14:paraId="3292221E" w14:textId="77777777" w:rsidR="00593591" w:rsidRPr="00452FB9" w:rsidRDefault="00593591" w:rsidP="00593591">
      <w:pPr>
        <w:spacing w:after="0"/>
        <w:rPr>
          <w:sz w:val="2"/>
          <w:szCs w:val="2"/>
        </w:rPr>
      </w:pPr>
    </w:p>
    <w:p w14:paraId="2B33B8BC" w14:textId="77777777" w:rsidR="00593591" w:rsidRPr="004F1D51" w:rsidRDefault="00593591" w:rsidP="00593591"/>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593591" w14:paraId="6E658385" w14:textId="77777777" w:rsidTr="00685002">
        <w:tc>
          <w:tcPr>
            <w:tcW w:w="13910" w:type="dxa"/>
            <w:shd w:val="clear" w:color="auto" w:fill="E1DEEE"/>
          </w:tcPr>
          <w:p w14:paraId="7A42C3FC" w14:textId="77777777" w:rsidR="00593591" w:rsidRPr="00593FAA" w:rsidRDefault="00593591" w:rsidP="00685002">
            <w:pPr>
              <w:pStyle w:val="TableHeading2"/>
            </w:pPr>
            <w:r w:rsidRPr="00593FAA">
              <w:t>Children’s curiosities and interests:</w:t>
            </w:r>
          </w:p>
        </w:tc>
      </w:tr>
      <w:tr w:rsidR="00593591" w14:paraId="32D97377" w14:textId="77777777" w:rsidTr="00685002">
        <w:tc>
          <w:tcPr>
            <w:tcW w:w="13910" w:type="dxa"/>
          </w:tcPr>
          <w:p w14:paraId="47737196" w14:textId="77777777" w:rsidR="00593591" w:rsidRPr="00974669" w:rsidRDefault="00593591" w:rsidP="00685002">
            <w:pPr>
              <w:spacing w:after="0"/>
              <w:rPr>
                <w:sz w:val="20"/>
                <w:szCs w:val="20"/>
              </w:rPr>
            </w:pPr>
          </w:p>
        </w:tc>
      </w:tr>
    </w:tbl>
    <w:p w14:paraId="5B2F6C41" w14:textId="77777777" w:rsidR="00593591" w:rsidRPr="00732367"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593591" w14:paraId="2B218F64" w14:textId="77777777" w:rsidTr="00685002">
        <w:trPr>
          <w:tblHeader/>
        </w:trPr>
        <w:tc>
          <w:tcPr>
            <w:tcW w:w="7281" w:type="dxa"/>
            <w:shd w:val="clear" w:color="auto" w:fill="E1DEEE"/>
          </w:tcPr>
          <w:p w14:paraId="4558D327" w14:textId="77777777" w:rsidR="00593591" w:rsidRPr="00CB06BC" w:rsidRDefault="00593591" w:rsidP="00685002">
            <w:pPr>
              <w:pStyle w:val="TableHeading2"/>
            </w:pPr>
            <w:r w:rsidRPr="00CB06BC">
              <w:lastRenderedPageBreak/>
              <w:t>Teacher intentions</w:t>
            </w:r>
          </w:p>
        </w:tc>
        <w:tc>
          <w:tcPr>
            <w:tcW w:w="7281" w:type="dxa"/>
            <w:shd w:val="clear" w:color="auto" w:fill="E1DEEE"/>
          </w:tcPr>
          <w:p w14:paraId="7BA95B54" w14:textId="77777777" w:rsidR="00593591" w:rsidRPr="00CB06BC" w:rsidRDefault="00593591" w:rsidP="00685002">
            <w:pPr>
              <w:pStyle w:val="TableHeading2"/>
            </w:pPr>
            <w:r w:rsidRPr="00CB06BC">
              <w:t>Learning experiences</w:t>
            </w:r>
          </w:p>
        </w:tc>
      </w:tr>
      <w:tr w:rsidR="00593591" w14:paraId="61144261" w14:textId="77777777" w:rsidTr="00685002">
        <w:tc>
          <w:tcPr>
            <w:tcW w:w="7281" w:type="dxa"/>
          </w:tcPr>
          <w:p w14:paraId="4186BC21" w14:textId="77777777" w:rsidR="00593591" w:rsidRPr="00045A66" w:rsidRDefault="00593591" w:rsidP="00685002">
            <w:pPr>
              <w:pStyle w:val="TableHeading3"/>
            </w:pPr>
            <w:r w:rsidRPr="00045A66">
              <w:t>Notes</w:t>
            </w:r>
          </w:p>
          <w:p w14:paraId="68EC1ECB" w14:textId="77777777" w:rsidR="00593591" w:rsidRPr="002D2995" w:rsidRDefault="00593591" w:rsidP="00685002">
            <w:pPr>
              <w:pStyle w:val="TableHeading3"/>
            </w:pPr>
            <w:r w:rsidRPr="002D2995">
              <w:t>Welcome activity</w:t>
            </w:r>
          </w:p>
          <w:p w14:paraId="456645A9" w14:textId="77777777" w:rsidR="00593591" w:rsidRPr="00045A66" w:rsidRDefault="00593591" w:rsidP="00685002">
            <w:pPr>
              <w:pStyle w:val="Bulletstyle1"/>
              <w:ind w:left="357" w:hanging="357"/>
              <w:rPr>
                <w:szCs w:val="20"/>
              </w:rPr>
            </w:pPr>
            <w:r w:rsidRPr="00045A66">
              <w:rPr>
                <w:szCs w:val="20"/>
              </w:rPr>
              <w:t xml:space="preserve">A slide whistle is an essential resource in the music classroom. It can be used to indicate pitch direction and offers a valid visual cue at the same time. </w:t>
            </w:r>
          </w:p>
          <w:p w14:paraId="7F8B3E28" w14:textId="77777777" w:rsidR="00593591" w:rsidRPr="00045A66" w:rsidRDefault="00593591" w:rsidP="00685002">
            <w:pPr>
              <w:pStyle w:val="Bulletstyle1"/>
              <w:spacing w:after="120"/>
              <w:ind w:left="357" w:hanging="357"/>
              <w:rPr>
                <w:szCs w:val="20"/>
              </w:rPr>
            </w:pPr>
            <w:r w:rsidRPr="00045A66">
              <w:rPr>
                <w:szCs w:val="20"/>
              </w:rPr>
              <w:t xml:space="preserve">Vary the tempo and pitch direction to stimulate listening strategies to correctly mimic the pitch patterns. </w:t>
            </w:r>
          </w:p>
          <w:p w14:paraId="1BDC759A" w14:textId="77777777" w:rsidR="00593591" w:rsidRPr="002D2995" w:rsidRDefault="00593591" w:rsidP="00685002">
            <w:pPr>
              <w:spacing w:after="0"/>
              <w:rPr>
                <w:b/>
                <w:sz w:val="20"/>
                <w:szCs w:val="20"/>
              </w:rPr>
            </w:pPr>
            <w:r w:rsidRPr="002D2995">
              <w:rPr>
                <w:b/>
                <w:sz w:val="20"/>
                <w:szCs w:val="20"/>
              </w:rPr>
              <w:t>Name song</w:t>
            </w:r>
            <w:r>
              <w:rPr>
                <w:b/>
                <w:sz w:val="20"/>
                <w:szCs w:val="20"/>
              </w:rPr>
              <w:t xml:space="preserve"> activity</w:t>
            </w:r>
          </w:p>
          <w:p w14:paraId="73984C2A" w14:textId="77777777" w:rsidR="00593591" w:rsidRPr="00045A66" w:rsidRDefault="00593591" w:rsidP="00685002">
            <w:pPr>
              <w:pStyle w:val="Bulletstyle1"/>
              <w:ind w:left="357" w:hanging="357"/>
              <w:rPr>
                <w:szCs w:val="20"/>
              </w:rPr>
            </w:pPr>
            <w:r w:rsidRPr="00045A66">
              <w:rPr>
                <w:i/>
                <w:iCs/>
                <w:szCs w:val="20"/>
              </w:rPr>
              <w:t>Bee Bee Bumble Bee</w:t>
            </w:r>
            <w:r>
              <w:rPr>
                <w:szCs w:val="20"/>
              </w:rPr>
              <w:t xml:space="preserve"> </w:t>
            </w:r>
            <w:r w:rsidRPr="00045A66">
              <w:rPr>
                <w:szCs w:val="20"/>
              </w:rPr>
              <w:t xml:space="preserve">is a simple song using three notes </w:t>
            </w:r>
            <w:r>
              <w:rPr>
                <w:szCs w:val="20"/>
              </w:rPr>
              <w:t>that</w:t>
            </w:r>
            <w:r w:rsidRPr="00045A66">
              <w:rPr>
                <w:szCs w:val="20"/>
              </w:rPr>
              <w:t xml:space="preserve"> requires children to sing back their name during the song using just two notes. Use a bumble bee toy, puppet or image on a pop stick to provide a visual stimulus</w:t>
            </w:r>
            <w:r>
              <w:rPr>
                <w:szCs w:val="20"/>
              </w:rPr>
              <w:t>,</w:t>
            </w:r>
            <w:r w:rsidRPr="00045A66">
              <w:rPr>
                <w:szCs w:val="20"/>
              </w:rPr>
              <w:t xml:space="preserve"> and clearly identify which child has the turn to sing by tapping them on the shoulder with it. </w:t>
            </w:r>
            <w:r>
              <w:rPr>
                <w:szCs w:val="20"/>
              </w:rPr>
              <w:t>T</w:t>
            </w:r>
            <w:r w:rsidRPr="00045A66">
              <w:rPr>
                <w:szCs w:val="20"/>
              </w:rPr>
              <w:t>he sheet music for the song and a sound file to listen to the melody</w:t>
            </w:r>
            <w:r>
              <w:rPr>
                <w:szCs w:val="20"/>
              </w:rPr>
              <w:t xml:space="preserve"> can be found using the link provided in </w:t>
            </w:r>
            <w:r w:rsidRPr="000B53F8">
              <w:rPr>
                <w:szCs w:val="20"/>
              </w:rPr>
              <w:t>Appendix A.</w:t>
            </w:r>
          </w:p>
          <w:p w14:paraId="34AEE271" w14:textId="77777777" w:rsidR="00593591" w:rsidRPr="00045A66" w:rsidRDefault="00593591" w:rsidP="00685002">
            <w:pPr>
              <w:pStyle w:val="Bulletstyle1"/>
              <w:ind w:left="357" w:hanging="357"/>
              <w:rPr>
                <w:szCs w:val="20"/>
              </w:rPr>
            </w:pPr>
            <w:r w:rsidRPr="00045A66">
              <w:rPr>
                <w:szCs w:val="20"/>
              </w:rPr>
              <w:t xml:space="preserve">It is important when introducing this song for the first time that only </w:t>
            </w:r>
            <w:r>
              <w:rPr>
                <w:szCs w:val="20"/>
              </w:rPr>
              <w:t xml:space="preserve">the </w:t>
            </w:r>
            <w:r w:rsidRPr="00045A66">
              <w:rPr>
                <w:szCs w:val="20"/>
              </w:rPr>
              <w:t xml:space="preserve">children who are confident to participate are selected to sing their name. </w:t>
            </w:r>
          </w:p>
          <w:p w14:paraId="3431D434" w14:textId="77777777" w:rsidR="00593591" w:rsidRPr="00045A66" w:rsidRDefault="00593591" w:rsidP="00685002">
            <w:pPr>
              <w:pStyle w:val="Bulletstyle1"/>
              <w:ind w:left="357" w:hanging="357"/>
              <w:rPr>
                <w:szCs w:val="20"/>
              </w:rPr>
            </w:pPr>
            <w:r w:rsidRPr="00045A66">
              <w:rPr>
                <w:szCs w:val="20"/>
              </w:rPr>
              <w:t>This is a great first song to use in the classroom if they are a new class and names are unfamiliar.</w:t>
            </w:r>
          </w:p>
          <w:p w14:paraId="76A6AFD8" w14:textId="77777777" w:rsidR="00593591" w:rsidRPr="00045A66" w:rsidRDefault="00593591" w:rsidP="00685002">
            <w:pPr>
              <w:pStyle w:val="Bulletstyle1"/>
              <w:spacing w:after="120"/>
              <w:ind w:left="357" w:hanging="357"/>
              <w:rPr>
                <w:szCs w:val="20"/>
              </w:rPr>
            </w:pPr>
            <w:r w:rsidRPr="00045A66">
              <w:rPr>
                <w:szCs w:val="20"/>
              </w:rPr>
              <w:t>This song forms the basis of the welcome for this series of experiences.</w:t>
            </w:r>
          </w:p>
          <w:p w14:paraId="73B4F351" w14:textId="77777777" w:rsidR="00593591" w:rsidRPr="002D2995" w:rsidRDefault="00593591" w:rsidP="00685002">
            <w:pPr>
              <w:spacing w:after="0"/>
              <w:rPr>
                <w:b/>
                <w:sz w:val="20"/>
                <w:szCs w:val="20"/>
              </w:rPr>
            </w:pPr>
            <w:r w:rsidRPr="002D2995">
              <w:rPr>
                <w:b/>
                <w:sz w:val="20"/>
                <w:szCs w:val="20"/>
              </w:rPr>
              <w:t>Song</w:t>
            </w:r>
            <w:r w:rsidRPr="000B53F8">
              <w:rPr>
                <w:bCs/>
                <w:sz w:val="20"/>
                <w:szCs w:val="20"/>
              </w:rPr>
              <w:t>:</w:t>
            </w:r>
            <w:r w:rsidRPr="002D2995">
              <w:rPr>
                <w:b/>
                <w:sz w:val="20"/>
                <w:szCs w:val="20"/>
              </w:rPr>
              <w:t xml:space="preserve"> </w:t>
            </w:r>
            <w:r w:rsidRPr="00F65A6F">
              <w:rPr>
                <w:b/>
                <w:sz w:val="20"/>
                <w:szCs w:val="20"/>
              </w:rPr>
              <w:t>activity</w:t>
            </w:r>
          </w:p>
          <w:p w14:paraId="7FE76262" w14:textId="77777777" w:rsidR="00593591" w:rsidRPr="00045A66" w:rsidRDefault="00593591" w:rsidP="00685002">
            <w:pPr>
              <w:pStyle w:val="Bulletstyle1"/>
              <w:ind w:left="357" w:hanging="357"/>
              <w:rPr>
                <w:szCs w:val="20"/>
              </w:rPr>
            </w:pPr>
            <w:r w:rsidRPr="00F65A6F">
              <w:rPr>
                <w:bCs/>
                <w:i/>
                <w:iCs/>
                <w:szCs w:val="20"/>
              </w:rPr>
              <w:t xml:space="preserve">Keyen koodjal daambart </w:t>
            </w:r>
            <w:r w:rsidRPr="00045A66">
              <w:rPr>
                <w:szCs w:val="20"/>
              </w:rPr>
              <w:t>is an original song by Gina Williams and Guy Ghouse</w:t>
            </w:r>
            <w:r>
              <w:rPr>
                <w:szCs w:val="20"/>
              </w:rPr>
              <w:t>,</w:t>
            </w:r>
            <w:r w:rsidRPr="00045A66">
              <w:rPr>
                <w:szCs w:val="20"/>
              </w:rPr>
              <w:t xml:space="preserve"> and is sung in Noongar followed by the English translation</w:t>
            </w:r>
          </w:p>
          <w:p w14:paraId="6AB64275" w14:textId="77777777" w:rsidR="00593591" w:rsidRPr="00045A66" w:rsidRDefault="00593591" w:rsidP="00685002">
            <w:pPr>
              <w:pStyle w:val="Bulletstyle1"/>
              <w:spacing w:after="120"/>
              <w:ind w:left="357" w:hanging="357"/>
              <w:rPr>
                <w:szCs w:val="20"/>
              </w:rPr>
            </w:pPr>
            <w:r w:rsidRPr="00045A66">
              <w:rPr>
                <w:szCs w:val="20"/>
              </w:rPr>
              <w:t xml:space="preserve">The theme of the </w:t>
            </w:r>
            <w:r>
              <w:rPr>
                <w:szCs w:val="20"/>
              </w:rPr>
              <w:t>song</w:t>
            </w:r>
            <w:r w:rsidRPr="00045A66">
              <w:rPr>
                <w:szCs w:val="20"/>
              </w:rPr>
              <w:t xml:space="preserve"> is about </w:t>
            </w:r>
            <w:r>
              <w:rPr>
                <w:szCs w:val="20"/>
              </w:rPr>
              <w:t xml:space="preserve">a </w:t>
            </w:r>
            <w:r w:rsidRPr="00045A66">
              <w:rPr>
                <w:szCs w:val="20"/>
              </w:rPr>
              <w:t>family and how many children there are in the family (dad, mum and five children).</w:t>
            </w:r>
          </w:p>
          <w:p w14:paraId="6D208241" w14:textId="77777777" w:rsidR="00593591" w:rsidRPr="002D2995" w:rsidRDefault="00593591" w:rsidP="00685002">
            <w:pPr>
              <w:spacing w:after="0"/>
              <w:rPr>
                <w:b/>
                <w:sz w:val="20"/>
                <w:szCs w:val="20"/>
              </w:rPr>
            </w:pPr>
            <w:r w:rsidRPr="002D2995">
              <w:rPr>
                <w:b/>
                <w:sz w:val="20"/>
                <w:szCs w:val="20"/>
              </w:rPr>
              <w:t>Song/game</w:t>
            </w:r>
            <w:r>
              <w:rPr>
                <w:b/>
                <w:sz w:val="20"/>
                <w:szCs w:val="20"/>
              </w:rPr>
              <w:t xml:space="preserve"> activity</w:t>
            </w:r>
          </w:p>
          <w:p w14:paraId="1331EC34" w14:textId="77777777" w:rsidR="00593591" w:rsidRPr="00045A66" w:rsidRDefault="00593591" w:rsidP="00685002">
            <w:pPr>
              <w:pStyle w:val="Bulletstyle1"/>
              <w:ind w:left="357" w:hanging="357"/>
              <w:rPr>
                <w:rFonts w:eastAsia="Times New Roman"/>
                <w:szCs w:val="20"/>
              </w:rPr>
            </w:pPr>
            <w:r w:rsidRPr="00045A66">
              <w:rPr>
                <w:rFonts w:cstheme="minorHAnsi"/>
                <w:i/>
                <w:iCs/>
                <w:szCs w:val="20"/>
              </w:rPr>
              <w:t>Apple Tree</w:t>
            </w:r>
            <w:r w:rsidRPr="00045A66">
              <w:rPr>
                <w:rFonts w:cstheme="minorHAnsi"/>
                <w:szCs w:val="20"/>
              </w:rPr>
              <w:t xml:space="preserve"> is a song game from </w:t>
            </w:r>
            <w:r w:rsidRPr="00045A66">
              <w:rPr>
                <w:rFonts w:cstheme="minorHAnsi"/>
                <w:i/>
                <w:szCs w:val="20"/>
              </w:rPr>
              <w:t>Bop in the Bath</w:t>
            </w:r>
            <w:r w:rsidRPr="00045A66">
              <w:rPr>
                <w:rFonts w:cstheme="minorHAnsi"/>
                <w:szCs w:val="20"/>
              </w:rPr>
              <w:t xml:space="preserve">. </w:t>
            </w:r>
          </w:p>
          <w:p w14:paraId="7D3F52A4" w14:textId="77777777" w:rsidR="00593591" w:rsidRPr="00045A66" w:rsidRDefault="00593591" w:rsidP="00685002">
            <w:pPr>
              <w:pStyle w:val="Bulletstyle1"/>
              <w:spacing w:after="120"/>
              <w:ind w:left="357" w:hanging="357"/>
              <w:rPr>
                <w:rFonts w:eastAsia="Times New Roman"/>
                <w:szCs w:val="20"/>
              </w:rPr>
            </w:pPr>
            <w:r w:rsidRPr="00045A66">
              <w:rPr>
                <w:szCs w:val="20"/>
              </w:rPr>
              <w:t xml:space="preserve">At the end of the song, use a </w:t>
            </w:r>
            <w:r>
              <w:rPr>
                <w:szCs w:val="20"/>
              </w:rPr>
              <w:t>tambour</w:t>
            </w:r>
            <w:r w:rsidRPr="00045A66">
              <w:rPr>
                <w:szCs w:val="20"/>
              </w:rPr>
              <w:t xml:space="preserve"> or other </w:t>
            </w:r>
            <w:r>
              <w:rPr>
                <w:szCs w:val="20"/>
              </w:rPr>
              <w:t xml:space="preserve">suitable non-tuned </w:t>
            </w:r>
            <w:r w:rsidRPr="00045A66">
              <w:rPr>
                <w:szCs w:val="20"/>
              </w:rPr>
              <w:t xml:space="preserve">percussion instrument to play the number of apples on the tree. </w:t>
            </w:r>
            <w:r>
              <w:rPr>
                <w:szCs w:val="20"/>
              </w:rPr>
              <w:t>Ask the c</w:t>
            </w:r>
            <w:r w:rsidRPr="00045A66">
              <w:rPr>
                <w:szCs w:val="20"/>
              </w:rPr>
              <w:t xml:space="preserve">hildren </w:t>
            </w:r>
            <w:r>
              <w:rPr>
                <w:szCs w:val="20"/>
              </w:rPr>
              <w:t xml:space="preserve">to </w:t>
            </w:r>
            <w:r w:rsidRPr="00045A66">
              <w:rPr>
                <w:szCs w:val="20"/>
              </w:rPr>
              <w:t xml:space="preserve">form </w:t>
            </w:r>
            <w:r w:rsidRPr="00045A66">
              <w:rPr>
                <w:szCs w:val="20"/>
              </w:rPr>
              <w:lastRenderedPageBreak/>
              <w:t xml:space="preserve">groups of that number. Count with them how many groups of that number there are (and how many </w:t>
            </w:r>
            <w:r>
              <w:rPr>
                <w:szCs w:val="20"/>
              </w:rPr>
              <w:t xml:space="preserve">are </w:t>
            </w:r>
            <w:r w:rsidRPr="00045A66">
              <w:rPr>
                <w:szCs w:val="20"/>
              </w:rPr>
              <w:t xml:space="preserve">left over). </w:t>
            </w:r>
          </w:p>
          <w:p w14:paraId="01524FEC" w14:textId="77777777" w:rsidR="00593591" w:rsidRPr="00045A66" w:rsidRDefault="00593591" w:rsidP="00685002">
            <w:pPr>
              <w:spacing w:after="0"/>
              <w:rPr>
                <w:b/>
                <w:sz w:val="20"/>
                <w:szCs w:val="20"/>
              </w:rPr>
            </w:pPr>
            <w:r w:rsidRPr="00045A66">
              <w:rPr>
                <w:b/>
                <w:sz w:val="20"/>
                <w:szCs w:val="20"/>
              </w:rPr>
              <w:t>Integration ideas</w:t>
            </w:r>
          </w:p>
          <w:p w14:paraId="4DD0CB67" w14:textId="77777777" w:rsidR="00593591" w:rsidRPr="00045A66" w:rsidRDefault="00593591" w:rsidP="00685002">
            <w:pPr>
              <w:pStyle w:val="Bulletstyle1"/>
              <w:spacing w:after="120"/>
              <w:ind w:left="357" w:hanging="357"/>
              <w:rPr>
                <w:szCs w:val="20"/>
              </w:rPr>
            </w:pPr>
            <w:r w:rsidRPr="00045A66">
              <w:rPr>
                <w:szCs w:val="20"/>
              </w:rPr>
              <w:t xml:space="preserve">Mathematics – </w:t>
            </w:r>
            <w:r>
              <w:rPr>
                <w:szCs w:val="20"/>
              </w:rPr>
              <w:t>s</w:t>
            </w:r>
            <w:r w:rsidRPr="00045A66">
              <w:rPr>
                <w:szCs w:val="20"/>
              </w:rPr>
              <w:t>ay, read, write and order numbers to 120</w:t>
            </w:r>
            <w:r>
              <w:rPr>
                <w:szCs w:val="20"/>
              </w:rPr>
              <w:t>.</w:t>
            </w:r>
          </w:p>
          <w:p w14:paraId="5E1810E0" w14:textId="77777777" w:rsidR="00593591" w:rsidRPr="00045A66" w:rsidRDefault="00593591" w:rsidP="00685002">
            <w:pPr>
              <w:keepNext/>
              <w:spacing w:after="0"/>
              <w:rPr>
                <w:b/>
                <w:sz w:val="20"/>
                <w:szCs w:val="20"/>
              </w:rPr>
            </w:pPr>
            <w:r w:rsidRPr="00045A66">
              <w:rPr>
                <w:b/>
                <w:sz w:val="20"/>
                <w:szCs w:val="20"/>
              </w:rPr>
              <w:t>Assessment</w:t>
            </w:r>
          </w:p>
          <w:p w14:paraId="5C4C3A3D" w14:textId="77777777" w:rsidR="00593591" w:rsidRPr="000B53F8" w:rsidRDefault="00593591" w:rsidP="00685002">
            <w:pPr>
              <w:pStyle w:val="ListParagraph"/>
              <w:keepNext/>
              <w:numPr>
                <w:ilvl w:val="0"/>
                <w:numId w:val="15"/>
              </w:numPr>
              <w:rPr>
                <w:sz w:val="20"/>
                <w:szCs w:val="20"/>
              </w:rPr>
            </w:pPr>
            <w:r>
              <w:rPr>
                <w:sz w:val="20"/>
                <w:szCs w:val="20"/>
              </w:rPr>
              <w:t>Use a checklist to a</w:t>
            </w:r>
            <w:r w:rsidRPr="00045A66">
              <w:rPr>
                <w:sz w:val="20"/>
                <w:szCs w:val="20"/>
              </w:rPr>
              <w:t>ssess</w:t>
            </w:r>
            <w:r>
              <w:rPr>
                <w:sz w:val="20"/>
                <w:szCs w:val="20"/>
              </w:rPr>
              <w:t xml:space="preserve"> the </w:t>
            </w:r>
            <w:r w:rsidRPr="00045A66">
              <w:rPr>
                <w:sz w:val="20"/>
                <w:szCs w:val="20"/>
              </w:rPr>
              <w:t>children</w:t>
            </w:r>
            <w:r>
              <w:rPr>
                <w:sz w:val="20"/>
                <w:szCs w:val="20"/>
              </w:rPr>
              <w:t xml:space="preserve"> </w:t>
            </w:r>
            <w:r w:rsidRPr="000B53F8">
              <w:rPr>
                <w:sz w:val="20"/>
                <w:szCs w:val="20"/>
              </w:rPr>
              <w:t>on their ability to accurately pitch and maintain pitch when responding with a two-note pattern (‘Bee bee’).</w:t>
            </w:r>
          </w:p>
        </w:tc>
        <w:tc>
          <w:tcPr>
            <w:tcW w:w="7281" w:type="dxa"/>
          </w:tcPr>
          <w:p w14:paraId="73632055" w14:textId="77777777" w:rsidR="00593591" w:rsidRPr="00045A66" w:rsidRDefault="00593591" w:rsidP="00685002">
            <w:pPr>
              <w:pStyle w:val="TableHeading3"/>
            </w:pPr>
            <w:r w:rsidRPr="00045A66">
              <w:lastRenderedPageBreak/>
              <w:t>Opportunities</w:t>
            </w:r>
          </w:p>
          <w:p w14:paraId="3CDC457B" w14:textId="77777777" w:rsidR="00593591" w:rsidRPr="002D2995" w:rsidRDefault="00593591" w:rsidP="00685002">
            <w:pPr>
              <w:pStyle w:val="TableHeading3"/>
            </w:pPr>
            <w:r w:rsidRPr="002D2995">
              <w:t>Welcome activity</w:t>
            </w:r>
          </w:p>
          <w:p w14:paraId="69624909" w14:textId="77777777" w:rsidR="00593591" w:rsidRPr="00045A66" w:rsidRDefault="00593591" w:rsidP="00685002">
            <w:pPr>
              <w:pStyle w:val="Bulletstyle1"/>
              <w:ind w:left="357" w:hanging="357"/>
              <w:rPr>
                <w:szCs w:val="20"/>
              </w:rPr>
            </w:pPr>
            <w:r w:rsidRPr="00045A66">
              <w:rPr>
                <w:szCs w:val="20"/>
              </w:rPr>
              <w:t xml:space="preserve">Greet </w:t>
            </w:r>
            <w:r>
              <w:rPr>
                <w:szCs w:val="20"/>
              </w:rPr>
              <w:t>the class</w:t>
            </w:r>
            <w:r w:rsidRPr="00045A66">
              <w:rPr>
                <w:szCs w:val="20"/>
              </w:rPr>
              <w:t xml:space="preserve"> with a simple welcome song and invite them into the</w:t>
            </w:r>
            <w:r>
              <w:rPr>
                <w:szCs w:val="20"/>
              </w:rPr>
              <w:t> </w:t>
            </w:r>
            <w:r w:rsidRPr="00045A66">
              <w:rPr>
                <w:szCs w:val="20"/>
              </w:rPr>
              <w:t>classroom.</w:t>
            </w:r>
          </w:p>
          <w:p w14:paraId="7A98D7CD" w14:textId="77777777" w:rsidR="00593591" w:rsidRPr="00045A66" w:rsidRDefault="00593591" w:rsidP="00685002">
            <w:pPr>
              <w:pStyle w:val="Bulletstyle1"/>
              <w:ind w:left="357" w:hanging="357"/>
              <w:rPr>
                <w:szCs w:val="20"/>
              </w:rPr>
            </w:pPr>
            <w:r w:rsidRPr="00045A66">
              <w:rPr>
                <w:szCs w:val="20"/>
              </w:rPr>
              <w:t xml:space="preserve">Sit </w:t>
            </w:r>
            <w:r>
              <w:rPr>
                <w:szCs w:val="20"/>
              </w:rPr>
              <w:t xml:space="preserve">the </w:t>
            </w:r>
            <w:r w:rsidRPr="00045A66">
              <w:rPr>
                <w:szCs w:val="20"/>
              </w:rPr>
              <w:t>children in front of you and show them the slide whistle.</w:t>
            </w:r>
          </w:p>
          <w:p w14:paraId="549BC523" w14:textId="77777777" w:rsidR="00593591" w:rsidRPr="00045A66" w:rsidRDefault="00593591" w:rsidP="00685002">
            <w:pPr>
              <w:pStyle w:val="Bulletstyle1"/>
              <w:ind w:left="357" w:hanging="357"/>
              <w:rPr>
                <w:szCs w:val="20"/>
              </w:rPr>
            </w:pPr>
            <w:r w:rsidRPr="00045A66">
              <w:rPr>
                <w:szCs w:val="20"/>
              </w:rPr>
              <w:t xml:space="preserve">Explain that the slide whistle helps us say ‘hello’ in really interesting ways. </w:t>
            </w:r>
          </w:p>
          <w:p w14:paraId="76E6BEAE" w14:textId="77777777" w:rsidR="00593591" w:rsidRPr="00045A66" w:rsidRDefault="00593591" w:rsidP="00685002">
            <w:pPr>
              <w:pStyle w:val="Bulletstyle1"/>
              <w:ind w:left="357" w:hanging="357"/>
              <w:rPr>
                <w:szCs w:val="20"/>
              </w:rPr>
            </w:pPr>
            <w:r w:rsidRPr="00045A66">
              <w:rPr>
                <w:szCs w:val="20"/>
              </w:rPr>
              <w:t xml:space="preserve">Play the slide whistle in a variety of pitch directions and encourage </w:t>
            </w:r>
            <w:r>
              <w:rPr>
                <w:szCs w:val="20"/>
              </w:rPr>
              <w:t xml:space="preserve">the </w:t>
            </w:r>
            <w:r w:rsidRPr="00045A66">
              <w:rPr>
                <w:szCs w:val="20"/>
              </w:rPr>
              <w:t>children to use their voices to mimic the pitch patterns as the word ‘hello’.</w:t>
            </w:r>
          </w:p>
          <w:p w14:paraId="0D2E19CB" w14:textId="77777777" w:rsidR="00593591" w:rsidRPr="00045A66" w:rsidRDefault="00593591" w:rsidP="00685002">
            <w:pPr>
              <w:pStyle w:val="Bulletstyle1"/>
              <w:ind w:left="357" w:hanging="357"/>
              <w:rPr>
                <w:szCs w:val="20"/>
              </w:rPr>
            </w:pPr>
            <w:r w:rsidRPr="00045A66">
              <w:rPr>
                <w:szCs w:val="20"/>
              </w:rPr>
              <w:t xml:space="preserve">Model how the pitch direction can also be demonstrated with pitch patterning using the hand. </w:t>
            </w:r>
          </w:p>
          <w:p w14:paraId="3CA02889" w14:textId="77777777" w:rsidR="00593591" w:rsidRPr="00045A66" w:rsidRDefault="00593591" w:rsidP="00685002">
            <w:pPr>
              <w:pStyle w:val="Bulletstyle1"/>
              <w:ind w:left="357" w:hanging="357"/>
              <w:rPr>
                <w:szCs w:val="20"/>
              </w:rPr>
            </w:pPr>
            <w:r w:rsidRPr="00045A66">
              <w:rPr>
                <w:szCs w:val="20"/>
              </w:rPr>
              <w:t>Explain how we can use our voices for speaking and for singing. We can use our speaking voices in interesting ways and make them sound high, make them sound low and make them sound in-between. Our singing voice</w:t>
            </w:r>
            <w:r>
              <w:rPr>
                <w:szCs w:val="20"/>
              </w:rPr>
              <w:t>s</w:t>
            </w:r>
            <w:r w:rsidRPr="00045A66">
              <w:rPr>
                <w:szCs w:val="20"/>
              </w:rPr>
              <w:t xml:space="preserve"> work in a different way.  </w:t>
            </w:r>
          </w:p>
          <w:p w14:paraId="673FD48D" w14:textId="77777777" w:rsidR="00593591" w:rsidRPr="00045A66" w:rsidRDefault="00593591" w:rsidP="00685002">
            <w:pPr>
              <w:pStyle w:val="Bulletstyle1"/>
              <w:spacing w:after="120"/>
              <w:ind w:left="357" w:hanging="357"/>
              <w:rPr>
                <w:szCs w:val="20"/>
              </w:rPr>
            </w:pPr>
            <w:r w:rsidRPr="00045A66">
              <w:rPr>
                <w:szCs w:val="20"/>
              </w:rPr>
              <w:t>Tell the children that their voices are going to be used for singing and they must use their ears to listen carefully and match their singing to the correct</w:t>
            </w:r>
            <w:r>
              <w:rPr>
                <w:szCs w:val="20"/>
              </w:rPr>
              <w:t> </w:t>
            </w:r>
            <w:r w:rsidRPr="00045A66">
              <w:rPr>
                <w:szCs w:val="20"/>
              </w:rPr>
              <w:t xml:space="preserve">pitch. </w:t>
            </w:r>
          </w:p>
          <w:p w14:paraId="16CA1BB0" w14:textId="77777777" w:rsidR="00593591" w:rsidRPr="002D2995" w:rsidRDefault="00593591" w:rsidP="00685002">
            <w:pPr>
              <w:spacing w:after="0"/>
              <w:rPr>
                <w:b/>
                <w:sz w:val="20"/>
                <w:szCs w:val="20"/>
              </w:rPr>
            </w:pPr>
            <w:r w:rsidRPr="002D2995">
              <w:rPr>
                <w:b/>
                <w:sz w:val="20"/>
                <w:szCs w:val="20"/>
              </w:rPr>
              <w:t>Name song</w:t>
            </w:r>
            <w:r>
              <w:rPr>
                <w:b/>
                <w:sz w:val="20"/>
                <w:szCs w:val="20"/>
              </w:rPr>
              <w:t xml:space="preserve"> activity</w:t>
            </w:r>
          </w:p>
          <w:p w14:paraId="6294E914" w14:textId="77777777" w:rsidR="00593591" w:rsidRPr="00045A66" w:rsidRDefault="00593591" w:rsidP="00685002">
            <w:pPr>
              <w:pStyle w:val="Bulletstyle1"/>
              <w:ind w:left="357" w:hanging="357"/>
              <w:rPr>
                <w:szCs w:val="20"/>
              </w:rPr>
            </w:pPr>
            <w:r w:rsidRPr="00045A66">
              <w:rPr>
                <w:szCs w:val="20"/>
              </w:rPr>
              <w:t xml:space="preserve">Sing the song </w:t>
            </w:r>
            <w:r w:rsidRPr="00045A66">
              <w:rPr>
                <w:i/>
                <w:iCs/>
                <w:szCs w:val="20"/>
              </w:rPr>
              <w:t>Bee Bee Bumble Bee,</w:t>
            </w:r>
            <w:r w:rsidRPr="00045A66">
              <w:rPr>
                <w:szCs w:val="20"/>
              </w:rPr>
              <w:t xml:space="preserve"> substituting the teacher name as the response after the song. For example, My name is Mr __________.</w:t>
            </w:r>
          </w:p>
          <w:p w14:paraId="05BEA2AC" w14:textId="77777777" w:rsidR="00593591" w:rsidRPr="00045A66" w:rsidRDefault="00593591" w:rsidP="00685002">
            <w:pPr>
              <w:pStyle w:val="Bulletstyle1"/>
              <w:ind w:left="357" w:hanging="357"/>
              <w:rPr>
                <w:szCs w:val="20"/>
              </w:rPr>
            </w:pPr>
            <w:r w:rsidRPr="00045A66">
              <w:rPr>
                <w:szCs w:val="20"/>
              </w:rPr>
              <w:t xml:space="preserve">Sing through several times selecting children to respond by singing their own name using the </w:t>
            </w:r>
            <w:r w:rsidRPr="00045A66">
              <w:rPr>
                <w:i/>
                <w:szCs w:val="20"/>
              </w:rPr>
              <w:t xml:space="preserve">so-mi </w:t>
            </w:r>
            <w:r w:rsidRPr="00045A66">
              <w:rPr>
                <w:szCs w:val="20"/>
              </w:rPr>
              <w:t>pattern pitches in the song.</w:t>
            </w:r>
          </w:p>
          <w:p w14:paraId="7D73645E" w14:textId="77777777" w:rsidR="00593591" w:rsidRPr="00045A66" w:rsidRDefault="00593591" w:rsidP="00685002">
            <w:pPr>
              <w:pStyle w:val="Bulletstyle1"/>
              <w:ind w:left="357" w:hanging="357"/>
              <w:rPr>
                <w:b/>
                <w:szCs w:val="20"/>
              </w:rPr>
            </w:pPr>
            <w:r w:rsidRPr="00045A66">
              <w:rPr>
                <w:szCs w:val="20"/>
              </w:rPr>
              <w:t>Tap the selected child’s shoulder with the ‘bee’ to indicate it is their turn to respond with their name singing.</w:t>
            </w:r>
          </w:p>
          <w:p w14:paraId="4EDE59B7" w14:textId="77777777" w:rsidR="00593591" w:rsidRPr="00045A66" w:rsidRDefault="00593591" w:rsidP="00685002">
            <w:pPr>
              <w:pStyle w:val="Bulletstyle1"/>
              <w:spacing w:after="120"/>
              <w:ind w:left="357" w:hanging="357"/>
              <w:rPr>
                <w:b/>
                <w:szCs w:val="20"/>
              </w:rPr>
            </w:pPr>
            <w:r w:rsidRPr="00045A66">
              <w:rPr>
                <w:szCs w:val="20"/>
              </w:rPr>
              <w:t xml:space="preserve">Record the names of the selected children who have responded in this lesson to make sure that different children are chosen next lesson. </w:t>
            </w:r>
          </w:p>
          <w:p w14:paraId="4324AD27" w14:textId="77777777" w:rsidR="00593591" w:rsidRPr="002D2995" w:rsidRDefault="00593591" w:rsidP="00685002">
            <w:pPr>
              <w:keepNext/>
              <w:spacing w:after="0"/>
              <w:rPr>
                <w:b/>
                <w:sz w:val="20"/>
                <w:szCs w:val="20"/>
              </w:rPr>
            </w:pPr>
            <w:r w:rsidRPr="002D2995">
              <w:rPr>
                <w:b/>
                <w:sz w:val="20"/>
                <w:szCs w:val="20"/>
              </w:rPr>
              <w:lastRenderedPageBreak/>
              <w:t>Song</w:t>
            </w:r>
            <w:r>
              <w:rPr>
                <w:b/>
                <w:sz w:val="20"/>
                <w:szCs w:val="20"/>
              </w:rPr>
              <w:t xml:space="preserve"> activity</w:t>
            </w:r>
            <w:r w:rsidRPr="002D2995">
              <w:rPr>
                <w:b/>
                <w:sz w:val="20"/>
                <w:szCs w:val="20"/>
              </w:rPr>
              <w:t xml:space="preserve">: </w:t>
            </w:r>
          </w:p>
          <w:p w14:paraId="71138BAE" w14:textId="77777777" w:rsidR="00593591" w:rsidRPr="00045A66" w:rsidRDefault="00593591" w:rsidP="00685002">
            <w:pPr>
              <w:pStyle w:val="Bulletstyle1"/>
              <w:ind w:left="357" w:hanging="357"/>
              <w:rPr>
                <w:szCs w:val="20"/>
              </w:rPr>
            </w:pPr>
            <w:r w:rsidRPr="00045A66">
              <w:rPr>
                <w:szCs w:val="20"/>
              </w:rPr>
              <w:t xml:space="preserve">Play the recording </w:t>
            </w:r>
            <w:r w:rsidRPr="00F65A6F">
              <w:rPr>
                <w:szCs w:val="20"/>
              </w:rPr>
              <w:t xml:space="preserve">of </w:t>
            </w:r>
            <w:r w:rsidRPr="00F65A6F">
              <w:rPr>
                <w:i/>
                <w:iCs/>
                <w:szCs w:val="20"/>
              </w:rPr>
              <w:t>Keyen koodjal daambart</w:t>
            </w:r>
            <w:r>
              <w:rPr>
                <w:szCs w:val="20"/>
              </w:rPr>
              <w:t xml:space="preserve"> </w:t>
            </w:r>
            <w:r w:rsidRPr="00045A66">
              <w:rPr>
                <w:szCs w:val="20"/>
              </w:rPr>
              <w:t>for the children.</w:t>
            </w:r>
          </w:p>
          <w:p w14:paraId="15E27C3D" w14:textId="77777777" w:rsidR="00593591" w:rsidRPr="00045A66" w:rsidRDefault="00593591" w:rsidP="00685002">
            <w:pPr>
              <w:pStyle w:val="Bulletstyle1"/>
              <w:ind w:left="357" w:hanging="357"/>
              <w:rPr>
                <w:szCs w:val="20"/>
              </w:rPr>
            </w:pPr>
            <w:r w:rsidRPr="00045A66">
              <w:rPr>
                <w:szCs w:val="20"/>
              </w:rPr>
              <w:t>Discuss the English translation and who or what the counting is referring to.</w:t>
            </w:r>
          </w:p>
          <w:p w14:paraId="2CC4E489" w14:textId="77777777" w:rsidR="00593591" w:rsidRPr="00045A66" w:rsidRDefault="00593591" w:rsidP="00685002">
            <w:pPr>
              <w:pStyle w:val="Bulletstyle1"/>
              <w:ind w:left="357" w:hanging="357"/>
              <w:rPr>
                <w:szCs w:val="20"/>
              </w:rPr>
            </w:pPr>
            <w:r w:rsidRPr="00045A66">
              <w:rPr>
                <w:szCs w:val="20"/>
              </w:rPr>
              <w:t xml:space="preserve">Repeat the Noongar words for the numbers one to five and invite </w:t>
            </w:r>
            <w:r>
              <w:rPr>
                <w:szCs w:val="20"/>
              </w:rPr>
              <w:t>the class</w:t>
            </w:r>
            <w:r w:rsidRPr="00045A66">
              <w:rPr>
                <w:szCs w:val="20"/>
              </w:rPr>
              <w:t xml:space="preserve"> to</w:t>
            </w:r>
            <w:r>
              <w:rPr>
                <w:szCs w:val="20"/>
              </w:rPr>
              <w:t> </w:t>
            </w:r>
            <w:r w:rsidRPr="00045A66">
              <w:rPr>
                <w:szCs w:val="20"/>
              </w:rPr>
              <w:t>echo.</w:t>
            </w:r>
          </w:p>
          <w:p w14:paraId="18803456" w14:textId="77777777" w:rsidR="00593591" w:rsidRPr="00045A66" w:rsidRDefault="00593591" w:rsidP="00685002">
            <w:pPr>
              <w:pStyle w:val="Bulletstyle1"/>
              <w:ind w:left="357" w:hanging="357"/>
              <w:rPr>
                <w:szCs w:val="20"/>
              </w:rPr>
            </w:pPr>
            <w:r w:rsidRPr="00045A66">
              <w:rPr>
                <w:szCs w:val="20"/>
              </w:rPr>
              <w:t xml:space="preserve">Repeat the Noongar names for dad and mum. </w:t>
            </w:r>
          </w:p>
          <w:p w14:paraId="0964958C" w14:textId="77777777" w:rsidR="00593591" w:rsidRPr="00045A66" w:rsidRDefault="00593591" w:rsidP="00685002">
            <w:pPr>
              <w:pStyle w:val="Bulletstyle1"/>
              <w:ind w:left="357" w:hanging="357"/>
              <w:rPr>
                <w:szCs w:val="20"/>
              </w:rPr>
            </w:pPr>
            <w:r w:rsidRPr="00045A66">
              <w:rPr>
                <w:szCs w:val="20"/>
              </w:rPr>
              <w:t xml:space="preserve">Play the YouTube recording again and invite </w:t>
            </w:r>
            <w:r>
              <w:rPr>
                <w:szCs w:val="20"/>
              </w:rPr>
              <w:t xml:space="preserve">the </w:t>
            </w:r>
            <w:r w:rsidRPr="00045A66">
              <w:rPr>
                <w:szCs w:val="20"/>
              </w:rPr>
              <w:t xml:space="preserve">children to hold up corresponding fingers as they hear the Noongar words for the numbers. </w:t>
            </w:r>
          </w:p>
          <w:p w14:paraId="72C9C837" w14:textId="77777777" w:rsidR="00593591" w:rsidRPr="00045A66" w:rsidRDefault="00593591" w:rsidP="00685002">
            <w:pPr>
              <w:pStyle w:val="Bulletstyle1"/>
              <w:spacing w:after="120"/>
              <w:ind w:left="357" w:hanging="357"/>
              <w:rPr>
                <w:szCs w:val="20"/>
              </w:rPr>
            </w:pPr>
            <w:r w:rsidRPr="00045A66">
              <w:rPr>
                <w:szCs w:val="20"/>
              </w:rPr>
              <w:t>Count up to five using the Noongar words for the numbers</w:t>
            </w:r>
            <w:r>
              <w:rPr>
                <w:szCs w:val="20"/>
              </w:rPr>
              <w:t>,</w:t>
            </w:r>
            <w:r w:rsidRPr="00045A66">
              <w:rPr>
                <w:szCs w:val="20"/>
              </w:rPr>
              <w:t xml:space="preserve"> and indicate that </w:t>
            </w:r>
            <w:r>
              <w:rPr>
                <w:szCs w:val="20"/>
              </w:rPr>
              <w:t xml:space="preserve">the </w:t>
            </w:r>
            <w:r w:rsidRPr="00045A66">
              <w:rPr>
                <w:szCs w:val="20"/>
              </w:rPr>
              <w:t xml:space="preserve">children should find a place in the room for the next activity. </w:t>
            </w:r>
          </w:p>
          <w:p w14:paraId="4212D433" w14:textId="77777777" w:rsidR="00593591" w:rsidRPr="000B53F8" w:rsidRDefault="00593591" w:rsidP="00685002">
            <w:pPr>
              <w:spacing w:after="0"/>
              <w:rPr>
                <w:b/>
                <w:sz w:val="20"/>
                <w:szCs w:val="20"/>
              </w:rPr>
            </w:pPr>
            <w:r w:rsidRPr="002D2995">
              <w:rPr>
                <w:b/>
                <w:sz w:val="20"/>
                <w:szCs w:val="20"/>
              </w:rPr>
              <w:t>Song/game</w:t>
            </w:r>
            <w:r>
              <w:rPr>
                <w:b/>
                <w:sz w:val="20"/>
                <w:szCs w:val="20"/>
              </w:rPr>
              <w:t xml:space="preserve"> activity</w:t>
            </w:r>
          </w:p>
          <w:p w14:paraId="676389DB" w14:textId="77777777" w:rsidR="00593591" w:rsidRPr="00045A66" w:rsidRDefault="00593591" w:rsidP="00685002">
            <w:pPr>
              <w:pStyle w:val="Bulletstyle1"/>
              <w:ind w:left="357" w:hanging="357"/>
              <w:rPr>
                <w:b/>
                <w:szCs w:val="20"/>
              </w:rPr>
            </w:pPr>
            <w:r w:rsidRPr="00045A66">
              <w:rPr>
                <w:szCs w:val="20"/>
              </w:rPr>
              <w:t xml:space="preserve">Play the slide whistle from low to high. </w:t>
            </w:r>
          </w:p>
          <w:p w14:paraId="70AC94E3" w14:textId="77777777" w:rsidR="00593591" w:rsidRPr="00045A66" w:rsidRDefault="00593591" w:rsidP="00685002">
            <w:pPr>
              <w:pStyle w:val="Bulletstyle1"/>
              <w:ind w:left="357" w:hanging="357"/>
              <w:rPr>
                <w:b/>
                <w:szCs w:val="20"/>
              </w:rPr>
            </w:pPr>
            <w:r w:rsidRPr="00045A66">
              <w:rPr>
                <w:szCs w:val="20"/>
              </w:rPr>
              <w:t>Ask the children to respond with their whole bodies in the direction of the</w:t>
            </w:r>
            <w:r>
              <w:rPr>
                <w:szCs w:val="20"/>
              </w:rPr>
              <w:t> </w:t>
            </w:r>
            <w:r w:rsidRPr="00045A66">
              <w:rPr>
                <w:szCs w:val="20"/>
              </w:rPr>
              <w:t>pitch.</w:t>
            </w:r>
          </w:p>
          <w:p w14:paraId="27D8ABBF" w14:textId="77777777" w:rsidR="00593591" w:rsidRPr="00045A66" w:rsidRDefault="00593591" w:rsidP="00685002">
            <w:pPr>
              <w:pStyle w:val="Bulletstyle1"/>
              <w:ind w:left="357" w:hanging="357"/>
              <w:rPr>
                <w:b/>
                <w:szCs w:val="20"/>
              </w:rPr>
            </w:pPr>
            <w:r w:rsidRPr="00045A66">
              <w:rPr>
                <w:szCs w:val="20"/>
              </w:rPr>
              <w:t xml:space="preserve">Repeat several times until all the children are moving from a crouch position to a standing position. </w:t>
            </w:r>
          </w:p>
          <w:p w14:paraId="3E418BCA" w14:textId="77777777" w:rsidR="00593591" w:rsidRPr="00045A66" w:rsidRDefault="00593591" w:rsidP="00685002">
            <w:pPr>
              <w:pStyle w:val="Bulletstyle1"/>
              <w:ind w:left="357" w:hanging="357"/>
              <w:rPr>
                <w:b/>
                <w:szCs w:val="20"/>
              </w:rPr>
            </w:pPr>
            <w:r w:rsidRPr="00045A66">
              <w:rPr>
                <w:szCs w:val="20"/>
              </w:rPr>
              <w:t xml:space="preserve">Introduce the song </w:t>
            </w:r>
            <w:r w:rsidRPr="00045A66">
              <w:rPr>
                <w:i/>
                <w:iCs/>
                <w:szCs w:val="20"/>
              </w:rPr>
              <w:t>Apple tree</w:t>
            </w:r>
            <w:r w:rsidRPr="00045A66">
              <w:rPr>
                <w:szCs w:val="20"/>
              </w:rPr>
              <w:t xml:space="preserve"> by singing it and keeping in time with the beat. Demonstrate the upward direction of low to high as if climbing a ladder as the song is sung.  </w:t>
            </w:r>
          </w:p>
          <w:p w14:paraId="739C9035" w14:textId="77777777" w:rsidR="00593591" w:rsidRPr="00045A66" w:rsidRDefault="00593591" w:rsidP="00685002">
            <w:pPr>
              <w:pStyle w:val="Bulletstyle1"/>
              <w:ind w:left="357" w:hanging="357"/>
              <w:rPr>
                <w:b/>
                <w:szCs w:val="20"/>
              </w:rPr>
            </w:pPr>
            <w:r w:rsidRPr="00045A66">
              <w:rPr>
                <w:szCs w:val="20"/>
              </w:rPr>
              <w:t xml:space="preserve">Teach the song by rote, showing the pitch direction of the song with your hand and demonstrating on the slide whistle. </w:t>
            </w:r>
          </w:p>
          <w:p w14:paraId="58553A90" w14:textId="77777777" w:rsidR="00593591" w:rsidRPr="00045A66" w:rsidRDefault="00593591" w:rsidP="00685002">
            <w:pPr>
              <w:pStyle w:val="Bulletstyle1"/>
              <w:ind w:left="357" w:hanging="357"/>
              <w:rPr>
                <w:b/>
                <w:szCs w:val="20"/>
              </w:rPr>
            </w:pPr>
            <w:r>
              <w:rPr>
                <w:szCs w:val="20"/>
              </w:rPr>
              <w:t xml:space="preserve">Ask the class to </w:t>
            </w:r>
            <w:r w:rsidRPr="00045A66">
              <w:rPr>
                <w:szCs w:val="20"/>
              </w:rPr>
              <w:t xml:space="preserve">march on the spot in time as they sing the song. </w:t>
            </w:r>
          </w:p>
          <w:p w14:paraId="58B48326" w14:textId="77777777" w:rsidR="00593591" w:rsidRPr="00045A66" w:rsidRDefault="00593591" w:rsidP="00685002">
            <w:pPr>
              <w:pStyle w:val="Bulletstyle1"/>
              <w:ind w:left="357" w:hanging="357"/>
              <w:rPr>
                <w:szCs w:val="20"/>
              </w:rPr>
            </w:pPr>
            <w:r>
              <w:rPr>
                <w:szCs w:val="20"/>
              </w:rPr>
              <w:t>Ask the children to</w:t>
            </w:r>
            <w:r w:rsidRPr="00045A66">
              <w:rPr>
                <w:szCs w:val="20"/>
              </w:rPr>
              <w:t xml:space="preserve"> act out the song words while singing.</w:t>
            </w:r>
          </w:p>
          <w:p w14:paraId="201824AB" w14:textId="77777777" w:rsidR="00593591" w:rsidRPr="00045A66" w:rsidRDefault="00593591" w:rsidP="00685002">
            <w:pPr>
              <w:pStyle w:val="Bulletstyle1"/>
              <w:ind w:left="357" w:hanging="357"/>
              <w:rPr>
                <w:szCs w:val="20"/>
              </w:rPr>
            </w:pPr>
            <w:r w:rsidRPr="00045A66">
              <w:rPr>
                <w:szCs w:val="20"/>
              </w:rPr>
              <w:t xml:space="preserve">At the end of the song, play a number of beats on a tambour or other suitable non-tuned percussion instrument. </w:t>
            </w:r>
            <w:r>
              <w:rPr>
                <w:szCs w:val="20"/>
              </w:rPr>
              <w:t>Ask the c</w:t>
            </w:r>
            <w:r w:rsidRPr="00045A66">
              <w:rPr>
                <w:szCs w:val="20"/>
              </w:rPr>
              <w:t xml:space="preserve">hildren </w:t>
            </w:r>
            <w:r>
              <w:rPr>
                <w:szCs w:val="20"/>
              </w:rPr>
              <w:t xml:space="preserve">to </w:t>
            </w:r>
            <w:r w:rsidRPr="00045A66">
              <w:rPr>
                <w:szCs w:val="20"/>
              </w:rPr>
              <w:t xml:space="preserve">count the number of beats and find groups of that number then sit when the number is correct. </w:t>
            </w:r>
          </w:p>
          <w:p w14:paraId="5943821F" w14:textId="77777777" w:rsidR="00593591" w:rsidRPr="00045A66" w:rsidRDefault="00593591" w:rsidP="00685002">
            <w:pPr>
              <w:pStyle w:val="Bulletstyle1"/>
              <w:ind w:left="357" w:hanging="357"/>
              <w:rPr>
                <w:szCs w:val="20"/>
              </w:rPr>
            </w:pPr>
            <w:r w:rsidRPr="00045A66">
              <w:rPr>
                <w:szCs w:val="20"/>
              </w:rPr>
              <w:lastRenderedPageBreak/>
              <w:t xml:space="preserve">As a class, check count that each group has the right number of children. Determine as a class </w:t>
            </w:r>
            <w:r>
              <w:rPr>
                <w:szCs w:val="20"/>
              </w:rPr>
              <w:t xml:space="preserve">how many are </w:t>
            </w:r>
            <w:r w:rsidRPr="00045A66">
              <w:rPr>
                <w:szCs w:val="20"/>
              </w:rPr>
              <w:t xml:space="preserve">left over and how many children would be needed to be added to make up a whole group. </w:t>
            </w:r>
          </w:p>
          <w:p w14:paraId="0DE3BC7A" w14:textId="77777777" w:rsidR="00593591" w:rsidRPr="00045A66" w:rsidRDefault="00593591" w:rsidP="00685002">
            <w:pPr>
              <w:pStyle w:val="Bulletstyle1"/>
              <w:spacing w:after="120"/>
              <w:ind w:left="357" w:hanging="357"/>
              <w:rPr>
                <w:szCs w:val="20"/>
              </w:rPr>
            </w:pPr>
            <w:r w:rsidRPr="00045A66">
              <w:rPr>
                <w:szCs w:val="20"/>
              </w:rPr>
              <w:t xml:space="preserve">Sing and play several times, changing the number of beats each time. </w:t>
            </w:r>
          </w:p>
          <w:p w14:paraId="74C2464B" w14:textId="77777777" w:rsidR="00593591" w:rsidRPr="00045A66" w:rsidRDefault="00593591" w:rsidP="00685002">
            <w:pPr>
              <w:spacing w:after="0"/>
              <w:rPr>
                <w:sz w:val="20"/>
                <w:szCs w:val="20"/>
              </w:rPr>
            </w:pPr>
            <w:r w:rsidRPr="00045A66">
              <w:rPr>
                <w:b/>
                <w:sz w:val="20"/>
                <w:szCs w:val="20"/>
              </w:rPr>
              <w:t>Conclusion</w:t>
            </w:r>
          </w:p>
          <w:p w14:paraId="5C0FB15E" w14:textId="77777777" w:rsidR="00593591" w:rsidRPr="00045A66" w:rsidRDefault="00593591" w:rsidP="00685002">
            <w:pPr>
              <w:pStyle w:val="Bulletstyle1"/>
              <w:numPr>
                <w:ilvl w:val="0"/>
                <w:numId w:val="15"/>
              </w:numPr>
              <w:rPr>
                <w:szCs w:val="20"/>
              </w:rPr>
            </w:pPr>
            <w:r w:rsidRPr="00045A66">
              <w:rPr>
                <w:szCs w:val="20"/>
              </w:rPr>
              <w:t xml:space="preserve">Sing the welcome song as an ‘end to music’ song and lead </w:t>
            </w:r>
            <w:r>
              <w:rPr>
                <w:szCs w:val="20"/>
              </w:rPr>
              <w:t>the class</w:t>
            </w:r>
            <w:r w:rsidRPr="00045A66">
              <w:rPr>
                <w:szCs w:val="20"/>
              </w:rPr>
              <w:t xml:space="preserve"> in a conga line to their next lesson as the children echo sing. </w:t>
            </w:r>
          </w:p>
        </w:tc>
      </w:tr>
    </w:tbl>
    <w:p w14:paraId="61437E45" w14:textId="77777777" w:rsidR="00593591" w:rsidRPr="00642D5F" w:rsidRDefault="00593591" w:rsidP="00593591"/>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593591" w14:paraId="1935A325" w14:textId="77777777" w:rsidTr="00685002">
        <w:tc>
          <w:tcPr>
            <w:tcW w:w="13910" w:type="dxa"/>
            <w:shd w:val="clear" w:color="auto" w:fill="E1DEEE"/>
          </w:tcPr>
          <w:p w14:paraId="755000A5" w14:textId="77777777" w:rsidR="00593591" w:rsidRPr="00593FAA" w:rsidRDefault="00593591" w:rsidP="00685002">
            <w:pPr>
              <w:pStyle w:val="TableHeading2"/>
            </w:pPr>
            <w:r>
              <w:t>Teacher self-reflection</w:t>
            </w:r>
            <w:r w:rsidRPr="00593FAA">
              <w:t>:</w:t>
            </w:r>
          </w:p>
        </w:tc>
      </w:tr>
      <w:tr w:rsidR="00593591" w14:paraId="279B087E" w14:textId="77777777" w:rsidTr="00685002">
        <w:tc>
          <w:tcPr>
            <w:tcW w:w="13910" w:type="dxa"/>
          </w:tcPr>
          <w:p w14:paraId="39C076D1" w14:textId="77777777" w:rsidR="00593591" w:rsidRPr="00974669" w:rsidRDefault="00593591" w:rsidP="00685002">
            <w:pPr>
              <w:spacing w:after="0"/>
              <w:rPr>
                <w:sz w:val="20"/>
                <w:szCs w:val="20"/>
              </w:rPr>
            </w:pPr>
          </w:p>
        </w:tc>
      </w:tr>
    </w:tbl>
    <w:p w14:paraId="4E91E29B" w14:textId="60A6E1F1" w:rsidR="00593591" w:rsidRPr="00593591"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65436850" w14:textId="3A0B318F" w:rsidR="0062432A" w:rsidRDefault="0062432A" w:rsidP="00516BB6">
      <w:pPr>
        <w:pStyle w:val="SCSAPlainHeading1"/>
      </w:pPr>
      <w:r>
        <w:lastRenderedPageBreak/>
        <w:t>The Arts</w:t>
      </w:r>
      <w:r w:rsidR="00665C7D">
        <w:t>,</w:t>
      </w:r>
      <w:r>
        <w:t xml:space="preserve"> Visual Arts – Learning sequence 1</w:t>
      </w:r>
    </w:p>
    <w:p w14:paraId="6605C497" w14:textId="77777777" w:rsidR="0062432A" w:rsidRPr="00E04323"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62432A" w14:paraId="7FC4641A" w14:textId="77777777" w:rsidTr="000B53F8">
        <w:tc>
          <w:tcPr>
            <w:tcW w:w="7140" w:type="dxa"/>
            <w:shd w:val="clear" w:color="auto" w:fill="E1DEEE"/>
          </w:tcPr>
          <w:p w14:paraId="0653B48B" w14:textId="7BFAD35F" w:rsidR="0062432A" w:rsidRPr="00CB06BC" w:rsidRDefault="00CB1448" w:rsidP="005327F6">
            <w:pPr>
              <w:pStyle w:val="TableHeading2"/>
            </w:pPr>
            <w:r w:rsidRPr="00CB06BC">
              <w:t>Western Australian Curriculum</w:t>
            </w:r>
            <w:r w:rsidR="00CA41DC" w:rsidRPr="00CB06BC">
              <w:br/>
            </w:r>
            <w:r w:rsidR="0062432A" w:rsidRPr="00CB06BC">
              <w:t>Making</w:t>
            </w:r>
          </w:p>
        </w:tc>
        <w:tc>
          <w:tcPr>
            <w:tcW w:w="7138" w:type="dxa"/>
            <w:shd w:val="clear" w:color="auto" w:fill="E1DEEE"/>
          </w:tcPr>
          <w:p w14:paraId="5441EA3F" w14:textId="608BDB18" w:rsidR="0062432A" w:rsidRPr="00CB06BC" w:rsidRDefault="00CB1448" w:rsidP="005327F6">
            <w:pPr>
              <w:pStyle w:val="TableHeading2"/>
            </w:pPr>
            <w:r w:rsidRPr="00CB06BC">
              <w:t>Western Australian Curriculum</w:t>
            </w:r>
            <w:r w:rsidR="00CA41DC" w:rsidRPr="00CB06BC">
              <w:br/>
            </w:r>
            <w:r w:rsidR="0062432A" w:rsidRPr="00CB06BC">
              <w:t>Responding</w:t>
            </w:r>
          </w:p>
        </w:tc>
      </w:tr>
      <w:tr w:rsidR="0062432A" w14:paraId="184B3390" w14:textId="77777777" w:rsidTr="00117D4E">
        <w:tc>
          <w:tcPr>
            <w:tcW w:w="7281" w:type="dxa"/>
          </w:tcPr>
          <w:p w14:paraId="2C4124E5" w14:textId="77777777" w:rsidR="0062432A" w:rsidRPr="00045A66" w:rsidRDefault="0062432A" w:rsidP="00045A66">
            <w:pPr>
              <w:spacing w:after="0"/>
              <w:rPr>
                <w:rFonts w:cs="Calibri"/>
                <w:b/>
                <w:bCs/>
                <w:sz w:val="20"/>
                <w:szCs w:val="20"/>
              </w:rPr>
            </w:pPr>
            <w:r w:rsidRPr="00045A66">
              <w:rPr>
                <w:rFonts w:cs="Calibri"/>
                <w:b/>
                <w:bCs/>
                <w:sz w:val="20"/>
                <w:szCs w:val="20"/>
              </w:rPr>
              <w:t>Skills</w:t>
            </w:r>
          </w:p>
          <w:p w14:paraId="5A312AF3" w14:textId="77777777" w:rsidR="0062432A" w:rsidRPr="00045A66" w:rsidRDefault="0062432A" w:rsidP="001D624C">
            <w:pPr>
              <w:pStyle w:val="NoSpacing"/>
              <w:numPr>
                <w:ilvl w:val="0"/>
                <w:numId w:val="13"/>
              </w:numPr>
              <w:spacing w:line="276" w:lineRule="auto"/>
              <w:rPr>
                <w:sz w:val="20"/>
                <w:szCs w:val="20"/>
                <w:lang w:eastAsia="en-AU"/>
              </w:rPr>
            </w:pPr>
            <w:r w:rsidRPr="00045A66">
              <w:rPr>
                <w:sz w:val="20"/>
                <w:szCs w:val="20"/>
                <w:lang w:eastAsia="en-AU"/>
              </w:rPr>
              <w:t>Development of artistic skills through experimentation with:</w:t>
            </w:r>
          </w:p>
          <w:p w14:paraId="2B498A3D" w14:textId="77777777" w:rsidR="0062432A" w:rsidRPr="00045A66" w:rsidRDefault="0062432A" w:rsidP="001D624C">
            <w:pPr>
              <w:pStyle w:val="Bulletstyle1"/>
              <w:numPr>
                <w:ilvl w:val="0"/>
                <w:numId w:val="17"/>
              </w:numPr>
              <w:rPr>
                <w:szCs w:val="20"/>
                <w:lang w:eastAsia="en-AU"/>
              </w:rPr>
            </w:pPr>
            <w:r w:rsidRPr="00045A66">
              <w:rPr>
                <w:szCs w:val="20"/>
                <w:lang w:eastAsia="en-AU"/>
              </w:rPr>
              <w:t>shape (geometric shapes)</w:t>
            </w:r>
          </w:p>
          <w:p w14:paraId="3F491775" w14:textId="77777777" w:rsidR="0062432A" w:rsidRPr="00045A66" w:rsidRDefault="0062432A" w:rsidP="001D624C">
            <w:pPr>
              <w:pStyle w:val="Bulletstyle1"/>
              <w:numPr>
                <w:ilvl w:val="0"/>
                <w:numId w:val="17"/>
              </w:numPr>
              <w:rPr>
                <w:szCs w:val="20"/>
                <w:lang w:eastAsia="en-AU"/>
              </w:rPr>
            </w:pPr>
            <w:r w:rsidRPr="00045A66">
              <w:rPr>
                <w:szCs w:val="20"/>
                <w:lang w:eastAsia="en-AU"/>
              </w:rPr>
              <w:t>colour (mixing primary colours to create secondary colours)</w:t>
            </w:r>
          </w:p>
          <w:p w14:paraId="7215C06A" w14:textId="77777777" w:rsidR="0062432A" w:rsidRPr="00045A66" w:rsidRDefault="0062432A" w:rsidP="001D624C">
            <w:pPr>
              <w:pStyle w:val="Bulletstyle1"/>
              <w:numPr>
                <w:ilvl w:val="0"/>
                <w:numId w:val="17"/>
              </w:numPr>
              <w:rPr>
                <w:szCs w:val="20"/>
                <w:lang w:eastAsia="en-AU"/>
              </w:rPr>
            </w:pPr>
            <w:r w:rsidRPr="00045A66">
              <w:rPr>
                <w:szCs w:val="20"/>
                <w:lang w:eastAsia="en-AU"/>
              </w:rPr>
              <w:t>line (broken, jagged, dashed)</w:t>
            </w:r>
          </w:p>
          <w:p w14:paraId="47838557" w14:textId="77777777" w:rsidR="0062432A" w:rsidRPr="00045A66" w:rsidRDefault="0062432A" w:rsidP="001D624C">
            <w:pPr>
              <w:pStyle w:val="Bulletstyle1"/>
              <w:numPr>
                <w:ilvl w:val="0"/>
                <w:numId w:val="17"/>
              </w:numPr>
              <w:rPr>
                <w:szCs w:val="20"/>
                <w:lang w:eastAsia="en-AU"/>
              </w:rPr>
            </w:pPr>
            <w:r w:rsidRPr="00045A66">
              <w:rPr>
                <w:szCs w:val="20"/>
                <w:lang w:eastAsia="en-AU"/>
              </w:rPr>
              <w:t>space (background, foreground)</w:t>
            </w:r>
          </w:p>
          <w:p w14:paraId="49774542" w14:textId="77777777" w:rsidR="0062432A" w:rsidRDefault="0062432A" w:rsidP="001D624C">
            <w:pPr>
              <w:pStyle w:val="Bulletstyle1"/>
              <w:numPr>
                <w:ilvl w:val="0"/>
                <w:numId w:val="17"/>
              </w:numPr>
              <w:rPr>
                <w:szCs w:val="20"/>
                <w:lang w:eastAsia="en-AU"/>
              </w:rPr>
            </w:pPr>
            <w:r w:rsidRPr="00045A66">
              <w:rPr>
                <w:szCs w:val="20"/>
                <w:lang w:eastAsia="en-AU"/>
              </w:rPr>
              <w:t>texture (changes in texture; transfer of texture)</w:t>
            </w:r>
          </w:p>
          <w:p w14:paraId="1B9F2490" w14:textId="38FB462D" w:rsidR="00CA1673" w:rsidRPr="00045A66" w:rsidRDefault="00CA1673" w:rsidP="00424BBC">
            <w:pPr>
              <w:pStyle w:val="Bulletstyle1"/>
              <w:numPr>
                <w:ilvl w:val="0"/>
                <w:numId w:val="0"/>
              </w:numPr>
              <w:rPr>
                <w:szCs w:val="20"/>
                <w:lang w:eastAsia="en-AU"/>
              </w:rPr>
            </w:pPr>
            <w:r>
              <w:rPr>
                <w:szCs w:val="20"/>
                <w:lang w:eastAsia="en-AU"/>
              </w:rPr>
              <w:t>to create artwork</w:t>
            </w:r>
          </w:p>
        </w:tc>
        <w:tc>
          <w:tcPr>
            <w:tcW w:w="7281" w:type="dxa"/>
          </w:tcPr>
          <w:p w14:paraId="434A6681" w14:textId="77777777" w:rsidR="0062432A" w:rsidRPr="00045A66" w:rsidRDefault="0062432A" w:rsidP="001D624C">
            <w:pPr>
              <w:pStyle w:val="Bulletstyle1"/>
              <w:numPr>
                <w:ilvl w:val="0"/>
                <w:numId w:val="13"/>
              </w:numPr>
              <w:rPr>
                <w:rFonts w:cstheme="minorHAnsi"/>
                <w:szCs w:val="20"/>
                <w:shd w:val="clear" w:color="auto" w:fill="FEFEFE"/>
              </w:rPr>
            </w:pPr>
            <w:r w:rsidRPr="00045A66">
              <w:rPr>
                <w:rFonts w:cstheme="minorHAnsi"/>
                <w:szCs w:val="20"/>
                <w:shd w:val="clear" w:color="auto" w:fill="FEFEFE"/>
              </w:rPr>
              <w:t>Appreciation of different types of </w:t>
            </w:r>
            <w:hyperlink r:id="rId27" w:tooltip="Display the glossary entry for artwork" w:history="1">
              <w:r w:rsidRPr="00045A66">
                <w:rPr>
                  <w:rFonts w:cstheme="minorHAnsi"/>
                  <w:szCs w:val="20"/>
                  <w:shd w:val="clear" w:color="auto" w:fill="FEFEFE"/>
                </w:rPr>
                <w:t>artwork</w:t>
              </w:r>
            </w:hyperlink>
            <w:r w:rsidRPr="00045A66">
              <w:rPr>
                <w:rFonts w:cstheme="minorHAnsi"/>
                <w:szCs w:val="20"/>
                <w:shd w:val="clear" w:color="auto" w:fill="FEFEFE"/>
              </w:rPr>
              <w:t>, and where and how it is displayed</w:t>
            </w:r>
          </w:p>
        </w:tc>
      </w:tr>
    </w:tbl>
    <w:p w14:paraId="5D42973D" w14:textId="7DF49F29" w:rsidR="00F247A4" w:rsidRDefault="00F247A4" w:rsidP="00974669"/>
    <w:p w14:paraId="68897FB1" w14:textId="665BCB3F" w:rsidR="001A1877" w:rsidRPr="000B53F8" w:rsidRDefault="00F247A4" w:rsidP="00F247A4">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66"/>
        <w:gridCol w:w="4663"/>
        <w:gridCol w:w="4665"/>
      </w:tblGrid>
      <w:tr w:rsidR="008744DC" w14:paraId="7E2182D9" w14:textId="77777777" w:rsidTr="008744DC">
        <w:tc>
          <w:tcPr>
            <w:tcW w:w="4638" w:type="dxa"/>
            <w:shd w:val="clear" w:color="auto" w:fill="E1DEEE"/>
          </w:tcPr>
          <w:p w14:paraId="1CCAF7E4" w14:textId="77777777" w:rsidR="008744DC" w:rsidRDefault="008744DC" w:rsidP="008744DC">
            <w:pPr>
              <w:pStyle w:val="TableHeading2"/>
              <w:spacing w:line="276" w:lineRule="auto"/>
            </w:pPr>
            <w:r>
              <w:lastRenderedPageBreak/>
              <w:t>Provocation</w:t>
            </w:r>
          </w:p>
          <w:p w14:paraId="3575A38B" w14:textId="3194AE49" w:rsidR="008744DC" w:rsidRPr="00CB06BC"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5" w:type="dxa"/>
            <w:shd w:val="clear" w:color="auto" w:fill="E1DEEE"/>
          </w:tcPr>
          <w:p w14:paraId="7D0FD260" w14:textId="7CE55280" w:rsidR="008744DC" w:rsidRPr="00CB06BC" w:rsidRDefault="008744DC" w:rsidP="008744DC">
            <w:pPr>
              <w:pStyle w:val="TableHeading2"/>
            </w:pPr>
            <w:r w:rsidRPr="00367BAC">
              <w:t>Resources</w:t>
            </w:r>
          </w:p>
        </w:tc>
        <w:tc>
          <w:tcPr>
            <w:tcW w:w="4637" w:type="dxa"/>
            <w:shd w:val="clear" w:color="auto" w:fill="E1DEEE"/>
          </w:tcPr>
          <w:p w14:paraId="44FF68B2" w14:textId="77777777" w:rsidR="008744DC" w:rsidRDefault="008744DC" w:rsidP="008744DC">
            <w:pPr>
              <w:pStyle w:val="TableHeading2"/>
              <w:keepNext/>
              <w:spacing w:line="276" w:lineRule="auto"/>
            </w:pPr>
            <w:r w:rsidRPr="00367BAC">
              <w:t>Environment</w:t>
            </w:r>
          </w:p>
          <w:p w14:paraId="11337523" w14:textId="15605806" w:rsidR="008744DC" w:rsidRPr="00CB06BC" w:rsidRDefault="008744DC" w:rsidP="008744DC">
            <w:pPr>
              <w:pStyle w:val="TableHeading2"/>
            </w:pPr>
            <w:r w:rsidRPr="00865BC6">
              <w:rPr>
                <w:b w:val="0"/>
                <w:i/>
                <w:iCs/>
                <w:sz w:val="20"/>
                <w:szCs w:val="20"/>
              </w:rPr>
              <w:t>(How will the indoor and outdoor environments reflect the learning intentions?)</w:t>
            </w:r>
          </w:p>
        </w:tc>
      </w:tr>
      <w:tr w:rsidR="0062432A" w:rsidRPr="009A0320" w14:paraId="7D324EDC" w14:textId="77777777" w:rsidTr="008744DC">
        <w:tc>
          <w:tcPr>
            <w:tcW w:w="4638" w:type="dxa"/>
          </w:tcPr>
          <w:p w14:paraId="66A5B571" w14:textId="77777777" w:rsidR="0062432A" w:rsidRPr="00045A66" w:rsidRDefault="0062432A" w:rsidP="00045A66">
            <w:pPr>
              <w:pStyle w:val="NoSpacing"/>
              <w:spacing w:line="276" w:lineRule="auto"/>
              <w:rPr>
                <w:sz w:val="20"/>
                <w:szCs w:val="20"/>
              </w:rPr>
            </w:pPr>
          </w:p>
        </w:tc>
        <w:tc>
          <w:tcPr>
            <w:tcW w:w="4635" w:type="dxa"/>
          </w:tcPr>
          <w:p w14:paraId="7E2E9E91" w14:textId="3B4CD868" w:rsidR="0062432A" w:rsidRPr="00F0252A" w:rsidRDefault="00C15303" w:rsidP="00F0252A">
            <w:r>
              <w:rPr>
                <w:sz w:val="20"/>
                <w:szCs w:val="20"/>
              </w:rPr>
              <w:t>Images of portraits by f</w:t>
            </w:r>
            <w:r w:rsidR="0062432A" w:rsidRPr="00045A66">
              <w:rPr>
                <w:sz w:val="20"/>
                <w:szCs w:val="20"/>
              </w:rPr>
              <w:t>amous artist</w:t>
            </w:r>
            <w:r w:rsidR="009F3BA0">
              <w:rPr>
                <w:sz w:val="20"/>
                <w:szCs w:val="20"/>
              </w:rPr>
              <w:t>;</w:t>
            </w:r>
            <w:r w:rsidR="0062432A" w:rsidRPr="00045A66">
              <w:rPr>
                <w:sz w:val="20"/>
                <w:szCs w:val="20"/>
              </w:rPr>
              <w:t xml:space="preserve"> family photographs</w:t>
            </w:r>
            <w:r w:rsidR="009F3BA0">
              <w:rPr>
                <w:sz w:val="20"/>
                <w:szCs w:val="20"/>
              </w:rPr>
              <w:t>;</w:t>
            </w:r>
            <w:r w:rsidR="0062432A" w:rsidRPr="00045A66">
              <w:rPr>
                <w:sz w:val="20"/>
                <w:szCs w:val="20"/>
              </w:rPr>
              <w:t xml:space="preserve"> mirrors</w:t>
            </w:r>
            <w:r w:rsidR="005C18D2">
              <w:rPr>
                <w:sz w:val="20"/>
                <w:szCs w:val="20"/>
              </w:rPr>
              <w:t>.</w:t>
            </w:r>
          </w:p>
        </w:tc>
        <w:tc>
          <w:tcPr>
            <w:tcW w:w="4637" w:type="dxa"/>
          </w:tcPr>
          <w:p w14:paraId="5D861DCE" w14:textId="77777777" w:rsidR="0062432A" w:rsidRPr="00045A66" w:rsidRDefault="0062432A" w:rsidP="00045A66">
            <w:pPr>
              <w:spacing w:after="0"/>
              <w:rPr>
                <w:rFonts w:eastAsia="Times New Roman"/>
                <w:sz w:val="20"/>
                <w:szCs w:val="20"/>
                <w:lang w:eastAsia="en-AU"/>
              </w:rPr>
            </w:pPr>
          </w:p>
        </w:tc>
      </w:tr>
    </w:tbl>
    <w:p w14:paraId="0E0844C3" w14:textId="77777777" w:rsidR="0062432A" w:rsidRPr="00922CFF" w:rsidRDefault="0062432A" w:rsidP="0062432A">
      <w:pPr>
        <w:spacing w:after="0"/>
        <w:rPr>
          <w:sz w:val="2"/>
        </w:rPr>
      </w:pPr>
    </w:p>
    <w:p w14:paraId="17058E36" w14:textId="6A911723" w:rsidR="00593FAA" w:rsidRPr="004F1D51" w:rsidRDefault="00593FAA" w:rsidP="00593FAA"/>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94"/>
      </w:tblGrid>
      <w:tr w:rsidR="00593FAA" w14:paraId="29B8A773" w14:textId="77777777" w:rsidTr="00593FAA">
        <w:tc>
          <w:tcPr>
            <w:tcW w:w="13910" w:type="dxa"/>
            <w:shd w:val="clear" w:color="auto" w:fill="E1DEEE"/>
          </w:tcPr>
          <w:p w14:paraId="4B2D739A" w14:textId="0267F5F9" w:rsidR="00593FAA" w:rsidRPr="00593FAA" w:rsidRDefault="00593FAA" w:rsidP="008744DC">
            <w:pPr>
              <w:pStyle w:val="TableHeading2"/>
            </w:pPr>
            <w:r w:rsidRPr="00593FAA">
              <w:t>Children’s curiosities and interests:</w:t>
            </w:r>
          </w:p>
        </w:tc>
      </w:tr>
      <w:tr w:rsidR="00593FAA" w14:paraId="17544328" w14:textId="77777777" w:rsidTr="00593FAA">
        <w:tc>
          <w:tcPr>
            <w:tcW w:w="13910" w:type="dxa"/>
          </w:tcPr>
          <w:p w14:paraId="2BFCABB7" w14:textId="77777777" w:rsidR="00593FAA" w:rsidRPr="00974669" w:rsidRDefault="00593FAA" w:rsidP="00BA5047">
            <w:pPr>
              <w:spacing w:after="0"/>
              <w:rPr>
                <w:sz w:val="20"/>
                <w:szCs w:val="20"/>
              </w:rPr>
            </w:pPr>
          </w:p>
        </w:tc>
      </w:tr>
    </w:tbl>
    <w:p w14:paraId="0D8B8F69" w14:textId="25303E37" w:rsidR="0062432A" w:rsidRPr="00593FAA"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97"/>
        <w:gridCol w:w="6997"/>
      </w:tblGrid>
      <w:tr w:rsidR="0062432A" w14:paraId="3E0B9FD8" w14:textId="77777777" w:rsidTr="00593FAA">
        <w:tc>
          <w:tcPr>
            <w:tcW w:w="6955" w:type="dxa"/>
            <w:shd w:val="clear" w:color="auto" w:fill="E1DEEE"/>
          </w:tcPr>
          <w:p w14:paraId="3E096CD0" w14:textId="77777777" w:rsidR="0062432A" w:rsidRPr="00CB06BC" w:rsidRDefault="0062432A" w:rsidP="005327F6">
            <w:pPr>
              <w:pStyle w:val="TableHeading2"/>
            </w:pPr>
            <w:r w:rsidRPr="00CB06BC">
              <w:lastRenderedPageBreak/>
              <w:t>Teacher intentions</w:t>
            </w:r>
          </w:p>
        </w:tc>
        <w:tc>
          <w:tcPr>
            <w:tcW w:w="6955" w:type="dxa"/>
            <w:shd w:val="clear" w:color="auto" w:fill="E1DEEE"/>
          </w:tcPr>
          <w:p w14:paraId="0AA02DD9" w14:textId="77777777" w:rsidR="0062432A" w:rsidRPr="00CB06BC" w:rsidRDefault="0062432A" w:rsidP="005327F6">
            <w:pPr>
              <w:pStyle w:val="TableHeading2"/>
            </w:pPr>
            <w:r w:rsidRPr="00CB06BC">
              <w:t>Learning experiences</w:t>
            </w:r>
          </w:p>
        </w:tc>
      </w:tr>
      <w:tr w:rsidR="0062432A" w14:paraId="406BA9B6" w14:textId="77777777" w:rsidTr="00593FAA">
        <w:tc>
          <w:tcPr>
            <w:tcW w:w="6955" w:type="dxa"/>
          </w:tcPr>
          <w:p w14:paraId="5EFFFC48" w14:textId="77777777" w:rsidR="0062432A" w:rsidRPr="00045A66" w:rsidRDefault="0062432A" w:rsidP="005327F6">
            <w:pPr>
              <w:pStyle w:val="TableHeading3"/>
            </w:pPr>
            <w:r w:rsidRPr="00045A66">
              <w:t>Notes</w:t>
            </w:r>
          </w:p>
          <w:p w14:paraId="1D7E35B1" w14:textId="20DA43C3" w:rsidR="0062432A" w:rsidRPr="00045A66" w:rsidRDefault="0062432A" w:rsidP="00C15303">
            <w:pPr>
              <w:pStyle w:val="ListParagraph"/>
              <w:numPr>
                <w:ilvl w:val="0"/>
                <w:numId w:val="16"/>
              </w:numPr>
              <w:spacing w:after="0"/>
              <w:rPr>
                <w:sz w:val="20"/>
                <w:szCs w:val="20"/>
              </w:rPr>
            </w:pPr>
            <w:r w:rsidRPr="00045A66">
              <w:rPr>
                <w:sz w:val="20"/>
                <w:szCs w:val="20"/>
              </w:rPr>
              <w:t>The focus of the</w:t>
            </w:r>
            <w:r w:rsidR="00701C39">
              <w:rPr>
                <w:sz w:val="20"/>
                <w:szCs w:val="20"/>
              </w:rPr>
              <w:t xml:space="preserve"> teaching and</w:t>
            </w:r>
            <w:r w:rsidRPr="00045A66">
              <w:rPr>
                <w:sz w:val="20"/>
                <w:szCs w:val="20"/>
              </w:rPr>
              <w:t xml:space="preserve"> learning is to explore line and space to produce a self-portrait.</w:t>
            </w:r>
          </w:p>
          <w:p w14:paraId="0DDE917C" w14:textId="77777777" w:rsidR="0062432A" w:rsidRPr="00045A66" w:rsidRDefault="0062432A" w:rsidP="00C15303">
            <w:pPr>
              <w:pStyle w:val="ListParagraph"/>
              <w:numPr>
                <w:ilvl w:val="0"/>
                <w:numId w:val="16"/>
              </w:numPr>
              <w:rPr>
                <w:sz w:val="20"/>
                <w:szCs w:val="20"/>
              </w:rPr>
            </w:pPr>
            <w:r w:rsidRPr="00045A66">
              <w:rPr>
                <w:sz w:val="20"/>
                <w:szCs w:val="20"/>
              </w:rPr>
              <w:t>Define a portrait as an artistic representation of a person in which their face and expression are visible or as a way to record someone’s appearance.</w:t>
            </w:r>
          </w:p>
          <w:p w14:paraId="2E7FEEC8" w14:textId="77777777" w:rsidR="0062432A" w:rsidRPr="00045A66" w:rsidRDefault="0062432A" w:rsidP="00045A66">
            <w:pPr>
              <w:spacing w:after="0"/>
              <w:rPr>
                <w:b/>
                <w:sz w:val="20"/>
                <w:szCs w:val="20"/>
              </w:rPr>
            </w:pPr>
            <w:r w:rsidRPr="00045A66">
              <w:rPr>
                <w:b/>
                <w:sz w:val="20"/>
                <w:szCs w:val="20"/>
              </w:rPr>
              <w:t>Integration ideas</w:t>
            </w:r>
          </w:p>
          <w:p w14:paraId="7CF832FD" w14:textId="2B9A23F9" w:rsidR="0062432A" w:rsidRPr="00045A66" w:rsidRDefault="0062432A" w:rsidP="00C15303">
            <w:pPr>
              <w:pStyle w:val="ListParagraph"/>
              <w:numPr>
                <w:ilvl w:val="0"/>
                <w:numId w:val="16"/>
              </w:numPr>
              <w:rPr>
                <w:sz w:val="20"/>
                <w:szCs w:val="20"/>
              </w:rPr>
            </w:pPr>
            <w:r w:rsidRPr="00045A66">
              <w:rPr>
                <w:sz w:val="20"/>
                <w:szCs w:val="20"/>
              </w:rPr>
              <w:t>Health Education – positive ways to react to their own emotions in different</w:t>
            </w:r>
            <w:r w:rsidR="00541381">
              <w:rPr>
                <w:sz w:val="20"/>
                <w:szCs w:val="20"/>
              </w:rPr>
              <w:t> </w:t>
            </w:r>
            <w:r w:rsidRPr="00045A66">
              <w:rPr>
                <w:sz w:val="20"/>
                <w:szCs w:val="20"/>
              </w:rPr>
              <w:t>situations</w:t>
            </w:r>
            <w:r w:rsidR="005C18D2">
              <w:rPr>
                <w:sz w:val="20"/>
                <w:szCs w:val="20"/>
              </w:rPr>
              <w:t>.</w:t>
            </w:r>
          </w:p>
          <w:p w14:paraId="58C906ED" w14:textId="77777777" w:rsidR="0062432A" w:rsidRPr="00045A66" w:rsidRDefault="0062432A" w:rsidP="00045A66">
            <w:pPr>
              <w:spacing w:after="0"/>
              <w:rPr>
                <w:b/>
                <w:sz w:val="20"/>
                <w:szCs w:val="20"/>
              </w:rPr>
            </w:pPr>
            <w:r w:rsidRPr="00045A66">
              <w:rPr>
                <w:b/>
                <w:sz w:val="20"/>
                <w:szCs w:val="20"/>
              </w:rPr>
              <w:t>Assessment</w:t>
            </w:r>
          </w:p>
          <w:p w14:paraId="51025B85" w14:textId="77608831" w:rsidR="00C15303" w:rsidRPr="00816273" w:rsidRDefault="0062432A" w:rsidP="00C15303">
            <w:pPr>
              <w:pStyle w:val="ListParagraph"/>
              <w:numPr>
                <w:ilvl w:val="0"/>
                <w:numId w:val="16"/>
              </w:numPr>
              <w:rPr>
                <w:b/>
                <w:sz w:val="20"/>
                <w:szCs w:val="20"/>
              </w:rPr>
            </w:pPr>
            <w:r w:rsidRPr="00045A66">
              <w:rPr>
                <w:sz w:val="20"/>
                <w:szCs w:val="20"/>
              </w:rPr>
              <w:t xml:space="preserve">Observe how </w:t>
            </w:r>
            <w:r w:rsidR="005C18D2">
              <w:rPr>
                <w:sz w:val="20"/>
                <w:szCs w:val="20"/>
              </w:rPr>
              <w:t xml:space="preserve">the </w:t>
            </w:r>
            <w:r w:rsidRPr="00045A66">
              <w:rPr>
                <w:sz w:val="20"/>
                <w:szCs w:val="20"/>
              </w:rPr>
              <w:t>children express their ideas and feelings through their</w:t>
            </w:r>
            <w:r w:rsidR="007751F7">
              <w:rPr>
                <w:sz w:val="20"/>
                <w:szCs w:val="20"/>
              </w:rPr>
              <w:t> </w:t>
            </w:r>
            <w:r w:rsidRPr="00045A66">
              <w:rPr>
                <w:sz w:val="20"/>
                <w:szCs w:val="20"/>
              </w:rPr>
              <w:t>artwork.</w:t>
            </w:r>
          </w:p>
          <w:p w14:paraId="3E6D079B" w14:textId="706654FF" w:rsidR="00C15303" w:rsidRPr="00816273" w:rsidRDefault="0062432A" w:rsidP="00E94747">
            <w:pPr>
              <w:pStyle w:val="ListParagraph"/>
              <w:numPr>
                <w:ilvl w:val="1"/>
                <w:numId w:val="182"/>
              </w:numPr>
              <w:rPr>
                <w:b/>
                <w:sz w:val="20"/>
                <w:szCs w:val="20"/>
              </w:rPr>
            </w:pPr>
            <w:r w:rsidRPr="00045A66">
              <w:rPr>
                <w:sz w:val="20"/>
                <w:szCs w:val="20"/>
              </w:rPr>
              <w:t xml:space="preserve">Is the emotion identifiable in the drawing? </w:t>
            </w:r>
          </w:p>
          <w:p w14:paraId="331B850B" w14:textId="2C2D01F4" w:rsidR="0062432A" w:rsidRPr="00045A66" w:rsidRDefault="0062432A" w:rsidP="00E94747">
            <w:pPr>
              <w:pStyle w:val="ListParagraph"/>
              <w:numPr>
                <w:ilvl w:val="1"/>
                <w:numId w:val="182"/>
              </w:numPr>
              <w:rPr>
                <w:b/>
                <w:sz w:val="20"/>
                <w:szCs w:val="20"/>
              </w:rPr>
            </w:pPr>
            <w:r w:rsidRPr="00045A66">
              <w:rPr>
                <w:sz w:val="20"/>
                <w:szCs w:val="20"/>
              </w:rPr>
              <w:t>How is their use of line and space supporting the representation of their</w:t>
            </w:r>
            <w:r w:rsidR="007751F7">
              <w:rPr>
                <w:sz w:val="20"/>
                <w:szCs w:val="20"/>
              </w:rPr>
              <w:t> </w:t>
            </w:r>
            <w:r w:rsidRPr="00045A66">
              <w:rPr>
                <w:sz w:val="20"/>
                <w:szCs w:val="20"/>
              </w:rPr>
              <w:t>emotions?</w:t>
            </w:r>
          </w:p>
        </w:tc>
        <w:tc>
          <w:tcPr>
            <w:tcW w:w="6955" w:type="dxa"/>
          </w:tcPr>
          <w:p w14:paraId="41CBD3C2" w14:textId="77777777" w:rsidR="0062432A" w:rsidRPr="00045A66" w:rsidRDefault="0062432A" w:rsidP="005327F6">
            <w:pPr>
              <w:pStyle w:val="TableHeading3"/>
            </w:pPr>
            <w:r w:rsidRPr="00045A66">
              <w:t>Opportunities</w:t>
            </w:r>
          </w:p>
          <w:p w14:paraId="43878E5F" w14:textId="24D92341" w:rsidR="0062432A" w:rsidRPr="00045A66" w:rsidRDefault="0062432A" w:rsidP="00045A66">
            <w:pPr>
              <w:pStyle w:val="ListParagraph"/>
              <w:numPr>
                <w:ilvl w:val="0"/>
                <w:numId w:val="6"/>
              </w:numPr>
              <w:spacing w:after="0"/>
              <w:rPr>
                <w:sz w:val="20"/>
                <w:szCs w:val="20"/>
              </w:rPr>
            </w:pPr>
            <w:r w:rsidRPr="00045A66">
              <w:rPr>
                <w:sz w:val="20"/>
                <w:szCs w:val="20"/>
              </w:rPr>
              <w:t>Look at images of portraits by famous artists</w:t>
            </w:r>
            <w:r w:rsidR="00DF326A">
              <w:rPr>
                <w:sz w:val="20"/>
                <w:szCs w:val="20"/>
              </w:rPr>
              <w:t>,</w:t>
            </w:r>
            <w:r w:rsidRPr="00045A66">
              <w:rPr>
                <w:sz w:val="20"/>
                <w:szCs w:val="20"/>
              </w:rPr>
              <w:t xml:space="preserve"> such as Frida Kahlo, Andy Warhol or Vincent </w:t>
            </w:r>
            <w:r w:rsidR="00D17019">
              <w:rPr>
                <w:sz w:val="20"/>
                <w:szCs w:val="20"/>
              </w:rPr>
              <w:t>v</w:t>
            </w:r>
            <w:r w:rsidRPr="00045A66">
              <w:rPr>
                <w:sz w:val="20"/>
                <w:szCs w:val="20"/>
              </w:rPr>
              <w:t xml:space="preserve">an Gogh. Discuss what is the same about all </w:t>
            </w:r>
            <w:r w:rsidR="005C18D2">
              <w:rPr>
                <w:sz w:val="20"/>
                <w:szCs w:val="20"/>
              </w:rPr>
              <w:t xml:space="preserve">the </w:t>
            </w:r>
            <w:r w:rsidRPr="00045A66">
              <w:rPr>
                <w:sz w:val="20"/>
                <w:szCs w:val="20"/>
              </w:rPr>
              <w:t>artworks</w:t>
            </w:r>
            <w:r w:rsidR="00DF326A">
              <w:rPr>
                <w:sz w:val="20"/>
                <w:szCs w:val="20"/>
              </w:rPr>
              <w:t>.</w:t>
            </w:r>
            <w:r w:rsidRPr="00045A66">
              <w:rPr>
                <w:sz w:val="20"/>
                <w:szCs w:val="20"/>
              </w:rPr>
              <w:t xml:space="preserve"> Who is the subject of the artwork? What does each artwork include?</w:t>
            </w:r>
          </w:p>
          <w:p w14:paraId="426DA4A2" w14:textId="0CBE6A2C" w:rsidR="0062432A" w:rsidRPr="00045A66" w:rsidRDefault="0062432A" w:rsidP="00F0252A">
            <w:pPr>
              <w:pStyle w:val="Bulletstyle2"/>
              <w:ind w:left="714" w:hanging="357"/>
              <w:rPr>
                <w:szCs w:val="20"/>
              </w:rPr>
            </w:pPr>
            <w:r w:rsidRPr="00045A66">
              <w:rPr>
                <w:szCs w:val="20"/>
              </w:rPr>
              <w:t xml:space="preserve">Discuss how the shapes of people’s face, and their facial features, depict different emotions. Include the history of </w:t>
            </w:r>
            <w:r w:rsidR="005C18D2">
              <w:rPr>
                <w:szCs w:val="20"/>
              </w:rPr>
              <w:t xml:space="preserve">the </w:t>
            </w:r>
            <w:r w:rsidRPr="00045A66">
              <w:rPr>
                <w:szCs w:val="20"/>
              </w:rPr>
              <w:t xml:space="preserve">portraits and why they were used (before photography to capture people’s images). Include how portraits were used in history as a symbol of </w:t>
            </w:r>
            <w:r w:rsidR="005C18D2">
              <w:rPr>
                <w:szCs w:val="20"/>
              </w:rPr>
              <w:t xml:space="preserve">the </w:t>
            </w:r>
            <w:r w:rsidRPr="00045A66">
              <w:rPr>
                <w:szCs w:val="20"/>
              </w:rPr>
              <w:t xml:space="preserve">power, wealth and importance of royals and prominent people in the community. </w:t>
            </w:r>
          </w:p>
          <w:p w14:paraId="0351B7B1" w14:textId="0D2AD2D2" w:rsidR="0062432A" w:rsidRPr="001712E2" w:rsidRDefault="0062432A" w:rsidP="00045A66">
            <w:pPr>
              <w:pStyle w:val="Bulletstyle2"/>
              <w:ind w:left="714" w:hanging="357"/>
              <w:rPr>
                <w:szCs w:val="20"/>
              </w:rPr>
            </w:pPr>
            <w:r w:rsidRPr="00045A66">
              <w:rPr>
                <w:szCs w:val="20"/>
              </w:rPr>
              <w:t xml:space="preserve">Look at a collection of images that </w:t>
            </w:r>
            <w:r w:rsidR="005C18D2">
              <w:rPr>
                <w:szCs w:val="20"/>
              </w:rPr>
              <w:t>families</w:t>
            </w:r>
            <w:r w:rsidR="005C18D2" w:rsidRPr="00045A66">
              <w:rPr>
                <w:szCs w:val="20"/>
              </w:rPr>
              <w:t xml:space="preserve"> </w:t>
            </w:r>
            <w:r w:rsidRPr="00045A66">
              <w:rPr>
                <w:szCs w:val="20"/>
              </w:rPr>
              <w:t xml:space="preserve">have sent in from home in Humanities and Social Sciences. Encourage children to closely examine the facial features of each person and discuss what their facial expression says about their emotions, e.g. </w:t>
            </w:r>
            <w:r w:rsidR="001712E2">
              <w:rPr>
                <w:szCs w:val="20"/>
              </w:rPr>
              <w:t>‘</w:t>
            </w:r>
            <w:r w:rsidRPr="00816273">
              <w:rPr>
                <w:szCs w:val="20"/>
              </w:rPr>
              <w:t>They look very happy because they have big</w:t>
            </w:r>
            <w:r w:rsidR="006675EE" w:rsidRPr="00816273">
              <w:rPr>
                <w:szCs w:val="20"/>
              </w:rPr>
              <w:t> </w:t>
            </w:r>
            <w:r w:rsidRPr="00816273">
              <w:rPr>
                <w:szCs w:val="20"/>
              </w:rPr>
              <w:t>smiles.</w:t>
            </w:r>
            <w:r w:rsidR="001712E2">
              <w:rPr>
                <w:szCs w:val="20"/>
              </w:rPr>
              <w:t>’</w:t>
            </w:r>
          </w:p>
          <w:p w14:paraId="7100B6CC" w14:textId="14A1BE46" w:rsidR="0062432A" w:rsidRPr="004506FC" w:rsidRDefault="005C18D2" w:rsidP="00045A66">
            <w:pPr>
              <w:pStyle w:val="Bulletstyle2"/>
              <w:ind w:left="714" w:hanging="357"/>
              <w:rPr>
                <w:szCs w:val="20"/>
              </w:rPr>
            </w:pPr>
            <w:r>
              <w:rPr>
                <w:szCs w:val="20"/>
              </w:rPr>
              <w:t>Ask the c</w:t>
            </w:r>
            <w:r w:rsidR="0062432A" w:rsidRPr="00045A66">
              <w:rPr>
                <w:szCs w:val="20"/>
              </w:rPr>
              <w:t xml:space="preserve">hildren </w:t>
            </w:r>
            <w:r>
              <w:rPr>
                <w:szCs w:val="20"/>
              </w:rPr>
              <w:t xml:space="preserve">to </w:t>
            </w:r>
            <w:r w:rsidR="0062432A" w:rsidRPr="00045A66">
              <w:rPr>
                <w:szCs w:val="20"/>
              </w:rPr>
              <w:t xml:space="preserve">sit with a mirror and practise using </w:t>
            </w:r>
            <w:r w:rsidR="0062432A" w:rsidRPr="004506FC">
              <w:rPr>
                <w:szCs w:val="20"/>
              </w:rPr>
              <w:t xml:space="preserve">their facial features to express different emotions. Discuss which facial features </w:t>
            </w:r>
            <w:r w:rsidR="004F0D07" w:rsidRPr="004506FC">
              <w:rPr>
                <w:szCs w:val="20"/>
              </w:rPr>
              <w:t xml:space="preserve">move </w:t>
            </w:r>
            <w:r w:rsidR="0062432A" w:rsidRPr="004506FC">
              <w:rPr>
                <w:szCs w:val="20"/>
              </w:rPr>
              <w:t xml:space="preserve">for each emotion, e.g. mouth smiling when happy. Discuss the way the lines and shapes of their faces </w:t>
            </w:r>
            <w:r w:rsidR="004F0D07" w:rsidRPr="004506FC">
              <w:rPr>
                <w:szCs w:val="20"/>
              </w:rPr>
              <w:t>move</w:t>
            </w:r>
            <w:r w:rsidR="004506FC" w:rsidRPr="004506FC">
              <w:rPr>
                <w:szCs w:val="20"/>
              </w:rPr>
              <w:t xml:space="preserve"> </w:t>
            </w:r>
            <w:r w:rsidR="0062432A" w:rsidRPr="004506FC">
              <w:rPr>
                <w:szCs w:val="20"/>
              </w:rPr>
              <w:t>as they express different emotions, e.g. smile line curves or round eyes get slimmer when smiling.</w:t>
            </w:r>
          </w:p>
          <w:p w14:paraId="4371A47A" w14:textId="05D9A1B8" w:rsidR="0062432A" w:rsidRPr="00045A66" w:rsidRDefault="005C18D2" w:rsidP="00045A66">
            <w:pPr>
              <w:pStyle w:val="Bulletstyle2"/>
              <w:ind w:left="714" w:hanging="357"/>
              <w:rPr>
                <w:szCs w:val="20"/>
              </w:rPr>
            </w:pPr>
            <w:r w:rsidRPr="004506FC">
              <w:rPr>
                <w:szCs w:val="20"/>
              </w:rPr>
              <w:t>M</w:t>
            </w:r>
            <w:r w:rsidR="0062432A" w:rsidRPr="004506FC">
              <w:rPr>
                <w:szCs w:val="20"/>
              </w:rPr>
              <w:t>odel how to draw a portrait of a child. Ask one child to show</w:t>
            </w:r>
            <w:r w:rsidR="0062432A" w:rsidRPr="00045A66">
              <w:rPr>
                <w:szCs w:val="20"/>
              </w:rPr>
              <w:t xml:space="preserve"> a facial expression and capture this in a drawing on the board or A3 paper.</w:t>
            </w:r>
          </w:p>
          <w:p w14:paraId="79BFAA2B" w14:textId="091DCAF7" w:rsidR="0062432A" w:rsidRPr="00045A66" w:rsidRDefault="005C18D2" w:rsidP="00045A66">
            <w:pPr>
              <w:pStyle w:val="Bulletstyle2"/>
              <w:ind w:left="714" w:hanging="357"/>
              <w:rPr>
                <w:szCs w:val="20"/>
              </w:rPr>
            </w:pPr>
            <w:r>
              <w:rPr>
                <w:szCs w:val="20"/>
              </w:rPr>
              <w:t>Ask the c</w:t>
            </w:r>
            <w:r w:rsidR="0062432A" w:rsidRPr="00045A66">
              <w:rPr>
                <w:szCs w:val="20"/>
              </w:rPr>
              <w:t xml:space="preserve">hildren </w:t>
            </w:r>
            <w:r>
              <w:rPr>
                <w:szCs w:val="20"/>
              </w:rPr>
              <w:t xml:space="preserve">to </w:t>
            </w:r>
            <w:r w:rsidR="0062432A" w:rsidRPr="00045A66">
              <w:rPr>
                <w:szCs w:val="20"/>
              </w:rPr>
              <w:t xml:space="preserve">sit facing their partner and decide on an emotion to draw. They then take turns representing that emotion using their facial features and drawing one another. This drawing can be done using pencil and should focus on accurately relaying each facial feature’s </w:t>
            </w:r>
            <w:r w:rsidR="0062432A" w:rsidRPr="00725611">
              <w:rPr>
                <w:szCs w:val="20"/>
              </w:rPr>
              <w:t xml:space="preserve">movement </w:t>
            </w:r>
            <w:r w:rsidR="0062432A" w:rsidRPr="00045A66">
              <w:rPr>
                <w:szCs w:val="20"/>
              </w:rPr>
              <w:t>to portray the overall emotion.</w:t>
            </w:r>
          </w:p>
          <w:p w14:paraId="48F02942" w14:textId="57002545" w:rsidR="0062432A" w:rsidRPr="00045A66" w:rsidRDefault="00CA41DC" w:rsidP="00045A66">
            <w:pPr>
              <w:pStyle w:val="Bulletstyle1"/>
              <w:numPr>
                <w:ilvl w:val="0"/>
                <w:numId w:val="6"/>
              </w:numPr>
              <w:rPr>
                <w:szCs w:val="20"/>
              </w:rPr>
            </w:pPr>
            <w:r>
              <w:rPr>
                <w:szCs w:val="20"/>
              </w:rPr>
              <w:t>Ask the c</w:t>
            </w:r>
            <w:r w:rsidR="0062432A" w:rsidRPr="00045A66">
              <w:rPr>
                <w:szCs w:val="20"/>
              </w:rPr>
              <w:t xml:space="preserve">hildren </w:t>
            </w:r>
            <w:r w:rsidR="00DF326A">
              <w:rPr>
                <w:szCs w:val="20"/>
              </w:rPr>
              <w:t xml:space="preserve">to </w:t>
            </w:r>
            <w:r w:rsidR="0062432A" w:rsidRPr="00045A66">
              <w:rPr>
                <w:szCs w:val="20"/>
              </w:rPr>
              <w:t xml:space="preserve">present their drawings and have other children in the class decide on which emotion was drawn. Provide </w:t>
            </w:r>
            <w:r>
              <w:rPr>
                <w:szCs w:val="20"/>
              </w:rPr>
              <w:t xml:space="preserve">the </w:t>
            </w:r>
            <w:r w:rsidR="0062432A" w:rsidRPr="00045A66">
              <w:rPr>
                <w:szCs w:val="20"/>
              </w:rPr>
              <w:t>children additional time across the week to complete this drawing if required.</w:t>
            </w:r>
          </w:p>
        </w:tc>
      </w:tr>
      <w:tr w:rsidR="00593FAA" w14:paraId="67D20EA3" w14:textId="77777777" w:rsidTr="00BA5047">
        <w:tblPrEx>
          <w:tblBorders>
            <w:insideH w:val="single" w:sz="4" w:space="0" w:color="6858A9"/>
            <w:insideV w:val="single" w:sz="4" w:space="0" w:color="6858A9"/>
          </w:tblBorders>
        </w:tblPrEx>
        <w:tc>
          <w:tcPr>
            <w:tcW w:w="13910" w:type="dxa"/>
            <w:gridSpan w:val="2"/>
            <w:shd w:val="clear" w:color="auto" w:fill="E1DEEE"/>
          </w:tcPr>
          <w:p w14:paraId="63C71734" w14:textId="2AF70D10" w:rsidR="00593FAA" w:rsidRPr="00593FAA" w:rsidRDefault="00593FAA" w:rsidP="002F22EE">
            <w:pPr>
              <w:pStyle w:val="TableHeading2"/>
            </w:pPr>
            <w:r>
              <w:lastRenderedPageBreak/>
              <w:t>Teacher self-reflection</w:t>
            </w:r>
            <w:r w:rsidRPr="00593FAA">
              <w:t>:</w:t>
            </w:r>
          </w:p>
        </w:tc>
      </w:tr>
      <w:tr w:rsidR="00593FAA" w14:paraId="0FC4B5F1" w14:textId="77777777" w:rsidTr="00BA5047">
        <w:tblPrEx>
          <w:tblBorders>
            <w:insideH w:val="single" w:sz="4" w:space="0" w:color="6858A9"/>
            <w:insideV w:val="single" w:sz="4" w:space="0" w:color="6858A9"/>
          </w:tblBorders>
        </w:tblPrEx>
        <w:tc>
          <w:tcPr>
            <w:tcW w:w="13910" w:type="dxa"/>
            <w:gridSpan w:val="2"/>
          </w:tcPr>
          <w:p w14:paraId="008880E0" w14:textId="77777777" w:rsidR="00593FAA" w:rsidRPr="00974669" w:rsidRDefault="00593FAA" w:rsidP="00BA5047">
            <w:pPr>
              <w:spacing w:after="0"/>
              <w:rPr>
                <w:sz w:val="20"/>
                <w:szCs w:val="20"/>
              </w:rPr>
            </w:pPr>
          </w:p>
        </w:tc>
      </w:tr>
    </w:tbl>
    <w:p w14:paraId="32C5CA07" w14:textId="77777777" w:rsidR="00254A2F" w:rsidRDefault="00254A2F" w:rsidP="00974669"/>
    <w:p w14:paraId="19172308" w14:textId="77777777" w:rsidR="006145FB" w:rsidRDefault="006145FB" w:rsidP="00974669">
      <w:pPr>
        <w:sectPr w:rsidR="006145FB" w:rsidSect="00572AC8">
          <w:footerReference w:type="even" r:id="rId28"/>
          <w:footerReference w:type="default" r:id="rId29"/>
          <w:type w:val="oddPage"/>
          <w:pgSz w:w="16840" w:h="11907" w:orient="landscape" w:code="9"/>
          <w:pgMar w:top="1644" w:right="1418" w:bottom="1276" w:left="1418" w:header="680" w:footer="567" w:gutter="0"/>
          <w:cols w:space="708"/>
          <w:docGrid w:linePitch="360"/>
        </w:sectPr>
      </w:pPr>
    </w:p>
    <w:p w14:paraId="225FD077" w14:textId="44BA131B" w:rsidR="000C5048" w:rsidRDefault="000C5048" w:rsidP="00B2463B">
      <w:pPr>
        <w:pStyle w:val="SCSASplashHeading"/>
        <w:spacing w:before="7080"/>
        <w:ind w:right="7200"/>
      </w:pPr>
      <w:bookmarkStart w:id="15" w:name="_Toc231907624"/>
      <w:r>
        <w:rPr>
          <w:noProof/>
          <w:lang w:val="en-GB" w:eastAsia="en-GB"/>
        </w:rPr>
        <w:lastRenderedPageBreak/>
        <w:drawing>
          <wp:anchor distT="0" distB="0" distL="114300" distR="114300" simplePos="0" relativeHeight="251686912" behindDoc="1" locked="0" layoutInCell="1" allowOverlap="1" wp14:anchorId="6AFF7DF8" wp14:editId="66908F3F">
            <wp:simplePos x="0" y="0"/>
            <wp:positionH relativeFrom="column">
              <wp:posOffset>-796925</wp:posOffset>
            </wp:positionH>
            <wp:positionV relativeFrom="paragraph">
              <wp:posOffset>-1043940</wp:posOffset>
            </wp:positionV>
            <wp:extent cx="10664042" cy="7539070"/>
            <wp:effectExtent l="0" t="0" r="4445" b="5080"/>
            <wp:wrapNone/>
            <wp:docPr id="11561169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2</w:t>
      </w:r>
      <w:bookmarkEnd w:id="15"/>
    </w:p>
    <w:p w14:paraId="50CD31E2" w14:textId="77777777" w:rsidR="000C5048" w:rsidRPr="00462FB3" w:rsidRDefault="000C5048" w:rsidP="000C5048">
      <w:r>
        <w:br w:type="page"/>
      </w:r>
    </w:p>
    <w:p w14:paraId="6075923F" w14:textId="51ED956E" w:rsidR="00E24ACF" w:rsidRPr="00732367" w:rsidRDefault="00E24ACF" w:rsidP="00516BB6">
      <w:pPr>
        <w:pStyle w:val="SCSAPlainHeading1"/>
      </w:pPr>
      <w:r>
        <w:lastRenderedPageBreak/>
        <w:t>English – Learning sequence 2</w:t>
      </w:r>
    </w:p>
    <w:p w14:paraId="197851F5"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44A92FE6" w14:textId="77777777" w:rsidTr="00974669">
        <w:tc>
          <w:tcPr>
            <w:tcW w:w="4638" w:type="dxa"/>
            <w:shd w:val="clear" w:color="auto" w:fill="CCF0F6"/>
          </w:tcPr>
          <w:p w14:paraId="37ECDA07" w14:textId="371FB28B" w:rsidR="008744DC" w:rsidRPr="001B7E92" w:rsidRDefault="008744DC" w:rsidP="008744DC">
            <w:pPr>
              <w:pStyle w:val="TableHeading2"/>
            </w:pPr>
            <w:r>
              <w:t>Western Australian Curriculum</w:t>
            </w:r>
            <w:r>
              <w:br/>
              <w:t>Language</w:t>
            </w:r>
          </w:p>
        </w:tc>
        <w:tc>
          <w:tcPr>
            <w:tcW w:w="4636" w:type="dxa"/>
            <w:shd w:val="clear" w:color="auto" w:fill="CCF0F6"/>
          </w:tcPr>
          <w:p w14:paraId="147516F6" w14:textId="72291067" w:rsidR="008744DC" w:rsidRPr="001B7E92" w:rsidRDefault="008744DC" w:rsidP="008744DC">
            <w:pPr>
              <w:pStyle w:val="TableHeading2"/>
            </w:pPr>
            <w:r>
              <w:t>Western Australian Curriculum</w:t>
            </w:r>
            <w:r>
              <w:br/>
              <w:t>Literature</w:t>
            </w:r>
          </w:p>
        </w:tc>
        <w:tc>
          <w:tcPr>
            <w:tcW w:w="4636" w:type="dxa"/>
            <w:shd w:val="clear" w:color="auto" w:fill="CCF0F6"/>
          </w:tcPr>
          <w:p w14:paraId="6AFE9BBA" w14:textId="0F5CAFF5" w:rsidR="008744DC" w:rsidRPr="001B7E92" w:rsidRDefault="008744DC" w:rsidP="008744DC">
            <w:pPr>
              <w:pStyle w:val="TableHeading2"/>
            </w:pPr>
            <w:r>
              <w:t>Western Australian Curriculum</w:t>
            </w:r>
            <w:r>
              <w:br/>
              <w:t>Literacy</w:t>
            </w:r>
          </w:p>
        </w:tc>
      </w:tr>
      <w:tr w:rsidR="00794B1D" w14:paraId="760A6749" w14:textId="77777777" w:rsidTr="00974669">
        <w:trPr>
          <w:trHeight w:val="6212"/>
        </w:trPr>
        <w:tc>
          <w:tcPr>
            <w:tcW w:w="4638" w:type="dxa"/>
            <w:tcBorders>
              <w:bottom w:val="single" w:sz="4" w:space="0" w:color="00B5D1"/>
            </w:tcBorders>
          </w:tcPr>
          <w:p w14:paraId="3A131901" w14:textId="77777777" w:rsidR="00794B1D" w:rsidRPr="0022517B" w:rsidRDefault="00794B1D" w:rsidP="0022517B">
            <w:pPr>
              <w:spacing w:after="0"/>
              <w:rPr>
                <w:rFonts w:cstheme="minorHAnsi"/>
                <w:b/>
                <w:sz w:val="20"/>
                <w:szCs w:val="20"/>
              </w:rPr>
            </w:pPr>
            <w:r w:rsidRPr="0022517B">
              <w:rPr>
                <w:rFonts w:cstheme="minorHAnsi"/>
                <w:b/>
                <w:sz w:val="20"/>
                <w:szCs w:val="20"/>
              </w:rPr>
              <w:t>Text structure, organisation and features</w:t>
            </w:r>
          </w:p>
          <w:p w14:paraId="09B31CC6" w14:textId="77777777" w:rsidR="00794B1D" w:rsidRPr="0022517B" w:rsidRDefault="00794B1D" w:rsidP="00F0252A">
            <w:pPr>
              <w:pStyle w:val="ListParagraph"/>
              <w:numPr>
                <w:ilvl w:val="0"/>
                <w:numId w:val="1"/>
              </w:numPr>
              <w:ind w:left="357" w:hanging="357"/>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37639080" w14:textId="77777777" w:rsidR="00794B1D" w:rsidRPr="0022517B" w:rsidRDefault="00794B1D" w:rsidP="0022517B">
            <w:pPr>
              <w:spacing w:after="0"/>
              <w:rPr>
                <w:rFonts w:cstheme="minorHAnsi"/>
                <w:b/>
                <w:bCs/>
                <w:sz w:val="20"/>
                <w:szCs w:val="20"/>
              </w:rPr>
            </w:pPr>
            <w:r w:rsidRPr="0022517B">
              <w:rPr>
                <w:rFonts w:cstheme="minorHAnsi"/>
                <w:b/>
                <w:bCs/>
                <w:sz w:val="20"/>
                <w:szCs w:val="20"/>
              </w:rPr>
              <w:t>Language for expressing and developing ideas</w:t>
            </w:r>
          </w:p>
          <w:p w14:paraId="01AB5DAA" w14:textId="77777777" w:rsidR="00794B1D" w:rsidRPr="0022517B" w:rsidRDefault="00794B1D" w:rsidP="0022517B">
            <w:pPr>
              <w:pStyle w:val="ListParagraph"/>
              <w:numPr>
                <w:ilvl w:val="0"/>
                <w:numId w:val="1"/>
              </w:numPr>
              <w:ind w:left="357" w:hanging="357"/>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5723F006" w14:textId="77777777" w:rsidR="009F102F" w:rsidRPr="0022517B" w:rsidRDefault="00794B1D" w:rsidP="0022517B">
            <w:pPr>
              <w:pStyle w:val="ListParagraph"/>
              <w:numPr>
                <w:ilvl w:val="0"/>
                <w:numId w:val="1"/>
              </w:numPr>
              <w:ind w:left="357" w:hanging="357"/>
              <w:rPr>
                <w:rFonts w:cstheme="minorHAnsi"/>
                <w:sz w:val="20"/>
                <w:szCs w:val="20"/>
              </w:rPr>
            </w:pPr>
            <w:r w:rsidRPr="0022517B">
              <w:rPr>
                <w:sz w:val="20"/>
                <w:szCs w:val="20"/>
              </w:rPr>
              <w:t>Understand that words can represent people, places and things (nouns, including pronouns), happenings and states (verbs), qualities (adjectives) and details, such as when, where and how (adverbs)</w:t>
            </w:r>
          </w:p>
          <w:p w14:paraId="299F51D0" w14:textId="07AB713D" w:rsidR="00794B1D" w:rsidRPr="0022517B" w:rsidRDefault="00794B1D" w:rsidP="0022517B">
            <w:pPr>
              <w:pStyle w:val="ListParagraph"/>
              <w:numPr>
                <w:ilvl w:val="0"/>
                <w:numId w:val="1"/>
              </w:numPr>
              <w:ind w:left="357" w:hanging="357"/>
              <w:rPr>
                <w:rFonts w:cstheme="minorHAnsi"/>
                <w:sz w:val="20"/>
                <w:szCs w:val="20"/>
              </w:rPr>
            </w:pPr>
            <w:r w:rsidRPr="0022517B">
              <w:rPr>
                <w:sz w:val="20"/>
                <w:szCs w:val="20"/>
              </w:rPr>
              <w:t xml:space="preserve">Recognise the vocabulary in everyday contexts as well as learning area topics </w:t>
            </w:r>
          </w:p>
        </w:tc>
        <w:tc>
          <w:tcPr>
            <w:tcW w:w="4636" w:type="dxa"/>
            <w:tcBorders>
              <w:bottom w:val="single" w:sz="4" w:space="0" w:color="00B5D1"/>
            </w:tcBorders>
          </w:tcPr>
          <w:p w14:paraId="096942B4"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2630A239" w14:textId="13C056D1" w:rsidR="00794B1D" w:rsidRPr="0022517B" w:rsidRDefault="00794B1D" w:rsidP="00F0252A">
            <w:pPr>
              <w:pStyle w:val="Paragraph"/>
              <w:keepNext/>
              <w:numPr>
                <w:ilvl w:val="0"/>
                <w:numId w:val="1"/>
              </w:numPr>
              <w:spacing w:before="0"/>
              <w:ind w:left="357" w:hanging="357"/>
              <w:rPr>
                <w:sz w:val="20"/>
                <w:szCs w:val="20"/>
              </w:rPr>
            </w:pPr>
            <w:r w:rsidRPr="0022517B">
              <w:rPr>
                <w:sz w:val="20"/>
                <w:szCs w:val="20"/>
              </w:rPr>
              <w:t>Discuss how language and images are used to create characters, settings and events in literature by Aboriginal and Torres Strait Islander, wide</w:t>
            </w:r>
            <w:r w:rsidR="009B46B6">
              <w:rPr>
                <w:sz w:val="20"/>
                <w:szCs w:val="20"/>
              </w:rPr>
              <w:noBreakHyphen/>
            </w:r>
            <w:r w:rsidRPr="0022517B">
              <w:rPr>
                <w:sz w:val="20"/>
                <w:szCs w:val="20"/>
              </w:rPr>
              <w:t>ranging Australian and world authors and</w:t>
            </w:r>
            <w:r w:rsidR="00144D70">
              <w:rPr>
                <w:sz w:val="20"/>
                <w:szCs w:val="20"/>
              </w:rPr>
              <w:t> </w:t>
            </w:r>
            <w:r w:rsidRPr="0022517B">
              <w:rPr>
                <w:sz w:val="20"/>
                <w:szCs w:val="20"/>
              </w:rPr>
              <w:t>illustrators</w:t>
            </w:r>
          </w:p>
          <w:p w14:paraId="32CC2C57"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5DCDD1F5" w14:textId="315635B1" w:rsidR="00794B1D" w:rsidRPr="0022517B" w:rsidRDefault="00794B1D" w:rsidP="0022517B">
            <w:pPr>
              <w:pStyle w:val="Paragraph"/>
              <w:keepNext/>
              <w:numPr>
                <w:ilvl w:val="0"/>
                <w:numId w:val="1"/>
              </w:numPr>
              <w:spacing w:before="0"/>
              <w:rPr>
                <w:sz w:val="20"/>
                <w:szCs w:val="20"/>
              </w:rPr>
            </w:pPr>
            <w:r w:rsidRPr="0022517B">
              <w:rPr>
                <w:sz w:val="20"/>
                <w:szCs w:val="20"/>
              </w:rPr>
              <w:t>Discuss literary texts and share responses by making connections with children’s own</w:t>
            </w:r>
            <w:r w:rsidR="00144D70">
              <w:rPr>
                <w:sz w:val="20"/>
                <w:szCs w:val="20"/>
              </w:rPr>
              <w:t> </w:t>
            </w:r>
            <w:r w:rsidRPr="0022517B">
              <w:rPr>
                <w:sz w:val="20"/>
                <w:szCs w:val="20"/>
              </w:rPr>
              <w:t>experiences</w:t>
            </w:r>
          </w:p>
          <w:p w14:paraId="3BFC815D" w14:textId="77777777" w:rsidR="00794B1D" w:rsidRPr="0022517B" w:rsidRDefault="00794B1D" w:rsidP="0022517B">
            <w:pPr>
              <w:pStyle w:val="Paragraph"/>
              <w:keepNext/>
              <w:spacing w:before="0" w:after="0"/>
              <w:rPr>
                <w:b/>
                <w:bCs/>
                <w:sz w:val="20"/>
                <w:szCs w:val="20"/>
              </w:rPr>
            </w:pPr>
            <w:r w:rsidRPr="0022517B">
              <w:rPr>
                <w:b/>
                <w:bCs/>
                <w:sz w:val="20"/>
                <w:szCs w:val="20"/>
              </w:rPr>
              <w:t>Creating literature</w:t>
            </w:r>
          </w:p>
          <w:p w14:paraId="6012686F" w14:textId="53568AA9" w:rsidR="00794B1D" w:rsidRPr="0022517B" w:rsidRDefault="00794B1D" w:rsidP="00144D70">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636" w:type="dxa"/>
            <w:tcBorders>
              <w:bottom w:val="single" w:sz="4" w:space="0" w:color="00B5D1"/>
            </w:tcBorders>
          </w:tcPr>
          <w:p w14:paraId="33114454"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7F3B473B" w14:textId="1A27B871" w:rsidR="009F102F"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31CFED27" w14:textId="107E0DA2" w:rsidR="009F102F" w:rsidRPr="0022517B" w:rsidRDefault="009F102F" w:rsidP="0022517B">
            <w:pPr>
              <w:spacing w:after="0"/>
              <w:rPr>
                <w:rFonts w:cstheme="minorHAnsi"/>
                <w:b/>
                <w:bCs/>
                <w:sz w:val="20"/>
                <w:szCs w:val="20"/>
              </w:rPr>
            </w:pPr>
            <w:r w:rsidRPr="0022517B">
              <w:rPr>
                <w:rFonts w:cstheme="minorHAnsi"/>
                <w:b/>
                <w:bCs/>
                <w:sz w:val="20"/>
                <w:szCs w:val="20"/>
              </w:rPr>
              <w:t>Interacting with others</w:t>
            </w:r>
          </w:p>
          <w:p w14:paraId="4EA07E62" w14:textId="77777777" w:rsidR="00794B1D" w:rsidRPr="0022517B" w:rsidRDefault="00794B1D" w:rsidP="00F0252A">
            <w:pPr>
              <w:pStyle w:val="Paragraph"/>
              <w:numPr>
                <w:ilvl w:val="0"/>
                <w:numId w:val="2"/>
              </w:numPr>
              <w:spacing w:before="0"/>
              <w:ind w:left="357" w:hanging="357"/>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7E1D5E93"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7C5CE782" w14:textId="14B5E77E" w:rsidR="00794B1D" w:rsidRPr="0022517B" w:rsidRDefault="00794B1D" w:rsidP="0022517B">
            <w:pPr>
              <w:pStyle w:val="ListParagraph"/>
              <w:numPr>
                <w:ilvl w:val="0"/>
                <w:numId w:val="2"/>
              </w:numPr>
              <w:ind w:left="357" w:hanging="357"/>
              <w:rPr>
                <w:sz w:val="20"/>
                <w:szCs w:val="20"/>
              </w:rPr>
            </w:pPr>
            <w:r w:rsidRPr="0022517B">
              <w:rPr>
                <w:sz w:val="20"/>
                <w:szCs w:val="20"/>
              </w:rPr>
              <w:t xml:space="preserve">Use comprehension strategies, such as visualising, predicting, connecting, summarising, monitoring and questioning when listening, reading </w:t>
            </w:r>
            <w:r w:rsidR="00095E43">
              <w:rPr>
                <w:sz w:val="20"/>
                <w:szCs w:val="20"/>
              </w:rPr>
              <w:t xml:space="preserve">and viewing </w:t>
            </w:r>
            <w:r w:rsidRPr="0022517B">
              <w:rPr>
                <w:sz w:val="20"/>
                <w:szCs w:val="20"/>
              </w:rPr>
              <w:t>to build literal and inferred meaning in texts by drawing on vocabulary and growing knowledge of context and text structures</w:t>
            </w:r>
          </w:p>
          <w:p w14:paraId="132A59C5"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3D3D5C4A" w14:textId="5AC291A3" w:rsidR="00794B1D" w:rsidRPr="0022517B" w:rsidRDefault="00794B1D" w:rsidP="00C408FA">
            <w:pPr>
              <w:pStyle w:val="Bulletstyle1"/>
              <w:rPr>
                <w:b/>
                <w:szCs w:val="20"/>
              </w:rPr>
            </w:pPr>
            <w:r w:rsidRPr="0022517B">
              <w:rPr>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tc>
      </w:tr>
      <w:tr w:rsidR="008744DC" w14:paraId="07A75936" w14:textId="77777777" w:rsidTr="00974669">
        <w:tc>
          <w:tcPr>
            <w:tcW w:w="4638" w:type="dxa"/>
            <w:tcBorders>
              <w:bottom w:val="single" w:sz="4" w:space="0" w:color="00B5D1"/>
            </w:tcBorders>
            <w:shd w:val="clear" w:color="auto" w:fill="CCF0F6"/>
          </w:tcPr>
          <w:p w14:paraId="096C4797" w14:textId="77777777" w:rsidR="008744DC" w:rsidRDefault="008744DC" w:rsidP="008744DC">
            <w:pPr>
              <w:pStyle w:val="TableHeading2"/>
              <w:spacing w:line="276" w:lineRule="auto"/>
            </w:pPr>
            <w:r>
              <w:lastRenderedPageBreak/>
              <w:t>Provocation</w:t>
            </w:r>
          </w:p>
          <w:p w14:paraId="0A93E0CE" w14:textId="1A031658"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6623F8FA" w14:textId="68D344BB" w:rsidR="008744DC" w:rsidRPr="001B7E92" w:rsidRDefault="008744DC" w:rsidP="008744DC">
            <w:pPr>
              <w:pStyle w:val="TableHeading2"/>
            </w:pPr>
            <w:r w:rsidRPr="00367BAC">
              <w:t>Resources</w:t>
            </w:r>
          </w:p>
        </w:tc>
        <w:tc>
          <w:tcPr>
            <w:tcW w:w="4636" w:type="dxa"/>
            <w:shd w:val="clear" w:color="auto" w:fill="CCF0F6"/>
          </w:tcPr>
          <w:p w14:paraId="103721D1" w14:textId="77777777" w:rsidR="008744DC" w:rsidRDefault="008744DC" w:rsidP="008744DC">
            <w:pPr>
              <w:pStyle w:val="TableHeading2"/>
              <w:keepNext/>
              <w:spacing w:line="276" w:lineRule="auto"/>
            </w:pPr>
            <w:r w:rsidRPr="00367BAC">
              <w:t>Environment</w:t>
            </w:r>
          </w:p>
          <w:p w14:paraId="421DADF5" w14:textId="2E1905ED"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42D5F" w14:paraId="65359835" w14:textId="77777777" w:rsidTr="00974669">
        <w:tc>
          <w:tcPr>
            <w:tcW w:w="4638" w:type="dxa"/>
            <w:tcBorders>
              <w:bottom w:val="single" w:sz="4" w:space="0" w:color="00B5D1"/>
            </w:tcBorders>
          </w:tcPr>
          <w:p w14:paraId="3A1631DA" w14:textId="77777777" w:rsidR="00642D5F" w:rsidRPr="0022517B" w:rsidRDefault="00642D5F" w:rsidP="004305D0">
            <w:pPr>
              <w:spacing w:after="0"/>
              <w:rPr>
                <w:sz w:val="20"/>
                <w:szCs w:val="20"/>
              </w:rPr>
            </w:pPr>
          </w:p>
        </w:tc>
        <w:tc>
          <w:tcPr>
            <w:tcW w:w="4636" w:type="dxa"/>
          </w:tcPr>
          <w:p w14:paraId="00834BBF" w14:textId="77777777" w:rsidR="00642D5F" w:rsidRDefault="00642D5F" w:rsidP="004305D0">
            <w:pPr>
              <w:pStyle w:val="Paragraph"/>
              <w:spacing w:before="0"/>
              <w:rPr>
                <w:sz w:val="20"/>
                <w:szCs w:val="20"/>
              </w:rPr>
            </w:pPr>
            <w:r>
              <w:rPr>
                <w:sz w:val="20"/>
                <w:szCs w:val="20"/>
              </w:rPr>
              <w:t xml:space="preserve">Book: </w:t>
            </w:r>
            <w:r w:rsidRPr="0022517B">
              <w:rPr>
                <w:i/>
                <w:sz w:val="20"/>
                <w:szCs w:val="20"/>
              </w:rPr>
              <w:t xml:space="preserve">Pictures from Our Vacation </w:t>
            </w:r>
            <w:r w:rsidRPr="0022517B">
              <w:rPr>
                <w:sz w:val="20"/>
                <w:szCs w:val="20"/>
              </w:rPr>
              <w:t>by Lynne Rae Perkins (Appendix A)</w:t>
            </w:r>
            <w:r>
              <w:rPr>
                <w:sz w:val="20"/>
                <w:szCs w:val="20"/>
              </w:rPr>
              <w:t>.</w:t>
            </w:r>
          </w:p>
          <w:p w14:paraId="47FD7FCE" w14:textId="77777777" w:rsidR="00642D5F" w:rsidRPr="0022517B" w:rsidRDefault="00642D5F" w:rsidP="004305D0">
            <w:pPr>
              <w:pStyle w:val="Paragraph"/>
              <w:spacing w:before="0" w:after="0"/>
              <w:rPr>
                <w:sz w:val="20"/>
                <w:szCs w:val="20"/>
              </w:rPr>
            </w:pPr>
            <w:r w:rsidRPr="0022517B">
              <w:rPr>
                <w:sz w:val="20"/>
                <w:szCs w:val="20"/>
              </w:rPr>
              <w:t>Postcards, photographs</w:t>
            </w:r>
            <w:r>
              <w:rPr>
                <w:sz w:val="20"/>
                <w:szCs w:val="20"/>
              </w:rPr>
              <w:t xml:space="preserve"> and</w:t>
            </w:r>
            <w:r w:rsidRPr="0022517B">
              <w:rPr>
                <w:sz w:val="20"/>
                <w:szCs w:val="20"/>
              </w:rPr>
              <w:t xml:space="preserve"> picture books about travel and adventure.</w:t>
            </w:r>
          </w:p>
        </w:tc>
        <w:tc>
          <w:tcPr>
            <w:tcW w:w="4636" w:type="dxa"/>
          </w:tcPr>
          <w:p w14:paraId="631CDC20" w14:textId="77777777" w:rsidR="00642D5F" w:rsidRDefault="00642D5F" w:rsidP="004305D0">
            <w:pPr>
              <w:pStyle w:val="Paragraph"/>
              <w:spacing w:before="0"/>
              <w:rPr>
                <w:b/>
              </w:rPr>
            </w:pPr>
          </w:p>
        </w:tc>
      </w:tr>
    </w:tbl>
    <w:p w14:paraId="01BF3FA9"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2FCCF355" w14:textId="77777777" w:rsidTr="00BA5047">
        <w:tc>
          <w:tcPr>
            <w:tcW w:w="13910" w:type="dxa"/>
            <w:tcBorders>
              <w:bottom w:val="single" w:sz="4" w:space="0" w:color="00B5D1"/>
            </w:tcBorders>
            <w:shd w:val="clear" w:color="auto" w:fill="CCF0F6"/>
          </w:tcPr>
          <w:p w14:paraId="20F9F231" w14:textId="77777777" w:rsidR="00974669" w:rsidRPr="00974669" w:rsidRDefault="00974669" w:rsidP="008744DC">
            <w:pPr>
              <w:pStyle w:val="TableHeading2"/>
            </w:pPr>
            <w:r w:rsidRPr="00974669">
              <w:t>Children’s curiosities and interests:</w:t>
            </w:r>
          </w:p>
        </w:tc>
      </w:tr>
      <w:tr w:rsidR="00974669" w14:paraId="621B43C2" w14:textId="77777777" w:rsidTr="00BA5047">
        <w:tc>
          <w:tcPr>
            <w:tcW w:w="13910" w:type="dxa"/>
            <w:tcBorders>
              <w:bottom w:val="single" w:sz="4" w:space="0" w:color="00B5D1"/>
            </w:tcBorders>
          </w:tcPr>
          <w:p w14:paraId="649FD0D4" w14:textId="77777777" w:rsidR="00974669" w:rsidRPr="00974669" w:rsidRDefault="00974669" w:rsidP="00974669">
            <w:pPr>
              <w:spacing w:after="0"/>
              <w:rPr>
                <w:sz w:val="20"/>
                <w:szCs w:val="20"/>
              </w:rPr>
            </w:pPr>
          </w:p>
        </w:tc>
      </w:tr>
    </w:tbl>
    <w:p w14:paraId="4B035526"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02DD4FE6" w14:textId="77777777" w:rsidTr="00EE3FA0">
        <w:trPr>
          <w:tblHeader/>
        </w:trPr>
        <w:tc>
          <w:tcPr>
            <w:tcW w:w="6955" w:type="dxa"/>
            <w:tcBorders>
              <w:top w:val="single" w:sz="4" w:space="0" w:color="00B5D1"/>
              <w:bottom w:val="single" w:sz="4" w:space="0" w:color="00B5D1"/>
              <w:right w:val="single" w:sz="4" w:space="0" w:color="00B5D1"/>
            </w:tcBorders>
            <w:shd w:val="clear" w:color="auto" w:fill="CCF0F6"/>
          </w:tcPr>
          <w:p w14:paraId="07B621E1" w14:textId="77777777" w:rsidR="00E24ACF" w:rsidRPr="001B7E92" w:rsidRDefault="00E24ACF" w:rsidP="005327F6">
            <w:pPr>
              <w:pStyle w:val="TableHeading2"/>
            </w:pPr>
            <w:r w:rsidRPr="001B7E92">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713E6CB5" w14:textId="77777777" w:rsidR="00E24ACF" w:rsidRPr="001B7E92" w:rsidRDefault="00E24ACF" w:rsidP="005327F6">
            <w:pPr>
              <w:pStyle w:val="TableHeading2"/>
            </w:pPr>
            <w:r w:rsidRPr="001B7E92">
              <w:t>Learning experiences</w:t>
            </w:r>
          </w:p>
        </w:tc>
      </w:tr>
      <w:tr w:rsidR="00794B1D" w14:paraId="64D4E999" w14:textId="77777777" w:rsidTr="00EE3FA0">
        <w:tc>
          <w:tcPr>
            <w:tcW w:w="6955" w:type="dxa"/>
            <w:tcBorders>
              <w:top w:val="single" w:sz="4" w:space="0" w:color="00B5D1"/>
            </w:tcBorders>
          </w:tcPr>
          <w:p w14:paraId="2AF5B569" w14:textId="77777777" w:rsidR="00794B1D" w:rsidRPr="0022517B" w:rsidRDefault="00794B1D" w:rsidP="005327F6">
            <w:pPr>
              <w:pStyle w:val="TableHeading3"/>
            </w:pPr>
            <w:r w:rsidRPr="0022517B">
              <w:t>Notes</w:t>
            </w:r>
          </w:p>
          <w:p w14:paraId="2F3D3737" w14:textId="17E6DEFD" w:rsidR="00794B1D" w:rsidRPr="005A0879" w:rsidRDefault="00794B1D" w:rsidP="005A0879">
            <w:pPr>
              <w:pStyle w:val="Bulletstyle1"/>
              <w:spacing w:after="120"/>
              <w:ind w:left="357" w:hanging="357"/>
              <w:rPr>
                <w:b/>
                <w:szCs w:val="20"/>
              </w:rPr>
            </w:pPr>
            <w:r w:rsidRPr="005A0879">
              <w:rPr>
                <w:szCs w:val="20"/>
              </w:rPr>
              <w:t>The learning experiences should be combined with opportunities to explicitly teach phonics and word knowledge through oral language and effective systematic approaches that align with the school context.</w:t>
            </w:r>
          </w:p>
          <w:p w14:paraId="011761D3" w14:textId="3A2987B3" w:rsidR="00944FDA" w:rsidRPr="00944FDA" w:rsidRDefault="00944FDA" w:rsidP="005327F6">
            <w:pPr>
              <w:pStyle w:val="TableHeading3"/>
            </w:pPr>
            <w:r w:rsidRPr="005A0879">
              <w:t>Integration ideas</w:t>
            </w:r>
          </w:p>
          <w:p w14:paraId="75B73EE0" w14:textId="18FEA48A" w:rsidR="00944FDA" w:rsidRPr="005A0879" w:rsidRDefault="00944FDA" w:rsidP="005A0879">
            <w:pPr>
              <w:pStyle w:val="Bulletstyle1"/>
              <w:spacing w:after="120"/>
              <w:ind w:left="357" w:hanging="357"/>
              <w:rPr>
                <w:szCs w:val="20"/>
              </w:rPr>
            </w:pPr>
            <w:r w:rsidRPr="005A0879">
              <w:rPr>
                <w:szCs w:val="20"/>
              </w:rPr>
              <w:t>Humanities and Social Sciences – family structures.</w:t>
            </w:r>
          </w:p>
          <w:p w14:paraId="5A7C0A0D" w14:textId="77777777" w:rsidR="00794B1D" w:rsidRPr="00944FDA" w:rsidRDefault="00794B1D" w:rsidP="0022517B">
            <w:pPr>
              <w:spacing w:after="0"/>
              <w:rPr>
                <w:b/>
                <w:sz w:val="20"/>
                <w:szCs w:val="20"/>
              </w:rPr>
            </w:pPr>
            <w:r w:rsidRPr="00944FDA">
              <w:rPr>
                <w:b/>
                <w:sz w:val="20"/>
                <w:szCs w:val="20"/>
              </w:rPr>
              <w:t>Assessment</w:t>
            </w:r>
          </w:p>
          <w:p w14:paraId="7F4ECCA5" w14:textId="29EDBB82" w:rsidR="00794B1D" w:rsidRPr="0022517B" w:rsidRDefault="00794B1D" w:rsidP="00944FDA">
            <w:pPr>
              <w:pStyle w:val="Bulletstyle1"/>
            </w:pPr>
            <w:r w:rsidRPr="005A0879">
              <w:rPr>
                <w:szCs w:val="20"/>
              </w:rPr>
              <w:t xml:space="preserve">Observe </w:t>
            </w:r>
            <w:r w:rsidR="007B6CCF" w:rsidRPr="005A0879">
              <w:rPr>
                <w:szCs w:val="20"/>
              </w:rPr>
              <w:t xml:space="preserve">the </w:t>
            </w:r>
            <w:r w:rsidRPr="005A0879">
              <w:rPr>
                <w:szCs w:val="20"/>
              </w:rPr>
              <w:t xml:space="preserve">children engaging </w:t>
            </w:r>
            <w:r w:rsidR="00944FDA" w:rsidRPr="005A0879">
              <w:rPr>
                <w:szCs w:val="20"/>
              </w:rPr>
              <w:t xml:space="preserve">in </w:t>
            </w:r>
            <w:r w:rsidRPr="005A0879">
              <w:rPr>
                <w:szCs w:val="20"/>
              </w:rPr>
              <w:t>conversations and turn taking when sharing ideas. Take anecdotal notes to inform further learning opportunities.</w:t>
            </w:r>
          </w:p>
        </w:tc>
        <w:tc>
          <w:tcPr>
            <w:tcW w:w="6955" w:type="dxa"/>
            <w:tcBorders>
              <w:top w:val="single" w:sz="4" w:space="0" w:color="00B5D1"/>
            </w:tcBorders>
          </w:tcPr>
          <w:p w14:paraId="628301FA" w14:textId="77777777" w:rsidR="00794B1D" w:rsidRPr="0022517B" w:rsidRDefault="00794B1D" w:rsidP="005327F6">
            <w:pPr>
              <w:pStyle w:val="TableHeading3"/>
            </w:pPr>
            <w:r w:rsidRPr="0022517B">
              <w:t>Opportunities</w:t>
            </w:r>
          </w:p>
          <w:p w14:paraId="56EFBBF8" w14:textId="7C7203A2" w:rsidR="00794B1D" w:rsidRPr="0022517B" w:rsidRDefault="00794B1D" w:rsidP="0022517B">
            <w:pPr>
              <w:pStyle w:val="Bulletstyle1"/>
              <w:numPr>
                <w:ilvl w:val="0"/>
                <w:numId w:val="2"/>
              </w:numPr>
              <w:rPr>
                <w:szCs w:val="20"/>
              </w:rPr>
            </w:pPr>
            <w:r w:rsidRPr="0022517B">
              <w:rPr>
                <w:szCs w:val="20"/>
              </w:rPr>
              <w:t xml:space="preserve">Read a storybook </w:t>
            </w:r>
            <w:r w:rsidR="00C11BBD" w:rsidRPr="0022517B">
              <w:rPr>
                <w:szCs w:val="20"/>
              </w:rPr>
              <w:t>about</w:t>
            </w:r>
            <w:r w:rsidRPr="0022517B">
              <w:rPr>
                <w:szCs w:val="20"/>
              </w:rPr>
              <w:t xml:space="preserve"> families doing activities together</w:t>
            </w:r>
            <w:r w:rsidR="007B6CCF">
              <w:rPr>
                <w:szCs w:val="20"/>
              </w:rPr>
              <w:t>,</w:t>
            </w:r>
            <w:r w:rsidRPr="0022517B">
              <w:rPr>
                <w:szCs w:val="20"/>
              </w:rPr>
              <w:t xml:space="preserve"> such as </w:t>
            </w:r>
            <w:r w:rsidRPr="0022517B">
              <w:rPr>
                <w:i/>
                <w:szCs w:val="20"/>
              </w:rPr>
              <w:t>Pictures from Our Vacation</w:t>
            </w:r>
            <w:r w:rsidRPr="0022517B">
              <w:rPr>
                <w:szCs w:val="20"/>
              </w:rPr>
              <w:t>.</w:t>
            </w:r>
          </w:p>
          <w:p w14:paraId="460B055D" w14:textId="37F29F87" w:rsidR="00794B1D" w:rsidRPr="0022517B" w:rsidRDefault="00794B1D" w:rsidP="001D624C">
            <w:pPr>
              <w:pStyle w:val="Bulletstyle2"/>
              <w:numPr>
                <w:ilvl w:val="0"/>
                <w:numId w:val="26"/>
              </w:numPr>
              <w:rPr>
                <w:szCs w:val="20"/>
              </w:rPr>
            </w:pPr>
            <w:r w:rsidRPr="0022517B">
              <w:rPr>
                <w:szCs w:val="20"/>
              </w:rPr>
              <w:t xml:space="preserve">Use hoops </w:t>
            </w:r>
            <w:r w:rsidR="00BD446C">
              <w:rPr>
                <w:szCs w:val="20"/>
              </w:rPr>
              <w:t xml:space="preserve">for children to step into </w:t>
            </w:r>
            <w:r w:rsidRPr="0022517B">
              <w:rPr>
                <w:szCs w:val="20"/>
              </w:rPr>
              <w:t>to briefly retell the story using beginning, middle and end.</w:t>
            </w:r>
          </w:p>
          <w:p w14:paraId="2FD9ACAF" w14:textId="1325B77C" w:rsidR="00794B1D" w:rsidRPr="0022517B" w:rsidRDefault="00794B1D" w:rsidP="001D624C">
            <w:pPr>
              <w:pStyle w:val="Bulletstyle2"/>
              <w:numPr>
                <w:ilvl w:val="0"/>
                <w:numId w:val="26"/>
              </w:numPr>
              <w:rPr>
                <w:szCs w:val="20"/>
              </w:rPr>
            </w:pPr>
            <w:r w:rsidRPr="0022517B">
              <w:rPr>
                <w:szCs w:val="20"/>
              </w:rPr>
              <w:t xml:space="preserve">Encourage </w:t>
            </w:r>
            <w:r w:rsidR="007B6CCF">
              <w:rPr>
                <w:szCs w:val="20"/>
              </w:rPr>
              <w:t xml:space="preserve">the </w:t>
            </w:r>
            <w:r w:rsidRPr="0022517B">
              <w:rPr>
                <w:szCs w:val="20"/>
              </w:rPr>
              <w:t>children to retell the story using details about how the character might feel, what they might do</w:t>
            </w:r>
            <w:r w:rsidR="007B6CCF">
              <w:rPr>
                <w:szCs w:val="20"/>
              </w:rPr>
              <w:t>,</w:t>
            </w:r>
            <w:r w:rsidRPr="0022517B">
              <w:rPr>
                <w:szCs w:val="20"/>
              </w:rPr>
              <w:t xml:space="preserve"> and </w:t>
            </w:r>
            <w:r w:rsidR="007B6CCF">
              <w:rPr>
                <w:szCs w:val="20"/>
              </w:rPr>
              <w:t xml:space="preserve">then </w:t>
            </w:r>
            <w:r w:rsidRPr="0022517B">
              <w:rPr>
                <w:szCs w:val="20"/>
              </w:rPr>
              <w:t>compare this to something they may have experienced themselves.</w:t>
            </w:r>
          </w:p>
          <w:p w14:paraId="4CC27EA1" w14:textId="58D848E9" w:rsidR="00794B1D" w:rsidRPr="0022517B" w:rsidRDefault="00794B1D" w:rsidP="001D624C">
            <w:pPr>
              <w:pStyle w:val="Bulletstyle2"/>
              <w:numPr>
                <w:ilvl w:val="0"/>
                <w:numId w:val="26"/>
              </w:numPr>
              <w:rPr>
                <w:szCs w:val="20"/>
              </w:rPr>
            </w:pPr>
            <w:r w:rsidRPr="0022517B">
              <w:rPr>
                <w:szCs w:val="20"/>
              </w:rPr>
              <w:t xml:space="preserve">Invite </w:t>
            </w:r>
            <w:r w:rsidR="007B6CCF">
              <w:rPr>
                <w:szCs w:val="20"/>
              </w:rPr>
              <w:t xml:space="preserve">the </w:t>
            </w:r>
            <w:r w:rsidRPr="0022517B">
              <w:rPr>
                <w:szCs w:val="20"/>
              </w:rPr>
              <w:t xml:space="preserve">children to draw their favourite part of the story and write a sentence about what happened. </w:t>
            </w:r>
          </w:p>
          <w:p w14:paraId="5C80C426" w14:textId="1B25E9CF" w:rsidR="00794B1D" w:rsidRPr="0022517B" w:rsidRDefault="007B6CCF" w:rsidP="0022517B">
            <w:pPr>
              <w:pStyle w:val="ListParagraph"/>
              <w:numPr>
                <w:ilvl w:val="0"/>
                <w:numId w:val="2"/>
              </w:numPr>
              <w:spacing w:after="0"/>
              <w:rPr>
                <w:sz w:val="20"/>
                <w:szCs w:val="20"/>
              </w:rPr>
            </w:pPr>
            <w:r>
              <w:rPr>
                <w:sz w:val="20"/>
                <w:szCs w:val="20"/>
              </w:rPr>
              <w:t>Ask the class</w:t>
            </w:r>
            <w:r w:rsidR="00794B1D" w:rsidRPr="0022517B">
              <w:rPr>
                <w:sz w:val="20"/>
                <w:szCs w:val="20"/>
              </w:rPr>
              <w:t xml:space="preserve"> </w:t>
            </w:r>
            <w:r>
              <w:rPr>
                <w:sz w:val="20"/>
                <w:szCs w:val="20"/>
              </w:rPr>
              <w:t xml:space="preserve">to </w:t>
            </w:r>
            <w:r w:rsidR="00794B1D" w:rsidRPr="0022517B">
              <w:rPr>
                <w:sz w:val="20"/>
                <w:szCs w:val="20"/>
              </w:rPr>
              <w:t>think about an experience they have had with their family members. Share experiences orally. Link the discussion to where family structures are discussed</w:t>
            </w:r>
            <w:r w:rsidR="00C11BBD" w:rsidRPr="0022517B">
              <w:rPr>
                <w:sz w:val="20"/>
                <w:szCs w:val="20"/>
              </w:rPr>
              <w:t xml:space="preserve"> in Humanities and Social Sciences</w:t>
            </w:r>
            <w:r w:rsidR="00794B1D" w:rsidRPr="0022517B">
              <w:rPr>
                <w:sz w:val="20"/>
                <w:szCs w:val="20"/>
              </w:rPr>
              <w:t xml:space="preserve">. </w:t>
            </w:r>
          </w:p>
          <w:p w14:paraId="52F1C197" w14:textId="18876A57" w:rsidR="00794B1D" w:rsidRPr="0022517B" w:rsidRDefault="007B6CCF" w:rsidP="0022517B">
            <w:pPr>
              <w:pStyle w:val="ListParagraph"/>
              <w:numPr>
                <w:ilvl w:val="0"/>
                <w:numId w:val="2"/>
              </w:numPr>
              <w:spacing w:after="0"/>
              <w:rPr>
                <w:sz w:val="20"/>
                <w:szCs w:val="20"/>
              </w:rPr>
            </w:pPr>
            <w:r>
              <w:rPr>
                <w:sz w:val="20"/>
                <w:szCs w:val="20"/>
              </w:rPr>
              <w:t>Ask the c</w:t>
            </w:r>
            <w:r w:rsidR="00794B1D" w:rsidRPr="0022517B">
              <w:rPr>
                <w:sz w:val="20"/>
                <w:szCs w:val="20"/>
              </w:rPr>
              <w:t xml:space="preserve">hildren </w:t>
            </w:r>
            <w:r>
              <w:rPr>
                <w:sz w:val="20"/>
                <w:szCs w:val="20"/>
              </w:rPr>
              <w:t xml:space="preserve">to </w:t>
            </w:r>
            <w:r w:rsidR="00794B1D" w:rsidRPr="0022517B">
              <w:rPr>
                <w:sz w:val="20"/>
                <w:szCs w:val="20"/>
              </w:rPr>
              <w:t>write and draw about an experience that they have had with their family, including how they felt or reacted.</w:t>
            </w:r>
          </w:p>
          <w:p w14:paraId="1F9CAB41" w14:textId="77777777" w:rsidR="00794B1D" w:rsidRPr="0022517B" w:rsidRDefault="00794B1D" w:rsidP="0022517B">
            <w:pPr>
              <w:pStyle w:val="ListParagraph"/>
              <w:numPr>
                <w:ilvl w:val="0"/>
                <w:numId w:val="2"/>
              </w:numPr>
              <w:spacing w:after="0"/>
              <w:rPr>
                <w:sz w:val="20"/>
                <w:szCs w:val="20"/>
              </w:rPr>
            </w:pPr>
            <w:r w:rsidRPr="0022517B">
              <w:rPr>
                <w:sz w:val="20"/>
                <w:szCs w:val="20"/>
              </w:rPr>
              <w:t>Revise learning about clauses/simple sentences with a sorting activity or similar. Identify the nouns and verbs in each clause.</w:t>
            </w:r>
          </w:p>
          <w:p w14:paraId="58629795" w14:textId="77777777" w:rsidR="00794B1D" w:rsidRPr="0022517B" w:rsidRDefault="00794B1D" w:rsidP="0022517B">
            <w:pPr>
              <w:pStyle w:val="ListParagraph"/>
              <w:numPr>
                <w:ilvl w:val="0"/>
                <w:numId w:val="2"/>
              </w:numPr>
              <w:spacing w:after="0"/>
              <w:ind w:left="357" w:hanging="357"/>
              <w:rPr>
                <w:sz w:val="20"/>
                <w:szCs w:val="20"/>
              </w:rPr>
            </w:pPr>
            <w:r w:rsidRPr="0022517B">
              <w:rPr>
                <w:sz w:val="20"/>
                <w:szCs w:val="20"/>
              </w:rPr>
              <w:t xml:space="preserve">Model writing about shared experiences and think aloud such things as the text structure, sentence boundary punctuation, coordinating conjunctions and linking words for cohesion. </w:t>
            </w:r>
          </w:p>
          <w:p w14:paraId="0D0DC896" w14:textId="2E39DBB2" w:rsidR="00794B1D" w:rsidRPr="0022517B" w:rsidRDefault="00794B1D" w:rsidP="0022517B">
            <w:pPr>
              <w:pStyle w:val="Bulletstyle1"/>
              <w:numPr>
                <w:ilvl w:val="0"/>
                <w:numId w:val="2"/>
              </w:numPr>
              <w:rPr>
                <w:szCs w:val="20"/>
              </w:rPr>
            </w:pPr>
            <w:r w:rsidRPr="0022517B">
              <w:rPr>
                <w:szCs w:val="20"/>
              </w:rPr>
              <w:t xml:space="preserve">Provide opportunities for </w:t>
            </w:r>
            <w:r w:rsidR="007B6CCF">
              <w:rPr>
                <w:szCs w:val="20"/>
              </w:rPr>
              <w:t xml:space="preserve">the </w:t>
            </w:r>
            <w:r w:rsidRPr="0022517B">
              <w:rPr>
                <w:szCs w:val="20"/>
              </w:rPr>
              <w:t xml:space="preserve">children to tell and write about their own experiences in intentional and </w:t>
            </w:r>
            <w:r w:rsidR="00C11BBD" w:rsidRPr="0022517B">
              <w:rPr>
                <w:szCs w:val="20"/>
              </w:rPr>
              <w:t>play-based</w:t>
            </w:r>
            <w:r w:rsidRPr="0022517B">
              <w:rPr>
                <w:szCs w:val="20"/>
              </w:rPr>
              <w:t xml:space="preserve"> contexts.</w:t>
            </w:r>
          </w:p>
        </w:tc>
      </w:tr>
    </w:tbl>
    <w:p w14:paraId="65C204AD" w14:textId="77777777" w:rsidR="002F22EE" w:rsidRPr="004F1D51" w:rsidRDefault="002F22EE" w:rsidP="002F22EE"/>
    <w:p w14:paraId="558820BD" w14:textId="77777777" w:rsidR="00EF5DFE" w:rsidRDefault="00EF5DFE">
      <w:r>
        <w:rPr>
          <w:b/>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2F22EE" w14:paraId="588B3C5E" w14:textId="77777777" w:rsidTr="00650489">
        <w:tc>
          <w:tcPr>
            <w:tcW w:w="13910" w:type="dxa"/>
            <w:tcBorders>
              <w:bottom w:val="single" w:sz="4" w:space="0" w:color="00B5D1"/>
            </w:tcBorders>
            <w:shd w:val="clear" w:color="auto" w:fill="CCF0F6"/>
          </w:tcPr>
          <w:p w14:paraId="5F3A3EE2" w14:textId="7A381B9C" w:rsidR="002F22EE" w:rsidRPr="002F22EE" w:rsidRDefault="002F22EE" w:rsidP="002F22EE">
            <w:pPr>
              <w:pStyle w:val="TableHeading2"/>
            </w:pPr>
            <w:r>
              <w:lastRenderedPageBreak/>
              <w:t>Teacher self-reflection</w:t>
            </w:r>
            <w:r w:rsidRPr="00974669">
              <w:t>:</w:t>
            </w:r>
          </w:p>
        </w:tc>
      </w:tr>
      <w:tr w:rsidR="002F22EE" w14:paraId="07EB6C65" w14:textId="77777777" w:rsidTr="00650489">
        <w:tc>
          <w:tcPr>
            <w:tcW w:w="13910" w:type="dxa"/>
            <w:tcBorders>
              <w:bottom w:val="single" w:sz="4" w:space="0" w:color="00B5D1"/>
            </w:tcBorders>
          </w:tcPr>
          <w:p w14:paraId="7097BAF0" w14:textId="77777777" w:rsidR="002F22EE" w:rsidRPr="00974669" w:rsidRDefault="002F22EE" w:rsidP="00650489">
            <w:pPr>
              <w:spacing w:after="0"/>
              <w:rPr>
                <w:sz w:val="20"/>
                <w:szCs w:val="20"/>
              </w:rPr>
            </w:pPr>
          </w:p>
        </w:tc>
      </w:tr>
    </w:tbl>
    <w:p w14:paraId="6DAA250C" w14:textId="77777777" w:rsidR="002F22EE" w:rsidRDefault="002F22EE" w:rsidP="002F22EE">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1184982" w14:textId="41749ACE" w:rsidR="00593591" w:rsidRDefault="003A690B" w:rsidP="00593591">
      <w:pPr>
        <w:pStyle w:val="SCSAPlainHeading1"/>
      </w:pPr>
      <w:r>
        <w:lastRenderedPageBreak/>
        <w:t xml:space="preserve">Health and Physical Education, </w:t>
      </w:r>
      <w:r w:rsidR="00593591">
        <w:t>Health Education – Learning sequence 2</w:t>
      </w:r>
    </w:p>
    <w:p w14:paraId="3BC8B953" w14:textId="77777777" w:rsidR="00593591" w:rsidRPr="00452FB9" w:rsidRDefault="00593591" w:rsidP="00593591">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593591" w14:paraId="59028F00" w14:textId="77777777" w:rsidTr="00685002">
        <w:trPr>
          <w:trHeight w:val="175"/>
        </w:trPr>
        <w:tc>
          <w:tcPr>
            <w:tcW w:w="13961" w:type="dxa"/>
            <w:shd w:val="clear" w:color="auto" w:fill="CCE4DC"/>
          </w:tcPr>
          <w:p w14:paraId="1E7A685E" w14:textId="77777777" w:rsidR="00593591" w:rsidRPr="007E1DF0" w:rsidRDefault="00593591" w:rsidP="00685002">
            <w:pPr>
              <w:pStyle w:val="TableHeading2"/>
            </w:pPr>
            <w:r w:rsidRPr="001B7E92">
              <w:t xml:space="preserve">Western Australian Curriculum </w:t>
            </w:r>
            <w:r w:rsidRPr="001B7E92">
              <w:br/>
              <w:t>Personal, social and community health</w:t>
            </w:r>
          </w:p>
        </w:tc>
      </w:tr>
      <w:tr w:rsidR="00593591" w:rsidRPr="00B22D70" w14:paraId="28701CA1" w14:textId="77777777" w:rsidTr="00685002">
        <w:trPr>
          <w:trHeight w:val="539"/>
        </w:trPr>
        <w:tc>
          <w:tcPr>
            <w:tcW w:w="13961" w:type="dxa"/>
          </w:tcPr>
          <w:p w14:paraId="5234DD53" w14:textId="77777777" w:rsidR="00593591" w:rsidRPr="006B7249" w:rsidRDefault="00593591" w:rsidP="00685002">
            <w:pPr>
              <w:spacing w:after="0"/>
              <w:rPr>
                <w:b/>
                <w:sz w:val="20"/>
                <w:szCs w:val="20"/>
              </w:rPr>
            </w:pPr>
            <w:r w:rsidRPr="006B7249">
              <w:rPr>
                <w:b/>
                <w:sz w:val="20"/>
                <w:szCs w:val="20"/>
              </w:rPr>
              <w:t>Personal Identity and change</w:t>
            </w:r>
          </w:p>
          <w:p w14:paraId="511B8953" w14:textId="77777777" w:rsidR="00593591" w:rsidRPr="00F23B26" w:rsidRDefault="00593591" w:rsidP="00E94747">
            <w:pPr>
              <w:pStyle w:val="Bulletstyle1"/>
              <w:numPr>
                <w:ilvl w:val="0"/>
                <w:numId w:val="150"/>
              </w:numPr>
              <w:rPr>
                <w:b/>
              </w:rPr>
            </w:pPr>
            <w:r w:rsidRPr="006B7249">
              <w:rPr>
                <w:rFonts w:cstheme="minorHAnsi"/>
                <w:szCs w:val="20"/>
              </w:rPr>
              <w:t>Changes to the body, visible and private, as individuals grow older</w:t>
            </w:r>
          </w:p>
        </w:tc>
      </w:tr>
    </w:tbl>
    <w:p w14:paraId="70072068" w14:textId="77777777" w:rsidR="00593591" w:rsidRPr="00452FB9" w:rsidRDefault="00593591" w:rsidP="00593591">
      <w:pPr>
        <w:spacing w:after="0"/>
        <w:rPr>
          <w:sz w:val="2"/>
          <w:szCs w:val="2"/>
        </w:rPr>
      </w:pPr>
    </w:p>
    <w:p w14:paraId="5C732067" w14:textId="77777777" w:rsidR="00593591" w:rsidRPr="00951D89" w:rsidRDefault="00593591" w:rsidP="00593591">
      <w:pPr>
        <w:spacing w:after="0"/>
        <w:rPr>
          <w:sz w:val="2"/>
        </w:rPr>
      </w:pPr>
    </w:p>
    <w:p w14:paraId="47AEFB8A" w14:textId="77777777" w:rsidR="00593591" w:rsidRDefault="00593591" w:rsidP="00593591">
      <w:pPr>
        <w:spacing w:after="160" w:line="278" w:lineRule="auto"/>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593591" w:rsidRPr="00313B54" w14:paraId="607E9560" w14:textId="77777777" w:rsidTr="00685002">
        <w:trPr>
          <w:trHeight w:val="510"/>
        </w:trPr>
        <w:tc>
          <w:tcPr>
            <w:tcW w:w="4605" w:type="dxa"/>
            <w:shd w:val="clear" w:color="auto" w:fill="CCE4DC"/>
          </w:tcPr>
          <w:p w14:paraId="1EF4BB18" w14:textId="77777777" w:rsidR="00593591" w:rsidRDefault="00593591" w:rsidP="00685002">
            <w:pPr>
              <w:pStyle w:val="TableHeading2"/>
              <w:spacing w:line="276" w:lineRule="auto"/>
            </w:pPr>
            <w:r>
              <w:t>Provocation</w:t>
            </w:r>
          </w:p>
          <w:p w14:paraId="2DBA5904" w14:textId="77777777" w:rsidR="00593591" w:rsidRPr="001B7E92" w:rsidRDefault="00593591"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60F5CB5D" w14:textId="77777777" w:rsidR="00593591" w:rsidRPr="001B7E92" w:rsidRDefault="00593591" w:rsidP="00685002">
            <w:pPr>
              <w:pStyle w:val="TableHeading2"/>
            </w:pPr>
            <w:r w:rsidRPr="00367BAC">
              <w:t>R</w:t>
            </w:r>
            <w:r w:rsidRPr="008744DC">
              <w:t>esources</w:t>
            </w:r>
          </w:p>
        </w:tc>
        <w:tc>
          <w:tcPr>
            <w:tcW w:w="4700" w:type="dxa"/>
            <w:shd w:val="clear" w:color="auto" w:fill="CCE4DC"/>
          </w:tcPr>
          <w:p w14:paraId="5087919D" w14:textId="77777777" w:rsidR="00593591" w:rsidRDefault="00593591" w:rsidP="00685002">
            <w:pPr>
              <w:pStyle w:val="TableHeading2"/>
              <w:keepNext/>
              <w:spacing w:line="276" w:lineRule="auto"/>
            </w:pPr>
            <w:r w:rsidRPr="00367BAC">
              <w:t>Environment</w:t>
            </w:r>
          </w:p>
          <w:p w14:paraId="7BEA2446" w14:textId="77777777" w:rsidR="00593591" w:rsidRPr="001B7E92" w:rsidRDefault="00593591" w:rsidP="00685002">
            <w:pPr>
              <w:spacing w:after="0"/>
              <w:rPr>
                <w:b/>
              </w:rPr>
            </w:pPr>
            <w:r w:rsidRPr="00865BC6">
              <w:rPr>
                <w:i/>
                <w:iCs/>
                <w:sz w:val="20"/>
                <w:szCs w:val="20"/>
              </w:rPr>
              <w:t>(How will the indoor and outdoor environments reflect the learning intentions?)</w:t>
            </w:r>
          </w:p>
        </w:tc>
      </w:tr>
      <w:tr w:rsidR="00593591" w:rsidRPr="006B7249" w14:paraId="6E31A8AB" w14:textId="77777777" w:rsidTr="00685002">
        <w:trPr>
          <w:trHeight w:val="206"/>
        </w:trPr>
        <w:tc>
          <w:tcPr>
            <w:tcW w:w="4605" w:type="dxa"/>
          </w:tcPr>
          <w:p w14:paraId="73357F21" w14:textId="77777777" w:rsidR="00593591" w:rsidRPr="006B7249" w:rsidRDefault="00593591" w:rsidP="00685002">
            <w:pPr>
              <w:pStyle w:val="ListParagraph"/>
              <w:rPr>
                <w:sz w:val="20"/>
                <w:szCs w:val="20"/>
              </w:rPr>
            </w:pPr>
          </w:p>
        </w:tc>
        <w:tc>
          <w:tcPr>
            <w:tcW w:w="4605" w:type="dxa"/>
          </w:tcPr>
          <w:p w14:paraId="665B0D79" w14:textId="77777777" w:rsidR="00593591" w:rsidRPr="006B7249" w:rsidRDefault="00593591" w:rsidP="00685002">
            <w:pPr>
              <w:rPr>
                <w:sz w:val="20"/>
                <w:szCs w:val="20"/>
              </w:rPr>
            </w:pPr>
            <w:r w:rsidRPr="006B7249">
              <w:rPr>
                <w:sz w:val="20"/>
                <w:szCs w:val="20"/>
              </w:rPr>
              <w:t>Images of family members across three generations</w:t>
            </w:r>
            <w:r>
              <w:rPr>
                <w:sz w:val="20"/>
                <w:szCs w:val="20"/>
              </w:rPr>
              <w:t>;</w:t>
            </w:r>
            <w:r w:rsidRPr="006B7249">
              <w:rPr>
                <w:sz w:val="20"/>
                <w:szCs w:val="20"/>
              </w:rPr>
              <w:t xml:space="preserve"> access to face changing applications</w:t>
            </w:r>
            <w:r>
              <w:rPr>
                <w:sz w:val="20"/>
                <w:szCs w:val="20"/>
              </w:rPr>
              <w:t>;</w:t>
            </w:r>
            <w:r w:rsidRPr="006B7249">
              <w:rPr>
                <w:sz w:val="20"/>
                <w:szCs w:val="20"/>
              </w:rPr>
              <w:t xml:space="preserve"> costumes</w:t>
            </w:r>
            <w:r>
              <w:rPr>
                <w:sz w:val="20"/>
                <w:szCs w:val="20"/>
              </w:rPr>
              <w:t xml:space="preserve"> to depict the elderly</w:t>
            </w:r>
            <w:r w:rsidRPr="006B7249">
              <w:rPr>
                <w:sz w:val="20"/>
                <w:szCs w:val="20"/>
              </w:rPr>
              <w:t>, baby dolls, dolls clothes and</w:t>
            </w:r>
            <w:r>
              <w:rPr>
                <w:sz w:val="20"/>
                <w:szCs w:val="20"/>
              </w:rPr>
              <w:t> </w:t>
            </w:r>
            <w:r w:rsidRPr="006B7249">
              <w:rPr>
                <w:sz w:val="20"/>
                <w:szCs w:val="20"/>
              </w:rPr>
              <w:t>bedding</w:t>
            </w:r>
            <w:r>
              <w:rPr>
                <w:sz w:val="20"/>
                <w:szCs w:val="20"/>
              </w:rPr>
              <w:t>.</w:t>
            </w:r>
          </w:p>
          <w:p w14:paraId="4E20B7CB" w14:textId="77777777" w:rsidR="00593591" w:rsidRPr="006B7249" w:rsidRDefault="00593591" w:rsidP="00685002">
            <w:pPr>
              <w:spacing w:after="0"/>
              <w:rPr>
                <w:sz w:val="20"/>
                <w:szCs w:val="20"/>
              </w:rPr>
            </w:pPr>
            <w:r w:rsidRPr="002E162D">
              <w:rPr>
                <w:sz w:val="20"/>
                <w:szCs w:val="20"/>
              </w:rPr>
              <w:t xml:space="preserve">Website: </w:t>
            </w:r>
            <w:r w:rsidRPr="00816273">
              <w:rPr>
                <w:i/>
                <w:iCs/>
                <w:sz w:val="20"/>
                <w:szCs w:val="20"/>
              </w:rPr>
              <w:t xml:space="preserve">My milestones </w:t>
            </w:r>
            <w:r>
              <w:rPr>
                <w:i/>
                <w:iCs/>
                <w:sz w:val="20"/>
                <w:szCs w:val="20"/>
              </w:rPr>
              <w:t>–</w:t>
            </w:r>
            <w:r w:rsidRPr="00816273">
              <w:rPr>
                <w:i/>
                <w:iCs/>
                <w:sz w:val="20"/>
                <w:szCs w:val="20"/>
              </w:rPr>
              <w:t xml:space="preserve"> birth to now lesson</w:t>
            </w:r>
            <w:r>
              <w:rPr>
                <w:i/>
                <w:iCs/>
                <w:sz w:val="20"/>
                <w:szCs w:val="20"/>
              </w:rPr>
              <w:t xml:space="preserve"> (GDHR) </w:t>
            </w:r>
            <w:hyperlink r:id="rId30" w:history="1">
              <w:r w:rsidRPr="00E065C2">
                <w:rPr>
                  <w:rStyle w:val="Hyperlink"/>
                  <w:sz w:val="20"/>
                  <w:szCs w:val="20"/>
                </w:rPr>
                <w:t>https://gdhr.wa.gov.au/learning-activities</w:t>
              </w:r>
            </w:hyperlink>
            <w:r w:rsidRPr="00525A40">
              <w:rPr>
                <w:sz w:val="20"/>
                <w:szCs w:val="20"/>
              </w:rPr>
              <w:t xml:space="preserve"> </w:t>
            </w:r>
            <w:r>
              <w:rPr>
                <w:sz w:val="20"/>
                <w:szCs w:val="20"/>
              </w:rPr>
              <w:t xml:space="preserve">at </w:t>
            </w:r>
            <w:r w:rsidRPr="002E162D">
              <w:rPr>
                <w:sz w:val="20"/>
                <w:szCs w:val="20"/>
              </w:rPr>
              <w:t>The Department of Health’s Growing and developing healthy relationships</w:t>
            </w:r>
            <w:r>
              <w:rPr>
                <w:sz w:val="20"/>
                <w:szCs w:val="20"/>
              </w:rPr>
              <w:t xml:space="preserve"> </w:t>
            </w:r>
            <w:r w:rsidRPr="002E162D">
              <w:rPr>
                <w:sz w:val="20"/>
                <w:szCs w:val="20"/>
              </w:rPr>
              <w:t>(Appendix A).</w:t>
            </w:r>
          </w:p>
        </w:tc>
        <w:tc>
          <w:tcPr>
            <w:tcW w:w="4700" w:type="dxa"/>
          </w:tcPr>
          <w:p w14:paraId="5837C29B" w14:textId="77777777" w:rsidR="00593591" w:rsidRPr="006B7249" w:rsidRDefault="00593591" w:rsidP="00685002">
            <w:pPr>
              <w:rPr>
                <w:sz w:val="20"/>
                <w:szCs w:val="20"/>
              </w:rPr>
            </w:pPr>
          </w:p>
        </w:tc>
      </w:tr>
    </w:tbl>
    <w:p w14:paraId="0220ABB3" w14:textId="77777777" w:rsidR="00593591" w:rsidRPr="00593FAA" w:rsidRDefault="00593591" w:rsidP="00593591">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593591" w14:paraId="350B9A20" w14:textId="77777777" w:rsidTr="00685002">
        <w:tc>
          <w:tcPr>
            <w:tcW w:w="13910" w:type="dxa"/>
            <w:shd w:val="clear" w:color="auto" w:fill="CCE4DC"/>
          </w:tcPr>
          <w:p w14:paraId="3A67A401" w14:textId="77777777" w:rsidR="00593591" w:rsidRPr="00113B62" w:rsidRDefault="00593591" w:rsidP="00685002">
            <w:pPr>
              <w:pStyle w:val="TableHeading2"/>
            </w:pPr>
            <w:r w:rsidRPr="00113B62">
              <w:t>Children’s curiosities and interests:</w:t>
            </w:r>
          </w:p>
        </w:tc>
      </w:tr>
      <w:tr w:rsidR="00593591" w14:paraId="2A4F735D" w14:textId="77777777" w:rsidTr="00685002">
        <w:tc>
          <w:tcPr>
            <w:tcW w:w="13910" w:type="dxa"/>
          </w:tcPr>
          <w:p w14:paraId="19248D5A" w14:textId="77777777" w:rsidR="00593591" w:rsidRPr="00974669" w:rsidRDefault="00593591" w:rsidP="00685002">
            <w:pPr>
              <w:spacing w:after="0"/>
              <w:rPr>
                <w:sz w:val="20"/>
                <w:szCs w:val="20"/>
              </w:rPr>
            </w:pPr>
          </w:p>
        </w:tc>
      </w:tr>
    </w:tbl>
    <w:p w14:paraId="45097D11" w14:textId="77777777" w:rsidR="00593591" w:rsidRPr="00113B62"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593591" w14:paraId="7F6C49CD" w14:textId="77777777" w:rsidTr="00685002">
        <w:tc>
          <w:tcPr>
            <w:tcW w:w="6955" w:type="dxa"/>
            <w:tcBorders>
              <w:top w:val="single" w:sz="6" w:space="0" w:color="007852"/>
            </w:tcBorders>
            <w:shd w:val="clear" w:color="auto" w:fill="CCE4DC"/>
          </w:tcPr>
          <w:p w14:paraId="180FDD8E" w14:textId="77777777" w:rsidR="00593591" w:rsidRPr="001B7E92" w:rsidRDefault="00593591" w:rsidP="00685002">
            <w:pPr>
              <w:pStyle w:val="TableHeading2"/>
            </w:pPr>
            <w:r w:rsidRPr="001B7E92">
              <w:lastRenderedPageBreak/>
              <w:t>Teacher intentions</w:t>
            </w:r>
          </w:p>
        </w:tc>
        <w:tc>
          <w:tcPr>
            <w:tcW w:w="6955" w:type="dxa"/>
            <w:tcBorders>
              <w:top w:val="single" w:sz="6" w:space="0" w:color="007852"/>
            </w:tcBorders>
            <w:shd w:val="clear" w:color="auto" w:fill="CCE4DC"/>
          </w:tcPr>
          <w:p w14:paraId="33B34509" w14:textId="77777777" w:rsidR="00593591" w:rsidRPr="001B7E92" w:rsidRDefault="00593591" w:rsidP="00685002">
            <w:pPr>
              <w:pStyle w:val="TableHeading2"/>
            </w:pPr>
            <w:r w:rsidRPr="001B7E92">
              <w:t>Learning experiences</w:t>
            </w:r>
          </w:p>
        </w:tc>
      </w:tr>
      <w:tr w:rsidR="00593591" w14:paraId="378A7F14" w14:textId="77777777" w:rsidTr="00685002">
        <w:tc>
          <w:tcPr>
            <w:tcW w:w="6955" w:type="dxa"/>
          </w:tcPr>
          <w:p w14:paraId="78582E03" w14:textId="77777777" w:rsidR="00593591" w:rsidRPr="006B7249" w:rsidRDefault="00593591" w:rsidP="00685002">
            <w:pPr>
              <w:pStyle w:val="TableHeading3"/>
            </w:pPr>
            <w:r w:rsidRPr="006B7249">
              <w:t>Notes</w:t>
            </w:r>
          </w:p>
          <w:p w14:paraId="69EA22B2" w14:textId="77777777" w:rsidR="00593591" w:rsidRPr="006B7249" w:rsidRDefault="00593591" w:rsidP="00685002">
            <w:pPr>
              <w:pStyle w:val="ListParagraph"/>
              <w:numPr>
                <w:ilvl w:val="0"/>
                <w:numId w:val="16"/>
              </w:numPr>
              <w:rPr>
                <w:sz w:val="20"/>
                <w:szCs w:val="20"/>
              </w:rPr>
            </w:pPr>
            <w:r w:rsidRPr="006B7249">
              <w:rPr>
                <w:sz w:val="20"/>
                <w:szCs w:val="20"/>
              </w:rPr>
              <w:t>Prior to this lesson, ask families if they have any milestone events that are celebrated at a certain age within their family’s culture.</w:t>
            </w:r>
          </w:p>
          <w:p w14:paraId="5641FF5F" w14:textId="77777777" w:rsidR="00593591" w:rsidRPr="006B7249" w:rsidRDefault="00593591" w:rsidP="00685002">
            <w:pPr>
              <w:pStyle w:val="ListParagraph"/>
              <w:numPr>
                <w:ilvl w:val="0"/>
                <w:numId w:val="16"/>
              </w:numPr>
              <w:rPr>
                <w:sz w:val="20"/>
                <w:szCs w:val="20"/>
              </w:rPr>
            </w:pPr>
            <w:r w:rsidRPr="006B7249">
              <w:rPr>
                <w:sz w:val="20"/>
                <w:szCs w:val="20"/>
              </w:rPr>
              <w:t>Reference to private body parts may be discussed in subsequent learning experiences, when deemed appropriate by the teacher and community.</w:t>
            </w:r>
          </w:p>
          <w:p w14:paraId="3CEED141" w14:textId="77777777" w:rsidR="00593591" w:rsidRPr="006B7249" w:rsidRDefault="00593591" w:rsidP="00685002">
            <w:pPr>
              <w:pStyle w:val="TableHeading3"/>
            </w:pPr>
            <w:r w:rsidRPr="006B7249">
              <w:t>Integration ideas</w:t>
            </w:r>
          </w:p>
          <w:p w14:paraId="30DE7A1D" w14:textId="77777777" w:rsidR="00593591" w:rsidRPr="006B7249" w:rsidRDefault="00593591" w:rsidP="00685002">
            <w:pPr>
              <w:pStyle w:val="ListParagraph"/>
              <w:numPr>
                <w:ilvl w:val="0"/>
                <w:numId w:val="16"/>
              </w:numPr>
              <w:rPr>
                <w:sz w:val="20"/>
                <w:szCs w:val="20"/>
              </w:rPr>
            </w:pPr>
            <w:r w:rsidRPr="006B7249">
              <w:rPr>
                <w:sz w:val="20"/>
                <w:szCs w:val="20"/>
              </w:rPr>
              <w:t>Humanities and Social Sciences – the diverse structures and sizes of families</w:t>
            </w:r>
            <w:r>
              <w:rPr>
                <w:sz w:val="20"/>
                <w:szCs w:val="20"/>
              </w:rPr>
              <w:t>.</w:t>
            </w:r>
          </w:p>
          <w:p w14:paraId="61FF79A8" w14:textId="77777777" w:rsidR="00593591" w:rsidRPr="006B7249" w:rsidRDefault="00593591" w:rsidP="00685002">
            <w:pPr>
              <w:pStyle w:val="TableHeading3"/>
            </w:pPr>
            <w:r w:rsidRPr="006B7249">
              <w:t>Assessment</w:t>
            </w:r>
          </w:p>
          <w:p w14:paraId="20EB1B0B" w14:textId="77777777" w:rsidR="00593591" w:rsidRPr="006B7249" w:rsidRDefault="00593591" w:rsidP="00E94747">
            <w:pPr>
              <w:pStyle w:val="Bulletstyle1"/>
              <w:numPr>
                <w:ilvl w:val="0"/>
                <w:numId w:val="150"/>
              </w:numPr>
              <w:spacing w:after="120"/>
              <w:rPr>
                <w:szCs w:val="20"/>
              </w:rPr>
            </w:pPr>
            <w:r w:rsidRPr="006B7249">
              <w:rPr>
                <w:szCs w:val="20"/>
              </w:rPr>
              <w:t xml:space="preserve">Observe how </w:t>
            </w:r>
            <w:r>
              <w:rPr>
                <w:szCs w:val="20"/>
              </w:rPr>
              <w:t xml:space="preserve">the </w:t>
            </w:r>
            <w:r w:rsidRPr="006B7249">
              <w:rPr>
                <w:szCs w:val="20"/>
              </w:rPr>
              <w:t xml:space="preserve">children identify different experiences relating to different phases of life. </w:t>
            </w:r>
            <w:r>
              <w:rPr>
                <w:szCs w:val="20"/>
              </w:rPr>
              <w:t>Ask questions, such as ‘</w:t>
            </w:r>
            <w:r w:rsidRPr="006B7249">
              <w:rPr>
                <w:szCs w:val="20"/>
              </w:rPr>
              <w:t>What happens to your body when you are an infant?</w:t>
            </w:r>
            <w:r>
              <w:rPr>
                <w:szCs w:val="20"/>
              </w:rPr>
              <w:t>’;</w:t>
            </w:r>
            <w:r w:rsidRPr="006B7249">
              <w:rPr>
                <w:szCs w:val="20"/>
              </w:rPr>
              <w:t xml:space="preserve"> </w:t>
            </w:r>
            <w:r>
              <w:rPr>
                <w:szCs w:val="20"/>
              </w:rPr>
              <w:t>‘</w:t>
            </w:r>
            <w:r w:rsidRPr="006B7249">
              <w:rPr>
                <w:szCs w:val="20"/>
              </w:rPr>
              <w:t>What are some milestones you may achieve with your development?</w:t>
            </w:r>
            <w:r>
              <w:rPr>
                <w:szCs w:val="20"/>
              </w:rPr>
              <w:t>’</w:t>
            </w:r>
          </w:p>
        </w:tc>
        <w:tc>
          <w:tcPr>
            <w:tcW w:w="6955" w:type="dxa"/>
          </w:tcPr>
          <w:p w14:paraId="767935E2" w14:textId="77777777" w:rsidR="00593591" w:rsidRPr="006B7249" w:rsidRDefault="00593591" w:rsidP="00685002">
            <w:pPr>
              <w:pStyle w:val="TableHeading3"/>
              <w:rPr>
                <w:b w:val="0"/>
              </w:rPr>
            </w:pPr>
            <w:r w:rsidRPr="006B7249">
              <w:t>Opportunities</w:t>
            </w:r>
          </w:p>
          <w:p w14:paraId="2315047B" w14:textId="77777777" w:rsidR="00593591" w:rsidRPr="006B7249" w:rsidRDefault="00593591" w:rsidP="00685002">
            <w:pPr>
              <w:pStyle w:val="Bulletstyle1"/>
              <w:ind w:left="357" w:hanging="357"/>
              <w:rPr>
                <w:szCs w:val="20"/>
              </w:rPr>
            </w:pPr>
            <w:r w:rsidRPr="006B7249">
              <w:rPr>
                <w:szCs w:val="20"/>
              </w:rPr>
              <w:t xml:space="preserve">Provide </w:t>
            </w:r>
            <w:r>
              <w:rPr>
                <w:szCs w:val="20"/>
              </w:rPr>
              <w:t xml:space="preserve">the </w:t>
            </w:r>
            <w:r w:rsidRPr="006B7249">
              <w:rPr>
                <w:szCs w:val="20"/>
              </w:rPr>
              <w:t xml:space="preserve">children with </w:t>
            </w:r>
            <w:r>
              <w:rPr>
                <w:szCs w:val="20"/>
              </w:rPr>
              <w:t xml:space="preserve">images of </w:t>
            </w:r>
            <w:r w:rsidRPr="006B7249">
              <w:rPr>
                <w:szCs w:val="20"/>
              </w:rPr>
              <w:t xml:space="preserve">three generations to examine and </w:t>
            </w:r>
            <w:r>
              <w:rPr>
                <w:szCs w:val="20"/>
              </w:rPr>
              <w:t xml:space="preserve">ask them to </w:t>
            </w:r>
            <w:r w:rsidRPr="006B7249">
              <w:rPr>
                <w:szCs w:val="20"/>
              </w:rPr>
              <w:t xml:space="preserve">describe who is in the images and roughly how old they are. </w:t>
            </w:r>
          </w:p>
          <w:p w14:paraId="7859B361" w14:textId="77777777" w:rsidR="00593591" w:rsidRPr="006B7249" w:rsidRDefault="00593591" w:rsidP="00685002">
            <w:pPr>
              <w:pStyle w:val="Bulletstyle2"/>
              <w:ind w:left="714" w:hanging="357"/>
              <w:rPr>
                <w:szCs w:val="20"/>
              </w:rPr>
            </w:pPr>
            <w:r>
              <w:rPr>
                <w:szCs w:val="20"/>
              </w:rPr>
              <w:t>The c</w:t>
            </w:r>
            <w:r w:rsidRPr="006B7249">
              <w:rPr>
                <w:szCs w:val="20"/>
              </w:rPr>
              <w:t>hildren can describe physical changes that have occurred between the images. Think about significant life events that happen for each stage of life they are examining, e.g. a baby is born, an adult may get a job, and an older person may retire from working. Discuss the physical changes occurring at each stage of life, e.g. adulthood can be facial hair</w:t>
            </w:r>
            <w:r>
              <w:rPr>
                <w:szCs w:val="20"/>
              </w:rPr>
              <w:t>,</w:t>
            </w:r>
            <w:r w:rsidRPr="006B7249">
              <w:rPr>
                <w:szCs w:val="20"/>
              </w:rPr>
              <w:t xml:space="preserve"> and an older person may need additional help to see or hear.</w:t>
            </w:r>
          </w:p>
          <w:p w14:paraId="24438222" w14:textId="77777777" w:rsidR="00593591" w:rsidRPr="006B7249" w:rsidRDefault="00593591" w:rsidP="00685002">
            <w:pPr>
              <w:pStyle w:val="Bulletstyle2"/>
              <w:ind w:left="714" w:hanging="357"/>
              <w:rPr>
                <w:szCs w:val="20"/>
              </w:rPr>
            </w:pPr>
            <w:r w:rsidRPr="006B7249">
              <w:rPr>
                <w:szCs w:val="20"/>
              </w:rPr>
              <w:t xml:space="preserve">Look at different skills that are mastered in each stage of life. Separate </w:t>
            </w:r>
            <w:r>
              <w:rPr>
                <w:szCs w:val="20"/>
              </w:rPr>
              <w:t>the class</w:t>
            </w:r>
            <w:r w:rsidRPr="006B7249">
              <w:rPr>
                <w:szCs w:val="20"/>
              </w:rPr>
              <w:t xml:space="preserve"> into three groups to look at the three stages of life. In each group, </w:t>
            </w:r>
            <w:r>
              <w:rPr>
                <w:szCs w:val="20"/>
              </w:rPr>
              <w:t xml:space="preserve">the </w:t>
            </w:r>
            <w:r w:rsidRPr="006B7249">
              <w:rPr>
                <w:szCs w:val="20"/>
              </w:rPr>
              <w:t>children decide on one skill/physical change in that age group of people and act it out</w:t>
            </w:r>
            <w:r>
              <w:rPr>
                <w:szCs w:val="20"/>
              </w:rPr>
              <w:t>; for example,</w:t>
            </w:r>
            <w:r w:rsidRPr="006B7249">
              <w:rPr>
                <w:szCs w:val="20"/>
              </w:rPr>
              <w:t xml:space="preserve"> </w:t>
            </w:r>
            <w:r>
              <w:rPr>
                <w:szCs w:val="20"/>
              </w:rPr>
              <w:t>i</w:t>
            </w:r>
            <w:r w:rsidRPr="006B7249">
              <w:rPr>
                <w:szCs w:val="20"/>
              </w:rPr>
              <w:t>nfants walk as their bones and muscles strengthen</w:t>
            </w:r>
            <w:r>
              <w:rPr>
                <w:szCs w:val="20"/>
              </w:rPr>
              <w:t>;</w:t>
            </w:r>
            <w:r w:rsidRPr="006B7249">
              <w:rPr>
                <w:szCs w:val="20"/>
              </w:rPr>
              <w:t xml:space="preserve"> adults work in a job</w:t>
            </w:r>
            <w:r>
              <w:rPr>
                <w:szCs w:val="20"/>
              </w:rPr>
              <w:t>;</w:t>
            </w:r>
            <w:r w:rsidRPr="006B7249">
              <w:rPr>
                <w:szCs w:val="20"/>
              </w:rPr>
              <w:t xml:space="preserve"> an older person may not be able to move as fast/be as flexible as they did when they were young.</w:t>
            </w:r>
          </w:p>
          <w:p w14:paraId="4CE4096C" w14:textId="77777777" w:rsidR="00593591" w:rsidRPr="006B7249" w:rsidRDefault="00593591" w:rsidP="00685002">
            <w:pPr>
              <w:pStyle w:val="Bulletstyle2"/>
              <w:ind w:left="714" w:hanging="357"/>
              <w:rPr>
                <w:szCs w:val="20"/>
              </w:rPr>
            </w:pPr>
            <w:r w:rsidRPr="006B7249">
              <w:rPr>
                <w:szCs w:val="20"/>
              </w:rPr>
              <w:t xml:space="preserve">As a class, </w:t>
            </w:r>
            <w:r>
              <w:rPr>
                <w:szCs w:val="20"/>
              </w:rPr>
              <w:t xml:space="preserve">the </w:t>
            </w:r>
            <w:r w:rsidRPr="006B7249">
              <w:rPr>
                <w:szCs w:val="20"/>
              </w:rPr>
              <w:t>children use a face changing application to look at elderly versions of themselve</w:t>
            </w:r>
            <w:r w:rsidRPr="00311DD4">
              <w:rPr>
                <w:szCs w:val="20"/>
              </w:rPr>
              <w:t>s. Whe</w:t>
            </w:r>
            <w:r w:rsidRPr="006B7249">
              <w:rPr>
                <w:szCs w:val="20"/>
              </w:rPr>
              <w:t>n each elderly image is generated, discuss physical changes that have occurred on their face.</w:t>
            </w:r>
          </w:p>
          <w:p w14:paraId="634A617A" w14:textId="77777777" w:rsidR="00593591" w:rsidRPr="00525A40" w:rsidRDefault="00593591" w:rsidP="00685002">
            <w:pPr>
              <w:pStyle w:val="Bulletstyle2"/>
              <w:numPr>
                <w:ilvl w:val="0"/>
                <w:numId w:val="18"/>
              </w:numPr>
              <w:rPr>
                <w:szCs w:val="20"/>
              </w:rPr>
            </w:pPr>
            <w:r w:rsidRPr="002E162D">
              <w:rPr>
                <w:szCs w:val="20"/>
              </w:rPr>
              <w:t>Additional resources can be located on</w:t>
            </w:r>
            <w:r>
              <w:rPr>
                <w:szCs w:val="20"/>
              </w:rPr>
              <w:t xml:space="preserve"> </w:t>
            </w:r>
            <w:r w:rsidRPr="00E065C2">
              <w:rPr>
                <w:i/>
                <w:iCs/>
                <w:szCs w:val="20"/>
              </w:rPr>
              <w:t xml:space="preserve">My milestones </w:t>
            </w:r>
            <w:r>
              <w:rPr>
                <w:i/>
                <w:iCs/>
                <w:szCs w:val="20"/>
              </w:rPr>
              <w:t>–</w:t>
            </w:r>
            <w:r w:rsidRPr="00E065C2">
              <w:rPr>
                <w:i/>
                <w:iCs/>
                <w:szCs w:val="20"/>
              </w:rPr>
              <w:t xml:space="preserve"> birth to now lesson</w:t>
            </w:r>
            <w:r>
              <w:rPr>
                <w:i/>
                <w:iCs/>
                <w:szCs w:val="20"/>
              </w:rPr>
              <w:t> </w:t>
            </w:r>
            <w:r w:rsidRPr="00E065C2">
              <w:rPr>
                <w:i/>
                <w:iCs/>
                <w:szCs w:val="20"/>
              </w:rPr>
              <w:t>(GDHR</w:t>
            </w:r>
            <w:r w:rsidRPr="00E065C2">
              <w:rPr>
                <w:i/>
                <w:iCs/>
              </w:rPr>
              <w:t>)</w:t>
            </w:r>
            <w:r w:rsidRPr="00525A40">
              <w:rPr>
                <w:szCs w:val="20"/>
              </w:rPr>
              <w:t>.</w:t>
            </w:r>
          </w:p>
        </w:tc>
      </w:tr>
    </w:tbl>
    <w:p w14:paraId="573A0279" w14:textId="77777777" w:rsidR="00593591" w:rsidRPr="00593FAA" w:rsidRDefault="00593591" w:rsidP="00593591">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593591" w14:paraId="5E0195C7" w14:textId="77777777" w:rsidTr="00685002">
        <w:tc>
          <w:tcPr>
            <w:tcW w:w="13910" w:type="dxa"/>
            <w:shd w:val="clear" w:color="auto" w:fill="CCE4DC"/>
          </w:tcPr>
          <w:p w14:paraId="677DBE7C" w14:textId="77777777" w:rsidR="00593591" w:rsidRPr="00593FAA" w:rsidRDefault="00593591" w:rsidP="00685002">
            <w:pPr>
              <w:pStyle w:val="TableHeading2"/>
            </w:pPr>
            <w:r>
              <w:lastRenderedPageBreak/>
              <w:t>Teacher self-reflection</w:t>
            </w:r>
            <w:r w:rsidRPr="00593FAA">
              <w:t>:</w:t>
            </w:r>
          </w:p>
        </w:tc>
      </w:tr>
      <w:tr w:rsidR="00593591" w14:paraId="7761801A" w14:textId="77777777" w:rsidTr="00685002">
        <w:tc>
          <w:tcPr>
            <w:tcW w:w="13910" w:type="dxa"/>
          </w:tcPr>
          <w:p w14:paraId="7DDBE15C" w14:textId="77777777" w:rsidR="00593591" w:rsidRPr="00974669" w:rsidRDefault="00593591" w:rsidP="00685002">
            <w:pPr>
              <w:spacing w:after="0"/>
              <w:rPr>
                <w:sz w:val="20"/>
                <w:szCs w:val="20"/>
              </w:rPr>
            </w:pPr>
          </w:p>
        </w:tc>
      </w:tr>
    </w:tbl>
    <w:p w14:paraId="727C650C" w14:textId="77777777" w:rsidR="00593591" w:rsidRPr="00593FAA"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AE5CF44" w14:textId="3163B265" w:rsidR="003A690B" w:rsidRDefault="003A690B" w:rsidP="003A690B">
      <w:pPr>
        <w:pStyle w:val="SCSAPlainHeading1"/>
      </w:pPr>
      <w:r>
        <w:lastRenderedPageBreak/>
        <w:t>Health and Physical Education, Physical Education – Learning sequence 2</w:t>
      </w:r>
    </w:p>
    <w:p w14:paraId="1D4D39F3" w14:textId="77777777" w:rsidR="003A690B" w:rsidRPr="002955A1" w:rsidRDefault="003A690B" w:rsidP="003A690B">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6"/>
        <w:gridCol w:w="4637"/>
        <w:gridCol w:w="4637"/>
      </w:tblGrid>
      <w:tr w:rsidR="003A690B" w14:paraId="526AA342" w14:textId="77777777" w:rsidTr="00406CF9">
        <w:trPr>
          <w:trHeight w:val="203"/>
          <w:tblHeader/>
        </w:trPr>
        <w:tc>
          <w:tcPr>
            <w:tcW w:w="14562" w:type="dxa"/>
            <w:gridSpan w:val="3"/>
            <w:shd w:val="clear" w:color="auto" w:fill="CCE4DC"/>
          </w:tcPr>
          <w:p w14:paraId="36B4D560" w14:textId="77777777" w:rsidR="003A690B" w:rsidRDefault="003A690B" w:rsidP="00406CF9">
            <w:pPr>
              <w:pStyle w:val="TableHeading2"/>
            </w:pPr>
            <w:r w:rsidRPr="001B7E92">
              <w:t xml:space="preserve">Western Australian Curriculum </w:t>
            </w:r>
            <w:r w:rsidRPr="001B7E92">
              <w:br/>
              <w:t>Movement and physical activity</w:t>
            </w:r>
          </w:p>
        </w:tc>
      </w:tr>
      <w:tr w:rsidR="003A690B" w:rsidRPr="00B22D70" w14:paraId="38CD8B31" w14:textId="77777777" w:rsidTr="00406CF9">
        <w:tc>
          <w:tcPr>
            <w:tcW w:w="4854" w:type="dxa"/>
          </w:tcPr>
          <w:p w14:paraId="6005FD95" w14:textId="77777777" w:rsidR="003A690B" w:rsidRPr="006B7249" w:rsidRDefault="003A690B" w:rsidP="00406CF9">
            <w:pPr>
              <w:spacing w:after="0"/>
              <w:rPr>
                <w:rFonts w:eastAsiaTheme="minorHAnsi"/>
                <w:b/>
                <w:sz w:val="20"/>
                <w:szCs w:val="20"/>
                <w:lang w:eastAsia="en-US"/>
              </w:rPr>
            </w:pPr>
            <w:r w:rsidRPr="006B7249">
              <w:rPr>
                <w:rFonts w:eastAsiaTheme="minorHAnsi"/>
                <w:b/>
                <w:sz w:val="20"/>
                <w:szCs w:val="20"/>
                <w:lang w:eastAsia="en-US"/>
              </w:rPr>
              <w:t>Movement skills</w:t>
            </w:r>
          </w:p>
          <w:p w14:paraId="60DE1877" w14:textId="77777777" w:rsidR="003A690B" w:rsidRDefault="003A690B" w:rsidP="00406CF9">
            <w:pPr>
              <w:pStyle w:val="ListParagraph"/>
              <w:numPr>
                <w:ilvl w:val="0"/>
                <w:numId w:val="185"/>
              </w:numPr>
              <w:spacing w:after="0"/>
              <w:rPr>
                <w:rFonts w:eastAsiaTheme="minorHAnsi"/>
                <w:bCs/>
                <w:sz w:val="20"/>
                <w:szCs w:val="20"/>
                <w:lang w:eastAsia="en-US"/>
              </w:rPr>
            </w:pPr>
            <w:r>
              <w:rPr>
                <w:rFonts w:eastAsiaTheme="minorHAnsi"/>
                <w:bCs/>
                <w:sz w:val="20"/>
                <w:szCs w:val="20"/>
                <w:lang w:eastAsia="en-US"/>
              </w:rPr>
              <w:t>Introduce fundamental movement skills:</w:t>
            </w:r>
          </w:p>
          <w:p w14:paraId="435D772E" w14:textId="77777777" w:rsidR="003A690B" w:rsidRDefault="003A690B" w:rsidP="00406CF9">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73B1F367"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side roll (pencil)</w:t>
            </w:r>
          </w:p>
          <w:p w14:paraId="0CD3B281"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dynamic balance</w:t>
            </w:r>
          </w:p>
          <w:p w14:paraId="3073AA8C" w14:textId="77777777" w:rsidR="003A690B" w:rsidRDefault="003A690B" w:rsidP="00406CF9">
            <w:pPr>
              <w:spacing w:after="0"/>
              <w:ind w:left="360"/>
              <w:rPr>
                <w:rFonts w:eastAsiaTheme="minorHAnsi"/>
                <w:bCs/>
                <w:sz w:val="20"/>
                <w:szCs w:val="20"/>
                <w:lang w:eastAsia="en-US"/>
              </w:rPr>
            </w:pPr>
            <w:r>
              <w:rPr>
                <w:rFonts w:eastAsiaTheme="minorHAnsi"/>
                <w:bCs/>
                <w:sz w:val="20"/>
                <w:szCs w:val="20"/>
                <w:lang w:eastAsia="en-US"/>
              </w:rPr>
              <w:t>Locomotor</w:t>
            </w:r>
          </w:p>
          <w:p w14:paraId="606292BA"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(one foot)</w:t>
            </w:r>
          </w:p>
          <w:p w14:paraId="40A3C98E"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(distance)</w:t>
            </w:r>
          </w:p>
          <w:p w14:paraId="66781A36"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skip (step-hop movement)</w:t>
            </w:r>
          </w:p>
          <w:p w14:paraId="28926A5A" w14:textId="77777777" w:rsidR="003A690B" w:rsidRDefault="003A690B" w:rsidP="00406CF9">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1406C548"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overarm throw</w:t>
            </w:r>
          </w:p>
          <w:p w14:paraId="62CB12AD" w14:textId="77777777" w:rsidR="003A690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kick-off the ground</w:t>
            </w:r>
          </w:p>
          <w:p w14:paraId="2398678B" w14:textId="77777777" w:rsidR="003A690B" w:rsidRPr="003C568B" w:rsidRDefault="003A690B" w:rsidP="00406CF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two-handed strike</w:t>
            </w:r>
          </w:p>
          <w:p w14:paraId="28C8FA2B" w14:textId="77777777" w:rsidR="003A690B" w:rsidRPr="006B7249" w:rsidRDefault="003A690B" w:rsidP="00406CF9">
            <w:pPr>
              <w:pStyle w:val="ListParagraph"/>
              <w:numPr>
                <w:ilvl w:val="0"/>
                <w:numId w:val="122"/>
              </w:numPr>
              <w:spacing w:after="0"/>
              <w:ind w:left="313" w:hanging="313"/>
              <w:rPr>
                <w:rFonts w:eastAsiaTheme="minorHAnsi"/>
                <w:sz w:val="20"/>
                <w:szCs w:val="20"/>
                <w:lang w:eastAsia="en-US"/>
              </w:rPr>
            </w:pPr>
            <w:r w:rsidRPr="006B7249">
              <w:rPr>
                <w:rFonts w:eastAsiaTheme="minorHAnsi"/>
                <w:bCs/>
                <w:sz w:val="20"/>
                <w:szCs w:val="20"/>
                <w:lang w:eastAsia="en-US"/>
              </w:rPr>
              <w:t>Apply and consolidate fine and gross motor skills previously learnt through minor games and play</w:t>
            </w:r>
            <w:r>
              <w:rPr>
                <w:rFonts w:eastAsiaTheme="minorHAnsi"/>
                <w:bCs/>
                <w:sz w:val="20"/>
                <w:szCs w:val="20"/>
                <w:lang w:eastAsia="en-US"/>
              </w:rPr>
              <w:t> </w:t>
            </w:r>
            <w:r w:rsidRPr="006B7249">
              <w:rPr>
                <w:rFonts w:eastAsiaTheme="minorHAnsi"/>
                <w:bCs/>
                <w:sz w:val="20"/>
                <w:szCs w:val="20"/>
                <w:lang w:eastAsia="en-US"/>
              </w:rPr>
              <w:t>situations</w:t>
            </w:r>
          </w:p>
        </w:tc>
        <w:tc>
          <w:tcPr>
            <w:tcW w:w="4854" w:type="dxa"/>
          </w:tcPr>
          <w:p w14:paraId="4131FFB7" w14:textId="77777777" w:rsidR="003A690B" w:rsidRPr="006B7249" w:rsidRDefault="003A690B" w:rsidP="00406CF9">
            <w:pPr>
              <w:spacing w:after="0"/>
              <w:rPr>
                <w:rFonts w:eastAsia="Calibri" w:cs="Calibri"/>
                <w:b/>
                <w:bCs/>
                <w:sz w:val="20"/>
                <w:szCs w:val="20"/>
              </w:rPr>
            </w:pPr>
            <w:r w:rsidRPr="006B7249">
              <w:rPr>
                <w:rFonts w:eastAsia="Calibri" w:cs="Calibri"/>
                <w:b/>
                <w:bCs/>
                <w:sz w:val="20"/>
                <w:szCs w:val="20"/>
              </w:rPr>
              <w:t>Understanding movement</w:t>
            </w:r>
          </w:p>
          <w:p w14:paraId="362BDCE2" w14:textId="77777777" w:rsidR="003A690B" w:rsidRPr="006B7249" w:rsidRDefault="003A690B" w:rsidP="00406CF9">
            <w:pPr>
              <w:pStyle w:val="ListParagraph"/>
              <w:numPr>
                <w:ilvl w:val="0"/>
                <w:numId w:val="15"/>
              </w:numPr>
              <w:spacing w:after="0"/>
              <w:rPr>
                <w:rFonts w:eastAsia="Calibri" w:cs="Calibri"/>
                <w:sz w:val="20"/>
                <w:szCs w:val="20"/>
              </w:rPr>
            </w:pPr>
            <w:r w:rsidRPr="006B7249">
              <w:rPr>
                <w:rFonts w:eastAsia="Calibri" w:cs="Calibri"/>
                <w:sz w:val="20"/>
                <w:szCs w:val="20"/>
              </w:rPr>
              <w:t>Ways in which the body reacts during moderate physical activity</w:t>
            </w:r>
          </w:p>
          <w:p w14:paraId="4BC595EE" w14:textId="77777777" w:rsidR="003A690B" w:rsidRPr="006B7249" w:rsidRDefault="003A690B" w:rsidP="00406CF9">
            <w:pPr>
              <w:pStyle w:val="ListParagraph"/>
              <w:numPr>
                <w:ilvl w:val="0"/>
                <w:numId w:val="22"/>
              </w:numPr>
              <w:spacing w:after="0"/>
              <w:rPr>
                <w:rFonts w:eastAsiaTheme="minorHAnsi"/>
                <w:sz w:val="20"/>
                <w:szCs w:val="20"/>
                <w:lang w:eastAsia="en-US"/>
              </w:rPr>
            </w:pPr>
            <w:r w:rsidRPr="006B7249">
              <w:rPr>
                <w:rFonts w:eastAsiaTheme="minorHAnsi"/>
                <w:sz w:val="20"/>
                <w:szCs w:val="20"/>
                <w:lang w:eastAsia="en-US"/>
              </w:rPr>
              <w:t>Simple rules and fair play in partner or group activities, and minor games</w:t>
            </w:r>
          </w:p>
          <w:p w14:paraId="76159E67" w14:textId="77777777" w:rsidR="003A690B" w:rsidRPr="006B7249" w:rsidRDefault="003A690B" w:rsidP="00406CF9">
            <w:pPr>
              <w:spacing w:after="0"/>
              <w:rPr>
                <w:rFonts w:eastAsiaTheme="minorHAnsi"/>
                <w:b/>
                <w:sz w:val="20"/>
                <w:szCs w:val="20"/>
                <w:lang w:eastAsia="en-US"/>
              </w:rPr>
            </w:pPr>
          </w:p>
        </w:tc>
        <w:tc>
          <w:tcPr>
            <w:tcW w:w="4854" w:type="dxa"/>
          </w:tcPr>
          <w:p w14:paraId="366AD88B" w14:textId="77777777" w:rsidR="003A690B" w:rsidRPr="006B7249" w:rsidRDefault="003A690B" w:rsidP="00406CF9">
            <w:pPr>
              <w:spacing w:after="0"/>
              <w:rPr>
                <w:rFonts w:eastAsiaTheme="minorHAnsi"/>
                <w:b/>
                <w:bCs/>
                <w:sz w:val="20"/>
                <w:szCs w:val="20"/>
                <w:lang w:eastAsia="en-US"/>
              </w:rPr>
            </w:pPr>
            <w:r w:rsidRPr="006B7249">
              <w:rPr>
                <w:rFonts w:eastAsiaTheme="minorHAnsi"/>
                <w:b/>
                <w:bCs/>
                <w:sz w:val="20"/>
                <w:szCs w:val="20"/>
                <w:lang w:eastAsia="en-US"/>
              </w:rPr>
              <w:t>Interpersonal skills</w:t>
            </w:r>
          </w:p>
          <w:p w14:paraId="3C02218A" w14:textId="77777777" w:rsidR="003A690B" w:rsidRPr="006B7249" w:rsidRDefault="003A690B" w:rsidP="00406CF9">
            <w:pPr>
              <w:pStyle w:val="ListParagraph"/>
              <w:numPr>
                <w:ilvl w:val="0"/>
                <w:numId w:val="22"/>
              </w:numPr>
              <w:spacing w:after="0"/>
              <w:rPr>
                <w:rFonts w:eastAsiaTheme="minorHAnsi"/>
                <w:b/>
                <w:sz w:val="20"/>
                <w:szCs w:val="20"/>
                <w:lang w:eastAsia="en-US"/>
              </w:rPr>
            </w:pPr>
            <w:r w:rsidRPr="006B7249">
              <w:rPr>
                <w:rFonts w:eastAsiaTheme="minorHAnsi"/>
                <w:sz w:val="20"/>
                <w:szCs w:val="20"/>
                <w:lang w:eastAsia="en-US"/>
              </w:rPr>
              <w:t>Cooperation skills in partner and group work during physical activity practices</w:t>
            </w:r>
          </w:p>
        </w:tc>
      </w:tr>
    </w:tbl>
    <w:p w14:paraId="4061AB65" w14:textId="77777777" w:rsidR="003A690B" w:rsidRDefault="003A690B" w:rsidP="003A690B"/>
    <w:p w14:paraId="7DF91E4D" w14:textId="77777777" w:rsidR="003A690B" w:rsidRPr="005A0879" w:rsidRDefault="003A690B" w:rsidP="003A690B">
      <w:pPr>
        <w:spacing w:after="160" w:line="278" w:lineRule="auto"/>
      </w:pPr>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0B4D0B47" w14:textId="77777777" w:rsidTr="00406CF9">
        <w:trPr>
          <w:trHeight w:val="283"/>
          <w:tblHeader/>
        </w:trPr>
        <w:tc>
          <w:tcPr>
            <w:tcW w:w="6955" w:type="dxa"/>
            <w:shd w:val="clear" w:color="auto" w:fill="CCE4DC"/>
          </w:tcPr>
          <w:p w14:paraId="590C5D4B" w14:textId="77777777" w:rsidR="003A690B" w:rsidRDefault="003A690B" w:rsidP="00406CF9">
            <w:pPr>
              <w:pStyle w:val="TableHeading2"/>
              <w:spacing w:line="276" w:lineRule="auto"/>
            </w:pPr>
            <w:r>
              <w:lastRenderedPageBreak/>
              <w:t>Provocation</w:t>
            </w:r>
          </w:p>
          <w:p w14:paraId="4A63E0AF" w14:textId="77777777" w:rsidR="003A690B" w:rsidRPr="001B7E92" w:rsidRDefault="003A690B" w:rsidP="00406CF9">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74AF7CA0" w14:textId="77777777" w:rsidR="003A690B" w:rsidRPr="001B7E92" w:rsidRDefault="003A690B" w:rsidP="00406CF9">
            <w:pPr>
              <w:spacing w:after="0"/>
              <w:rPr>
                <w:b/>
              </w:rPr>
            </w:pPr>
            <w:r w:rsidRPr="00106F36">
              <w:rPr>
                <w:b/>
              </w:rPr>
              <w:t>Resources</w:t>
            </w:r>
          </w:p>
        </w:tc>
      </w:tr>
      <w:tr w:rsidR="003A690B" w:rsidRPr="00B22D70" w14:paraId="366697F7" w14:textId="77777777" w:rsidTr="00406CF9">
        <w:trPr>
          <w:trHeight w:val="279"/>
        </w:trPr>
        <w:tc>
          <w:tcPr>
            <w:tcW w:w="6955" w:type="dxa"/>
          </w:tcPr>
          <w:p w14:paraId="25B64DBB" w14:textId="77777777" w:rsidR="003A690B" w:rsidRPr="006B7249" w:rsidRDefault="003A690B" w:rsidP="00406CF9">
            <w:pPr>
              <w:rPr>
                <w:sz w:val="20"/>
                <w:szCs w:val="20"/>
              </w:rPr>
            </w:pPr>
          </w:p>
        </w:tc>
        <w:tc>
          <w:tcPr>
            <w:tcW w:w="6955" w:type="dxa"/>
          </w:tcPr>
          <w:p w14:paraId="5DD0B57B" w14:textId="77777777" w:rsidR="003A690B" w:rsidRDefault="003A690B" w:rsidP="00406CF9">
            <w:r>
              <w:rPr>
                <w:sz w:val="20"/>
                <w:szCs w:val="20"/>
              </w:rPr>
              <w:t xml:space="preserve">Videos: </w:t>
            </w:r>
            <w:hyperlink r:id="rId31" w:history="1">
              <w:r w:rsidRPr="005A0879">
                <w:rPr>
                  <w:rStyle w:val="Hyperlink"/>
                  <w:i/>
                  <w:iCs/>
                  <w:sz w:val="20"/>
                  <w:szCs w:val="20"/>
                </w:rPr>
                <w:t>Tip &amp; tag warm-up game: 'Silly Bananas' (K-3) | Teaching Fundamentals of PE</w:t>
              </w:r>
            </w:hyperlink>
            <w:r w:rsidRPr="005A0879">
              <w:rPr>
                <w:sz w:val="20"/>
                <w:szCs w:val="20"/>
              </w:rPr>
              <w:t xml:space="preserve"> </w:t>
            </w:r>
            <w:hyperlink r:id="rId32" w:history="1">
              <w:r w:rsidRPr="005A0879">
                <w:rPr>
                  <w:rStyle w:val="Hyperlink"/>
                  <w:sz w:val="20"/>
                  <w:szCs w:val="20"/>
                </w:rPr>
                <w:t>https://www.youtube.com/watch?v=dOwN-moi3fw</w:t>
              </w:r>
            </w:hyperlink>
            <w:r w:rsidRPr="005A0879">
              <w:rPr>
                <w:sz w:val="20"/>
                <w:szCs w:val="20"/>
              </w:rPr>
              <w:t xml:space="preserve"> (Appendix A)</w:t>
            </w:r>
            <w:r>
              <w:rPr>
                <w:sz w:val="20"/>
                <w:szCs w:val="20"/>
              </w:rPr>
              <w:t>;</w:t>
            </w:r>
            <w:r>
              <w:rPr>
                <w:sz w:val="20"/>
                <w:szCs w:val="20"/>
              </w:rPr>
              <w:br/>
            </w:r>
            <w:hyperlink r:id="rId33" w:history="1">
              <w:r w:rsidRPr="004955EA">
                <w:rPr>
                  <w:rStyle w:val="Hyperlink"/>
                  <w:i/>
                  <w:iCs/>
                  <w:sz w:val="20"/>
                  <w:szCs w:val="20"/>
                </w:rPr>
                <w:t>PAC Man – hopping , jumping and leaping</w:t>
              </w:r>
              <w:r w:rsidRPr="004955EA">
                <w:rPr>
                  <w:rStyle w:val="Hyperlink"/>
                  <w:sz w:val="20"/>
                  <w:szCs w:val="20"/>
                </w:rPr>
                <w:t xml:space="preserve"> [YouTube</w:t>
              </w:r>
              <w:r w:rsidRPr="004955EA">
                <w:rPr>
                  <w:rStyle w:val="Hyperlink"/>
                </w:rPr>
                <w:t>]</w:t>
              </w:r>
            </w:hyperlink>
            <w:r w:rsidRPr="005A0879">
              <w:t xml:space="preserve"> </w:t>
            </w:r>
            <w:hyperlink r:id="rId34" w:history="1">
              <w:r w:rsidRPr="005A0879">
                <w:rPr>
                  <w:rStyle w:val="Hyperlink"/>
                  <w:sz w:val="20"/>
                  <w:szCs w:val="20"/>
                </w:rPr>
                <w:t>https://www.youtube.com/watch?v=-Fm4AO8nfyA</w:t>
              </w:r>
            </w:hyperlink>
            <w:r>
              <w:t xml:space="preserve"> (Appendix A)</w:t>
            </w:r>
            <w:r w:rsidRPr="005A0879">
              <w:t>.</w:t>
            </w:r>
          </w:p>
          <w:p w14:paraId="2ACF1284" w14:textId="77777777" w:rsidR="003A690B" w:rsidRPr="005A0879" w:rsidRDefault="003A690B" w:rsidP="00406CF9">
            <w:pPr>
              <w:rPr>
                <w:sz w:val="20"/>
                <w:szCs w:val="20"/>
              </w:rPr>
            </w:pPr>
            <w:r w:rsidRPr="005A0879">
              <w:rPr>
                <w:sz w:val="20"/>
                <w:szCs w:val="20"/>
              </w:rPr>
              <w:t xml:space="preserve">Website: </w:t>
            </w:r>
            <w:r w:rsidRPr="00816273">
              <w:rPr>
                <w:i/>
                <w:iCs/>
                <w:sz w:val="20"/>
                <w:szCs w:val="20"/>
              </w:rPr>
              <w:t>Jump for distance</w:t>
            </w:r>
            <w:r>
              <w:rPr>
                <w:i/>
                <w:iCs/>
                <w:sz w:val="20"/>
                <w:szCs w:val="20"/>
              </w:rPr>
              <w:t xml:space="preserve">, </w:t>
            </w:r>
            <w:r w:rsidRPr="005A0879">
              <w:rPr>
                <w:sz w:val="20"/>
                <w:szCs w:val="20"/>
              </w:rPr>
              <w:t xml:space="preserve">Fundamental Movement Skills </w:t>
            </w:r>
            <w:hyperlink r:id="rId35" w:history="1">
              <w:r w:rsidRPr="005A0879">
                <w:rPr>
                  <w:rStyle w:val="Hyperlink"/>
                  <w:sz w:val="20"/>
                  <w:szCs w:val="20"/>
                </w:rPr>
                <w:t>https://myresources.education.wa.edu.au/programs/fundamental-movement-skills</w:t>
              </w:r>
            </w:hyperlink>
            <w:r w:rsidRPr="005A0879">
              <w:rPr>
                <w:sz w:val="20"/>
                <w:szCs w:val="20"/>
              </w:rPr>
              <w:t xml:space="preserve"> (Appendix A).</w:t>
            </w:r>
          </w:p>
          <w:p w14:paraId="65061BD5" w14:textId="77777777" w:rsidR="003A690B" w:rsidRPr="0041142C" w:rsidRDefault="003A690B" w:rsidP="00406CF9">
            <w:pPr>
              <w:spacing w:after="0"/>
              <w:rPr>
                <w:sz w:val="20"/>
                <w:szCs w:val="20"/>
              </w:rPr>
            </w:pPr>
            <w:r w:rsidRPr="001057D5">
              <w:rPr>
                <w:sz w:val="20"/>
                <w:szCs w:val="20"/>
              </w:rPr>
              <w:t>Cones, hoops, foam discs/small pool noodles.</w:t>
            </w:r>
          </w:p>
        </w:tc>
      </w:tr>
    </w:tbl>
    <w:p w14:paraId="18E0B38D" w14:textId="77777777" w:rsidR="003A690B" w:rsidRPr="00593FAA" w:rsidRDefault="003A690B" w:rsidP="003A690B">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79098AD4" w14:textId="77777777" w:rsidTr="00406CF9">
        <w:tc>
          <w:tcPr>
            <w:tcW w:w="13910" w:type="dxa"/>
            <w:shd w:val="clear" w:color="auto" w:fill="CCE4DC"/>
          </w:tcPr>
          <w:p w14:paraId="7F54F35F" w14:textId="77777777" w:rsidR="003A690B" w:rsidRPr="00113B62" w:rsidRDefault="003A690B" w:rsidP="00406CF9">
            <w:pPr>
              <w:pStyle w:val="TableHeading2"/>
            </w:pPr>
            <w:r w:rsidRPr="00113B62">
              <w:t>Children’s curiosities and interests:</w:t>
            </w:r>
          </w:p>
        </w:tc>
      </w:tr>
      <w:tr w:rsidR="003A690B" w14:paraId="293B1DFD" w14:textId="77777777" w:rsidTr="00406CF9">
        <w:tc>
          <w:tcPr>
            <w:tcW w:w="13910" w:type="dxa"/>
          </w:tcPr>
          <w:p w14:paraId="7E1FE903" w14:textId="77777777" w:rsidR="003A690B" w:rsidRPr="00974669" w:rsidRDefault="003A690B" w:rsidP="00406CF9">
            <w:pPr>
              <w:spacing w:after="0"/>
              <w:rPr>
                <w:sz w:val="20"/>
                <w:szCs w:val="20"/>
              </w:rPr>
            </w:pPr>
          </w:p>
        </w:tc>
      </w:tr>
    </w:tbl>
    <w:p w14:paraId="5BFA3D2A" w14:textId="77777777" w:rsidR="003A690B" w:rsidRPr="00113B62" w:rsidRDefault="003A690B" w:rsidP="003A690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4245912D" w14:textId="77777777" w:rsidTr="00406CF9">
        <w:trPr>
          <w:tblHeader/>
        </w:trPr>
        <w:tc>
          <w:tcPr>
            <w:tcW w:w="6955" w:type="dxa"/>
            <w:shd w:val="clear" w:color="auto" w:fill="CCE4DC"/>
          </w:tcPr>
          <w:p w14:paraId="2A094E53" w14:textId="77777777" w:rsidR="003A690B" w:rsidRPr="001B7E92" w:rsidRDefault="003A690B" w:rsidP="00406CF9">
            <w:pPr>
              <w:pStyle w:val="TableHeading2"/>
            </w:pPr>
            <w:r w:rsidRPr="001B7E92">
              <w:lastRenderedPageBreak/>
              <w:t>Teacher intentions</w:t>
            </w:r>
          </w:p>
        </w:tc>
        <w:tc>
          <w:tcPr>
            <w:tcW w:w="6955" w:type="dxa"/>
            <w:shd w:val="clear" w:color="auto" w:fill="CCE4DC"/>
          </w:tcPr>
          <w:p w14:paraId="420E865E" w14:textId="77777777" w:rsidR="003A690B" w:rsidRPr="001B7E92" w:rsidRDefault="003A690B" w:rsidP="00406CF9">
            <w:pPr>
              <w:pStyle w:val="TableHeading2"/>
            </w:pPr>
            <w:r w:rsidRPr="001B7E92">
              <w:t>Learning experiences</w:t>
            </w:r>
          </w:p>
        </w:tc>
      </w:tr>
      <w:tr w:rsidR="003A690B" w14:paraId="17D4438E" w14:textId="77777777" w:rsidTr="00406CF9">
        <w:trPr>
          <w:trHeight w:val="817"/>
        </w:trPr>
        <w:tc>
          <w:tcPr>
            <w:tcW w:w="6955" w:type="dxa"/>
          </w:tcPr>
          <w:p w14:paraId="01DF3AB3" w14:textId="77777777" w:rsidR="003A690B" w:rsidRPr="006B7249" w:rsidRDefault="003A690B" w:rsidP="00406CF9">
            <w:pPr>
              <w:spacing w:after="0"/>
              <w:rPr>
                <w:b/>
                <w:sz w:val="20"/>
                <w:szCs w:val="20"/>
              </w:rPr>
            </w:pPr>
            <w:r>
              <w:rPr>
                <w:b/>
                <w:sz w:val="20"/>
                <w:szCs w:val="20"/>
              </w:rPr>
              <w:t>Notes</w:t>
            </w:r>
          </w:p>
          <w:p w14:paraId="6BDBA636" w14:textId="77777777" w:rsidR="003A690B" w:rsidRPr="00753FDC" w:rsidRDefault="003A690B" w:rsidP="00406CF9">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648466DE" w14:textId="77777777" w:rsidR="003A690B" w:rsidRPr="006B7249" w:rsidRDefault="003A690B" w:rsidP="00406CF9">
            <w:pPr>
              <w:spacing w:after="0"/>
              <w:rPr>
                <w:sz w:val="20"/>
                <w:szCs w:val="20"/>
              </w:rPr>
            </w:pPr>
            <w:r w:rsidRPr="006B7249">
              <w:rPr>
                <w:sz w:val="20"/>
                <w:szCs w:val="20"/>
              </w:rPr>
              <w:t>The focus of the teaching and learning is:</w:t>
            </w:r>
          </w:p>
          <w:p w14:paraId="466B5027" w14:textId="77777777" w:rsidR="003A690B" w:rsidRPr="006B7249" w:rsidRDefault="003A690B" w:rsidP="00406CF9">
            <w:pPr>
              <w:pStyle w:val="ListParagraph"/>
              <w:numPr>
                <w:ilvl w:val="0"/>
                <w:numId w:val="21"/>
              </w:numPr>
              <w:rPr>
                <w:sz w:val="20"/>
                <w:szCs w:val="20"/>
              </w:rPr>
            </w:pPr>
            <w:r w:rsidRPr="006B7249">
              <w:rPr>
                <w:sz w:val="20"/>
                <w:szCs w:val="20"/>
              </w:rPr>
              <w:t>locomotor skills (jumping techniques)</w:t>
            </w:r>
          </w:p>
          <w:p w14:paraId="1DEECB86" w14:textId="77777777" w:rsidR="003A690B" w:rsidRPr="006B7249" w:rsidRDefault="003A690B" w:rsidP="00406CF9">
            <w:pPr>
              <w:pStyle w:val="ListParagraph"/>
              <w:numPr>
                <w:ilvl w:val="0"/>
                <w:numId w:val="21"/>
              </w:numPr>
              <w:rPr>
                <w:sz w:val="20"/>
                <w:szCs w:val="20"/>
              </w:rPr>
            </w:pPr>
            <w:r w:rsidRPr="006B7249">
              <w:rPr>
                <w:sz w:val="20"/>
                <w:szCs w:val="20"/>
              </w:rPr>
              <w:t>body awareness</w:t>
            </w:r>
          </w:p>
          <w:p w14:paraId="6D02A7F9" w14:textId="77777777" w:rsidR="003A690B" w:rsidRPr="006B7249" w:rsidRDefault="003A690B" w:rsidP="00406CF9">
            <w:pPr>
              <w:pStyle w:val="ListParagraph"/>
              <w:numPr>
                <w:ilvl w:val="0"/>
                <w:numId w:val="21"/>
              </w:numPr>
              <w:rPr>
                <w:sz w:val="20"/>
                <w:szCs w:val="20"/>
              </w:rPr>
            </w:pPr>
            <w:r w:rsidRPr="006B7249">
              <w:rPr>
                <w:sz w:val="20"/>
                <w:szCs w:val="20"/>
              </w:rPr>
              <w:t xml:space="preserve">spatial awareness </w:t>
            </w:r>
          </w:p>
          <w:p w14:paraId="19F2E290" w14:textId="77777777" w:rsidR="003A690B" w:rsidRPr="006B7249" w:rsidRDefault="003A690B" w:rsidP="00406CF9">
            <w:pPr>
              <w:pStyle w:val="ListParagraph"/>
              <w:numPr>
                <w:ilvl w:val="0"/>
                <w:numId w:val="21"/>
              </w:numPr>
              <w:rPr>
                <w:sz w:val="20"/>
                <w:szCs w:val="20"/>
              </w:rPr>
            </w:pPr>
            <w:r w:rsidRPr="006B7249">
              <w:rPr>
                <w:sz w:val="20"/>
                <w:szCs w:val="20"/>
              </w:rPr>
              <w:t>keeping yourself and others safe.</w:t>
            </w:r>
          </w:p>
          <w:p w14:paraId="15EA5F65" w14:textId="77777777" w:rsidR="003A690B" w:rsidRPr="00D2106A" w:rsidRDefault="003A690B" w:rsidP="00406CF9">
            <w:pPr>
              <w:spacing w:after="0"/>
              <w:rPr>
                <w:b/>
                <w:sz w:val="20"/>
                <w:szCs w:val="20"/>
              </w:rPr>
            </w:pPr>
            <w:r w:rsidRPr="00D2106A">
              <w:rPr>
                <w:b/>
                <w:sz w:val="20"/>
                <w:szCs w:val="20"/>
              </w:rPr>
              <w:t>Activity 2</w:t>
            </w:r>
          </w:p>
          <w:p w14:paraId="5B5A5831" w14:textId="77777777" w:rsidR="003A690B" w:rsidRDefault="003A690B" w:rsidP="00406CF9">
            <w:pPr>
              <w:pStyle w:val="ListParagraph"/>
              <w:numPr>
                <w:ilvl w:val="0"/>
                <w:numId w:val="21"/>
              </w:numPr>
              <w:spacing w:after="0"/>
              <w:rPr>
                <w:sz w:val="20"/>
                <w:szCs w:val="20"/>
              </w:rPr>
            </w:pPr>
            <w:r>
              <w:rPr>
                <w:sz w:val="20"/>
                <w:szCs w:val="20"/>
              </w:rPr>
              <w:t>The c</w:t>
            </w:r>
            <w:r w:rsidRPr="006B7249">
              <w:rPr>
                <w:sz w:val="20"/>
                <w:szCs w:val="20"/>
              </w:rPr>
              <w:t xml:space="preserve">hildren are not expected to demonstrate all of the points indicated in the technique exemplification. This is for teacher reference only. </w:t>
            </w:r>
          </w:p>
          <w:p w14:paraId="33F639FA" w14:textId="77777777" w:rsidR="003A690B" w:rsidRPr="00086535" w:rsidRDefault="003A690B" w:rsidP="00406CF9">
            <w:pPr>
              <w:pStyle w:val="TableHeading3"/>
              <w:numPr>
                <w:ilvl w:val="0"/>
                <w:numId w:val="21"/>
              </w:numPr>
              <w:spacing w:after="120"/>
              <w:ind w:left="357" w:hanging="357"/>
              <w:rPr>
                <w:b w:val="0"/>
                <w:bCs w:val="0"/>
              </w:rPr>
            </w:pPr>
            <w:r w:rsidRPr="00086535">
              <w:rPr>
                <w:b w:val="0"/>
                <w:bCs w:val="0"/>
              </w:rPr>
              <w:t xml:space="preserve">Use the </w:t>
            </w:r>
            <w:r w:rsidRPr="00086535">
              <w:rPr>
                <w:b w:val="0"/>
                <w:bCs w:val="0"/>
                <w:i/>
              </w:rPr>
              <w:t>Jump for distance</w:t>
            </w:r>
            <w:r w:rsidRPr="00086535">
              <w:rPr>
                <w:b w:val="0"/>
                <w:bCs w:val="0"/>
              </w:rPr>
              <w:t xml:space="preserve"> information provided in the Resources section of this learning sequence to form the descriptions. For example:</w:t>
            </w:r>
          </w:p>
          <w:p w14:paraId="081AEE10" w14:textId="77777777" w:rsidR="003A690B" w:rsidRPr="006B7249" w:rsidRDefault="003A690B" w:rsidP="00406CF9">
            <w:pPr>
              <w:pStyle w:val="TableHeading3"/>
              <w:ind w:left="360"/>
            </w:pPr>
            <w:r w:rsidRPr="006B7249">
              <w:t>Preparation</w:t>
            </w:r>
          </w:p>
          <w:p w14:paraId="0C2B7ECF" w14:textId="77777777" w:rsidR="003A690B" w:rsidRPr="00121B39" w:rsidRDefault="003A690B" w:rsidP="00406CF9">
            <w:pPr>
              <w:pStyle w:val="ListParagraph"/>
              <w:numPr>
                <w:ilvl w:val="0"/>
                <w:numId w:val="131"/>
              </w:numPr>
              <w:spacing w:after="0"/>
              <w:ind w:left="1080"/>
              <w:rPr>
                <w:sz w:val="20"/>
                <w:szCs w:val="20"/>
              </w:rPr>
            </w:pPr>
            <w:r w:rsidRPr="006B7249">
              <w:rPr>
                <w:sz w:val="20"/>
                <w:szCs w:val="20"/>
              </w:rPr>
              <w:t>Ankles, knees and hips bend</w:t>
            </w:r>
          </w:p>
          <w:p w14:paraId="7BAC7801" w14:textId="77777777" w:rsidR="003A690B" w:rsidRPr="00121B39" w:rsidRDefault="003A690B" w:rsidP="00406CF9">
            <w:pPr>
              <w:pStyle w:val="ListParagraph"/>
              <w:numPr>
                <w:ilvl w:val="0"/>
                <w:numId w:val="131"/>
              </w:numPr>
              <w:spacing w:after="0"/>
              <w:ind w:left="1080"/>
              <w:rPr>
                <w:sz w:val="20"/>
                <w:szCs w:val="20"/>
              </w:rPr>
            </w:pPr>
            <w:r w:rsidRPr="006B7249">
              <w:rPr>
                <w:sz w:val="20"/>
                <w:szCs w:val="20"/>
              </w:rPr>
              <w:t>Eyes focus forward</w:t>
            </w:r>
          </w:p>
          <w:p w14:paraId="2284B008" w14:textId="77777777" w:rsidR="003A690B" w:rsidRPr="00121B39" w:rsidRDefault="003A690B" w:rsidP="00406CF9">
            <w:pPr>
              <w:pStyle w:val="ListParagraph"/>
              <w:numPr>
                <w:ilvl w:val="0"/>
                <w:numId w:val="131"/>
              </w:numPr>
              <w:ind w:left="1080"/>
              <w:rPr>
                <w:sz w:val="20"/>
                <w:szCs w:val="20"/>
              </w:rPr>
            </w:pPr>
            <w:r w:rsidRPr="006B7249">
              <w:rPr>
                <w:sz w:val="20"/>
                <w:szCs w:val="20"/>
              </w:rPr>
              <w:t>Swing arms behind body</w:t>
            </w:r>
          </w:p>
          <w:p w14:paraId="5761EB83" w14:textId="77777777" w:rsidR="003A690B" w:rsidRPr="006B7249" w:rsidRDefault="003A690B" w:rsidP="00406CF9">
            <w:pPr>
              <w:pStyle w:val="TableHeading3"/>
              <w:ind w:left="360"/>
            </w:pPr>
            <w:r w:rsidRPr="006B7249">
              <w:t>Execution</w:t>
            </w:r>
          </w:p>
          <w:p w14:paraId="6294DACD" w14:textId="77777777" w:rsidR="003A690B" w:rsidRPr="00121B39" w:rsidRDefault="003A690B" w:rsidP="00406CF9">
            <w:pPr>
              <w:pStyle w:val="ListParagraph"/>
              <w:numPr>
                <w:ilvl w:val="0"/>
                <w:numId w:val="131"/>
              </w:numPr>
              <w:spacing w:after="0"/>
              <w:ind w:left="1080"/>
              <w:rPr>
                <w:sz w:val="20"/>
                <w:szCs w:val="20"/>
              </w:rPr>
            </w:pPr>
            <w:r w:rsidRPr="006B7249">
              <w:rPr>
                <w:sz w:val="20"/>
                <w:szCs w:val="20"/>
              </w:rPr>
              <w:t xml:space="preserve">Legs begin to straighten for propulsion </w:t>
            </w:r>
          </w:p>
          <w:p w14:paraId="039ADEFD" w14:textId="77777777" w:rsidR="003A690B" w:rsidRPr="00121B39" w:rsidRDefault="003A690B" w:rsidP="00406CF9">
            <w:pPr>
              <w:pStyle w:val="ListParagraph"/>
              <w:numPr>
                <w:ilvl w:val="0"/>
                <w:numId w:val="131"/>
              </w:numPr>
              <w:ind w:left="1080"/>
              <w:rPr>
                <w:sz w:val="20"/>
                <w:szCs w:val="20"/>
              </w:rPr>
            </w:pPr>
            <w:r w:rsidRPr="006B7249">
              <w:rPr>
                <w:sz w:val="20"/>
                <w:szCs w:val="20"/>
              </w:rPr>
              <w:t>Arms swing forward and upward in time with the straightening of the</w:t>
            </w:r>
            <w:r>
              <w:rPr>
                <w:sz w:val="20"/>
                <w:szCs w:val="20"/>
              </w:rPr>
              <w:t> </w:t>
            </w:r>
            <w:r w:rsidRPr="006B7249">
              <w:rPr>
                <w:sz w:val="20"/>
                <w:szCs w:val="20"/>
              </w:rPr>
              <w:t>legs</w:t>
            </w:r>
          </w:p>
          <w:p w14:paraId="676954B1" w14:textId="77777777" w:rsidR="003A690B" w:rsidRPr="006B7249" w:rsidRDefault="003A690B" w:rsidP="00406CF9">
            <w:pPr>
              <w:pStyle w:val="TableHeading3"/>
              <w:ind w:left="360"/>
            </w:pPr>
            <w:r w:rsidRPr="006B7249">
              <w:t>Completion</w:t>
            </w:r>
          </w:p>
          <w:p w14:paraId="4EE300C3" w14:textId="77777777" w:rsidR="003A690B" w:rsidRPr="00121B39" w:rsidRDefault="003A690B" w:rsidP="00406CF9">
            <w:pPr>
              <w:pStyle w:val="ListParagraph"/>
              <w:numPr>
                <w:ilvl w:val="0"/>
                <w:numId w:val="131"/>
              </w:numPr>
              <w:spacing w:after="0"/>
              <w:ind w:left="1080"/>
              <w:rPr>
                <w:sz w:val="20"/>
                <w:szCs w:val="20"/>
              </w:rPr>
            </w:pPr>
            <w:r w:rsidRPr="006B7249">
              <w:rPr>
                <w:sz w:val="20"/>
                <w:szCs w:val="20"/>
              </w:rPr>
              <w:t>Hips, knees and ankles bend on landing for cushioning</w:t>
            </w:r>
          </w:p>
          <w:p w14:paraId="75A11958" w14:textId="77777777" w:rsidR="003A690B" w:rsidRPr="00266F1B" w:rsidRDefault="003A690B" w:rsidP="00406CF9">
            <w:pPr>
              <w:pStyle w:val="ListParagraph"/>
              <w:numPr>
                <w:ilvl w:val="0"/>
                <w:numId w:val="131"/>
              </w:numPr>
              <w:ind w:left="1080"/>
              <w:rPr>
                <w:sz w:val="20"/>
                <w:szCs w:val="20"/>
              </w:rPr>
            </w:pPr>
            <w:r w:rsidRPr="006B7249">
              <w:rPr>
                <w:sz w:val="20"/>
                <w:szCs w:val="20"/>
              </w:rPr>
              <w:t>Contact with the ground is made with the balls of the feet</w:t>
            </w:r>
          </w:p>
          <w:p w14:paraId="40564360" w14:textId="77777777" w:rsidR="003A690B" w:rsidRPr="006B7249" w:rsidRDefault="003A690B" w:rsidP="00406CF9">
            <w:pPr>
              <w:spacing w:after="0"/>
              <w:rPr>
                <w:b/>
                <w:sz w:val="20"/>
                <w:szCs w:val="20"/>
              </w:rPr>
            </w:pPr>
            <w:r w:rsidRPr="006B7249">
              <w:rPr>
                <w:b/>
                <w:sz w:val="20"/>
                <w:szCs w:val="20"/>
              </w:rPr>
              <w:t xml:space="preserve">Assessment </w:t>
            </w:r>
          </w:p>
          <w:p w14:paraId="48637DD6" w14:textId="77777777" w:rsidR="003A690B" w:rsidRPr="006B7249" w:rsidRDefault="003A690B" w:rsidP="00406CF9">
            <w:pPr>
              <w:pStyle w:val="ListParagraph"/>
              <w:numPr>
                <w:ilvl w:val="0"/>
                <w:numId w:val="132"/>
              </w:numPr>
              <w:spacing w:after="0"/>
              <w:rPr>
                <w:sz w:val="20"/>
                <w:szCs w:val="20"/>
              </w:rPr>
            </w:pPr>
            <w:r w:rsidRPr="006B7249">
              <w:rPr>
                <w:sz w:val="20"/>
                <w:szCs w:val="20"/>
              </w:rPr>
              <w:t>Observe children</w:t>
            </w:r>
            <w:r>
              <w:rPr>
                <w:sz w:val="20"/>
                <w:szCs w:val="20"/>
              </w:rPr>
              <w:t>’s individual skills</w:t>
            </w:r>
            <w:r w:rsidRPr="006B7249">
              <w:rPr>
                <w:sz w:val="20"/>
                <w:szCs w:val="20"/>
              </w:rPr>
              <w:t xml:space="preserve"> as they perform the skill, taking into consideration the four elements: consistency, precision, fluency and control.</w:t>
            </w:r>
          </w:p>
        </w:tc>
        <w:tc>
          <w:tcPr>
            <w:tcW w:w="6955" w:type="dxa"/>
          </w:tcPr>
          <w:p w14:paraId="2BDF4AEB" w14:textId="77777777" w:rsidR="003A690B" w:rsidRPr="006B7249" w:rsidRDefault="003A690B" w:rsidP="00406CF9">
            <w:pPr>
              <w:rPr>
                <w:b/>
                <w:sz w:val="20"/>
                <w:szCs w:val="20"/>
              </w:rPr>
            </w:pPr>
            <w:r>
              <w:rPr>
                <w:b/>
                <w:sz w:val="20"/>
                <w:szCs w:val="20"/>
              </w:rPr>
              <w:t>Opportunities</w:t>
            </w:r>
          </w:p>
          <w:p w14:paraId="3049DA7C" w14:textId="77777777" w:rsidR="003A690B" w:rsidRPr="00D2106A" w:rsidRDefault="003A690B" w:rsidP="00406CF9">
            <w:pPr>
              <w:spacing w:after="0"/>
              <w:rPr>
                <w:b/>
                <w:sz w:val="20"/>
                <w:szCs w:val="20"/>
              </w:rPr>
            </w:pPr>
            <w:r w:rsidRPr="00D2106A">
              <w:rPr>
                <w:b/>
                <w:sz w:val="20"/>
                <w:szCs w:val="20"/>
              </w:rPr>
              <w:t>Tuning in</w:t>
            </w:r>
          </w:p>
          <w:p w14:paraId="1C4F9AF8" w14:textId="77777777" w:rsidR="003A690B" w:rsidRPr="006B7249" w:rsidRDefault="003A690B" w:rsidP="00406CF9">
            <w:pPr>
              <w:pStyle w:val="ListParagraph"/>
              <w:numPr>
                <w:ilvl w:val="0"/>
                <w:numId w:val="20"/>
              </w:numPr>
              <w:rPr>
                <w:sz w:val="20"/>
                <w:szCs w:val="20"/>
              </w:rPr>
            </w:pPr>
            <w:r w:rsidRPr="006B7249">
              <w:rPr>
                <w:sz w:val="20"/>
                <w:szCs w:val="20"/>
              </w:rPr>
              <w:t xml:space="preserve">Establish boundaries and rules for the physical education space. </w:t>
            </w:r>
          </w:p>
          <w:p w14:paraId="34F8E05B" w14:textId="77777777" w:rsidR="003A690B" w:rsidRPr="006B7249" w:rsidRDefault="003A690B" w:rsidP="00406CF9">
            <w:pPr>
              <w:pStyle w:val="ListParagraph"/>
              <w:numPr>
                <w:ilvl w:val="0"/>
                <w:numId w:val="20"/>
              </w:numPr>
              <w:ind w:left="357" w:hanging="357"/>
              <w:rPr>
                <w:sz w:val="20"/>
                <w:szCs w:val="20"/>
              </w:rPr>
            </w:pPr>
            <w:r w:rsidRPr="006B7249">
              <w:rPr>
                <w:sz w:val="20"/>
                <w:szCs w:val="20"/>
              </w:rPr>
              <w:t xml:space="preserve">Establish an ‘attention getter’ for movement time and practise this at regular intervals, e.g. teacher blows a whistle and </w:t>
            </w:r>
            <w:r>
              <w:rPr>
                <w:sz w:val="20"/>
                <w:szCs w:val="20"/>
              </w:rPr>
              <w:t xml:space="preserve">the </w:t>
            </w:r>
            <w:r w:rsidRPr="006B7249">
              <w:rPr>
                <w:sz w:val="20"/>
                <w:szCs w:val="20"/>
              </w:rPr>
              <w:t>children stop, look and listen.</w:t>
            </w:r>
          </w:p>
          <w:p w14:paraId="4AC3C8BE" w14:textId="77777777" w:rsidR="003A690B" w:rsidRPr="001057D5" w:rsidRDefault="003A690B" w:rsidP="00406CF9">
            <w:pPr>
              <w:spacing w:after="0"/>
              <w:rPr>
                <w:b/>
                <w:sz w:val="20"/>
                <w:szCs w:val="20"/>
              </w:rPr>
            </w:pPr>
            <w:r w:rsidRPr="00D2106A">
              <w:rPr>
                <w:b/>
                <w:sz w:val="20"/>
                <w:szCs w:val="20"/>
              </w:rPr>
              <w:t>Activity 1</w:t>
            </w:r>
          </w:p>
          <w:p w14:paraId="53F8F804" w14:textId="77777777" w:rsidR="003A690B" w:rsidRPr="006B7249" w:rsidRDefault="003A690B" w:rsidP="00406CF9">
            <w:pPr>
              <w:pStyle w:val="ListParagraph"/>
              <w:numPr>
                <w:ilvl w:val="0"/>
                <w:numId w:val="128"/>
              </w:numPr>
              <w:spacing w:after="0"/>
              <w:rPr>
                <w:sz w:val="20"/>
                <w:szCs w:val="20"/>
              </w:rPr>
            </w:pPr>
            <w:r w:rsidRPr="006B7249">
              <w:rPr>
                <w:sz w:val="20"/>
                <w:szCs w:val="20"/>
              </w:rPr>
              <w:t xml:space="preserve">Revise the locomotor skills learned in the previous week. Practise changing movement using the attention getter to prompt a change in direction, movement and pace. </w:t>
            </w:r>
          </w:p>
          <w:p w14:paraId="114F86E0" w14:textId="77777777" w:rsidR="003A690B" w:rsidRPr="006B7249" w:rsidRDefault="003A690B" w:rsidP="00406CF9">
            <w:pPr>
              <w:pStyle w:val="ListParagraph"/>
              <w:numPr>
                <w:ilvl w:val="0"/>
                <w:numId w:val="131"/>
              </w:numPr>
              <w:spacing w:after="0"/>
              <w:rPr>
                <w:sz w:val="20"/>
                <w:szCs w:val="20"/>
              </w:rPr>
            </w:pPr>
            <w:r w:rsidRPr="006B7249">
              <w:rPr>
                <w:sz w:val="20"/>
                <w:szCs w:val="20"/>
              </w:rPr>
              <w:t xml:space="preserve">Model best performance and identify where parts of the body need to be during the action. Remind </w:t>
            </w:r>
            <w:r>
              <w:rPr>
                <w:sz w:val="20"/>
                <w:szCs w:val="20"/>
              </w:rPr>
              <w:t xml:space="preserve">the </w:t>
            </w:r>
            <w:r w:rsidRPr="006B7249">
              <w:rPr>
                <w:sz w:val="20"/>
                <w:szCs w:val="20"/>
              </w:rPr>
              <w:t xml:space="preserve">children to check the location of head, eyes and arms during the movement. </w:t>
            </w:r>
          </w:p>
          <w:p w14:paraId="32F5F58D" w14:textId="77777777" w:rsidR="003A690B" w:rsidRPr="006B7249" w:rsidRDefault="003A690B" w:rsidP="00406CF9">
            <w:pPr>
              <w:pStyle w:val="ListParagraph"/>
              <w:numPr>
                <w:ilvl w:val="0"/>
                <w:numId w:val="131"/>
              </w:numPr>
              <w:spacing w:after="0"/>
              <w:rPr>
                <w:b/>
                <w:sz w:val="20"/>
                <w:szCs w:val="20"/>
              </w:rPr>
            </w:pPr>
            <w:r>
              <w:rPr>
                <w:sz w:val="20"/>
                <w:szCs w:val="20"/>
              </w:rPr>
              <w:t>Have the c</w:t>
            </w:r>
            <w:r w:rsidRPr="006B7249">
              <w:rPr>
                <w:sz w:val="20"/>
                <w:szCs w:val="20"/>
              </w:rPr>
              <w:t>hildren practi</w:t>
            </w:r>
            <w:r>
              <w:rPr>
                <w:sz w:val="20"/>
                <w:szCs w:val="20"/>
              </w:rPr>
              <w:t>s</w:t>
            </w:r>
            <w:r w:rsidRPr="006B7249">
              <w:rPr>
                <w:sz w:val="20"/>
                <w:szCs w:val="20"/>
              </w:rPr>
              <w:t xml:space="preserve">e locomotor movement in the game </w:t>
            </w:r>
            <w:r w:rsidRPr="006B7249">
              <w:rPr>
                <w:i/>
                <w:iCs/>
                <w:sz w:val="20"/>
                <w:szCs w:val="20"/>
              </w:rPr>
              <w:t>Silly</w:t>
            </w:r>
            <w:r>
              <w:rPr>
                <w:i/>
                <w:iCs/>
                <w:sz w:val="20"/>
                <w:szCs w:val="20"/>
              </w:rPr>
              <w:t> </w:t>
            </w:r>
            <w:r w:rsidRPr="006B7249">
              <w:rPr>
                <w:i/>
                <w:iCs/>
                <w:sz w:val="20"/>
                <w:szCs w:val="20"/>
              </w:rPr>
              <w:t>Bananas</w:t>
            </w:r>
            <w:r>
              <w:rPr>
                <w:bCs/>
                <w:sz w:val="20"/>
                <w:szCs w:val="20"/>
              </w:rPr>
              <w:t>.</w:t>
            </w:r>
          </w:p>
          <w:p w14:paraId="20D9E237" w14:textId="77777777" w:rsidR="003A690B" w:rsidRPr="006B7249" w:rsidRDefault="003A690B" w:rsidP="00406CF9">
            <w:pPr>
              <w:pStyle w:val="ListParagraph"/>
              <w:numPr>
                <w:ilvl w:val="0"/>
                <w:numId w:val="131"/>
              </w:numPr>
              <w:spacing w:after="0"/>
              <w:ind w:left="714" w:hanging="357"/>
              <w:rPr>
                <w:b/>
                <w:sz w:val="20"/>
                <w:szCs w:val="20"/>
              </w:rPr>
            </w:pPr>
            <w:r>
              <w:rPr>
                <w:bCs/>
                <w:sz w:val="20"/>
                <w:szCs w:val="20"/>
              </w:rPr>
              <w:t>The c</w:t>
            </w:r>
            <w:r w:rsidRPr="006B7249">
              <w:rPr>
                <w:bCs/>
                <w:sz w:val="20"/>
                <w:szCs w:val="20"/>
              </w:rPr>
              <w:t xml:space="preserve">hildren try to escape two monkeys who are trying to tag them and turn them into a banana. If </w:t>
            </w:r>
            <w:r>
              <w:rPr>
                <w:bCs/>
                <w:sz w:val="20"/>
                <w:szCs w:val="20"/>
              </w:rPr>
              <w:t xml:space="preserve">the </w:t>
            </w:r>
            <w:r w:rsidRPr="006B7249">
              <w:rPr>
                <w:bCs/>
                <w:sz w:val="20"/>
                <w:szCs w:val="20"/>
              </w:rPr>
              <w:t xml:space="preserve">children </w:t>
            </w:r>
            <w:r>
              <w:rPr>
                <w:bCs/>
                <w:sz w:val="20"/>
                <w:szCs w:val="20"/>
              </w:rPr>
              <w:t xml:space="preserve">get tagged to </w:t>
            </w:r>
            <w:r w:rsidRPr="006B7249">
              <w:rPr>
                <w:bCs/>
                <w:sz w:val="20"/>
                <w:szCs w:val="20"/>
              </w:rPr>
              <w:t>turn into a banana, they freeze and put their arms above their head</w:t>
            </w:r>
            <w:r>
              <w:rPr>
                <w:bCs/>
                <w:sz w:val="20"/>
                <w:szCs w:val="20"/>
              </w:rPr>
              <w:t>,</w:t>
            </w:r>
            <w:r w:rsidRPr="006B7249">
              <w:rPr>
                <w:bCs/>
                <w:sz w:val="20"/>
                <w:szCs w:val="20"/>
              </w:rPr>
              <w:t xml:space="preserve"> palms touching. Untagged children can free them by peeling their arms down (like a banana) and they join back in the game. Teacher chooses different locomotor movement for children to do to escape being tagged</w:t>
            </w:r>
            <w:r>
              <w:rPr>
                <w:bCs/>
                <w:sz w:val="20"/>
                <w:szCs w:val="20"/>
              </w:rPr>
              <w:t>,</w:t>
            </w:r>
            <w:r w:rsidRPr="006B7249">
              <w:rPr>
                <w:bCs/>
                <w:sz w:val="20"/>
                <w:szCs w:val="20"/>
              </w:rPr>
              <w:t xml:space="preserve"> e.g.</w:t>
            </w:r>
            <w:r>
              <w:rPr>
                <w:bCs/>
                <w:sz w:val="20"/>
                <w:szCs w:val="20"/>
              </w:rPr>
              <w:t> </w:t>
            </w:r>
            <w:r w:rsidRPr="006B7249">
              <w:rPr>
                <w:bCs/>
                <w:sz w:val="20"/>
                <w:szCs w:val="20"/>
              </w:rPr>
              <w:t>jump, skip, run.</w:t>
            </w:r>
          </w:p>
          <w:p w14:paraId="61C8101A" w14:textId="77777777" w:rsidR="003A690B" w:rsidRPr="006B7249" w:rsidRDefault="003A690B" w:rsidP="00406CF9">
            <w:pPr>
              <w:pStyle w:val="ListParagraph"/>
              <w:numPr>
                <w:ilvl w:val="0"/>
                <w:numId w:val="131"/>
              </w:numPr>
              <w:spacing w:after="0"/>
              <w:rPr>
                <w:sz w:val="20"/>
                <w:szCs w:val="20"/>
              </w:rPr>
            </w:pPr>
            <w:r w:rsidRPr="006B7249">
              <w:rPr>
                <w:sz w:val="20"/>
                <w:szCs w:val="20"/>
              </w:rPr>
              <w:t>Draw the children’s attention to their raised heart rates and increased breathing rate as they participate for longer and work harder.</w:t>
            </w:r>
          </w:p>
          <w:p w14:paraId="531E9128" w14:textId="77777777" w:rsidR="003A690B" w:rsidRPr="006B7249" w:rsidRDefault="003A690B" w:rsidP="00406CF9">
            <w:pPr>
              <w:pStyle w:val="ListParagraph"/>
              <w:numPr>
                <w:ilvl w:val="0"/>
                <w:numId w:val="20"/>
              </w:numPr>
              <w:rPr>
                <w:sz w:val="20"/>
                <w:szCs w:val="20"/>
              </w:rPr>
            </w:pPr>
            <w:r w:rsidRPr="006B7249">
              <w:rPr>
                <w:sz w:val="20"/>
                <w:szCs w:val="20"/>
              </w:rPr>
              <w:t>Discuss the benefits of physical activity.</w:t>
            </w:r>
          </w:p>
          <w:p w14:paraId="56B391F5" w14:textId="77777777" w:rsidR="003A690B" w:rsidRPr="00D2106A" w:rsidRDefault="003A690B" w:rsidP="00406CF9">
            <w:pPr>
              <w:spacing w:after="0"/>
              <w:rPr>
                <w:b/>
                <w:sz w:val="20"/>
                <w:szCs w:val="20"/>
              </w:rPr>
            </w:pPr>
            <w:r w:rsidRPr="00D2106A">
              <w:rPr>
                <w:b/>
                <w:sz w:val="20"/>
                <w:szCs w:val="20"/>
              </w:rPr>
              <w:t>Activity 2</w:t>
            </w:r>
          </w:p>
          <w:p w14:paraId="41F34975" w14:textId="77777777" w:rsidR="003A690B" w:rsidRPr="006B7249" w:rsidRDefault="003A690B" w:rsidP="00406CF9">
            <w:pPr>
              <w:pStyle w:val="ListParagraph"/>
              <w:numPr>
                <w:ilvl w:val="0"/>
                <w:numId w:val="129"/>
              </w:numPr>
              <w:rPr>
                <w:sz w:val="20"/>
                <w:szCs w:val="20"/>
              </w:rPr>
            </w:pPr>
            <w:r>
              <w:rPr>
                <w:sz w:val="20"/>
                <w:szCs w:val="20"/>
              </w:rPr>
              <w:t>The c</w:t>
            </w:r>
            <w:r w:rsidRPr="006B7249">
              <w:rPr>
                <w:sz w:val="20"/>
                <w:szCs w:val="20"/>
              </w:rPr>
              <w:t>hildren explore and practise jumping techniques, jump on one foot and jumping for distance with two feet and leaping from one foot.</w:t>
            </w:r>
          </w:p>
          <w:p w14:paraId="2D55E519" w14:textId="77777777" w:rsidR="003A690B" w:rsidRPr="006B7249" w:rsidRDefault="003A690B" w:rsidP="00406CF9">
            <w:pPr>
              <w:pStyle w:val="ListParagraph"/>
              <w:numPr>
                <w:ilvl w:val="0"/>
                <w:numId w:val="130"/>
              </w:numPr>
              <w:spacing w:after="0"/>
              <w:rPr>
                <w:sz w:val="20"/>
                <w:szCs w:val="20"/>
              </w:rPr>
            </w:pPr>
            <w:r w:rsidRPr="006B7249">
              <w:rPr>
                <w:sz w:val="20"/>
                <w:szCs w:val="20"/>
              </w:rPr>
              <w:t xml:space="preserve">Demonstrate a hop or jump on one foot. </w:t>
            </w:r>
          </w:p>
          <w:p w14:paraId="5342B085" w14:textId="77777777" w:rsidR="003A690B" w:rsidRPr="006B7249" w:rsidRDefault="003A690B" w:rsidP="00406CF9">
            <w:pPr>
              <w:pStyle w:val="ListParagraph"/>
              <w:numPr>
                <w:ilvl w:val="0"/>
                <w:numId w:val="130"/>
              </w:numPr>
              <w:spacing w:after="0"/>
              <w:rPr>
                <w:sz w:val="20"/>
                <w:szCs w:val="20"/>
              </w:rPr>
            </w:pPr>
            <w:r w:rsidRPr="006B7249">
              <w:rPr>
                <w:sz w:val="20"/>
                <w:szCs w:val="20"/>
              </w:rPr>
              <w:lastRenderedPageBreak/>
              <w:t>Identify the different parts of the movement and the specific body actions</w:t>
            </w:r>
            <w:r>
              <w:rPr>
                <w:sz w:val="20"/>
                <w:szCs w:val="20"/>
              </w:rPr>
              <w:t> </w:t>
            </w:r>
            <w:r w:rsidRPr="006B7249">
              <w:rPr>
                <w:sz w:val="20"/>
                <w:szCs w:val="20"/>
              </w:rPr>
              <w:t xml:space="preserve">involved. </w:t>
            </w:r>
          </w:p>
          <w:p w14:paraId="407AC03F" w14:textId="77777777" w:rsidR="003A690B" w:rsidRPr="006B7249" w:rsidRDefault="003A690B" w:rsidP="00406CF9">
            <w:pPr>
              <w:pStyle w:val="ListParagraph"/>
              <w:numPr>
                <w:ilvl w:val="0"/>
                <w:numId w:val="130"/>
              </w:numPr>
              <w:spacing w:after="0"/>
              <w:rPr>
                <w:sz w:val="20"/>
                <w:szCs w:val="20"/>
              </w:rPr>
            </w:pPr>
            <w:r w:rsidRPr="006B7249">
              <w:rPr>
                <w:sz w:val="20"/>
                <w:szCs w:val="20"/>
              </w:rPr>
              <w:t>Explore different techniques. See Activity 2 notes and experiment with what happens when the best technique is not used</w:t>
            </w:r>
            <w:r>
              <w:rPr>
                <w:sz w:val="20"/>
                <w:szCs w:val="20"/>
              </w:rPr>
              <w:t>;</w:t>
            </w:r>
            <w:r w:rsidRPr="006B7249">
              <w:rPr>
                <w:sz w:val="20"/>
                <w:szCs w:val="20"/>
              </w:rPr>
              <w:t xml:space="preserve"> for example, when jumping on one foot.</w:t>
            </w:r>
          </w:p>
          <w:p w14:paraId="402E1A3C" w14:textId="77777777" w:rsidR="003A690B" w:rsidRPr="006B7249" w:rsidRDefault="003A690B" w:rsidP="00406CF9">
            <w:pPr>
              <w:pStyle w:val="ListParagraph"/>
              <w:numPr>
                <w:ilvl w:val="0"/>
                <w:numId w:val="130"/>
              </w:numPr>
              <w:spacing w:after="0"/>
              <w:rPr>
                <w:sz w:val="20"/>
                <w:szCs w:val="20"/>
              </w:rPr>
            </w:pPr>
            <w:r w:rsidRPr="006B7249">
              <w:rPr>
                <w:sz w:val="20"/>
                <w:szCs w:val="20"/>
              </w:rPr>
              <w:t xml:space="preserve">Discuss the results and explain the best form for executing the movement. </w:t>
            </w:r>
          </w:p>
          <w:p w14:paraId="43B15879" w14:textId="77777777" w:rsidR="003A690B" w:rsidRPr="006B7249" w:rsidRDefault="003A690B" w:rsidP="00406CF9">
            <w:pPr>
              <w:pStyle w:val="ListParagraph"/>
              <w:numPr>
                <w:ilvl w:val="0"/>
                <w:numId w:val="130"/>
              </w:numPr>
              <w:spacing w:after="0"/>
              <w:rPr>
                <w:sz w:val="20"/>
                <w:szCs w:val="20"/>
              </w:rPr>
            </w:pPr>
            <w:r>
              <w:rPr>
                <w:sz w:val="20"/>
                <w:szCs w:val="20"/>
              </w:rPr>
              <w:t>Ask the children to p</w:t>
            </w:r>
            <w:r w:rsidRPr="006B7249">
              <w:rPr>
                <w:sz w:val="20"/>
                <w:szCs w:val="20"/>
              </w:rPr>
              <w:t>ractise hopping on one foot, with good form and technique. Have a peer provide positive feedback about the action. Teacher may need to model what to look for: balance, direction, head position, arm action and position, bent leg position, height of hop.</w:t>
            </w:r>
          </w:p>
          <w:p w14:paraId="059BEA49" w14:textId="77777777" w:rsidR="003A690B" w:rsidRPr="006B7249" w:rsidRDefault="003A690B" w:rsidP="00406CF9">
            <w:pPr>
              <w:pStyle w:val="ListParagraph"/>
              <w:numPr>
                <w:ilvl w:val="0"/>
                <w:numId w:val="130"/>
              </w:numPr>
              <w:spacing w:after="0"/>
              <w:rPr>
                <w:sz w:val="20"/>
                <w:szCs w:val="20"/>
              </w:rPr>
            </w:pPr>
            <w:r w:rsidRPr="006B7249">
              <w:rPr>
                <w:sz w:val="20"/>
                <w:szCs w:val="20"/>
              </w:rPr>
              <w:t xml:space="preserve">Use the locomotor of hopping as a movement option in a game called </w:t>
            </w:r>
            <w:r w:rsidRPr="006B7249">
              <w:rPr>
                <w:i/>
                <w:iCs/>
                <w:sz w:val="20"/>
                <w:szCs w:val="20"/>
              </w:rPr>
              <w:t>Pacman</w:t>
            </w:r>
            <w:r>
              <w:rPr>
                <w:sz w:val="20"/>
                <w:szCs w:val="20"/>
              </w:rPr>
              <w:t>.</w:t>
            </w:r>
            <w:r w:rsidRPr="006B7249">
              <w:rPr>
                <w:sz w:val="20"/>
                <w:szCs w:val="20"/>
              </w:rPr>
              <w:t xml:space="preserve"> Explain the rules and discuss spatial awareness and safe behaviours in the space. </w:t>
            </w:r>
          </w:p>
          <w:p w14:paraId="49779B35" w14:textId="77777777" w:rsidR="003A690B" w:rsidRPr="006B7249" w:rsidRDefault="003A690B" w:rsidP="00406CF9">
            <w:pPr>
              <w:pStyle w:val="ListParagraph"/>
              <w:numPr>
                <w:ilvl w:val="0"/>
                <w:numId w:val="130"/>
              </w:numPr>
              <w:spacing w:after="0"/>
              <w:rPr>
                <w:sz w:val="20"/>
                <w:szCs w:val="20"/>
              </w:rPr>
            </w:pPr>
            <w:r w:rsidRPr="006B7249">
              <w:rPr>
                <w:sz w:val="20"/>
                <w:szCs w:val="20"/>
              </w:rPr>
              <w:t xml:space="preserve">At the conclusion of the game, draw </w:t>
            </w:r>
            <w:r>
              <w:rPr>
                <w:sz w:val="20"/>
                <w:szCs w:val="20"/>
              </w:rPr>
              <w:t xml:space="preserve">the </w:t>
            </w:r>
            <w:r w:rsidRPr="006B7249">
              <w:rPr>
                <w:sz w:val="20"/>
                <w:szCs w:val="20"/>
              </w:rPr>
              <w:t xml:space="preserve">children’s attention to their heart rate and breathing rate. Discuss the energy requirements for hopping compared to walking. </w:t>
            </w:r>
          </w:p>
          <w:p w14:paraId="0C8A0BEF" w14:textId="77777777" w:rsidR="003A690B" w:rsidRPr="006B7249" w:rsidRDefault="003A690B" w:rsidP="00406CF9">
            <w:pPr>
              <w:pStyle w:val="ListParagraph"/>
              <w:numPr>
                <w:ilvl w:val="0"/>
                <w:numId w:val="130"/>
              </w:numPr>
              <w:spacing w:after="0"/>
              <w:rPr>
                <w:sz w:val="20"/>
                <w:szCs w:val="20"/>
              </w:rPr>
            </w:pPr>
            <w:r w:rsidRPr="006B7249">
              <w:rPr>
                <w:sz w:val="20"/>
                <w:szCs w:val="20"/>
              </w:rPr>
              <w:t xml:space="preserve">Identify the different parts of the movement and the body actions involved. </w:t>
            </w:r>
          </w:p>
          <w:p w14:paraId="26F894D6" w14:textId="77777777" w:rsidR="003A690B" w:rsidRPr="006B7249" w:rsidRDefault="003A690B" w:rsidP="00406CF9">
            <w:pPr>
              <w:pStyle w:val="ListParagraph"/>
              <w:numPr>
                <w:ilvl w:val="0"/>
                <w:numId w:val="130"/>
              </w:numPr>
              <w:rPr>
                <w:sz w:val="20"/>
                <w:szCs w:val="20"/>
              </w:rPr>
            </w:pPr>
            <w:r w:rsidRPr="006B7249">
              <w:rPr>
                <w:sz w:val="20"/>
                <w:szCs w:val="20"/>
              </w:rPr>
              <w:t>Explore different techniques. See Activity 2 notes and experiment with what happens when the opposite of the best technique is used.</w:t>
            </w:r>
          </w:p>
          <w:p w14:paraId="29729462" w14:textId="77777777" w:rsidR="003A690B" w:rsidRPr="006B7249" w:rsidRDefault="003A690B" w:rsidP="00406CF9">
            <w:pPr>
              <w:pStyle w:val="ListParagraph"/>
              <w:numPr>
                <w:ilvl w:val="0"/>
                <w:numId w:val="130"/>
              </w:numPr>
              <w:rPr>
                <w:sz w:val="20"/>
                <w:szCs w:val="20"/>
              </w:rPr>
            </w:pPr>
            <w:r w:rsidRPr="006B7249">
              <w:rPr>
                <w:sz w:val="20"/>
                <w:szCs w:val="20"/>
              </w:rPr>
              <w:t xml:space="preserve">Provide </w:t>
            </w:r>
            <w:r>
              <w:rPr>
                <w:sz w:val="20"/>
                <w:szCs w:val="20"/>
              </w:rPr>
              <w:t xml:space="preserve">the children with </w:t>
            </w:r>
            <w:r w:rsidRPr="006B7249">
              <w:rPr>
                <w:sz w:val="20"/>
                <w:szCs w:val="20"/>
              </w:rPr>
              <w:t xml:space="preserve">opportunities </w:t>
            </w:r>
            <w:r>
              <w:rPr>
                <w:sz w:val="20"/>
                <w:szCs w:val="20"/>
              </w:rPr>
              <w:t>to</w:t>
            </w:r>
            <w:r w:rsidRPr="006B7249">
              <w:rPr>
                <w:sz w:val="20"/>
                <w:szCs w:val="20"/>
              </w:rPr>
              <w:t xml:space="preserve"> practise and correct the technique for jumping for distance.</w:t>
            </w:r>
          </w:p>
          <w:p w14:paraId="2BB347BF" w14:textId="77777777" w:rsidR="003A690B" w:rsidRPr="006B7249" w:rsidRDefault="003A690B" w:rsidP="00406CF9">
            <w:pPr>
              <w:pStyle w:val="ListParagraph"/>
              <w:numPr>
                <w:ilvl w:val="1"/>
                <w:numId w:val="129"/>
              </w:numPr>
              <w:rPr>
                <w:sz w:val="20"/>
                <w:szCs w:val="20"/>
              </w:rPr>
            </w:pPr>
            <w:r w:rsidRPr="006B7249">
              <w:rPr>
                <w:sz w:val="20"/>
                <w:szCs w:val="20"/>
              </w:rPr>
              <w:t>Discuss options for testing and recording the jump. Consider using a digital device and time lapse to demonstrate and review the jump.</w:t>
            </w:r>
          </w:p>
        </w:tc>
      </w:tr>
    </w:tbl>
    <w:p w14:paraId="453057E8" w14:textId="77777777" w:rsidR="003A690B" w:rsidRPr="00593FAA" w:rsidRDefault="003A690B" w:rsidP="003A690B">
      <w:pPr>
        <w:rPr>
          <w:b/>
          <w:sz w:val="20"/>
          <w:szCs w:val="20"/>
        </w:rPr>
      </w:pPr>
      <w:r>
        <w:rPr>
          <w:b/>
          <w:sz w:val="20"/>
          <w:szCs w:val="20"/>
        </w:rPr>
        <w:lastRenderedPageBreak/>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78BF0EE8" w14:textId="77777777" w:rsidTr="00406CF9">
        <w:tc>
          <w:tcPr>
            <w:tcW w:w="13910" w:type="dxa"/>
            <w:shd w:val="clear" w:color="auto" w:fill="CCE4DC"/>
          </w:tcPr>
          <w:p w14:paraId="6AA93765" w14:textId="77777777" w:rsidR="003A690B" w:rsidRPr="00593FAA" w:rsidRDefault="003A690B" w:rsidP="00406CF9">
            <w:pPr>
              <w:pStyle w:val="TableHeading2"/>
            </w:pPr>
            <w:r>
              <w:lastRenderedPageBreak/>
              <w:t>Teacher self-reflection</w:t>
            </w:r>
            <w:r w:rsidRPr="00593FAA">
              <w:t>:</w:t>
            </w:r>
          </w:p>
        </w:tc>
      </w:tr>
      <w:tr w:rsidR="003A690B" w14:paraId="5CCD5CB1" w14:textId="77777777" w:rsidTr="00406CF9">
        <w:tc>
          <w:tcPr>
            <w:tcW w:w="13910" w:type="dxa"/>
          </w:tcPr>
          <w:p w14:paraId="54ABC5BA" w14:textId="77777777" w:rsidR="003A690B" w:rsidRPr="00974669" w:rsidRDefault="003A690B" w:rsidP="00406CF9">
            <w:pPr>
              <w:spacing w:after="0"/>
              <w:rPr>
                <w:sz w:val="20"/>
                <w:szCs w:val="20"/>
              </w:rPr>
            </w:pPr>
          </w:p>
        </w:tc>
      </w:tr>
    </w:tbl>
    <w:p w14:paraId="4D69D043" w14:textId="77777777" w:rsidR="003A690B" w:rsidRDefault="003A690B" w:rsidP="003A690B"/>
    <w:p w14:paraId="6F676BA2" w14:textId="77777777" w:rsidR="003A690B" w:rsidRPr="006145FB" w:rsidRDefault="003A690B" w:rsidP="003A690B">
      <w:r>
        <w:br w:type="page"/>
      </w:r>
    </w:p>
    <w:p w14:paraId="5647864B" w14:textId="77777777" w:rsidR="00593591" w:rsidRDefault="00593591" w:rsidP="00593591">
      <w:pPr>
        <w:pStyle w:val="SCSAPlainHeading1"/>
      </w:pPr>
      <w:r>
        <w:lastRenderedPageBreak/>
        <w:t>Humanities and Social Sciences – Learning sequence 2</w:t>
      </w:r>
    </w:p>
    <w:p w14:paraId="10F7CAB5" w14:textId="77777777" w:rsidR="00593591" w:rsidRPr="002A6685" w:rsidRDefault="00593591" w:rsidP="00593591">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593591" w14:paraId="2D7AC43D" w14:textId="77777777" w:rsidTr="00685002">
        <w:trPr>
          <w:tblHeader/>
        </w:trPr>
        <w:tc>
          <w:tcPr>
            <w:tcW w:w="7281" w:type="dxa"/>
            <w:tcBorders>
              <w:top w:val="single" w:sz="4" w:space="0" w:color="E1231A"/>
              <w:bottom w:val="single" w:sz="6" w:space="0" w:color="E1231A"/>
            </w:tcBorders>
            <w:shd w:val="clear" w:color="auto" w:fill="F9D3D1"/>
          </w:tcPr>
          <w:p w14:paraId="0D2844F8" w14:textId="77777777" w:rsidR="00593591" w:rsidRPr="001B7E92" w:rsidRDefault="00593591" w:rsidP="00685002">
            <w:pPr>
              <w:pStyle w:val="TableHeading2"/>
            </w:pPr>
            <w:r w:rsidRPr="001B7E92">
              <w:t>Western Australian Curriculum</w:t>
            </w:r>
            <w:r w:rsidRPr="001B7E92">
              <w:br/>
              <w:t xml:space="preserve">Knowledge and understanding </w:t>
            </w:r>
          </w:p>
        </w:tc>
        <w:tc>
          <w:tcPr>
            <w:tcW w:w="7281" w:type="dxa"/>
            <w:tcBorders>
              <w:top w:val="single" w:sz="4" w:space="0" w:color="E1231A"/>
              <w:bottom w:val="single" w:sz="6" w:space="0" w:color="E1231A"/>
            </w:tcBorders>
            <w:shd w:val="clear" w:color="auto" w:fill="F9D3D1"/>
          </w:tcPr>
          <w:p w14:paraId="5CEA8EF2" w14:textId="77777777" w:rsidR="00593591" w:rsidRPr="001B7E92" w:rsidRDefault="00593591" w:rsidP="00685002">
            <w:pPr>
              <w:pStyle w:val="TableHeading2"/>
            </w:pPr>
            <w:r w:rsidRPr="001B7E92">
              <w:t>Western Australian Curriculum</w:t>
            </w:r>
            <w:r w:rsidRPr="001B7E92">
              <w:br/>
              <w:t>Humanities and Social Science</w:t>
            </w:r>
            <w:r>
              <w:t>s</w:t>
            </w:r>
            <w:r w:rsidRPr="001B7E92">
              <w:t xml:space="preserve"> skills</w:t>
            </w:r>
          </w:p>
        </w:tc>
      </w:tr>
      <w:tr w:rsidR="00593591" w14:paraId="28414FA0" w14:textId="77777777" w:rsidTr="00685002">
        <w:trPr>
          <w:trHeight w:val="1134"/>
        </w:trPr>
        <w:tc>
          <w:tcPr>
            <w:tcW w:w="7281" w:type="dxa"/>
            <w:tcBorders>
              <w:top w:val="single" w:sz="6" w:space="0" w:color="E1231A"/>
            </w:tcBorders>
          </w:tcPr>
          <w:p w14:paraId="59C72855" w14:textId="77777777" w:rsidR="00593591" w:rsidRPr="00BE10F3" w:rsidRDefault="00593591" w:rsidP="00685002">
            <w:pPr>
              <w:pStyle w:val="ListParagraph"/>
              <w:spacing w:after="0"/>
              <w:rPr>
                <w:rFonts w:cstheme="minorHAnsi"/>
                <w:b/>
                <w:bCs/>
                <w:sz w:val="20"/>
                <w:szCs w:val="20"/>
                <w:shd w:val="clear" w:color="auto" w:fill="FEFEFE"/>
              </w:rPr>
            </w:pPr>
            <w:r w:rsidRPr="00045A66">
              <w:rPr>
                <w:rFonts w:cstheme="minorHAnsi"/>
                <w:b/>
                <w:bCs/>
                <w:sz w:val="20"/>
                <w:szCs w:val="20"/>
                <w:shd w:val="clear" w:color="auto" w:fill="FEFEFE"/>
              </w:rPr>
              <w:t>History</w:t>
            </w:r>
          </w:p>
          <w:p w14:paraId="48632C5B" w14:textId="77777777" w:rsidR="00593591" w:rsidRPr="00045A66" w:rsidRDefault="00593591" w:rsidP="00E94747">
            <w:pPr>
              <w:pStyle w:val="ListParagraph"/>
              <w:numPr>
                <w:ilvl w:val="0"/>
                <w:numId w:val="161"/>
              </w:numPr>
              <w:rPr>
                <w:b/>
                <w:sz w:val="20"/>
                <w:szCs w:val="20"/>
              </w:rPr>
            </w:pPr>
            <w:r w:rsidRPr="00045A66">
              <w:rPr>
                <w:rFonts w:cstheme="minorHAnsi"/>
                <w:sz w:val="20"/>
                <w:szCs w:val="20"/>
                <w:shd w:val="clear" w:color="auto" w:fill="FEFEFE"/>
              </w:rPr>
              <w:t>The diverse structures and sizes of families, the familial roles today and how these have changed or remained the same over time</w:t>
            </w:r>
          </w:p>
        </w:tc>
        <w:tc>
          <w:tcPr>
            <w:tcW w:w="7281" w:type="dxa"/>
            <w:tcBorders>
              <w:top w:val="single" w:sz="6" w:space="0" w:color="E1231A"/>
            </w:tcBorders>
          </w:tcPr>
          <w:p w14:paraId="1FA972FB" w14:textId="77777777" w:rsidR="00593591" w:rsidRPr="00045A66" w:rsidRDefault="00593591" w:rsidP="00685002">
            <w:pPr>
              <w:spacing w:after="0"/>
              <w:rPr>
                <w:b/>
                <w:sz w:val="20"/>
                <w:szCs w:val="20"/>
              </w:rPr>
            </w:pPr>
            <w:r w:rsidRPr="00045A66">
              <w:rPr>
                <w:b/>
                <w:sz w:val="20"/>
                <w:szCs w:val="20"/>
              </w:rPr>
              <w:t>Questioning and researching</w:t>
            </w:r>
          </w:p>
          <w:p w14:paraId="42ACCB72" w14:textId="77777777" w:rsidR="00593591" w:rsidRPr="00045A66" w:rsidRDefault="00593591" w:rsidP="00685002">
            <w:pPr>
              <w:pStyle w:val="ListParagraph"/>
              <w:numPr>
                <w:ilvl w:val="0"/>
                <w:numId w:val="6"/>
              </w:numPr>
              <w:rPr>
                <w:rFonts w:cstheme="minorHAnsi"/>
                <w:sz w:val="20"/>
                <w:szCs w:val="20"/>
              </w:rPr>
            </w:pPr>
            <w:r w:rsidRPr="00045A66">
              <w:rPr>
                <w:rFonts w:cstheme="minorHAnsi"/>
                <w:sz w:val="20"/>
                <w:szCs w:val="20"/>
                <w:shd w:val="clear" w:color="auto" w:fill="FEFEFE"/>
              </w:rPr>
              <w:t xml:space="preserve">Reflect on current understanding of a topic </w:t>
            </w:r>
          </w:p>
          <w:p w14:paraId="7A059A18" w14:textId="77777777" w:rsidR="00593591" w:rsidRPr="00045A66" w:rsidRDefault="00593591" w:rsidP="00685002">
            <w:pPr>
              <w:pStyle w:val="ListParagraph"/>
              <w:numPr>
                <w:ilvl w:val="0"/>
                <w:numId w:val="6"/>
              </w:numPr>
              <w:rPr>
                <w:rFonts w:cstheme="minorHAnsi"/>
                <w:sz w:val="20"/>
                <w:szCs w:val="20"/>
                <w:shd w:val="clear" w:color="auto" w:fill="FEFEFE"/>
              </w:rPr>
            </w:pPr>
            <w:r w:rsidRPr="00045A66">
              <w:rPr>
                <w:rFonts w:cstheme="minorHAnsi"/>
                <w:sz w:val="20"/>
                <w:szCs w:val="20"/>
                <w:shd w:val="clear" w:color="auto" w:fill="FEFEFE"/>
              </w:rPr>
              <w:t>Pose and respond to reflective questions about objects, people, places and events in the past and present</w:t>
            </w:r>
          </w:p>
          <w:p w14:paraId="43F58813" w14:textId="77777777" w:rsidR="00593591" w:rsidRPr="00045A66" w:rsidRDefault="00593591" w:rsidP="00685002">
            <w:pPr>
              <w:pStyle w:val="ListParagraph"/>
              <w:numPr>
                <w:ilvl w:val="0"/>
                <w:numId w:val="6"/>
              </w:numPr>
              <w:rPr>
                <w:rFonts w:cstheme="minorHAnsi"/>
                <w:sz w:val="20"/>
                <w:szCs w:val="20"/>
                <w:shd w:val="clear" w:color="auto" w:fill="FEFEFE"/>
              </w:rPr>
            </w:pPr>
            <w:r w:rsidRPr="00045A66">
              <w:rPr>
                <w:rFonts w:cstheme="minorHAnsi"/>
                <w:sz w:val="20"/>
                <w:szCs w:val="20"/>
                <w:shd w:val="clear" w:color="auto" w:fill="FEFEFE"/>
              </w:rPr>
              <w:t>Locate information from a variety of provided sources</w:t>
            </w:r>
          </w:p>
          <w:p w14:paraId="3D721665" w14:textId="77777777" w:rsidR="00593591" w:rsidRPr="00045A66" w:rsidRDefault="00593591" w:rsidP="00685002">
            <w:pPr>
              <w:spacing w:after="0"/>
              <w:rPr>
                <w:b/>
                <w:sz w:val="20"/>
                <w:szCs w:val="20"/>
              </w:rPr>
            </w:pPr>
            <w:r w:rsidRPr="00045A66">
              <w:rPr>
                <w:b/>
                <w:sz w:val="20"/>
                <w:szCs w:val="20"/>
              </w:rPr>
              <w:t>Analysing</w:t>
            </w:r>
          </w:p>
          <w:p w14:paraId="5CD20432" w14:textId="77777777" w:rsidR="00593591" w:rsidRPr="00045A66" w:rsidRDefault="00593591" w:rsidP="00685002">
            <w:pPr>
              <w:pStyle w:val="ListParagraph"/>
              <w:numPr>
                <w:ilvl w:val="0"/>
                <w:numId w:val="6"/>
              </w:numPr>
              <w:rPr>
                <w:b/>
                <w:sz w:val="20"/>
                <w:szCs w:val="20"/>
              </w:rPr>
            </w:pPr>
            <w:r w:rsidRPr="00045A66">
              <w:rPr>
                <w:rFonts w:cstheme="minorHAnsi"/>
                <w:sz w:val="20"/>
                <w:szCs w:val="20"/>
                <w:shd w:val="clear" w:color="auto" w:fill="FEFEFE"/>
              </w:rPr>
              <w:t>Process information and/or data collected</w:t>
            </w:r>
          </w:p>
          <w:p w14:paraId="7FF7D464" w14:textId="77777777" w:rsidR="00593591" w:rsidRPr="00045A66" w:rsidRDefault="00593591" w:rsidP="00685002">
            <w:pPr>
              <w:spacing w:after="0"/>
              <w:rPr>
                <w:b/>
                <w:sz w:val="20"/>
                <w:szCs w:val="20"/>
              </w:rPr>
            </w:pPr>
            <w:r w:rsidRPr="00045A66">
              <w:rPr>
                <w:b/>
                <w:sz w:val="20"/>
                <w:szCs w:val="20"/>
              </w:rPr>
              <w:t>Evaluating</w:t>
            </w:r>
          </w:p>
          <w:p w14:paraId="619C058D" w14:textId="77777777" w:rsidR="00593591" w:rsidRPr="00045A66" w:rsidRDefault="00593591" w:rsidP="00685002">
            <w:pPr>
              <w:pStyle w:val="ListParagraph"/>
              <w:numPr>
                <w:ilvl w:val="0"/>
                <w:numId w:val="6"/>
              </w:numPr>
              <w:rPr>
                <w:rFonts w:cstheme="minorHAnsi"/>
                <w:sz w:val="20"/>
                <w:szCs w:val="20"/>
                <w:shd w:val="clear" w:color="auto" w:fill="FEFEFE"/>
              </w:rPr>
            </w:pPr>
            <w:r w:rsidRPr="00045A66">
              <w:rPr>
                <w:rFonts w:cstheme="minorHAnsi"/>
                <w:sz w:val="20"/>
                <w:szCs w:val="20"/>
                <w:shd w:val="clear" w:color="auto" w:fill="FEFEFE"/>
              </w:rPr>
              <w:t xml:space="preserve">Draw conclusions based on information and/or data </w:t>
            </w:r>
          </w:p>
          <w:p w14:paraId="398DCA90" w14:textId="77777777" w:rsidR="00593591" w:rsidRPr="00045A66" w:rsidRDefault="00593591" w:rsidP="00685002">
            <w:pPr>
              <w:spacing w:after="0"/>
              <w:rPr>
                <w:b/>
                <w:sz w:val="20"/>
                <w:szCs w:val="20"/>
              </w:rPr>
            </w:pPr>
            <w:r w:rsidRPr="00045A66">
              <w:rPr>
                <w:b/>
                <w:sz w:val="20"/>
                <w:szCs w:val="20"/>
              </w:rPr>
              <w:t>Communicating and reflecting</w:t>
            </w:r>
          </w:p>
          <w:p w14:paraId="0FA0D613" w14:textId="77777777" w:rsidR="00593591" w:rsidRPr="00BE10F3" w:rsidRDefault="00593591" w:rsidP="00E94747">
            <w:pPr>
              <w:pStyle w:val="ListParagraph"/>
              <w:numPr>
                <w:ilvl w:val="0"/>
                <w:numId w:val="172"/>
              </w:numPr>
              <w:spacing w:after="0"/>
              <w:rPr>
                <w:b/>
                <w:sz w:val="20"/>
                <w:szCs w:val="20"/>
              </w:rPr>
            </w:pPr>
            <w:r w:rsidRPr="00BE10F3">
              <w:rPr>
                <w:rFonts w:cstheme="minorHAnsi"/>
                <w:sz w:val="20"/>
                <w:szCs w:val="20"/>
                <w:shd w:val="clear" w:color="auto" w:fill="FEFEFE"/>
              </w:rPr>
              <w:t>Present findings in a range of communication forms, using relevant terms</w:t>
            </w:r>
          </w:p>
        </w:tc>
      </w:tr>
    </w:tbl>
    <w:p w14:paraId="6C9873DB" w14:textId="77777777" w:rsidR="00593591" w:rsidRDefault="00593591" w:rsidP="00593591"/>
    <w:p w14:paraId="2FA18462" w14:textId="77777777" w:rsidR="00593591" w:rsidRPr="000B53F8" w:rsidRDefault="00593591" w:rsidP="00593591">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6"/>
        <w:gridCol w:w="4637"/>
        <w:gridCol w:w="4637"/>
      </w:tblGrid>
      <w:tr w:rsidR="00593591" w14:paraId="62627C2E" w14:textId="77777777" w:rsidTr="00685002">
        <w:trPr>
          <w:tblHeader/>
        </w:trPr>
        <w:tc>
          <w:tcPr>
            <w:tcW w:w="4636" w:type="dxa"/>
            <w:shd w:val="clear" w:color="auto" w:fill="F9D3D1"/>
          </w:tcPr>
          <w:p w14:paraId="626065C3" w14:textId="77777777" w:rsidR="00593591" w:rsidRDefault="00593591" w:rsidP="00685002">
            <w:pPr>
              <w:pStyle w:val="TableHeading2"/>
              <w:spacing w:line="276" w:lineRule="auto"/>
            </w:pPr>
            <w:r>
              <w:lastRenderedPageBreak/>
              <w:t>Provocation</w:t>
            </w:r>
          </w:p>
          <w:p w14:paraId="272CD297" w14:textId="77777777" w:rsidR="00593591" w:rsidRPr="001B7E92" w:rsidRDefault="00593591"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9D3D1"/>
          </w:tcPr>
          <w:p w14:paraId="7D97C225" w14:textId="77777777" w:rsidR="00593591" w:rsidRPr="001B7E92" w:rsidRDefault="00593591" w:rsidP="00685002">
            <w:pPr>
              <w:pStyle w:val="TableHeading2"/>
            </w:pPr>
            <w:r w:rsidRPr="00367BAC">
              <w:t>Resources</w:t>
            </w:r>
          </w:p>
        </w:tc>
        <w:tc>
          <w:tcPr>
            <w:tcW w:w="4637" w:type="dxa"/>
            <w:shd w:val="clear" w:color="auto" w:fill="F9D3D1"/>
          </w:tcPr>
          <w:p w14:paraId="41FFF6BC" w14:textId="77777777" w:rsidR="00593591" w:rsidRDefault="00593591" w:rsidP="00685002">
            <w:pPr>
              <w:pStyle w:val="TableHeading2"/>
              <w:keepNext/>
              <w:spacing w:line="276" w:lineRule="auto"/>
            </w:pPr>
            <w:r w:rsidRPr="00367BAC">
              <w:t>Environment</w:t>
            </w:r>
          </w:p>
          <w:p w14:paraId="13A9565A" w14:textId="77777777" w:rsidR="00593591" w:rsidRPr="001B7E92" w:rsidRDefault="00593591" w:rsidP="00685002">
            <w:pPr>
              <w:pStyle w:val="TableHeading2"/>
            </w:pPr>
            <w:r w:rsidRPr="00865BC6">
              <w:rPr>
                <w:b w:val="0"/>
                <w:i/>
                <w:iCs/>
                <w:sz w:val="20"/>
                <w:szCs w:val="20"/>
              </w:rPr>
              <w:t>(How will the indoor and outdoor environments reflect the learning intentions?)</w:t>
            </w:r>
          </w:p>
        </w:tc>
      </w:tr>
      <w:tr w:rsidR="00593591" w14:paraId="75FDA72A" w14:textId="77777777" w:rsidTr="00685002">
        <w:tc>
          <w:tcPr>
            <w:tcW w:w="4636" w:type="dxa"/>
          </w:tcPr>
          <w:p w14:paraId="7742E778" w14:textId="77777777" w:rsidR="00593591" w:rsidRPr="00045A66" w:rsidRDefault="00593591" w:rsidP="00685002">
            <w:pPr>
              <w:rPr>
                <w:sz w:val="20"/>
                <w:szCs w:val="20"/>
              </w:rPr>
            </w:pPr>
          </w:p>
        </w:tc>
        <w:tc>
          <w:tcPr>
            <w:tcW w:w="4637" w:type="dxa"/>
          </w:tcPr>
          <w:p w14:paraId="5CB6E2F9" w14:textId="77777777" w:rsidR="00593591" w:rsidRDefault="00593591" w:rsidP="00685002">
            <w:pPr>
              <w:keepNext/>
              <w:tabs>
                <w:tab w:val="left" w:pos="1335"/>
              </w:tabs>
              <w:rPr>
                <w:sz w:val="20"/>
                <w:szCs w:val="20"/>
              </w:rPr>
            </w:pPr>
            <w:r>
              <w:rPr>
                <w:iCs/>
                <w:sz w:val="20"/>
                <w:szCs w:val="20"/>
              </w:rPr>
              <w:t xml:space="preserve">Books: </w:t>
            </w:r>
            <w:r w:rsidRPr="00045A66">
              <w:rPr>
                <w:i/>
                <w:sz w:val="20"/>
                <w:szCs w:val="20"/>
              </w:rPr>
              <w:t xml:space="preserve">Tom Tom </w:t>
            </w:r>
            <w:r w:rsidRPr="00045A66">
              <w:rPr>
                <w:iCs/>
                <w:sz w:val="20"/>
                <w:szCs w:val="20"/>
              </w:rPr>
              <w:t>by Rosemary Sullivan and Dee Huxley</w:t>
            </w:r>
            <w:r>
              <w:rPr>
                <w:sz w:val="20"/>
                <w:szCs w:val="20"/>
              </w:rPr>
              <w:t xml:space="preserve"> (Appendix A)</w:t>
            </w:r>
            <w:r>
              <w:rPr>
                <w:iCs/>
                <w:sz w:val="20"/>
                <w:szCs w:val="20"/>
              </w:rPr>
              <w:t>;</w:t>
            </w:r>
            <w:r w:rsidRPr="00045A66">
              <w:rPr>
                <w:sz w:val="20"/>
                <w:szCs w:val="20"/>
              </w:rPr>
              <w:t xml:space="preserve"> </w:t>
            </w:r>
            <w:r>
              <w:rPr>
                <w:sz w:val="20"/>
                <w:szCs w:val="20"/>
              </w:rPr>
              <w:br/>
            </w:r>
            <w:r w:rsidRPr="00045A66">
              <w:rPr>
                <w:i/>
                <w:sz w:val="20"/>
                <w:szCs w:val="20"/>
              </w:rPr>
              <w:t xml:space="preserve">We Are Family </w:t>
            </w:r>
            <w:r w:rsidRPr="00045A66">
              <w:rPr>
                <w:sz w:val="20"/>
                <w:szCs w:val="20"/>
              </w:rPr>
              <w:t>by Patricia Hegarty</w:t>
            </w:r>
            <w:r>
              <w:rPr>
                <w:sz w:val="20"/>
                <w:szCs w:val="20"/>
              </w:rPr>
              <w:t xml:space="preserve"> (Appendix A).</w:t>
            </w:r>
          </w:p>
          <w:p w14:paraId="6F2E5860" w14:textId="77777777" w:rsidR="00593591" w:rsidRDefault="00593591" w:rsidP="00685002">
            <w:pPr>
              <w:keepNext/>
              <w:tabs>
                <w:tab w:val="left" w:pos="1335"/>
              </w:tabs>
              <w:rPr>
                <w:rFonts w:eastAsiaTheme="minorHAnsi"/>
                <w:sz w:val="20"/>
                <w:szCs w:val="20"/>
                <w:lang w:eastAsia="en-US"/>
              </w:rPr>
            </w:pPr>
            <w:r>
              <w:rPr>
                <w:sz w:val="20"/>
                <w:szCs w:val="20"/>
              </w:rPr>
              <w:t>P</w:t>
            </w:r>
            <w:r w:rsidRPr="00045A66">
              <w:rPr>
                <w:sz w:val="20"/>
                <w:szCs w:val="20"/>
              </w:rPr>
              <w:t>icture books about families</w:t>
            </w:r>
            <w:r>
              <w:rPr>
                <w:sz w:val="20"/>
                <w:szCs w:val="20"/>
              </w:rPr>
              <w:t>;</w:t>
            </w:r>
            <w:r>
              <w:rPr>
                <w:rFonts w:eastAsiaTheme="minorHAnsi"/>
                <w:sz w:val="20"/>
                <w:szCs w:val="20"/>
                <w:lang w:eastAsia="en-US"/>
              </w:rPr>
              <w:t xml:space="preserve"> </w:t>
            </w:r>
            <w:r w:rsidRPr="00045A66">
              <w:rPr>
                <w:rFonts w:eastAsiaTheme="minorHAnsi"/>
                <w:sz w:val="20"/>
                <w:szCs w:val="20"/>
                <w:lang w:eastAsia="en-US"/>
              </w:rPr>
              <w:t>T-</w:t>
            </w:r>
            <w:r>
              <w:rPr>
                <w:rFonts w:eastAsiaTheme="minorHAnsi"/>
                <w:sz w:val="20"/>
                <w:szCs w:val="20"/>
                <w:lang w:eastAsia="en-US"/>
              </w:rPr>
              <w:t>c</w:t>
            </w:r>
            <w:r w:rsidRPr="00045A66">
              <w:rPr>
                <w:rFonts w:eastAsiaTheme="minorHAnsi"/>
                <w:sz w:val="20"/>
                <w:szCs w:val="20"/>
                <w:lang w:eastAsia="en-US"/>
              </w:rPr>
              <w:t>hart</w:t>
            </w:r>
            <w:r>
              <w:rPr>
                <w:rFonts w:eastAsiaTheme="minorHAnsi"/>
                <w:sz w:val="20"/>
                <w:szCs w:val="20"/>
                <w:lang w:eastAsia="en-US"/>
              </w:rPr>
              <w:t xml:space="preserve"> or</w:t>
            </w:r>
            <w:r w:rsidRPr="00045A66">
              <w:rPr>
                <w:rFonts w:eastAsiaTheme="minorHAnsi"/>
                <w:sz w:val="20"/>
                <w:szCs w:val="20"/>
                <w:lang w:eastAsia="en-US"/>
              </w:rPr>
              <w:t xml:space="preserve"> Venn</w:t>
            </w:r>
            <w:r>
              <w:rPr>
                <w:rFonts w:eastAsiaTheme="minorHAnsi"/>
                <w:sz w:val="20"/>
                <w:szCs w:val="20"/>
                <w:lang w:eastAsia="en-US"/>
              </w:rPr>
              <w:t> </w:t>
            </w:r>
            <w:r w:rsidRPr="00045A66">
              <w:rPr>
                <w:rFonts w:eastAsiaTheme="minorHAnsi"/>
                <w:sz w:val="20"/>
                <w:szCs w:val="20"/>
                <w:lang w:eastAsia="en-US"/>
              </w:rPr>
              <w:t>diagram</w:t>
            </w:r>
            <w:r>
              <w:rPr>
                <w:rFonts w:eastAsiaTheme="minorHAnsi"/>
                <w:sz w:val="20"/>
                <w:szCs w:val="20"/>
                <w:lang w:eastAsia="en-US"/>
              </w:rPr>
              <w:t>.</w:t>
            </w:r>
          </w:p>
          <w:p w14:paraId="6001469F" w14:textId="77777777" w:rsidR="00593591" w:rsidRPr="00045A66" w:rsidRDefault="00593591" w:rsidP="00685002">
            <w:pPr>
              <w:keepNext/>
              <w:tabs>
                <w:tab w:val="left" w:pos="1335"/>
              </w:tabs>
              <w:spacing w:after="0"/>
              <w:rPr>
                <w:sz w:val="20"/>
                <w:szCs w:val="20"/>
              </w:rPr>
            </w:pPr>
            <w:r>
              <w:rPr>
                <w:sz w:val="20"/>
                <w:szCs w:val="20"/>
              </w:rPr>
              <w:t>V</w:t>
            </w:r>
            <w:r w:rsidRPr="00045A66">
              <w:rPr>
                <w:sz w:val="20"/>
                <w:szCs w:val="20"/>
              </w:rPr>
              <w:t>ideos about the roles of mothers and fathers in the past</w:t>
            </w:r>
            <w:r>
              <w:rPr>
                <w:sz w:val="20"/>
                <w:szCs w:val="20"/>
              </w:rPr>
              <w:t>,</w:t>
            </w:r>
            <w:r w:rsidRPr="00045A66">
              <w:rPr>
                <w:sz w:val="20"/>
                <w:szCs w:val="20"/>
              </w:rPr>
              <w:t xml:space="preserve"> such as </w:t>
            </w:r>
            <w:r w:rsidRPr="00045A66">
              <w:rPr>
                <w:rFonts w:eastAsiaTheme="minorHAnsi"/>
                <w:i/>
                <w:iCs/>
                <w:sz w:val="20"/>
                <w:szCs w:val="20"/>
                <w:lang w:eastAsia="en-US"/>
              </w:rPr>
              <w:t>Back in Time for Dinner</w:t>
            </w:r>
            <w:r>
              <w:rPr>
                <w:rFonts w:eastAsiaTheme="minorHAnsi"/>
                <w:sz w:val="20"/>
                <w:szCs w:val="20"/>
                <w:lang w:eastAsia="en-US"/>
              </w:rPr>
              <w:t xml:space="preserve">. ABC Education </w:t>
            </w:r>
            <w:r>
              <w:rPr>
                <w:sz w:val="20"/>
                <w:szCs w:val="20"/>
              </w:rPr>
              <w:t xml:space="preserve"> </w:t>
            </w:r>
            <w:hyperlink r:id="rId36" w:history="1">
              <w:r w:rsidRPr="00A74FCA">
                <w:rPr>
                  <w:rStyle w:val="Hyperlink"/>
                  <w:sz w:val="20"/>
                  <w:szCs w:val="20"/>
                </w:rPr>
                <w:t>https://www.abc.net.au/education/digibooks/back-in-time-for-dinner/101748174</w:t>
              </w:r>
            </w:hyperlink>
            <w:r>
              <w:rPr>
                <w:sz w:val="20"/>
                <w:szCs w:val="20"/>
              </w:rPr>
              <w:t xml:space="preserve">  (Appendix A).</w:t>
            </w:r>
          </w:p>
        </w:tc>
        <w:tc>
          <w:tcPr>
            <w:tcW w:w="4637" w:type="dxa"/>
          </w:tcPr>
          <w:p w14:paraId="2BFF2365" w14:textId="77777777" w:rsidR="00593591" w:rsidRPr="00045A66" w:rsidRDefault="00593591" w:rsidP="00685002">
            <w:pPr>
              <w:rPr>
                <w:sz w:val="20"/>
                <w:szCs w:val="20"/>
              </w:rPr>
            </w:pPr>
          </w:p>
        </w:tc>
      </w:tr>
    </w:tbl>
    <w:p w14:paraId="1F02EF6B" w14:textId="77777777" w:rsidR="00593591" w:rsidRPr="004F1D51" w:rsidRDefault="00593591" w:rsidP="00593591"/>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593591" w14:paraId="114F2BAC" w14:textId="77777777" w:rsidTr="00685002">
        <w:tc>
          <w:tcPr>
            <w:tcW w:w="13910" w:type="dxa"/>
            <w:shd w:val="clear" w:color="auto" w:fill="F9D3D1"/>
          </w:tcPr>
          <w:p w14:paraId="4EA7AAC5" w14:textId="77777777" w:rsidR="00593591" w:rsidRPr="00974669" w:rsidRDefault="00593591" w:rsidP="00685002">
            <w:pPr>
              <w:pStyle w:val="TableHeading2"/>
            </w:pPr>
            <w:r w:rsidRPr="00974669">
              <w:t>Children’s curiosities and interests:</w:t>
            </w:r>
          </w:p>
        </w:tc>
      </w:tr>
      <w:tr w:rsidR="00593591" w14:paraId="50E63A8D" w14:textId="77777777" w:rsidTr="00685002">
        <w:tc>
          <w:tcPr>
            <w:tcW w:w="13910" w:type="dxa"/>
          </w:tcPr>
          <w:p w14:paraId="254B32BD" w14:textId="77777777" w:rsidR="00593591" w:rsidRPr="00974669" w:rsidRDefault="00593591" w:rsidP="00685002">
            <w:pPr>
              <w:spacing w:after="0"/>
              <w:rPr>
                <w:sz w:val="20"/>
                <w:szCs w:val="20"/>
              </w:rPr>
            </w:pPr>
          </w:p>
        </w:tc>
      </w:tr>
    </w:tbl>
    <w:p w14:paraId="2B610E69" w14:textId="77777777" w:rsidR="00593591" w:rsidRPr="00F67A67"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593591" w14:paraId="40D4A090" w14:textId="77777777" w:rsidTr="00685002">
        <w:trPr>
          <w:tblHeader/>
        </w:trPr>
        <w:tc>
          <w:tcPr>
            <w:tcW w:w="6955" w:type="dxa"/>
            <w:shd w:val="clear" w:color="auto" w:fill="F9D3D1"/>
          </w:tcPr>
          <w:p w14:paraId="4572AE28" w14:textId="77777777" w:rsidR="00593591" w:rsidRPr="001B7E92" w:rsidRDefault="00593591" w:rsidP="00685002">
            <w:pPr>
              <w:pStyle w:val="TableHeading2"/>
            </w:pPr>
            <w:r w:rsidRPr="001B7E92">
              <w:lastRenderedPageBreak/>
              <w:t>Teacher intentions</w:t>
            </w:r>
          </w:p>
        </w:tc>
        <w:tc>
          <w:tcPr>
            <w:tcW w:w="6955" w:type="dxa"/>
            <w:shd w:val="clear" w:color="auto" w:fill="F9D3D1"/>
          </w:tcPr>
          <w:p w14:paraId="5B901078" w14:textId="77777777" w:rsidR="00593591" w:rsidRPr="001B7E92" w:rsidRDefault="00593591" w:rsidP="00685002">
            <w:pPr>
              <w:pStyle w:val="TableHeading2"/>
            </w:pPr>
            <w:r w:rsidRPr="001B7E92">
              <w:t>Learning experiences</w:t>
            </w:r>
          </w:p>
        </w:tc>
      </w:tr>
      <w:tr w:rsidR="00593591" w14:paraId="00B3F6A7" w14:textId="77777777" w:rsidTr="00685002">
        <w:tc>
          <w:tcPr>
            <w:tcW w:w="6955" w:type="dxa"/>
          </w:tcPr>
          <w:p w14:paraId="38208D67" w14:textId="77777777" w:rsidR="00593591" w:rsidRPr="00045A66" w:rsidRDefault="00593591" w:rsidP="00685002">
            <w:pPr>
              <w:pStyle w:val="TableHeading3"/>
            </w:pPr>
            <w:r w:rsidRPr="00045A66">
              <w:t>Notes</w:t>
            </w:r>
          </w:p>
          <w:p w14:paraId="53DD8122" w14:textId="77777777" w:rsidR="00593591" w:rsidRPr="00045A66" w:rsidRDefault="00593591" w:rsidP="00685002">
            <w:pPr>
              <w:pStyle w:val="Bulletstyle1"/>
              <w:numPr>
                <w:ilvl w:val="0"/>
                <w:numId w:val="50"/>
              </w:numPr>
              <w:rPr>
                <w:b/>
                <w:bCs/>
                <w:szCs w:val="20"/>
              </w:rPr>
            </w:pPr>
            <w:r w:rsidRPr="00045A66">
              <w:rPr>
                <w:szCs w:val="20"/>
              </w:rPr>
              <w:t>The focus concepts for th</w:t>
            </w:r>
            <w:r>
              <w:rPr>
                <w:szCs w:val="20"/>
              </w:rPr>
              <w:t>e</w:t>
            </w:r>
            <w:r w:rsidRPr="00045A66">
              <w:rPr>
                <w:szCs w:val="20"/>
              </w:rPr>
              <w:t xml:space="preserve"> teaching and learning </w:t>
            </w:r>
            <w:r>
              <w:rPr>
                <w:szCs w:val="20"/>
              </w:rPr>
              <w:t>are</w:t>
            </w:r>
            <w:r w:rsidRPr="00045A66">
              <w:rPr>
                <w:szCs w:val="20"/>
              </w:rPr>
              <w:t xml:space="preserve"> continuity and change</w:t>
            </w:r>
            <w:r>
              <w:rPr>
                <w:szCs w:val="20"/>
              </w:rPr>
              <w:t>,</w:t>
            </w:r>
            <w:r w:rsidRPr="00045A66">
              <w:rPr>
                <w:szCs w:val="20"/>
              </w:rPr>
              <w:t xml:space="preserve"> and</w:t>
            </w:r>
            <w:r>
              <w:rPr>
                <w:szCs w:val="20"/>
              </w:rPr>
              <w:t> </w:t>
            </w:r>
            <w:r w:rsidRPr="00045A66">
              <w:rPr>
                <w:szCs w:val="20"/>
              </w:rPr>
              <w:t>empathy.</w:t>
            </w:r>
          </w:p>
          <w:p w14:paraId="73AFD196" w14:textId="77777777" w:rsidR="00593591" w:rsidRPr="00BE10F3" w:rsidRDefault="00593591" w:rsidP="00685002">
            <w:pPr>
              <w:pStyle w:val="Bulletstyle1"/>
              <w:numPr>
                <w:ilvl w:val="0"/>
                <w:numId w:val="50"/>
              </w:numPr>
              <w:spacing w:after="120"/>
              <w:rPr>
                <w:b/>
                <w:bCs/>
                <w:szCs w:val="20"/>
              </w:rPr>
            </w:pPr>
            <w:r w:rsidRPr="00045A66">
              <w:rPr>
                <w:szCs w:val="20"/>
              </w:rPr>
              <w:t>Teachers are encouraged to be sensitive when discussing topics to do with family dynamics, model appropriate language and foster a sense of respect and</w:t>
            </w:r>
            <w:r>
              <w:rPr>
                <w:szCs w:val="20"/>
              </w:rPr>
              <w:t> </w:t>
            </w:r>
            <w:r w:rsidRPr="00045A66">
              <w:rPr>
                <w:szCs w:val="20"/>
              </w:rPr>
              <w:t xml:space="preserve">equality. </w:t>
            </w:r>
          </w:p>
          <w:p w14:paraId="3B085856" w14:textId="77777777" w:rsidR="00593591" w:rsidRPr="00045A66" w:rsidRDefault="00593591" w:rsidP="00685002">
            <w:pPr>
              <w:pStyle w:val="TableHeading3"/>
            </w:pPr>
            <w:r w:rsidRPr="00045A66">
              <w:t>Integration ideas</w:t>
            </w:r>
          </w:p>
          <w:p w14:paraId="4A31A3FF" w14:textId="77777777" w:rsidR="00593591" w:rsidRPr="00045A66" w:rsidRDefault="00593591" w:rsidP="00685002">
            <w:pPr>
              <w:pStyle w:val="Paragraph"/>
              <w:numPr>
                <w:ilvl w:val="0"/>
                <w:numId w:val="18"/>
              </w:numPr>
              <w:spacing w:before="0" w:after="0"/>
              <w:rPr>
                <w:b/>
                <w:sz w:val="20"/>
                <w:szCs w:val="20"/>
              </w:rPr>
            </w:pPr>
            <w:r w:rsidRPr="00045A66">
              <w:rPr>
                <w:sz w:val="20"/>
                <w:szCs w:val="20"/>
              </w:rPr>
              <w:t>English – reading literature about families</w:t>
            </w:r>
            <w:r>
              <w:rPr>
                <w:sz w:val="20"/>
                <w:szCs w:val="20"/>
              </w:rPr>
              <w:t>.</w:t>
            </w:r>
          </w:p>
          <w:p w14:paraId="6D6D55C9" w14:textId="77777777" w:rsidR="00593591" w:rsidRPr="00BE10F3" w:rsidRDefault="00593591" w:rsidP="00685002">
            <w:pPr>
              <w:pStyle w:val="Paragraph"/>
              <w:numPr>
                <w:ilvl w:val="0"/>
                <w:numId w:val="18"/>
              </w:numPr>
              <w:spacing w:before="0"/>
              <w:rPr>
                <w:b/>
                <w:sz w:val="20"/>
                <w:szCs w:val="20"/>
              </w:rPr>
            </w:pPr>
            <w:r w:rsidRPr="00045A66">
              <w:rPr>
                <w:sz w:val="20"/>
                <w:szCs w:val="20"/>
              </w:rPr>
              <w:t>Mathematics</w:t>
            </w:r>
            <w:r>
              <w:rPr>
                <w:sz w:val="20"/>
                <w:szCs w:val="20"/>
              </w:rPr>
              <w:t xml:space="preserve">: </w:t>
            </w:r>
            <w:r w:rsidRPr="00045A66">
              <w:rPr>
                <w:sz w:val="20"/>
                <w:szCs w:val="20"/>
              </w:rPr>
              <w:t>Statistics</w:t>
            </w:r>
            <w:r>
              <w:rPr>
                <w:sz w:val="20"/>
                <w:szCs w:val="20"/>
              </w:rPr>
              <w:t xml:space="preserve"> – </w:t>
            </w:r>
            <w:r w:rsidRPr="00045A66">
              <w:rPr>
                <w:sz w:val="20"/>
                <w:szCs w:val="20"/>
              </w:rPr>
              <w:t>collecting data about families and creating</w:t>
            </w:r>
            <w:r>
              <w:rPr>
                <w:sz w:val="20"/>
                <w:szCs w:val="20"/>
              </w:rPr>
              <w:t> </w:t>
            </w:r>
            <w:r w:rsidRPr="00045A66">
              <w:rPr>
                <w:sz w:val="20"/>
                <w:szCs w:val="20"/>
              </w:rPr>
              <w:t>pictographs</w:t>
            </w:r>
            <w:r>
              <w:rPr>
                <w:sz w:val="20"/>
                <w:szCs w:val="20"/>
              </w:rPr>
              <w:t>.</w:t>
            </w:r>
          </w:p>
          <w:p w14:paraId="1680EC4B" w14:textId="77777777" w:rsidR="00593591" w:rsidRPr="00045A66" w:rsidRDefault="00593591" w:rsidP="00685002">
            <w:pPr>
              <w:pStyle w:val="TableHeading3"/>
            </w:pPr>
            <w:r w:rsidRPr="00045A66">
              <w:t>Assessment</w:t>
            </w:r>
          </w:p>
          <w:p w14:paraId="6AF5BEDA" w14:textId="77777777" w:rsidR="00593591" w:rsidRPr="00045A66" w:rsidRDefault="00593591" w:rsidP="00685002">
            <w:pPr>
              <w:pStyle w:val="ListParagraph"/>
              <w:numPr>
                <w:ilvl w:val="0"/>
                <w:numId w:val="54"/>
              </w:numPr>
              <w:rPr>
                <w:b/>
                <w:sz w:val="20"/>
                <w:szCs w:val="20"/>
              </w:rPr>
            </w:pPr>
            <w:r w:rsidRPr="00045A66">
              <w:rPr>
                <w:sz w:val="20"/>
                <w:szCs w:val="20"/>
              </w:rPr>
              <w:t xml:space="preserve">Observe and record the language </w:t>
            </w:r>
            <w:r>
              <w:rPr>
                <w:sz w:val="20"/>
                <w:szCs w:val="20"/>
              </w:rPr>
              <w:t xml:space="preserve">the </w:t>
            </w:r>
            <w:r w:rsidRPr="00045A66">
              <w:rPr>
                <w:sz w:val="20"/>
                <w:szCs w:val="20"/>
              </w:rPr>
              <w:t>children use to describe time.</w:t>
            </w:r>
          </w:p>
        </w:tc>
        <w:tc>
          <w:tcPr>
            <w:tcW w:w="6955" w:type="dxa"/>
          </w:tcPr>
          <w:p w14:paraId="70A7A794" w14:textId="77777777" w:rsidR="00593591" w:rsidRPr="00045A66" w:rsidRDefault="00593591" w:rsidP="00685002">
            <w:pPr>
              <w:pStyle w:val="TableHeading3"/>
            </w:pPr>
            <w:r w:rsidRPr="00045A66">
              <w:t>Opportunities</w:t>
            </w:r>
          </w:p>
          <w:p w14:paraId="6AD4D8AA" w14:textId="77777777" w:rsidR="00593591" w:rsidRPr="00045A66" w:rsidRDefault="00593591" w:rsidP="00685002">
            <w:pPr>
              <w:pStyle w:val="NoSpacing"/>
              <w:numPr>
                <w:ilvl w:val="0"/>
                <w:numId w:val="18"/>
              </w:numPr>
              <w:spacing w:line="276" w:lineRule="auto"/>
              <w:rPr>
                <w:rFonts w:eastAsia="Times New Roman" w:cs="Helvetica"/>
                <w:b/>
                <w:bCs/>
                <w:spacing w:val="-15"/>
                <w:sz w:val="20"/>
                <w:szCs w:val="20"/>
                <w:lang w:eastAsia="en-AU"/>
              </w:rPr>
            </w:pPr>
            <w:r w:rsidRPr="00045A66">
              <w:rPr>
                <w:sz w:val="20"/>
                <w:szCs w:val="20"/>
              </w:rPr>
              <w:t>Read and discuss a picture book</w:t>
            </w:r>
            <w:r>
              <w:rPr>
                <w:sz w:val="20"/>
                <w:szCs w:val="20"/>
              </w:rPr>
              <w:t>,</w:t>
            </w:r>
            <w:r w:rsidRPr="00045A66">
              <w:rPr>
                <w:sz w:val="20"/>
                <w:szCs w:val="20"/>
              </w:rPr>
              <w:t xml:space="preserve"> such as </w:t>
            </w:r>
            <w:r w:rsidRPr="00045A66">
              <w:rPr>
                <w:i/>
                <w:sz w:val="20"/>
                <w:szCs w:val="20"/>
              </w:rPr>
              <w:t>Tom Tom</w:t>
            </w:r>
            <w:r w:rsidRPr="00045A66">
              <w:rPr>
                <w:iCs/>
                <w:sz w:val="20"/>
                <w:szCs w:val="20"/>
              </w:rPr>
              <w:t>, that depicts one example of life in an Aboriginal</w:t>
            </w:r>
            <w:r>
              <w:rPr>
                <w:iCs/>
                <w:sz w:val="20"/>
                <w:szCs w:val="20"/>
              </w:rPr>
              <w:t> </w:t>
            </w:r>
            <w:r w:rsidRPr="00045A66">
              <w:rPr>
                <w:iCs/>
                <w:sz w:val="20"/>
                <w:szCs w:val="20"/>
              </w:rPr>
              <w:t>community</w:t>
            </w:r>
            <w:r w:rsidRPr="00045A66">
              <w:rPr>
                <w:sz w:val="20"/>
                <w:szCs w:val="20"/>
              </w:rPr>
              <w:t>.</w:t>
            </w:r>
          </w:p>
          <w:p w14:paraId="0288F45D" w14:textId="77777777" w:rsidR="00593591" w:rsidRPr="00045A66" w:rsidRDefault="00593591" w:rsidP="00685002">
            <w:pPr>
              <w:pStyle w:val="NoSpacing"/>
              <w:numPr>
                <w:ilvl w:val="0"/>
                <w:numId w:val="18"/>
              </w:numPr>
              <w:spacing w:line="276" w:lineRule="auto"/>
              <w:rPr>
                <w:sz w:val="20"/>
                <w:szCs w:val="20"/>
              </w:rPr>
            </w:pPr>
            <w:r>
              <w:rPr>
                <w:sz w:val="20"/>
                <w:szCs w:val="20"/>
              </w:rPr>
              <w:t>Ask the c</w:t>
            </w:r>
            <w:r w:rsidRPr="00045A66">
              <w:rPr>
                <w:sz w:val="20"/>
                <w:szCs w:val="20"/>
              </w:rPr>
              <w:t>hildren draw their family and discuss the range of family structures featured within the class by comparing images to one another.</w:t>
            </w:r>
          </w:p>
          <w:p w14:paraId="5B1337F9" w14:textId="77777777" w:rsidR="00593591" w:rsidRPr="00045A66" w:rsidRDefault="00593591" w:rsidP="00685002">
            <w:pPr>
              <w:pStyle w:val="ListParagraph"/>
              <w:numPr>
                <w:ilvl w:val="0"/>
                <w:numId w:val="18"/>
              </w:numPr>
              <w:spacing w:after="0"/>
              <w:rPr>
                <w:sz w:val="20"/>
                <w:szCs w:val="20"/>
              </w:rPr>
            </w:pPr>
            <w:r w:rsidRPr="00045A66">
              <w:rPr>
                <w:sz w:val="20"/>
                <w:szCs w:val="20"/>
              </w:rPr>
              <w:t>Read a picture book celebrating family diversity</w:t>
            </w:r>
            <w:r>
              <w:rPr>
                <w:sz w:val="20"/>
                <w:szCs w:val="20"/>
              </w:rPr>
              <w:t>,</w:t>
            </w:r>
            <w:r w:rsidRPr="00045A66">
              <w:rPr>
                <w:sz w:val="20"/>
                <w:szCs w:val="20"/>
              </w:rPr>
              <w:t xml:space="preserve"> such as </w:t>
            </w:r>
            <w:r w:rsidRPr="00045A66">
              <w:rPr>
                <w:i/>
                <w:sz w:val="20"/>
                <w:szCs w:val="20"/>
              </w:rPr>
              <w:t>We Are Family</w:t>
            </w:r>
            <w:r w:rsidRPr="00045A66">
              <w:rPr>
                <w:sz w:val="20"/>
                <w:szCs w:val="20"/>
              </w:rPr>
              <w:t>.</w:t>
            </w:r>
          </w:p>
          <w:p w14:paraId="0B574166" w14:textId="77777777" w:rsidR="00593591" w:rsidRPr="00045A66" w:rsidRDefault="00593591" w:rsidP="00685002">
            <w:pPr>
              <w:pStyle w:val="Bulletstyle2"/>
              <w:numPr>
                <w:ilvl w:val="0"/>
                <w:numId w:val="51"/>
              </w:numPr>
              <w:rPr>
                <w:szCs w:val="20"/>
              </w:rPr>
            </w:pPr>
            <w:r w:rsidRPr="00045A66">
              <w:rPr>
                <w:szCs w:val="20"/>
              </w:rPr>
              <w:t>Review the survey from the previous lessons about what family structures are featured in the class and how these are similar</w:t>
            </w:r>
            <w:r>
              <w:rPr>
                <w:szCs w:val="20"/>
              </w:rPr>
              <w:t xml:space="preserve"> to</w:t>
            </w:r>
            <w:r w:rsidRPr="00045A66">
              <w:rPr>
                <w:szCs w:val="20"/>
              </w:rPr>
              <w:t xml:space="preserve">/different </w:t>
            </w:r>
            <w:r>
              <w:rPr>
                <w:szCs w:val="20"/>
              </w:rPr>
              <w:t>from</w:t>
            </w:r>
            <w:r w:rsidRPr="00045A66">
              <w:rPr>
                <w:szCs w:val="20"/>
              </w:rPr>
              <w:t xml:space="preserve"> those in the</w:t>
            </w:r>
            <w:r>
              <w:rPr>
                <w:szCs w:val="20"/>
              </w:rPr>
              <w:t> </w:t>
            </w:r>
            <w:r w:rsidRPr="00045A66">
              <w:rPr>
                <w:szCs w:val="20"/>
              </w:rPr>
              <w:t>story.</w:t>
            </w:r>
          </w:p>
          <w:p w14:paraId="2D74ACCA" w14:textId="77777777" w:rsidR="00593591" w:rsidRPr="00045A66" w:rsidRDefault="00593591" w:rsidP="00685002">
            <w:pPr>
              <w:pStyle w:val="Bulletstyle2"/>
              <w:numPr>
                <w:ilvl w:val="0"/>
                <w:numId w:val="51"/>
              </w:numPr>
              <w:rPr>
                <w:szCs w:val="20"/>
              </w:rPr>
            </w:pPr>
            <w:r w:rsidRPr="00045A66">
              <w:rPr>
                <w:szCs w:val="20"/>
              </w:rPr>
              <w:t>Collect data about the number of family members in each family within the class to create a pictograph.</w:t>
            </w:r>
          </w:p>
          <w:p w14:paraId="701586D7" w14:textId="77777777" w:rsidR="00593591" w:rsidRPr="00045A66" w:rsidRDefault="00593591" w:rsidP="00685002">
            <w:pPr>
              <w:pStyle w:val="Bulletstyle2"/>
              <w:numPr>
                <w:ilvl w:val="0"/>
                <w:numId w:val="52"/>
              </w:numPr>
              <w:rPr>
                <w:i/>
                <w:iCs/>
                <w:szCs w:val="20"/>
              </w:rPr>
            </w:pPr>
            <w:r w:rsidRPr="00045A66">
              <w:rPr>
                <w:szCs w:val="20"/>
              </w:rPr>
              <w:t>Pose question</w:t>
            </w:r>
            <w:r w:rsidRPr="00426694">
              <w:rPr>
                <w:szCs w:val="20"/>
              </w:rPr>
              <w:t>s about the data, such as ‘</w:t>
            </w:r>
            <w:r w:rsidRPr="00816273">
              <w:rPr>
                <w:szCs w:val="20"/>
              </w:rPr>
              <w:t>What can you observe about our families?’</w:t>
            </w:r>
          </w:p>
          <w:p w14:paraId="04E2CE8F" w14:textId="77777777" w:rsidR="00593591" w:rsidRPr="00045A66" w:rsidRDefault="00593591" w:rsidP="00685002">
            <w:pPr>
              <w:pStyle w:val="Bulletstyle2"/>
              <w:numPr>
                <w:ilvl w:val="0"/>
                <w:numId w:val="53"/>
              </w:numPr>
              <w:rPr>
                <w:szCs w:val="20"/>
              </w:rPr>
            </w:pPr>
            <w:r w:rsidRPr="00045A66">
              <w:rPr>
                <w:szCs w:val="20"/>
              </w:rPr>
              <w:t xml:space="preserve">View a video that shows how the roles of mothers and fathers was in the past and discuss how these roles have changed. A suitable example is: </w:t>
            </w:r>
            <w:r w:rsidRPr="00CB3099">
              <w:rPr>
                <w:rFonts w:eastAsiaTheme="minorHAnsi"/>
                <w:i/>
                <w:iCs/>
                <w:szCs w:val="20"/>
                <w:lang w:eastAsia="en-US"/>
              </w:rPr>
              <w:t>Back in Time for Dinner</w:t>
            </w:r>
            <w:r>
              <w:rPr>
                <w:szCs w:val="20"/>
              </w:rPr>
              <w:t>.</w:t>
            </w:r>
          </w:p>
          <w:p w14:paraId="0C1AFF85" w14:textId="77777777" w:rsidR="00593591" w:rsidRPr="00045A66" w:rsidRDefault="00593591" w:rsidP="00685002">
            <w:pPr>
              <w:pStyle w:val="Bulletstyle1"/>
              <w:numPr>
                <w:ilvl w:val="0"/>
                <w:numId w:val="6"/>
              </w:numPr>
              <w:rPr>
                <w:szCs w:val="20"/>
              </w:rPr>
            </w:pPr>
            <w:r w:rsidRPr="00045A66">
              <w:rPr>
                <w:szCs w:val="20"/>
              </w:rPr>
              <w:t>Co-construct a T-chart or a Venn diagram with the children to compare and contrast the family roles over time.</w:t>
            </w:r>
          </w:p>
          <w:p w14:paraId="02C9544E" w14:textId="77777777" w:rsidR="00593591" w:rsidRPr="00045A66" w:rsidRDefault="00593591" w:rsidP="00685002">
            <w:pPr>
              <w:pStyle w:val="Bulletstyle2"/>
              <w:numPr>
                <w:ilvl w:val="0"/>
                <w:numId w:val="6"/>
              </w:numPr>
              <w:rPr>
                <w:szCs w:val="20"/>
              </w:rPr>
            </w:pPr>
            <w:r w:rsidRPr="00045A66">
              <w:rPr>
                <w:szCs w:val="20"/>
              </w:rPr>
              <w:t>Invite grandparents or other guests to class to answer questions and speak about family life in the past.</w:t>
            </w:r>
          </w:p>
        </w:tc>
      </w:tr>
    </w:tbl>
    <w:p w14:paraId="130A0EA2" w14:textId="77777777" w:rsidR="00593591" w:rsidRPr="004F1D51" w:rsidRDefault="00593591" w:rsidP="00593591">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593591" w14:paraId="47B3899E" w14:textId="77777777" w:rsidTr="00685002">
        <w:tc>
          <w:tcPr>
            <w:tcW w:w="13910" w:type="dxa"/>
            <w:shd w:val="clear" w:color="auto" w:fill="F9D3D1"/>
          </w:tcPr>
          <w:p w14:paraId="03E01C8A" w14:textId="77777777" w:rsidR="00593591" w:rsidRPr="00974669" w:rsidRDefault="00593591" w:rsidP="00685002">
            <w:pPr>
              <w:pStyle w:val="TableHeading2"/>
            </w:pPr>
            <w:r>
              <w:lastRenderedPageBreak/>
              <w:t>Teacher self-reflection</w:t>
            </w:r>
            <w:r w:rsidRPr="00974669">
              <w:t>:</w:t>
            </w:r>
          </w:p>
        </w:tc>
      </w:tr>
      <w:tr w:rsidR="00593591" w14:paraId="749961B2" w14:textId="77777777" w:rsidTr="00685002">
        <w:tc>
          <w:tcPr>
            <w:tcW w:w="13910" w:type="dxa"/>
          </w:tcPr>
          <w:p w14:paraId="4DB35A3B" w14:textId="77777777" w:rsidR="00593591" w:rsidRPr="00974669" w:rsidRDefault="00593591" w:rsidP="00685002">
            <w:pPr>
              <w:spacing w:after="0"/>
              <w:rPr>
                <w:sz w:val="20"/>
                <w:szCs w:val="20"/>
              </w:rPr>
            </w:pPr>
          </w:p>
        </w:tc>
      </w:tr>
    </w:tbl>
    <w:p w14:paraId="30E6CB76" w14:textId="04017D36" w:rsidR="00593591" w:rsidRPr="00593591"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1FD257A" w14:textId="77777777" w:rsidR="0062432A" w:rsidRDefault="0062432A" w:rsidP="00516BB6">
      <w:pPr>
        <w:pStyle w:val="SCSAPlainHeading1"/>
      </w:pPr>
      <w:r>
        <w:lastRenderedPageBreak/>
        <w:t>Mathematics – Learning sequence 2</w:t>
      </w:r>
    </w:p>
    <w:p w14:paraId="579392EF" w14:textId="77777777" w:rsidR="0062432A" w:rsidRPr="0077628B" w:rsidRDefault="0062432A" w:rsidP="0062432A">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2F22EE" w14:paraId="3DC26C10" w14:textId="77777777" w:rsidTr="002F22EE">
        <w:trPr>
          <w:tblHeader/>
        </w:trPr>
        <w:tc>
          <w:tcPr>
            <w:tcW w:w="4636" w:type="dxa"/>
            <w:shd w:val="clear" w:color="auto" w:fill="FAE8DA"/>
          </w:tcPr>
          <w:p w14:paraId="5378BDF4" w14:textId="4CD0962F" w:rsidR="002F22EE" w:rsidRPr="001B7E92" w:rsidRDefault="002F22EE" w:rsidP="002F22EE">
            <w:pPr>
              <w:pStyle w:val="TableHeading2"/>
            </w:pPr>
            <w:r w:rsidRPr="00974669">
              <w:t>Western Australian Curriculum</w:t>
            </w:r>
            <w:r w:rsidRPr="00974669">
              <w:br/>
              <w:t>Number and algebra</w:t>
            </w:r>
          </w:p>
        </w:tc>
        <w:tc>
          <w:tcPr>
            <w:tcW w:w="4637" w:type="dxa"/>
            <w:shd w:val="clear" w:color="auto" w:fill="FAE8DA"/>
          </w:tcPr>
          <w:p w14:paraId="5A1C1F64" w14:textId="1C38CE87" w:rsidR="002F22EE" w:rsidRPr="001B7E92" w:rsidRDefault="002F22EE" w:rsidP="002F22EE">
            <w:pPr>
              <w:pStyle w:val="TableHeading2"/>
            </w:pPr>
            <w:r w:rsidRPr="00974669">
              <w:t>Western Australian Curriculum</w:t>
            </w:r>
            <w:r w:rsidRPr="00974669">
              <w:br/>
              <w:t>Measurement and geometry</w:t>
            </w:r>
          </w:p>
        </w:tc>
        <w:tc>
          <w:tcPr>
            <w:tcW w:w="4637" w:type="dxa"/>
            <w:shd w:val="clear" w:color="auto" w:fill="FAE8DA"/>
          </w:tcPr>
          <w:p w14:paraId="03ED32CC" w14:textId="28C6BE31" w:rsidR="002F22EE" w:rsidRPr="001B7E92" w:rsidRDefault="002F22EE" w:rsidP="002F22EE">
            <w:pPr>
              <w:pStyle w:val="TableHeading2"/>
            </w:pPr>
            <w:r w:rsidRPr="00974669">
              <w:t>Western Australian Curriculum</w:t>
            </w:r>
            <w:r w:rsidRPr="00974669">
              <w:br/>
              <w:t>Probability and statistics</w:t>
            </w:r>
          </w:p>
        </w:tc>
      </w:tr>
      <w:tr w:rsidR="0062432A" w14:paraId="4F971101" w14:textId="77777777" w:rsidTr="002F22EE">
        <w:tc>
          <w:tcPr>
            <w:tcW w:w="4636" w:type="dxa"/>
            <w:tcBorders>
              <w:bottom w:val="single" w:sz="4" w:space="0" w:color="F26A21"/>
            </w:tcBorders>
          </w:tcPr>
          <w:p w14:paraId="66B8853E" w14:textId="77777777" w:rsidR="0062432A" w:rsidRPr="002555C4" w:rsidRDefault="0062432A" w:rsidP="00726E50">
            <w:pPr>
              <w:pStyle w:val="Paragraph"/>
              <w:spacing w:before="0" w:after="0"/>
              <w:rPr>
                <w:b/>
                <w:sz w:val="20"/>
                <w:szCs w:val="20"/>
              </w:rPr>
            </w:pPr>
            <w:r w:rsidRPr="002555C4">
              <w:rPr>
                <w:b/>
                <w:sz w:val="20"/>
                <w:szCs w:val="20"/>
              </w:rPr>
              <w:t>Understanding number</w:t>
            </w:r>
          </w:p>
          <w:p w14:paraId="4FDC76C9" w14:textId="77777777" w:rsidR="0062432A" w:rsidRPr="002555C4" w:rsidRDefault="0062432A" w:rsidP="00E94747">
            <w:pPr>
              <w:pStyle w:val="Paragraph"/>
              <w:numPr>
                <w:ilvl w:val="0"/>
                <w:numId w:val="100"/>
              </w:numPr>
              <w:spacing w:before="0"/>
              <w:rPr>
                <w:sz w:val="20"/>
                <w:szCs w:val="20"/>
                <w:shd w:val="clear" w:color="auto" w:fill="FEFEFE"/>
              </w:rPr>
            </w:pPr>
            <w:r w:rsidRPr="002555C4">
              <w:rPr>
                <w:sz w:val="20"/>
                <w:szCs w:val="20"/>
                <w:shd w:val="clear" w:color="auto" w:fill="FEFEFE"/>
              </w:rPr>
              <w:t>Say</w:t>
            </w:r>
            <w:r w:rsidRPr="007B6CCF">
              <w:rPr>
                <w:sz w:val="20"/>
                <w:szCs w:val="20"/>
              </w:rPr>
              <w:t>,</w:t>
            </w:r>
            <w:r w:rsidRPr="002555C4">
              <w:rPr>
                <w:sz w:val="20"/>
                <w:szCs w:val="20"/>
                <w:shd w:val="clear" w:color="auto" w:fill="FEFEFE"/>
              </w:rPr>
              <w:t xml:space="preserve"> read, write and order numbers to 120 and recognise the repetition of the 0–9 sequence of digits. Skip count collections by twos, fives and tens from zero</w:t>
            </w:r>
          </w:p>
          <w:p w14:paraId="57C5E000" w14:textId="77777777" w:rsidR="0062432A" w:rsidRPr="002555C4" w:rsidRDefault="0062432A" w:rsidP="00E94747">
            <w:pPr>
              <w:pStyle w:val="Paragraph"/>
              <w:numPr>
                <w:ilvl w:val="0"/>
                <w:numId w:val="100"/>
              </w:numPr>
              <w:spacing w:before="0" w:after="0"/>
              <w:rPr>
                <w:sz w:val="20"/>
                <w:szCs w:val="20"/>
                <w:shd w:val="clear" w:color="auto" w:fill="FEFEFE"/>
              </w:rPr>
            </w:pPr>
            <w:r w:rsidRPr="002555C4">
              <w:rPr>
                <w:rFonts w:cs="Calibri"/>
                <w:sz w:val="20"/>
                <w:szCs w:val="20"/>
              </w:rPr>
              <w:t xml:space="preserve">Explore different ways to represent and partition </w:t>
            </w:r>
            <w:r w:rsidRPr="007B6CCF">
              <w:rPr>
                <w:sz w:val="20"/>
                <w:szCs w:val="20"/>
              </w:rPr>
              <w:t>collections</w:t>
            </w:r>
            <w:r w:rsidRPr="002555C4">
              <w:rPr>
                <w:rFonts w:cs="Calibri"/>
                <w:sz w:val="20"/>
                <w:szCs w:val="20"/>
              </w:rPr>
              <w:t xml:space="preserve"> up to 100, including in groups of 10, using concrete materials </w:t>
            </w:r>
          </w:p>
        </w:tc>
        <w:tc>
          <w:tcPr>
            <w:tcW w:w="4637" w:type="dxa"/>
            <w:tcBorders>
              <w:bottom w:val="single" w:sz="4" w:space="0" w:color="F26A21"/>
            </w:tcBorders>
          </w:tcPr>
          <w:p w14:paraId="5D2F37D1" w14:textId="77777777" w:rsidR="0062432A" w:rsidRPr="002555C4" w:rsidRDefault="0062432A" w:rsidP="00726E50">
            <w:pPr>
              <w:pStyle w:val="Paragraph"/>
              <w:spacing w:before="0" w:after="0"/>
              <w:rPr>
                <w:b/>
                <w:bCs/>
                <w:sz w:val="20"/>
                <w:szCs w:val="20"/>
              </w:rPr>
            </w:pPr>
            <w:r w:rsidRPr="002555C4">
              <w:rPr>
                <w:b/>
                <w:bCs/>
                <w:sz w:val="20"/>
                <w:szCs w:val="20"/>
              </w:rPr>
              <w:t>Non-spatial measurement</w:t>
            </w:r>
          </w:p>
          <w:p w14:paraId="777D2244" w14:textId="77777777" w:rsidR="0062432A" w:rsidRPr="002555C4" w:rsidRDefault="0062432A" w:rsidP="00E94747">
            <w:pPr>
              <w:pStyle w:val="Paragraph"/>
              <w:numPr>
                <w:ilvl w:val="0"/>
                <w:numId w:val="100"/>
              </w:numPr>
              <w:spacing w:before="0"/>
              <w:rPr>
                <w:b/>
                <w:sz w:val="20"/>
                <w:szCs w:val="20"/>
              </w:rPr>
            </w:pPr>
            <w:r w:rsidRPr="002555C4">
              <w:rPr>
                <w:sz w:val="20"/>
                <w:szCs w:val="20"/>
              </w:rPr>
              <w:t>Read the time on digital clocks and make connections to routines. Explore and describe duration informally in years, months, weeks, days, hours, minutes and seconds</w:t>
            </w:r>
          </w:p>
        </w:tc>
        <w:tc>
          <w:tcPr>
            <w:tcW w:w="4637" w:type="dxa"/>
            <w:tcBorders>
              <w:bottom w:val="single" w:sz="4" w:space="0" w:color="F26A21"/>
            </w:tcBorders>
          </w:tcPr>
          <w:p w14:paraId="169886A3" w14:textId="77777777" w:rsidR="0062432A" w:rsidRPr="002555C4" w:rsidRDefault="0062432A" w:rsidP="00726E50">
            <w:pPr>
              <w:pStyle w:val="Paragraph"/>
              <w:spacing w:before="0" w:after="0"/>
              <w:rPr>
                <w:b/>
                <w:sz w:val="20"/>
                <w:szCs w:val="20"/>
              </w:rPr>
            </w:pPr>
            <w:r w:rsidRPr="002555C4">
              <w:rPr>
                <w:b/>
                <w:sz w:val="20"/>
                <w:szCs w:val="20"/>
              </w:rPr>
              <w:t>Statistics</w:t>
            </w:r>
          </w:p>
          <w:p w14:paraId="7471DF79" w14:textId="0A880CE3" w:rsidR="0062432A" w:rsidRPr="002555C4" w:rsidRDefault="0062432A" w:rsidP="00E94747">
            <w:pPr>
              <w:pStyle w:val="ListParagraph"/>
              <w:numPr>
                <w:ilvl w:val="0"/>
                <w:numId w:val="100"/>
              </w:numPr>
              <w:rPr>
                <w:b/>
                <w:sz w:val="20"/>
                <w:szCs w:val="20"/>
              </w:rPr>
            </w:pPr>
            <w:r w:rsidRPr="002555C4">
              <w:rPr>
                <w:rFonts w:cstheme="minorHAnsi"/>
                <w:sz w:val="20"/>
                <w:szCs w:val="20"/>
                <w:shd w:val="clear" w:color="auto" w:fill="FEFEFE"/>
              </w:rPr>
              <w:t>Answer simple questions of interest by collecting and comparing categorical data to record</w:t>
            </w:r>
            <w:r w:rsidR="006675EE">
              <w:rPr>
                <w:rFonts w:cstheme="minorHAnsi"/>
                <w:sz w:val="20"/>
                <w:szCs w:val="20"/>
                <w:shd w:val="clear" w:color="auto" w:fill="FEFEFE"/>
              </w:rPr>
              <w:t> </w:t>
            </w:r>
            <w:r w:rsidRPr="002555C4">
              <w:rPr>
                <w:rFonts w:cstheme="minorHAnsi"/>
                <w:sz w:val="20"/>
                <w:szCs w:val="20"/>
                <w:shd w:val="clear" w:color="auto" w:fill="FEFEFE"/>
              </w:rPr>
              <w:t xml:space="preserve">frequencies  </w:t>
            </w:r>
          </w:p>
        </w:tc>
      </w:tr>
    </w:tbl>
    <w:p w14:paraId="71742A81" w14:textId="3BDE42DD" w:rsidR="00266F1B" w:rsidRDefault="00266F1B" w:rsidP="00974669"/>
    <w:p w14:paraId="6696A253" w14:textId="21A5C042" w:rsidR="0062432A" w:rsidRPr="000B53F8" w:rsidRDefault="00266F1B" w:rsidP="00266F1B">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2BCD2F49" w14:textId="77777777" w:rsidTr="006A465B">
        <w:tc>
          <w:tcPr>
            <w:tcW w:w="4636" w:type="dxa"/>
            <w:shd w:val="clear" w:color="auto" w:fill="FAE8DA"/>
          </w:tcPr>
          <w:p w14:paraId="42C2635F" w14:textId="77777777" w:rsidR="008744DC" w:rsidRDefault="008744DC" w:rsidP="008744DC">
            <w:pPr>
              <w:pStyle w:val="TableHeading2"/>
              <w:spacing w:line="276" w:lineRule="auto"/>
            </w:pPr>
            <w:r>
              <w:lastRenderedPageBreak/>
              <w:t>Provocation</w:t>
            </w:r>
          </w:p>
          <w:p w14:paraId="6B508AC9" w14:textId="366B0F26"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AE8DA"/>
          </w:tcPr>
          <w:p w14:paraId="0BE93610" w14:textId="277D67EA" w:rsidR="008744DC" w:rsidRPr="001B7E92" w:rsidRDefault="008744DC" w:rsidP="008744DC">
            <w:pPr>
              <w:pStyle w:val="TableHeading2"/>
            </w:pPr>
            <w:r w:rsidRPr="00367BAC">
              <w:t>Resources</w:t>
            </w:r>
          </w:p>
        </w:tc>
        <w:tc>
          <w:tcPr>
            <w:tcW w:w="4637" w:type="dxa"/>
            <w:shd w:val="clear" w:color="auto" w:fill="FAE8DA"/>
          </w:tcPr>
          <w:p w14:paraId="076D9C09" w14:textId="77777777" w:rsidR="008744DC" w:rsidRDefault="008744DC" w:rsidP="008744DC">
            <w:pPr>
              <w:pStyle w:val="TableHeading2"/>
              <w:keepNext/>
              <w:spacing w:line="276" w:lineRule="auto"/>
            </w:pPr>
            <w:r w:rsidRPr="00367BAC">
              <w:t>Environment</w:t>
            </w:r>
          </w:p>
          <w:p w14:paraId="7CB0F5A8" w14:textId="1307AF15"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14:paraId="5609490D" w14:textId="77777777" w:rsidTr="006A465B">
        <w:tc>
          <w:tcPr>
            <w:tcW w:w="4636" w:type="dxa"/>
            <w:tcBorders>
              <w:bottom w:val="single" w:sz="4" w:space="0" w:color="F26A21"/>
            </w:tcBorders>
          </w:tcPr>
          <w:p w14:paraId="799BC3BB" w14:textId="77777777" w:rsidR="0062432A" w:rsidRPr="002555C4" w:rsidRDefault="0062432A" w:rsidP="00726E50">
            <w:pPr>
              <w:rPr>
                <w:sz w:val="20"/>
                <w:szCs w:val="20"/>
              </w:rPr>
            </w:pPr>
          </w:p>
        </w:tc>
        <w:tc>
          <w:tcPr>
            <w:tcW w:w="4637" w:type="dxa"/>
          </w:tcPr>
          <w:p w14:paraId="67B0D052" w14:textId="109BD648" w:rsidR="0062432A" w:rsidRPr="002555C4" w:rsidRDefault="00944FDA" w:rsidP="00541381">
            <w:pPr>
              <w:keepNext/>
              <w:spacing w:after="0"/>
              <w:rPr>
                <w:sz w:val="20"/>
                <w:szCs w:val="20"/>
              </w:rPr>
            </w:pPr>
            <w:r>
              <w:rPr>
                <w:sz w:val="20"/>
                <w:szCs w:val="20"/>
              </w:rPr>
              <w:t>S</w:t>
            </w:r>
            <w:r w:rsidR="0062432A" w:rsidRPr="002555C4">
              <w:rPr>
                <w:sz w:val="20"/>
                <w:szCs w:val="20"/>
              </w:rPr>
              <w:t>elf-adhesive notes</w:t>
            </w:r>
            <w:r>
              <w:rPr>
                <w:sz w:val="20"/>
                <w:szCs w:val="20"/>
              </w:rPr>
              <w:t>;</w:t>
            </w:r>
            <w:r w:rsidR="00A5524A">
              <w:rPr>
                <w:sz w:val="20"/>
                <w:szCs w:val="20"/>
              </w:rPr>
              <w:t xml:space="preserve"> </w:t>
            </w:r>
            <w:r w:rsidR="00C47392">
              <w:rPr>
                <w:sz w:val="20"/>
                <w:szCs w:val="20"/>
              </w:rPr>
              <w:t>resealable</w:t>
            </w:r>
            <w:r>
              <w:rPr>
                <w:sz w:val="20"/>
                <w:szCs w:val="20"/>
              </w:rPr>
              <w:t xml:space="preserve"> bags</w:t>
            </w:r>
            <w:r w:rsidR="003F51EB">
              <w:rPr>
                <w:sz w:val="20"/>
                <w:szCs w:val="20"/>
              </w:rPr>
              <w:t xml:space="preserve"> for bundling</w:t>
            </w:r>
            <w:r>
              <w:rPr>
                <w:sz w:val="20"/>
                <w:szCs w:val="20"/>
              </w:rPr>
              <w:t xml:space="preserve">, number chart; manipulatives, </w:t>
            </w:r>
            <w:r w:rsidR="00A5524A">
              <w:rPr>
                <w:sz w:val="20"/>
                <w:szCs w:val="20"/>
              </w:rPr>
              <w:t xml:space="preserve">number track/120 chart; </w:t>
            </w:r>
            <w:r w:rsidR="00A5524A" w:rsidRPr="002555C4">
              <w:rPr>
                <w:sz w:val="20"/>
                <w:szCs w:val="20"/>
              </w:rPr>
              <w:t>photo</w:t>
            </w:r>
            <w:r w:rsidR="00292109">
              <w:rPr>
                <w:sz w:val="20"/>
                <w:szCs w:val="20"/>
              </w:rPr>
              <w:t>graph</w:t>
            </w:r>
            <w:r w:rsidR="00A5524A" w:rsidRPr="002555C4">
              <w:rPr>
                <w:sz w:val="20"/>
                <w:szCs w:val="20"/>
              </w:rPr>
              <w:t>s of the</w:t>
            </w:r>
            <w:r w:rsidR="00A5524A">
              <w:rPr>
                <w:sz w:val="20"/>
                <w:szCs w:val="20"/>
              </w:rPr>
              <w:t> </w:t>
            </w:r>
            <w:r w:rsidR="00A5524A" w:rsidRPr="002555C4">
              <w:rPr>
                <w:sz w:val="20"/>
                <w:szCs w:val="20"/>
              </w:rPr>
              <w:t>children</w:t>
            </w:r>
            <w:r w:rsidR="00A5524A">
              <w:rPr>
                <w:sz w:val="20"/>
                <w:szCs w:val="20"/>
              </w:rPr>
              <w:t xml:space="preserve">; </w:t>
            </w:r>
            <w:r w:rsidR="004376B4">
              <w:rPr>
                <w:sz w:val="20"/>
                <w:szCs w:val="20"/>
              </w:rPr>
              <w:t xml:space="preserve">containers; </w:t>
            </w:r>
            <w:r w:rsidR="003F51EB">
              <w:rPr>
                <w:sz w:val="20"/>
                <w:szCs w:val="20"/>
              </w:rPr>
              <w:t>string and numbered pegs.</w:t>
            </w:r>
          </w:p>
        </w:tc>
        <w:tc>
          <w:tcPr>
            <w:tcW w:w="4637" w:type="dxa"/>
          </w:tcPr>
          <w:p w14:paraId="0534CF81" w14:textId="77777777" w:rsidR="0062432A" w:rsidRPr="002555C4" w:rsidRDefault="0062432A" w:rsidP="00726E50">
            <w:pPr>
              <w:rPr>
                <w:sz w:val="20"/>
                <w:szCs w:val="20"/>
              </w:rPr>
            </w:pPr>
          </w:p>
        </w:tc>
      </w:tr>
    </w:tbl>
    <w:p w14:paraId="633FEC37" w14:textId="3DE75D4E"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499CE391" w14:textId="77777777" w:rsidTr="00BA5047">
        <w:tc>
          <w:tcPr>
            <w:tcW w:w="13910" w:type="dxa"/>
            <w:shd w:val="clear" w:color="auto" w:fill="FAE8DA"/>
          </w:tcPr>
          <w:p w14:paraId="2655EE1F" w14:textId="77777777" w:rsidR="006A465B" w:rsidRPr="00974669" w:rsidRDefault="006A465B" w:rsidP="008744DC">
            <w:pPr>
              <w:pStyle w:val="TableHeading2"/>
            </w:pPr>
            <w:r w:rsidRPr="00974669">
              <w:t>Children’s curiosities and interests:</w:t>
            </w:r>
          </w:p>
        </w:tc>
      </w:tr>
      <w:tr w:rsidR="006A465B" w14:paraId="170E65E0" w14:textId="77777777" w:rsidTr="00BA5047">
        <w:tc>
          <w:tcPr>
            <w:tcW w:w="13910" w:type="dxa"/>
          </w:tcPr>
          <w:p w14:paraId="22D31662" w14:textId="77777777" w:rsidR="006A465B" w:rsidRPr="00974669" w:rsidRDefault="006A465B" w:rsidP="006A465B">
            <w:pPr>
              <w:spacing w:after="0"/>
              <w:rPr>
                <w:sz w:val="20"/>
                <w:szCs w:val="20"/>
              </w:rPr>
            </w:pPr>
          </w:p>
        </w:tc>
      </w:tr>
    </w:tbl>
    <w:p w14:paraId="1E6705AA"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55"/>
        <w:gridCol w:w="6955"/>
      </w:tblGrid>
      <w:tr w:rsidR="0062432A" w14:paraId="1017B641" w14:textId="77777777" w:rsidTr="006A465B">
        <w:trPr>
          <w:tblHeader/>
        </w:trPr>
        <w:tc>
          <w:tcPr>
            <w:tcW w:w="6955" w:type="dxa"/>
            <w:shd w:val="clear" w:color="auto" w:fill="FAE8DA"/>
          </w:tcPr>
          <w:p w14:paraId="0122112E" w14:textId="77777777" w:rsidR="0062432A" w:rsidRPr="001B7E92" w:rsidRDefault="0062432A" w:rsidP="005327F6">
            <w:pPr>
              <w:pStyle w:val="TableHeading2"/>
            </w:pPr>
            <w:r w:rsidRPr="001B7E92">
              <w:lastRenderedPageBreak/>
              <w:t>Teacher intentions</w:t>
            </w:r>
          </w:p>
        </w:tc>
        <w:tc>
          <w:tcPr>
            <w:tcW w:w="6955" w:type="dxa"/>
            <w:shd w:val="clear" w:color="auto" w:fill="FAE8DA"/>
          </w:tcPr>
          <w:p w14:paraId="12F9B169" w14:textId="77777777" w:rsidR="0062432A" w:rsidRPr="001B7E92" w:rsidRDefault="0062432A" w:rsidP="005327F6">
            <w:pPr>
              <w:pStyle w:val="TableHeading2"/>
            </w:pPr>
            <w:r w:rsidRPr="001B7E92">
              <w:t>Learning experiences</w:t>
            </w:r>
          </w:p>
        </w:tc>
      </w:tr>
      <w:tr w:rsidR="0062432A" w14:paraId="31AD3E98" w14:textId="77777777" w:rsidTr="006A465B">
        <w:tc>
          <w:tcPr>
            <w:tcW w:w="6955" w:type="dxa"/>
            <w:tcBorders>
              <w:bottom w:val="single" w:sz="4" w:space="0" w:color="F26A21"/>
            </w:tcBorders>
          </w:tcPr>
          <w:p w14:paraId="78B7A7ED" w14:textId="77777777" w:rsidR="0062432A" w:rsidRPr="002555C4" w:rsidRDefault="0062432A" w:rsidP="00144D70">
            <w:pPr>
              <w:pStyle w:val="TableHeading3"/>
              <w:spacing w:after="120"/>
            </w:pPr>
            <w:r w:rsidRPr="002555C4">
              <w:t>Notes</w:t>
            </w:r>
          </w:p>
          <w:p w14:paraId="38B21C28" w14:textId="77777777" w:rsidR="0062432A" w:rsidRPr="002555C4" w:rsidRDefault="0062432A" w:rsidP="005327F6">
            <w:pPr>
              <w:pStyle w:val="TableHeading3"/>
              <w:rPr>
                <w:b w:val="0"/>
              </w:rPr>
            </w:pPr>
            <w:r w:rsidRPr="002555C4">
              <w:t>Skip counting</w:t>
            </w:r>
          </w:p>
          <w:p w14:paraId="23EEFFBA" w14:textId="273BE918" w:rsidR="0062432A" w:rsidRPr="002555C4" w:rsidRDefault="0062432A" w:rsidP="00726E50">
            <w:pPr>
              <w:pStyle w:val="Bulletstyle1"/>
              <w:ind w:left="357" w:hanging="357"/>
              <w:rPr>
                <w:szCs w:val="20"/>
              </w:rPr>
            </w:pPr>
            <w:r w:rsidRPr="002555C4">
              <w:rPr>
                <w:szCs w:val="20"/>
              </w:rPr>
              <w:t xml:space="preserve">Explore different ways in which </w:t>
            </w:r>
            <w:r w:rsidR="007B6CCF">
              <w:rPr>
                <w:szCs w:val="20"/>
              </w:rPr>
              <w:t xml:space="preserve">the </w:t>
            </w:r>
            <w:r w:rsidRPr="002555C4">
              <w:rPr>
                <w:szCs w:val="20"/>
              </w:rPr>
              <w:t>children can count collections, e.g.</w:t>
            </w:r>
            <w:r w:rsidR="00426694">
              <w:rPr>
                <w:szCs w:val="20"/>
              </w:rPr>
              <w:t> </w:t>
            </w:r>
            <w:r w:rsidRPr="002555C4">
              <w:rPr>
                <w:szCs w:val="20"/>
              </w:rPr>
              <w:t>one</w:t>
            </w:r>
            <w:r w:rsidR="007B6CCF">
              <w:rPr>
                <w:szCs w:val="20"/>
              </w:rPr>
              <w:noBreakHyphen/>
            </w:r>
            <w:r w:rsidRPr="002555C4">
              <w:rPr>
                <w:szCs w:val="20"/>
              </w:rPr>
              <w:t>to</w:t>
            </w:r>
            <w:r w:rsidR="007B6CCF">
              <w:rPr>
                <w:szCs w:val="20"/>
              </w:rPr>
              <w:noBreakHyphen/>
            </w:r>
            <w:r w:rsidRPr="002555C4">
              <w:rPr>
                <w:szCs w:val="20"/>
              </w:rPr>
              <w:t>one correspondence, skip count etc.</w:t>
            </w:r>
          </w:p>
          <w:p w14:paraId="22D54A34" w14:textId="217E7F5A" w:rsidR="0062432A" w:rsidRPr="002555C4" w:rsidRDefault="004376B4" w:rsidP="004028BD">
            <w:pPr>
              <w:pStyle w:val="Bulletstyle1"/>
              <w:spacing w:after="120"/>
              <w:ind w:left="357" w:hanging="357"/>
              <w:rPr>
                <w:szCs w:val="20"/>
              </w:rPr>
            </w:pPr>
            <w:r>
              <w:rPr>
                <w:szCs w:val="20"/>
              </w:rPr>
              <w:t>P</w:t>
            </w:r>
            <w:r w:rsidR="0062432A" w:rsidRPr="002555C4">
              <w:rPr>
                <w:szCs w:val="20"/>
              </w:rPr>
              <w:t xml:space="preserve">rovide manipulatives to assist </w:t>
            </w:r>
            <w:r w:rsidR="007B6CCF">
              <w:rPr>
                <w:szCs w:val="20"/>
              </w:rPr>
              <w:t xml:space="preserve">the </w:t>
            </w:r>
            <w:r w:rsidR="0062432A" w:rsidRPr="002555C4">
              <w:rPr>
                <w:szCs w:val="20"/>
              </w:rPr>
              <w:t>children in ordering numbers</w:t>
            </w:r>
            <w:r w:rsidR="00095E43">
              <w:rPr>
                <w:szCs w:val="20"/>
              </w:rPr>
              <w:t>,</w:t>
            </w:r>
            <w:r w:rsidR="0062432A" w:rsidRPr="002555C4">
              <w:rPr>
                <w:szCs w:val="20"/>
              </w:rPr>
              <w:t xml:space="preserve"> keeping the quantities they refer to in mind. </w:t>
            </w:r>
          </w:p>
          <w:p w14:paraId="6B8C793D" w14:textId="77777777" w:rsidR="0062432A" w:rsidRPr="002555C4" w:rsidRDefault="0062432A" w:rsidP="005327F6">
            <w:pPr>
              <w:pStyle w:val="TableHeading3"/>
              <w:rPr>
                <w:b w:val="0"/>
              </w:rPr>
            </w:pPr>
            <w:r w:rsidRPr="002555C4">
              <w:t>Statistics</w:t>
            </w:r>
          </w:p>
          <w:p w14:paraId="07141CE3" w14:textId="6AF4F62F" w:rsidR="0062432A" w:rsidRPr="002555C4" w:rsidRDefault="0062432A" w:rsidP="00726E50">
            <w:pPr>
              <w:pStyle w:val="Bulletstyle1"/>
              <w:ind w:left="357" w:hanging="357"/>
              <w:rPr>
                <w:szCs w:val="20"/>
              </w:rPr>
            </w:pPr>
            <w:r w:rsidRPr="002555C4">
              <w:rPr>
                <w:szCs w:val="20"/>
              </w:rPr>
              <w:t xml:space="preserve">Engage </w:t>
            </w:r>
            <w:r w:rsidR="007B6CCF">
              <w:rPr>
                <w:szCs w:val="20"/>
              </w:rPr>
              <w:t xml:space="preserve">the </w:t>
            </w:r>
            <w:r w:rsidRPr="002555C4">
              <w:rPr>
                <w:szCs w:val="20"/>
              </w:rPr>
              <w:t xml:space="preserve">children to describe displays by posing questions of interest and encouraging them to interpret the information shown. </w:t>
            </w:r>
          </w:p>
          <w:p w14:paraId="29A4F088" w14:textId="77777777" w:rsidR="0062432A" w:rsidRPr="002555C4" w:rsidRDefault="0062432A" w:rsidP="00726E50">
            <w:pPr>
              <w:pStyle w:val="Bulletstyle1"/>
              <w:spacing w:after="120"/>
              <w:ind w:left="357" w:hanging="357"/>
              <w:rPr>
                <w:szCs w:val="20"/>
              </w:rPr>
            </w:pPr>
            <w:r w:rsidRPr="002555C4">
              <w:rPr>
                <w:szCs w:val="20"/>
              </w:rPr>
              <w:t xml:space="preserve">The topic of </w:t>
            </w:r>
            <w:r w:rsidRPr="00F859CC">
              <w:rPr>
                <w:szCs w:val="20"/>
              </w:rPr>
              <w:t>the</w:t>
            </w:r>
            <w:r w:rsidRPr="002555C4">
              <w:rPr>
                <w:szCs w:val="20"/>
              </w:rPr>
              <w:t xml:space="preserve"> survey should be changed to suit the children’s interests and multidisciplinary learning.</w:t>
            </w:r>
          </w:p>
          <w:p w14:paraId="37AC507F" w14:textId="77777777" w:rsidR="0062432A" w:rsidRPr="002555C4" w:rsidRDefault="0062432A" w:rsidP="005327F6">
            <w:pPr>
              <w:pStyle w:val="TableHeading3"/>
            </w:pPr>
            <w:r w:rsidRPr="002555C4">
              <w:t>Naturally arising opportunities and incidental learning</w:t>
            </w:r>
          </w:p>
          <w:p w14:paraId="6898EFBA" w14:textId="6D288EF0" w:rsidR="0062432A" w:rsidRPr="002555C4" w:rsidRDefault="0062432A" w:rsidP="00726E50">
            <w:pPr>
              <w:pStyle w:val="Bulletstyle1"/>
              <w:ind w:left="357" w:hanging="357"/>
              <w:rPr>
                <w:szCs w:val="20"/>
              </w:rPr>
            </w:pPr>
            <w:r w:rsidRPr="002555C4">
              <w:rPr>
                <w:szCs w:val="20"/>
              </w:rPr>
              <w:t>Use incidental opportunities to reinforce and explore counting and skip counting, e.g. sorting stationery, determining how many people are in the</w:t>
            </w:r>
            <w:r w:rsidR="00144D70">
              <w:rPr>
                <w:szCs w:val="20"/>
              </w:rPr>
              <w:t> </w:t>
            </w:r>
            <w:r w:rsidRPr="002555C4">
              <w:rPr>
                <w:szCs w:val="20"/>
              </w:rPr>
              <w:t xml:space="preserve">room. </w:t>
            </w:r>
          </w:p>
          <w:p w14:paraId="4E31995F" w14:textId="29FAFBBF" w:rsidR="0062432A" w:rsidRPr="002555C4" w:rsidRDefault="007B6CCF" w:rsidP="00F0252A">
            <w:pPr>
              <w:pStyle w:val="Bulletstyle1"/>
              <w:ind w:left="357" w:hanging="357"/>
              <w:rPr>
                <w:i/>
                <w:iCs/>
                <w:szCs w:val="20"/>
              </w:rPr>
            </w:pPr>
            <w:r>
              <w:rPr>
                <w:szCs w:val="20"/>
              </w:rPr>
              <w:t>The c</w:t>
            </w:r>
            <w:r w:rsidR="0062432A" w:rsidRPr="002555C4">
              <w:rPr>
                <w:szCs w:val="20"/>
              </w:rPr>
              <w:t>hildren may run simple surveys related to interdisciplinary learning or to assist with ev</w:t>
            </w:r>
            <w:r w:rsidR="0062432A" w:rsidRPr="00426694">
              <w:rPr>
                <w:szCs w:val="20"/>
              </w:rPr>
              <w:t>eryday classroom decisions, e.g</w:t>
            </w:r>
            <w:r w:rsidR="0062432A" w:rsidRPr="00C47392">
              <w:rPr>
                <w:szCs w:val="20"/>
              </w:rPr>
              <w:t xml:space="preserve">. </w:t>
            </w:r>
            <w:r w:rsidR="00426694" w:rsidRPr="00C47392">
              <w:rPr>
                <w:szCs w:val="20"/>
              </w:rPr>
              <w:t>‘</w:t>
            </w:r>
            <w:r w:rsidR="0062432A" w:rsidRPr="00C47392">
              <w:rPr>
                <w:szCs w:val="20"/>
              </w:rPr>
              <w:t>Should we play outside or inside</w:t>
            </w:r>
            <w:r w:rsidR="006675EE" w:rsidRPr="00C47392">
              <w:rPr>
                <w:szCs w:val="20"/>
              </w:rPr>
              <w:t> </w:t>
            </w:r>
            <w:r w:rsidR="0062432A" w:rsidRPr="00C47392">
              <w:rPr>
                <w:szCs w:val="20"/>
              </w:rPr>
              <w:t>today?</w:t>
            </w:r>
            <w:r w:rsidR="00426694" w:rsidRPr="00C47392">
              <w:rPr>
                <w:szCs w:val="20"/>
              </w:rPr>
              <w:t>’</w:t>
            </w:r>
          </w:p>
          <w:p w14:paraId="5FD5B371" w14:textId="77777777" w:rsidR="0062432A" w:rsidRPr="002555C4" w:rsidRDefault="0062432A" w:rsidP="00726E50">
            <w:pPr>
              <w:pStyle w:val="Bulletstyle1"/>
              <w:spacing w:after="120"/>
              <w:ind w:left="357" w:hanging="357"/>
              <w:rPr>
                <w:szCs w:val="20"/>
              </w:rPr>
            </w:pPr>
            <w:r w:rsidRPr="002555C4">
              <w:rPr>
                <w:szCs w:val="20"/>
              </w:rPr>
              <w:t xml:space="preserve">Within everyday routines, make reference to time telling, months, weeks and days, and their duration. Ensure correct and age-appropriate mathematical language is used in these contexts. </w:t>
            </w:r>
          </w:p>
          <w:p w14:paraId="2451DF67" w14:textId="77777777" w:rsidR="0062432A" w:rsidRPr="002555C4" w:rsidRDefault="0062432A" w:rsidP="00726E50">
            <w:pPr>
              <w:pStyle w:val="Paragraph"/>
              <w:spacing w:before="0" w:after="0"/>
              <w:rPr>
                <w:b/>
                <w:sz w:val="20"/>
                <w:szCs w:val="20"/>
              </w:rPr>
            </w:pPr>
            <w:r w:rsidRPr="002555C4">
              <w:rPr>
                <w:b/>
                <w:sz w:val="20"/>
                <w:szCs w:val="20"/>
              </w:rPr>
              <w:t>Assessment</w:t>
            </w:r>
          </w:p>
          <w:p w14:paraId="73F434BA" w14:textId="1C98A1B6" w:rsidR="0062432A" w:rsidRPr="002555C4" w:rsidRDefault="0062432A" w:rsidP="00726E50">
            <w:pPr>
              <w:pStyle w:val="Bulletstyle1"/>
              <w:ind w:left="357" w:hanging="357"/>
              <w:rPr>
                <w:b/>
                <w:szCs w:val="20"/>
              </w:rPr>
            </w:pPr>
            <w:r w:rsidRPr="002555C4">
              <w:rPr>
                <w:szCs w:val="20"/>
              </w:rPr>
              <w:t xml:space="preserve">Observe and make anecdotal notes of </w:t>
            </w:r>
            <w:r w:rsidR="007B6CCF">
              <w:rPr>
                <w:szCs w:val="20"/>
              </w:rPr>
              <w:t xml:space="preserve">the </w:t>
            </w:r>
            <w:r w:rsidRPr="002555C4">
              <w:rPr>
                <w:szCs w:val="20"/>
              </w:rPr>
              <w:t>children counting and ordering numbers</w:t>
            </w:r>
            <w:r w:rsidR="007B6CCF">
              <w:rPr>
                <w:szCs w:val="20"/>
              </w:rPr>
              <w:t> </w:t>
            </w:r>
            <w:r w:rsidRPr="002555C4">
              <w:rPr>
                <w:szCs w:val="20"/>
              </w:rPr>
              <w:t>0</w:t>
            </w:r>
            <w:r w:rsidR="007555B3">
              <w:rPr>
                <w:szCs w:val="20"/>
              </w:rPr>
              <w:t>–</w:t>
            </w:r>
            <w:r w:rsidRPr="002555C4">
              <w:rPr>
                <w:szCs w:val="20"/>
              </w:rPr>
              <w:t>120.</w:t>
            </w:r>
          </w:p>
          <w:p w14:paraId="7A97BA41" w14:textId="2AD391CC" w:rsidR="0062432A" w:rsidRPr="002555C4" w:rsidRDefault="0062432A" w:rsidP="00726E50">
            <w:pPr>
              <w:pStyle w:val="Bulletstyle1"/>
              <w:ind w:left="357" w:hanging="357"/>
              <w:rPr>
                <w:b/>
                <w:szCs w:val="20"/>
              </w:rPr>
            </w:pPr>
            <w:r w:rsidRPr="002555C4">
              <w:rPr>
                <w:szCs w:val="20"/>
              </w:rPr>
              <w:t xml:space="preserve">Determine whether </w:t>
            </w:r>
            <w:r w:rsidR="007B6CCF">
              <w:rPr>
                <w:szCs w:val="20"/>
              </w:rPr>
              <w:t xml:space="preserve">the </w:t>
            </w:r>
            <w:r w:rsidRPr="002555C4">
              <w:rPr>
                <w:szCs w:val="20"/>
              </w:rPr>
              <w:t>children count numbers in order and can do so backwards and forwards.</w:t>
            </w:r>
          </w:p>
          <w:p w14:paraId="29D14507" w14:textId="7F0A188D" w:rsidR="0062432A" w:rsidRPr="002555C4" w:rsidRDefault="0062432A" w:rsidP="00726E50">
            <w:pPr>
              <w:pStyle w:val="Bulletstyle1"/>
              <w:ind w:left="357" w:hanging="357"/>
              <w:rPr>
                <w:b/>
                <w:szCs w:val="20"/>
              </w:rPr>
            </w:pPr>
            <w:r w:rsidRPr="002555C4">
              <w:rPr>
                <w:bCs/>
                <w:szCs w:val="20"/>
              </w:rPr>
              <w:lastRenderedPageBreak/>
              <w:t xml:space="preserve">Observe and note </w:t>
            </w:r>
            <w:r w:rsidR="007B6CCF">
              <w:rPr>
                <w:bCs/>
                <w:szCs w:val="20"/>
              </w:rPr>
              <w:t xml:space="preserve">the </w:t>
            </w:r>
            <w:r w:rsidRPr="002555C4">
              <w:rPr>
                <w:bCs/>
                <w:szCs w:val="20"/>
              </w:rPr>
              <w:t>children’s understanding of bundles as ways to facilitate</w:t>
            </w:r>
            <w:r w:rsidR="006675EE">
              <w:rPr>
                <w:bCs/>
                <w:szCs w:val="20"/>
              </w:rPr>
              <w:t> </w:t>
            </w:r>
            <w:r w:rsidRPr="002555C4">
              <w:rPr>
                <w:bCs/>
                <w:szCs w:val="20"/>
              </w:rPr>
              <w:t>counting.</w:t>
            </w:r>
          </w:p>
        </w:tc>
        <w:tc>
          <w:tcPr>
            <w:tcW w:w="6955" w:type="dxa"/>
            <w:tcBorders>
              <w:bottom w:val="single" w:sz="4" w:space="0" w:color="F26A21"/>
            </w:tcBorders>
          </w:tcPr>
          <w:p w14:paraId="5C51E94B" w14:textId="77777777" w:rsidR="0062432A" w:rsidRPr="002555C4" w:rsidRDefault="0062432A" w:rsidP="005327F6">
            <w:pPr>
              <w:pStyle w:val="TableHeading3"/>
            </w:pPr>
            <w:r w:rsidRPr="002555C4">
              <w:lastRenderedPageBreak/>
              <w:t>Opportunities</w:t>
            </w:r>
          </w:p>
          <w:p w14:paraId="5D639278" w14:textId="1662FF74" w:rsidR="004028BD" w:rsidRDefault="0062432A" w:rsidP="00144D70">
            <w:pPr>
              <w:pStyle w:val="Bulletstyle1"/>
              <w:spacing w:after="120"/>
              <w:rPr>
                <w:b/>
              </w:rPr>
            </w:pPr>
            <w:r w:rsidRPr="007B6CCF">
              <w:t xml:space="preserve">Continue to provide opportunities for </w:t>
            </w:r>
            <w:r w:rsidR="007B6CCF" w:rsidRPr="007B6CCF">
              <w:t xml:space="preserve">the </w:t>
            </w:r>
            <w:r w:rsidRPr="007B6CCF">
              <w:t>children to associate numbers to quantities, as well as to order them.</w:t>
            </w:r>
          </w:p>
          <w:p w14:paraId="06A323A0" w14:textId="2DF82F46" w:rsidR="004028BD" w:rsidRPr="00F65A6F" w:rsidRDefault="004028BD" w:rsidP="005327F6">
            <w:pPr>
              <w:pStyle w:val="TableHeading3"/>
            </w:pPr>
            <w:r w:rsidRPr="00F65A6F">
              <w:t>Activity 1</w:t>
            </w:r>
          </w:p>
          <w:p w14:paraId="563B5F60" w14:textId="5C35B181" w:rsidR="0062432A" w:rsidRPr="007B6CCF" w:rsidRDefault="0062432A" w:rsidP="00144D70">
            <w:pPr>
              <w:pStyle w:val="Bulletstyle1"/>
              <w:spacing w:after="120"/>
              <w:rPr>
                <w:b/>
              </w:rPr>
            </w:pPr>
            <w:r w:rsidRPr="007B6CCF">
              <w:t xml:space="preserve">Supply </w:t>
            </w:r>
            <w:r w:rsidR="004376B4">
              <w:t>each of</w:t>
            </w:r>
            <w:r w:rsidR="004376B4" w:rsidRPr="007B6CCF">
              <w:t xml:space="preserve"> </w:t>
            </w:r>
            <w:r w:rsidR="004376B4">
              <w:t xml:space="preserve">the </w:t>
            </w:r>
            <w:r w:rsidRPr="007B6CCF">
              <w:t>children with a single self-adhesive note with a number between 0</w:t>
            </w:r>
            <w:r w:rsidR="00C47392">
              <w:t xml:space="preserve"> and </w:t>
            </w:r>
            <w:r w:rsidRPr="007B6CCF">
              <w:t xml:space="preserve">30. Play music for </w:t>
            </w:r>
            <w:r w:rsidR="004376B4">
              <w:t>the class</w:t>
            </w:r>
            <w:r w:rsidR="004376B4" w:rsidRPr="007B6CCF">
              <w:t xml:space="preserve"> </w:t>
            </w:r>
            <w:r w:rsidRPr="007B6CCF">
              <w:t xml:space="preserve">to move around to. When the music stops, </w:t>
            </w:r>
            <w:r w:rsidR="007B6CCF" w:rsidRPr="007B6CCF">
              <w:t xml:space="preserve">ask </w:t>
            </w:r>
            <w:r w:rsidRPr="007B6CCF">
              <w:t>the</w:t>
            </w:r>
            <w:r w:rsidR="007B6CCF" w:rsidRPr="007B6CCF">
              <w:t>m</w:t>
            </w:r>
            <w:r w:rsidRPr="007B6CCF">
              <w:t xml:space="preserve"> </w:t>
            </w:r>
            <w:r w:rsidR="007B6CCF" w:rsidRPr="007B6CCF">
              <w:t xml:space="preserve">to </w:t>
            </w:r>
            <w:r w:rsidRPr="007B6CCF">
              <w:t>move into the order of their numbers from lowest to highest. Give the children three attempts and change the</w:t>
            </w:r>
            <w:r w:rsidR="007B6CCF" w:rsidRPr="007B6CCF">
              <w:t>ir</w:t>
            </w:r>
            <w:r w:rsidRPr="007B6CCF">
              <w:t xml:space="preserve"> numbers to increase difficulty. Extend the learning experience to include numbers between 0</w:t>
            </w:r>
            <w:r w:rsidR="00C47392">
              <w:t xml:space="preserve"> and </w:t>
            </w:r>
            <w:r w:rsidRPr="007B6CCF">
              <w:t>120</w:t>
            </w:r>
            <w:r w:rsidR="004376B4">
              <w:t>,</w:t>
            </w:r>
            <w:r w:rsidRPr="007B6CCF">
              <w:t xml:space="preserve"> and to order themselves from highest to lowest.</w:t>
            </w:r>
          </w:p>
          <w:p w14:paraId="33E01542" w14:textId="270B33D1" w:rsidR="004028BD" w:rsidRPr="00F65A6F" w:rsidRDefault="004028BD" w:rsidP="005327F6">
            <w:pPr>
              <w:pStyle w:val="TableHeading3"/>
            </w:pPr>
            <w:r w:rsidRPr="00F65A6F">
              <w:t>Activity 2</w:t>
            </w:r>
          </w:p>
          <w:p w14:paraId="3EC6BA65" w14:textId="5396B73E" w:rsidR="0062432A" w:rsidRPr="002555C4" w:rsidRDefault="0062432A" w:rsidP="00E81987">
            <w:pPr>
              <w:pStyle w:val="Bulletstyle1"/>
              <w:rPr>
                <w:b/>
              </w:rPr>
            </w:pPr>
            <w:r w:rsidRPr="002555C4">
              <w:t xml:space="preserve">Take the </w:t>
            </w:r>
            <w:r w:rsidR="007B6CCF">
              <w:t>class</w:t>
            </w:r>
            <w:r w:rsidR="007B6CCF" w:rsidRPr="002555C4">
              <w:t xml:space="preserve"> </w:t>
            </w:r>
            <w:r w:rsidRPr="002555C4">
              <w:t>on a nature walk and ask the</w:t>
            </w:r>
            <w:r w:rsidR="007B6CCF">
              <w:t xml:space="preserve"> children</w:t>
            </w:r>
            <w:r w:rsidRPr="002555C4">
              <w:t xml:space="preserve"> to collect a handful of loose </w:t>
            </w:r>
            <w:r w:rsidR="007B6CCF">
              <w:t>items</w:t>
            </w:r>
            <w:r w:rsidRPr="002555C4">
              <w:t>, such as leaves and sticks. Return to the classroom and place all the objects together. Ask the children how they could count all the objects they had found and discuss ideas.</w:t>
            </w:r>
          </w:p>
          <w:p w14:paraId="68E98A55" w14:textId="019DB119" w:rsidR="0062432A" w:rsidRPr="002555C4" w:rsidRDefault="0062432A" w:rsidP="00E81987">
            <w:pPr>
              <w:pStyle w:val="Bulletstyle1"/>
              <w:rPr>
                <w:b/>
              </w:rPr>
            </w:pPr>
            <w:r w:rsidRPr="002555C4">
              <w:t xml:space="preserve">Model bundling by 10 to facilitate counting. Divide the class in pairs, giving one child the job of making the bundles, putting each bundle of </w:t>
            </w:r>
            <w:r w:rsidR="00C47392">
              <w:t>10</w:t>
            </w:r>
            <w:r w:rsidRPr="002555C4">
              <w:t xml:space="preserve"> into a clear</w:t>
            </w:r>
            <w:r w:rsidR="00C47392">
              <w:t xml:space="preserve">, resealable </w:t>
            </w:r>
            <w:r w:rsidRPr="002555C4">
              <w:t>bag, and the other the job of checking and ensuring it contains exactly ten</w:t>
            </w:r>
            <w:r w:rsidR="006675EE">
              <w:t> </w:t>
            </w:r>
            <w:r w:rsidRPr="002555C4">
              <w:t xml:space="preserve">objects. </w:t>
            </w:r>
          </w:p>
          <w:p w14:paraId="626CD052" w14:textId="5800A2F5" w:rsidR="0062432A" w:rsidRPr="002555C4" w:rsidRDefault="0062432A" w:rsidP="00E81987">
            <w:pPr>
              <w:pStyle w:val="Bulletstyle1"/>
              <w:rPr>
                <w:b/>
              </w:rPr>
            </w:pPr>
            <w:r w:rsidRPr="002555C4">
              <w:t xml:space="preserve">Once the class has completed the bundling, ask </w:t>
            </w:r>
            <w:r w:rsidR="007B6CCF">
              <w:t xml:space="preserve">the </w:t>
            </w:r>
            <w:r w:rsidRPr="002555C4">
              <w:t>children to determine how many objects they collected. Model one-to-one counting of bundles and link to skip counting by tens. Take this opportunity to highlight patterns in the number system (e.g. each decade repeats 0</w:t>
            </w:r>
            <w:r w:rsidR="007555B3">
              <w:t>–</w:t>
            </w:r>
            <w:r w:rsidRPr="002555C4">
              <w:t>9), relating to a number chart to see the</w:t>
            </w:r>
            <w:r w:rsidR="006675EE">
              <w:t> </w:t>
            </w:r>
            <w:r w:rsidRPr="002555C4">
              <w:t xml:space="preserve">patterns. </w:t>
            </w:r>
          </w:p>
          <w:p w14:paraId="0380B3C8" w14:textId="2B787E40" w:rsidR="0062432A" w:rsidRPr="002555C4" w:rsidRDefault="0062432A" w:rsidP="00E81987">
            <w:pPr>
              <w:pStyle w:val="Bulletstyle1"/>
              <w:rPr>
                <w:b/>
              </w:rPr>
            </w:pPr>
            <w:r w:rsidRPr="002555C4">
              <w:t>Identify the left</w:t>
            </w:r>
            <w:r w:rsidR="00B57819">
              <w:t xml:space="preserve"> </w:t>
            </w:r>
            <w:r w:rsidRPr="002555C4">
              <w:t>over objects as ones, e.g. ‘</w:t>
            </w:r>
            <w:r w:rsidR="009F65C8">
              <w:t xml:space="preserve">… </w:t>
            </w:r>
            <w:r w:rsidRPr="002555C4">
              <w:t>and I have 6 left over</w:t>
            </w:r>
            <w:r w:rsidR="009F65C8">
              <w:t>.</w:t>
            </w:r>
            <w:r w:rsidRPr="002555C4">
              <w:t xml:space="preserve">’ </w:t>
            </w:r>
          </w:p>
          <w:p w14:paraId="7B7DB8E6" w14:textId="4A32901B" w:rsidR="0062432A" w:rsidRPr="002555C4" w:rsidRDefault="0062432A" w:rsidP="00E81987">
            <w:pPr>
              <w:pStyle w:val="Bulletstyle1"/>
              <w:rPr>
                <w:b/>
              </w:rPr>
            </w:pPr>
            <w:r w:rsidRPr="002555C4">
              <w:t>On the board, write the amount of tens and associate it to the collection of</w:t>
            </w:r>
            <w:r w:rsidR="006675EE">
              <w:t> </w:t>
            </w:r>
            <w:r w:rsidRPr="002555C4">
              <w:t xml:space="preserve">bundles. </w:t>
            </w:r>
          </w:p>
          <w:p w14:paraId="212B4711" w14:textId="1FDAD11F" w:rsidR="0062432A" w:rsidRPr="002555C4" w:rsidRDefault="0062432A" w:rsidP="005617BF">
            <w:pPr>
              <w:pStyle w:val="Bulletstyle1"/>
              <w:rPr>
                <w:b/>
              </w:rPr>
            </w:pPr>
            <w:r w:rsidRPr="00F859CC">
              <w:lastRenderedPageBreak/>
              <w:t xml:space="preserve">Provide pairs of children with small quantities (up to 50) of </w:t>
            </w:r>
            <w:r w:rsidR="00A5524A">
              <w:t>manipulatives</w:t>
            </w:r>
            <w:r w:rsidRPr="00F859CC">
              <w:t xml:space="preserve">, such as </w:t>
            </w:r>
            <w:r w:rsidR="00A5524A">
              <w:t xml:space="preserve">small </w:t>
            </w:r>
            <w:r w:rsidRPr="00F859CC">
              <w:t>cubes</w:t>
            </w:r>
            <w:r w:rsidRPr="002555C4">
              <w:t xml:space="preserve"> or pop sticks</w:t>
            </w:r>
            <w:r w:rsidR="00A5524A">
              <w:t>,</w:t>
            </w:r>
            <w:r w:rsidRPr="002555C4">
              <w:t xml:space="preserve"> and encourage them to make as many bundles of ten as possible, then determine how many they have in total.  </w:t>
            </w:r>
          </w:p>
          <w:p w14:paraId="1452263A" w14:textId="28955E8A" w:rsidR="0062432A" w:rsidRPr="002555C4" w:rsidRDefault="0062432A" w:rsidP="005617BF">
            <w:pPr>
              <w:pStyle w:val="Bulletstyle1"/>
              <w:rPr>
                <w:b/>
              </w:rPr>
            </w:pPr>
            <w:r w:rsidRPr="002555C4">
              <w:t xml:space="preserve">As a class, represent the numbers on the board using ten-frames highlighting the connection between the amount of bundles and the number of tens </w:t>
            </w:r>
            <w:r w:rsidR="007555B3">
              <w:t>–</w:t>
            </w:r>
            <w:r w:rsidRPr="002555C4">
              <w:t xml:space="preserve"> this is a large learning jump and children will need to review this a number of times throughout the year. </w:t>
            </w:r>
          </w:p>
          <w:p w14:paraId="2E914AC0" w14:textId="77777777" w:rsidR="0062432A" w:rsidRPr="002555C4" w:rsidRDefault="0062432A" w:rsidP="00726E50">
            <w:pPr>
              <w:pStyle w:val="Bulletstyle1"/>
              <w:ind w:left="357" w:hanging="357"/>
              <w:rPr>
                <w:szCs w:val="20"/>
              </w:rPr>
            </w:pPr>
            <w:r w:rsidRPr="002555C4">
              <w:rPr>
                <w:szCs w:val="20"/>
              </w:rPr>
              <w:t>Revisit skip counting strategies and extend to 120.</w:t>
            </w:r>
          </w:p>
          <w:p w14:paraId="16ED6CC3" w14:textId="1AD8AAE6" w:rsidR="0062432A" w:rsidRPr="002555C4" w:rsidRDefault="0062432A" w:rsidP="00726E50">
            <w:pPr>
              <w:pStyle w:val="Bulletstyle2"/>
              <w:ind w:left="714" w:hanging="357"/>
              <w:rPr>
                <w:szCs w:val="20"/>
              </w:rPr>
            </w:pPr>
            <w:r w:rsidRPr="002555C4">
              <w:rPr>
                <w:szCs w:val="20"/>
              </w:rPr>
              <w:t xml:space="preserve">Explain to </w:t>
            </w:r>
            <w:r w:rsidR="009F65C8">
              <w:rPr>
                <w:szCs w:val="20"/>
              </w:rPr>
              <w:t xml:space="preserve">the </w:t>
            </w:r>
            <w:r w:rsidRPr="002555C4">
              <w:rPr>
                <w:szCs w:val="20"/>
              </w:rPr>
              <w:t xml:space="preserve">children that by forming groups, counting can be facilitated. This can be demonstrated on a number track or a 120 chart. </w:t>
            </w:r>
          </w:p>
          <w:p w14:paraId="2D72337B" w14:textId="14849026" w:rsidR="0062432A" w:rsidRPr="002555C4" w:rsidRDefault="0062432A" w:rsidP="00E94747">
            <w:pPr>
              <w:pStyle w:val="Bulletstyle2"/>
              <w:numPr>
                <w:ilvl w:val="0"/>
                <w:numId w:val="101"/>
              </w:numPr>
              <w:rPr>
                <w:szCs w:val="20"/>
              </w:rPr>
            </w:pPr>
            <w:r w:rsidRPr="002555C4">
              <w:rPr>
                <w:szCs w:val="20"/>
              </w:rPr>
              <w:t xml:space="preserve">Provide opportunities for </w:t>
            </w:r>
            <w:r w:rsidR="009F65C8">
              <w:rPr>
                <w:szCs w:val="20"/>
              </w:rPr>
              <w:t xml:space="preserve">the </w:t>
            </w:r>
            <w:r w:rsidRPr="002555C4">
              <w:rPr>
                <w:szCs w:val="20"/>
              </w:rPr>
              <w:t>children to skip count in twos, fives and tens and locate patterns in the number system.</w:t>
            </w:r>
          </w:p>
          <w:p w14:paraId="112DC9D5" w14:textId="0558AA87" w:rsidR="0062432A" w:rsidRPr="002555C4" w:rsidRDefault="0062432A" w:rsidP="00E94747">
            <w:pPr>
              <w:pStyle w:val="Bulletstyle2"/>
              <w:numPr>
                <w:ilvl w:val="0"/>
                <w:numId w:val="101"/>
              </w:numPr>
              <w:rPr>
                <w:szCs w:val="20"/>
              </w:rPr>
            </w:pPr>
            <w:r w:rsidRPr="002555C4">
              <w:rPr>
                <w:szCs w:val="20"/>
              </w:rPr>
              <w:t xml:space="preserve">Ask children to colour in the numbers on a 120 chart. Children will identify the pattern in skip counting in </w:t>
            </w:r>
            <w:r w:rsidR="009F65C8">
              <w:rPr>
                <w:szCs w:val="20"/>
              </w:rPr>
              <w:t>tens</w:t>
            </w:r>
            <w:r w:rsidR="009F65C8" w:rsidRPr="002555C4">
              <w:rPr>
                <w:szCs w:val="20"/>
              </w:rPr>
              <w:t xml:space="preserve"> </w:t>
            </w:r>
            <w:r w:rsidRPr="002555C4">
              <w:rPr>
                <w:szCs w:val="20"/>
              </w:rPr>
              <w:t xml:space="preserve">by spotting that the ones don’t change and only one decade is added each time. </w:t>
            </w:r>
          </w:p>
          <w:p w14:paraId="24A4A32F" w14:textId="77777777" w:rsidR="0062432A" w:rsidRPr="002555C4" w:rsidRDefault="0062432A" w:rsidP="00E94747">
            <w:pPr>
              <w:pStyle w:val="Bulletstyle3"/>
              <w:numPr>
                <w:ilvl w:val="0"/>
                <w:numId w:val="101"/>
              </w:numPr>
              <w:rPr>
                <w:sz w:val="20"/>
                <w:szCs w:val="20"/>
              </w:rPr>
            </w:pPr>
            <w:r w:rsidRPr="002555C4">
              <w:rPr>
                <w:sz w:val="20"/>
                <w:szCs w:val="20"/>
              </w:rPr>
              <w:t xml:space="preserve">Help children understand skip counting as a strategy to make it easier to determine the total amount in a collection. </w:t>
            </w:r>
          </w:p>
          <w:p w14:paraId="5B14FB65" w14:textId="4B49886F" w:rsidR="0062432A" w:rsidRPr="002555C4" w:rsidRDefault="009F65C8" w:rsidP="00726E50">
            <w:pPr>
              <w:pStyle w:val="Bulletstyle1"/>
              <w:spacing w:after="120"/>
              <w:ind w:left="357" w:hanging="357"/>
              <w:rPr>
                <w:b/>
                <w:szCs w:val="20"/>
              </w:rPr>
            </w:pPr>
            <w:r>
              <w:rPr>
                <w:szCs w:val="20"/>
              </w:rPr>
              <w:t>With</w:t>
            </w:r>
            <w:r w:rsidRPr="002555C4">
              <w:rPr>
                <w:szCs w:val="20"/>
              </w:rPr>
              <w:t xml:space="preserve"> </w:t>
            </w:r>
            <w:r>
              <w:rPr>
                <w:szCs w:val="20"/>
              </w:rPr>
              <w:t xml:space="preserve">the </w:t>
            </w:r>
            <w:r w:rsidR="0062432A" w:rsidRPr="002555C4">
              <w:rPr>
                <w:szCs w:val="20"/>
              </w:rPr>
              <w:t>children sit</w:t>
            </w:r>
            <w:r>
              <w:rPr>
                <w:szCs w:val="20"/>
              </w:rPr>
              <w:t>ting</w:t>
            </w:r>
            <w:r w:rsidR="0062432A" w:rsidRPr="002555C4">
              <w:rPr>
                <w:szCs w:val="20"/>
              </w:rPr>
              <w:t>/stand</w:t>
            </w:r>
            <w:r>
              <w:rPr>
                <w:szCs w:val="20"/>
              </w:rPr>
              <w:t>ing</w:t>
            </w:r>
            <w:r w:rsidR="0062432A" w:rsidRPr="002555C4">
              <w:rPr>
                <w:szCs w:val="20"/>
              </w:rPr>
              <w:t xml:space="preserve"> in a circle</w:t>
            </w:r>
            <w:r w:rsidR="00095E43">
              <w:rPr>
                <w:szCs w:val="20"/>
              </w:rPr>
              <w:t>,</w:t>
            </w:r>
            <w:r w:rsidR="0062432A" w:rsidRPr="002555C4">
              <w:rPr>
                <w:szCs w:val="20"/>
              </w:rPr>
              <w:t xml:space="preserve"> start counting from any number less than 10</w:t>
            </w:r>
            <w:r>
              <w:rPr>
                <w:szCs w:val="20"/>
              </w:rPr>
              <w:t>. When you stop counting,</w:t>
            </w:r>
            <w:r w:rsidR="0062432A" w:rsidRPr="002555C4">
              <w:rPr>
                <w:szCs w:val="20"/>
              </w:rPr>
              <w:t xml:space="preserve"> </w:t>
            </w:r>
            <w:r>
              <w:rPr>
                <w:szCs w:val="20"/>
              </w:rPr>
              <w:t xml:space="preserve">the </w:t>
            </w:r>
            <w:r w:rsidR="0062432A" w:rsidRPr="002555C4">
              <w:rPr>
                <w:szCs w:val="20"/>
              </w:rPr>
              <w:t>children have to carry on counting</w:t>
            </w:r>
            <w:r>
              <w:rPr>
                <w:szCs w:val="20"/>
              </w:rPr>
              <w:t xml:space="preserve"> around the circle</w:t>
            </w:r>
            <w:r w:rsidR="0062432A" w:rsidRPr="002555C4">
              <w:rPr>
                <w:szCs w:val="20"/>
              </w:rPr>
              <w:t xml:space="preserve">. Increase difficulty by skip counting in twos, fives and tens, </w:t>
            </w:r>
            <w:r w:rsidR="0062432A" w:rsidRPr="009F65C8">
              <w:rPr>
                <w:szCs w:val="20"/>
              </w:rPr>
              <w:t xml:space="preserve">using the </w:t>
            </w:r>
            <w:r w:rsidRPr="009F65C8">
              <w:rPr>
                <w:szCs w:val="20"/>
              </w:rPr>
              <w:t xml:space="preserve">120 </w:t>
            </w:r>
            <w:r w:rsidR="0062432A" w:rsidRPr="009F65C8">
              <w:rPr>
                <w:szCs w:val="20"/>
              </w:rPr>
              <w:t>chart</w:t>
            </w:r>
            <w:r w:rsidR="0062432A" w:rsidRPr="002555C4">
              <w:rPr>
                <w:szCs w:val="20"/>
              </w:rPr>
              <w:t xml:space="preserve"> until all children are ready to move on. </w:t>
            </w:r>
          </w:p>
          <w:p w14:paraId="4EFD29CE" w14:textId="77777777" w:rsidR="0062432A" w:rsidRPr="002555C4" w:rsidRDefault="0062432A" w:rsidP="00726E50">
            <w:pPr>
              <w:pStyle w:val="Bulletstyle1"/>
              <w:numPr>
                <w:ilvl w:val="0"/>
                <w:numId w:val="0"/>
              </w:numPr>
              <w:rPr>
                <w:b/>
                <w:szCs w:val="20"/>
              </w:rPr>
            </w:pPr>
            <w:r w:rsidRPr="002555C4">
              <w:rPr>
                <w:b/>
                <w:szCs w:val="20"/>
              </w:rPr>
              <w:t>Statistics</w:t>
            </w:r>
          </w:p>
          <w:p w14:paraId="6139B50D" w14:textId="610FABB8" w:rsidR="0062432A" w:rsidRPr="002555C4" w:rsidRDefault="0062432A" w:rsidP="00E94747">
            <w:pPr>
              <w:pStyle w:val="Bulletstyle1"/>
              <w:numPr>
                <w:ilvl w:val="0"/>
                <w:numId w:val="102"/>
              </w:numPr>
              <w:ind w:left="434"/>
              <w:rPr>
                <w:bCs/>
                <w:szCs w:val="20"/>
              </w:rPr>
            </w:pPr>
            <w:r w:rsidRPr="002555C4">
              <w:rPr>
                <w:bCs/>
                <w:szCs w:val="20"/>
              </w:rPr>
              <w:t xml:space="preserve">Provide opportunities for </w:t>
            </w:r>
            <w:r w:rsidR="009F65C8">
              <w:rPr>
                <w:bCs/>
                <w:szCs w:val="20"/>
              </w:rPr>
              <w:t xml:space="preserve">the </w:t>
            </w:r>
            <w:r w:rsidRPr="002555C4">
              <w:rPr>
                <w:bCs/>
                <w:szCs w:val="20"/>
              </w:rPr>
              <w:t>children to</w:t>
            </w:r>
            <w:r w:rsidR="00BD446C">
              <w:rPr>
                <w:bCs/>
                <w:szCs w:val="20"/>
              </w:rPr>
              <w:t xml:space="preserve"> conduct a survey to</w:t>
            </w:r>
            <w:r w:rsidRPr="002555C4">
              <w:rPr>
                <w:bCs/>
                <w:szCs w:val="20"/>
              </w:rPr>
              <w:t xml:space="preserve"> collect data about their families</w:t>
            </w:r>
            <w:r w:rsidR="006675EE">
              <w:rPr>
                <w:bCs/>
                <w:szCs w:val="20"/>
              </w:rPr>
              <w:t>,</w:t>
            </w:r>
            <w:r w:rsidRPr="002555C4">
              <w:rPr>
                <w:bCs/>
                <w:szCs w:val="20"/>
              </w:rPr>
              <w:t xml:space="preserve"> such</w:t>
            </w:r>
            <w:r w:rsidR="006675EE">
              <w:rPr>
                <w:bCs/>
                <w:szCs w:val="20"/>
              </w:rPr>
              <w:t> </w:t>
            </w:r>
            <w:r w:rsidRPr="002555C4">
              <w:rPr>
                <w:bCs/>
                <w:szCs w:val="20"/>
              </w:rPr>
              <w:t>as:</w:t>
            </w:r>
          </w:p>
          <w:p w14:paraId="7DE39F2B" w14:textId="77777777" w:rsidR="0062432A" w:rsidRPr="002555C4" w:rsidRDefault="0062432A" w:rsidP="00E94747">
            <w:pPr>
              <w:pStyle w:val="Bulletstyle1"/>
              <w:numPr>
                <w:ilvl w:val="0"/>
                <w:numId w:val="103"/>
              </w:numPr>
              <w:rPr>
                <w:bCs/>
                <w:szCs w:val="20"/>
              </w:rPr>
            </w:pPr>
            <w:r w:rsidRPr="002555C4">
              <w:rPr>
                <w:bCs/>
                <w:szCs w:val="20"/>
              </w:rPr>
              <w:t>How many people are in your family?</w:t>
            </w:r>
          </w:p>
          <w:p w14:paraId="205E2098" w14:textId="77777777" w:rsidR="0062432A" w:rsidRPr="002555C4" w:rsidRDefault="0062432A" w:rsidP="00E94747">
            <w:pPr>
              <w:pStyle w:val="Bulletstyle1"/>
              <w:numPr>
                <w:ilvl w:val="0"/>
                <w:numId w:val="103"/>
              </w:numPr>
              <w:rPr>
                <w:bCs/>
                <w:szCs w:val="20"/>
              </w:rPr>
            </w:pPr>
            <w:r w:rsidRPr="002555C4">
              <w:rPr>
                <w:bCs/>
                <w:szCs w:val="20"/>
              </w:rPr>
              <w:t>How many siblings/grandparents are in your family?</w:t>
            </w:r>
          </w:p>
          <w:p w14:paraId="56153751" w14:textId="77777777" w:rsidR="0062432A" w:rsidRPr="002555C4" w:rsidRDefault="0062432A" w:rsidP="00E94747">
            <w:pPr>
              <w:pStyle w:val="Bulletstyle1"/>
              <w:numPr>
                <w:ilvl w:val="0"/>
                <w:numId w:val="103"/>
              </w:numPr>
              <w:rPr>
                <w:bCs/>
                <w:szCs w:val="20"/>
              </w:rPr>
            </w:pPr>
            <w:r w:rsidRPr="002555C4">
              <w:rPr>
                <w:bCs/>
                <w:szCs w:val="20"/>
              </w:rPr>
              <w:t>How many pets do you have?</w:t>
            </w:r>
          </w:p>
          <w:p w14:paraId="06F7FEF0" w14:textId="34402793" w:rsidR="0062432A" w:rsidRPr="002555C4" w:rsidRDefault="0062432A" w:rsidP="00E94747">
            <w:pPr>
              <w:pStyle w:val="Bulletstyle1"/>
              <w:numPr>
                <w:ilvl w:val="0"/>
                <w:numId w:val="102"/>
              </w:numPr>
              <w:ind w:left="434"/>
              <w:rPr>
                <w:bCs/>
                <w:szCs w:val="20"/>
              </w:rPr>
            </w:pPr>
            <w:r w:rsidRPr="002555C4">
              <w:rPr>
                <w:bCs/>
                <w:szCs w:val="20"/>
              </w:rPr>
              <w:lastRenderedPageBreak/>
              <w:t>As a class, collect the data to answer one of the questions and co</w:t>
            </w:r>
            <w:r w:rsidR="009F65C8">
              <w:rPr>
                <w:bCs/>
                <w:szCs w:val="20"/>
              </w:rPr>
              <w:noBreakHyphen/>
            </w:r>
            <w:r w:rsidRPr="002555C4">
              <w:rPr>
                <w:bCs/>
                <w:szCs w:val="20"/>
              </w:rPr>
              <w:t>construct a graph by asking the children to place a photo</w:t>
            </w:r>
            <w:r w:rsidR="00292109">
              <w:rPr>
                <w:bCs/>
                <w:szCs w:val="20"/>
              </w:rPr>
              <w:t>graph</w:t>
            </w:r>
            <w:r w:rsidRPr="002555C4">
              <w:rPr>
                <w:bCs/>
                <w:szCs w:val="20"/>
              </w:rPr>
              <w:t xml:space="preserve"> of themselves next to their</w:t>
            </w:r>
            <w:r w:rsidR="006675EE">
              <w:rPr>
                <w:bCs/>
                <w:szCs w:val="20"/>
              </w:rPr>
              <w:t> </w:t>
            </w:r>
            <w:r w:rsidRPr="002555C4">
              <w:rPr>
                <w:bCs/>
                <w:szCs w:val="20"/>
              </w:rPr>
              <w:t>preference.</w:t>
            </w:r>
          </w:p>
          <w:p w14:paraId="72FBEEDD" w14:textId="77777777" w:rsidR="0062432A" w:rsidRPr="002555C4" w:rsidRDefault="0062432A" w:rsidP="00E94747">
            <w:pPr>
              <w:pStyle w:val="Bulletstyle1"/>
              <w:numPr>
                <w:ilvl w:val="0"/>
                <w:numId w:val="102"/>
              </w:numPr>
              <w:spacing w:after="120"/>
              <w:ind w:left="431" w:hanging="357"/>
              <w:rPr>
                <w:bCs/>
                <w:szCs w:val="20"/>
              </w:rPr>
            </w:pPr>
            <w:r w:rsidRPr="002555C4">
              <w:rPr>
                <w:bCs/>
                <w:szCs w:val="20"/>
              </w:rPr>
              <w:t>Ask the children questions about the data displayed.</w:t>
            </w:r>
          </w:p>
          <w:p w14:paraId="46077E89" w14:textId="77777777" w:rsidR="0062432A" w:rsidRPr="002555C4" w:rsidRDefault="0062432A" w:rsidP="00726E50">
            <w:pPr>
              <w:pStyle w:val="Bulletstyle3"/>
              <w:keepNext/>
              <w:numPr>
                <w:ilvl w:val="0"/>
                <w:numId w:val="0"/>
              </w:numPr>
              <w:rPr>
                <w:b/>
                <w:sz w:val="20"/>
                <w:szCs w:val="20"/>
              </w:rPr>
            </w:pPr>
            <w:r w:rsidRPr="002555C4">
              <w:rPr>
                <w:b/>
                <w:sz w:val="20"/>
                <w:szCs w:val="20"/>
              </w:rPr>
              <w:t xml:space="preserve">Small group opportunities </w:t>
            </w:r>
          </w:p>
          <w:p w14:paraId="288E1720" w14:textId="13D4F3E4" w:rsidR="0062432A" w:rsidRPr="002555C4" w:rsidRDefault="0062432A" w:rsidP="00726E50">
            <w:pPr>
              <w:pStyle w:val="Bulletstyle1"/>
              <w:keepNext/>
              <w:ind w:left="357" w:hanging="357"/>
              <w:rPr>
                <w:szCs w:val="20"/>
              </w:rPr>
            </w:pPr>
            <w:r w:rsidRPr="002555C4">
              <w:rPr>
                <w:szCs w:val="20"/>
              </w:rPr>
              <w:t xml:space="preserve">Play guess the number. Provide </w:t>
            </w:r>
            <w:r w:rsidR="00CB59D4">
              <w:rPr>
                <w:szCs w:val="20"/>
              </w:rPr>
              <w:t xml:space="preserve">the </w:t>
            </w:r>
            <w:r w:rsidRPr="002555C4">
              <w:rPr>
                <w:szCs w:val="20"/>
              </w:rPr>
              <w:t xml:space="preserve">children with a number track </w:t>
            </w:r>
            <w:r w:rsidR="00144D70">
              <w:rPr>
                <w:szCs w:val="20"/>
              </w:rPr>
              <w:br/>
            </w:r>
            <w:r w:rsidRPr="002555C4">
              <w:rPr>
                <w:szCs w:val="20"/>
              </w:rPr>
              <w:t>labelled</w:t>
            </w:r>
            <w:r w:rsidR="00144D70">
              <w:rPr>
                <w:szCs w:val="20"/>
              </w:rPr>
              <w:t> </w:t>
            </w:r>
            <w:r w:rsidRPr="002555C4">
              <w:rPr>
                <w:szCs w:val="20"/>
              </w:rPr>
              <w:t>0</w:t>
            </w:r>
            <w:r w:rsidR="007555B3">
              <w:rPr>
                <w:szCs w:val="20"/>
              </w:rPr>
              <w:t>–</w:t>
            </w:r>
            <w:r w:rsidRPr="002555C4">
              <w:rPr>
                <w:szCs w:val="20"/>
              </w:rPr>
              <w:t>20.</w:t>
            </w:r>
          </w:p>
          <w:p w14:paraId="6E19F9CB" w14:textId="44289E2B" w:rsidR="0062432A" w:rsidRPr="002555C4" w:rsidRDefault="0062432A" w:rsidP="00726E50">
            <w:pPr>
              <w:pStyle w:val="Bulletstyle2"/>
              <w:ind w:left="714" w:hanging="357"/>
              <w:rPr>
                <w:szCs w:val="20"/>
              </w:rPr>
            </w:pPr>
            <w:r w:rsidRPr="002555C4">
              <w:rPr>
                <w:szCs w:val="20"/>
              </w:rPr>
              <w:t xml:space="preserve">Give them instructions to begin to eliminate numbers until they figure out what number you are thinking of, e.g. </w:t>
            </w:r>
            <w:r w:rsidR="002163C3">
              <w:rPr>
                <w:szCs w:val="20"/>
              </w:rPr>
              <w:t>‘</w:t>
            </w:r>
            <w:r w:rsidR="00CB3099">
              <w:rPr>
                <w:szCs w:val="20"/>
              </w:rPr>
              <w:t>M</w:t>
            </w:r>
            <w:r w:rsidRPr="002555C4">
              <w:rPr>
                <w:szCs w:val="20"/>
              </w:rPr>
              <w:t>y number is bigger than 10</w:t>
            </w:r>
            <w:r w:rsidR="00CB3099">
              <w:rPr>
                <w:szCs w:val="20"/>
              </w:rPr>
              <w:t>.</w:t>
            </w:r>
            <w:r w:rsidR="002163C3">
              <w:rPr>
                <w:szCs w:val="20"/>
              </w:rPr>
              <w:t>’</w:t>
            </w:r>
            <w:r w:rsidRPr="002555C4">
              <w:rPr>
                <w:szCs w:val="20"/>
              </w:rPr>
              <w:t xml:space="preserve">, </w:t>
            </w:r>
            <w:r w:rsidR="002163C3">
              <w:rPr>
                <w:szCs w:val="20"/>
              </w:rPr>
              <w:t>‘</w:t>
            </w:r>
            <w:r w:rsidR="00CB3099">
              <w:rPr>
                <w:szCs w:val="20"/>
              </w:rPr>
              <w:t>M</w:t>
            </w:r>
            <w:r w:rsidRPr="002555C4">
              <w:rPr>
                <w:szCs w:val="20"/>
              </w:rPr>
              <w:t>y</w:t>
            </w:r>
            <w:r w:rsidR="00CB3099">
              <w:rPr>
                <w:szCs w:val="20"/>
              </w:rPr>
              <w:t> </w:t>
            </w:r>
            <w:r w:rsidRPr="002555C4">
              <w:rPr>
                <w:szCs w:val="20"/>
              </w:rPr>
              <w:t>number is smaller than 14</w:t>
            </w:r>
            <w:r w:rsidR="00CB3099">
              <w:rPr>
                <w:szCs w:val="20"/>
              </w:rPr>
              <w:t>.</w:t>
            </w:r>
            <w:r w:rsidR="002163C3">
              <w:rPr>
                <w:szCs w:val="20"/>
              </w:rPr>
              <w:t>’</w:t>
            </w:r>
            <w:r w:rsidRPr="002555C4">
              <w:rPr>
                <w:szCs w:val="20"/>
              </w:rPr>
              <w:t xml:space="preserve"> or </w:t>
            </w:r>
            <w:r w:rsidR="002163C3">
              <w:rPr>
                <w:szCs w:val="20"/>
              </w:rPr>
              <w:t>‘</w:t>
            </w:r>
            <w:r w:rsidR="00CB3099">
              <w:rPr>
                <w:szCs w:val="20"/>
              </w:rPr>
              <w:t>M</w:t>
            </w:r>
            <w:r w:rsidRPr="002555C4">
              <w:rPr>
                <w:szCs w:val="20"/>
              </w:rPr>
              <w:t>y number has a 2 in the ones column</w:t>
            </w:r>
            <w:r w:rsidR="00CB3099">
              <w:rPr>
                <w:szCs w:val="20"/>
              </w:rPr>
              <w:t>.</w:t>
            </w:r>
            <w:r w:rsidR="002163C3">
              <w:rPr>
                <w:szCs w:val="20"/>
              </w:rPr>
              <w:t>’</w:t>
            </w:r>
            <w:r w:rsidRPr="002555C4">
              <w:rPr>
                <w:szCs w:val="20"/>
              </w:rPr>
              <w:t xml:space="preserve"> (draw a ones and tens column on the whiteboard to review this if this has already been introduced). </w:t>
            </w:r>
          </w:p>
          <w:p w14:paraId="7590D269" w14:textId="208535DF" w:rsidR="0062432A" w:rsidRPr="002555C4" w:rsidRDefault="0062432A" w:rsidP="00726E50">
            <w:pPr>
              <w:pStyle w:val="Bulletstyle2"/>
              <w:ind w:left="714" w:hanging="357"/>
              <w:rPr>
                <w:szCs w:val="20"/>
              </w:rPr>
            </w:pPr>
            <w:r w:rsidRPr="002555C4">
              <w:rPr>
                <w:szCs w:val="20"/>
              </w:rPr>
              <w:t xml:space="preserve">Continue with clues until they find the number. </w:t>
            </w:r>
            <w:r w:rsidR="00CB59D4">
              <w:rPr>
                <w:szCs w:val="20"/>
              </w:rPr>
              <w:t>The c</w:t>
            </w:r>
            <w:r w:rsidRPr="002555C4">
              <w:rPr>
                <w:szCs w:val="20"/>
              </w:rPr>
              <w:t xml:space="preserve">hildren can work in pairs to help one another. </w:t>
            </w:r>
          </w:p>
          <w:p w14:paraId="4FE4F51D" w14:textId="31706196" w:rsidR="0062432A" w:rsidRPr="002555C4" w:rsidRDefault="0062432A" w:rsidP="00F0252A">
            <w:pPr>
              <w:pStyle w:val="Bulletstyle2"/>
              <w:ind w:left="714" w:hanging="357"/>
              <w:rPr>
                <w:szCs w:val="20"/>
              </w:rPr>
            </w:pPr>
            <w:r w:rsidRPr="002555C4">
              <w:rPr>
                <w:szCs w:val="20"/>
              </w:rPr>
              <w:t xml:space="preserve">Model on a large number track so they can track numbers that are eliminated. </w:t>
            </w:r>
            <w:r w:rsidR="00CB59D4">
              <w:rPr>
                <w:szCs w:val="20"/>
              </w:rPr>
              <w:t>The c</w:t>
            </w:r>
            <w:r w:rsidRPr="002555C4">
              <w:rPr>
                <w:szCs w:val="20"/>
              </w:rPr>
              <w:t>hildren can use counters to cover eliminated numbers.</w:t>
            </w:r>
          </w:p>
          <w:p w14:paraId="1D9C33D4" w14:textId="045886B9" w:rsidR="0062432A" w:rsidRPr="002555C4" w:rsidRDefault="0062432A" w:rsidP="00726E50">
            <w:pPr>
              <w:pStyle w:val="Bulletstyle1"/>
              <w:ind w:left="357" w:hanging="357"/>
              <w:rPr>
                <w:szCs w:val="20"/>
              </w:rPr>
            </w:pPr>
            <w:r w:rsidRPr="002555C4">
              <w:rPr>
                <w:szCs w:val="20"/>
              </w:rPr>
              <w:t>Label containers 0</w:t>
            </w:r>
            <w:r w:rsidR="007555B3">
              <w:rPr>
                <w:szCs w:val="20"/>
              </w:rPr>
              <w:t>–</w:t>
            </w:r>
            <w:r w:rsidRPr="002555C4">
              <w:rPr>
                <w:szCs w:val="20"/>
              </w:rPr>
              <w:t xml:space="preserve">99. </w:t>
            </w:r>
            <w:r w:rsidR="00CB59D4">
              <w:rPr>
                <w:szCs w:val="20"/>
              </w:rPr>
              <w:t>Ask the c</w:t>
            </w:r>
            <w:r w:rsidRPr="002555C4">
              <w:rPr>
                <w:szCs w:val="20"/>
              </w:rPr>
              <w:t xml:space="preserve">hildren </w:t>
            </w:r>
            <w:r w:rsidR="00CB59D4">
              <w:rPr>
                <w:szCs w:val="20"/>
              </w:rPr>
              <w:t xml:space="preserve">to </w:t>
            </w:r>
            <w:r w:rsidRPr="002555C4">
              <w:rPr>
                <w:szCs w:val="20"/>
              </w:rPr>
              <w:t>fill each container with the matching number of manipulatives and then order the containers from 0</w:t>
            </w:r>
            <w:r w:rsidR="007555B3">
              <w:rPr>
                <w:szCs w:val="20"/>
              </w:rPr>
              <w:t>–</w:t>
            </w:r>
            <w:r w:rsidRPr="002555C4">
              <w:rPr>
                <w:szCs w:val="20"/>
              </w:rPr>
              <w:t>99.</w:t>
            </w:r>
          </w:p>
          <w:p w14:paraId="0C7CFAC6" w14:textId="37A9791C" w:rsidR="0062432A" w:rsidRPr="002555C4" w:rsidRDefault="00CB59D4" w:rsidP="00726E50">
            <w:pPr>
              <w:pStyle w:val="Bulletstyle1"/>
              <w:rPr>
                <w:b/>
                <w:szCs w:val="20"/>
              </w:rPr>
            </w:pPr>
            <w:r>
              <w:rPr>
                <w:szCs w:val="20"/>
              </w:rPr>
              <w:t>Ask the c</w:t>
            </w:r>
            <w:r w:rsidR="0062432A" w:rsidRPr="002555C4">
              <w:rPr>
                <w:szCs w:val="20"/>
              </w:rPr>
              <w:t xml:space="preserve">hildren </w:t>
            </w:r>
            <w:r>
              <w:rPr>
                <w:szCs w:val="20"/>
              </w:rPr>
              <w:t xml:space="preserve">to </w:t>
            </w:r>
            <w:r w:rsidR="0062432A" w:rsidRPr="002555C4">
              <w:rPr>
                <w:szCs w:val="20"/>
              </w:rPr>
              <w:t xml:space="preserve">use a piece of string and numbered pegs to order pegs on the ‘washing line’. Hang string between two chairs in the classroom, </w:t>
            </w:r>
            <w:r>
              <w:rPr>
                <w:szCs w:val="20"/>
              </w:rPr>
              <w:t xml:space="preserve">with the </w:t>
            </w:r>
            <w:r w:rsidR="0062432A" w:rsidRPr="002555C4">
              <w:rPr>
                <w:szCs w:val="20"/>
              </w:rPr>
              <w:t>children work</w:t>
            </w:r>
            <w:r>
              <w:rPr>
                <w:szCs w:val="20"/>
              </w:rPr>
              <w:t>ing</w:t>
            </w:r>
            <w:r w:rsidR="0062432A" w:rsidRPr="002555C4">
              <w:rPr>
                <w:szCs w:val="20"/>
              </w:rPr>
              <w:t xml:space="preserve"> as a team to order all of the numbered pegs into the correct order from 0</w:t>
            </w:r>
            <w:r w:rsidR="007555B3">
              <w:rPr>
                <w:szCs w:val="20"/>
              </w:rPr>
              <w:t>–</w:t>
            </w:r>
            <w:r w:rsidR="0062432A" w:rsidRPr="002555C4">
              <w:rPr>
                <w:szCs w:val="20"/>
              </w:rPr>
              <w:t xml:space="preserve">99 along the string. This can be extended by including higher numbers. This activity can reinforce skip counting, asking </w:t>
            </w:r>
            <w:r>
              <w:rPr>
                <w:szCs w:val="20"/>
              </w:rPr>
              <w:t xml:space="preserve">the </w:t>
            </w:r>
            <w:r w:rsidR="0062432A" w:rsidRPr="002555C4">
              <w:rPr>
                <w:szCs w:val="20"/>
              </w:rPr>
              <w:t>children to put the pegs on according to a skip counting pattern, e.g. 2, 4, 6</w:t>
            </w:r>
            <w:r>
              <w:rPr>
                <w:szCs w:val="20"/>
              </w:rPr>
              <w:t xml:space="preserve"> </w:t>
            </w:r>
            <w:r w:rsidR="0062432A" w:rsidRPr="002555C4">
              <w:rPr>
                <w:szCs w:val="20"/>
              </w:rPr>
              <w:t xml:space="preserve">… </w:t>
            </w:r>
          </w:p>
        </w:tc>
      </w:tr>
    </w:tbl>
    <w:p w14:paraId="0108A8FB" w14:textId="5D8737DA" w:rsidR="00650019" w:rsidRPr="004F1D51" w:rsidRDefault="006A465B" w:rsidP="00650019">
      <w:r>
        <w:lastRenderedPageBreak/>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02856186" w14:textId="77777777" w:rsidTr="00650489">
        <w:tc>
          <w:tcPr>
            <w:tcW w:w="13910" w:type="dxa"/>
            <w:shd w:val="clear" w:color="auto" w:fill="FAE8DA"/>
          </w:tcPr>
          <w:p w14:paraId="4447689E" w14:textId="77777777" w:rsidR="00650019" w:rsidRPr="00974669" w:rsidRDefault="00650019" w:rsidP="00650489">
            <w:pPr>
              <w:pStyle w:val="TableHeading2"/>
            </w:pPr>
            <w:r>
              <w:lastRenderedPageBreak/>
              <w:t>Teacher self-reflection</w:t>
            </w:r>
            <w:r w:rsidRPr="00974669">
              <w:t>:</w:t>
            </w:r>
          </w:p>
        </w:tc>
      </w:tr>
      <w:tr w:rsidR="00650019" w14:paraId="2857864F" w14:textId="77777777" w:rsidTr="00650489">
        <w:tc>
          <w:tcPr>
            <w:tcW w:w="13910" w:type="dxa"/>
          </w:tcPr>
          <w:p w14:paraId="51FB14BD" w14:textId="77777777" w:rsidR="00650019" w:rsidRPr="00974669" w:rsidRDefault="00650019" w:rsidP="00650489">
            <w:pPr>
              <w:spacing w:after="0"/>
              <w:rPr>
                <w:sz w:val="20"/>
                <w:szCs w:val="20"/>
              </w:rPr>
            </w:pPr>
          </w:p>
        </w:tc>
      </w:tr>
    </w:tbl>
    <w:p w14:paraId="40C8418B" w14:textId="77777777" w:rsidR="00650019" w:rsidRPr="006A465B" w:rsidRDefault="00650019" w:rsidP="00650019">
      <w:r w:rsidRPr="002555C4">
        <w:rPr>
          <w:b/>
          <w:sz w:val="24"/>
          <w:szCs w:val="24"/>
        </w:rPr>
        <w:br w:type="page"/>
      </w:r>
    </w:p>
    <w:p w14:paraId="2339F625" w14:textId="3DD9F5DB" w:rsidR="0062432A" w:rsidRDefault="0062432A" w:rsidP="00516BB6">
      <w:pPr>
        <w:pStyle w:val="SCSAPlainHeading1"/>
      </w:pPr>
      <w:r>
        <w:lastRenderedPageBreak/>
        <w:t>Science – Learning sequence 2</w:t>
      </w:r>
    </w:p>
    <w:p w14:paraId="01A4A4F0" w14:textId="77777777" w:rsidR="0062432A" w:rsidRPr="00AB08AC" w:rsidRDefault="0062432A" w:rsidP="0062432A">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32A" w14:paraId="14AE383A" w14:textId="77777777" w:rsidTr="000B53F8">
        <w:trPr>
          <w:tblHeader/>
        </w:trPr>
        <w:tc>
          <w:tcPr>
            <w:tcW w:w="7139" w:type="dxa"/>
            <w:shd w:val="clear" w:color="auto" w:fill="E7F2CC"/>
          </w:tcPr>
          <w:p w14:paraId="69B082AF" w14:textId="7E9EC489" w:rsidR="0062432A" w:rsidRPr="001B7E92" w:rsidRDefault="00CB1448" w:rsidP="005327F6">
            <w:pPr>
              <w:pStyle w:val="TableHeading2"/>
            </w:pPr>
            <w:r w:rsidRPr="001B7E92">
              <w:t>Western Australian Curriculum</w:t>
            </w:r>
            <w:r w:rsidR="0062432A" w:rsidRPr="001B7E92">
              <w:br/>
              <w:t>Science understanding</w:t>
            </w:r>
          </w:p>
        </w:tc>
        <w:tc>
          <w:tcPr>
            <w:tcW w:w="7139" w:type="dxa"/>
            <w:shd w:val="clear" w:color="auto" w:fill="E7F2CC"/>
          </w:tcPr>
          <w:p w14:paraId="33927563" w14:textId="4DC33168" w:rsidR="0062432A" w:rsidRPr="001B7E92" w:rsidRDefault="00CB1448" w:rsidP="005327F6">
            <w:pPr>
              <w:pStyle w:val="TableHeading2"/>
            </w:pPr>
            <w:r w:rsidRPr="001B7E92">
              <w:t>Western Australian Curriculum</w:t>
            </w:r>
            <w:r w:rsidR="0062432A" w:rsidRPr="001B7E92">
              <w:br/>
              <w:t>Science inquiry</w:t>
            </w:r>
          </w:p>
        </w:tc>
      </w:tr>
      <w:tr w:rsidR="0062432A" w14:paraId="332F2E43" w14:textId="77777777" w:rsidTr="00541381">
        <w:tc>
          <w:tcPr>
            <w:tcW w:w="7139" w:type="dxa"/>
          </w:tcPr>
          <w:p w14:paraId="7AAFB3B4" w14:textId="77777777" w:rsidR="0062432A" w:rsidRPr="00045A66" w:rsidRDefault="0062432A" w:rsidP="00BE10F3">
            <w:pPr>
              <w:spacing w:after="0"/>
              <w:rPr>
                <w:b/>
                <w:sz w:val="20"/>
                <w:szCs w:val="20"/>
              </w:rPr>
            </w:pPr>
            <w:r w:rsidRPr="00045A66">
              <w:rPr>
                <w:b/>
                <w:sz w:val="20"/>
                <w:szCs w:val="20"/>
              </w:rPr>
              <w:t>Chemical sciences</w:t>
            </w:r>
          </w:p>
          <w:p w14:paraId="418DE7CB" w14:textId="5F03FA6A" w:rsidR="0062432A" w:rsidRPr="00045A66" w:rsidRDefault="0062432A" w:rsidP="001D624C">
            <w:pPr>
              <w:pStyle w:val="Bulletstyle1"/>
              <w:numPr>
                <w:ilvl w:val="0"/>
                <w:numId w:val="38"/>
              </w:numPr>
              <w:spacing w:after="120"/>
              <w:rPr>
                <w:szCs w:val="20"/>
              </w:rPr>
            </w:pPr>
            <w:r w:rsidRPr="00045A66">
              <w:rPr>
                <w:rFonts w:cstheme="minorHAnsi"/>
                <w:szCs w:val="20"/>
              </w:rPr>
              <w:t>Materials can be change</w:t>
            </w:r>
            <w:r w:rsidR="00095E43">
              <w:rPr>
                <w:rFonts w:cstheme="minorHAnsi"/>
                <w:szCs w:val="20"/>
              </w:rPr>
              <w:t>d</w:t>
            </w:r>
            <w:r w:rsidRPr="00045A66">
              <w:rPr>
                <w:rFonts w:cstheme="minorHAnsi"/>
                <w:szCs w:val="20"/>
              </w:rPr>
              <w:t xml:space="preserve"> physically without changing their composition</w:t>
            </w:r>
          </w:p>
        </w:tc>
        <w:tc>
          <w:tcPr>
            <w:tcW w:w="7139" w:type="dxa"/>
          </w:tcPr>
          <w:p w14:paraId="7C0223B2" w14:textId="77777777" w:rsidR="0062432A" w:rsidRPr="00045A66" w:rsidRDefault="0062432A" w:rsidP="005327F6">
            <w:pPr>
              <w:pStyle w:val="TableHeading3"/>
            </w:pPr>
            <w:r w:rsidRPr="00045A66">
              <w:t>Questioning and predicting</w:t>
            </w:r>
          </w:p>
          <w:p w14:paraId="79205268" w14:textId="36AAAA85" w:rsidR="0062432A" w:rsidRPr="00045A66" w:rsidRDefault="0062432A" w:rsidP="00F0252A">
            <w:pPr>
              <w:pStyle w:val="Bulletstyle1"/>
              <w:spacing w:after="120"/>
              <w:ind w:left="357" w:hanging="357"/>
            </w:pPr>
            <w:r w:rsidRPr="00045A66">
              <w:t>Pose questions and make predictions based on knowledge and</w:t>
            </w:r>
            <w:r w:rsidR="006675EE">
              <w:t> </w:t>
            </w:r>
            <w:r w:rsidRPr="00045A66">
              <w:t>experience</w:t>
            </w:r>
            <w:r w:rsidR="00095E43">
              <w:t>s</w:t>
            </w:r>
          </w:p>
          <w:p w14:paraId="68064B9A" w14:textId="77777777" w:rsidR="0062432A" w:rsidRPr="00045A66" w:rsidRDefault="0062432A" w:rsidP="00F0252A">
            <w:pPr>
              <w:pStyle w:val="TableHeading3"/>
              <w:contextualSpacing w:val="0"/>
            </w:pPr>
            <w:r w:rsidRPr="00045A66">
              <w:t>Planning and conducting</w:t>
            </w:r>
          </w:p>
          <w:p w14:paraId="548F3B78" w14:textId="0ED67F83" w:rsidR="0062432A" w:rsidRPr="00045A66" w:rsidRDefault="0062432A" w:rsidP="00BE10F3">
            <w:pPr>
              <w:pStyle w:val="ListParagraph"/>
              <w:numPr>
                <w:ilvl w:val="0"/>
                <w:numId w:val="6"/>
              </w:numPr>
              <w:spacing w:after="0"/>
              <w:rPr>
                <w:rFonts w:cstheme="minorHAnsi"/>
                <w:sz w:val="20"/>
                <w:szCs w:val="20"/>
              </w:rPr>
            </w:pPr>
            <w:r w:rsidRPr="00045A66">
              <w:rPr>
                <w:rFonts w:cstheme="minorHAnsi"/>
                <w:sz w:val="20"/>
                <w:szCs w:val="20"/>
              </w:rPr>
              <w:t>Engage in guided investigations to answer questions, test predictions and assess risks</w:t>
            </w:r>
          </w:p>
          <w:p w14:paraId="15E95359" w14:textId="77777777" w:rsidR="0062432A" w:rsidRPr="00045A66" w:rsidRDefault="0062432A" w:rsidP="00BE10F3">
            <w:pPr>
              <w:pStyle w:val="Bulletstyle1"/>
              <w:numPr>
                <w:ilvl w:val="0"/>
                <w:numId w:val="6"/>
              </w:numPr>
              <w:rPr>
                <w:b/>
                <w:szCs w:val="20"/>
                <w:shd w:val="clear" w:color="auto" w:fill="FEFEFE"/>
              </w:rPr>
            </w:pPr>
            <w:r w:rsidRPr="00045A66">
              <w:rPr>
                <w:rFonts w:cstheme="minorHAnsi"/>
                <w:szCs w:val="20"/>
              </w:rPr>
              <w:t>Make and record observations, including informal measurements</w:t>
            </w:r>
          </w:p>
        </w:tc>
      </w:tr>
    </w:tbl>
    <w:p w14:paraId="317C0664" w14:textId="4A57F4BC" w:rsidR="00266F1B" w:rsidRDefault="00266F1B" w:rsidP="00974669"/>
    <w:p w14:paraId="5DE58CD0" w14:textId="680D4989" w:rsidR="007873B3" w:rsidRPr="000B53F8" w:rsidRDefault="00266F1B" w:rsidP="00266F1B">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79E07735" w14:textId="77777777" w:rsidTr="00B44FA6">
        <w:tc>
          <w:tcPr>
            <w:tcW w:w="4638" w:type="dxa"/>
            <w:shd w:val="clear" w:color="auto" w:fill="E7F2CC"/>
          </w:tcPr>
          <w:p w14:paraId="73CB2468" w14:textId="77777777" w:rsidR="008744DC" w:rsidRDefault="008744DC" w:rsidP="008744DC">
            <w:pPr>
              <w:pStyle w:val="TableHeading2"/>
              <w:spacing w:line="276" w:lineRule="auto"/>
            </w:pPr>
            <w:r>
              <w:lastRenderedPageBreak/>
              <w:t>Provocation</w:t>
            </w:r>
          </w:p>
          <w:p w14:paraId="2D01A21F" w14:textId="5340A0D7"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7F2CC"/>
          </w:tcPr>
          <w:p w14:paraId="32B540C0" w14:textId="229178F2" w:rsidR="008744DC" w:rsidRPr="001B7E92" w:rsidRDefault="008744DC" w:rsidP="008744DC">
            <w:pPr>
              <w:pStyle w:val="TableHeading2"/>
            </w:pPr>
            <w:r w:rsidRPr="00367BAC">
              <w:t>Resources</w:t>
            </w:r>
          </w:p>
        </w:tc>
        <w:tc>
          <w:tcPr>
            <w:tcW w:w="4636" w:type="dxa"/>
            <w:shd w:val="clear" w:color="auto" w:fill="E7F2CC"/>
          </w:tcPr>
          <w:p w14:paraId="54A9269E" w14:textId="77777777" w:rsidR="008744DC" w:rsidRDefault="008744DC" w:rsidP="008744DC">
            <w:pPr>
              <w:pStyle w:val="TableHeading2"/>
              <w:keepNext/>
              <w:spacing w:line="276" w:lineRule="auto"/>
            </w:pPr>
            <w:r w:rsidRPr="00367BAC">
              <w:t>Environment</w:t>
            </w:r>
          </w:p>
          <w:p w14:paraId="060145D4" w14:textId="783B5815"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14:paraId="41F5CE50" w14:textId="77777777" w:rsidTr="00B44FA6">
        <w:tc>
          <w:tcPr>
            <w:tcW w:w="4638" w:type="dxa"/>
          </w:tcPr>
          <w:p w14:paraId="334A1800" w14:textId="77777777" w:rsidR="0062432A" w:rsidRPr="00045A66" w:rsidRDefault="0062432A" w:rsidP="00045A66">
            <w:pPr>
              <w:rPr>
                <w:sz w:val="20"/>
                <w:szCs w:val="20"/>
              </w:rPr>
            </w:pPr>
          </w:p>
        </w:tc>
        <w:tc>
          <w:tcPr>
            <w:tcW w:w="4636" w:type="dxa"/>
          </w:tcPr>
          <w:p w14:paraId="3C8799A2" w14:textId="4B9C0A7D" w:rsidR="0062432A" w:rsidRPr="002C658B" w:rsidRDefault="0062432A" w:rsidP="00541381">
            <w:pPr>
              <w:keepNext/>
              <w:spacing w:after="0"/>
              <w:rPr>
                <w:sz w:val="20"/>
                <w:szCs w:val="20"/>
              </w:rPr>
            </w:pPr>
            <w:r w:rsidRPr="002C658B">
              <w:rPr>
                <w:sz w:val="20"/>
                <w:szCs w:val="20"/>
              </w:rPr>
              <w:t>Bowls, brushes, dolls, magnifying glasses, play food items, apron, cooking utensils, aluminium foil, play jewellery, tools, paperclips, flowers/foliage, pots, vases,</w:t>
            </w:r>
            <w:r w:rsidR="006675EE" w:rsidRPr="002C658B">
              <w:rPr>
                <w:sz w:val="20"/>
                <w:szCs w:val="20"/>
              </w:rPr>
              <w:t> </w:t>
            </w:r>
            <w:r w:rsidRPr="002C658B">
              <w:rPr>
                <w:sz w:val="20"/>
                <w:szCs w:val="20"/>
              </w:rPr>
              <w:t>soil</w:t>
            </w:r>
            <w:r w:rsidR="00E028C4">
              <w:rPr>
                <w:sz w:val="20"/>
                <w:szCs w:val="20"/>
              </w:rPr>
              <w:t>.</w:t>
            </w:r>
          </w:p>
        </w:tc>
        <w:tc>
          <w:tcPr>
            <w:tcW w:w="4636" w:type="dxa"/>
          </w:tcPr>
          <w:p w14:paraId="391DA954" w14:textId="77777777" w:rsidR="0062432A" w:rsidRPr="00045A66" w:rsidRDefault="0062432A" w:rsidP="00045A66">
            <w:pPr>
              <w:rPr>
                <w:color w:val="410B68" w:themeColor="accent1" w:themeShade="BF"/>
                <w:sz w:val="20"/>
                <w:szCs w:val="20"/>
              </w:rPr>
            </w:pPr>
          </w:p>
        </w:tc>
      </w:tr>
    </w:tbl>
    <w:p w14:paraId="72AB3175" w14:textId="16C3A975"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749BF9D0" w14:textId="77777777" w:rsidTr="00BA5047">
        <w:tc>
          <w:tcPr>
            <w:tcW w:w="13910" w:type="dxa"/>
            <w:shd w:val="clear" w:color="auto" w:fill="E7F2CC"/>
          </w:tcPr>
          <w:p w14:paraId="2C953EEE" w14:textId="77777777" w:rsidR="00B44FA6" w:rsidRPr="00974669" w:rsidRDefault="00B44FA6" w:rsidP="008744DC">
            <w:pPr>
              <w:pStyle w:val="TableHeading2"/>
            </w:pPr>
            <w:r w:rsidRPr="00974669">
              <w:t>Children’s curiosities and interests:</w:t>
            </w:r>
          </w:p>
        </w:tc>
      </w:tr>
      <w:tr w:rsidR="00B44FA6" w14:paraId="03E37C8A" w14:textId="77777777" w:rsidTr="00BA5047">
        <w:tc>
          <w:tcPr>
            <w:tcW w:w="13910" w:type="dxa"/>
          </w:tcPr>
          <w:p w14:paraId="1ECB9A19" w14:textId="77777777" w:rsidR="00B44FA6" w:rsidRPr="00974669" w:rsidRDefault="00B44FA6" w:rsidP="00B44FA6">
            <w:pPr>
              <w:spacing w:after="0"/>
              <w:rPr>
                <w:sz w:val="20"/>
                <w:szCs w:val="20"/>
              </w:rPr>
            </w:pPr>
          </w:p>
        </w:tc>
      </w:tr>
    </w:tbl>
    <w:p w14:paraId="492D6A3D"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32A" w14:paraId="7FEEBD0B" w14:textId="77777777" w:rsidTr="00F67A67">
        <w:trPr>
          <w:tblHeader/>
        </w:trPr>
        <w:tc>
          <w:tcPr>
            <w:tcW w:w="6955" w:type="dxa"/>
            <w:tcBorders>
              <w:top w:val="single" w:sz="4" w:space="0" w:color="84BD00"/>
              <w:bottom w:val="single" w:sz="4" w:space="0" w:color="84BD00"/>
              <w:right w:val="single" w:sz="4" w:space="0" w:color="84BD00"/>
            </w:tcBorders>
            <w:shd w:val="clear" w:color="auto" w:fill="E7F2CC"/>
          </w:tcPr>
          <w:p w14:paraId="16A50B52" w14:textId="77777777" w:rsidR="0062432A" w:rsidRPr="001B7E92" w:rsidRDefault="0062432A" w:rsidP="005327F6">
            <w:pPr>
              <w:pStyle w:val="TableHeading2"/>
            </w:pPr>
            <w:r w:rsidRPr="001B7E92">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54B0064E" w14:textId="77777777" w:rsidR="0062432A" w:rsidRPr="001B7E92" w:rsidRDefault="0062432A" w:rsidP="005327F6">
            <w:pPr>
              <w:pStyle w:val="TableHeading2"/>
            </w:pPr>
            <w:r w:rsidRPr="001B7E92">
              <w:t>Learning experiences</w:t>
            </w:r>
          </w:p>
        </w:tc>
      </w:tr>
      <w:tr w:rsidR="0062432A" w14:paraId="615E13BE" w14:textId="77777777" w:rsidTr="00F67A67">
        <w:tc>
          <w:tcPr>
            <w:tcW w:w="6955" w:type="dxa"/>
            <w:tcBorders>
              <w:top w:val="single" w:sz="4" w:space="0" w:color="84BD00"/>
            </w:tcBorders>
          </w:tcPr>
          <w:p w14:paraId="04D73F9E" w14:textId="77777777" w:rsidR="0062432A" w:rsidRPr="00045A66" w:rsidRDefault="0062432A" w:rsidP="005327F6">
            <w:pPr>
              <w:pStyle w:val="TableHeading3"/>
            </w:pPr>
            <w:r w:rsidRPr="00045A66">
              <w:t>Notes</w:t>
            </w:r>
          </w:p>
          <w:p w14:paraId="50B0442C" w14:textId="55E66C60" w:rsidR="0062432A" w:rsidRPr="00045A66" w:rsidRDefault="0062432A" w:rsidP="00045A66">
            <w:pPr>
              <w:pStyle w:val="ListParagraph"/>
              <w:numPr>
                <w:ilvl w:val="0"/>
                <w:numId w:val="6"/>
              </w:numPr>
              <w:rPr>
                <w:sz w:val="20"/>
                <w:szCs w:val="20"/>
              </w:rPr>
            </w:pPr>
            <w:r w:rsidRPr="00045A66">
              <w:rPr>
                <w:sz w:val="20"/>
                <w:szCs w:val="20"/>
              </w:rPr>
              <w:t xml:space="preserve">The </w:t>
            </w:r>
            <w:r w:rsidR="00701C39">
              <w:rPr>
                <w:sz w:val="20"/>
                <w:szCs w:val="20"/>
              </w:rPr>
              <w:t xml:space="preserve">focus of the </w:t>
            </w:r>
            <w:r w:rsidRPr="00045A66">
              <w:rPr>
                <w:sz w:val="20"/>
                <w:szCs w:val="20"/>
              </w:rPr>
              <w:t xml:space="preserve">teaching and learning is for </w:t>
            </w:r>
            <w:r w:rsidR="00282A50">
              <w:rPr>
                <w:sz w:val="20"/>
                <w:szCs w:val="20"/>
              </w:rPr>
              <w:t xml:space="preserve">the </w:t>
            </w:r>
            <w:r w:rsidRPr="00045A66">
              <w:rPr>
                <w:sz w:val="20"/>
                <w:szCs w:val="20"/>
              </w:rPr>
              <w:t>children to participate in guided investigations to physically change different materials.</w:t>
            </w:r>
          </w:p>
          <w:p w14:paraId="15343988" w14:textId="4C86B131" w:rsidR="0062432A" w:rsidRPr="00045A66" w:rsidRDefault="0062432A" w:rsidP="00045A66">
            <w:pPr>
              <w:pStyle w:val="ListParagraph"/>
              <w:numPr>
                <w:ilvl w:val="0"/>
                <w:numId w:val="6"/>
              </w:numPr>
              <w:rPr>
                <w:sz w:val="20"/>
                <w:szCs w:val="20"/>
              </w:rPr>
            </w:pPr>
            <w:r w:rsidRPr="00045A66">
              <w:rPr>
                <w:sz w:val="20"/>
                <w:szCs w:val="20"/>
              </w:rPr>
              <w:t xml:space="preserve">All </w:t>
            </w:r>
            <w:r w:rsidR="00282A50">
              <w:rPr>
                <w:sz w:val="20"/>
                <w:szCs w:val="20"/>
              </w:rPr>
              <w:t xml:space="preserve">resource </w:t>
            </w:r>
            <w:r w:rsidRPr="00045A66">
              <w:rPr>
                <w:sz w:val="20"/>
                <w:szCs w:val="20"/>
              </w:rPr>
              <w:t xml:space="preserve">items can be used for the lesson, and a smaller amount set up for play and exploration at a later time. </w:t>
            </w:r>
          </w:p>
          <w:p w14:paraId="0F8FDF51" w14:textId="2EBAFE91" w:rsidR="0062432A" w:rsidRPr="00045A66" w:rsidRDefault="0062432A" w:rsidP="00045A66">
            <w:pPr>
              <w:pStyle w:val="ListParagraph"/>
              <w:numPr>
                <w:ilvl w:val="0"/>
                <w:numId w:val="6"/>
              </w:numPr>
              <w:rPr>
                <w:sz w:val="20"/>
                <w:szCs w:val="20"/>
              </w:rPr>
            </w:pPr>
            <w:r w:rsidRPr="00045A66">
              <w:rPr>
                <w:sz w:val="20"/>
                <w:szCs w:val="20"/>
              </w:rPr>
              <w:t xml:space="preserve">Guide </w:t>
            </w:r>
            <w:r w:rsidR="00282A50">
              <w:rPr>
                <w:sz w:val="20"/>
                <w:szCs w:val="20"/>
              </w:rPr>
              <w:t xml:space="preserve">the </w:t>
            </w:r>
            <w:r w:rsidRPr="00045A66">
              <w:rPr>
                <w:sz w:val="20"/>
                <w:szCs w:val="20"/>
              </w:rPr>
              <w:t>children’s discussion to what resources they are working with and how those resources physically change. Discuss how these experiences relate to science in daily life, e.g. tying a shoelace requires it to be bent.</w:t>
            </w:r>
          </w:p>
          <w:p w14:paraId="1D76CFCA" w14:textId="439507D2" w:rsidR="0062432A" w:rsidRPr="00045A66" w:rsidRDefault="0062432A" w:rsidP="00045A66">
            <w:pPr>
              <w:pStyle w:val="ListParagraph"/>
              <w:numPr>
                <w:ilvl w:val="0"/>
                <w:numId w:val="6"/>
              </w:numPr>
              <w:rPr>
                <w:sz w:val="20"/>
                <w:szCs w:val="20"/>
              </w:rPr>
            </w:pPr>
            <w:r w:rsidRPr="00045A66">
              <w:rPr>
                <w:sz w:val="20"/>
                <w:szCs w:val="20"/>
              </w:rPr>
              <w:t xml:space="preserve">Supply </w:t>
            </w:r>
            <w:r w:rsidR="00282A50">
              <w:rPr>
                <w:sz w:val="20"/>
                <w:szCs w:val="20"/>
              </w:rPr>
              <w:t xml:space="preserve">the </w:t>
            </w:r>
            <w:r w:rsidRPr="00045A66">
              <w:rPr>
                <w:sz w:val="20"/>
                <w:szCs w:val="20"/>
              </w:rPr>
              <w:t>children with specific language to use during discussions, such as cause, change, experiment and apply.</w:t>
            </w:r>
          </w:p>
          <w:p w14:paraId="720E360C" w14:textId="09AACFAE" w:rsidR="0062432A" w:rsidRPr="00045A66" w:rsidRDefault="0062432A" w:rsidP="00045A66">
            <w:pPr>
              <w:pStyle w:val="ListParagraph"/>
              <w:numPr>
                <w:ilvl w:val="0"/>
                <w:numId w:val="6"/>
              </w:numPr>
              <w:rPr>
                <w:sz w:val="20"/>
                <w:szCs w:val="20"/>
              </w:rPr>
            </w:pPr>
            <w:r w:rsidRPr="00045A66">
              <w:rPr>
                <w:sz w:val="20"/>
                <w:szCs w:val="20"/>
              </w:rPr>
              <w:t>Occupations can be changed to suit your class context and the resources</w:t>
            </w:r>
            <w:r w:rsidR="006675EE">
              <w:rPr>
                <w:sz w:val="20"/>
                <w:szCs w:val="20"/>
              </w:rPr>
              <w:t> </w:t>
            </w:r>
            <w:r w:rsidRPr="00045A66">
              <w:rPr>
                <w:sz w:val="20"/>
                <w:szCs w:val="20"/>
              </w:rPr>
              <w:t xml:space="preserve">available. </w:t>
            </w:r>
          </w:p>
          <w:p w14:paraId="263C5702" w14:textId="0A384C5B" w:rsidR="0062432A" w:rsidRPr="00045A66" w:rsidRDefault="0062432A" w:rsidP="00045A66">
            <w:pPr>
              <w:pStyle w:val="ListParagraph"/>
              <w:numPr>
                <w:ilvl w:val="0"/>
                <w:numId w:val="6"/>
              </w:numPr>
              <w:rPr>
                <w:sz w:val="20"/>
                <w:szCs w:val="20"/>
              </w:rPr>
            </w:pPr>
            <w:r w:rsidRPr="00045A66">
              <w:rPr>
                <w:sz w:val="20"/>
                <w:szCs w:val="20"/>
              </w:rPr>
              <w:t xml:space="preserve">If </w:t>
            </w:r>
            <w:r w:rsidR="00282A50">
              <w:rPr>
                <w:sz w:val="20"/>
                <w:szCs w:val="20"/>
              </w:rPr>
              <w:t xml:space="preserve">the </w:t>
            </w:r>
            <w:r w:rsidRPr="00045A66">
              <w:rPr>
                <w:sz w:val="20"/>
                <w:szCs w:val="20"/>
              </w:rPr>
              <w:t>children have family members who have an occupation that physically changes materials, e.g. welder, invite them to discuss their job with the class.</w:t>
            </w:r>
          </w:p>
          <w:p w14:paraId="73E2A9E3" w14:textId="77777777" w:rsidR="0062432A" w:rsidRPr="00045A66" w:rsidRDefault="0062432A" w:rsidP="005327F6">
            <w:pPr>
              <w:pStyle w:val="TableHeading3"/>
            </w:pPr>
            <w:r w:rsidRPr="00045A66">
              <w:t>Assessment</w:t>
            </w:r>
          </w:p>
          <w:p w14:paraId="599C5237" w14:textId="38B8674B" w:rsidR="0062432A" w:rsidRPr="00045A66" w:rsidRDefault="0062432A" w:rsidP="001D624C">
            <w:pPr>
              <w:pStyle w:val="Bulletstyle1"/>
              <w:numPr>
                <w:ilvl w:val="0"/>
                <w:numId w:val="40"/>
              </w:numPr>
              <w:spacing w:after="120"/>
              <w:rPr>
                <w:color w:val="410B68" w:themeColor="accent1" w:themeShade="BF"/>
                <w:szCs w:val="20"/>
              </w:rPr>
            </w:pPr>
            <w:r w:rsidRPr="00045A66">
              <w:rPr>
                <w:szCs w:val="20"/>
              </w:rPr>
              <w:t xml:space="preserve">Observe how </w:t>
            </w:r>
            <w:r w:rsidR="00282A50">
              <w:rPr>
                <w:szCs w:val="20"/>
              </w:rPr>
              <w:t xml:space="preserve">the </w:t>
            </w:r>
            <w:r w:rsidRPr="00045A66">
              <w:rPr>
                <w:szCs w:val="20"/>
              </w:rPr>
              <w:t xml:space="preserve">children answer questions about how each occupation physically changes the resources they use, e.g. a hairdresser can bend and twist hair to create a hairstyle. </w:t>
            </w:r>
          </w:p>
        </w:tc>
        <w:tc>
          <w:tcPr>
            <w:tcW w:w="6955" w:type="dxa"/>
            <w:tcBorders>
              <w:top w:val="single" w:sz="4" w:space="0" w:color="84BD00"/>
            </w:tcBorders>
          </w:tcPr>
          <w:p w14:paraId="5D0ADF6C" w14:textId="77777777" w:rsidR="0062432A" w:rsidRPr="00045A66" w:rsidRDefault="0062432A" w:rsidP="00BE10F3">
            <w:pPr>
              <w:spacing w:after="0"/>
              <w:rPr>
                <w:b/>
                <w:sz w:val="20"/>
                <w:szCs w:val="20"/>
              </w:rPr>
            </w:pPr>
            <w:r w:rsidRPr="00045A66">
              <w:rPr>
                <w:b/>
                <w:sz w:val="20"/>
                <w:szCs w:val="20"/>
              </w:rPr>
              <w:t>Opportunities</w:t>
            </w:r>
          </w:p>
          <w:p w14:paraId="052A0B1A" w14:textId="77777777" w:rsidR="0062432A" w:rsidRPr="00045A66" w:rsidRDefault="0062432A" w:rsidP="00BE10F3">
            <w:pPr>
              <w:pStyle w:val="Bulletstyle1"/>
              <w:ind w:left="357" w:hanging="357"/>
              <w:rPr>
                <w:szCs w:val="20"/>
              </w:rPr>
            </w:pPr>
            <w:r w:rsidRPr="00045A66">
              <w:rPr>
                <w:szCs w:val="20"/>
              </w:rPr>
              <w:t>Brainstorm familiar occupations and display images or write them on the board. Explicitly describe the way each occupation physically manipulates materials for their profession. For example, bakers mix ingredients, fold dough, add heat etc.</w:t>
            </w:r>
          </w:p>
          <w:p w14:paraId="38F8A842" w14:textId="2533D848" w:rsidR="0062432A" w:rsidRPr="00045A66" w:rsidRDefault="0062432A" w:rsidP="00F0252A">
            <w:pPr>
              <w:pStyle w:val="ListParagraph"/>
              <w:numPr>
                <w:ilvl w:val="0"/>
                <w:numId w:val="9"/>
              </w:numPr>
              <w:spacing w:after="0"/>
              <w:ind w:left="357" w:hanging="357"/>
              <w:rPr>
                <w:sz w:val="20"/>
                <w:szCs w:val="20"/>
              </w:rPr>
            </w:pPr>
            <w:r w:rsidRPr="00045A66">
              <w:rPr>
                <w:sz w:val="20"/>
                <w:szCs w:val="20"/>
              </w:rPr>
              <w:t xml:space="preserve">Set up stations for </w:t>
            </w:r>
            <w:r w:rsidR="009F3BA0">
              <w:rPr>
                <w:sz w:val="20"/>
                <w:szCs w:val="20"/>
              </w:rPr>
              <w:t>the class</w:t>
            </w:r>
            <w:r w:rsidR="009F3BA0" w:rsidRPr="00045A66">
              <w:rPr>
                <w:sz w:val="20"/>
                <w:szCs w:val="20"/>
              </w:rPr>
              <w:t xml:space="preserve"> </w:t>
            </w:r>
            <w:r w:rsidRPr="00045A66">
              <w:rPr>
                <w:sz w:val="20"/>
                <w:szCs w:val="20"/>
              </w:rPr>
              <w:t xml:space="preserve">to investigate different jobs from the past and present that involve physically changing resources. Before </w:t>
            </w:r>
            <w:r w:rsidR="009F3BA0">
              <w:rPr>
                <w:sz w:val="20"/>
                <w:szCs w:val="20"/>
              </w:rPr>
              <w:t xml:space="preserve">the </w:t>
            </w:r>
            <w:r w:rsidRPr="00045A66">
              <w:rPr>
                <w:sz w:val="20"/>
                <w:szCs w:val="20"/>
              </w:rPr>
              <w:t xml:space="preserve">children explore, ask them to predict what each does job does to physically change the resources they work with. </w:t>
            </w:r>
            <w:r w:rsidR="009F3BA0">
              <w:rPr>
                <w:sz w:val="20"/>
                <w:szCs w:val="20"/>
              </w:rPr>
              <w:t>The c</w:t>
            </w:r>
            <w:r w:rsidRPr="00045A66">
              <w:rPr>
                <w:sz w:val="20"/>
                <w:szCs w:val="20"/>
              </w:rPr>
              <w:t>hildren can work in small groups to explore each occupation. Provide a range of stimulus questions for each group to discuss while playing. What resources does this occupation physically change? What physical changes occur? Can they be changed back? For example, once hair has been curled, a wash would bring it back to natural but if it is cut it must grow back. Model with one of the following experiences.</w:t>
            </w:r>
          </w:p>
          <w:p w14:paraId="365BAE37" w14:textId="77777777" w:rsidR="0062432A" w:rsidRPr="00045A66" w:rsidRDefault="0062432A" w:rsidP="001D624C">
            <w:pPr>
              <w:pStyle w:val="Bulletstyle2"/>
              <w:numPr>
                <w:ilvl w:val="0"/>
                <w:numId w:val="39"/>
              </w:numPr>
              <w:rPr>
                <w:szCs w:val="20"/>
              </w:rPr>
            </w:pPr>
            <w:r w:rsidRPr="00045A66">
              <w:rPr>
                <w:szCs w:val="20"/>
              </w:rPr>
              <w:t xml:space="preserve">Hairdressers – using accessories to physically change people’s hair, e.g. bending, twisting, tying or cutting (imaginary). </w:t>
            </w:r>
          </w:p>
          <w:p w14:paraId="76373D55" w14:textId="77777777" w:rsidR="0062432A" w:rsidRPr="00045A66" w:rsidRDefault="0062432A" w:rsidP="001D624C">
            <w:pPr>
              <w:pStyle w:val="Bulletstyle2"/>
              <w:numPr>
                <w:ilvl w:val="0"/>
                <w:numId w:val="39"/>
              </w:numPr>
              <w:rPr>
                <w:szCs w:val="20"/>
              </w:rPr>
            </w:pPr>
            <w:r w:rsidRPr="00045A66">
              <w:rPr>
                <w:szCs w:val="20"/>
              </w:rPr>
              <w:t xml:space="preserve">Cook – making ingredients fit into different shaped dishes, e.g. cake mixture (playdough could be used) into a cupcake patty/baking dish/cake mould/biscuit cutter. Another example would be stretching and cutting dough to make pasta. </w:t>
            </w:r>
          </w:p>
          <w:p w14:paraId="4038DF6A" w14:textId="77777777" w:rsidR="0062432A" w:rsidRPr="00045A66" w:rsidRDefault="0062432A" w:rsidP="001D624C">
            <w:pPr>
              <w:pStyle w:val="Bulletstyle2"/>
              <w:numPr>
                <w:ilvl w:val="0"/>
                <w:numId w:val="39"/>
              </w:numPr>
              <w:rPr>
                <w:szCs w:val="20"/>
              </w:rPr>
            </w:pPr>
            <w:r w:rsidRPr="00045A66">
              <w:rPr>
                <w:szCs w:val="20"/>
              </w:rPr>
              <w:t>Artist – physically changing materials of different textures to make a collage, e.g. cutting paper, ripping fabric or bending card.</w:t>
            </w:r>
          </w:p>
          <w:p w14:paraId="60DFB0F5" w14:textId="77777777" w:rsidR="0062432A" w:rsidRPr="00045A66" w:rsidRDefault="0062432A" w:rsidP="001D624C">
            <w:pPr>
              <w:pStyle w:val="Bulletstyle2"/>
              <w:numPr>
                <w:ilvl w:val="0"/>
                <w:numId w:val="39"/>
              </w:numPr>
              <w:rPr>
                <w:szCs w:val="20"/>
              </w:rPr>
            </w:pPr>
            <w:r w:rsidRPr="00045A66">
              <w:rPr>
                <w:szCs w:val="20"/>
              </w:rPr>
              <w:t>Jeweller – combining metals to make jewellery. Aluminium foil can be used in various shapes and sizes. Play jewellery, hammers, paperclips and tools can be added.</w:t>
            </w:r>
          </w:p>
          <w:p w14:paraId="0094A3D7" w14:textId="08D7E5E0" w:rsidR="0062432A" w:rsidRPr="00045A66" w:rsidRDefault="0062432A" w:rsidP="00F0252A">
            <w:pPr>
              <w:pStyle w:val="Bulletstyle1"/>
              <w:keepLines/>
              <w:numPr>
                <w:ilvl w:val="0"/>
                <w:numId w:val="9"/>
              </w:numPr>
              <w:ind w:left="403" w:hanging="403"/>
              <w:rPr>
                <w:szCs w:val="20"/>
              </w:rPr>
            </w:pPr>
            <w:r w:rsidRPr="00045A66">
              <w:rPr>
                <w:szCs w:val="20"/>
              </w:rPr>
              <w:lastRenderedPageBreak/>
              <w:t>Review each occupation and what</w:t>
            </w:r>
            <w:r w:rsidR="009F3BA0">
              <w:rPr>
                <w:szCs w:val="20"/>
              </w:rPr>
              <w:t xml:space="preserve"> the</w:t>
            </w:r>
            <w:r w:rsidRPr="00045A66">
              <w:rPr>
                <w:szCs w:val="20"/>
              </w:rPr>
              <w:t xml:space="preserve"> children did when they experienced that occupation. Note </w:t>
            </w:r>
            <w:r w:rsidR="002163C3">
              <w:rPr>
                <w:szCs w:val="20"/>
              </w:rPr>
              <w:t xml:space="preserve">the </w:t>
            </w:r>
            <w:r w:rsidRPr="00045A66">
              <w:rPr>
                <w:szCs w:val="20"/>
              </w:rPr>
              <w:t xml:space="preserve">changes that </w:t>
            </w:r>
            <w:r w:rsidR="009F3BA0">
              <w:rPr>
                <w:szCs w:val="20"/>
              </w:rPr>
              <w:t>they</w:t>
            </w:r>
            <w:r w:rsidR="009F3BA0" w:rsidRPr="00045A66">
              <w:rPr>
                <w:szCs w:val="20"/>
              </w:rPr>
              <w:t xml:space="preserve"> </w:t>
            </w:r>
            <w:r w:rsidRPr="00045A66">
              <w:rPr>
                <w:szCs w:val="20"/>
              </w:rPr>
              <w:t xml:space="preserve">experienced </w:t>
            </w:r>
            <w:r w:rsidR="009F3BA0" w:rsidRPr="00045A66">
              <w:rPr>
                <w:szCs w:val="20"/>
              </w:rPr>
              <w:t>while</w:t>
            </w:r>
            <w:r w:rsidR="009F3BA0">
              <w:rPr>
                <w:szCs w:val="20"/>
              </w:rPr>
              <w:t xml:space="preserve"> </w:t>
            </w:r>
            <w:r w:rsidRPr="00045A66">
              <w:rPr>
                <w:szCs w:val="20"/>
              </w:rPr>
              <w:t>role</w:t>
            </w:r>
            <w:r w:rsidR="009F3BA0">
              <w:rPr>
                <w:szCs w:val="20"/>
              </w:rPr>
              <w:noBreakHyphen/>
            </w:r>
            <w:r w:rsidRPr="00045A66">
              <w:rPr>
                <w:szCs w:val="20"/>
              </w:rPr>
              <w:t>playing each occupation. Discuss how some occupations have changed over time, and how some elements have now been taken over by technology, e.g.</w:t>
            </w:r>
            <w:r w:rsidR="002163C3">
              <w:rPr>
                <w:szCs w:val="20"/>
              </w:rPr>
              <w:t> </w:t>
            </w:r>
            <w:r w:rsidRPr="00045A66">
              <w:rPr>
                <w:szCs w:val="20"/>
              </w:rPr>
              <w:t xml:space="preserve">chefs </w:t>
            </w:r>
            <w:r w:rsidR="009F3BA0">
              <w:rPr>
                <w:szCs w:val="20"/>
              </w:rPr>
              <w:t>preparing food</w:t>
            </w:r>
            <w:r w:rsidR="009F3BA0" w:rsidRPr="00045A66">
              <w:rPr>
                <w:szCs w:val="20"/>
              </w:rPr>
              <w:t xml:space="preserve"> </w:t>
            </w:r>
            <w:r w:rsidRPr="00045A66">
              <w:rPr>
                <w:szCs w:val="20"/>
              </w:rPr>
              <w:t xml:space="preserve">using appliances rather than manually mixing ingredients. Invite </w:t>
            </w:r>
            <w:r w:rsidR="009F3BA0">
              <w:rPr>
                <w:szCs w:val="20"/>
              </w:rPr>
              <w:t xml:space="preserve">the </w:t>
            </w:r>
            <w:r w:rsidRPr="00045A66">
              <w:rPr>
                <w:szCs w:val="20"/>
              </w:rPr>
              <w:t>children to communicate their observations and answer questions that were posed at the start of the learning experiences.</w:t>
            </w:r>
          </w:p>
        </w:tc>
      </w:tr>
    </w:tbl>
    <w:p w14:paraId="29C26F1D" w14:textId="451A6727" w:rsidR="00F67A67" w:rsidRPr="004F1D51" w:rsidRDefault="00F67A67" w:rsidP="00F67A6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F67A67" w14:paraId="2026D64E" w14:textId="77777777" w:rsidTr="00BA5047">
        <w:tc>
          <w:tcPr>
            <w:tcW w:w="13910" w:type="dxa"/>
            <w:shd w:val="clear" w:color="auto" w:fill="E7F2CC"/>
          </w:tcPr>
          <w:p w14:paraId="232D6921" w14:textId="77777777" w:rsidR="00F67A67" w:rsidRPr="00974669" w:rsidRDefault="00F67A67" w:rsidP="00650019">
            <w:pPr>
              <w:pStyle w:val="TableHeading2"/>
            </w:pPr>
            <w:r>
              <w:t>Teacher self-reflection:</w:t>
            </w:r>
          </w:p>
        </w:tc>
      </w:tr>
      <w:tr w:rsidR="00F67A67" w14:paraId="2901BA09" w14:textId="77777777" w:rsidTr="00BA5047">
        <w:tc>
          <w:tcPr>
            <w:tcW w:w="13910" w:type="dxa"/>
          </w:tcPr>
          <w:p w14:paraId="0CF83479" w14:textId="77777777" w:rsidR="00F67A67" w:rsidRPr="00974669" w:rsidRDefault="00F67A67" w:rsidP="00BA5047">
            <w:pPr>
              <w:spacing w:after="0"/>
              <w:rPr>
                <w:sz w:val="20"/>
                <w:szCs w:val="20"/>
              </w:rPr>
            </w:pPr>
          </w:p>
        </w:tc>
      </w:tr>
    </w:tbl>
    <w:p w14:paraId="424AA7F6"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8574EC8" w14:textId="77777777" w:rsidR="00045A66" w:rsidRDefault="00045A66" w:rsidP="00516BB6">
      <w:pPr>
        <w:pStyle w:val="SCSAPlainHeading1"/>
      </w:pPr>
      <w:r>
        <w:lastRenderedPageBreak/>
        <w:t>Technologies – Learning sequence 2</w:t>
      </w:r>
    </w:p>
    <w:p w14:paraId="38761F0E" w14:textId="77777777" w:rsidR="00045A66" w:rsidRPr="002A6685" w:rsidRDefault="00045A66" w:rsidP="00045A66">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045A66" w14:paraId="374C76E4" w14:textId="77777777" w:rsidTr="00726E50">
        <w:trPr>
          <w:tblHeader/>
        </w:trPr>
        <w:tc>
          <w:tcPr>
            <w:tcW w:w="4854" w:type="dxa"/>
            <w:shd w:val="clear" w:color="auto" w:fill="CCD6E4"/>
          </w:tcPr>
          <w:p w14:paraId="2692321B" w14:textId="30794338" w:rsidR="00045A66" w:rsidRPr="001B7E92" w:rsidRDefault="00CB1448" w:rsidP="005327F6">
            <w:pPr>
              <w:pStyle w:val="TableHeading2"/>
            </w:pPr>
            <w:r w:rsidRPr="001B7E92">
              <w:t>Western Australian Curriculum</w:t>
            </w:r>
            <w:r w:rsidR="00045A66" w:rsidRPr="001B7E92">
              <w:br/>
              <w:t xml:space="preserve">Design and Technologies </w:t>
            </w:r>
          </w:p>
        </w:tc>
        <w:tc>
          <w:tcPr>
            <w:tcW w:w="4854" w:type="dxa"/>
            <w:shd w:val="clear" w:color="auto" w:fill="CCD6E4"/>
          </w:tcPr>
          <w:p w14:paraId="5198FD5D" w14:textId="29B4F461" w:rsidR="00045A66" w:rsidRPr="001B7E92" w:rsidRDefault="00CB1448" w:rsidP="005327F6">
            <w:pPr>
              <w:pStyle w:val="TableHeading2"/>
            </w:pPr>
            <w:r w:rsidRPr="001B7E92">
              <w:t>Western Australian Curriculum</w:t>
            </w:r>
            <w:r w:rsidR="00045A66" w:rsidRPr="001B7E92">
              <w:br/>
              <w:t>Digital Technologies</w:t>
            </w:r>
          </w:p>
        </w:tc>
        <w:tc>
          <w:tcPr>
            <w:tcW w:w="4854" w:type="dxa"/>
            <w:shd w:val="clear" w:color="auto" w:fill="CCD6E4"/>
          </w:tcPr>
          <w:p w14:paraId="753CC487" w14:textId="66B30A08" w:rsidR="00045A66" w:rsidRPr="001B7E92" w:rsidRDefault="00CB1448" w:rsidP="005327F6">
            <w:pPr>
              <w:pStyle w:val="TableHeading2"/>
            </w:pPr>
            <w:r w:rsidRPr="001B7E92">
              <w:t>Western Australian Curriculum</w:t>
            </w:r>
            <w:r w:rsidR="00045A66" w:rsidRPr="001B7E92">
              <w:br/>
              <w:t>Design thinking skills</w:t>
            </w:r>
          </w:p>
        </w:tc>
      </w:tr>
      <w:tr w:rsidR="00045A66" w14:paraId="30664C99" w14:textId="77777777" w:rsidTr="00726E50">
        <w:tc>
          <w:tcPr>
            <w:tcW w:w="4854" w:type="dxa"/>
          </w:tcPr>
          <w:p w14:paraId="0B79C872" w14:textId="77777777" w:rsidR="00045A66" w:rsidRPr="00BE10F3" w:rsidRDefault="00045A66" w:rsidP="00F0252A">
            <w:pPr>
              <w:spacing w:after="0"/>
              <w:rPr>
                <w:rFonts w:eastAsiaTheme="minorHAnsi"/>
                <w:b/>
                <w:bCs/>
                <w:sz w:val="20"/>
                <w:szCs w:val="20"/>
                <w:lang w:eastAsia="en-US"/>
              </w:rPr>
            </w:pPr>
            <w:r w:rsidRPr="00BE10F3">
              <w:rPr>
                <w:b/>
                <w:bCs/>
                <w:sz w:val="20"/>
                <w:szCs w:val="20"/>
              </w:rPr>
              <w:t>Technologies and society</w:t>
            </w:r>
          </w:p>
          <w:p w14:paraId="5A0B790E" w14:textId="77777777" w:rsidR="00045A66" w:rsidRPr="00BE10F3" w:rsidRDefault="00045A66" w:rsidP="00BE10F3">
            <w:pPr>
              <w:pStyle w:val="Bulletstyle1"/>
              <w:spacing w:after="120"/>
              <w:rPr>
                <w:b/>
                <w:szCs w:val="20"/>
              </w:rPr>
            </w:pPr>
            <w:r w:rsidRPr="00BE10F3">
              <w:rPr>
                <w:szCs w:val="20"/>
              </w:rPr>
              <w:t>People use technologies to create products for personal needs</w:t>
            </w:r>
          </w:p>
        </w:tc>
        <w:tc>
          <w:tcPr>
            <w:tcW w:w="4854" w:type="dxa"/>
          </w:tcPr>
          <w:p w14:paraId="052FFE68" w14:textId="6277EC6E" w:rsidR="00045A66" w:rsidRPr="00BE10F3" w:rsidRDefault="00045A66" w:rsidP="00BE10F3">
            <w:pPr>
              <w:spacing w:after="0"/>
              <w:rPr>
                <w:b/>
                <w:bCs/>
                <w:sz w:val="20"/>
                <w:szCs w:val="20"/>
              </w:rPr>
            </w:pPr>
            <w:r w:rsidRPr="00BE10F3">
              <w:rPr>
                <w:b/>
                <w:bCs/>
                <w:sz w:val="20"/>
                <w:szCs w:val="20"/>
              </w:rPr>
              <w:t>Data representation</w:t>
            </w:r>
          </w:p>
          <w:p w14:paraId="1D3F99F9" w14:textId="77777777" w:rsidR="00045A66" w:rsidRPr="00BE10F3" w:rsidRDefault="00045A66" w:rsidP="001D624C">
            <w:pPr>
              <w:pStyle w:val="ListParagraph"/>
              <w:numPr>
                <w:ilvl w:val="0"/>
                <w:numId w:val="18"/>
              </w:numPr>
              <w:rPr>
                <w:sz w:val="20"/>
                <w:szCs w:val="20"/>
              </w:rPr>
            </w:pPr>
            <w:r w:rsidRPr="00BE10F3">
              <w:rPr>
                <w:sz w:val="20"/>
                <w:szCs w:val="20"/>
              </w:rPr>
              <w:t>Data can be represented as images, symbols, numbers and words</w:t>
            </w:r>
          </w:p>
          <w:p w14:paraId="2C02B628" w14:textId="77777777" w:rsidR="00045A66" w:rsidRPr="00BE10F3" w:rsidRDefault="00045A66" w:rsidP="00BE10F3">
            <w:pPr>
              <w:spacing w:after="0"/>
              <w:rPr>
                <w:b/>
                <w:bCs/>
                <w:sz w:val="20"/>
                <w:szCs w:val="20"/>
              </w:rPr>
            </w:pPr>
            <w:r w:rsidRPr="00BE10F3">
              <w:rPr>
                <w:b/>
                <w:bCs/>
                <w:sz w:val="20"/>
                <w:szCs w:val="20"/>
              </w:rPr>
              <w:t>Digital implementation</w:t>
            </w:r>
          </w:p>
          <w:p w14:paraId="7F12E80E" w14:textId="77777777" w:rsidR="00045A66" w:rsidRPr="00BE10F3" w:rsidRDefault="00045A66" w:rsidP="000B53F8">
            <w:pPr>
              <w:pStyle w:val="Bulletstyle1"/>
              <w:rPr>
                <w:szCs w:val="20"/>
              </w:rPr>
            </w:pPr>
            <w:r w:rsidRPr="00BE10F3">
              <w:rPr>
                <w:szCs w:val="20"/>
              </w:rPr>
              <w:t>Follow a visual representation of an algorithm (sequence of steps)</w:t>
            </w:r>
          </w:p>
        </w:tc>
        <w:tc>
          <w:tcPr>
            <w:tcW w:w="4854" w:type="dxa"/>
          </w:tcPr>
          <w:p w14:paraId="135D64E3" w14:textId="77777777" w:rsidR="00045A66" w:rsidRPr="00BE10F3" w:rsidRDefault="00045A66" w:rsidP="00BE10F3">
            <w:pPr>
              <w:spacing w:after="0"/>
              <w:rPr>
                <w:b/>
                <w:sz w:val="20"/>
                <w:szCs w:val="20"/>
              </w:rPr>
            </w:pPr>
            <w:r w:rsidRPr="00BE10F3">
              <w:rPr>
                <w:b/>
                <w:sz w:val="20"/>
                <w:szCs w:val="20"/>
              </w:rPr>
              <w:t>Investigating and designing</w:t>
            </w:r>
          </w:p>
          <w:p w14:paraId="00F41F6D" w14:textId="77777777" w:rsidR="00045A66" w:rsidRPr="00BE10F3" w:rsidRDefault="00045A66" w:rsidP="00BE10F3">
            <w:pPr>
              <w:pStyle w:val="Bulletstyle1"/>
              <w:spacing w:after="120"/>
              <w:rPr>
                <w:rFonts w:cstheme="minorHAnsi"/>
                <w:b/>
                <w:szCs w:val="20"/>
              </w:rPr>
            </w:pPr>
            <w:r w:rsidRPr="00BE10F3">
              <w:rPr>
                <w:szCs w:val="20"/>
              </w:rPr>
              <w:t>Explore ideas and design opportunities for a personal need</w:t>
            </w:r>
          </w:p>
        </w:tc>
      </w:tr>
    </w:tbl>
    <w:p w14:paraId="5F9565AB" w14:textId="3D8B36AB" w:rsidR="00266F1B" w:rsidRDefault="00266F1B" w:rsidP="00974669"/>
    <w:p w14:paraId="780D9E9F" w14:textId="1022177E" w:rsidR="00045A66" w:rsidRPr="000B53F8" w:rsidRDefault="00266F1B" w:rsidP="00266F1B">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53D4DE06" w14:textId="77777777" w:rsidTr="008744DC">
        <w:tc>
          <w:tcPr>
            <w:tcW w:w="4636" w:type="dxa"/>
            <w:tcBorders>
              <w:bottom w:val="single" w:sz="6" w:space="0" w:color="003378"/>
            </w:tcBorders>
            <w:shd w:val="clear" w:color="auto" w:fill="CCD6E4"/>
          </w:tcPr>
          <w:p w14:paraId="3BAF4321" w14:textId="77777777" w:rsidR="008744DC" w:rsidRDefault="008744DC" w:rsidP="008744DC">
            <w:pPr>
              <w:pStyle w:val="TableHeading2"/>
              <w:spacing w:line="276" w:lineRule="auto"/>
            </w:pPr>
            <w:r>
              <w:lastRenderedPageBreak/>
              <w:t>Provocation</w:t>
            </w:r>
          </w:p>
          <w:p w14:paraId="6413FD80" w14:textId="4DAF2D2B"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tcBorders>
              <w:bottom w:val="single" w:sz="6" w:space="0" w:color="003378"/>
            </w:tcBorders>
            <w:shd w:val="clear" w:color="auto" w:fill="CCD6E4"/>
          </w:tcPr>
          <w:p w14:paraId="6DF10113" w14:textId="332E7E3D" w:rsidR="008744DC" w:rsidRPr="001B7E92" w:rsidRDefault="008744DC" w:rsidP="008744DC">
            <w:pPr>
              <w:pStyle w:val="TableHeading2"/>
            </w:pPr>
            <w:r w:rsidRPr="00367BAC">
              <w:t>Resources</w:t>
            </w:r>
          </w:p>
        </w:tc>
        <w:tc>
          <w:tcPr>
            <w:tcW w:w="4637" w:type="dxa"/>
            <w:tcBorders>
              <w:bottom w:val="single" w:sz="6" w:space="0" w:color="003378"/>
            </w:tcBorders>
            <w:shd w:val="clear" w:color="auto" w:fill="CCD6E4"/>
          </w:tcPr>
          <w:p w14:paraId="3A8722B3" w14:textId="77777777" w:rsidR="008744DC" w:rsidRDefault="008744DC" w:rsidP="008744DC">
            <w:pPr>
              <w:pStyle w:val="TableHeading2"/>
              <w:keepNext/>
              <w:spacing w:line="276" w:lineRule="auto"/>
            </w:pPr>
            <w:r w:rsidRPr="00367BAC">
              <w:t>Environment</w:t>
            </w:r>
          </w:p>
          <w:p w14:paraId="4492EE83" w14:textId="6D4AF45B"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045A66" w14:paraId="3E56C6EF" w14:textId="77777777" w:rsidTr="008744DC">
        <w:tc>
          <w:tcPr>
            <w:tcW w:w="4636" w:type="dxa"/>
            <w:tcBorders>
              <w:top w:val="single" w:sz="6" w:space="0" w:color="003378"/>
            </w:tcBorders>
          </w:tcPr>
          <w:p w14:paraId="28565C21" w14:textId="77777777" w:rsidR="00045A66" w:rsidRPr="00266F1B" w:rsidRDefault="00045A66" w:rsidP="00266F1B"/>
        </w:tc>
        <w:tc>
          <w:tcPr>
            <w:tcW w:w="4637" w:type="dxa"/>
            <w:tcBorders>
              <w:top w:val="single" w:sz="6" w:space="0" w:color="003378"/>
            </w:tcBorders>
          </w:tcPr>
          <w:p w14:paraId="11892732" w14:textId="272B30DA" w:rsidR="00CB3099" w:rsidRDefault="00CB3099" w:rsidP="000B53F8">
            <w:pPr>
              <w:keepNext/>
              <w:rPr>
                <w:sz w:val="20"/>
                <w:szCs w:val="20"/>
              </w:rPr>
            </w:pPr>
            <w:r>
              <w:rPr>
                <w:sz w:val="20"/>
                <w:szCs w:val="20"/>
              </w:rPr>
              <w:t xml:space="preserve">Book: </w:t>
            </w:r>
            <w:r w:rsidRPr="00A74FCA">
              <w:rPr>
                <w:sz w:val="20"/>
                <w:szCs w:val="20"/>
              </w:rPr>
              <w:t xml:space="preserve">Barnett, M. (2017). </w:t>
            </w:r>
            <w:r w:rsidRPr="00A74FCA">
              <w:rPr>
                <w:i/>
                <w:iCs/>
                <w:sz w:val="20"/>
                <w:szCs w:val="20"/>
              </w:rPr>
              <w:t>Noisy Night.</w:t>
            </w:r>
            <w:r w:rsidRPr="00A74FCA">
              <w:rPr>
                <w:sz w:val="20"/>
                <w:szCs w:val="20"/>
              </w:rPr>
              <w:t xml:space="preserve"> St Martin’s Press</w:t>
            </w:r>
            <w:r>
              <w:rPr>
                <w:sz w:val="20"/>
                <w:szCs w:val="20"/>
              </w:rPr>
              <w:t xml:space="preserve"> (Appendix A).</w:t>
            </w:r>
          </w:p>
          <w:p w14:paraId="53064AFF" w14:textId="673CE108" w:rsidR="00426694" w:rsidRDefault="00CA39D5" w:rsidP="000B53F8">
            <w:pPr>
              <w:keepNext/>
              <w:rPr>
                <w:sz w:val="20"/>
                <w:szCs w:val="20"/>
              </w:rPr>
            </w:pPr>
            <w:r>
              <w:rPr>
                <w:sz w:val="20"/>
                <w:szCs w:val="20"/>
              </w:rPr>
              <w:t>G</w:t>
            </w:r>
            <w:r w:rsidR="00045A66" w:rsidRPr="00BE10F3">
              <w:rPr>
                <w:sz w:val="20"/>
                <w:szCs w:val="20"/>
              </w:rPr>
              <w:t xml:space="preserve">roceries (or pantry items), </w:t>
            </w:r>
            <w:r w:rsidR="00C47392">
              <w:rPr>
                <w:sz w:val="20"/>
                <w:szCs w:val="20"/>
              </w:rPr>
              <w:t>i</w:t>
            </w:r>
            <w:r w:rsidR="00045A66" w:rsidRPr="00BE10F3">
              <w:rPr>
                <w:sz w:val="20"/>
                <w:szCs w:val="20"/>
              </w:rPr>
              <w:t>mages o</w:t>
            </w:r>
            <w:r w:rsidR="00B05DEC">
              <w:rPr>
                <w:sz w:val="20"/>
                <w:szCs w:val="20"/>
              </w:rPr>
              <w:t>f</w:t>
            </w:r>
            <w:r w:rsidR="00045A66" w:rsidRPr="00BE10F3">
              <w:rPr>
                <w:sz w:val="20"/>
                <w:szCs w:val="20"/>
              </w:rPr>
              <w:t xml:space="preserve"> </w:t>
            </w:r>
            <w:r w:rsidR="00C47392">
              <w:rPr>
                <w:sz w:val="20"/>
                <w:szCs w:val="20"/>
              </w:rPr>
              <w:t xml:space="preserve">the </w:t>
            </w:r>
            <w:r w:rsidR="00045A66" w:rsidRPr="00BE10F3">
              <w:rPr>
                <w:sz w:val="20"/>
                <w:szCs w:val="20"/>
              </w:rPr>
              <w:t>town/city</w:t>
            </w:r>
            <w:r w:rsidR="00A57A8F">
              <w:rPr>
                <w:sz w:val="20"/>
                <w:szCs w:val="20"/>
              </w:rPr>
              <w:t xml:space="preserve"> where your school is located, </w:t>
            </w:r>
            <w:r w:rsidR="00A57A8F" w:rsidRPr="00BE10F3">
              <w:rPr>
                <w:sz w:val="20"/>
                <w:szCs w:val="20"/>
              </w:rPr>
              <w:t>online images of large</w:t>
            </w:r>
            <w:r w:rsidR="00A57A8F">
              <w:rPr>
                <w:sz w:val="20"/>
                <w:szCs w:val="20"/>
              </w:rPr>
              <w:t> </w:t>
            </w:r>
            <w:r w:rsidR="00A57A8F" w:rsidRPr="00BE10F3">
              <w:rPr>
                <w:sz w:val="20"/>
                <w:szCs w:val="20"/>
              </w:rPr>
              <w:t>cities</w:t>
            </w:r>
            <w:r w:rsidR="00AA348F">
              <w:rPr>
                <w:sz w:val="20"/>
                <w:szCs w:val="20"/>
              </w:rPr>
              <w:t>;</w:t>
            </w:r>
            <w:r w:rsidR="00045A66" w:rsidRPr="00BE10F3">
              <w:rPr>
                <w:sz w:val="20"/>
                <w:szCs w:val="20"/>
              </w:rPr>
              <w:t xml:space="preserve"> </w:t>
            </w:r>
            <w:r w:rsidR="00A57A8F">
              <w:rPr>
                <w:sz w:val="20"/>
                <w:szCs w:val="20"/>
              </w:rPr>
              <w:t>classroom resources/</w:t>
            </w:r>
            <w:r w:rsidR="00045A66" w:rsidRPr="00BE10F3">
              <w:rPr>
                <w:sz w:val="20"/>
                <w:szCs w:val="20"/>
              </w:rPr>
              <w:t>loose parts to create design solutions</w:t>
            </w:r>
            <w:r w:rsidR="00E028C4">
              <w:rPr>
                <w:sz w:val="20"/>
                <w:szCs w:val="20"/>
              </w:rPr>
              <w:t>,</w:t>
            </w:r>
            <w:r w:rsidR="00A57A8F">
              <w:rPr>
                <w:sz w:val="20"/>
                <w:szCs w:val="20"/>
              </w:rPr>
              <w:t xml:space="preserve"> including </w:t>
            </w:r>
            <w:r w:rsidR="00415AAB">
              <w:rPr>
                <w:sz w:val="20"/>
                <w:szCs w:val="20"/>
              </w:rPr>
              <w:t>string and elastic bands</w:t>
            </w:r>
            <w:r w:rsidR="00A57A8F">
              <w:rPr>
                <w:sz w:val="20"/>
                <w:szCs w:val="20"/>
              </w:rPr>
              <w:t>, small cube blocks.</w:t>
            </w:r>
          </w:p>
          <w:p w14:paraId="14193090" w14:textId="090B47FE" w:rsidR="00045A66" w:rsidRPr="00BE10F3" w:rsidRDefault="00426694" w:rsidP="000B53F8">
            <w:pPr>
              <w:keepNext/>
              <w:spacing w:after="0"/>
              <w:rPr>
                <w:sz w:val="20"/>
                <w:szCs w:val="20"/>
              </w:rPr>
            </w:pPr>
            <w:r>
              <w:rPr>
                <w:sz w:val="20"/>
                <w:szCs w:val="20"/>
              </w:rPr>
              <w:t>P</w:t>
            </w:r>
            <w:r w:rsidR="00045A66" w:rsidRPr="00BE10F3">
              <w:rPr>
                <w:sz w:val="20"/>
                <w:szCs w:val="20"/>
              </w:rPr>
              <w:t>rogrammable robots</w:t>
            </w:r>
            <w:r w:rsidR="00AA348F">
              <w:rPr>
                <w:sz w:val="20"/>
                <w:szCs w:val="20"/>
              </w:rPr>
              <w:t>;</w:t>
            </w:r>
            <w:r w:rsidR="00045A66" w:rsidRPr="00BE10F3">
              <w:rPr>
                <w:sz w:val="20"/>
                <w:szCs w:val="20"/>
              </w:rPr>
              <w:t xml:space="preserve"> maps of Australia</w:t>
            </w:r>
            <w:r>
              <w:rPr>
                <w:sz w:val="20"/>
                <w:szCs w:val="20"/>
              </w:rPr>
              <w:t>.</w:t>
            </w:r>
          </w:p>
        </w:tc>
        <w:tc>
          <w:tcPr>
            <w:tcW w:w="4637" w:type="dxa"/>
            <w:tcBorders>
              <w:top w:val="single" w:sz="6" w:space="0" w:color="003378"/>
            </w:tcBorders>
          </w:tcPr>
          <w:p w14:paraId="2568BE3C" w14:textId="77777777" w:rsidR="00045A66" w:rsidRPr="00BE10F3" w:rsidRDefault="00045A66" w:rsidP="00BE10F3">
            <w:pPr>
              <w:rPr>
                <w:sz w:val="20"/>
                <w:szCs w:val="20"/>
              </w:rPr>
            </w:pPr>
          </w:p>
        </w:tc>
      </w:tr>
    </w:tbl>
    <w:p w14:paraId="406CE21A" w14:textId="06EBF666"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03FB2A64" w14:textId="77777777" w:rsidTr="00F67A67">
        <w:tc>
          <w:tcPr>
            <w:tcW w:w="13910" w:type="dxa"/>
            <w:shd w:val="clear" w:color="auto" w:fill="CCD6E4"/>
          </w:tcPr>
          <w:p w14:paraId="2C2AE0B4" w14:textId="42248C71" w:rsidR="00F67A67" w:rsidRPr="00F67A67" w:rsidRDefault="00F67A67" w:rsidP="008744DC">
            <w:pPr>
              <w:pStyle w:val="TableHeading2"/>
            </w:pPr>
            <w:r w:rsidRPr="00F67A67">
              <w:t>Children’s curiosities and interests:</w:t>
            </w:r>
          </w:p>
        </w:tc>
      </w:tr>
      <w:tr w:rsidR="00F67A67" w14:paraId="76728619" w14:textId="77777777" w:rsidTr="00F67A67">
        <w:tc>
          <w:tcPr>
            <w:tcW w:w="13910" w:type="dxa"/>
          </w:tcPr>
          <w:p w14:paraId="5595FF5D" w14:textId="77777777" w:rsidR="00F67A67" w:rsidRPr="00974669" w:rsidRDefault="00F67A67" w:rsidP="00BA5047">
            <w:pPr>
              <w:spacing w:after="0"/>
              <w:rPr>
                <w:sz w:val="20"/>
                <w:szCs w:val="20"/>
              </w:rPr>
            </w:pPr>
          </w:p>
        </w:tc>
      </w:tr>
    </w:tbl>
    <w:p w14:paraId="0EB492B5" w14:textId="165DDD78" w:rsidR="00F67A67" w:rsidRPr="008D272D" w:rsidRDefault="00F67A67" w:rsidP="00F67A67">
      <w:pPr>
        <w:pBdr>
          <w:top w:val="single" w:sz="4" w:space="1" w:color="00B5D1"/>
          <w:left w:val="single" w:sz="4" w:space="4" w:color="00B5D1"/>
          <w:bottom w:val="single" w:sz="4" w:space="1" w:color="00B5D1"/>
          <w:right w:val="single" w:sz="4" w:space="4" w:color="00B5D1"/>
        </w:pBdr>
        <w:ind w:left="113" w:right="113"/>
      </w:pPr>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045A66" w14:paraId="6DECED0A" w14:textId="77777777" w:rsidTr="00F67A67">
        <w:trPr>
          <w:tblHeader/>
        </w:trPr>
        <w:tc>
          <w:tcPr>
            <w:tcW w:w="6955" w:type="dxa"/>
            <w:shd w:val="clear" w:color="auto" w:fill="CCD6E4"/>
          </w:tcPr>
          <w:p w14:paraId="6FEF93FB" w14:textId="77777777" w:rsidR="00045A66" w:rsidRPr="001B7E92" w:rsidRDefault="00045A66" w:rsidP="005327F6">
            <w:pPr>
              <w:pStyle w:val="TableHeading2"/>
            </w:pPr>
            <w:r w:rsidRPr="001B7E92">
              <w:lastRenderedPageBreak/>
              <w:t>Teacher intentions</w:t>
            </w:r>
          </w:p>
        </w:tc>
        <w:tc>
          <w:tcPr>
            <w:tcW w:w="6955" w:type="dxa"/>
            <w:shd w:val="clear" w:color="auto" w:fill="CCD6E4"/>
          </w:tcPr>
          <w:p w14:paraId="550CFA58" w14:textId="77777777" w:rsidR="00045A66" w:rsidRPr="001B7E92" w:rsidRDefault="00045A66" w:rsidP="005327F6">
            <w:pPr>
              <w:pStyle w:val="TableHeading2"/>
            </w:pPr>
            <w:r w:rsidRPr="001B7E92">
              <w:t>Learning experiences</w:t>
            </w:r>
          </w:p>
        </w:tc>
      </w:tr>
      <w:tr w:rsidR="00045A66" w14:paraId="191B1062" w14:textId="77777777" w:rsidTr="00F67A67">
        <w:trPr>
          <w:trHeight w:val="4976"/>
        </w:trPr>
        <w:tc>
          <w:tcPr>
            <w:tcW w:w="6955" w:type="dxa"/>
          </w:tcPr>
          <w:p w14:paraId="354E8821" w14:textId="77777777" w:rsidR="00045A66" w:rsidRPr="00BE10F3" w:rsidRDefault="00045A66" w:rsidP="005327F6">
            <w:pPr>
              <w:pStyle w:val="TableHeading3"/>
            </w:pPr>
            <w:r w:rsidRPr="00BE10F3">
              <w:t>Notes</w:t>
            </w:r>
          </w:p>
          <w:p w14:paraId="20C91842" w14:textId="77777777" w:rsidR="00045A66" w:rsidRPr="00BE10F3" w:rsidRDefault="00045A66" w:rsidP="001D624C">
            <w:pPr>
              <w:pStyle w:val="ListParagraph"/>
              <w:numPr>
                <w:ilvl w:val="0"/>
                <w:numId w:val="18"/>
              </w:numPr>
              <w:rPr>
                <w:sz w:val="20"/>
                <w:szCs w:val="20"/>
              </w:rPr>
            </w:pPr>
            <w:r w:rsidRPr="00BE10F3">
              <w:rPr>
                <w:sz w:val="20"/>
                <w:szCs w:val="20"/>
              </w:rPr>
              <w:t xml:space="preserve">This lesson will vary greatly depending on your location. Change and adapt this experience to suit your context. </w:t>
            </w:r>
          </w:p>
          <w:p w14:paraId="5DB44D47" w14:textId="720E70B1" w:rsidR="00045A66" w:rsidRPr="00BE10F3" w:rsidRDefault="00045A66" w:rsidP="001D624C">
            <w:pPr>
              <w:pStyle w:val="ListParagraph"/>
              <w:numPr>
                <w:ilvl w:val="0"/>
                <w:numId w:val="18"/>
              </w:numPr>
              <w:rPr>
                <w:sz w:val="20"/>
                <w:szCs w:val="20"/>
              </w:rPr>
            </w:pPr>
            <w:r w:rsidRPr="00BE10F3">
              <w:rPr>
                <w:sz w:val="20"/>
                <w:szCs w:val="20"/>
              </w:rPr>
              <w:t xml:space="preserve">When supplying </w:t>
            </w:r>
            <w:r w:rsidR="00AA348F">
              <w:rPr>
                <w:sz w:val="20"/>
                <w:szCs w:val="20"/>
              </w:rPr>
              <w:t xml:space="preserve">the </w:t>
            </w:r>
            <w:r w:rsidRPr="00BE10F3">
              <w:rPr>
                <w:sz w:val="20"/>
                <w:szCs w:val="20"/>
              </w:rPr>
              <w:t>children with resources to construct their design, include items such as string and elastic bands to help with the construction of something that will move items up.</w:t>
            </w:r>
          </w:p>
          <w:p w14:paraId="69058A90" w14:textId="77777777" w:rsidR="00045A66" w:rsidRPr="00BE10F3" w:rsidRDefault="00045A66" w:rsidP="005327F6">
            <w:pPr>
              <w:pStyle w:val="TableHeading3"/>
            </w:pPr>
            <w:r w:rsidRPr="00BE10F3">
              <w:t>Assessment</w:t>
            </w:r>
          </w:p>
          <w:p w14:paraId="14A19420" w14:textId="79D0B535" w:rsidR="00045A66" w:rsidRPr="00BE10F3" w:rsidRDefault="00045A66" w:rsidP="001D624C">
            <w:pPr>
              <w:pStyle w:val="Bulletstyle1"/>
              <w:numPr>
                <w:ilvl w:val="0"/>
                <w:numId w:val="18"/>
              </w:numPr>
              <w:rPr>
                <w:b/>
                <w:szCs w:val="20"/>
              </w:rPr>
            </w:pPr>
            <w:r w:rsidRPr="00BE10F3">
              <w:rPr>
                <w:szCs w:val="20"/>
              </w:rPr>
              <w:t xml:space="preserve">Observe and take notes on how </w:t>
            </w:r>
            <w:r w:rsidR="00AA348F">
              <w:rPr>
                <w:szCs w:val="20"/>
              </w:rPr>
              <w:t xml:space="preserve">the </w:t>
            </w:r>
            <w:r w:rsidRPr="00BE10F3">
              <w:rPr>
                <w:szCs w:val="20"/>
              </w:rPr>
              <w:t xml:space="preserve">children work together to make solutions for the design problem. Do </w:t>
            </w:r>
            <w:r w:rsidR="00AA348F">
              <w:rPr>
                <w:szCs w:val="20"/>
              </w:rPr>
              <w:t>they</w:t>
            </w:r>
            <w:r w:rsidR="00AA348F" w:rsidRPr="00BE10F3">
              <w:rPr>
                <w:szCs w:val="20"/>
              </w:rPr>
              <w:t xml:space="preserve"> </w:t>
            </w:r>
            <w:r w:rsidRPr="00BE10F3">
              <w:rPr>
                <w:szCs w:val="20"/>
              </w:rPr>
              <w:t>discuss the problem? Pose solutions? Discuss ideas with their peers?</w:t>
            </w:r>
          </w:p>
          <w:p w14:paraId="15BC52FD" w14:textId="4CC80310" w:rsidR="00045A66" w:rsidRPr="00BE10F3" w:rsidRDefault="00045A66" w:rsidP="001D624C">
            <w:pPr>
              <w:pStyle w:val="ListParagraph"/>
              <w:numPr>
                <w:ilvl w:val="0"/>
                <w:numId w:val="18"/>
              </w:numPr>
              <w:rPr>
                <w:sz w:val="20"/>
                <w:szCs w:val="20"/>
              </w:rPr>
            </w:pPr>
            <w:r w:rsidRPr="00BE10F3">
              <w:rPr>
                <w:sz w:val="20"/>
                <w:szCs w:val="20"/>
              </w:rPr>
              <w:t xml:space="preserve">Invite </w:t>
            </w:r>
            <w:r w:rsidR="00AA348F">
              <w:rPr>
                <w:sz w:val="20"/>
                <w:szCs w:val="20"/>
              </w:rPr>
              <w:t xml:space="preserve">the </w:t>
            </w:r>
            <w:r w:rsidRPr="00BE10F3">
              <w:rPr>
                <w:sz w:val="20"/>
                <w:szCs w:val="20"/>
              </w:rPr>
              <w:t>children to provide feedback on their peers’ sequences of steps</w:t>
            </w:r>
            <w:r w:rsidR="00A57A8F">
              <w:rPr>
                <w:sz w:val="20"/>
                <w:szCs w:val="20"/>
              </w:rPr>
              <w:t>,</w:t>
            </w:r>
            <w:r w:rsidRPr="00BE10F3">
              <w:rPr>
                <w:sz w:val="20"/>
                <w:szCs w:val="20"/>
              </w:rPr>
              <w:t xml:space="preserve"> and observe </w:t>
            </w:r>
            <w:r w:rsidR="00AA348F">
              <w:rPr>
                <w:sz w:val="20"/>
                <w:szCs w:val="20"/>
              </w:rPr>
              <w:t xml:space="preserve">the </w:t>
            </w:r>
            <w:r w:rsidRPr="00BE10F3">
              <w:rPr>
                <w:sz w:val="20"/>
                <w:szCs w:val="20"/>
              </w:rPr>
              <w:t xml:space="preserve">children’s understanding of how to follow the instructions. Use a checklist to determine the children’s ability to correctly scribe symbols for different directions. </w:t>
            </w:r>
          </w:p>
        </w:tc>
        <w:tc>
          <w:tcPr>
            <w:tcW w:w="6955" w:type="dxa"/>
          </w:tcPr>
          <w:p w14:paraId="74C872B2" w14:textId="77777777" w:rsidR="00045A66" w:rsidRPr="00BE10F3" w:rsidRDefault="00045A66" w:rsidP="005327F6">
            <w:pPr>
              <w:pStyle w:val="TableHeading3"/>
            </w:pPr>
            <w:r w:rsidRPr="00BE10F3">
              <w:t>Opportunities</w:t>
            </w:r>
          </w:p>
          <w:p w14:paraId="48E51F1C" w14:textId="77777777" w:rsidR="00045A66" w:rsidRPr="00BE10F3" w:rsidRDefault="00045A66" w:rsidP="005327F6">
            <w:pPr>
              <w:pStyle w:val="TableHeading3"/>
            </w:pPr>
            <w:r w:rsidRPr="00BE10F3">
              <w:t>Design Technologies</w:t>
            </w:r>
          </w:p>
          <w:p w14:paraId="18E7462C" w14:textId="7B46843E" w:rsidR="00045A66" w:rsidRPr="00BE10F3" w:rsidRDefault="00045A66" w:rsidP="00BE10F3">
            <w:pPr>
              <w:pStyle w:val="Bulletstyle1"/>
              <w:ind w:left="357" w:hanging="357"/>
              <w:rPr>
                <w:szCs w:val="20"/>
              </w:rPr>
            </w:pPr>
            <w:r w:rsidRPr="00BE10F3">
              <w:rPr>
                <w:szCs w:val="20"/>
              </w:rPr>
              <w:t>Read a story book based on urban city life</w:t>
            </w:r>
            <w:r w:rsidR="00A57A8F">
              <w:rPr>
                <w:szCs w:val="20"/>
              </w:rPr>
              <w:t>,</w:t>
            </w:r>
            <w:r w:rsidRPr="00BE10F3">
              <w:rPr>
                <w:szCs w:val="20"/>
              </w:rPr>
              <w:t xml:space="preserve"> such as </w:t>
            </w:r>
            <w:r w:rsidRPr="00BE10F3">
              <w:rPr>
                <w:i/>
                <w:iCs/>
                <w:szCs w:val="20"/>
              </w:rPr>
              <w:t>Noisy Night</w:t>
            </w:r>
            <w:r w:rsidRPr="00BE10F3">
              <w:rPr>
                <w:szCs w:val="20"/>
              </w:rPr>
              <w:t xml:space="preserve">. </w:t>
            </w:r>
          </w:p>
          <w:p w14:paraId="7B7BC705" w14:textId="2355DF9B" w:rsidR="00045A66" w:rsidRPr="00BE10F3" w:rsidRDefault="00045A66" w:rsidP="00BE10F3">
            <w:pPr>
              <w:pStyle w:val="Bulletstyle2"/>
              <w:spacing w:after="120"/>
              <w:ind w:left="714" w:hanging="357"/>
              <w:rPr>
                <w:szCs w:val="20"/>
              </w:rPr>
            </w:pPr>
            <w:r w:rsidRPr="00BE10F3">
              <w:rPr>
                <w:szCs w:val="20"/>
              </w:rPr>
              <w:t xml:space="preserve">Offer images of the town your school is located in, compare these images of the nearest city. Discuss the differences in landscapes and building sizes. Encourage </w:t>
            </w:r>
            <w:r w:rsidR="00AA348F">
              <w:rPr>
                <w:szCs w:val="20"/>
              </w:rPr>
              <w:t xml:space="preserve">the </w:t>
            </w:r>
            <w:r w:rsidRPr="00BE10F3">
              <w:rPr>
                <w:szCs w:val="20"/>
              </w:rPr>
              <w:t>children to contribute their experiences visiting cities (if they have) with big buildings like those in the book.</w:t>
            </w:r>
          </w:p>
          <w:p w14:paraId="568EFE21" w14:textId="6BABC02D" w:rsidR="00045A66" w:rsidRPr="00BE10F3" w:rsidRDefault="00045A66" w:rsidP="00BE10F3">
            <w:pPr>
              <w:pStyle w:val="Bulletstyle2"/>
              <w:ind w:left="714" w:hanging="357"/>
              <w:rPr>
                <w:szCs w:val="20"/>
              </w:rPr>
            </w:pPr>
            <w:r w:rsidRPr="00BE10F3">
              <w:rPr>
                <w:szCs w:val="20"/>
              </w:rPr>
              <w:t>Display online images of big cities across the world (New York, Dubai, Tokyo, and Shanghai). Discuss what it would be like to live in these places compared to where the children live now or have lived previously. Discuss how most people in large cities live in tall buildings. Guide a discussion around everyday occurrences that would be difficult to complete if you lived in a tall building, e.g. bringing groceries inside the house or moving furniture. Ask questions, such as:</w:t>
            </w:r>
          </w:p>
          <w:p w14:paraId="46B826CF" w14:textId="77777777" w:rsidR="00045A66" w:rsidRPr="00BE10F3" w:rsidRDefault="00045A66" w:rsidP="00BE10F3">
            <w:pPr>
              <w:pStyle w:val="Bulletstyle3"/>
              <w:ind w:left="1071" w:hanging="357"/>
              <w:rPr>
                <w:sz w:val="20"/>
                <w:szCs w:val="20"/>
              </w:rPr>
            </w:pPr>
            <w:r w:rsidRPr="00BE10F3">
              <w:rPr>
                <w:sz w:val="20"/>
                <w:szCs w:val="20"/>
              </w:rPr>
              <w:t>How would you move furniture when moving house?</w:t>
            </w:r>
          </w:p>
          <w:p w14:paraId="21B59F7A" w14:textId="39BFB3A6" w:rsidR="00045A66" w:rsidRPr="00BE10F3" w:rsidRDefault="00045A66" w:rsidP="00BE10F3">
            <w:pPr>
              <w:pStyle w:val="Bulletstyle3"/>
              <w:ind w:left="1071" w:hanging="357"/>
              <w:rPr>
                <w:sz w:val="20"/>
                <w:szCs w:val="20"/>
              </w:rPr>
            </w:pPr>
            <w:r w:rsidRPr="00BE10F3">
              <w:rPr>
                <w:sz w:val="20"/>
                <w:szCs w:val="20"/>
              </w:rPr>
              <w:t>What would be different about living on the ground floor versus the top</w:t>
            </w:r>
            <w:r w:rsidR="000D5EAD">
              <w:rPr>
                <w:sz w:val="20"/>
                <w:szCs w:val="20"/>
              </w:rPr>
              <w:t> </w:t>
            </w:r>
            <w:r w:rsidRPr="00BE10F3">
              <w:rPr>
                <w:sz w:val="20"/>
                <w:szCs w:val="20"/>
              </w:rPr>
              <w:t>floor?</w:t>
            </w:r>
          </w:p>
          <w:p w14:paraId="4FB3E1B6" w14:textId="73EE120E" w:rsidR="00045A66" w:rsidRPr="00BE10F3" w:rsidRDefault="00AA348F" w:rsidP="00BE10F3">
            <w:pPr>
              <w:pStyle w:val="Bulletstyle1"/>
              <w:ind w:left="357" w:hanging="357"/>
              <w:rPr>
                <w:b/>
                <w:szCs w:val="20"/>
              </w:rPr>
            </w:pPr>
            <w:r>
              <w:rPr>
                <w:szCs w:val="20"/>
              </w:rPr>
              <w:t>Ask the c</w:t>
            </w:r>
            <w:r w:rsidR="00045A66" w:rsidRPr="00BE10F3">
              <w:rPr>
                <w:szCs w:val="20"/>
              </w:rPr>
              <w:t xml:space="preserve">hildren </w:t>
            </w:r>
            <w:r>
              <w:rPr>
                <w:szCs w:val="20"/>
              </w:rPr>
              <w:t xml:space="preserve">to </w:t>
            </w:r>
            <w:r w:rsidR="00045A66" w:rsidRPr="00BE10F3">
              <w:rPr>
                <w:szCs w:val="20"/>
              </w:rPr>
              <w:t>imagine they live on the 15</w:t>
            </w:r>
            <w:r w:rsidR="00045A66" w:rsidRPr="00CB1448">
              <w:rPr>
                <w:szCs w:val="20"/>
              </w:rPr>
              <w:t>th</w:t>
            </w:r>
            <w:r w:rsidR="00045A66" w:rsidRPr="00BE10F3">
              <w:rPr>
                <w:szCs w:val="20"/>
              </w:rPr>
              <w:t xml:space="preserve"> floor of a building in a big city and have to get their groceries inside their </w:t>
            </w:r>
            <w:r>
              <w:rPr>
                <w:szCs w:val="20"/>
              </w:rPr>
              <w:t>home</w:t>
            </w:r>
            <w:r w:rsidR="00045A66" w:rsidRPr="00BE10F3">
              <w:rPr>
                <w:szCs w:val="20"/>
              </w:rPr>
              <w:t xml:space="preserve">. In pairs, </w:t>
            </w:r>
            <w:r>
              <w:rPr>
                <w:szCs w:val="20"/>
              </w:rPr>
              <w:t xml:space="preserve">the </w:t>
            </w:r>
            <w:r w:rsidR="00045A66" w:rsidRPr="00BE10F3">
              <w:rPr>
                <w:szCs w:val="20"/>
              </w:rPr>
              <w:t xml:space="preserve">children can create a tall building using blocks. </w:t>
            </w:r>
          </w:p>
          <w:p w14:paraId="42E6ED84" w14:textId="49A7756E" w:rsidR="00045A66" w:rsidRPr="00BE10F3" w:rsidRDefault="00045A66" w:rsidP="00E94747">
            <w:pPr>
              <w:pStyle w:val="Paragraph"/>
              <w:numPr>
                <w:ilvl w:val="0"/>
                <w:numId w:val="113"/>
              </w:numPr>
              <w:spacing w:before="0" w:after="0"/>
              <w:rPr>
                <w:b/>
                <w:sz w:val="20"/>
                <w:szCs w:val="20"/>
              </w:rPr>
            </w:pPr>
            <w:r w:rsidRPr="00BE10F3">
              <w:rPr>
                <w:sz w:val="20"/>
                <w:szCs w:val="20"/>
              </w:rPr>
              <w:t xml:space="preserve">Design (using classroom resources) a way to get groceries from the </w:t>
            </w:r>
            <w:r w:rsidR="00AA348F">
              <w:rPr>
                <w:sz w:val="20"/>
                <w:szCs w:val="20"/>
              </w:rPr>
              <w:t xml:space="preserve">ground </w:t>
            </w:r>
            <w:r w:rsidRPr="00BE10F3">
              <w:rPr>
                <w:sz w:val="20"/>
                <w:szCs w:val="20"/>
              </w:rPr>
              <w:t xml:space="preserve">floor to the top story of their building. Give each pair </w:t>
            </w:r>
            <w:r w:rsidR="00AA348F">
              <w:rPr>
                <w:sz w:val="20"/>
                <w:szCs w:val="20"/>
              </w:rPr>
              <w:t>the</w:t>
            </w:r>
            <w:r w:rsidR="00AA348F" w:rsidRPr="00BE10F3">
              <w:rPr>
                <w:sz w:val="20"/>
                <w:szCs w:val="20"/>
              </w:rPr>
              <w:t xml:space="preserve"> </w:t>
            </w:r>
            <w:r w:rsidRPr="00BE10F3">
              <w:rPr>
                <w:sz w:val="20"/>
                <w:szCs w:val="20"/>
              </w:rPr>
              <w:t>item that they must carry</w:t>
            </w:r>
            <w:r w:rsidR="00A57A8F">
              <w:rPr>
                <w:sz w:val="20"/>
                <w:szCs w:val="20"/>
              </w:rPr>
              <w:t xml:space="preserve"> to get inside their home,</w:t>
            </w:r>
            <w:r w:rsidRPr="00BE10F3">
              <w:rPr>
                <w:sz w:val="20"/>
                <w:szCs w:val="20"/>
              </w:rPr>
              <w:t xml:space="preserve"> </w:t>
            </w:r>
            <w:r w:rsidR="00A57A8F">
              <w:rPr>
                <w:sz w:val="20"/>
                <w:szCs w:val="20"/>
              </w:rPr>
              <w:t xml:space="preserve">and </w:t>
            </w:r>
            <w:r w:rsidRPr="00BE10F3">
              <w:rPr>
                <w:sz w:val="20"/>
                <w:szCs w:val="20"/>
              </w:rPr>
              <w:t>base their design on. It is important that all children are given the same item, such as a small cube block.</w:t>
            </w:r>
          </w:p>
          <w:p w14:paraId="3032B819" w14:textId="77777777" w:rsidR="00045A66" w:rsidRPr="00BE10F3" w:rsidRDefault="00045A66" w:rsidP="00BE10F3">
            <w:pPr>
              <w:pStyle w:val="Paragraph"/>
              <w:keepNext/>
              <w:spacing w:before="0" w:after="0"/>
              <w:rPr>
                <w:b/>
                <w:sz w:val="20"/>
                <w:szCs w:val="20"/>
              </w:rPr>
            </w:pPr>
            <w:r w:rsidRPr="00BE10F3">
              <w:rPr>
                <w:b/>
                <w:sz w:val="20"/>
                <w:szCs w:val="20"/>
              </w:rPr>
              <w:lastRenderedPageBreak/>
              <w:t>Digital Technologies</w:t>
            </w:r>
          </w:p>
          <w:p w14:paraId="24CD5413" w14:textId="77777777" w:rsidR="00045A66" w:rsidRPr="00BE10F3" w:rsidRDefault="00045A66" w:rsidP="00BE10F3">
            <w:pPr>
              <w:pStyle w:val="Bulletstyle1"/>
              <w:keepNext/>
              <w:ind w:left="357" w:hanging="357"/>
              <w:rPr>
                <w:szCs w:val="20"/>
              </w:rPr>
            </w:pPr>
            <w:r w:rsidRPr="00BE10F3">
              <w:rPr>
                <w:szCs w:val="20"/>
              </w:rPr>
              <w:t>Look at a programmable robot and/or a map showing how things move from one place to another. Use the robot to show how it might move from one spot on the map to another.</w:t>
            </w:r>
          </w:p>
          <w:p w14:paraId="741F3132" w14:textId="38E47B10" w:rsidR="00045A66" w:rsidRPr="00BE10F3" w:rsidRDefault="00045A66" w:rsidP="00BE10F3">
            <w:pPr>
              <w:pStyle w:val="Bulletstyle2"/>
              <w:ind w:left="714" w:hanging="357"/>
              <w:rPr>
                <w:b/>
                <w:szCs w:val="20"/>
              </w:rPr>
            </w:pPr>
            <w:r w:rsidRPr="00BE10F3">
              <w:rPr>
                <w:szCs w:val="20"/>
              </w:rPr>
              <w:t xml:space="preserve">Discuss different familiar locations on the map. Encourage </w:t>
            </w:r>
            <w:r w:rsidR="00AA348F">
              <w:rPr>
                <w:szCs w:val="20"/>
              </w:rPr>
              <w:t xml:space="preserve">the </w:t>
            </w:r>
            <w:r w:rsidRPr="00BE10F3">
              <w:rPr>
                <w:szCs w:val="20"/>
              </w:rPr>
              <w:t>children to decide on where they would like their robot to start and end their</w:t>
            </w:r>
            <w:r w:rsidR="00144D70">
              <w:rPr>
                <w:szCs w:val="20"/>
              </w:rPr>
              <w:t> </w:t>
            </w:r>
            <w:r w:rsidRPr="00BE10F3">
              <w:rPr>
                <w:szCs w:val="20"/>
              </w:rPr>
              <w:t>journey.</w:t>
            </w:r>
          </w:p>
          <w:p w14:paraId="6BAF3243" w14:textId="4592C4E7" w:rsidR="00045A66" w:rsidRPr="00BE10F3" w:rsidRDefault="00045A66" w:rsidP="00BE10F3">
            <w:pPr>
              <w:pStyle w:val="Bulletstyle2"/>
              <w:ind w:left="714" w:hanging="357"/>
              <w:rPr>
                <w:b/>
                <w:szCs w:val="20"/>
              </w:rPr>
            </w:pPr>
            <w:r w:rsidRPr="00BE10F3">
              <w:rPr>
                <w:szCs w:val="20"/>
              </w:rPr>
              <w:t xml:space="preserve">In groups, </w:t>
            </w:r>
            <w:r w:rsidR="00AA348F">
              <w:rPr>
                <w:szCs w:val="20"/>
              </w:rPr>
              <w:t xml:space="preserve">the </w:t>
            </w:r>
            <w:r w:rsidRPr="00BE10F3">
              <w:rPr>
                <w:szCs w:val="20"/>
              </w:rPr>
              <w:t>children use an enlarged map of Australia and trial moving their robot from the start location to the end location. Once they finalise the steps needed, they can write the program using arrow symbols. As the robot moves in 15</w:t>
            </w:r>
            <w:r w:rsidR="001740EC">
              <w:rPr>
                <w:szCs w:val="20"/>
              </w:rPr>
              <w:t>-</w:t>
            </w:r>
            <w:r w:rsidRPr="00BE10F3">
              <w:rPr>
                <w:szCs w:val="20"/>
              </w:rPr>
              <w:t>centimetre increments, they will need to be programmed to an approximate location rather than a specific spot as the movements may not align to</w:t>
            </w:r>
            <w:r w:rsidR="00AA348F">
              <w:rPr>
                <w:szCs w:val="20"/>
              </w:rPr>
              <w:t xml:space="preserve"> the </w:t>
            </w:r>
            <w:r w:rsidRPr="00BE10F3">
              <w:rPr>
                <w:szCs w:val="20"/>
              </w:rPr>
              <w:t>15</w:t>
            </w:r>
            <w:r w:rsidR="001740EC">
              <w:rPr>
                <w:szCs w:val="20"/>
              </w:rPr>
              <w:t>-</w:t>
            </w:r>
            <w:r w:rsidRPr="00BE10F3">
              <w:rPr>
                <w:szCs w:val="20"/>
              </w:rPr>
              <w:t>centimetre increments.</w:t>
            </w:r>
          </w:p>
          <w:p w14:paraId="3B283225" w14:textId="76B600EC" w:rsidR="00045A66" w:rsidRPr="00BE10F3" w:rsidRDefault="00AA348F" w:rsidP="00BE10F3">
            <w:pPr>
              <w:pStyle w:val="Bulletstyle2"/>
              <w:ind w:left="714" w:hanging="357"/>
              <w:rPr>
                <w:szCs w:val="20"/>
              </w:rPr>
            </w:pPr>
            <w:r>
              <w:rPr>
                <w:szCs w:val="20"/>
              </w:rPr>
              <w:t>Ask the c</w:t>
            </w:r>
            <w:r w:rsidR="00045A66" w:rsidRPr="00BE10F3">
              <w:rPr>
                <w:szCs w:val="20"/>
              </w:rPr>
              <w:t xml:space="preserve">hildren </w:t>
            </w:r>
            <w:r>
              <w:rPr>
                <w:szCs w:val="20"/>
              </w:rPr>
              <w:t xml:space="preserve">to </w:t>
            </w:r>
            <w:r w:rsidR="00045A66" w:rsidRPr="00BE10F3">
              <w:rPr>
                <w:szCs w:val="20"/>
              </w:rPr>
              <w:t>swap programs with a different group and trial using the</w:t>
            </w:r>
            <w:r>
              <w:rPr>
                <w:szCs w:val="20"/>
              </w:rPr>
              <w:t xml:space="preserve"> different</w:t>
            </w:r>
            <w:r w:rsidR="00045A66" w:rsidRPr="00BE10F3">
              <w:rPr>
                <w:szCs w:val="20"/>
              </w:rPr>
              <w:t xml:space="preserve"> program to move the robot between locations. Ask </w:t>
            </w:r>
            <w:r>
              <w:rPr>
                <w:szCs w:val="20"/>
              </w:rPr>
              <w:t xml:space="preserve">the </w:t>
            </w:r>
            <w:r w:rsidR="00045A66" w:rsidRPr="00BE10F3">
              <w:rPr>
                <w:szCs w:val="20"/>
              </w:rPr>
              <w:t>children to make changes for any steps of the program that were not</w:t>
            </w:r>
            <w:r w:rsidR="00144D70">
              <w:rPr>
                <w:szCs w:val="20"/>
              </w:rPr>
              <w:t> </w:t>
            </w:r>
            <w:r w:rsidR="00045A66" w:rsidRPr="00BE10F3">
              <w:rPr>
                <w:szCs w:val="20"/>
              </w:rPr>
              <w:t>correct.</w:t>
            </w:r>
          </w:p>
          <w:p w14:paraId="10188E62" w14:textId="377E6D2A" w:rsidR="00045A66" w:rsidRPr="00BE10F3" w:rsidRDefault="00045A66" w:rsidP="00E94747">
            <w:pPr>
              <w:pStyle w:val="Bulletstyle2"/>
              <w:numPr>
                <w:ilvl w:val="0"/>
                <w:numId w:val="114"/>
              </w:numPr>
              <w:rPr>
                <w:b/>
                <w:szCs w:val="20"/>
              </w:rPr>
            </w:pPr>
            <w:r w:rsidRPr="00BE10F3">
              <w:rPr>
                <w:szCs w:val="20"/>
              </w:rPr>
              <w:t xml:space="preserve">If a programmable robot is not available, </w:t>
            </w:r>
            <w:r w:rsidR="0017454B">
              <w:rPr>
                <w:szCs w:val="20"/>
              </w:rPr>
              <w:t xml:space="preserve">the </w:t>
            </w:r>
            <w:r w:rsidRPr="00BE10F3">
              <w:rPr>
                <w:szCs w:val="20"/>
              </w:rPr>
              <w:t>children can use a map of Australia with a grid overlayed on the image. They can then program the arrows by writing them in on top of the grid, and/or as a separate sequence beside the</w:t>
            </w:r>
            <w:r w:rsidR="000D5EAD">
              <w:rPr>
                <w:szCs w:val="20"/>
              </w:rPr>
              <w:t> </w:t>
            </w:r>
            <w:r w:rsidRPr="00BE10F3">
              <w:rPr>
                <w:szCs w:val="20"/>
              </w:rPr>
              <w:t>image.</w:t>
            </w:r>
          </w:p>
        </w:tc>
      </w:tr>
    </w:tbl>
    <w:p w14:paraId="51E9BA65" w14:textId="4F1C7A61" w:rsidR="00650019" w:rsidRPr="004F1D51" w:rsidRDefault="00F67A67" w:rsidP="00650019">
      <w:r>
        <w:lastRenderedPageBreak/>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407A69BA" w14:textId="77777777" w:rsidTr="00650489">
        <w:tc>
          <w:tcPr>
            <w:tcW w:w="13910" w:type="dxa"/>
            <w:shd w:val="clear" w:color="auto" w:fill="CCD6E4"/>
          </w:tcPr>
          <w:p w14:paraId="0EA08E29" w14:textId="77777777" w:rsidR="00650019" w:rsidRPr="00974669" w:rsidRDefault="00650019" w:rsidP="00650489">
            <w:pPr>
              <w:pStyle w:val="TableHeading2"/>
            </w:pPr>
            <w:r>
              <w:lastRenderedPageBreak/>
              <w:t>Teacher self-reflection</w:t>
            </w:r>
            <w:r w:rsidRPr="00974669">
              <w:t>:</w:t>
            </w:r>
          </w:p>
        </w:tc>
      </w:tr>
      <w:tr w:rsidR="00650019" w14:paraId="5844B33E" w14:textId="77777777" w:rsidTr="00650489">
        <w:tc>
          <w:tcPr>
            <w:tcW w:w="13910" w:type="dxa"/>
          </w:tcPr>
          <w:p w14:paraId="3336CC34" w14:textId="77777777" w:rsidR="00650019" w:rsidRPr="00974669" w:rsidRDefault="00650019" w:rsidP="00650489">
            <w:pPr>
              <w:spacing w:after="0"/>
              <w:rPr>
                <w:sz w:val="20"/>
                <w:szCs w:val="20"/>
              </w:rPr>
            </w:pPr>
          </w:p>
        </w:tc>
      </w:tr>
    </w:tbl>
    <w:p w14:paraId="5E9D2EE2"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6BC17151" w14:textId="77777777" w:rsidR="00593591" w:rsidRDefault="00593591" w:rsidP="00593591">
      <w:pPr>
        <w:pStyle w:val="SCSAPlainHeading1"/>
      </w:pPr>
      <w:r>
        <w:lastRenderedPageBreak/>
        <w:t>The Arts, Music – Learning sequence 2</w:t>
      </w:r>
    </w:p>
    <w:p w14:paraId="77252A55" w14:textId="77777777" w:rsidR="00593591" w:rsidRPr="00452FB9" w:rsidRDefault="00593591" w:rsidP="00593591">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593591" w14:paraId="31D6EF7A" w14:textId="77777777" w:rsidTr="00685002">
        <w:tc>
          <w:tcPr>
            <w:tcW w:w="7281" w:type="dxa"/>
            <w:shd w:val="clear" w:color="auto" w:fill="E1DEEE"/>
          </w:tcPr>
          <w:p w14:paraId="67D5ED19" w14:textId="77777777" w:rsidR="00593591" w:rsidRPr="001B7E92" w:rsidRDefault="00593591" w:rsidP="00685002">
            <w:pPr>
              <w:pStyle w:val="TableHeading2"/>
            </w:pPr>
            <w:r w:rsidRPr="001B7E92">
              <w:t>Western Australian Curriculum</w:t>
            </w:r>
            <w:r w:rsidRPr="001B7E92">
              <w:br/>
              <w:t>Making</w:t>
            </w:r>
          </w:p>
        </w:tc>
        <w:tc>
          <w:tcPr>
            <w:tcW w:w="7281" w:type="dxa"/>
            <w:shd w:val="clear" w:color="auto" w:fill="E1DEEE"/>
          </w:tcPr>
          <w:p w14:paraId="14F5B96B" w14:textId="77777777" w:rsidR="00593591" w:rsidRPr="001B7E92" w:rsidRDefault="00593591" w:rsidP="00685002">
            <w:pPr>
              <w:pStyle w:val="TableHeading2"/>
            </w:pPr>
            <w:r w:rsidRPr="001B7E92">
              <w:t>Western Australian Curriculum</w:t>
            </w:r>
            <w:r w:rsidRPr="001B7E92">
              <w:br/>
              <w:t>Responding</w:t>
            </w:r>
          </w:p>
        </w:tc>
      </w:tr>
      <w:tr w:rsidR="00593591" w14:paraId="46CC77D2" w14:textId="77777777" w:rsidTr="00685002">
        <w:tc>
          <w:tcPr>
            <w:tcW w:w="7281" w:type="dxa"/>
          </w:tcPr>
          <w:p w14:paraId="1DADD83D" w14:textId="77777777" w:rsidR="00593591" w:rsidRPr="00BE10F3" w:rsidRDefault="00593591" w:rsidP="00685002">
            <w:pPr>
              <w:spacing w:after="0"/>
              <w:ind w:left="31"/>
              <w:rPr>
                <w:rFonts w:cstheme="minorHAnsi"/>
                <w:b/>
                <w:sz w:val="20"/>
              </w:rPr>
            </w:pPr>
            <w:r w:rsidRPr="00BE10F3">
              <w:rPr>
                <w:rFonts w:cstheme="minorHAnsi"/>
                <w:b/>
                <w:sz w:val="20"/>
              </w:rPr>
              <w:t>Skills</w:t>
            </w:r>
          </w:p>
          <w:p w14:paraId="314D697D" w14:textId="77777777" w:rsidR="00593591" w:rsidRPr="00BE10F3" w:rsidRDefault="00593591" w:rsidP="00E94747">
            <w:pPr>
              <w:pStyle w:val="ListParagraph"/>
              <w:numPr>
                <w:ilvl w:val="0"/>
                <w:numId w:val="65"/>
              </w:numPr>
              <w:rPr>
                <w:rFonts w:cstheme="minorHAnsi"/>
                <w:sz w:val="20"/>
                <w:szCs w:val="20"/>
              </w:rPr>
            </w:pPr>
            <w:r w:rsidRPr="00BE10F3">
              <w:rPr>
                <w:rFonts w:cstheme="minorHAnsi"/>
                <w:sz w:val="20"/>
                <w:szCs w:val="20"/>
              </w:rPr>
              <w:t>Development and consolidation of aural skills by exploring the elements of music, including:</w:t>
            </w:r>
          </w:p>
          <w:p w14:paraId="01D4A546" w14:textId="77777777" w:rsidR="00593591" w:rsidRPr="00BE10F3" w:rsidRDefault="00593591" w:rsidP="00E94747">
            <w:pPr>
              <w:pStyle w:val="ListParagraph"/>
              <w:numPr>
                <w:ilvl w:val="0"/>
                <w:numId w:val="66"/>
              </w:numPr>
              <w:rPr>
                <w:rFonts w:cstheme="minorHAnsi"/>
                <w:sz w:val="20"/>
                <w:szCs w:val="20"/>
              </w:rPr>
            </w:pPr>
            <w:r w:rsidRPr="00BE10F3">
              <w:rPr>
                <w:rFonts w:cstheme="minorHAnsi"/>
                <w:sz w:val="20"/>
                <w:szCs w:val="20"/>
              </w:rPr>
              <w:t xml:space="preserve">rhythm (difference between beat and rhythm; terminology and notation: graphic and standard </w:t>
            </w:r>
            <w:r w:rsidRPr="00BE10F3">
              <w:rPr>
                <w:rFonts w:cs="Calibri"/>
                <w:bCs/>
                <w:sz w:val="20"/>
                <w:szCs w:val="20"/>
              </w:rPr>
              <w:t xml:space="preserve">I, </w:t>
            </w:r>
            <w:r w:rsidRPr="00BE10F3">
              <w:rPr>
                <w:noProof/>
                <w:sz w:val="20"/>
                <w:szCs w:val="20"/>
                <w:lang w:val="en-GB" w:eastAsia="en-GB"/>
              </w:rPr>
              <w:drawing>
                <wp:inline distT="0" distB="0" distL="0" distR="0" wp14:anchorId="2ED1419B" wp14:editId="2CCE90A1">
                  <wp:extent cx="94156" cy="104775"/>
                  <wp:effectExtent l="0" t="0" r="1270" b="0"/>
                  <wp:docPr id="21" name="Picture 21"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BE10F3">
              <w:rPr>
                <w:rFonts w:cs="Calibri"/>
                <w:bCs/>
                <w:sz w:val="20"/>
                <w:szCs w:val="20"/>
              </w:rPr>
              <w:t xml:space="preserve"> , Z)</w:t>
            </w:r>
          </w:p>
          <w:p w14:paraId="55D51F22" w14:textId="77777777" w:rsidR="00593591" w:rsidRPr="00BE10F3" w:rsidRDefault="00593591" w:rsidP="00E94747">
            <w:pPr>
              <w:pStyle w:val="ListParagraph"/>
              <w:numPr>
                <w:ilvl w:val="0"/>
                <w:numId w:val="66"/>
              </w:numPr>
              <w:rPr>
                <w:rFonts w:cstheme="minorHAnsi"/>
                <w:sz w:val="20"/>
                <w:szCs w:val="20"/>
              </w:rPr>
            </w:pPr>
            <w:r w:rsidRPr="00BE10F3">
              <w:rPr>
                <w:rFonts w:cstheme="minorHAnsi"/>
                <w:sz w:val="20"/>
                <w:szCs w:val="20"/>
              </w:rPr>
              <w:t>tempo (getting faster, getting slower)</w:t>
            </w:r>
          </w:p>
          <w:p w14:paraId="6C1837BD" w14:textId="77777777" w:rsidR="00593591" w:rsidRPr="00BE10F3" w:rsidRDefault="00593591" w:rsidP="00E94747">
            <w:pPr>
              <w:pStyle w:val="ListParagraph"/>
              <w:numPr>
                <w:ilvl w:val="0"/>
                <w:numId w:val="66"/>
              </w:numPr>
              <w:rPr>
                <w:rFonts w:cstheme="minorHAnsi"/>
                <w:sz w:val="20"/>
                <w:szCs w:val="20"/>
              </w:rPr>
            </w:pPr>
            <w:r w:rsidRPr="00BE10F3">
              <w:rPr>
                <w:rFonts w:cstheme="minorHAnsi"/>
                <w:sz w:val="20"/>
                <w:szCs w:val="20"/>
              </w:rPr>
              <w:t>pitch (explore a limited pitch set)</w:t>
            </w:r>
          </w:p>
          <w:p w14:paraId="781F3D13" w14:textId="77777777" w:rsidR="00593591" w:rsidRPr="00BE10F3" w:rsidRDefault="00593591" w:rsidP="00E94747">
            <w:pPr>
              <w:pStyle w:val="ListParagraph"/>
              <w:numPr>
                <w:ilvl w:val="0"/>
                <w:numId w:val="66"/>
              </w:numPr>
              <w:rPr>
                <w:rFonts w:cstheme="minorHAnsi"/>
                <w:sz w:val="20"/>
                <w:szCs w:val="20"/>
              </w:rPr>
            </w:pPr>
            <w:r w:rsidRPr="00BE10F3">
              <w:rPr>
                <w:rFonts w:cstheme="minorHAnsi"/>
                <w:sz w:val="20"/>
                <w:szCs w:val="20"/>
              </w:rPr>
              <w:t>dynamics (use terminology and symbols for loud (</w:t>
            </w:r>
            <w:r w:rsidRPr="00BE10F3">
              <w:rPr>
                <w:rFonts w:cstheme="minorHAnsi"/>
                <w:i/>
                <w:sz w:val="20"/>
                <w:szCs w:val="20"/>
              </w:rPr>
              <w:t xml:space="preserve">forte, </w:t>
            </w:r>
            <w:r w:rsidRPr="00BE10F3">
              <w:rPr>
                <w:rFonts w:cstheme="minorHAnsi"/>
                <w:b/>
                <w:i/>
                <w:sz w:val="20"/>
                <w:szCs w:val="20"/>
              </w:rPr>
              <w:t>f</w:t>
            </w:r>
            <w:r w:rsidRPr="00BE10F3">
              <w:rPr>
                <w:rFonts w:cstheme="minorHAnsi"/>
                <w:sz w:val="20"/>
                <w:szCs w:val="20"/>
              </w:rPr>
              <w:t>) and soft (</w:t>
            </w:r>
            <w:r w:rsidRPr="00BE10F3">
              <w:rPr>
                <w:rFonts w:cstheme="minorHAnsi"/>
                <w:i/>
                <w:sz w:val="20"/>
                <w:szCs w:val="20"/>
              </w:rPr>
              <w:t>piano,</w:t>
            </w:r>
            <w:r>
              <w:rPr>
                <w:rFonts w:cstheme="minorHAnsi"/>
                <w:i/>
                <w:sz w:val="20"/>
                <w:szCs w:val="20"/>
              </w:rPr>
              <w:t> </w:t>
            </w:r>
            <w:r w:rsidRPr="00BE10F3">
              <w:rPr>
                <w:rFonts w:cstheme="minorHAnsi"/>
                <w:b/>
                <w:i/>
                <w:sz w:val="20"/>
                <w:szCs w:val="20"/>
              </w:rPr>
              <w:t>p</w:t>
            </w:r>
            <w:r w:rsidRPr="00BE10F3">
              <w:rPr>
                <w:rFonts w:cstheme="minorHAnsi"/>
                <w:sz w:val="20"/>
                <w:szCs w:val="20"/>
              </w:rPr>
              <w:t>))</w:t>
            </w:r>
          </w:p>
          <w:p w14:paraId="61770600" w14:textId="77777777" w:rsidR="00593591" w:rsidRPr="00BE10F3" w:rsidRDefault="00593591" w:rsidP="00E94747">
            <w:pPr>
              <w:pStyle w:val="ListParagraph"/>
              <w:numPr>
                <w:ilvl w:val="0"/>
                <w:numId w:val="66"/>
              </w:numPr>
              <w:rPr>
                <w:rFonts w:cstheme="minorHAnsi"/>
                <w:sz w:val="20"/>
                <w:szCs w:val="20"/>
              </w:rPr>
            </w:pPr>
            <w:r w:rsidRPr="00BE10F3">
              <w:rPr>
                <w:rFonts w:cstheme="minorHAnsi"/>
                <w:sz w:val="20"/>
                <w:szCs w:val="20"/>
              </w:rPr>
              <w:t>form (echo patterns, call and response)</w:t>
            </w:r>
          </w:p>
          <w:p w14:paraId="2E2E10D5" w14:textId="77777777" w:rsidR="00593591" w:rsidRPr="00BE10F3" w:rsidRDefault="00593591" w:rsidP="00E94747">
            <w:pPr>
              <w:pStyle w:val="ListParagraph"/>
              <w:numPr>
                <w:ilvl w:val="0"/>
                <w:numId w:val="66"/>
              </w:numPr>
              <w:spacing w:after="0"/>
              <w:rPr>
                <w:rFonts w:cstheme="minorHAnsi"/>
                <w:sz w:val="20"/>
                <w:szCs w:val="20"/>
              </w:rPr>
            </w:pPr>
            <w:r w:rsidRPr="00BE10F3">
              <w:rPr>
                <w:rFonts w:cstheme="minorHAnsi"/>
                <w:sz w:val="20"/>
                <w:szCs w:val="20"/>
              </w:rPr>
              <w:t xml:space="preserve">timbre (recognition of familiar sounds produced by instruments, voice and sound sources) </w:t>
            </w:r>
          </w:p>
          <w:p w14:paraId="38488542" w14:textId="77777777" w:rsidR="00593591" w:rsidRPr="000B53F8" w:rsidRDefault="00593591" w:rsidP="00685002">
            <w:pPr>
              <w:ind w:left="357"/>
              <w:contextualSpacing w:val="0"/>
              <w:rPr>
                <w:rFonts w:cstheme="minorHAnsi"/>
                <w:sz w:val="20"/>
                <w:szCs w:val="20"/>
              </w:rPr>
            </w:pPr>
            <w:r w:rsidRPr="000B53F8">
              <w:rPr>
                <w:rFonts w:cstheme="minorHAnsi"/>
                <w:sz w:val="20"/>
                <w:szCs w:val="20"/>
              </w:rPr>
              <w:t xml:space="preserve">to create music </w:t>
            </w:r>
          </w:p>
          <w:p w14:paraId="512D1290" w14:textId="77777777" w:rsidR="00593591" w:rsidRPr="00BE10F3" w:rsidRDefault="00593591" w:rsidP="00685002">
            <w:pPr>
              <w:keepNext/>
              <w:spacing w:after="0"/>
              <w:contextualSpacing w:val="0"/>
              <w:rPr>
                <w:rFonts w:cstheme="minorHAnsi"/>
                <w:b/>
                <w:sz w:val="20"/>
              </w:rPr>
            </w:pPr>
            <w:r w:rsidRPr="00BE10F3">
              <w:rPr>
                <w:rFonts w:cstheme="minorHAnsi"/>
                <w:b/>
                <w:sz w:val="20"/>
              </w:rPr>
              <w:t>Perform</w:t>
            </w:r>
            <w:r>
              <w:rPr>
                <w:rFonts w:cstheme="minorHAnsi"/>
                <w:b/>
                <w:sz w:val="20"/>
              </w:rPr>
              <w:t>ance</w:t>
            </w:r>
          </w:p>
          <w:p w14:paraId="492DF322" w14:textId="77777777" w:rsidR="00593591" w:rsidRPr="00BE10F3" w:rsidRDefault="00593591" w:rsidP="00E94747">
            <w:pPr>
              <w:pStyle w:val="Bulletstyle2"/>
              <w:numPr>
                <w:ilvl w:val="0"/>
                <w:numId w:val="173"/>
              </w:numPr>
              <w:spacing w:after="120"/>
              <w:rPr>
                <w:szCs w:val="20"/>
              </w:rPr>
            </w:pPr>
            <w:r w:rsidRPr="00BE10F3">
              <w:rPr>
                <w:rFonts w:cs="Calibri"/>
                <w:bCs/>
              </w:rPr>
              <w:t>Development of performance skills (</w:t>
            </w:r>
            <w:r w:rsidRPr="00CA39D5">
              <w:rPr>
                <w:rFonts w:cs="Calibri" w:hint="cs"/>
                <w:bCs/>
              </w:rPr>
              <w:t>singing in tune, moving and playing classroom instruments with correct timing)</w:t>
            </w:r>
          </w:p>
        </w:tc>
        <w:tc>
          <w:tcPr>
            <w:tcW w:w="7281" w:type="dxa"/>
          </w:tcPr>
          <w:p w14:paraId="02D52A82" w14:textId="77777777" w:rsidR="00593591" w:rsidRPr="00BE10F3" w:rsidRDefault="00593591" w:rsidP="00E94747">
            <w:pPr>
              <w:pStyle w:val="ListParagraph"/>
              <w:numPr>
                <w:ilvl w:val="0"/>
                <w:numId w:val="65"/>
              </w:numPr>
              <w:rPr>
                <w:rFonts w:cs="Calibri"/>
                <w:bCs/>
                <w:sz w:val="20"/>
                <w:szCs w:val="20"/>
              </w:rPr>
            </w:pPr>
            <w:r w:rsidRPr="00BE10F3">
              <w:rPr>
                <w:rFonts w:cs="Calibri"/>
                <w:bCs/>
                <w:sz w:val="20"/>
                <w:szCs w:val="20"/>
              </w:rPr>
              <w:t>Personal responses expressing ideas and feelings about the music they listen to and make</w:t>
            </w:r>
          </w:p>
        </w:tc>
      </w:tr>
    </w:tbl>
    <w:p w14:paraId="2D1D8EC8" w14:textId="77777777" w:rsidR="00593591" w:rsidRDefault="00593591" w:rsidP="00593591"/>
    <w:p w14:paraId="61FB50D1" w14:textId="77777777" w:rsidR="00593591" w:rsidRDefault="00593591" w:rsidP="00593591">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593591" w14:paraId="31DDBA05" w14:textId="77777777" w:rsidTr="00685002">
        <w:trPr>
          <w:tblHeader/>
        </w:trPr>
        <w:tc>
          <w:tcPr>
            <w:tcW w:w="4637" w:type="dxa"/>
            <w:shd w:val="clear" w:color="auto" w:fill="E1DEEE"/>
          </w:tcPr>
          <w:p w14:paraId="01584AAE" w14:textId="77777777" w:rsidR="00593591" w:rsidRDefault="00593591" w:rsidP="00685002">
            <w:pPr>
              <w:pStyle w:val="TableHeading2"/>
              <w:spacing w:line="276" w:lineRule="auto"/>
            </w:pPr>
            <w:r>
              <w:lastRenderedPageBreak/>
              <w:t>Provocation</w:t>
            </w:r>
          </w:p>
          <w:p w14:paraId="3335A624" w14:textId="77777777" w:rsidR="00593591" w:rsidRPr="001B7E92" w:rsidRDefault="00593591"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2C337E02" w14:textId="77777777" w:rsidR="00593591" w:rsidRPr="001B7E92" w:rsidRDefault="00593591" w:rsidP="00685002">
            <w:pPr>
              <w:pStyle w:val="TableHeading2"/>
            </w:pPr>
            <w:r w:rsidRPr="00367BAC">
              <w:t>Resources</w:t>
            </w:r>
          </w:p>
        </w:tc>
        <w:tc>
          <w:tcPr>
            <w:tcW w:w="4637" w:type="dxa"/>
            <w:shd w:val="clear" w:color="auto" w:fill="E1DEEE"/>
          </w:tcPr>
          <w:p w14:paraId="4E75EA48" w14:textId="77777777" w:rsidR="00593591" w:rsidRDefault="00593591" w:rsidP="00685002">
            <w:pPr>
              <w:pStyle w:val="TableHeading2"/>
              <w:keepNext/>
              <w:spacing w:line="276" w:lineRule="auto"/>
            </w:pPr>
            <w:r w:rsidRPr="00367BAC">
              <w:t>Environment</w:t>
            </w:r>
          </w:p>
          <w:p w14:paraId="1CA99C4B" w14:textId="77777777" w:rsidR="00593591" w:rsidRPr="001B7E92" w:rsidRDefault="00593591" w:rsidP="00685002">
            <w:pPr>
              <w:pStyle w:val="TableHeading2"/>
            </w:pPr>
            <w:r w:rsidRPr="00865BC6">
              <w:rPr>
                <w:b w:val="0"/>
                <w:i/>
                <w:iCs/>
                <w:sz w:val="20"/>
                <w:szCs w:val="20"/>
              </w:rPr>
              <w:t>(How will the indoor and outdoor environments reflect the learning intentions?)</w:t>
            </w:r>
          </w:p>
        </w:tc>
      </w:tr>
      <w:tr w:rsidR="00593591" w:rsidRPr="009A0320" w14:paraId="6E9C22C7" w14:textId="77777777" w:rsidTr="00685002">
        <w:tc>
          <w:tcPr>
            <w:tcW w:w="4637" w:type="dxa"/>
          </w:tcPr>
          <w:p w14:paraId="22362451" w14:textId="77777777" w:rsidR="00593591" w:rsidRPr="00BE10F3" w:rsidRDefault="00593591" w:rsidP="00685002">
            <w:pPr>
              <w:rPr>
                <w:sz w:val="20"/>
                <w:szCs w:val="20"/>
              </w:rPr>
            </w:pPr>
          </w:p>
        </w:tc>
        <w:tc>
          <w:tcPr>
            <w:tcW w:w="4636" w:type="dxa"/>
          </w:tcPr>
          <w:p w14:paraId="121BEA61" w14:textId="77777777" w:rsidR="00593591" w:rsidRDefault="00593591" w:rsidP="00685002">
            <w:pPr>
              <w:spacing w:line="240" w:lineRule="auto"/>
              <w:rPr>
                <w:rFonts w:eastAsia="Times New Roman" w:cstheme="minorHAnsi"/>
                <w:sz w:val="20"/>
                <w:szCs w:val="20"/>
              </w:rPr>
            </w:pPr>
            <w:r w:rsidRPr="00BE10F3">
              <w:rPr>
                <w:rFonts w:eastAsia="Times New Roman" w:cstheme="minorHAnsi"/>
                <w:sz w:val="20"/>
                <w:szCs w:val="20"/>
              </w:rPr>
              <w:t>Slide whistle, tambour</w:t>
            </w:r>
            <w:r>
              <w:rPr>
                <w:rFonts w:eastAsia="Times New Roman" w:cstheme="minorHAnsi"/>
                <w:sz w:val="20"/>
                <w:szCs w:val="20"/>
              </w:rPr>
              <w:t xml:space="preserve"> or similar non-tuned percussion instrument.</w:t>
            </w:r>
          </w:p>
          <w:p w14:paraId="53FB527F" w14:textId="77777777" w:rsidR="00593591" w:rsidRDefault="00593591" w:rsidP="00685002">
            <w:pPr>
              <w:rPr>
                <w:sz w:val="20"/>
                <w:szCs w:val="20"/>
              </w:rPr>
            </w:pPr>
            <w:r w:rsidRPr="00F65A6F">
              <w:rPr>
                <w:rFonts w:eastAsia="Times New Roman" w:cstheme="minorHAnsi"/>
                <w:sz w:val="20"/>
                <w:szCs w:val="20"/>
              </w:rPr>
              <w:t xml:space="preserve">Songs: </w:t>
            </w:r>
            <w:r w:rsidRPr="00A74FCA">
              <w:rPr>
                <w:i/>
                <w:sz w:val="20"/>
                <w:szCs w:val="20"/>
              </w:rPr>
              <w:t xml:space="preserve">Bee </w:t>
            </w:r>
            <w:r>
              <w:rPr>
                <w:i/>
                <w:sz w:val="20"/>
                <w:szCs w:val="20"/>
              </w:rPr>
              <w:t>B</w:t>
            </w:r>
            <w:r w:rsidRPr="00A74FCA">
              <w:rPr>
                <w:i/>
                <w:sz w:val="20"/>
                <w:szCs w:val="20"/>
              </w:rPr>
              <w:t xml:space="preserve">ee </w:t>
            </w:r>
            <w:r>
              <w:rPr>
                <w:i/>
                <w:sz w:val="20"/>
                <w:szCs w:val="20"/>
              </w:rPr>
              <w:t>B</w:t>
            </w:r>
            <w:r w:rsidRPr="00A74FCA">
              <w:rPr>
                <w:i/>
                <w:sz w:val="20"/>
                <w:szCs w:val="20"/>
              </w:rPr>
              <w:t xml:space="preserve">umble </w:t>
            </w:r>
            <w:r>
              <w:rPr>
                <w:i/>
                <w:sz w:val="20"/>
                <w:szCs w:val="20"/>
              </w:rPr>
              <w:t>B</w:t>
            </w:r>
            <w:r w:rsidRPr="00A74FCA">
              <w:rPr>
                <w:i/>
                <w:sz w:val="20"/>
                <w:szCs w:val="20"/>
              </w:rPr>
              <w:t>ee</w:t>
            </w:r>
            <w:r w:rsidRPr="00A74FCA">
              <w:rPr>
                <w:sz w:val="20"/>
                <w:szCs w:val="20"/>
              </w:rPr>
              <w:t xml:space="preserve">. My Song File. (n.d.). </w:t>
            </w:r>
            <w:hyperlink r:id="rId37" w:history="1">
              <w:r w:rsidRPr="00A74FCA">
                <w:rPr>
                  <w:rStyle w:val="Hyperlink"/>
                  <w:sz w:val="20"/>
                  <w:szCs w:val="20"/>
                </w:rPr>
                <w:t>https://mysongfile.com/songs/bee_bee_bumble_bee</w:t>
              </w:r>
            </w:hyperlink>
            <w:r>
              <w:t xml:space="preserve"> </w:t>
            </w:r>
            <w:r w:rsidRPr="00B7478D">
              <w:rPr>
                <w:sz w:val="20"/>
                <w:szCs w:val="20"/>
              </w:rPr>
              <w:t>(Appendix A)</w:t>
            </w:r>
            <w:r>
              <w:t xml:space="preserve">; </w:t>
            </w:r>
            <w:r>
              <w:br/>
            </w:r>
            <w:r w:rsidRPr="00BE10F3">
              <w:rPr>
                <w:rFonts w:eastAsia="Times New Roman" w:cstheme="minorHAnsi"/>
                <w:i/>
                <w:iCs/>
                <w:sz w:val="20"/>
                <w:szCs w:val="20"/>
              </w:rPr>
              <w:t>Song of the bee</w:t>
            </w:r>
            <w:r>
              <w:rPr>
                <w:rFonts w:eastAsia="Times New Roman" w:cstheme="minorHAnsi"/>
                <w:i/>
                <w:iCs/>
                <w:sz w:val="20"/>
                <w:szCs w:val="20"/>
              </w:rPr>
              <w:t xml:space="preserve">. </w:t>
            </w:r>
            <w:r w:rsidRPr="009A416E">
              <w:rPr>
                <w:sz w:val="20"/>
                <w:szCs w:val="20"/>
              </w:rPr>
              <w:t xml:space="preserve">Rhymes and Songs </w:t>
            </w:r>
            <w:r>
              <w:rPr>
                <w:sz w:val="20"/>
                <w:szCs w:val="20"/>
              </w:rPr>
              <w:t xml:space="preserve">– </w:t>
            </w:r>
            <w:r w:rsidRPr="00BE10F3">
              <w:rPr>
                <w:rFonts w:eastAsia="Times New Roman" w:cstheme="minorHAnsi"/>
                <w:sz w:val="20"/>
                <w:szCs w:val="20"/>
              </w:rPr>
              <w:t>ABC Education</w:t>
            </w:r>
            <w:r>
              <w:rPr>
                <w:sz w:val="20"/>
                <w:szCs w:val="20"/>
              </w:rPr>
              <w:t xml:space="preserve"> </w:t>
            </w:r>
            <w:hyperlink r:id="rId38" w:history="1">
              <w:r w:rsidRPr="0014236A">
                <w:rPr>
                  <w:rStyle w:val="Hyperlink"/>
                  <w:rFonts w:eastAsia="Arial Unicode MS" w:cstheme="minorHAnsi"/>
                  <w:sz w:val="20"/>
                  <w:szCs w:val="20"/>
                  <w:shd w:val="clear" w:color="auto" w:fill="FFFFFF"/>
                </w:rPr>
                <w:t>https://www.abc.net.au/education/the-song-of-the-bee/104199294</w:t>
              </w:r>
            </w:hyperlink>
            <w:r>
              <w:rPr>
                <w:sz w:val="20"/>
                <w:szCs w:val="20"/>
              </w:rPr>
              <w:t xml:space="preserve"> (Appendix A); </w:t>
            </w:r>
            <w:r>
              <w:rPr>
                <w:sz w:val="20"/>
                <w:szCs w:val="20"/>
              </w:rPr>
              <w:br/>
            </w:r>
            <w:r w:rsidRPr="00045A66">
              <w:rPr>
                <w:i/>
                <w:iCs/>
                <w:sz w:val="20"/>
                <w:szCs w:val="20"/>
              </w:rPr>
              <w:t xml:space="preserve">Keyen koodjal daambart </w:t>
            </w:r>
            <w:r w:rsidRPr="00045A66">
              <w:rPr>
                <w:sz w:val="20"/>
                <w:szCs w:val="20"/>
              </w:rPr>
              <w:t>by Gina Williams and Guy</w:t>
            </w:r>
            <w:r>
              <w:rPr>
                <w:sz w:val="20"/>
                <w:szCs w:val="20"/>
              </w:rPr>
              <w:t> </w:t>
            </w:r>
            <w:r w:rsidRPr="00045A66">
              <w:rPr>
                <w:sz w:val="20"/>
                <w:szCs w:val="20"/>
              </w:rPr>
              <w:t>Ghouse</w:t>
            </w:r>
            <w:r>
              <w:rPr>
                <w:sz w:val="20"/>
                <w:szCs w:val="20"/>
              </w:rPr>
              <w:t xml:space="preserve"> </w:t>
            </w:r>
            <w:hyperlink r:id="rId39" w:history="1">
              <w:r w:rsidRPr="00A74FCA">
                <w:rPr>
                  <w:rStyle w:val="Hyperlink"/>
                  <w:sz w:val="20"/>
                  <w:szCs w:val="20"/>
                </w:rPr>
                <w:t>https://www.youtube.com/watch?v=0s4YrwAf3DE</w:t>
              </w:r>
            </w:hyperlink>
            <w:r>
              <w:rPr>
                <w:sz w:val="20"/>
                <w:szCs w:val="20"/>
              </w:rPr>
              <w:t xml:space="preserve"> (Appendix A).</w:t>
            </w:r>
          </w:p>
          <w:p w14:paraId="6B98A202" w14:textId="77777777" w:rsidR="00593591" w:rsidRPr="00BE10F3" w:rsidRDefault="00593591" w:rsidP="00685002">
            <w:pPr>
              <w:spacing w:after="0" w:line="240" w:lineRule="auto"/>
              <w:rPr>
                <w:sz w:val="20"/>
                <w:szCs w:val="20"/>
              </w:rPr>
            </w:pPr>
            <w:r w:rsidRPr="005A0879">
              <w:rPr>
                <w:sz w:val="20"/>
                <w:szCs w:val="20"/>
              </w:rPr>
              <w:t xml:space="preserve">Book: </w:t>
            </w:r>
            <w:r w:rsidRPr="00BE10F3">
              <w:rPr>
                <w:rFonts w:eastAsia="Times New Roman" w:cstheme="minorHAnsi"/>
                <w:i/>
                <w:iCs/>
                <w:sz w:val="20"/>
                <w:szCs w:val="20"/>
              </w:rPr>
              <w:t>Over in the Meadow</w:t>
            </w:r>
            <w:r w:rsidRPr="00BE10F3">
              <w:rPr>
                <w:rFonts w:eastAsia="Times New Roman" w:cstheme="minorHAnsi"/>
                <w:sz w:val="20"/>
                <w:szCs w:val="20"/>
              </w:rPr>
              <w:t xml:space="preserve"> by Feierabend and Napoletano (Appendix A)</w:t>
            </w:r>
            <w:r>
              <w:rPr>
                <w:rFonts w:eastAsia="Times New Roman" w:cstheme="minorHAnsi"/>
                <w:sz w:val="20"/>
                <w:szCs w:val="20"/>
              </w:rPr>
              <w:t>.</w:t>
            </w:r>
          </w:p>
        </w:tc>
        <w:tc>
          <w:tcPr>
            <w:tcW w:w="4637" w:type="dxa"/>
          </w:tcPr>
          <w:p w14:paraId="598C18B1" w14:textId="77777777" w:rsidR="00593591" w:rsidRPr="00BE10F3" w:rsidRDefault="00593591" w:rsidP="00685002">
            <w:pPr>
              <w:rPr>
                <w:rFonts w:eastAsia="Times New Roman"/>
                <w:sz w:val="20"/>
                <w:szCs w:val="20"/>
                <w:lang w:eastAsia="en-AU"/>
              </w:rPr>
            </w:pPr>
          </w:p>
        </w:tc>
      </w:tr>
    </w:tbl>
    <w:p w14:paraId="76EF1C62" w14:textId="77777777" w:rsidR="00593591" w:rsidRPr="00452FB9" w:rsidRDefault="00593591" w:rsidP="00593591">
      <w:pPr>
        <w:spacing w:after="0"/>
        <w:rPr>
          <w:sz w:val="2"/>
          <w:szCs w:val="2"/>
        </w:rPr>
      </w:pPr>
    </w:p>
    <w:p w14:paraId="4E20D19D" w14:textId="77777777" w:rsidR="00593591" w:rsidRPr="004F1D51" w:rsidRDefault="00593591" w:rsidP="00593591"/>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591" w14:paraId="5F34D65B" w14:textId="77777777" w:rsidTr="00685002">
        <w:tc>
          <w:tcPr>
            <w:tcW w:w="13910" w:type="dxa"/>
            <w:shd w:val="clear" w:color="auto" w:fill="E1DEEE"/>
          </w:tcPr>
          <w:p w14:paraId="5C16512B" w14:textId="77777777" w:rsidR="00593591" w:rsidRPr="00593FAA" w:rsidRDefault="00593591" w:rsidP="00685002">
            <w:pPr>
              <w:pStyle w:val="TableHeading2"/>
            </w:pPr>
            <w:r w:rsidRPr="00593FAA">
              <w:t>Children’s curiosities and interests:</w:t>
            </w:r>
          </w:p>
        </w:tc>
      </w:tr>
      <w:tr w:rsidR="00593591" w14:paraId="503189E5" w14:textId="77777777" w:rsidTr="00685002">
        <w:tc>
          <w:tcPr>
            <w:tcW w:w="13910" w:type="dxa"/>
          </w:tcPr>
          <w:p w14:paraId="091044F1" w14:textId="77777777" w:rsidR="00593591" w:rsidRPr="00974669" w:rsidRDefault="00593591" w:rsidP="00685002">
            <w:pPr>
              <w:spacing w:after="0"/>
              <w:rPr>
                <w:sz w:val="20"/>
                <w:szCs w:val="20"/>
              </w:rPr>
            </w:pPr>
          </w:p>
        </w:tc>
      </w:tr>
    </w:tbl>
    <w:p w14:paraId="178406D0" w14:textId="77777777" w:rsidR="00593591" w:rsidRPr="00732367"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593591" w14:paraId="007E6967" w14:textId="77777777" w:rsidTr="00685002">
        <w:trPr>
          <w:tblHeader/>
        </w:trPr>
        <w:tc>
          <w:tcPr>
            <w:tcW w:w="7281" w:type="dxa"/>
            <w:shd w:val="clear" w:color="auto" w:fill="E1DEEE"/>
          </w:tcPr>
          <w:p w14:paraId="3F060D43" w14:textId="77777777" w:rsidR="00593591" w:rsidRPr="001B7E92" w:rsidRDefault="00593591" w:rsidP="00685002">
            <w:pPr>
              <w:pStyle w:val="TableHeading2"/>
            </w:pPr>
            <w:r w:rsidRPr="001B7E92">
              <w:lastRenderedPageBreak/>
              <w:t>Teacher intentions</w:t>
            </w:r>
          </w:p>
        </w:tc>
        <w:tc>
          <w:tcPr>
            <w:tcW w:w="7281" w:type="dxa"/>
            <w:shd w:val="clear" w:color="auto" w:fill="E1DEEE"/>
          </w:tcPr>
          <w:p w14:paraId="6637A9EA" w14:textId="77777777" w:rsidR="00593591" w:rsidRPr="001B7E92" w:rsidRDefault="00593591" w:rsidP="00685002">
            <w:pPr>
              <w:pStyle w:val="TableHeading2"/>
            </w:pPr>
            <w:r w:rsidRPr="001B7E92">
              <w:t>Learning experiences</w:t>
            </w:r>
          </w:p>
        </w:tc>
      </w:tr>
      <w:tr w:rsidR="00593591" w14:paraId="7820D8A2" w14:textId="77777777" w:rsidTr="00685002">
        <w:tc>
          <w:tcPr>
            <w:tcW w:w="7281" w:type="dxa"/>
          </w:tcPr>
          <w:p w14:paraId="0C9E3D68" w14:textId="77777777" w:rsidR="00593591" w:rsidRPr="00BE10F3" w:rsidRDefault="00593591" w:rsidP="00685002">
            <w:pPr>
              <w:pStyle w:val="TableHeading3"/>
              <w:spacing w:after="120"/>
            </w:pPr>
            <w:r w:rsidRPr="00BE10F3">
              <w:t>Notes</w:t>
            </w:r>
          </w:p>
          <w:p w14:paraId="2DA67FF9" w14:textId="77777777" w:rsidR="00593591" w:rsidRPr="00820205" w:rsidRDefault="00593591" w:rsidP="00685002">
            <w:pPr>
              <w:pStyle w:val="TableHeading3"/>
            </w:pPr>
            <w:r w:rsidRPr="00820205">
              <w:t>Welcome activity</w:t>
            </w:r>
          </w:p>
          <w:p w14:paraId="6788337B" w14:textId="77777777" w:rsidR="00593591" w:rsidRPr="00BE10F3" w:rsidRDefault="00593591" w:rsidP="00685002">
            <w:pPr>
              <w:pStyle w:val="Bulletstyle1"/>
              <w:spacing w:after="120"/>
              <w:contextualSpacing/>
              <w:rPr>
                <w:b/>
              </w:rPr>
            </w:pPr>
            <w:r w:rsidRPr="00BE10F3">
              <w:t>Take note of the children who ‘hear’ the pitch changes and respond quickly and</w:t>
            </w:r>
            <w:r>
              <w:t> </w:t>
            </w:r>
            <w:r w:rsidRPr="00BE10F3">
              <w:t>confidently.</w:t>
            </w:r>
          </w:p>
          <w:p w14:paraId="6F2BEAD5" w14:textId="77777777" w:rsidR="00593591" w:rsidRPr="00820205" w:rsidRDefault="00593591" w:rsidP="00685002">
            <w:pPr>
              <w:pStyle w:val="TableHeading3"/>
            </w:pPr>
            <w:r w:rsidRPr="00820205">
              <w:t>Name song</w:t>
            </w:r>
            <w:r>
              <w:t xml:space="preserve"> activity</w:t>
            </w:r>
          </w:p>
          <w:p w14:paraId="02DCDA2E" w14:textId="77777777" w:rsidR="00593591" w:rsidRPr="00BE10F3" w:rsidRDefault="00593591" w:rsidP="00685002">
            <w:pPr>
              <w:pStyle w:val="Bulletstyle1"/>
              <w:spacing w:after="120"/>
              <w:contextualSpacing/>
              <w:rPr>
                <w:b/>
              </w:rPr>
            </w:pPr>
            <w:r w:rsidRPr="00BE10F3">
              <w:t xml:space="preserve">Assist </w:t>
            </w:r>
            <w:r>
              <w:t xml:space="preserve">the </w:t>
            </w:r>
            <w:r w:rsidRPr="00BE10F3">
              <w:t xml:space="preserve">children who are having difficulty pitching correctly by singing with them and encouraging them to ‘siren’ up to the correct pitch before singing their response. Modelling and gentle encouragement to assist </w:t>
            </w:r>
            <w:r>
              <w:t xml:space="preserve">the </w:t>
            </w:r>
            <w:r w:rsidRPr="00BE10F3">
              <w:t xml:space="preserve">children to sing accurately must be practised continually. </w:t>
            </w:r>
          </w:p>
          <w:p w14:paraId="6DAAC04B" w14:textId="77777777" w:rsidR="00593591" w:rsidRPr="00820205" w:rsidRDefault="00593591" w:rsidP="00685002">
            <w:pPr>
              <w:pStyle w:val="TableHeading3"/>
            </w:pPr>
            <w:r w:rsidRPr="00820205">
              <w:t>Song</w:t>
            </w:r>
            <w:r>
              <w:t xml:space="preserve"> activity</w:t>
            </w:r>
          </w:p>
          <w:p w14:paraId="4A9FF62F" w14:textId="77777777" w:rsidR="00593591" w:rsidRPr="00F65A6F" w:rsidRDefault="00593591" w:rsidP="00685002">
            <w:pPr>
              <w:pStyle w:val="Bulletstyle1"/>
              <w:spacing w:after="120"/>
              <w:contextualSpacing/>
              <w:rPr>
                <w:b/>
                <w:sz w:val="18"/>
              </w:rPr>
            </w:pPr>
            <w:r w:rsidRPr="003B1151">
              <w:rPr>
                <w:i/>
              </w:rPr>
              <w:t>Song of the bee</w:t>
            </w:r>
            <w:r>
              <w:t xml:space="preserve"> </w:t>
            </w:r>
            <w:r w:rsidRPr="00BE10F3">
              <w:t>is a traditional song which can be found at the link</w:t>
            </w:r>
            <w:r>
              <w:t xml:space="preserve"> provided in Appendix A.</w:t>
            </w:r>
          </w:p>
          <w:p w14:paraId="75B43A12" w14:textId="77777777" w:rsidR="00593591" w:rsidRPr="00BE10F3" w:rsidRDefault="00593591" w:rsidP="00685002">
            <w:pPr>
              <w:pStyle w:val="Bulletstyle1"/>
              <w:spacing w:after="120"/>
              <w:contextualSpacing/>
              <w:rPr>
                <w:b/>
              </w:rPr>
            </w:pPr>
            <w:r w:rsidRPr="00BE10F3">
              <w:t xml:space="preserve">As well as the suggested activities </w:t>
            </w:r>
            <w:r>
              <w:t>at</w:t>
            </w:r>
            <w:r w:rsidRPr="00BE10F3">
              <w:t xml:space="preserve"> the link, the children could also play a tagging game. Separate the class into two groups with a group to stand as the ‘flowers’ and the other group to be ‘bees’. Once the song has completed its first cycle, a ‘bee’ must tag a ‘flower’ and they swap places. </w:t>
            </w:r>
            <w:r>
              <w:t>T</w:t>
            </w:r>
            <w:r w:rsidRPr="00BE10F3">
              <w:t xml:space="preserve">he purpose of this game is that the ‘bees’ step in time (step to the beat) to the music as they fly around the flowers. </w:t>
            </w:r>
          </w:p>
          <w:p w14:paraId="1E24ABF1" w14:textId="77777777" w:rsidR="00593591" w:rsidRPr="00BE10F3" w:rsidRDefault="00593591" w:rsidP="00685002">
            <w:pPr>
              <w:pStyle w:val="TableHeading3"/>
            </w:pPr>
            <w:r w:rsidRPr="00BE10F3">
              <w:t>Stimulus questions</w:t>
            </w:r>
          </w:p>
          <w:p w14:paraId="7FE50980" w14:textId="77777777" w:rsidR="00593591" w:rsidRPr="00BE10F3" w:rsidRDefault="00593591" w:rsidP="00685002">
            <w:pPr>
              <w:pStyle w:val="Bulletstyle1"/>
              <w:spacing w:after="120"/>
              <w:contextualSpacing/>
              <w:rPr>
                <w:b/>
              </w:rPr>
            </w:pPr>
            <w:r w:rsidRPr="00BE10F3">
              <w:t>What is the purpose of bees?</w:t>
            </w:r>
          </w:p>
          <w:p w14:paraId="10AA623F" w14:textId="77777777" w:rsidR="00593591" w:rsidRPr="00BE10F3" w:rsidRDefault="00593591" w:rsidP="00685002">
            <w:pPr>
              <w:pStyle w:val="Bulletstyle1"/>
              <w:spacing w:after="120"/>
              <w:contextualSpacing/>
              <w:rPr>
                <w:b/>
              </w:rPr>
            </w:pPr>
            <w:r w:rsidRPr="00BE10F3">
              <w:t>Why do they hover around flowers?</w:t>
            </w:r>
          </w:p>
          <w:p w14:paraId="7387D058" w14:textId="77777777" w:rsidR="00593591" w:rsidRPr="00BE10F3" w:rsidRDefault="00593591" w:rsidP="00685002">
            <w:pPr>
              <w:pStyle w:val="Bulletstyle1"/>
              <w:spacing w:after="120"/>
              <w:contextualSpacing/>
              <w:rPr>
                <w:b/>
              </w:rPr>
            </w:pPr>
            <w:r w:rsidRPr="00BE10F3">
              <w:t>Where do flowers grow?</w:t>
            </w:r>
          </w:p>
          <w:p w14:paraId="3C50A86B" w14:textId="77777777" w:rsidR="00593591" w:rsidRPr="00BE10F3" w:rsidRDefault="00593591" w:rsidP="00685002">
            <w:pPr>
              <w:pStyle w:val="Bulletstyle1"/>
              <w:spacing w:after="120"/>
              <w:contextualSpacing/>
              <w:rPr>
                <w:b/>
              </w:rPr>
            </w:pPr>
            <w:r w:rsidRPr="00BE10F3">
              <w:t>Does an apple tree have flowers?</w:t>
            </w:r>
          </w:p>
          <w:p w14:paraId="7D59F2CD" w14:textId="77777777" w:rsidR="00593591" w:rsidRPr="00BE10F3" w:rsidRDefault="00593591" w:rsidP="00685002">
            <w:pPr>
              <w:pStyle w:val="TableHeading3"/>
            </w:pPr>
            <w:r w:rsidRPr="00BE10F3">
              <w:t>Music and literature</w:t>
            </w:r>
          </w:p>
          <w:p w14:paraId="7EC48BD1" w14:textId="77777777" w:rsidR="00593591" w:rsidRPr="001057D5" w:rsidRDefault="00593591" w:rsidP="00685002">
            <w:pPr>
              <w:pStyle w:val="Bulletstyle1"/>
              <w:spacing w:after="120"/>
              <w:contextualSpacing/>
              <w:rPr>
                <w:b/>
              </w:rPr>
            </w:pPr>
            <w:r>
              <w:t>The b</w:t>
            </w:r>
            <w:r w:rsidRPr="001057D5">
              <w:t xml:space="preserve">ook </w:t>
            </w:r>
            <w:r w:rsidRPr="00E17F77">
              <w:rPr>
                <w:i/>
                <w:iCs/>
              </w:rPr>
              <w:t>Over in the Meadow</w:t>
            </w:r>
            <w:r w:rsidRPr="001057D5">
              <w:t xml:space="preserve"> is a traditional counting rhyme incorporating animals that might be found in a meadow. There are many different versions of the song, and the suggested book is one of many that are available. </w:t>
            </w:r>
          </w:p>
          <w:p w14:paraId="5534E01D" w14:textId="77777777" w:rsidR="00593591" w:rsidRPr="001057D5" w:rsidRDefault="00593591" w:rsidP="00685002">
            <w:pPr>
              <w:pStyle w:val="Bulletstyle1"/>
              <w:spacing w:after="120"/>
              <w:contextualSpacing/>
              <w:rPr>
                <w:b/>
              </w:rPr>
            </w:pPr>
            <w:r w:rsidRPr="00BE10F3">
              <w:lastRenderedPageBreak/>
              <w:t xml:space="preserve">The </w:t>
            </w:r>
            <w:r w:rsidRPr="001057D5">
              <w:t xml:space="preserve">sheet music for the song and a recording of the music is available with the suggested book and the melody is also readily available from many sources. </w:t>
            </w:r>
          </w:p>
          <w:p w14:paraId="688696DE" w14:textId="77777777" w:rsidR="00593591" w:rsidRPr="00BE10F3" w:rsidRDefault="00593591" w:rsidP="00685002">
            <w:pPr>
              <w:pStyle w:val="TableHeading3"/>
              <w:spacing w:after="120"/>
            </w:pPr>
            <w:r w:rsidRPr="00BE10F3">
              <w:rPr>
                <w:noProof/>
                <w:lang w:val="en-GB" w:eastAsia="en-GB"/>
              </w:rPr>
              <w:drawing>
                <wp:inline distT="0" distB="0" distL="0" distR="0" wp14:anchorId="0B8F489C" wp14:editId="12E12D2A">
                  <wp:extent cx="4261900" cy="43795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0753" cy="448111"/>
                          </a:xfrm>
                          <a:prstGeom prst="rect">
                            <a:avLst/>
                          </a:prstGeom>
                        </pic:spPr>
                      </pic:pic>
                    </a:graphicData>
                  </a:graphic>
                </wp:inline>
              </w:drawing>
            </w:r>
          </w:p>
          <w:p w14:paraId="0E56B6CA" w14:textId="77777777" w:rsidR="00593591" w:rsidRPr="00BE10F3" w:rsidRDefault="00593591" w:rsidP="00685002">
            <w:pPr>
              <w:pStyle w:val="Bulletstyle1"/>
              <w:spacing w:after="120"/>
              <w:contextualSpacing/>
              <w:rPr>
                <w:b/>
              </w:rPr>
            </w:pPr>
            <w:r w:rsidRPr="00BE10F3">
              <w:t xml:space="preserve">Use the </w:t>
            </w:r>
            <w:r>
              <w:t xml:space="preserve">above </w:t>
            </w:r>
            <w:r w:rsidRPr="00BE10F3">
              <w:t xml:space="preserve">sung question to encourage </w:t>
            </w:r>
            <w:r>
              <w:t xml:space="preserve">the </w:t>
            </w:r>
            <w:r w:rsidRPr="00BE10F3">
              <w:t>children to respond by singing their response using a so-mi pitch pattern.</w:t>
            </w:r>
          </w:p>
          <w:p w14:paraId="2FAF2BB1" w14:textId="77777777" w:rsidR="00593591" w:rsidRPr="00BE10F3" w:rsidRDefault="00593591" w:rsidP="00685002">
            <w:pPr>
              <w:pStyle w:val="TableHeading3"/>
            </w:pPr>
            <w:r w:rsidRPr="00BE10F3">
              <w:t xml:space="preserve">Stimulus question </w:t>
            </w:r>
          </w:p>
          <w:p w14:paraId="6E2BE3A3" w14:textId="77777777" w:rsidR="00593591" w:rsidRPr="00BE10F3" w:rsidRDefault="00593591" w:rsidP="00685002">
            <w:pPr>
              <w:pStyle w:val="Bulletstyle1"/>
              <w:spacing w:after="120"/>
              <w:contextualSpacing/>
              <w:rPr>
                <w:b/>
              </w:rPr>
            </w:pPr>
            <w:r w:rsidRPr="00BE10F3">
              <w:t>What do you notice about the words of the song?</w:t>
            </w:r>
          </w:p>
          <w:p w14:paraId="24C8E937" w14:textId="77777777" w:rsidR="00593591" w:rsidRPr="00BE10F3" w:rsidRDefault="00593591" w:rsidP="00685002">
            <w:pPr>
              <w:pStyle w:val="TableHeading3"/>
            </w:pPr>
            <w:r w:rsidRPr="00BE10F3">
              <w:t>Integration ideas</w:t>
            </w:r>
          </w:p>
          <w:p w14:paraId="4AA7A657" w14:textId="77777777" w:rsidR="00593591" w:rsidRPr="00BE10F3" w:rsidRDefault="00593591" w:rsidP="00685002">
            <w:pPr>
              <w:pStyle w:val="ListParagraph"/>
              <w:numPr>
                <w:ilvl w:val="0"/>
                <w:numId w:val="18"/>
              </w:numPr>
              <w:rPr>
                <w:sz w:val="20"/>
                <w:szCs w:val="20"/>
              </w:rPr>
            </w:pPr>
            <w:r w:rsidRPr="00BE10F3">
              <w:rPr>
                <w:sz w:val="20"/>
                <w:szCs w:val="20"/>
              </w:rPr>
              <w:t>Humanities and Social Sciences – concept of family connections</w:t>
            </w:r>
            <w:r>
              <w:rPr>
                <w:sz w:val="20"/>
                <w:szCs w:val="20"/>
              </w:rPr>
              <w:t>.</w:t>
            </w:r>
          </w:p>
          <w:p w14:paraId="1CA53CC3" w14:textId="77777777" w:rsidR="00593591" w:rsidRPr="00BE10F3" w:rsidRDefault="00593591" w:rsidP="00685002">
            <w:pPr>
              <w:pStyle w:val="ListParagraph"/>
              <w:numPr>
                <w:ilvl w:val="0"/>
                <w:numId w:val="18"/>
              </w:numPr>
              <w:rPr>
                <w:sz w:val="20"/>
                <w:szCs w:val="20"/>
              </w:rPr>
            </w:pPr>
            <w:r w:rsidRPr="00BE10F3">
              <w:rPr>
                <w:sz w:val="20"/>
                <w:szCs w:val="20"/>
              </w:rPr>
              <w:t>English – rhyming text</w:t>
            </w:r>
            <w:r>
              <w:rPr>
                <w:sz w:val="20"/>
                <w:szCs w:val="20"/>
              </w:rPr>
              <w:t>.</w:t>
            </w:r>
          </w:p>
          <w:p w14:paraId="0A18C090" w14:textId="77777777" w:rsidR="00593591" w:rsidRPr="00BE10F3" w:rsidRDefault="00593591" w:rsidP="00685002">
            <w:pPr>
              <w:pStyle w:val="ListParagraph"/>
              <w:numPr>
                <w:ilvl w:val="0"/>
                <w:numId w:val="18"/>
              </w:numPr>
              <w:rPr>
                <w:sz w:val="20"/>
                <w:szCs w:val="20"/>
              </w:rPr>
            </w:pPr>
            <w:r w:rsidRPr="00BE10F3">
              <w:rPr>
                <w:sz w:val="20"/>
                <w:szCs w:val="20"/>
              </w:rPr>
              <w:t>Science – plants and living things and their interconnectivity</w:t>
            </w:r>
            <w:r>
              <w:rPr>
                <w:sz w:val="20"/>
                <w:szCs w:val="20"/>
              </w:rPr>
              <w:t>.</w:t>
            </w:r>
          </w:p>
          <w:p w14:paraId="729FFEDE" w14:textId="77777777" w:rsidR="00593591" w:rsidRPr="00BE10F3" w:rsidRDefault="00593591" w:rsidP="00685002">
            <w:pPr>
              <w:pStyle w:val="ListParagraph"/>
              <w:numPr>
                <w:ilvl w:val="0"/>
                <w:numId w:val="18"/>
              </w:numPr>
              <w:rPr>
                <w:sz w:val="20"/>
                <w:szCs w:val="20"/>
              </w:rPr>
            </w:pPr>
            <w:r w:rsidRPr="00BE10F3">
              <w:rPr>
                <w:sz w:val="20"/>
                <w:szCs w:val="20"/>
              </w:rPr>
              <w:t>Mathematics – counting</w:t>
            </w:r>
            <w:r>
              <w:rPr>
                <w:sz w:val="20"/>
                <w:szCs w:val="20"/>
              </w:rPr>
              <w:t>.</w:t>
            </w:r>
          </w:p>
          <w:p w14:paraId="7F019171" w14:textId="77777777" w:rsidR="00593591" w:rsidRPr="00BE10F3" w:rsidRDefault="00593591" w:rsidP="00685002">
            <w:pPr>
              <w:spacing w:after="0"/>
              <w:rPr>
                <w:b/>
                <w:sz w:val="20"/>
                <w:szCs w:val="20"/>
              </w:rPr>
            </w:pPr>
            <w:r w:rsidRPr="00BE10F3">
              <w:rPr>
                <w:b/>
                <w:sz w:val="20"/>
                <w:szCs w:val="20"/>
              </w:rPr>
              <w:t>Assessment</w:t>
            </w:r>
          </w:p>
          <w:p w14:paraId="7A35938F" w14:textId="77777777" w:rsidR="00593591" w:rsidRPr="00BE10F3" w:rsidRDefault="00593591" w:rsidP="00685002">
            <w:pPr>
              <w:pStyle w:val="ListParagraph"/>
              <w:numPr>
                <w:ilvl w:val="0"/>
                <w:numId w:val="18"/>
              </w:numPr>
              <w:rPr>
                <w:sz w:val="20"/>
                <w:szCs w:val="20"/>
              </w:rPr>
            </w:pPr>
            <w:r>
              <w:rPr>
                <w:sz w:val="20"/>
                <w:szCs w:val="20"/>
              </w:rPr>
              <w:t>Use a checklist, to a</w:t>
            </w:r>
            <w:r w:rsidRPr="00BE10F3">
              <w:rPr>
                <w:sz w:val="20"/>
                <w:szCs w:val="20"/>
              </w:rPr>
              <w:t xml:space="preserve">ssess </w:t>
            </w:r>
            <w:r>
              <w:rPr>
                <w:sz w:val="20"/>
                <w:szCs w:val="20"/>
              </w:rPr>
              <w:t xml:space="preserve">the </w:t>
            </w:r>
            <w:r w:rsidRPr="00BE10F3">
              <w:rPr>
                <w:sz w:val="20"/>
                <w:szCs w:val="20"/>
              </w:rPr>
              <w:t>children</w:t>
            </w:r>
            <w:r>
              <w:rPr>
                <w:sz w:val="20"/>
                <w:szCs w:val="20"/>
              </w:rPr>
              <w:t>’s ability to</w:t>
            </w:r>
            <w:r w:rsidRPr="00BE10F3">
              <w:rPr>
                <w:sz w:val="20"/>
                <w:szCs w:val="20"/>
              </w:rPr>
              <w:t>:</w:t>
            </w:r>
          </w:p>
          <w:p w14:paraId="746ACA5C" w14:textId="77777777" w:rsidR="00593591" w:rsidRPr="00BE10F3" w:rsidRDefault="00593591" w:rsidP="00E94747">
            <w:pPr>
              <w:pStyle w:val="ListParagraph"/>
              <w:numPr>
                <w:ilvl w:val="0"/>
                <w:numId w:val="67"/>
              </w:numPr>
              <w:rPr>
                <w:sz w:val="20"/>
                <w:szCs w:val="20"/>
              </w:rPr>
            </w:pPr>
            <w:r w:rsidRPr="00BE10F3">
              <w:rPr>
                <w:sz w:val="20"/>
                <w:szCs w:val="20"/>
              </w:rPr>
              <w:t>pitch a two-note response accurately</w:t>
            </w:r>
          </w:p>
          <w:p w14:paraId="3FE21D8A" w14:textId="77777777" w:rsidR="00593591" w:rsidRPr="00BE10F3" w:rsidRDefault="00593591" w:rsidP="00E94747">
            <w:pPr>
              <w:pStyle w:val="ListParagraph"/>
              <w:numPr>
                <w:ilvl w:val="0"/>
                <w:numId w:val="67"/>
              </w:numPr>
              <w:rPr>
                <w:sz w:val="20"/>
                <w:szCs w:val="20"/>
              </w:rPr>
            </w:pPr>
            <w:r w:rsidRPr="00BE10F3">
              <w:rPr>
                <w:sz w:val="20"/>
                <w:szCs w:val="20"/>
              </w:rPr>
              <w:t>step in time to the beat of music.</w:t>
            </w:r>
          </w:p>
        </w:tc>
        <w:tc>
          <w:tcPr>
            <w:tcW w:w="7281" w:type="dxa"/>
          </w:tcPr>
          <w:p w14:paraId="6094032F" w14:textId="77777777" w:rsidR="00593591" w:rsidRPr="00BE10F3" w:rsidRDefault="00593591" w:rsidP="00685002">
            <w:pPr>
              <w:pStyle w:val="TableHeading3"/>
              <w:spacing w:after="120"/>
            </w:pPr>
            <w:r w:rsidRPr="00BE10F3">
              <w:lastRenderedPageBreak/>
              <w:t>Opportunities</w:t>
            </w:r>
          </w:p>
          <w:p w14:paraId="294B09ED" w14:textId="77777777" w:rsidR="00593591" w:rsidRPr="00820205" w:rsidRDefault="00593591" w:rsidP="00685002">
            <w:pPr>
              <w:pStyle w:val="TableHeading3"/>
            </w:pPr>
            <w:r w:rsidRPr="00820205">
              <w:t>Welcome activity</w:t>
            </w:r>
          </w:p>
          <w:p w14:paraId="3EC8997F" w14:textId="77777777" w:rsidR="00593591" w:rsidRPr="002C658B" w:rsidRDefault="00593591" w:rsidP="00685002">
            <w:pPr>
              <w:pStyle w:val="Bulletstyle1"/>
              <w:numPr>
                <w:ilvl w:val="0"/>
                <w:numId w:val="18"/>
              </w:numPr>
              <w:spacing w:after="120"/>
              <w:contextualSpacing/>
              <w:rPr>
                <w:szCs w:val="20"/>
              </w:rPr>
            </w:pPr>
            <w:r w:rsidRPr="002C658B">
              <w:rPr>
                <w:szCs w:val="20"/>
              </w:rPr>
              <w:t xml:space="preserve">Greet the class with the welcome </w:t>
            </w:r>
            <w:r w:rsidRPr="00DA45A3">
              <w:rPr>
                <w:szCs w:val="20"/>
              </w:rPr>
              <w:t>song</w:t>
            </w:r>
            <w:r w:rsidRPr="002C658B">
              <w:rPr>
                <w:szCs w:val="20"/>
              </w:rPr>
              <w:t xml:space="preserve"> from Learning sequence 1 and invite them into the classroom to sit on the floor.</w:t>
            </w:r>
          </w:p>
          <w:p w14:paraId="30B57328" w14:textId="77777777" w:rsidR="00593591" w:rsidRPr="00BE10F3" w:rsidRDefault="00593591" w:rsidP="00685002">
            <w:pPr>
              <w:pStyle w:val="ListParagraph"/>
              <w:numPr>
                <w:ilvl w:val="0"/>
                <w:numId w:val="18"/>
              </w:numPr>
              <w:rPr>
                <w:sz w:val="20"/>
                <w:szCs w:val="20"/>
              </w:rPr>
            </w:pPr>
            <w:r w:rsidRPr="00BE10F3">
              <w:rPr>
                <w:sz w:val="20"/>
                <w:szCs w:val="20"/>
              </w:rPr>
              <w:t xml:space="preserve">Play the slide whistle in a variety of pitch directions as before and invite </w:t>
            </w:r>
            <w:r>
              <w:rPr>
                <w:sz w:val="20"/>
                <w:szCs w:val="20"/>
              </w:rPr>
              <w:t xml:space="preserve">the </w:t>
            </w:r>
            <w:r w:rsidRPr="00BE10F3">
              <w:rPr>
                <w:sz w:val="20"/>
                <w:szCs w:val="20"/>
              </w:rPr>
              <w:t>children to use their voices to mimic the pitch patterns as the word ‘hello’.</w:t>
            </w:r>
          </w:p>
          <w:p w14:paraId="3C0F8D17" w14:textId="77777777" w:rsidR="00593591" w:rsidRPr="00BE10F3" w:rsidRDefault="00593591" w:rsidP="00685002">
            <w:pPr>
              <w:pStyle w:val="ListParagraph"/>
              <w:numPr>
                <w:ilvl w:val="0"/>
                <w:numId w:val="18"/>
              </w:numPr>
              <w:rPr>
                <w:sz w:val="20"/>
                <w:szCs w:val="20"/>
              </w:rPr>
            </w:pPr>
            <w:r w:rsidRPr="00BE10F3">
              <w:rPr>
                <w:sz w:val="20"/>
                <w:szCs w:val="20"/>
              </w:rPr>
              <w:t xml:space="preserve">Model pitch patterning using the hand and encourage </w:t>
            </w:r>
            <w:r>
              <w:rPr>
                <w:sz w:val="20"/>
                <w:szCs w:val="20"/>
              </w:rPr>
              <w:t xml:space="preserve">the </w:t>
            </w:r>
            <w:r w:rsidRPr="00BE10F3">
              <w:rPr>
                <w:sz w:val="20"/>
                <w:szCs w:val="20"/>
              </w:rPr>
              <w:t xml:space="preserve">children to copy. </w:t>
            </w:r>
          </w:p>
          <w:p w14:paraId="3BA470BD" w14:textId="77777777" w:rsidR="00593591" w:rsidRPr="00BE10F3" w:rsidRDefault="00593591" w:rsidP="00685002">
            <w:pPr>
              <w:pStyle w:val="ListParagraph"/>
              <w:numPr>
                <w:ilvl w:val="0"/>
                <w:numId w:val="18"/>
              </w:numPr>
              <w:rPr>
                <w:sz w:val="20"/>
                <w:szCs w:val="20"/>
              </w:rPr>
            </w:pPr>
            <w:r w:rsidRPr="00BE10F3">
              <w:rPr>
                <w:sz w:val="20"/>
                <w:szCs w:val="20"/>
              </w:rPr>
              <w:t xml:space="preserve">Play a few patterns and invite </w:t>
            </w:r>
            <w:r>
              <w:rPr>
                <w:sz w:val="20"/>
                <w:szCs w:val="20"/>
              </w:rPr>
              <w:t xml:space="preserve">the </w:t>
            </w:r>
            <w:r w:rsidRPr="00BE10F3">
              <w:rPr>
                <w:sz w:val="20"/>
                <w:szCs w:val="20"/>
              </w:rPr>
              <w:t xml:space="preserve">children to show the changing pitch direction with their whole bodies and not just their hands. </w:t>
            </w:r>
          </w:p>
          <w:p w14:paraId="2E85E425" w14:textId="77777777" w:rsidR="00593591" w:rsidRPr="00BE10F3" w:rsidRDefault="00593591" w:rsidP="00685002">
            <w:pPr>
              <w:pStyle w:val="ListParagraph"/>
              <w:numPr>
                <w:ilvl w:val="0"/>
                <w:numId w:val="18"/>
              </w:numPr>
              <w:rPr>
                <w:sz w:val="20"/>
                <w:szCs w:val="20"/>
              </w:rPr>
            </w:pPr>
            <w:r w:rsidRPr="00BE10F3">
              <w:rPr>
                <w:sz w:val="20"/>
                <w:szCs w:val="20"/>
              </w:rPr>
              <w:t>Tell the children that their voices are going to be used for singing now and they must use their ears to listen carefully and match their singing to the correct</w:t>
            </w:r>
            <w:r>
              <w:rPr>
                <w:sz w:val="20"/>
                <w:szCs w:val="20"/>
              </w:rPr>
              <w:t> </w:t>
            </w:r>
            <w:r w:rsidRPr="00BE10F3">
              <w:rPr>
                <w:sz w:val="20"/>
                <w:szCs w:val="20"/>
              </w:rPr>
              <w:t>pitch.</w:t>
            </w:r>
          </w:p>
          <w:p w14:paraId="618E1EFB" w14:textId="77777777" w:rsidR="00593591" w:rsidRPr="00820205" w:rsidRDefault="00593591" w:rsidP="00685002">
            <w:pPr>
              <w:spacing w:after="0"/>
              <w:rPr>
                <w:b/>
                <w:sz w:val="20"/>
                <w:szCs w:val="20"/>
              </w:rPr>
            </w:pPr>
            <w:r w:rsidRPr="00820205">
              <w:rPr>
                <w:b/>
                <w:sz w:val="20"/>
                <w:szCs w:val="20"/>
              </w:rPr>
              <w:t>Name song</w:t>
            </w:r>
            <w:r>
              <w:rPr>
                <w:b/>
                <w:sz w:val="20"/>
                <w:szCs w:val="20"/>
              </w:rPr>
              <w:t xml:space="preserve"> activity</w:t>
            </w:r>
          </w:p>
          <w:p w14:paraId="24475E39" w14:textId="77777777" w:rsidR="00593591" w:rsidRPr="00BE10F3" w:rsidRDefault="00593591" w:rsidP="00685002">
            <w:pPr>
              <w:pStyle w:val="ListParagraph"/>
              <w:numPr>
                <w:ilvl w:val="0"/>
                <w:numId w:val="18"/>
              </w:numPr>
              <w:rPr>
                <w:sz w:val="20"/>
                <w:szCs w:val="20"/>
              </w:rPr>
            </w:pPr>
            <w:r w:rsidRPr="00BE10F3">
              <w:rPr>
                <w:sz w:val="20"/>
                <w:szCs w:val="20"/>
              </w:rPr>
              <w:t xml:space="preserve">Sing the song </w:t>
            </w:r>
            <w:r w:rsidRPr="00BE10F3">
              <w:rPr>
                <w:i/>
                <w:iCs/>
                <w:sz w:val="20"/>
                <w:szCs w:val="20"/>
              </w:rPr>
              <w:t>Bee Bee Bumble Bee</w:t>
            </w:r>
            <w:r w:rsidRPr="00BE10F3">
              <w:rPr>
                <w:sz w:val="20"/>
                <w:szCs w:val="20"/>
              </w:rPr>
              <w:t xml:space="preserve">, selecting different children to respond with singing their own name using the </w:t>
            </w:r>
            <w:r w:rsidRPr="00BE10F3">
              <w:rPr>
                <w:i/>
                <w:sz w:val="20"/>
                <w:szCs w:val="20"/>
              </w:rPr>
              <w:t xml:space="preserve">so-mi </w:t>
            </w:r>
            <w:r w:rsidRPr="00BE10F3">
              <w:rPr>
                <w:sz w:val="20"/>
                <w:szCs w:val="20"/>
              </w:rPr>
              <w:t xml:space="preserve">pattern pitches in the song. </w:t>
            </w:r>
          </w:p>
          <w:p w14:paraId="60F67EC8" w14:textId="77777777" w:rsidR="00593591" w:rsidRPr="00BE10F3" w:rsidRDefault="00593591" w:rsidP="00685002">
            <w:pPr>
              <w:pStyle w:val="ListParagraph"/>
              <w:numPr>
                <w:ilvl w:val="0"/>
                <w:numId w:val="18"/>
              </w:numPr>
              <w:rPr>
                <w:b/>
                <w:sz w:val="20"/>
                <w:szCs w:val="20"/>
              </w:rPr>
            </w:pPr>
            <w:r w:rsidRPr="00BE10F3">
              <w:rPr>
                <w:sz w:val="20"/>
                <w:szCs w:val="20"/>
              </w:rPr>
              <w:t xml:space="preserve">Tap the selected child’s shoulder with the ‘bee’ to indicate it is their turn to respond with their name singing. </w:t>
            </w:r>
          </w:p>
          <w:p w14:paraId="6B6AA2D5" w14:textId="77777777" w:rsidR="00593591" w:rsidRPr="00BE10F3" w:rsidRDefault="00593591" w:rsidP="00685002">
            <w:pPr>
              <w:pStyle w:val="ListParagraph"/>
              <w:numPr>
                <w:ilvl w:val="0"/>
                <w:numId w:val="18"/>
              </w:numPr>
              <w:rPr>
                <w:b/>
                <w:sz w:val="20"/>
                <w:szCs w:val="20"/>
              </w:rPr>
            </w:pPr>
            <w:r w:rsidRPr="00BE10F3">
              <w:rPr>
                <w:sz w:val="20"/>
                <w:szCs w:val="20"/>
              </w:rPr>
              <w:t xml:space="preserve">Record the names of the newly selected children who have responded in this lesson to make sure that different children are chosen next lesson. </w:t>
            </w:r>
          </w:p>
          <w:p w14:paraId="74F5BFF5" w14:textId="77777777" w:rsidR="00593591" w:rsidRPr="00BE10F3" w:rsidRDefault="00593591" w:rsidP="00685002">
            <w:pPr>
              <w:pStyle w:val="ListParagraph"/>
              <w:numPr>
                <w:ilvl w:val="0"/>
                <w:numId w:val="18"/>
              </w:numPr>
              <w:rPr>
                <w:sz w:val="20"/>
                <w:szCs w:val="20"/>
              </w:rPr>
            </w:pPr>
            <w:r w:rsidRPr="00BE10F3">
              <w:rPr>
                <w:sz w:val="20"/>
                <w:szCs w:val="20"/>
              </w:rPr>
              <w:t xml:space="preserve">Transition into the next song by playing the audio recording of </w:t>
            </w:r>
            <w:r w:rsidRPr="00BE10F3">
              <w:rPr>
                <w:i/>
                <w:iCs/>
                <w:sz w:val="20"/>
                <w:szCs w:val="20"/>
              </w:rPr>
              <w:t>Song of the bee</w:t>
            </w:r>
            <w:r>
              <w:rPr>
                <w:sz w:val="20"/>
                <w:szCs w:val="20"/>
              </w:rPr>
              <w:t xml:space="preserve">. Invite the </w:t>
            </w:r>
            <w:r w:rsidRPr="00BE10F3">
              <w:rPr>
                <w:sz w:val="20"/>
                <w:szCs w:val="20"/>
              </w:rPr>
              <w:t xml:space="preserve">children to find an individual place in the room. </w:t>
            </w:r>
          </w:p>
          <w:p w14:paraId="12D22081" w14:textId="77777777" w:rsidR="00593591" w:rsidRPr="00820205" w:rsidRDefault="00593591" w:rsidP="00685002">
            <w:pPr>
              <w:spacing w:after="0"/>
              <w:rPr>
                <w:b/>
                <w:sz w:val="20"/>
                <w:szCs w:val="20"/>
              </w:rPr>
            </w:pPr>
            <w:r w:rsidRPr="00820205">
              <w:rPr>
                <w:b/>
                <w:sz w:val="20"/>
                <w:szCs w:val="20"/>
              </w:rPr>
              <w:t>Song</w:t>
            </w:r>
            <w:r>
              <w:rPr>
                <w:b/>
                <w:sz w:val="20"/>
                <w:szCs w:val="20"/>
              </w:rPr>
              <w:t xml:space="preserve"> activity</w:t>
            </w:r>
          </w:p>
          <w:p w14:paraId="2235AA24" w14:textId="77777777" w:rsidR="00593591" w:rsidRPr="00BE10F3" w:rsidRDefault="00593591" w:rsidP="00E94747">
            <w:pPr>
              <w:pStyle w:val="ListParagraph"/>
              <w:numPr>
                <w:ilvl w:val="0"/>
                <w:numId w:val="68"/>
              </w:numPr>
              <w:rPr>
                <w:sz w:val="20"/>
                <w:szCs w:val="20"/>
              </w:rPr>
            </w:pPr>
            <w:r w:rsidRPr="00BE10F3">
              <w:rPr>
                <w:sz w:val="20"/>
                <w:szCs w:val="20"/>
              </w:rPr>
              <w:t xml:space="preserve">Play </w:t>
            </w:r>
            <w:r w:rsidRPr="0041142C">
              <w:rPr>
                <w:i/>
                <w:iCs/>
                <w:sz w:val="20"/>
                <w:szCs w:val="20"/>
              </w:rPr>
              <w:t>Song of the bee</w:t>
            </w:r>
            <w:r w:rsidRPr="00BE10F3">
              <w:rPr>
                <w:sz w:val="20"/>
                <w:szCs w:val="20"/>
              </w:rPr>
              <w:t xml:space="preserve"> again and model stepping to the beat throughout the music, while holding an imaginary bee between the thumb and first finger that is zooming around looking for a flower.</w:t>
            </w:r>
          </w:p>
          <w:p w14:paraId="7FCCE02B" w14:textId="77777777" w:rsidR="00593591" w:rsidRPr="00BE10F3" w:rsidRDefault="00593591" w:rsidP="00E94747">
            <w:pPr>
              <w:pStyle w:val="ListParagraph"/>
              <w:numPr>
                <w:ilvl w:val="0"/>
                <w:numId w:val="68"/>
              </w:numPr>
              <w:rPr>
                <w:sz w:val="20"/>
                <w:szCs w:val="20"/>
              </w:rPr>
            </w:pPr>
            <w:r w:rsidRPr="00BE10F3">
              <w:rPr>
                <w:sz w:val="20"/>
                <w:szCs w:val="20"/>
              </w:rPr>
              <w:t xml:space="preserve">Use the stimulus questions to discuss bees and what they do and produce. </w:t>
            </w:r>
          </w:p>
          <w:p w14:paraId="71C0E18E" w14:textId="77777777" w:rsidR="00593591" w:rsidRPr="00BE10F3" w:rsidRDefault="00593591" w:rsidP="00E94747">
            <w:pPr>
              <w:pStyle w:val="ListParagraph"/>
              <w:numPr>
                <w:ilvl w:val="0"/>
                <w:numId w:val="68"/>
              </w:numPr>
              <w:rPr>
                <w:sz w:val="20"/>
                <w:szCs w:val="20"/>
              </w:rPr>
            </w:pPr>
            <w:r w:rsidRPr="00BE10F3">
              <w:rPr>
                <w:sz w:val="20"/>
                <w:szCs w:val="20"/>
              </w:rPr>
              <w:lastRenderedPageBreak/>
              <w:t xml:space="preserve">Explain that half the class will be flowers and the other half will be bees. As the first part of the song finishes, the bees must ‘tag’ a flower and they switch places for the second </w:t>
            </w:r>
            <w:r>
              <w:rPr>
                <w:sz w:val="20"/>
                <w:szCs w:val="20"/>
              </w:rPr>
              <w:t>part</w:t>
            </w:r>
            <w:r w:rsidRPr="00BE10F3">
              <w:rPr>
                <w:sz w:val="20"/>
                <w:szCs w:val="20"/>
              </w:rPr>
              <w:t xml:space="preserve"> of the song on the audio. </w:t>
            </w:r>
          </w:p>
          <w:p w14:paraId="0F9A023E" w14:textId="77777777" w:rsidR="00593591" w:rsidRPr="00BE10F3" w:rsidRDefault="00593591" w:rsidP="00E94747">
            <w:pPr>
              <w:pStyle w:val="ListParagraph"/>
              <w:numPr>
                <w:ilvl w:val="0"/>
                <w:numId w:val="68"/>
              </w:numPr>
              <w:rPr>
                <w:sz w:val="20"/>
                <w:szCs w:val="20"/>
              </w:rPr>
            </w:pPr>
            <w:r w:rsidRPr="00BE10F3">
              <w:rPr>
                <w:sz w:val="20"/>
                <w:szCs w:val="20"/>
              </w:rPr>
              <w:t xml:space="preserve">Tell the children that their feet must keep in time with the music. </w:t>
            </w:r>
          </w:p>
          <w:p w14:paraId="2254CF87" w14:textId="77777777" w:rsidR="00593591" w:rsidRPr="00BE10F3" w:rsidRDefault="00593591" w:rsidP="00E94747">
            <w:pPr>
              <w:pStyle w:val="ListParagraph"/>
              <w:numPr>
                <w:ilvl w:val="0"/>
                <w:numId w:val="68"/>
              </w:numPr>
              <w:rPr>
                <w:sz w:val="20"/>
                <w:szCs w:val="20"/>
              </w:rPr>
            </w:pPr>
            <w:r w:rsidRPr="00BE10F3">
              <w:rPr>
                <w:sz w:val="20"/>
                <w:szCs w:val="20"/>
              </w:rPr>
              <w:t xml:space="preserve">Play/sing </w:t>
            </w:r>
            <w:r w:rsidRPr="0041142C">
              <w:rPr>
                <w:sz w:val="20"/>
                <w:szCs w:val="20"/>
              </w:rPr>
              <w:t>the song again</w:t>
            </w:r>
            <w:r w:rsidRPr="00BE10F3">
              <w:rPr>
                <w:sz w:val="20"/>
                <w:szCs w:val="20"/>
              </w:rPr>
              <w:t xml:space="preserve"> as </w:t>
            </w:r>
            <w:r>
              <w:rPr>
                <w:sz w:val="20"/>
                <w:szCs w:val="20"/>
              </w:rPr>
              <w:t xml:space="preserve">the </w:t>
            </w:r>
            <w:r w:rsidRPr="00BE10F3">
              <w:rPr>
                <w:sz w:val="20"/>
                <w:szCs w:val="20"/>
              </w:rPr>
              <w:t>children who are bees step to the beat and then switch roles with the children who are flowers.</w:t>
            </w:r>
          </w:p>
          <w:p w14:paraId="2AAA4111" w14:textId="77777777" w:rsidR="00593591" w:rsidRPr="00BE10F3" w:rsidRDefault="00593591" w:rsidP="00E94747">
            <w:pPr>
              <w:pStyle w:val="ListParagraph"/>
              <w:numPr>
                <w:ilvl w:val="0"/>
                <w:numId w:val="68"/>
              </w:numPr>
              <w:rPr>
                <w:sz w:val="20"/>
                <w:szCs w:val="20"/>
              </w:rPr>
            </w:pPr>
            <w:r w:rsidRPr="00BE10F3">
              <w:rPr>
                <w:sz w:val="20"/>
                <w:szCs w:val="20"/>
              </w:rPr>
              <w:t xml:space="preserve">Ask </w:t>
            </w:r>
            <w:r>
              <w:rPr>
                <w:sz w:val="20"/>
                <w:szCs w:val="20"/>
              </w:rPr>
              <w:t xml:space="preserve">the </w:t>
            </w:r>
            <w:r w:rsidRPr="00BE10F3">
              <w:rPr>
                <w:sz w:val="20"/>
                <w:szCs w:val="20"/>
              </w:rPr>
              <w:t xml:space="preserve">children to imagine what kind of flower they might be and to create a pose that reflects their chosen flower. </w:t>
            </w:r>
          </w:p>
          <w:p w14:paraId="608EE68A" w14:textId="77777777" w:rsidR="00593591" w:rsidRPr="00BE10F3" w:rsidRDefault="00593591" w:rsidP="00E94747">
            <w:pPr>
              <w:pStyle w:val="ListParagraph"/>
              <w:numPr>
                <w:ilvl w:val="0"/>
                <w:numId w:val="68"/>
              </w:numPr>
              <w:rPr>
                <w:sz w:val="20"/>
                <w:szCs w:val="20"/>
              </w:rPr>
            </w:pPr>
            <w:r w:rsidRPr="00BE10F3">
              <w:rPr>
                <w:sz w:val="20"/>
                <w:szCs w:val="20"/>
              </w:rPr>
              <w:t>Repeat the activity mixing up the two groups.</w:t>
            </w:r>
          </w:p>
          <w:p w14:paraId="652F3344" w14:textId="77777777" w:rsidR="00593591" w:rsidRPr="00BE10F3" w:rsidRDefault="00593591" w:rsidP="00E94747">
            <w:pPr>
              <w:pStyle w:val="ListParagraph"/>
              <w:numPr>
                <w:ilvl w:val="0"/>
                <w:numId w:val="68"/>
              </w:numPr>
              <w:rPr>
                <w:sz w:val="20"/>
                <w:szCs w:val="20"/>
              </w:rPr>
            </w:pPr>
            <w:r w:rsidRPr="00BE10F3">
              <w:rPr>
                <w:sz w:val="20"/>
                <w:szCs w:val="20"/>
              </w:rPr>
              <w:t xml:space="preserve">Play </w:t>
            </w:r>
            <w:r>
              <w:rPr>
                <w:sz w:val="20"/>
                <w:szCs w:val="20"/>
              </w:rPr>
              <w:t xml:space="preserve">the </w:t>
            </w:r>
            <w:r w:rsidRPr="00BE10F3">
              <w:rPr>
                <w:sz w:val="20"/>
                <w:szCs w:val="20"/>
              </w:rPr>
              <w:t xml:space="preserve">song one last time as all the children return to the floor in the front of the classroom. </w:t>
            </w:r>
          </w:p>
          <w:p w14:paraId="5ECEB090" w14:textId="77777777" w:rsidR="00593591" w:rsidRPr="00BE10F3" w:rsidRDefault="00593591" w:rsidP="00685002">
            <w:pPr>
              <w:spacing w:after="0"/>
              <w:rPr>
                <w:sz w:val="20"/>
                <w:szCs w:val="20"/>
              </w:rPr>
            </w:pPr>
            <w:r w:rsidRPr="00BE10F3">
              <w:rPr>
                <w:b/>
                <w:sz w:val="20"/>
                <w:szCs w:val="20"/>
              </w:rPr>
              <w:t>Music and literature</w:t>
            </w:r>
            <w:r w:rsidRPr="00BE10F3">
              <w:rPr>
                <w:sz w:val="20"/>
                <w:szCs w:val="20"/>
              </w:rPr>
              <w:t xml:space="preserve"> </w:t>
            </w:r>
          </w:p>
          <w:p w14:paraId="3A585DA1" w14:textId="77777777" w:rsidR="00593591" w:rsidRPr="00BE10F3" w:rsidRDefault="00593591" w:rsidP="00E94747">
            <w:pPr>
              <w:pStyle w:val="ListParagraph"/>
              <w:numPr>
                <w:ilvl w:val="0"/>
                <w:numId w:val="69"/>
              </w:numPr>
              <w:rPr>
                <w:rFonts w:cstheme="minorHAnsi"/>
                <w:sz w:val="20"/>
                <w:szCs w:val="20"/>
              </w:rPr>
            </w:pPr>
            <w:r w:rsidRPr="00BE10F3">
              <w:rPr>
                <w:rFonts w:cstheme="minorHAnsi"/>
                <w:sz w:val="20"/>
                <w:szCs w:val="20"/>
              </w:rPr>
              <w:t xml:space="preserve">Introduce the book </w:t>
            </w:r>
            <w:r w:rsidRPr="00BE10F3">
              <w:rPr>
                <w:rFonts w:cstheme="minorHAnsi"/>
                <w:i/>
                <w:sz w:val="20"/>
                <w:szCs w:val="20"/>
              </w:rPr>
              <w:t>Over in the Meadow</w:t>
            </w:r>
            <w:r w:rsidRPr="001057D5">
              <w:rPr>
                <w:rFonts w:cstheme="minorHAnsi"/>
                <w:iCs/>
                <w:sz w:val="20"/>
                <w:szCs w:val="20"/>
              </w:rPr>
              <w:t xml:space="preserve"> </w:t>
            </w:r>
            <w:r w:rsidRPr="00BE10F3">
              <w:rPr>
                <w:rFonts w:cstheme="minorHAnsi"/>
                <w:sz w:val="20"/>
                <w:szCs w:val="20"/>
              </w:rPr>
              <w:t>by singing the question ‘</w:t>
            </w:r>
            <w:r>
              <w:rPr>
                <w:rFonts w:cstheme="minorHAnsi"/>
                <w:sz w:val="20"/>
                <w:szCs w:val="20"/>
              </w:rPr>
              <w:t>W</w:t>
            </w:r>
            <w:r w:rsidRPr="00BE10F3">
              <w:rPr>
                <w:rFonts w:cstheme="minorHAnsi"/>
                <w:sz w:val="20"/>
                <w:szCs w:val="20"/>
              </w:rPr>
              <w:t>hat can you see on the cover of my book?’</w:t>
            </w:r>
          </w:p>
          <w:p w14:paraId="6B0CB0BE" w14:textId="77777777" w:rsidR="00593591" w:rsidRPr="00BE10F3" w:rsidRDefault="00593591" w:rsidP="00E94747">
            <w:pPr>
              <w:pStyle w:val="ListParagraph"/>
              <w:numPr>
                <w:ilvl w:val="0"/>
                <w:numId w:val="69"/>
              </w:numPr>
              <w:rPr>
                <w:rFonts w:cstheme="minorHAnsi"/>
                <w:sz w:val="20"/>
                <w:szCs w:val="20"/>
              </w:rPr>
            </w:pPr>
            <w:r w:rsidRPr="00BE10F3">
              <w:rPr>
                <w:rFonts w:cstheme="minorHAnsi"/>
                <w:sz w:val="20"/>
                <w:szCs w:val="20"/>
              </w:rPr>
              <w:t xml:space="preserve">Elicit responses from the children that are sung to a </w:t>
            </w:r>
            <w:r w:rsidRPr="00BE10F3">
              <w:rPr>
                <w:rFonts w:cstheme="minorHAnsi"/>
                <w:i/>
                <w:sz w:val="20"/>
                <w:szCs w:val="20"/>
              </w:rPr>
              <w:t xml:space="preserve">so-mi </w:t>
            </w:r>
            <w:r w:rsidRPr="00BE10F3">
              <w:rPr>
                <w:rFonts w:cstheme="minorHAnsi"/>
                <w:sz w:val="20"/>
                <w:szCs w:val="20"/>
              </w:rPr>
              <w:t xml:space="preserve">pitch pattern of their own devising. </w:t>
            </w:r>
          </w:p>
          <w:p w14:paraId="60E55F42" w14:textId="77777777" w:rsidR="00593591" w:rsidRPr="00BE10F3" w:rsidRDefault="00593591" w:rsidP="00E94747">
            <w:pPr>
              <w:pStyle w:val="ListParagraph"/>
              <w:numPr>
                <w:ilvl w:val="0"/>
                <w:numId w:val="69"/>
              </w:numPr>
              <w:rPr>
                <w:rFonts w:cstheme="minorHAnsi"/>
                <w:sz w:val="20"/>
                <w:szCs w:val="20"/>
              </w:rPr>
            </w:pPr>
            <w:r w:rsidRPr="00BE10F3">
              <w:rPr>
                <w:rFonts w:cstheme="minorHAnsi"/>
                <w:sz w:val="20"/>
                <w:szCs w:val="20"/>
              </w:rPr>
              <w:t xml:space="preserve">Sing the book to the </w:t>
            </w:r>
            <w:r>
              <w:rPr>
                <w:rFonts w:cstheme="minorHAnsi"/>
                <w:sz w:val="20"/>
                <w:szCs w:val="20"/>
              </w:rPr>
              <w:t>class</w:t>
            </w:r>
            <w:r w:rsidRPr="00BE10F3">
              <w:rPr>
                <w:rFonts w:cstheme="minorHAnsi"/>
                <w:sz w:val="20"/>
                <w:szCs w:val="20"/>
              </w:rPr>
              <w:t xml:space="preserve">. </w:t>
            </w:r>
          </w:p>
          <w:p w14:paraId="5A845917" w14:textId="77777777" w:rsidR="00593591" w:rsidRPr="00BE10F3" w:rsidRDefault="00593591" w:rsidP="00E94747">
            <w:pPr>
              <w:pStyle w:val="ListParagraph"/>
              <w:numPr>
                <w:ilvl w:val="0"/>
                <w:numId w:val="69"/>
              </w:numPr>
              <w:rPr>
                <w:rFonts w:cstheme="minorHAnsi"/>
                <w:sz w:val="20"/>
                <w:szCs w:val="20"/>
              </w:rPr>
            </w:pPr>
            <w:r w:rsidRPr="00BE10F3">
              <w:rPr>
                <w:rFonts w:cstheme="minorHAnsi"/>
                <w:sz w:val="20"/>
                <w:szCs w:val="20"/>
              </w:rPr>
              <w:t>At the conclusion, nurture a discussion about the animals depicted and the numbers of each of the families</w:t>
            </w:r>
            <w:r>
              <w:rPr>
                <w:rFonts w:cstheme="minorHAnsi"/>
                <w:sz w:val="20"/>
                <w:szCs w:val="20"/>
              </w:rPr>
              <w:t xml:space="preserve"> in the book</w:t>
            </w:r>
            <w:r w:rsidRPr="00BE10F3">
              <w:rPr>
                <w:rFonts w:cstheme="minorHAnsi"/>
                <w:sz w:val="20"/>
                <w:szCs w:val="20"/>
              </w:rPr>
              <w:t xml:space="preserve">. </w:t>
            </w:r>
          </w:p>
          <w:p w14:paraId="225AB9B3" w14:textId="77777777" w:rsidR="00593591" w:rsidRPr="00BE10F3" w:rsidRDefault="00593591" w:rsidP="00E94747">
            <w:pPr>
              <w:pStyle w:val="ListParagraph"/>
              <w:numPr>
                <w:ilvl w:val="0"/>
                <w:numId w:val="69"/>
              </w:numPr>
              <w:rPr>
                <w:rFonts w:cstheme="minorHAnsi"/>
                <w:sz w:val="20"/>
                <w:szCs w:val="20"/>
              </w:rPr>
            </w:pPr>
            <w:r w:rsidRPr="00BE10F3">
              <w:rPr>
                <w:rFonts w:cstheme="minorHAnsi"/>
                <w:sz w:val="20"/>
                <w:szCs w:val="20"/>
              </w:rPr>
              <w:t xml:space="preserve">As a class, discover the rhyming nature of the words and highlight them verbally or written in a form that can be easily retrieved for future reference. </w:t>
            </w:r>
          </w:p>
          <w:p w14:paraId="0D92C28D" w14:textId="77777777" w:rsidR="00593591" w:rsidRPr="00BE10F3" w:rsidRDefault="00593591" w:rsidP="00E94747">
            <w:pPr>
              <w:pStyle w:val="ListParagraph"/>
              <w:numPr>
                <w:ilvl w:val="0"/>
                <w:numId w:val="69"/>
              </w:numPr>
              <w:rPr>
                <w:rFonts w:cstheme="minorHAnsi"/>
                <w:sz w:val="20"/>
                <w:szCs w:val="20"/>
              </w:rPr>
            </w:pPr>
            <w:r w:rsidRPr="00BE10F3">
              <w:rPr>
                <w:rFonts w:cstheme="minorHAnsi"/>
                <w:sz w:val="20"/>
                <w:szCs w:val="20"/>
              </w:rPr>
              <w:t xml:space="preserve">Transition to the concluding activity, referring to another type of </w:t>
            </w:r>
            <w:r w:rsidRPr="00F859CC">
              <w:rPr>
                <w:rFonts w:cstheme="minorHAnsi"/>
                <w:sz w:val="20"/>
                <w:szCs w:val="20"/>
              </w:rPr>
              <w:t>family</w:t>
            </w:r>
            <w:r w:rsidRPr="00BE10F3">
              <w:rPr>
                <w:rFonts w:cstheme="minorHAnsi"/>
                <w:sz w:val="20"/>
                <w:szCs w:val="20"/>
              </w:rPr>
              <w:t xml:space="preserve">. </w:t>
            </w:r>
          </w:p>
          <w:p w14:paraId="523E4961" w14:textId="77777777" w:rsidR="00593591" w:rsidRPr="00BE10F3" w:rsidRDefault="00593591" w:rsidP="00685002">
            <w:pPr>
              <w:spacing w:after="0"/>
              <w:rPr>
                <w:rFonts w:cstheme="minorHAnsi"/>
                <w:b/>
                <w:sz w:val="20"/>
                <w:szCs w:val="20"/>
              </w:rPr>
            </w:pPr>
            <w:r w:rsidRPr="00BE10F3">
              <w:rPr>
                <w:rFonts w:cstheme="minorHAnsi"/>
                <w:b/>
                <w:sz w:val="20"/>
                <w:szCs w:val="20"/>
              </w:rPr>
              <w:t>Conclusion</w:t>
            </w:r>
          </w:p>
          <w:p w14:paraId="3A91E3E2" w14:textId="77777777" w:rsidR="00593591" w:rsidRPr="00BE10F3" w:rsidRDefault="00593591" w:rsidP="00E94747">
            <w:pPr>
              <w:pStyle w:val="ListParagraph"/>
              <w:numPr>
                <w:ilvl w:val="0"/>
                <w:numId w:val="70"/>
              </w:numPr>
              <w:rPr>
                <w:rFonts w:cstheme="minorHAnsi"/>
                <w:sz w:val="20"/>
                <w:szCs w:val="20"/>
              </w:rPr>
            </w:pPr>
            <w:r w:rsidRPr="00BE10F3">
              <w:rPr>
                <w:rFonts w:cstheme="minorHAnsi"/>
                <w:sz w:val="20"/>
                <w:szCs w:val="20"/>
              </w:rPr>
              <w:t xml:space="preserve">Remind </w:t>
            </w:r>
            <w:r>
              <w:rPr>
                <w:rFonts w:cstheme="minorHAnsi"/>
                <w:sz w:val="20"/>
                <w:szCs w:val="20"/>
              </w:rPr>
              <w:t xml:space="preserve">the </w:t>
            </w:r>
            <w:r w:rsidRPr="00BE10F3">
              <w:rPr>
                <w:rFonts w:cstheme="minorHAnsi"/>
                <w:sz w:val="20"/>
                <w:szCs w:val="20"/>
              </w:rPr>
              <w:t>children of how to count to five in Noongar</w:t>
            </w:r>
            <w:r>
              <w:rPr>
                <w:rFonts w:cstheme="minorHAnsi"/>
                <w:sz w:val="20"/>
                <w:szCs w:val="20"/>
              </w:rPr>
              <w:t>,</w:t>
            </w:r>
            <w:r w:rsidRPr="00BE10F3">
              <w:rPr>
                <w:rFonts w:cstheme="minorHAnsi"/>
                <w:sz w:val="20"/>
                <w:szCs w:val="20"/>
              </w:rPr>
              <w:t xml:space="preserve"> and practise. </w:t>
            </w:r>
          </w:p>
          <w:p w14:paraId="09E0202F" w14:textId="77777777" w:rsidR="00593591" w:rsidRPr="00BE10F3" w:rsidRDefault="00593591" w:rsidP="00E94747">
            <w:pPr>
              <w:pStyle w:val="ListParagraph"/>
              <w:numPr>
                <w:ilvl w:val="0"/>
                <w:numId w:val="70"/>
              </w:numPr>
              <w:rPr>
                <w:rFonts w:cstheme="minorHAnsi"/>
                <w:sz w:val="20"/>
                <w:szCs w:val="20"/>
              </w:rPr>
            </w:pPr>
            <w:r w:rsidRPr="00BE10F3">
              <w:rPr>
                <w:rFonts w:cstheme="minorHAnsi"/>
                <w:sz w:val="20"/>
                <w:szCs w:val="20"/>
              </w:rPr>
              <w:t xml:space="preserve">Play and sing the English words of </w:t>
            </w:r>
            <w:r w:rsidRPr="00BE10F3">
              <w:rPr>
                <w:rFonts w:cstheme="minorHAnsi"/>
                <w:i/>
                <w:iCs/>
                <w:sz w:val="20"/>
                <w:szCs w:val="20"/>
              </w:rPr>
              <w:t>Keyen koodjal daambart</w:t>
            </w:r>
            <w:r w:rsidRPr="00BE10F3">
              <w:rPr>
                <w:rFonts w:cstheme="minorHAnsi"/>
                <w:sz w:val="20"/>
                <w:szCs w:val="20"/>
              </w:rPr>
              <w:t xml:space="preserve"> as a concluding</w:t>
            </w:r>
            <w:r>
              <w:rPr>
                <w:rFonts w:cstheme="minorHAnsi"/>
                <w:sz w:val="20"/>
                <w:szCs w:val="20"/>
              </w:rPr>
              <w:t> </w:t>
            </w:r>
            <w:r w:rsidRPr="00BE10F3">
              <w:rPr>
                <w:rFonts w:cstheme="minorHAnsi"/>
                <w:sz w:val="20"/>
                <w:szCs w:val="20"/>
              </w:rPr>
              <w:t>song.</w:t>
            </w:r>
          </w:p>
          <w:p w14:paraId="763F5EB2" w14:textId="77777777" w:rsidR="00593591" w:rsidRPr="00BE10F3" w:rsidRDefault="00593591" w:rsidP="00E94747">
            <w:pPr>
              <w:pStyle w:val="ListParagraph"/>
              <w:numPr>
                <w:ilvl w:val="0"/>
                <w:numId w:val="70"/>
              </w:numPr>
              <w:spacing w:after="0"/>
              <w:rPr>
                <w:rFonts w:cstheme="minorHAnsi"/>
                <w:sz w:val="20"/>
                <w:szCs w:val="20"/>
              </w:rPr>
            </w:pPr>
            <w:r w:rsidRPr="00BE10F3">
              <w:rPr>
                <w:rFonts w:cstheme="minorHAnsi"/>
                <w:sz w:val="20"/>
                <w:szCs w:val="20"/>
              </w:rPr>
              <w:t>Add appropriate gestures/actions to aid in memorisation of the words in</w:t>
            </w:r>
            <w:r>
              <w:rPr>
                <w:rFonts w:cstheme="minorHAnsi"/>
                <w:sz w:val="20"/>
                <w:szCs w:val="20"/>
              </w:rPr>
              <w:t> </w:t>
            </w:r>
            <w:r w:rsidRPr="00BE10F3">
              <w:rPr>
                <w:rFonts w:cstheme="minorHAnsi"/>
                <w:sz w:val="20"/>
                <w:szCs w:val="20"/>
              </w:rPr>
              <w:t>English.</w:t>
            </w:r>
          </w:p>
        </w:tc>
      </w:tr>
    </w:tbl>
    <w:p w14:paraId="1F23B65D" w14:textId="77777777" w:rsidR="00593591" w:rsidRPr="00C666EC" w:rsidRDefault="00593591" w:rsidP="00593591">
      <w:pPr>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591" w14:paraId="067FC96C" w14:textId="77777777" w:rsidTr="00685002">
        <w:tc>
          <w:tcPr>
            <w:tcW w:w="13910" w:type="dxa"/>
            <w:shd w:val="clear" w:color="auto" w:fill="E1DEEE"/>
          </w:tcPr>
          <w:p w14:paraId="3817DCD6" w14:textId="77777777" w:rsidR="00593591" w:rsidRPr="00593FAA" w:rsidRDefault="00593591" w:rsidP="00685002">
            <w:pPr>
              <w:pStyle w:val="TableHeading2"/>
            </w:pPr>
            <w:r>
              <w:lastRenderedPageBreak/>
              <w:t>Teacher self-reflection</w:t>
            </w:r>
            <w:r w:rsidRPr="00593FAA">
              <w:t>:</w:t>
            </w:r>
          </w:p>
        </w:tc>
      </w:tr>
      <w:tr w:rsidR="00593591" w14:paraId="298CA487" w14:textId="77777777" w:rsidTr="00685002">
        <w:tc>
          <w:tcPr>
            <w:tcW w:w="13910" w:type="dxa"/>
          </w:tcPr>
          <w:p w14:paraId="6F5EF93E" w14:textId="77777777" w:rsidR="00593591" w:rsidRPr="00974669" w:rsidRDefault="00593591" w:rsidP="00685002">
            <w:pPr>
              <w:spacing w:after="0"/>
              <w:rPr>
                <w:sz w:val="20"/>
                <w:szCs w:val="20"/>
              </w:rPr>
            </w:pPr>
          </w:p>
        </w:tc>
      </w:tr>
    </w:tbl>
    <w:p w14:paraId="16CDAF0E" w14:textId="638E6957" w:rsidR="00593591" w:rsidRPr="00593591" w:rsidRDefault="00593591" w:rsidP="00593591">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4744C3C" w14:textId="54C14DAC" w:rsidR="0062432A" w:rsidRDefault="0062432A" w:rsidP="00516BB6">
      <w:pPr>
        <w:pStyle w:val="SCSAPlainHeading1"/>
      </w:pPr>
      <w:r>
        <w:lastRenderedPageBreak/>
        <w:t>The Arts</w:t>
      </w:r>
      <w:r w:rsidR="00665C7D">
        <w:t>,</w:t>
      </w:r>
      <w:r>
        <w:t xml:space="preserve"> Visual Arts – Learning sequence 2</w:t>
      </w:r>
    </w:p>
    <w:p w14:paraId="0C9D7AAF" w14:textId="77777777" w:rsidR="0062432A" w:rsidRPr="00E04323" w:rsidRDefault="0062432A" w:rsidP="0062432A">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2432A" w14:paraId="40F648D8" w14:textId="77777777" w:rsidTr="000B53F8">
        <w:tc>
          <w:tcPr>
            <w:tcW w:w="7140" w:type="dxa"/>
            <w:shd w:val="clear" w:color="auto" w:fill="E1DEEE"/>
          </w:tcPr>
          <w:p w14:paraId="107839BC" w14:textId="5041DE99" w:rsidR="0062432A" w:rsidRPr="001B7E92" w:rsidRDefault="00CB1448" w:rsidP="005327F6">
            <w:pPr>
              <w:pStyle w:val="TableHeading2"/>
            </w:pPr>
            <w:r w:rsidRPr="001B7E92">
              <w:t>Western Australian Curriculum</w:t>
            </w:r>
            <w:r w:rsidR="0017454B" w:rsidRPr="001B7E92">
              <w:br/>
            </w:r>
            <w:r w:rsidR="0062432A" w:rsidRPr="001B7E92">
              <w:t>Making</w:t>
            </w:r>
          </w:p>
        </w:tc>
        <w:tc>
          <w:tcPr>
            <w:tcW w:w="7138" w:type="dxa"/>
            <w:shd w:val="clear" w:color="auto" w:fill="E1DEEE"/>
          </w:tcPr>
          <w:p w14:paraId="6F4B9093" w14:textId="0A0569D4" w:rsidR="0062432A" w:rsidRPr="001B7E92" w:rsidRDefault="00CB1448" w:rsidP="005327F6">
            <w:pPr>
              <w:pStyle w:val="TableHeading2"/>
            </w:pPr>
            <w:r w:rsidRPr="001B7E92">
              <w:t>Western Australian Curriculum</w:t>
            </w:r>
            <w:r w:rsidR="0017454B" w:rsidRPr="001B7E92">
              <w:br/>
            </w:r>
            <w:r w:rsidR="0062432A" w:rsidRPr="001B7E92">
              <w:t>Responding</w:t>
            </w:r>
          </w:p>
        </w:tc>
      </w:tr>
      <w:tr w:rsidR="0062432A" w14:paraId="06CA8074" w14:textId="77777777" w:rsidTr="00541381">
        <w:tc>
          <w:tcPr>
            <w:tcW w:w="7140" w:type="dxa"/>
          </w:tcPr>
          <w:p w14:paraId="4355609C" w14:textId="77777777" w:rsidR="0062432A" w:rsidRPr="00BE10F3" w:rsidRDefault="0062432A" w:rsidP="00BE10F3">
            <w:pPr>
              <w:spacing w:after="0"/>
              <w:rPr>
                <w:rFonts w:cstheme="minorHAnsi"/>
                <w:b/>
                <w:sz w:val="20"/>
                <w:szCs w:val="20"/>
              </w:rPr>
            </w:pPr>
            <w:r w:rsidRPr="00BE10F3">
              <w:rPr>
                <w:rFonts w:cstheme="minorHAnsi"/>
                <w:b/>
                <w:sz w:val="20"/>
                <w:szCs w:val="20"/>
              </w:rPr>
              <w:t>Ideas</w:t>
            </w:r>
          </w:p>
          <w:p w14:paraId="3D6807DB" w14:textId="77777777" w:rsidR="0062432A" w:rsidRPr="00BE10F3" w:rsidRDefault="0062432A" w:rsidP="00E94747">
            <w:pPr>
              <w:pStyle w:val="ListParagraph"/>
              <w:numPr>
                <w:ilvl w:val="0"/>
                <w:numId w:val="83"/>
              </w:numPr>
              <w:rPr>
                <w:rFonts w:cstheme="minorHAnsi"/>
                <w:sz w:val="20"/>
                <w:szCs w:val="20"/>
              </w:rPr>
            </w:pPr>
            <w:r w:rsidRPr="00BE10F3">
              <w:rPr>
                <w:rFonts w:cstheme="minorHAnsi"/>
                <w:sz w:val="20"/>
                <w:szCs w:val="20"/>
              </w:rPr>
              <w:t xml:space="preserve">Exploration of, and experimentation with, the </w:t>
            </w:r>
            <w:hyperlink r:id="rId41" w:tooltip="Display the glossary entry for visual art elements" w:history="1">
              <w:r w:rsidRPr="00BE10F3">
                <w:rPr>
                  <w:rFonts w:cstheme="minorHAnsi"/>
                  <w:sz w:val="20"/>
                  <w:szCs w:val="20"/>
                </w:rPr>
                <w:t>visual art elements</w:t>
              </w:r>
            </w:hyperlink>
            <w:r w:rsidRPr="00BE10F3">
              <w:rPr>
                <w:rFonts w:cstheme="minorHAnsi"/>
                <w:sz w:val="20"/>
                <w:szCs w:val="20"/>
              </w:rPr>
              <w:t xml:space="preserve"> of </w:t>
            </w:r>
            <w:hyperlink r:id="rId42" w:tooltip="Display the glossary entry for shape" w:history="1">
              <w:r w:rsidRPr="00BE10F3">
                <w:rPr>
                  <w:rFonts w:cstheme="minorHAnsi"/>
                  <w:sz w:val="20"/>
                  <w:szCs w:val="20"/>
                </w:rPr>
                <w:t>shape</w:t>
              </w:r>
            </w:hyperlink>
            <w:r w:rsidRPr="00BE10F3">
              <w:rPr>
                <w:rFonts w:cstheme="minorHAnsi"/>
                <w:sz w:val="20"/>
                <w:szCs w:val="20"/>
              </w:rPr>
              <w:t xml:space="preserve">, </w:t>
            </w:r>
            <w:hyperlink r:id="rId43" w:tooltip="Display the glossary entry for colour" w:history="1">
              <w:r w:rsidRPr="00BE10F3">
                <w:rPr>
                  <w:rFonts w:cstheme="minorHAnsi"/>
                  <w:sz w:val="20"/>
                  <w:szCs w:val="20"/>
                </w:rPr>
                <w:t>colour</w:t>
              </w:r>
            </w:hyperlink>
            <w:r w:rsidRPr="00BE10F3">
              <w:rPr>
                <w:rFonts w:cstheme="minorHAnsi"/>
                <w:sz w:val="20"/>
                <w:szCs w:val="20"/>
              </w:rPr>
              <w:t xml:space="preserve">, </w:t>
            </w:r>
            <w:hyperlink r:id="rId44" w:tooltip="Display the glossary entry for line" w:history="1">
              <w:r w:rsidRPr="00BE10F3">
                <w:rPr>
                  <w:rFonts w:cstheme="minorHAnsi"/>
                  <w:sz w:val="20"/>
                  <w:szCs w:val="20"/>
                </w:rPr>
                <w:t>line</w:t>
              </w:r>
            </w:hyperlink>
            <w:r w:rsidRPr="00BE10F3">
              <w:rPr>
                <w:rFonts w:cstheme="minorHAnsi"/>
                <w:sz w:val="20"/>
                <w:szCs w:val="20"/>
              </w:rPr>
              <w:t xml:space="preserve">, </w:t>
            </w:r>
            <w:hyperlink r:id="rId45" w:tooltip="Display the glossary entry for space" w:history="1">
              <w:r w:rsidRPr="00BE10F3">
                <w:rPr>
                  <w:rFonts w:cstheme="minorHAnsi"/>
                  <w:sz w:val="20"/>
                  <w:szCs w:val="20"/>
                </w:rPr>
                <w:t>space</w:t>
              </w:r>
            </w:hyperlink>
            <w:r w:rsidRPr="00BE10F3">
              <w:rPr>
                <w:rFonts w:cstheme="minorHAnsi"/>
                <w:sz w:val="20"/>
                <w:szCs w:val="20"/>
              </w:rPr>
              <w:t xml:space="preserve"> and </w:t>
            </w:r>
            <w:hyperlink r:id="rId46" w:tooltip="Display the glossary entry for texture" w:history="1">
              <w:r w:rsidRPr="00BE10F3">
                <w:rPr>
                  <w:rFonts w:cstheme="minorHAnsi"/>
                  <w:sz w:val="20"/>
                  <w:szCs w:val="20"/>
                </w:rPr>
                <w:t>texture</w:t>
              </w:r>
            </w:hyperlink>
          </w:p>
          <w:p w14:paraId="5B022576" w14:textId="4B653D51" w:rsidR="0062432A" w:rsidRPr="00BE10F3" w:rsidRDefault="0062432A" w:rsidP="00E94747">
            <w:pPr>
              <w:pStyle w:val="ListParagraph"/>
              <w:numPr>
                <w:ilvl w:val="0"/>
                <w:numId w:val="83"/>
              </w:numPr>
              <w:rPr>
                <w:rFonts w:cstheme="minorHAnsi"/>
                <w:sz w:val="20"/>
                <w:szCs w:val="20"/>
              </w:rPr>
            </w:pPr>
            <w:r w:rsidRPr="00BE10F3">
              <w:rPr>
                <w:rFonts w:cstheme="minorHAnsi"/>
                <w:sz w:val="20"/>
                <w:szCs w:val="20"/>
              </w:rPr>
              <w:t>Exploration of different materials, media and/or technologies, when creating</w:t>
            </w:r>
            <w:r w:rsidR="000D5EAD">
              <w:rPr>
                <w:rFonts w:cstheme="minorHAnsi"/>
                <w:sz w:val="20"/>
                <w:szCs w:val="20"/>
              </w:rPr>
              <w:t> </w:t>
            </w:r>
            <w:hyperlink r:id="rId47" w:tooltip="Display the glossary entry for artwork" w:history="1">
              <w:r w:rsidRPr="00BE10F3">
                <w:rPr>
                  <w:rFonts w:cstheme="minorHAnsi"/>
                  <w:sz w:val="20"/>
                  <w:szCs w:val="20"/>
                </w:rPr>
                <w:t>artwork</w:t>
              </w:r>
            </w:hyperlink>
          </w:p>
          <w:p w14:paraId="7C6415F3" w14:textId="77777777" w:rsidR="0062432A" w:rsidRPr="00BE10F3" w:rsidRDefault="0062432A" w:rsidP="00BE10F3">
            <w:pPr>
              <w:keepNext/>
              <w:spacing w:after="0"/>
              <w:rPr>
                <w:rFonts w:cstheme="minorHAnsi"/>
                <w:b/>
                <w:sz w:val="20"/>
                <w:szCs w:val="20"/>
              </w:rPr>
            </w:pPr>
            <w:r w:rsidRPr="00BE10F3">
              <w:rPr>
                <w:rFonts w:cstheme="minorHAnsi"/>
                <w:b/>
                <w:sz w:val="20"/>
                <w:szCs w:val="20"/>
              </w:rPr>
              <w:t>Skills</w:t>
            </w:r>
          </w:p>
          <w:p w14:paraId="26AB15AC" w14:textId="77777777" w:rsidR="0062432A" w:rsidRPr="00BE10F3" w:rsidRDefault="0062432A" w:rsidP="00E94747">
            <w:pPr>
              <w:pStyle w:val="Bulletstyle1"/>
              <w:numPr>
                <w:ilvl w:val="0"/>
                <w:numId w:val="85"/>
              </w:numPr>
              <w:spacing w:after="120"/>
              <w:contextualSpacing/>
              <w:rPr>
                <w:szCs w:val="20"/>
                <w:lang w:eastAsia="en-AU"/>
              </w:rPr>
            </w:pPr>
            <w:r w:rsidRPr="00BE10F3">
              <w:rPr>
                <w:rFonts w:cstheme="minorHAnsi"/>
                <w:szCs w:val="20"/>
              </w:rPr>
              <w:t xml:space="preserve">Exploration of techniques and art processes, such as mixed media, </w:t>
            </w:r>
            <w:hyperlink r:id="rId48" w:tooltip="Display the glossary entry for colour" w:history="1">
              <w:r w:rsidRPr="00BE10F3">
                <w:rPr>
                  <w:rFonts w:cstheme="minorHAnsi"/>
                  <w:szCs w:val="20"/>
                </w:rPr>
                <w:t>colour</w:t>
              </w:r>
            </w:hyperlink>
            <w:r w:rsidRPr="00BE10F3">
              <w:rPr>
                <w:rFonts w:cstheme="minorHAnsi"/>
                <w:szCs w:val="20"/>
              </w:rPr>
              <w:t xml:space="preserve"> mixing or drawing</w:t>
            </w:r>
          </w:p>
        </w:tc>
        <w:tc>
          <w:tcPr>
            <w:tcW w:w="7138" w:type="dxa"/>
          </w:tcPr>
          <w:p w14:paraId="0C6B2DD8" w14:textId="77777777" w:rsidR="0062432A" w:rsidRPr="00BE10F3" w:rsidRDefault="0062432A" w:rsidP="00E94747">
            <w:pPr>
              <w:pStyle w:val="Bulletstyle1"/>
              <w:numPr>
                <w:ilvl w:val="0"/>
                <w:numId w:val="84"/>
              </w:numPr>
              <w:spacing w:after="120"/>
              <w:contextualSpacing/>
              <w:rPr>
                <w:rFonts w:cstheme="minorHAnsi"/>
                <w:szCs w:val="20"/>
                <w:shd w:val="clear" w:color="auto" w:fill="FEFEFE"/>
              </w:rPr>
            </w:pPr>
            <w:r w:rsidRPr="00BE10F3">
              <w:rPr>
                <w:rFonts w:cstheme="minorHAnsi"/>
                <w:szCs w:val="20"/>
              </w:rPr>
              <w:t xml:space="preserve">Personal opinions, feelings and ideas about </w:t>
            </w:r>
            <w:hyperlink r:id="rId49" w:tooltip="Display the glossary entry for artwork" w:history="1">
              <w:r w:rsidRPr="00BE10F3">
                <w:rPr>
                  <w:rFonts w:cstheme="minorHAnsi"/>
                  <w:szCs w:val="20"/>
                </w:rPr>
                <w:t>artwork</w:t>
              </w:r>
            </w:hyperlink>
            <w:r w:rsidRPr="00BE10F3">
              <w:rPr>
                <w:rFonts w:cstheme="minorHAnsi"/>
                <w:szCs w:val="20"/>
              </w:rPr>
              <w:t xml:space="preserve"> they view and make</w:t>
            </w:r>
          </w:p>
        </w:tc>
      </w:tr>
    </w:tbl>
    <w:p w14:paraId="7BF4CF39" w14:textId="5FAC9D7A" w:rsidR="00266F1B" w:rsidRDefault="00266F1B" w:rsidP="00974669"/>
    <w:p w14:paraId="47C15A28" w14:textId="4679CE95" w:rsidR="000D5EAD" w:rsidRPr="000B53F8" w:rsidRDefault="00266F1B" w:rsidP="00266F1B">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8"/>
        <w:gridCol w:w="4635"/>
        <w:gridCol w:w="4637"/>
      </w:tblGrid>
      <w:tr w:rsidR="008744DC" w14:paraId="30798635" w14:textId="77777777" w:rsidTr="008744DC">
        <w:tc>
          <w:tcPr>
            <w:tcW w:w="4638" w:type="dxa"/>
            <w:shd w:val="clear" w:color="auto" w:fill="E1DEEE"/>
          </w:tcPr>
          <w:p w14:paraId="4F6C0DE8" w14:textId="77777777" w:rsidR="008744DC" w:rsidRDefault="008744DC" w:rsidP="008744DC">
            <w:pPr>
              <w:pStyle w:val="TableHeading2"/>
              <w:spacing w:line="276" w:lineRule="auto"/>
            </w:pPr>
            <w:r>
              <w:lastRenderedPageBreak/>
              <w:t>Provocation</w:t>
            </w:r>
          </w:p>
          <w:p w14:paraId="4135E581" w14:textId="7F5E68A6"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5" w:type="dxa"/>
            <w:shd w:val="clear" w:color="auto" w:fill="E1DEEE"/>
          </w:tcPr>
          <w:p w14:paraId="4BB24C85" w14:textId="64B6A1A0" w:rsidR="008744DC" w:rsidRPr="001B7E92" w:rsidRDefault="008744DC" w:rsidP="008744DC">
            <w:pPr>
              <w:pStyle w:val="TableHeading2"/>
            </w:pPr>
            <w:r w:rsidRPr="00367BAC">
              <w:t>Resources</w:t>
            </w:r>
          </w:p>
        </w:tc>
        <w:tc>
          <w:tcPr>
            <w:tcW w:w="4637" w:type="dxa"/>
            <w:shd w:val="clear" w:color="auto" w:fill="E1DEEE"/>
          </w:tcPr>
          <w:p w14:paraId="7BCBC459" w14:textId="77777777" w:rsidR="008744DC" w:rsidRDefault="008744DC" w:rsidP="008744DC">
            <w:pPr>
              <w:pStyle w:val="TableHeading2"/>
              <w:keepNext/>
              <w:spacing w:line="276" w:lineRule="auto"/>
            </w:pPr>
            <w:r w:rsidRPr="00367BAC">
              <w:t>Environment</w:t>
            </w:r>
          </w:p>
          <w:p w14:paraId="1A6BB132" w14:textId="533888CF"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62432A" w:rsidRPr="009A0320" w14:paraId="396DA6DC" w14:textId="77777777" w:rsidTr="008744DC">
        <w:tc>
          <w:tcPr>
            <w:tcW w:w="4638" w:type="dxa"/>
          </w:tcPr>
          <w:p w14:paraId="411E7E30" w14:textId="77777777" w:rsidR="0062432A" w:rsidRPr="00BE10F3" w:rsidRDefault="0062432A" w:rsidP="00BE10F3">
            <w:pPr>
              <w:pStyle w:val="NoSpacing"/>
              <w:spacing w:after="120" w:line="276" w:lineRule="auto"/>
              <w:rPr>
                <w:sz w:val="20"/>
                <w:szCs w:val="20"/>
              </w:rPr>
            </w:pPr>
          </w:p>
        </w:tc>
        <w:tc>
          <w:tcPr>
            <w:tcW w:w="4635" w:type="dxa"/>
          </w:tcPr>
          <w:p w14:paraId="46120C5A" w14:textId="4EA70AD4" w:rsidR="00426694" w:rsidRDefault="00426694" w:rsidP="000B53F8">
            <w:pPr>
              <w:pStyle w:val="NoSpacing"/>
              <w:spacing w:after="120" w:line="276" w:lineRule="auto"/>
              <w:rPr>
                <w:sz w:val="20"/>
                <w:szCs w:val="20"/>
              </w:rPr>
            </w:pPr>
            <w:r>
              <w:rPr>
                <w:iCs/>
                <w:sz w:val="20"/>
                <w:szCs w:val="20"/>
              </w:rPr>
              <w:t xml:space="preserve">Book: </w:t>
            </w:r>
            <w:r w:rsidR="0062432A" w:rsidRPr="00BE10F3">
              <w:rPr>
                <w:i/>
                <w:sz w:val="20"/>
                <w:szCs w:val="20"/>
              </w:rPr>
              <w:t xml:space="preserve">How the Birds Got Their Colours? </w:t>
            </w:r>
            <w:r w:rsidR="0062432A" w:rsidRPr="00BE10F3">
              <w:rPr>
                <w:sz w:val="20"/>
                <w:szCs w:val="20"/>
              </w:rPr>
              <w:t>by Pamela Lofts &amp; Mary Albert</w:t>
            </w:r>
            <w:r>
              <w:rPr>
                <w:sz w:val="20"/>
                <w:szCs w:val="20"/>
              </w:rPr>
              <w:t xml:space="preserve"> (Appendix A).</w:t>
            </w:r>
          </w:p>
          <w:p w14:paraId="49DBD699" w14:textId="4320B628" w:rsidR="0062432A" w:rsidRPr="00BE10F3" w:rsidRDefault="00426694" w:rsidP="000B53F8">
            <w:pPr>
              <w:pStyle w:val="NoSpacing"/>
              <w:spacing w:line="276" w:lineRule="auto"/>
              <w:rPr>
                <w:sz w:val="20"/>
                <w:szCs w:val="20"/>
              </w:rPr>
            </w:pPr>
            <w:r>
              <w:rPr>
                <w:sz w:val="20"/>
                <w:szCs w:val="20"/>
              </w:rPr>
              <w:t>I</w:t>
            </w:r>
            <w:r w:rsidR="0062432A" w:rsidRPr="00BE10F3">
              <w:rPr>
                <w:sz w:val="20"/>
                <w:szCs w:val="20"/>
              </w:rPr>
              <w:t>mages of Australian landscapes</w:t>
            </w:r>
            <w:r w:rsidR="0017454B">
              <w:rPr>
                <w:sz w:val="20"/>
                <w:szCs w:val="20"/>
              </w:rPr>
              <w:t>;</w:t>
            </w:r>
            <w:r w:rsidR="0062432A" w:rsidRPr="00BE10F3">
              <w:rPr>
                <w:sz w:val="20"/>
                <w:szCs w:val="20"/>
              </w:rPr>
              <w:t xml:space="preserve"> paint, rocks</w:t>
            </w:r>
            <w:r w:rsidR="0017454B">
              <w:rPr>
                <w:sz w:val="20"/>
                <w:szCs w:val="20"/>
              </w:rPr>
              <w:t>;</w:t>
            </w:r>
            <w:r w:rsidR="0062432A" w:rsidRPr="00BE10F3">
              <w:rPr>
                <w:sz w:val="20"/>
                <w:szCs w:val="20"/>
              </w:rPr>
              <w:t xml:space="preserve"> mortar and pestle</w:t>
            </w:r>
            <w:r w:rsidR="00C17553">
              <w:rPr>
                <w:sz w:val="20"/>
                <w:szCs w:val="20"/>
              </w:rPr>
              <w:t>.</w:t>
            </w:r>
          </w:p>
        </w:tc>
        <w:tc>
          <w:tcPr>
            <w:tcW w:w="4637" w:type="dxa"/>
          </w:tcPr>
          <w:p w14:paraId="11C47949" w14:textId="77777777" w:rsidR="0062432A" w:rsidRPr="00BE10F3" w:rsidRDefault="0062432A" w:rsidP="00BE10F3">
            <w:pPr>
              <w:rPr>
                <w:rFonts w:eastAsia="Times New Roman"/>
                <w:sz w:val="20"/>
                <w:szCs w:val="20"/>
                <w:lang w:eastAsia="en-AU"/>
              </w:rPr>
            </w:pPr>
          </w:p>
        </w:tc>
      </w:tr>
    </w:tbl>
    <w:p w14:paraId="3EA70862" w14:textId="77777777" w:rsidR="0062432A" w:rsidRPr="00922CFF" w:rsidRDefault="0062432A" w:rsidP="0062432A">
      <w:pPr>
        <w:spacing w:after="0"/>
        <w:rPr>
          <w:sz w:val="2"/>
        </w:rPr>
      </w:pPr>
    </w:p>
    <w:p w14:paraId="0627F9DC" w14:textId="49F70B29"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5F139455" w14:textId="77777777" w:rsidTr="00BA5047">
        <w:tc>
          <w:tcPr>
            <w:tcW w:w="13910" w:type="dxa"/>
            <w:shd w:val="clear" w:color="auto" w:fill="E1DEEE"/>
          </w:tcPr>
          <w:p w14:paraId="46A91190" w14:textId="77777777" w:rsidR="00593FAA" w:rsidRPr="00593FAA" w:rsidRDefault="00593FAA" w:rsidP="008744DC">
            <w:pPr>
              <w:pStyle w:val="TableHeading2"/>
            </w:pPr>
            <w:r w:rsidRPr="00593FAA">
              <w:t>Children’s curiosities and interests:</w:t>
            </w:r>
          </w:p>
        </w:tc>
      </w:tr>
      <w:tr w:rsidR="00593FAA" w14:paraId="47D68572" w14:textId="77777777" w:rsidTr="00BA5047">
        <w:tc>
          <w:tcPr>
            <w:tcW w:w="13910" w:type="dxa"/>
          </w:tcPr>
          <w:p w14:paraId="0D2E649D" w14:textId="77777777" w:rsidR="00593FAA" w:rsidRPr="00974669" w:rsidRDefault="00593FAA" w:rsidP="00593FAA">
            <w:pPr>
              <w:spacing w:after="0"/>
              <w:rPr>
                <w:sz w:val="20"/>
                <w:szCs w:val="20"/>
              </w:rPr>
            </w:pPr>
          </w:p>
        </w:tc>
      </w:tr>
    </w:tbl>
    <w:p w14:paraId="0BCA38EA"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32A" w14:paraId="765005CB" w14:textId="77777777" w:rsidTr="00593FAA">
        <w:tc>
          <w:tcPr>
            <w:tcW w:w="6955" w:type="dxa"/>
            <w:shd w:val="clear" w:color="auto" w:fill="E1DEEE"/>
          </w:tcPr>
          <w:p w14:paraId="6CF87325" w14:textId="77777777" w:rsidR="0062432A" w:rsidRPr="001B7E92" w:rsidRDefault="0062432A" w:rsidP="005327F6">
            <w:pPr>
              <w:pStyle w:val="TableHeading2"/>
            </w:pPr>
            <w:r w:rsidRPr="001B7E92">
              <w:lastRenderedPageBreak/>
              <w:t>Teacher intentions</w:t>
            </w:r>
          </w:p>
        </w:tc>
        <w:tc>
          <w:tcPr>
            <w:tcW w:w="6955" w:type="dxa"/>
            <w:shd w:val="clear" w:color="auto" w:fill="E1DEEE"/>
          </w:tcPr>
          <w:p w14:paraId="126636C6" w14:textId="77777777" w:rsidR="0062432A" w:rsidRPr="001B7E92" w:rsidRDefault="0062432A" w:rsidP="005327F6">
            <w:pPr>
              <w:pStyle w:val="TableHeading2"/>
            </w:pPr>
            <w:r w:rsidRPr="001B7E92">
              <w:t>Learning experiences</w:t>
            </w:r>
          </w:p>
        </w:tc>
      </w:tr>
      <w:tr w:rsidR="0062432A" w14:paraId="62AABBAE" w14:textId="77777777" w:rsidTr="00593FAA">
        <w:tc>
          <w:tcPr>
            <w:tcW w:w="6955" w:type="dxa"/>
          </w:tcPr>
          <w:p w14:paraId="76FB41F7" w14:textId="77777777" w:rsidR="0062432A" w:rsidRPr="00BE10F3" w:rsidRDefault="0062432A" w:rsidP="005327F6">
            <w:pPr>
              <w:pStyle w:val="TableHeading3"/>
            </w:pPr>
            <w:r w:rsidRPr="00BE10F3">
              <w:t>Notes</w:t>
            </w:r>
          </w:p>
          <w:p w14:paraId="201E9F70" w14:textId="474D6567" w:rsidR="0062432A" w:rsidRPr="00BE10F3" w:rsidRDefault="0062432A" w:rsidP="00E94747">
            <w:pPr>
              <w:pStyle w:val="ListParagraph"/>
              <w:numPr>
                <w:ilvl w:val="0"/>
                <w:numId w:val="86"/>
              </w:numPr>
              <w:rPr>
                <w:sz w:val="20"/>
                <w:szCs w:val="20"/>
              </w:rPr>
            </w:pPr>
            <w:r w:rsidRPr="00BE10F3">
              <w:rPr>
                <w:sz w:val="20"/>
                <w:szCs w:val="20"/>
              </w:rPr>
              <w:t>The focus of th</w:t>
            </w:r>
            <w:r w:rsidR="00701C39">
              <w:rPr>
                <w:sz w:val="20"/>
                <w:szCs w:val="20"/>
              </w:rPr>
              <w:t>e</w:t>
            </w:r>
            <w:r w:rsidRPr="00BE10F3">
              <w:rPr>
                <w:sz w:val="20"/>
                <w:szCs w:val="20"/>
              </w:rPr>
              <w:t xml:space="preserve"> </w:t>
            </w:r>
            <w:r w:rsidR="00701C39">
              <w:rPr>
                <w:sz w:val="20"/>
                <w:szCs w:val="20"/>
              </w:rPr>
              <w:t xml:space="preserve">teaching and </w:t>
            </w:r>
            <w:r w:rsidRPr="00BE10F3">
              <w:rPr>
                <w:sz w:val="20"/>
                <w:szCs w:val="20"/>
              </w:rPr>
              <w:t>learning is to explore colour using different materials to make</w:t>
            </w:r>
            <w:r w:rsidR="00CB3099">
              <w:rPr>
                <w:sz w:val="20"/>
                <w:szCs w:val="20"/>
              </w:rPr>
              <w:t xml:space="preserve"> and </w:t>
            </w:r>
            <w:r w:rsidRPr="00BE10F3">
              <w:rPr>
                <w:sz w:val="20"/>
                <w:szCs w:val="20"/>
              </w:rPr>
              <w:t>use ochre paint.</w:t>
            </w:r>
          </w:p>
          <w:p w14:paraId="51D74528" w14:textId="48360EF5" w:rsidR="0062432A" w:rsidRPr="00BE10F3" w:rsidRDefault="0017454B" w:rsidP="00E94747">
            <w:pPr>
              <w:pStyle w:val="ListParagraph"/>
              <w:numPr>
                <w:ilvl w:val="0"/>
                <w:numId w:val="86"/>
              </w:numPr>
              <w:rPr>
                <w:sz w:val="20"/>
                <w:szCs w:val="20"/>
              </w:rPr>
            </w:pPr>
            <w:r>
              <w:rPr>
                <w:sz w:val="20"/>
                <w:szCs w:val="20"/>
              </w:rPr>
              <w:t>You</w:t>
            </w:r>
            <w:r w:rsidRPr="00BE10F3">
              <w:rPr>
                <w:sz w:val="20"/>
                <w:szCs w:val="20"/>
              </w:rPr>
              <w:t xml:space="preserve"> </w:t>
            </w:r>
            <w:r w:rsidR="0062432A" w:rsidRPr="00BE10F3">
              <w:rPr>
                <w:sz w:val="20"/>
                <w:szCs w:val="20"/>
              </w:rPr>
              <w:t xml:space="preserve">could arrange a visit from an </w:t>
            </w:r>
            <w:r>
              <w:rPr>
                <w:sz w:val="20"/>
                <w:szCs w:val="20"/>
              </w:rPr>
              <w:t xml:space="preserve">Aboriginal or Torres Strait Islander </w:t>
            </w:r>
            <w:r w:rsidR="0062432A" w:rsidRPr="00BE10F3">
              <w:rPr>
                <w:sz w:val="20"/>
                <w:szCs w:val="20"/>
              </w:rPr>
              <w:t>Elder regarding the use of ochre paint and the importance of the Dreaming. Additionally, consult with your local community and gain permission to use rocks to create ochre paints.</w:t>
            </w:r>
          </w:p>
          <w:p w14:paraId="4A84F595" w14:textId="632A8B97" w:rsidR="0062432A" w:rsidRPr="00BE10F3" w:rsidRDefault="0017454B" w:rsidP="00E94747">
            <w:pPr>
              <w:pStyle w:val="ListParagraph"/>
              <w:numPr>
                <w:ilvl w:val="0"/>
                <w:numId w:val="86"/>
              </w:numPr>
              <w:rPr>
                <w:sz w:val="20"/>
                <w:szCs w:val="20"/>
              </w:rPr>
            </w:pPr>
            <w:r>
              <w:rPr>
                <w:sz w:val="20"/>
                <w:szCs w:val="20"/>
              </w:rPr>
              <w:t>The c</w:t>
            </w:r>
            <w:r w:rsidR="0062432A" w:rsidRPr="00BE10F3">
              <w:rPr>
                <w:sz w:val="20"/>
                <w:szCs w:val="20"/>
              </w:rPr>
              <w:t xml:space="preserve">hildren </w:t>
            </w:r>
            <w:r>
              <w:rPr>
                <w:sz w:val="20"/>
                <w:szCs w:val="20"/>
              </w:rPr>
              <w:t xml:space="preserve">can </w:t>
            </w:r>
            <w:r w:rsidR="0062432A" w:rsidRPr="00BE10F3">
              <w:rPr>
                <w:sz w:val="20"/>
                <w:szCs w:val="20"/>
              </w:rPr>
              <w:t xml:space="preserve">begin collecting different coloured rocks for this lesson </w:t>
            </w:r>
            <w:r>
              <w:rPr>
                <w:sz w:val="20"/>
                <w:szCs w:val="20"/>
              </w:rPr>
              <w:t>beforehand</w:t>
            </w:r>
            <w:r w:rsidR="0062432A" w:rsidRPr="00BE10F3">
              <w:rPr>
                <w:sz w:val="20"/>
                <w:szCs w:val="20"/>
              </w:rPr>
              <w:t xml:space="preserve">, exploring their own yards and the school </w:t>
            </w:r>
            <w:r>
              <w:rPr>
                <w:sz w:val="20"/>
                <w:szCs w:val="20"/>
              </w:rPr>
              <w:t xml:space="preserve">yard </w:t>
            </w:r>
            <w:r w:rsidR="0062432A" w:rsidRPr="00BE10F3">
              <w:rPr>
                <w:sz w:val="20"/>
                <w:szCs w:val="20"/>
              </w:rPr>
              <w:t>to find naturally occurring rocks in different colours and sizes. Rocks must be approximately the size of a marble for this lesson.</w:t>
            </w:r>
          </w:p>
          <w:p w14:paraId="69CE3E1A" w14:textId="0EC1978B" w:rsidR="0062432A" w:rsidRPr="00BE10F3" w:rsidRDefault="0062432A" w:rsidP="00E94747">
            <w:pPr>
              <w:pStyle w:val="ListParagraph"/>
              <w:numPr>
                <w:ilvl w:val="0"/>
                <w:numId w:val="86"/>
              </w:numPr>
              <w:rPr>
                <w:sz w:val="20"/>
                <w:szCs w:val="20"/>
              </w:rPr>
            </w:pPr>
            <w:r w:rsidRPr="00BE10F3">
              <w:rPr>
                <w:sz w:val="20"/>
                <w:szCs w:val="20"/>
              </w:rPr>
              <w:t xml:space="preserve">Ochre paint is formed using pigment in natural ingredients such as stones, charcoal or soil. Ochre paint is still used for </w:t>
            </w:r>
            <w:r w:rsidRPr="00F859CC">
              <w:rPr>
                <w:sz w:val="20"/>
                <w:szCs w:val="20"/>
              </w:rPr>
              <w:t>traditional ceremonies</w:t>
            </w:r>
            <w:r w:rsidRPr="00BE10F3">
              <w:rPr>
                <w:sz w:val="20"/>
                <w:szCs w:val="20"/>
              </w:rPr>
              <w:t>, but more vibrant colours are now accessible for different purposes</w:t>
            </w:r>
            <w:r w:rsidR="0017454B">
              <w:rPr>
                <w:sz w:val="20"/>
                <w:szCs w:val="20"/>
              </w:rPr>
              <w:t>,</w:t>
            </w:r>
            <w:r w:rsidRPr="00BE10F3">
              <w:rPr>
                <w:sz w:val="20"/>
                <w:szCs w:val="20"/>
              </w:rPr>
              <w:t xml:space="preserve"> such as in the </w:t>
            </w:r>
            <w:r w:rsidR="00415AAB">
              <w:rPr>
                <w:sz w:val="20"/>
                <w:szCs w:val="20"/>
              </w:rPr>
              <w:t xml:space="preserve">suggested </w:t>
            </w:r>
            <w:r w:rsidRPr="00BE10F3">
              <w:rPr>
                <w:sz w:val="20"/>
                <w:szCs w:val="20"/>
              </w:rPr>
              <w:t>storybook read to the class.</w:t>
            </w:r>
          </w:p>
          <w:p w14:paraId="283157A5" w14:textId="77777777" w:rsidR="0062432A" w:rsidRPr="00BE10F3" w:rsidRDefault="0062432A" w:rsidP="005327F6">
            <w:pPr>
              <w:pStyle w:val="TableHeading3"/>
            </w:pPr>
            <w:r w:rsidRPr="00BE10F3">
              <w:t>Integration ideas</w:t>
            </w:r>
          </w:p>
          <w:p w14:paraId="07FC1383" w14:textId="7239FFD6" w:rsidR="0062432A" w:rsidRPr="00BE10F3" w:rsidRDefault="0062432A" w:rsidP="00CA39D5">
            <w:pPr>
              <w:pStyle w:val="ListParagraph"/>
              <w:numPr>
                <w:ilvl w:val="0"/>
                <w:numId w:val="18"/>
              </w:numPr>
              <w:rPr>
                <w:sz w:val="20"/>
                <w:szCs w:val="20"/>
              </w:rPr>
            </w:pPr>
            <w:r w:rsidRPr="00BE10F3">
              <w:rPr>
                <w:sz w:val="20"/>
                <w:szCs w:val="20"/>
              </w:rPr>
              <w:t>Science – materials can be changed physically without changing their</w:t>
            </w:r>
            <w:r w:rsidR="000D5EAD">
              <w:rPr>
                <w:sz w:val="20"/>
                <w:szCs w:val="20"/>
              </w:rPr>
              <w:t> </w:t>
            </w:r>
            <w:r w:rsidRPr="00BE10F3">
              <w:rPr>
                <w:sz w:val="20"/>
                <w:szCs w:val="20"/>
              </w:rPr>
              <w:t>composition</w:t>
            </w:r>
            <w:r w:rsidR="0017454B">
              <w:rPr>
                <w:sz w:val="20"/>
                <w:szCs w:val="20"/>
              </w:rPr>
              <w:t>.</w:t>
            </w:r>
          </w:p>
          <w:p w14:paraId="6C852F66" w14:textId="337505C6" w:rsidR="0062432A" w:rsidRPr="00BE10F3" w:rsidRDefault="0062432A" w:rsidP="00CA39D5">
            <w:pPr>
              <w:pStyle w:val="ListParagraph"/>
              <w:numPr>
                <w:ilvl w:val="0"/>
                <w:numId w:val="18"/>
              </w:numPr>
              <w:rPr>
                <w:sz w:val="20"/>
                <w:szCs w:val="20"/>
              </w:rPr>
            </w:pPr>
            <w:r w:rsidRPr="00BE10F3">
              <w:rPr>
                <w:sz w:val="20"/>
                <w:szCs w:val="20"/>
              </w:rPr>
              <w:t>Humanities and Social Sciences – the location of local places and their natural</w:t>
            </w:r>
            <w:r w:rsidR="000D5EAD">
              <w:rPr>
                <w:sz w:val="20"/>
                <w:szCs w:val="20"/>
              </w:rPr>
              <w:t> </w:t>
            </w:r>
            <w:r w:rsidRPr="00BE10F3">
              <w:rPr>
                <w:sz w:val="20"/>
                <w:szCs w:val="20"/>
              </w:rPr>
              <w:t>features</w:t>
            </w:r>
            <w:r w:rsidR="0017454B">
              <w:rPr>
                <w:sz w:val="20"/>
                <w:szCs w:val="20"/>
              </w:rPr>
              <w:t>.</w:t>
            </w:r>
          </w:p>
          <w:p w14:paraId="4C785FB4" w14:textId="77777777" w:rsidR="0062432A" w:rsidRPr="00BE10F3" w:rsidRDefault="0062432A" w:rsidP="000B53F8">
            <w:pPr>
              <w:keepNext/>
              <w:spacing w:after="0" w:line="266" w:lineRule="auto"/>
              <w:rPr>
                <w:b/>
                <w:sz w:val="20"/>
                <w:szCs w:val="20"/>
              </w:rPr>
            </w:pPr>
            <w:r w:rsidRPr="00BE10F3">
              <w:rPr>
                <w:b/>
                <w:sz w:val="20"/>
                <w:szCs w:val="20"/>
              </w:rPr>
              <w:t>Assessment</w:t>
            </w:r>
          </w:p>
          <w:p w14:paraId="1BAE1E97" w14:textId="02539C9B" w:rsidR="00415AAB" w:rsidRPr="005A0879" w:rsidRDefault="0062432A" w:rsidP="00E94747">
            <w:pPr>
              <w:pStyle w:val="ListParagraph"/>
              <w:numPr>
                <w:ilvl w:val="0"/>
                <w:numId w:val="87"/>
              </w:numPr>
              <w:rPr>
                <w:b/>
                <w:sz w:val="20"/>
                <w:szCs w:val="20"/>
              </w:rPr>
            </w:pPr>
            <w:r w:rsidRPr="00BE10F3">
              <w:rPr>
                <w:sz w:val="20"/>
                <w:szCs w:val="20"/>
              </w:rPr>
              <w:t xml:space="preserve">Observe </w:t>
            </w:r>
            <w:r w:rsidR="0017454B">
              <w:rPr>
                <w:sz w:val="20"/>
                <w:szCs w:val="20"/>
              </w:rPr>
              <w:t xml:space="preserve">the </w:t>
            </w:r>
            <w:r w:rsidRPr="00BE10F3">
              <w:rPr>
                <w:sz w:val="20"/>
                <w:szCs w:val="20"/>
              </w:rPr>
              <w:t>children discussing the art processes used to create ochre paint. Ask questions, such as</w:t>
            </w:r>
            <w:r w:rsidR="00415AAB">
              <w:rPr>
                <w:sz w:val="20"/>
                <w:szCs w:val="20"/>
              </w:rPr>
              <w:t>:</w:t>
            </w:r>
            <w:r w:rsidRPr="00BE10F3">
              <w:rPr>
                <w:sz w:val="20"/>
                <w:szCs w:val="20"/>
              </w:rPr>
              <w:t xml:space="preserve"> </w:t>
            </w:r>
          </w:p>
          <w:p w14:paraId="00490335" w14:textId="3618A8BB" w:rsidR="00415AAB" w:rsidRPr="005A0879" w:rsidRDefault="00415AAB" w:rsidP="00E94747">
            <w:pPr>
              <w:pStyle w:val="ListParagraph"/>
              <w:numPr>
                <w:ilvl w:val="0"/>
                <w:numId w:val="181"/>
              </w:numPr>
              <w:rPr>
                <w:b/>
                <w:sz w:val="20"/>
                <w:szCs w:val="20"/>
              </w:rPr>
            </w:pPr>
            <w:r w:rsidRPr="005A0879">
              <w:rPr>
                <w:sz w:val="20"/>
                <w:szCs w:val="20"/>
              </w:rPr>
              <w:t>W</w:t>
            </w:r>
            <w:r w:rsidR="0062432A" w:rsidRPr="005A0879">
              <w:rPr>
                <w:sz w:val="20"/>
                <w:szCs w:val="20"/>
              </w:rPr>
              <w:t xml:space="preserve">hat are we using to make ochre paint? </w:t>
            </w:r>
          </w:p>
          <w:p w14:paraId="1D3A8FCE" w14:textId="6B0DEEAA" w:rsidR="00415AAB" w:rsidRPr="005A0879" w:rsidRDefault="0062432A" w:rsidP="00E94747">
            <w:pPr>
              <w:pStyle w:val="ListParagraph"/>
              <w:numPr>
                <w:ilvl w:val="0"/>
                <w:numId w:val="181"/>
              </w:numPr>
              <w:rPr>
                <w:b/>
                <w:sz w:val="20"/>
                <w:szCs w:val="20"/>
              </w:rPr>
            </w:pPr>
            <w:r w:rsidRPr="005A0879">
              <w:rPr>
                <w:sz w:val="20"/>
                <w:szCs w:val="20"/>
              </w:rPr>
              <w:t xml:space="preserve">How is this process different </w:t>
            </w:r>
            <w:r w:rsidR="0017454B" w:rsidRPr="005A0879">
              <w:rPr>
                <w:sz w:val="20"/>
                <w:szCs w:val="20"/>
              </w:rPr>
              <w:t xml:space="preserve">from </w:t>
            </w:r>
            <w:r w:rsidRPr="005A0879">
              <w:rPr>
                <w:sz w:val="20"/>
                <w:szCs w:val="20"/>
              </w:rPr>
              <w:t>what they would have done traditionally?</w:t>
            </w:r>
          </w:p>
          <w:p w14:paraId="40FC5BC6" w14:textId="1089DCB5" w:rsidR="0062432A" w:rsidRPr="005A0879" w:rsidRDefault="0062432A" w:rsidP="00E94747">
            <w:pPr>
              <w:pStyle w:val="ListParagraph"/>
              <w:numPr>
                <w:ilvl w:val="0"/>
                <w:numId w:val="181"/>
              </w:numPr>
              <w:rPr>
                <w:b/>
                <w:sz w:val="20"/>
                <w:szCs w:val="20"/>
              </w:rPr>
            </w:pPr>
            <w:r w:rsidRPr="005A0879">
              <w:rPr>
                <w:sz w:val="20"/>
                <w:szCs w:val="20"/>
              </w:rPr>
              <w:t>What are some challenges of painting with your fingers compared to using different technology such as a paint brush or roller?</w:t>
            </w:r>
          </w:p>
        </w:tc>
        <w:tc>
          <w:tcPr>
            <w:tcW w:w="6955" w:type="dxa"/>
          </w:tcPr>
          <w:p w14:paraId="2C599D89" w14:textId="77777777" w:rsidR="0062432A" w:rsidRPr="00BE10F3" w:rsidRDefault="0062432A" w:rsidP="001740EC">
            <w:pPr>
              <w:pStyle w:val="TableHeading3"/>
            </w:pPr>
            <w:r w:rsidRPr="00BE10F3">
              <w:t>Opportunities</w:t>
            </w:r>
          </w:p>
          <w:p w14:paraId="04FD6C1C" w14:textId="13E4C36E" w:rsidR="0062432A" w:rsidRPr="00BE10F3" w:rsidRDefault="0062432A" w:rsidP="001740EC">
            <w:pPr>
              <w:pStyle w:val="ListParagraph"/>
              <w:numPr>
                <w:ilvl w:val="0"/>
                <w:numId w:val="18"/>
              </w:numPr>
              <w:rPr>
                <w:sz w:val="20"/>
                <w:szCs w:val="20"/>
              </w:rPr>
            </w:pPr>
            <w:r w:rsidRPr="00BE10F3">
              <w:rPr>
                <w:sz w:val="20"/>
                <w:szCs w:val="20"/>
              </w:rPr>
              <w:t xml:space="preserve">Show </w:t>
            </w:r>
            <w:r w:rsidR="00807CCD">
              <w:rPr>
                <w:sz w:val="20"/>
                <w:szCs w:val="20"/>
              </w:rPr>
              <w:t>the class</w:t>
            </w:r>
            <w:r w:rsidR="00807CCD" w:rsidRPr="00BE10F3">
              <w:rPr>
                <w:sz w:val="20"/>
                <w:szCs w:val="20"/>
              </w:rPr>
              <w:t xml:space="preserve"> </w:t>
            </w:r>
            <w:r w:rsidRPr="00BE10F3">
              <w:rPr>
                <w:sz w:val="20"/>
                <w:szCs w:val="20"/>
              </w:rPr>
              <w:t xml:space="preserve">a variety of coloured rocks (limestone rocks break down easier) sourced from the teacher’s yard, local parks or </w:t>
            </w:r>
            <w:r w:rsidR="00415AAB">
              <w:rPr>
                <w:sz w:val="20"/>
                <w:szCs w:val="20"/>
              </w:rPr>
              <w:t xml:space="preserve">collected by the children </w:t>
            </w:r>
            <w:r w:rsidRPr="00BE10F3">
              <w:rPr>
                <w:sz w:val="20"/>
                <w:szCs w:val="20"/>
              </w:rPr>
              <w:t xml:space="preserve">around the school. </w:t>
            </w:r>
          </w:p>
          <w:p w14:paraId="092931C3" w14:textId="49096B13" w:rsidR="0062432A" w:rsidRPr="00BE10F3" w:rsidRDefault="0062432A" w:rsidP="001740EC">
            <w:pPr>
              <w:pStyle w:val="ListParagraph"/>
              <w:numPr>
                <w:ilvl w:val="0"/>
                <w:numId w:val="18"/>
              </w:numPr>
              <w:rPr>
                <w:sz w:val="20"/>
                <w:szCs w:val="20"/>
              </w:rPr>
            </w:pPr>
            <w:r w:rsidRPr="00BE10F3">
              <w:rPr>
                <w:sz w:val="20"/>
                <w:szCs w:val="20"/>
              </w:rPr>
              <w:t xml:space="preserve">Discuss that a long time ago Aboriginal and Torres Strait Islander </w:t>
            </w:r>
            <w:r w:rsidR="00807CCD">
              <w:rPr>
                <w:sz w:val="20"/>
                <w:szCs w:val="20"/>
              </w:rPr>
              <w:t>p</w:t>
            </w:r>
            <w:r w:rsidRPr="00BE10F3">
              <w:rPr>
                <w:sz w:val="20"/>
                <w:szCs w:val="20"/>
              </w:rPr>
              <w:t xml:space="preserve">eoples were the only people living in Australia and they made their own paint. </w:t>
            </w:r>
          </w:p>
          <w:p w14:paraId="0C66B32D" w14:textId="057D73E8" w:rsidR="0062432A" w:rsidRPr="00BE10F3" w:rsidRDefault="0062432A" w:rsidP="001740EC">
            <w:pPr>
              <w:pStyle w:val="ListParagraph"/>
              <w:numPr>
                <w:ilvl w:val="0"/>
                <w:numId w:val="18"/>
              </w:numPr>
              <w:rPr>
                <w:sz w:val="20"/>
                <w:szCs w:val="20"/>
              </w:rPr>
            </w:pPr>
            <w:r w:rsidRPr="00BE10F3">
              <w:rPr>
                <w:sz w:val="20"/>
                <w:szCs w:val="20"/>
              </w:rPr>
              <w:t>Read a story</w:t>
            </w:r>
            <w:r w:rsidR="00807CCD">
              <w:rPr>
                <w:sz w:val="20"/>
                <w:szCs w:val="20"/>
              </w:rPr>
              <w:t>,</w:t>
            </w:r>
            <w:r w:rsidRPr="00BE10F3">
              <w:rPr>
                <w:sz w:val="20"/>
                <w:szCs w:val="20"/>
              </w:rPr>
              <w:t xml:space="preserve"> such as </w:t>
            </w:r>
            <w:r w:rsidRPr="00BE10F3">
              <w:rPr>
                <w:i/>
                <w:sz w:val="20"/>
                <w:szCs w:val="20"/>
              </w:rPr>
              <w:t xml:space="preserve">How the Birds Got Their Colours? </w:t>
            </w:r>
            <w:r w:rsidRPr="00BE10F3">
              <w:rPr>
                <w:sz w:val="20"/>
                <w:szCs w:val="20"/>
              </w:rPr>
              <w:t>and discuss the artistic element (colours) of the story and the fact that this story is from the Bardi people, living in Broome.</w:t>
            </w:r>
          </w:p>
          <w:p w14:paraId="5AF474B3" w14:textId="77777777" w:rsidR="0062432A" w:rsidRPr="00BE10F3" w:rsidRDefault="0062432A" w:rsidP="001740EC">
            <w:pPr>
              <w:pStyle w:val="ListParagraph"/>
              <w:numPr>
                <w:ilvl w:val="0"/>
                <w:numId w:val="18"/>
              </w:numPr>
              <w:rPr>
                <w:sz w:val="20"/>
                <w:szCs w:val="20"/>
              </w:rPr>
            </w:pPr>
            <w:r w:rsidRPr="00BE10F3">
              <w:rPr>
                <w:sz w:val="20"/>
                <w:szCs w:val="20"/>
              </w:rPr>
              <w:t>Sort rocks into colours, match similar shades of the same colour together.</w:t>
            </w:r>
          </w:p>
          <w:p w14:paraId="6F2DEF6F" w14:textId="77777777" w:rsidR="0062432A" w:rsidRPr="00BE10F3" w:rsidRDefault="0062432A" w:rsidP="001740EC">
            <w:pPr>
              <w:pStyle w:val="ListParagraph"/>
              <w:numPr>
                <w:ilvl w:val="0"/>
                <w:numId w:val="18"/>
              </w:numPr>
              <w:rPr>
                <w:sz w:val="20"/>
                <w:szCs w:val="20"/>
              </w:rPr>
            </w:pPr>
            <w:r w:rsidRPr="00BE10F3">
              <w:rPr>
                <w:sz w:val="20"/>
                <w:szCs w:val="20"/>
              </w:rPr>
              <w:t xml:space="preserve">Discuss the meaning of ochre and how it compares to what we use now for colours in artworks. Explain how a long time ago they would have made ochre paint using a grinding stone but today they will be using a mortar and pestle. Provide images of a grinding stone to compare to the mortar and pestle. </w:t>
            </w:r>
          </w:p>
          <w:p w14:paraId="5047718E" w14:textId="0575A1B4" w:rsidR="0062432A" w:rsidRPr="00BE10F3" w:rsidRDefault="00415AAB" w:rsidP="001740EC">
            <w:pPr>
              <w:pStyle w:val="ListParagraph"/>
              <w:numPr>
                <w:ilvl w:val="0"/>
                <w:numId w:val="18"/>
              </w:numPr>
              <w:ind w:left="357" w:hanging="357"/>
              <w:rPr>
                <w:sz w:val="20"/>
                <w:szCs w:val="20"/>
              </w:rPr>
            </w:pPr>
            <w:r>
              <w:rPr>
                <w:sz w:val="20"/>
                <w:szCs w:val="20"/>
              </w:rPr>
              <w:t xml:space="preserve">As </w:t>
            </w:r>
            <w:r w:rsidR="00E028C4">
              <w:rPr>
                <w:sz w:val="20"/>
                <w:szCs w:val="20"/>
              </w:rPr>
              <w:t>a class,</w:t>
            </w:r>
            <w:r>
              <w:rPr>
                <w:sz w:val="20"/>
                <w:szCs w:val="20"/>
              </w:rPr>
              <w:t xml:space="preserve"> g</w:t>
            </w:r>
            <w:r w:rsidR="0062432A" w:rsidRPr="00BE10F3">
              <w:rPr>
                <w:sz w:val="20"/>
                <w:szCs w:val="20"/>
              </w:rPr>
              <w:t>rind down rocks to form a powder using the mortar and pestle</w:t>
            </w:r>
            <w:r w:rsidR="00E028C4">
              <w:rPr>
                <w:sz w:val="20"/>
                <w:szCs w:val="20"/>
              </w:rPr>
              <w:t>, with the</w:t>
            </w:r>
            <w:r w:rsidR="0062432A" w:rsidRPr="00BE10F3">
              <w:rPr>
                <w:sz w:val="20"/>
                <w:szCs w:val="20"/>
              </w:rPr>
              <w:t xml:space="preserve"> </w:t>
            </w:r>
            <w:r w:rsidR="005C128F">
              <w:rPr>
                <w:sz w:val="20"/>
                <w:szCs w:val="20"/>
              </w:rPr>
              <w:t>c</w:t>
            </w:r>
            <w:r w:rsidR="0062432A" w:rsidRPr="00BE10F3">
              <w:rPr>
                <w:sz w:val="20"/>
                <w:szCs w:val="20"/>
              </w:rPr>
              <w:t>hildren tak</w:t>
            </w:r>
            <w:r w:rsidR="00E028C4">
              <w:rPr>
                <w:sz w:val="20"/>
                <w:szCs w:val="20"/>
              </w:rPr>
              <w:t>ing</w:t>
            </w:r>
            <w:r w:rsidR="0062432A" w:rsidRPr="00BE10F3">
              <w:rPr>
                <w:sz w:val="20"/>
                <w:szCs w:val="20"/>
              </w:rPr>
              <w:t xml:space="preserve"> turns </w:t>
            </w:r>
            <w:r w:rsidR="00E028C4">
              <w:rPr>
                <w:sz w:val="20"/>
                <w:szCs w:val="20"/>
              </w:rPr>
              <w:t>to</w:t>
            </w:r>
            <w:r w:rsidR="0062432A" w:rsidRPr="00BE10F3">
              <w:rPr>
                <w:sz w:val="20"/>
                <w:szCs w:val="20"/>
              </w:rPr>
              <w:t xml:space="preserve"> describe what is happening to the rocks. Add small amounts of water to create a paint like texture. Observe how the powder and water mix together and how you are unable to remove the powder once mixed. Relate this to the children’s current Science learning on the physical changing of materials.</w:t>
            </w:r>
          </w:p>
          <w:p w14:paraId="5FDC34B8" w14:textId="2A376376" w:rsidR="0062432A" w:rsidRPr="00BE10F3" w:rsidRDefault="0062432A" w:rsidP="001740EC">
            <w:pPr>
              <w:pStyle w:val="ListParagraph"/>
              <w:numPr>
                <w:ilvl w:val="0"/>
                <w:numId w:val="18"/>
              </w:numPr>
              <w:ind w:left="357" w:hanging="357"/>
              <w:rPr>
                <w:sz w:val="20"/>
                <w:szCs w:val="20"/>
              </w:rPr>
            </w:pPr>
            <w:r w:rsidRPr="00BE10F3">
              <w:rPr>
                <w:sz w:val="20"/>
                <w:szCs w:val="20"/>
              </w:rPr>
              <w:t>Model a drawing</w:t>
            </w:r>
            <w:r w:rsidR="005C128F">
              <w:rPr>
                <w:sz w:val="20"/>
                <w:szCs w:val="20"/>
              </w:rPr>
              <w:t xml:space="preserve"> of a bird</w:t>
            </w:r>
            <w:r w:rsidRPr="00BE10F3">
              <w:rPr>
                <w:sz w:val="20"/>
                <w:szCs w:val="20"/>
              </w:rPr>
              <w:t xml:space="preserve"> that includes large spaces in the bird to allow for easy painting using a finger-painting technique.</w:t>
            </w:r>
          </w:p>
          <w:p w14:paraId="1DDF5269" w14:textId="1008F564" w:rsidR="0062432A" w:rsidRPr="00BE10F3" w:rsidRDefault="005C128F" w:rsidP="001740EC">
            <w:pPr>
              <w:pStyle w:val="ListParagraph"/>
              <w:numPr>
                <w:ilvl w:val="0"/>
                <w:numId w:val="18"/>
              </w:numPr>
              <w:rPr>
                <w:sz w:val="20"/>
                <w:szCs w:val="20"/>
              </w:rPr>
            </w:pPr>
            <w:r>
              <w:rPr>
                <w:sz w:val="20"/>
                <w:szCs w:val="20"/>
              </w:rPr>
              <w:t>Ask the c</w:t>
            </w:r>
            <w:r w:rsidR="0062432A" w:rsidRPr="00BE10F3">
              <w:rPr>
                <w:sz w:val="20"/>
                <w:szCs w:val="20"/>
              </w:rPr>
              <w:t>hildren</w:t>
            </w:r>
            <w:r>
              <w:rPr>
                <w:sz w:val="20"/>
                <w:szCs w:val="20"/>
              </w:rPr>
              <w:t xml:space="preserve"> to</w:t>
            </w:r>
            <w:r w:rsidR="0062432A" w:rsidRPr="00BE10F3">
              <w:rPr>
                <w:sz w:val="20"/>
                <w:szCs w:val="20"/>
              </w:rPr>
              <w:t xml:space="preserve"> draw images of a bird and explain that the images will be painted using the ochre paint they create. </w:t>
            </w:r>
          </w:p>
          <w:p w14:paraId="1B693846" w14:textId="67161535" w:rsidR="0062432A" w:rsidRPr="00BE10F3" w:rsidRDefault="005C128F" w:rsidP="001740EC">
            <w:pPr>
              <w:pStyle w:val="ListParagraph"/>
              <w:numPr>
                <w:ilvl w:val="0"/>
                <w:numId w:val="18"/>
              </w:numPr>
              <w:spacing w:after="0"/>
              <w:rPr>
                <w:sz w:val="20"/>
                <w:szCs w:val="20"/>
              </w:rPr>
            </w:pPr>
            <w:r>
              <w:rPr>
                <w:sz w:val="20"/>
                <w:szCs w:val="20"/>
              </w:rPr>
              <w:t>The c</w:t>
            </w:r>
            <w:r w:rsidR="0062432A" w:rsidRPr="00BE10F3">
              <w:rPr>
                <w:sz w:val="20"/>
                <w:szCs w:val="20"/>
              </w:rPr>
              <w:t xml:space="preserve">hildren use ochre paints </w:t>
            </w:r>
            <w:r w:rsidR="00415AAB">
              <w:rPr>
                <w:sz w:val="20"/>
                <w:szCs w:val="20"/>
              </w:rPr>
              <w:t>on</w:t>
            </w:r>
            <w:r w:rsidR="00415AAB" w:rsidRPr="00BE10F3">
              <w:rPr>
                <w:sz w:val="20"/>
                <w:szCs w:val="20"/>
              </w:rPr>
              <w:t xml:space="preserve"> </w:t>
            </w:r>
            <w:r>
              <w:rPr>
                <w:sz w:val="20"/>
                <w:szCs w:val="20"/>
              </w:rPr>
              <w:t xml:space="preserve">their </w:t>
            </w:r>
            <w:r w:rsidR="0062432A" w:rsidRPr="00BE10F3">
              <w:rPr>
                <w:sz w:val="20"/>
                <w:szCs w:val="20"/>
              </w:rPr>
              <w:t xml:space="preserve">fingers to paint the birds. </w:t>
            </w:r>
          </w:p>
          <w:p w14:paraId="2EA09CC3" w14:textId="723E3360" w:rsidR="0062432A" w:rsidRPr="00BE10F3" w:rsidRDefault="0062432A" w:rsidP="00F0252A">
            <w:pPr>
              <w:pStyle w:val="Bulletstyle1"/>
              <w:keepLines/>
              <w:numPr>
                <w:ilvl w:val="0"/>
                <w:numId w:val="18"/>
              </w:numPr>
              <w:ind w:left="357" w:hanging="357"/>
              <w:contextualSpacing/>
              <w:rPr>
                <w:szCs w:val="20"/>
              </w:rPr>
            </w:pPr>
            <w:r w:rsidRPr="00BE10F3">
              <w:rPr>
                <w:szCs w:val="20"/>
              </w:rPr>
              <w:lastRenderedPageBreak/>
              <w:t>Discuss different types of artworks and the restrictions of using ochre paints (only a few shades of colour) versus using a vibrant colour palette</w:t>
            </w:r>
            <w:r w:rsidR="005C128F">
              <w:rPr>
                <w:szCs w:val="20"/>
              </w:rPr>
              <w:t>,</w:t>
            </w:r>
            <w:r w:rsidRPr="00BE10F3">
              <w:rPr>
                <w:szCs w:val="20"/>
              </w:rPr>
              <w:t xml:space="preserve"> such as in the chosen storybook. </w:t>
            </w:r>
            <w:r w:rsidR="005C128F">
              <w:rPr>
                <w:szCs w:val="20"/>
              </w:rPr>
              <w:t>Ask the c</w:t>
            </w:r>
            <w:r w:rsidRPr="00BE10F3">
              <w:rPr>
                <w:szCs w:val="20"/>
              </w:rPr>
              <w:t xml:space="preserve">hildren </w:t>
            </w:r>
            <w:r w:rsidR="005C128F">
              <w:rPr>
                <w:szCs w:val="20"/>
              </w:rPr>
              <w:t xml:space="preserve">to </w:t>
            </w:r>
            <w:r w:rsidRPr="00BE10F3">
              <w:rPr>
                <w:szCs w:val="20"/>
              </w:rPr>
              <w:t>compare their artworks to images in the book. Additionally, discuss that ochre paints are natural and don’t generate rubbish when made using traditional methods.</w:t>
            </w:r>
          </w:p>
        </w:tc>
      </w:tr>
    </w:tbl>
    <w:p w14:paraId="09694D67" w14:textId="77777777" w:rsidR="001740EC" w:rsidRDefault="001740EC"/>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640B3CCF" w14:textId="77777777" w:rsidTr="00650489">
        <w:tc>
          <w:tcPr>
            <w:tcW w:w="13910" w:type="dxa"/>
            <w:shd w:val="clear" w:color="auto" w:fill="E1DEEE"/>
          </w:tcPr>
          <w:p w14:paraId="6CF09183" w14:textId="77777777" w:rsidR="002F22EE" w:rsidRPr="00593FAA" w:rsidRDefault="002F22EE" w:rsidP="00650489">
            <w:pPr>
              <w:pStyle w:val="TableHeading2"/>
            </w:pPr>
            <w:r>
              <w:t>Teacher self-reflection</w:t>
            </w:r>
            <w:r w:rsidRPr="00593FAA">
              <w:t>:</w:t>
            </w:r>
          </w:p>
        </w:tc>
      </w:tr>
      <w:tr w:rsidR="002F22EE" w14:paraId="1A55E360" w14:textId="77777777" w:rsidTr="00650489">
        <w:tc>
          <w:tcPr>
            <w:tcW w:w="13910" w:type="dxa"/>
          </w:tcPr>
          <w:p w14:paraId="1E28B289" w14:textId="77777777" w:rsidR="002F22EE" w:rsidRPr="00974669" w:rsidRDefault="002F22EE" w:rsidP="00650489">
            <w:pPr>
              <w:spacing w:after="0"/>
              <w:rPr>
                <w:sz w:val="20"/>
                <w:szCs w:val="20"/>
              </w:rPr>
            </w:pPr>
          </w:p>
        </w:tc>
      </w:tr>
    </w:tbl>
    <w:p w14:paraId="3A356A97" w14:textId="77777777" w:rsidR="00B27E0C" w:rsidRDefault="00B27E0C" w:rsidP="00974669"/>
    <w:p w14:paraId="2B576D2B" w14:textId="77777777" w:rsidR="00266F1B" w:rsidRPr="00B27E0C" w:rsidRDefault="00266F1B" w:rsidP="00974669">
      <w:pPr>
        <w:sectPr w:rsidR="00266F1B" w:rsidRPr="00B27E0C" w:rsidSect="00254A2F">
          <w:footerReference w:type="even" r:id="rId50"/>
          <w:footerReference w:type="default" r:id="rId51"/>
          <w:type w:val="oddPage"/>
          <w:pgSz w:w="16840" w:h="11907" w:orient="landscape" w:code="9"/>
          <w:pgMar w:top="1418" w:right="1644" w:bottom="1418" w:left="1276" w:header="680" w:footer="567" w:gutter="0"/>
          <w:cols w:space="708"/>
          <w:docGrid w:linePitch="360"/>
        </w:sectPr>
      </w:pPr>
    </w:p>
    <w:p w14:paraId="473FD69C" w14:textId="77777777" w:rsidR="00B2463B" w:rsidRPr="00B2463B" w:rsidRDefault="00B2463B" w:rsidP="00B2463B"/>
    <w:p w14:paraId="317BDAF6" w14:textId="1E18F354" w:rsidR="000C5048" w:rsidRDefault="000C5048" w:rsidP="00B2463B">
      <w:pPr>
        <w:pStyle w:val="SCSASplashHeading"/>
        <w:spacing w:before="7080"/>
        <w:ind w:right="7200"/>
      </w:pPr>
      <w:bookmarkStart w:id="16" w:name="_Toc231907625"/>
      <w:r>
        <w:rPr>
          <w:noProof/>
          <w:lang w:val="en-GB" w:eastAsia="en-GB"/>
        </w:rPr>
        <w:drawing>
          <wp:anchor distT="0" distB="0" distL="114300" distR="114300" simplePos="0" relativeHeight="251688960" behindDoc="1" locked="0" layoutInCell="1" allowOverlap="1" wp14:anchorId="4DF4429F" wp14:editId="2EACBE15">
            <wp:simplePos x="0" y="0"/>
            <wp:positionH relativeFrom="column">
              <wp:posOffset>-796925</wp:posOffset>
            </wp:positionH>
            <wp:positionV relativeFrom="paragraph">
              <wp:posOffset>-1043940</wp:posOffset>
            </wp:positionV>
            <wp:extent cx="10664042" cy="7539070"/>
            <wp:effectExtent l="0" t="0" r="4445" b="5080"/>
            <wp:wrapNone/>
            <wp:docPr id="1304894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3</w:t>
      </w:r>
      <w:bookmarkEnd w:id="16"/>
    </w:p>
    <w:p w14:paraId="778BEC46" w14:textId="77777777" w:rsidR="000C5048" w:rsidRPr="00462FB3" w:rsidRDefault="000C5048" w:rsidP="000C5048">
      <w:r>
        <w:br w:type="page"/>
      </w:r>
    </w:p>
    <w:p w14:paraId="7B0103F1" w14:textId="75A35F14" w:rsidR="00E24ACF" w:rsidRPr="00732367" w:rsidRDefault="00E24ACF" w:rsidP="00516BB6">
      <w:pPr>
        <w:pStyle w:val="SCSAPlainHeading1"/>
      </w:pPr>
      <w:r>
        <w:lastRenderedPageBreak/>
        <w:t>English – Learning sequence 3</w:t>
      </w:r>
    </w:p>
    <w:p w14:paraId="71013E91"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6"/>
        <w:gridCol w:w="4637"/>
        <w:gridCol w:w="4637"/>
      </w:tblGrid>
      <w:tr w:rsidR="00E24ACF" w14:paraId="485746E7" w14:textId="77777777" w:rsidTr="00726E50">
        <w:trPr>
          <w:tblHeader/>
        </w:trPr>
        <w:tc>
          <w:tcPr>
            <w:tcW w:w="4854" w:type="dxa"/>
            <w:shd w:val="clear" w:color="auto" w:fill="CCF0F6"/>
          </w:tcPr>
          <w:p w14:paraId="57CA30FE" w14:textId="708C3E0E" w:rsidR="00E24ACF" w:rsidRPr="001B7E92" w:rsidRDefault="00CB1448" w:rsidP="005327F6">
            <w:pPr>
              <w:pStyle w:val="TableHeading2"/>
            </w:pPr>
            <w:r w:rsidRPr="001B7E92">
              <w:t>Western Australian Curriculum</w:t>
            </w:r>
            <w:r w:rsidR="00E24ACF" w:rsidRPr="001B7E92">
              <w:br/>
              <w:t>Language</w:t>
            </w:r>
          </w:p>
        </w:tc>
        <w:tc>
          <w:tcPr>
            <w:tcW w:w="4854" w:type="dxa"/>
            <w:shd w:val="clear" w:color="auto" w:fill="CCF0F6"/>
          </w:tcPr>
          <w:p w14:paraId="02C664E8" w14:textId="5507A441" w:rsidR="00E24ACF" w:rsidRPr="001B7E92" w:rsidRDefault="00CB1448" w:rsidP="005327F6">
            <w:pPr>
              <w:pStyle w:val="TableHeading2"/>
            </w:pPr>
            <w:r w:rsidRPr="001B7E92">
              <w:t>Western Australian Curriculum</w:t>
            </w:r>
            <w:r w:rsidR="00E24ACF" w:rsidRPr="001B7E92">
              <w:br/>
              <w:t>Literature</w:t>
            </w:r>
          </w:p>
        </w:tc>
        <w:tc>
          <w:tcPr>
            <w:tcW w:w="4854" w:type="dxa"/>
            <w:shd w:val="clear" w:color="auto" w:fill="CCF0F6"/>
          </w:tcPr>
          <w:p w14:paraId="1019C996" w14:textId="12B95152" w:rsidR="00E24ACF" w:rsidRPr="001B7E92" w:rsidRDefault="00CB1448" w:rsidP="005327F6">
            <w:pPr>
              <w:pStyle w:val="TableHeading2"/>
            </w:pPr>
            <w:r w:rsidRPr="001B7E92">
              <w:t>Western Australian Curriculum</w:t>
            </w:r>
            <w:r w:rsidR="00E24ACF" w:rsidRPr="001B7E92">
              <w:br/>
              <w:t>Literacy</w:t>
            </w:r>
          </w:p>
        </w:tc>
      </w:tr>
      <w:tr w:rsidR="00794B1D" w14:paraId="37AAA9A5" w14:textId="77777777" w:rsidTr="0022517B">
        <w:trPr>
          <w:trHeight w:val="959"/>
        </w:trPr>
        <w:tc>
          <w:tcPr>
            <w:tcW w:w="4854" w:type="dxa"/>
            <w:tcBorders>
              <w:bottom w:val="single" w:sz="4" w:space="0" w:color="00B5D1"/>
            </w:tcBorders>
          </w:tcPr>
          <w:p w14:paraId="3CD39FFA" w14:textId="77777777" w:rsidR="00794B1D" w:rsidRPr="0022517B" w:rsidRDefault="00794B1D" w:rsidP="0022517B">
            <w:pPr>
              <w:pStyle w:val="Paragraph"/>
              <w:spacing w:before="0" w:after="0"/>
              <w:rPr>
                <w:b/>
                <w:sz w:val="20"/>
                <w:szCs w:val="20"/>
              </w:rPr>
            </w:pPr>
            <w:r w:rsidRPr="0022517B">
              <w:rPr>
                <w:b/>
                <w:sz w:val="20"/>
                <w:szCs w:val="20"/>
              </w:rPr>
              <w:t>Text structure, organisation and features</w:t>
            </w:r>
          </w:p>
          <w:p w14:paraId="15AF76DC" w14:textId="5209A21F"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076F97A3" w14:textId="77777777" w:rsidR="00794B1D" w:rsidRPr="0022517B" w:rsidRDefault="00794B1D" w:rsidP="0022517B">
            <w:pPr>
              <w:pStyle w:val="Paragraph"/>
              <w:spacing w:before="0" w:after="0"/>
              <w:rPr>
                <w:b/>
                <w:sz w:val="20"/>
                <w:szCs w:val="20"/>
              </w:rPr>
            </w:pPr>
            <w:r w:rsidRPr="0022517B">
              <w:rPr>
                <w:b/>
                <w:sz w:val="20"/>
                <w:szCs w:val="20"/>
              </w:rPr>
              <w:t>Language for expressing and developing ideas</w:t>
            </w:r>
          </w:p>
          <w:p w14:paraId="5F190727" w14:textId="77777777" w:rsidR="00794B1D" w:rsidRPr="0022517B" w:rsidRDefault="00794B1D" w:rsidP="001D624C">
            <w:pPr>
              <w:pStyle w:val="ListParagraph"/>
              <w:numPr>
                <w:ilvl w:val="0"/>
                <w:numId w:val="18"/>
              </w:numPr>
              <w:spacing w:after="0"/>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5E34532F" w14:textId="77777777" w:rsidR="00794B1D" w:rsidRPr="0022517B" w:rsidRDefault="00794B1D" w:rsidP="001D624C">
            <w:pPr>
              <w:pStyle w:val="ListParagraph"/>
              <w:numPr>
                <w:ilvl w:val="0"/>
                <w:numId w:val="18"/>
              </w:numPr>
              <w:spacing w:after="0"/>
              <w:rPr>
                <w:rFonts w:cstheme="minorHAnsi"/>
                <w:sz w:val="20"/>
                <w:szCs w:val="20"/>
              </w:rPr>
            </w:pPr>
            <w:r w:rsidRPr="0022517B">
              <w:rPr>
                <w:rFonts w:cstheme="minorHAnsi"/>
                <w:sz w:val="20"/>
                <w:szCs w:val="20"/>
              </w:rPr>
              <w:t>Understand that words can represent people, places and things (nouns, including pronouns), happenings and states (verbs), qualities (adjectives) and details, such as when, where and how (adverbs)</w:t>
            </w:r>
          </w:p>
          <w:p w14:paraId="66CA3D1E" w14:textId="77777777" w:rsidR="00860A8A" w:rsidRPr="0022517B" w:rsidRDefault="00794B1D" w:rsidP="001D624C">
            <w:pPr>
              <w:pStyle w:val="ListParagraph"/>
              <w:numPr>
                <w:ilvl w:val="0"/>
                <w:numId w:val="18"/>
              </w:numPr>
              <w:spacing w:after="0"/>
              <w:rPr>
                <w:rFonts w:cstheme="minorHAnsi"/>
                <w:sz w:val="20"/>
                <w:szCs w:val="20"/>
              </w:rPr>
            </w:pPr>
            <w:r w:rsidRPr="0022517B">
              <w:rPr>
                <w:rFonts w:cstheme="minorHAnsi"/>
                <w:sz w:val="20"/>
                <w:szCs w:val="20"/>
              </w:rPr>
              <w:t>Recognise the vocabulary in everyday contexts as well as learning area topics</w:t>
            </w:r>
          </w:p>
          <w:p w14:paraId="5747DA5E" w14:textId="4C795BF9" w:rsidR="00794B1D" w:rsidRPr="0022517B" w:rsidRDefault="00794B1D" w:rsidP="001D624C">
            <w:pPr>
              <w:pStyle w:val="ListParagraph"/>
              <w:numPr>
                <w:ilvl w:val="0"/>
                <w:numId w:val="18"/>
              </w:numPr>
              <w:spacing w:after="0"/>
              <w:rPr>
                <w:rFonts w:cstheme="minorHAnsi"/>
                <w:sz w:val="20"/>
                <w:szCs w:val="20"/>
              </w:rPr>
            </w:pPr>
            <w:r w:rsidRPr="0022517B">
              <w:rPr>
                <w:sz w:val="20"/>
                <w:szCs w:val="20"/>
              </w:rPr>
              <w:t xml:space="preserve">Understand that written language uses punctuation, such as full stops, question marks and exclamation marks, and uses capital letters for familiar proper nouns </w:t>
            </w:r>
          </w:p>
        </w:tc>
        <w:tc>
          <w:tcPr>
            <w:tcW w:w="4854" w:type="dxa"/>
            <w:tcBorders>
              <w:bottom w:val="single" w:sz="4" w:space="0" w:color="00B5D1"/>
            </w:tcBorders>
          </w:tcPr>
          <w:p w14:paraId="2DBEB8A9"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08BEF08F" w14:textId="4AA0C9E9"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how language and images are used to create characters, settings and events in literature by Aboriginal and Torres Strait Islander, wide</w:t>
            </w:r>
            <w:r w:rsidR="00E028C4">
              <w:rPr>
                <w:sz w:val="20"/>
                <w:szCs w:val="20"/>
              </w:rPr>
              <w:noBreakHyphen/>
            </w:r>
            <w:r w:rsidRPr="0022517B">
              <w:rPr>
                <w:sz w:val="20"/>
                <w:szCs w:val="20"/>
              </w:rPr>
              <w:t>ranging Australian and world authors and</w:t>
            </w:r>
            <w:r w:rsidR="000D5EAD">
              <w:rPr>
                <w:sz w:val="20"/>
                <w:szCs w:val="20"/>
              </w:rPr>
              <w:t> </w:t>
            </w:r>
            <w:r w:rsidRPr="0022517B">
              <w:rPr>
                <w:sz w:val="20"/>
                <w:szCs w:val="20"/>
              </w:rPr>
              <w:t>illustrators</w:t>
            </w:r>
          </w:p>
          <w:p w14:paraId="201F442A"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6A86CB28" w14:textId="62A7E337"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literary texts and share responses by making connections with children’s own</w:t>
            </w:r>
            <w:r w:rsidR="000D5EAD">
              <w:rPr>
                <w:sz w:val="20"/>
                <w:szCs w:val="20"/>
              </w:rPr>
              <w:t> </w:t>
            </w:r>
            <w:r w:rsidRPr="0022517B">
              <w:rPr>
                <w:sz w:val="20"/>
                <w:szCs w:val="20"/>
              </w:rPr>
              <w:t>experiences</w:t>
            </w:r>
          </w:p>
          <w:p w14:paraId="502CBDCF" w14:textId="77777777" w:rsidR="00794B1D" w:rsidRPr="0022517B" w:rsidRDefault="00794B1D" w:rsidP="00C666EC">
            <w:pPr>
              <w:pStyle w:val="Paragraph"/>
              <w:keepNext/>
              <w:spacing w:before="0" w:after="0"/>
              <w:contextualSpacing w:val="0"/>
              <w:rPr>
                <w:b/>
                <w:bCs/>
                <w:sz w:val="20"/>
                <w:szCs w:val="20"/>
              </w:rPr>
            </w:pPr>
            <w:r w:rsidRPr="0022517B">
              <w:rPr>
                <w:b/>
                <w:bCs/>
                <w:sz w:val="20"/>
                <w:szCs w:val="20"/>
              </w:rPr>
              <w:t>Creating literature</w:t>
            </w:r>
          </w:p>
          <w:p w14:paraId="7A9128CD" w14:textId="304D5B24" w:rsidR="00794B1D" w:rsidRPr="00274403" w:rsidRDefault="00794B1D" w:rsidP="00274403">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854" w:type="dxa"/>
            <w:tcBorders>
              <w:bottom w:val="single" w:sz="4" w:space="0" w:color="00B5D1"/>
            </w:tcBorders>
          </w:tcPr>
          <w:p w14:paraId="7A93BB5F"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4A0B19CB" w14:textId="76235334" w:rsidR="00BA049D"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4575928F" w14:textId="6EC27804" w:rsidR="00BA049D" w:rsidRPr="0022517B" w:rsidRDefault="00BA049D" w:rsidP="0022517B">
            <w:pPr>
              <w:spacing w:after="0"/>
              <w:rPr>
                <w:rFonts w:cstheme="minorHAnsi"/>
                <w:b/>
                <w:bCs/>
                <w:sz w:val="20"/>
                <w:szCs w:val="20"/>
              </w:rPr>
            </w:pPr>
            <w:r w:rsidRPr="0022517B">
              <w:rPr>
                <w:rFonts w:cstheme="minorHAnsi"/>
                <w:b/>
                <w:bCs/>
                <w:sz w:val="20"/>
                <w:szCs w:val="20"/>
              </w:rPr>
              <w:t>Interacting with others</w:t>
            </w:r>
          </w:p>
          <w:p w14:paraId="5152B0A0" w14:textId="77777777" w:rsidR="00794B1D" w:rsidRPr="0022517B" w:rsidRDefault="00794B1D" w:rsidP="0022517B">
            <w:pPr>
              <w:pStyle w:val="Paragraph"/>
              <w:numPr>
                <w:ilvl w:val="0"/>
                <w:numId w:val="2"/>
              </w:numPr>
              <w:spacing w:before="0"/>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6C4ECED4"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0484BF08" w14:textId="2101FDE3" w:rsidR="00794B1D" w:rsidRPr="0022517B" w:rsidRDefault="00794B1D" w:rsidP="0022517B">
            <w:pPr>
              <w:pStyle w:val="ListParagraph"/>
              <w:numPr>
                <w:ilvl w:val="0"/>
                <w:numId w:val="2"/>
              </w:numPr>
              <w:ind w:left="357" w:hanging="357"/>
              <w:rPr>
                <w:sz w:val="20"/>
                <w:szCs w:val="20"/>
              </w:rPr>
            </w:pPr>
            <w:r w:rsidRPr="0022517B">
              <w:rPr>
                <w:sz w:val="20"/>
                <w:szCs w:val="20"/>
              </w:rPr>
              <w:t xml:space="preserve">Use comprehension strategies, such as visualising, predicting, connecting, summarising, monitoring and questioning when listening, </w:t>
            </w:r>
            <w:r w:rsidR="00CA39D5">
              <w:rPr>
                <w:sz w:val="20"/>
                <w:szCs w:val="20"/>
              </w:rPr>
              <w:t>reading and viewing</w:t>
            </w:r>
            <w:r w:rsidRPr="0022517B">
              <w:rPr>
                <w:sz w:val="20"/>
                <w:szCs w:val="20"/>
              </w:rPr>
              <w:t xml:space="preserve"> to build literal and inferred meaning in texts by drawing on vocabulary and growing knowledge of context and text structures</w:t>
            </w:r>
          </w:p>
          <w:p w14:paraId="73A154B1"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0F3B12C0" w14:textId="77777777" w:rsidR="00794B1D" w:rsidRPr="0022517B" w:rsidRDefault="00794B1D" w:rsidP="001057D5">
            <w:pPr>
              <w:pStyle w:val="ListParagraph"/>
              <w:numPr>
                <w:ilvl w:val="0"/>
                <w:numId w:val="2"/>
              </w:numPr>
              <w:ind w:left="357" w:hanging="357"/>
              <w:rPr>
                <w:sz w:val="20"/>
                <w:szCs w:val="20"/>
              </w:rPr>
            </w:pPr>
            <w:r w:rsidRPr="0022517B">
              <w:rPr>
                <w:sz w:val="20"/>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p w14:paraId="2DD74CD1" w14:textId="684AFA62" w:rsidR="00794B1D" w:rsidRPr="0022517B" w:rsidRDefault="00794B1D" w:rsidP="0022517B">
            <w:pPr>
              <w:pStyle w:val="Paragraph"/>
              <w:numPr>
                <w:ilvl w:val="0"/>
                <w:numId w:val="2"/>
              </w:numPr>
              <w:spacing w:before="0" w:after="0"/>
              <w:rPr>
                <w:b/>
                <w:sz w:val="20"/>
                <w:szCs w:val="20"/>
              </w:rPr>
            </w:pPr>
            <w:r w:rsidRPr="0022517B">
              <w:rPr>
                <w:sz w:val="20"/>
                <w:szCs w:val="20"/>
              </w:rPr>
              <w:lastRenderedPageBreak/>
              <w:t xml:space="preserve">Create and deliver short oral and/or multimodal presentations on personal and learnt topics, which include an opening, middle and concluding statement, some topic-specific vocabulary and appropriate gesture, volume and pace </w:t>
            </w:r>
          </w:p>
        </w:tc>
      </w:tr>
    </w:tbl>
    <w:p w14:paraId="293AEFDE" w14:textId="77777777" w:rsidR="00E24ACF" w:rsidRPr="00BA59A9" w:rsidRDefault="00E24ACF" w:rsidP="00E24ACF">
      <w:pPr>
        <w:spacing w:after="0"/>
        <w:rPr>
          <w:sz w:val="2"/>
        </w:rPr>
      </w:pPr>
    </w:p>
    <w:p w14:paraId="11130306" w14:textId="2167BF45" w:rsidR="00B3284A" w:rsidRDefault="00274403" w:rsidP="00274403">
      <w:pPr>
        <w:spacing w:after="160" w:line="278" w:lineRule="auto"/>
      </w:pPr>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3FEA3351" w14:textId="77777777" w:rsidTr="00974669">
        <w:tc>
          <w:tcPr>
            <w:tcW w:w="4638" w:type="dxa"/>
            <w:tcBorders>
              <w:bottom w:val="single" w:sz="4" w:space="0" w:color="00B5D1"/>
            </w:tcBorders>
            <w:shd w:val="clear" w:color="auto" w:fill="CCF0F6"/>
          </w:tcPr>
          <w:p w14:paraId="3AC778FC" w14:textId="77777777" w:rsidR="008744DC" w:rsidRDefault="008744DC" w:rsidP="008744DC">
            <w:pPr>
              <w:pStyle w:val="TableHeading2"/>
              <w:spacing w:line="276" w:lineRule="auto"/>
            </w:pPr>
            <w:r>
              <w:lastRenderedPageBreak/>
              <w:t>Provocation</w:t>
            </w:r>
          </w:p>
          <w:p w14:paraId="23A41CD6" w14:textId="11792475" w:rsidR="008744DC" w:rsidRPr="001B7E92"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69F2F1D1" w14:textId="741D1350" w:rsidR="008744DC" w:rsidRPr="001B7E92" w:rsidRDefault="008744DC" w:rsidP="008744DC">
            <w:pPr>
              <w:pStyle w:val="TableHeading2"/>
            </w:pPr>
            <w:r w:rsidRPr="00367BAC">
              <w:t>Resources</w:t>
            </w:r>
          </w:p>
        </w:tc>
        <w:tc>
          <w:tcPr>
            <w:tcW w:w="4636" w:type="dxa"/>
            <w:shd w:val="clear" w:color="auto" w:fill="CCF0F6"/>
          </w:tcPr>
          <w:p w14:paraId="74A87812" w14:textId="77777777" w:rsidR="008744DC" w:rsidRDefault="008744DC" w:rsidP="008744DC">
            <w:pPr>
              <w:pStyle w:val="TableHeading2"/>
              <w:keepNext/>
              <w:spacing w:line="276" w:lineRule="auto"/>
            </w:pPr>
            <w:r w:rsidRPr="00367BAC">
              <w:t>Environment</w:t>
            </w:r>
          </w:p>
          <w:p w14:paraId="64A598F7" w14:textId="7E134E8F" w:rsidR="008744DC" w:rsidRPr="001B7E92" w:rsidRDefault="008744DC" w:rsidP="008744DC">
            <w:pPr>
              <w:pStyle w:val="TableHeading2"/>
            </w:pPr>
            <w:r w:rsidRPr="00865BC6">
              <w:rPr>
                <w:b w:val="0"/>
                <w:i/>
                <w:iCs/>
                <w:sz w:val="20"/>
                <w:szCs w:val="20"/>
              </w:rPr>
              <w:t>(How will the indoor and outdoor environments reflect the learning intentions?)</w:t>
            </w:r>
          </w:p>
        </w:tc>
      </w:tr>
      <w:tr w:rsidR="00AD59F5" w:rsidRPr="0022517B" w14:paraId="72BAE706" w14:textId="77777777" w:rsidTr="00974669">
        <w:tc>
          <w:tcPr>
            <w:tcW w:w="4638" w:type="dxa"/>
            <w:tcBorders>
              <w:bottom w:val="single" w:sz="4" w:space="0" w:color="00B5D1"/>
            </w:tcBorders>
          </w:tcPr>
          <w:p w14:paraId="16BF805F" w14:textId="77777777" w:rsidR="00AD59F5" w:rsidRPr="0022517B" w:rsidRDefault="00AD59F5" w:rsidP="00192F66">
            <w:pPr>
              <w:spacing w:after="0"/>
              <w:rPr>
                <w:sz w:val="20"/>
                <w:szCs w:val="20"/>
              </w:rPr>
            </w:pPr>
          </w:p>
        </w:tc>
        <w:tc>
          <w:tcPr>
            <w:tcW w:w="4636" w:type="dxa"/>
          </w:tcPr>
          <w:p w14:paraId="4BAC7D19" w14:textId="77777777" w:rsidR="00AD59F5" w:rsidRDefault="00AD59F5" w:rsidP="00192F66">
            <w:pPr>
              <w:rPr>
                <w:sz w:val="20"/>
                <w:szCs w:val="20"/>
              </w:rPr>
            </w:pPr>
            <w:r w:rsidRPr="0022517B">
              <w:rPr>
                <w:sz w:val="20"/>
                <w:szCs w:val="20"/>
              </w:rPr>
              <w:t>Picture book</w:t>
            </w:r>
            <w:r>
              <w:rPr>
                <w:sz w:val="20"/>
                <w:szCs w:val="20"/>
              </w:rPr>
              <w:t>,</w:t>
            </w:r>
            <w:r w:rsidRPr="0022517B">
              <w:rPr>
                <w:sz w:val="20"/>
                <w:szCs w:val="20"/>
              </w:rPr>
              <w:t xml:space="preserve"> such as </w:t>
            </w:r>
            <w:r w:rsidRPr="0022517B">
              <w:rPr>
                <w:i/>
                <w:iCs/>
                <w:sz w:val="20"/>
                <w:szCs w:val="20"/>
              </w:rPr>
              <w:t>A Walk in the Bush</w:t>
            </w:r>
            <w:r w:rsidRPr="0022517B">
              <w:rPr>
                <w:sz w:val="20"/>
                <w:szCs w:val="20"/>
              </w:rPr>
              <w:t xml:space="preserve"> by Gwyn</w:t>
            </w:r>
            <w:r>
              <w:rPr>
                <w:sz w:val="20"/>
                <w:szCs w:val="20"/>
              </w:rPr>
              <w:t> </w:t>
            </w:r>
            <w:r w:rsidRPr="0022517B">
              <w:rPr>
                <w:sz w:val="20"/>
                <w:szCs w:val="20"/>
              </w:rPr>
              <w:t>Perkins</w:t>
            </w:r>
            <w:r>
              <w:rPr>
                <w:sz w:val="20"/>
                <w:szCs w:val="20"/>
              </w:rPr>
              <w:t xml:space="preserve"> (Appendix A)</w:t>
            </w:r>
            <w:r w:rsidRPr="0022517B">
              <w:rPr>
                <w:sz w:val="20"/>
                <w:szCs w:val="20"/>
              </w:rPr>
              <w:t xml:space="preserve">. </w:t>
            </w:r>
          </w:p>
          <w:p w14:paraId="334817F3" w14:textId="76081D72" w:rsidR="00AD59F5" w:rsidRPr="0022517B" w:rsidRDefault="00AD59F5" w:rsidP="00192F66">
            <w:pPr>
              <w:spacing w:after="0"/>
              <w:rPr>
                <w:sz w:val="20"/>
                <w:szCs w:val="20"/>
              </w:rPr>
            </w:pPr>
            <w:r>
              <w:rPr>
                <w:sz w:val="20"/>
                <w:szCs w:val="20"/>
              </w:rPr>
              <w:t>Props, costumes or art materials, if preferred.</w:t>
            </w:r>
          </w:p>
        </w:tc>
        <w:tc>
          <w:tcPr>
            <w:tcW w:w="4636" w:type="dxa"/>
          </w:tcPr>
          <w:p w14:paraId="6FCBA662" w14:textId="77777777" w:rsidR="00AD59F5" w:rsidRPr="0022517B" w:rsidRDefault="00AD59F5" w:rsidP="00192F66">
            <w:pPr>
              <w:pStyle w:val="Paragraph"/>
              <w:spacing w:before="0"/>
              <w:rPr>
                <w:b/>
                <w:sz w:val="20"/>
                <w:szCs w:val="20"/>
              </w:rPr>
            </w:pPr>
          </w:p>
        </w:tc>
      </w:tr>
    </w:tbl>
    <w:p w14:paraId="77FCA672"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023C14CD" w14:textId="77777777" w:rsidTr="00BA5047">
        <w:tc>
          <w:tcPr>
            <w:tcW w:w="13910" w:type="dxa"/>
            <w:tcBorders>
              <w:bottom w:val="single" w:sz="4" w:space="0" w:color="00B5D1"/>
            </w:tcBorders>
            <w:shd w:val="clear" w:color="auto" w:fill="CCF0F6"/>
          </w:tcPr>
          <w:p w14:paraId="328A6471" w14:textId="77777777" w:rsidR="00974669" w:rsidRPr="00974669" w:rsidRDefault="00974669" w:rsidP="008744DC">
            <w:pPr>
              <w:pStyle w:val="TableHeading2"/>
            </w:pPr>
            <w:r w:rsidRPr="00974669">
              <w:t>Children’s curiosities and interests:</w:t>
            </w:r>
          </w:p>
        </w:tc>
      </w:tr>
      <w:tr w:rsidR="00974669" w14:paraId="74C2E3B3" w14:textId="77777777" w:rsidTr="00BA5047">
        <w:tc>
          <w:tcPr>
            <w:tcW w:w="13910" w:type="dxa"/>
            <w:tcBorders>
              <w:bottom w:val="single" w:sz="4" w:space="0" w:color="00B5D1"/>
            </w:tcBorders>
          </w:tcPr>
          <w:p w14:paraId="55F6B677" w14:textId="77777777" w:rsidR="00974669" w:rsidRPr="00974669" w:rsidRDefault="00974669" w:rsidP="00974669">
            <w:pPr>
              <w:spacing w:after="0"/>
              <w:rPr>
                <w:sz w:val="20"/>
                <w:szCs w:val="20"/>
              </w:rPr>
            </w:pPr>
          </w:p>
        </w:tc>
      </w:tr>
    </w:tbl>
    <w:p w14:paraId="73A62D28"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25D70F74" w14:textId="77777777" w:rsidTr="00EE3FA0">
        <w:trPr>
          <w:tblHeader/>
        </w:trPr>
        <w:tc>
          <w:tcPr>
            <w:tcW w:w="6955" w:type="dxa"/>
            <w:tcBorders>
              <w:top w:val="single" w:sz="4" w:space="0" w:color="00B5D1"/>
              <w:bottom w:val="single" w:sz="4" w:space="0" w:color="00B5D1"/>
              <w:right w:val="single" w:sz="4" w:space="0" w:color="00B5D1"/>
            </w:tcBorders>
            <w:shd w:val="clear" w:color="auto" w:fill="CCF0F6"/>
          </w:tcPr>
          <w:p w14:paraId="5EC2A747" w14:textId="77777777" w:rsidR="00E24ACF" w:rsidRPr="00106F36" w:rsidRDefault="00E24ACF" w:rsidP="005327F6">
            <w:pPr>
              <w:pStyle w:val="TableHeading2"/>
            </w:pPr>
            <w:r w:rsidRPr="00106F36">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6C983285" w14:textId="77777777" w:rsidR="00E24ACF" w:rsidRPr="00106F36" w:rsidRDefault="00E24ACF" w:rsidP="005327F6">
            <w:pPr>
              <w:pStyle w:val="TableHeading2"/>
            </w:pPr>
            <w:r w:rsidRPr="00106F36">
              <w:t>Learning experiences</w:t>
            </w:r>
          </w:p>
        </w:tc>
      </w:tr>
      <w:tr w:rsidR="00794B1D" w14:paraId="5DA28971" w14:textId="77777777" w:rsidTr="00EE3FA0">
        <w:trPr>
          <w:trHeight w:val="7007"/>
        </w:trPr>
        <w:tc>
          <w:tcPr>
            <w:tcW w:w="6955" w:type="dxa"/>
            <w:tcBorders>
              <w:top w:val="single" w:sz="4" w:space="0" w:color="00B5D1"/>
            </w:tcBorders>
          </w:tcPr>
          <w:p w14:paraId="4FCE5C38" w14:textId="77777777" w:rsidR="00794B1D" w:rsidRPr="0022517B" w:rsidRDefault="00794B1D" w:rsidP="005327F6">
            <w:pPr>
              <w:pStyle w:val="TableHeading3"/>
            </w:pPr>
            <w:r w:rsidRPr="0022517B">
              <w:t>Notes</w:t>
            </w:r>
          </w:p>
          <w:p w14:paraId="3AB4A503" w14:textId="0B3FCA33" w:rsidR="00794B1D" w:rsidRPr="0022517B" w:rsidRDefault="00794B1D" w:rsidP="001D624C">
            <w:pPr>
              <w:pStyle w:val="ListParagraph"/>
              <w:numPr>
                <w:ilvl w:val="0"/>
                <w:numId w:val="18"/>
              </w:numPr>
              <w:rPr>
                <w:b/>
                <w:sz w:val="20"/>
                <w:szCs w:val="20"/>
              </w:rPr>
            </w:pPr>
            <w:r w:rsidRPr="0022517B">
              <w:rPr>
                <w:sz w:val="20"/>
                <w:szCs w:val="20"/>
              </w:rPr>
              <w:t>The learning experiences should be combined with opportunities to explicitly teach phonics and word knowledge through oral language and effective systematic approaches that align with the school context.</w:t>
            </w:r>
          </w:p>
          <w:p w14:paraId="3F2B47AB" w14:textId="77777777" w:rsidR="00794B1D" w:rsidRPr="0022517B" w:rsidRDefault="00794B1D" w:rsidP="0022517B">
            <w:pPr>
              <w:spacing w:after="0"/>
              <w:rPr>
                <w:b/>
                <w:sz w:val="20"/>
                <w:szCs w:val="20"/>
              </w:rPr>
            </w:pPr>
            <w:r w:rsidRPr="0022517B">
              <w:rPr>
                <w:b/>
                <w:sz w:val="20"/>
                <w:szCs w:val="20"/>
              </w:rPr>
              <w:t>Assessment</w:t>
            </w:r>
          </w:p>
          <w:p w14:paraId="4678A7C9" w14:textId="309CF079" w:rsidR="00794B1D" w:rsidRPr="0022517B" w:rsidRDefault="00794B1D" w:rsidP="00CA39D5">
            <w:pPr>
              <w:pStyle w:val="ListParagraph"/>
              <w:numPr>
                <w:ilvl w:val="0"/>
                <w:numId w:val="18"/>
              </w:numPr>
              <w:rPr>
                <w:szCs w:val="20"/>
              </w:rPr>
            </w:pPr>
            <w:r w:rsidRPr="00CA39D5">
              <w:rPr>
                <w:sz w:val="20"/>
                <w:szCs w:val="20"/>
              </w:rPr>
              <w:t xml:space="preserve">Observe how </w:t>
            </w:r>
            <w:r w:rsidR="002E70B1" w:rsidRPr="00CA39D5">
              <w:rPr>
                <w:sz w:val="20"/>
                <w:szCs w:val="20"/>
              </w:rPr>
              <w:t xml:space="preserve">the </w:t>
            </w:r>
            <w:r w:rsidRPr="00CA39D5">
              <w:rPr>
                <w:sz w:val="20"/>
                <w:szCs w:val="20"/>
              </w:rPr>
              <w:t>children orally recount their own stories and retell familiar texts. Devise success criteria for the creation of a retell or text innovation.</w:t>
            </w:r>
          </w:p>
        </w:tc>
        <w:tc>
          <w:tcPr>
            <w:tcW w:w="6955" w:type="dxa"/>
            <w:tcBorders>
              <w:top w:val="single" w:sz="4" w:space="0" w:color="00B5D1"/>
            </w:tcBorders>
          </w:tcPr>
          <w:p w14:paraId="35D4A887" w14:textId="77777777" w:rsidR="00794B1D" w:rsidRPr="0022517B" w:rsidRDefault="00794B1D" w:rsidP="005327F6">
            <w:pPr>
              <w:pStyle w:val="TableHeading3"/>
            </w:pPr>
            <w:r w:rsidRPr="0022517B">
              <w:t>Opportunities</w:t>
            </w:r>
          </w:p>
          <w:p w14:paraId="3A521BAF" w14:textId="4110A406" w:rsidR="00794B1D" w:rsidRPr="0022517B" w:rsidRDefault="00794B1D" w:rsidP="001057D5">
            <w:pPr>
              <w:numPr>
                <w:ilvl w:val="0"/>
                <w:numId w:val="18"/>
              </w:numPr>
              <w:spacing w:after="0" w:line="271" w:lineRule="auto"/>
              <w:rPr>
                <w:rFonts w:eastAsia="Times New Roman" w:cs="Times New Roman"/>
                <w:sz w:val="20"/>
                <w:szCs w:val="20"/>
              </w:rPr>
            </w:pPr>
            <w:r w:rsidRPr="0022517B">
              <w:rPr>
                <w:rFonts w:eastAsia="Times New Roman" w:cs="Times New Roman"/>
                <w:sz w:val="20"/>
                <w:szCs w:val="20"/>
              </w:rPr>
              <w:t>Read a story</w:t>
            </w:r>
            <w:r w:rsidR="00C75212" w:rsidRPr="0022517B">
              <w:rPr>
                <w:rFonts w:eastAsia="Times New Roman" w:cs="Times New Roman"/>
                <w:sz w:val="20"/>
                <w:szCs w:val="20"/>
              </w:rPr>
              <w:t xml:space="preserve"> where a character is recounting an experience</w:t>
            </w:r>
            <w:r w:rsidRPr="0022517B">
              <w:rPr>
                <w:rFonts w:eastAsia="Times New Roman" w:cs="Times New Roman"/>
                <w:sz w:val="20"/>
                <w:szCs w:val="20"/>
              </w:rPr>
              <w:t xml:space="preserve">, such as </w:t>
            </w:r>
            <w:r w:rsidRPr="0022517B">
              <w:rPr>
                <w:rFonts w:eastAsia="Times New Roman" w:cs="Times New Roman"/>
                <w:i/>
                <w:iCs/>
                <w:sz w:val="20"/>
                <w:szCs w:val="20"/>
              </w:rPr>
              <w:t>A Walk in the Bush</w:t>
            </w:r>
            <w:r w:rsidRPr="0022517B">
              <w:rPr>
                <w:rFonts w:eastAsia="Times New Roman" w:cs="Times New Roman"/>
                <w:sz w:val="20"/>
                <w:szCs w:val="20"/>
              </w:rPr>
              <w:t xml:space="preserve">. Use the front cover to predict what might happen. </w:t>
            </w:r>
          </w:p>
          <w:p w14:paraId="7AFCDDD7" w14:textId="1182A682"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Have children share their own experiences about walk</w:t>
            </w:r>
            <w:r w:rsidR="009837AA">
              <w:rPr>
                <w:rFonts w:eastAsia="Times New Roman" w:cs="Times New Roman"/>
                <w:sz w:val="20"/>
                <w:szCs w:val="20"/>
              </w:rPr>
              <w:t>ing</w:t>
            </w:r>
            <w:r w:rsidRPr="0022517B">
              <w:rPr>
                <w:rFonts w:eastAsia="Times New Roman" w:cs="Times New Roman"/>
                <w:sz w:val="20"/>
                <w:szCs w:val="20"/>
              </w:rPr>
              <w:t xml:space="preserve"> in the bush or another place, such as a park or beach.</w:t>
            </w:r>
          </w:p>
          <w:p w14:paraId="51D77611" w14:textId="5C3A93C7"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 xml:space="preserve">Read the story a second time. </w:t>
            </w:r>
          </w:p>
          <w:p w14:paraId="51D958D8" w14:textId="77777777"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Identify how each of the characters may be feeling.</w:t>
            </w:r>
          </w:p>
          <w:p w14:paraId="1A323B2D" w14:textId="45699339"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Identify adjectives, verbs and adverbs that may give clues about the</w:t>
            </w:r>
            <w:r w:rsidR="000D5EAD">
              <w:rPr>
                <w:rFonts w:eastAsia="Times New Roman" w:cs="Times New Roman"/>
                <w:sz w:val="20"/>
                <w:szCs w:val="20"/>
              </w:rPr>
              <w:t> </w:t>
            </w:r>
            <w:r w:rsidRPr="0022517B">
              <w:rPr>
                <w:rFonts w:eastAsia="Times New Roman" w:cs="Times New Roman"/>
                <w:sz w:val="20"/>
                <w:szCs w:val="20"/>
              </w:rPr>
              <w:t>characters.</w:t>
            </w:r>
          </w:p>
          <w:p w14:paraId="1414E59F" w14:textId="4E442F3B" w:rsidR="00794B1D" w:rsidRPr="0022517B" w:rsidRDefault="0082761A" w:rsidP="001057D5">
            <w:pPr>
              <w:pStyle w:val="ListParagraph"/>
              <w:numPr>
                <w:ilvl w:val="0"/>
                <w:numId w:val="27"/>
              </w:numPr>
              <w:spacing w:after="0" w:line="271" w:lineRule="auto"/>
              <w:rPr>
                <w:rFonts w:eastAsia="Times New Roman" w:cs="Times New Roman"/>
                <w:sz w:val="20"/>
                <w:szCs w:val="20"/>
              </w:rPr>
            </w:pPr>
            <w:r>
              <w:rPr>
                <w:rFonts w:eastAsia="Times New Roman" w:cs="Times New Roman"/>
                <w:sz w:val="20"/>
                <w:szCs w:val="20"/>
              </w:rPr>
              <w:t>Ask</w:t>
            </w:r>
            <w:r w:rsidRPr="0022517B">
              <w:rPr>
                <w:rFonts w:eastAsia="Times New Roman" w:cs="Times New Roman"/>
                <w:sz w:val="20"/>
                <w:szCs w:val="20"/>
              </w:rPr>
              <w:t xml:space="preserve"> </w:t>
            </w:r>
            <w:r w:rsidR="00794B1D" w:rsidRPr="0022517B">
              <w:rPr>
                <w:rFonts w:eastAsia="Times New Roman" w:cs="Times New Roman"/>
                <w:sz w:val="20"/>
                <w:szCs w:val="20"/>
              </w:rPr>
              <w:t xml:space="preserve">the children </w:t>
            </w:r>
            <w:r>
              <w:rPr>
                <w:rFonts w:eastAsia="Times New Roman" w:cs="Times New Roman"/>
                <w:sz w:val="20"/>
                <w:szCs w:val="20"/>
              </w:rPr>
              <w:t xml:space="preserve">to </w:t>
            </w:r>
            <w:r w:rsidR="00794B1D" w:rsidRPr="0022517B">
              <w:rPr>
                <w:rFonts w:eastAsia="Times New Roman" w:cs="Times New Roman"/>
                <w:sz w:val="20"/>
                <w:szCs w:val="20"/>
              </w:rPr>
              <w:t xml:space="preserve">write a sentence about each of the main characters using correct sentence boundary punctuation and capitals for names. </w:t>
            </w:r>
          </w:p>
          <w:p w14:paraId="00B9C80D" w14:textId="144274CA" w:rsidR="00794B1D" w:rsidRPr="0022517B" w:rsidRDefault="00794B1D" w:rsidP="001057D5">
            <w:pPr>
              <w:pStyle w:val="ListParagraph"/>
              <w:numPr>
                <w:ilvl w:val="0"/>
                <w:numId w:val="27"/>
              </w:numPr>
              <w:spacing w:after="0" w:line="271" w:lineRule="auto"/>
              <w:rPr>
                <w:rFonts w:eastAsia="Times New Roman" w:cs="Times New Roman"/>
                <w:sz w:val="20"/>
                <w:szCs w:val="20"/>
              </w:rPr>
            </w:pPr>
            <w:r w:rsidRPr="0022517B">
              <w:rPr>
                <w:rFonts w:eastAsia="Times New Roman" w:cs="Times New Roman"/>
                <w:sz w:val="20"/>
                <w:szCs w:val="20"/>
              </w:rPr>
              <w:t xml:space="preserve">Have the children write questions to the characters using a question mark. Discuss with the class and encourage the children to answer in character. This could be done as a </w:t>
            </w:r>
            <w:r w:rsidR="00E065C2">
              <w:rPr>
                <w:rFonts w:eastAsia="Times New Roman" w:cs="Times New Roman"/>
                <w:sz w:val="20"/>
                <w:szCs w:val="20"/>
              </w:rPr>
              <w:t>‘</w:t>
            </w:r>
            <w:r w:rsidRPr="0022517B">
              <w:rPr>
                <w:rFonts w:eastAsia="Times New Roman" w:cs="Times New Roman"/>
                <w:sz w:val="20"/>
                <w:szCs w:val="20"/>
              </w:rPr>
              <w:t xml:space="preserve">hot seat’ or </w:t>
            </w:r>
            <w:r w:rsidRPr="00816273">
              <w:rPr>
                <w:rFonts w:eastAsia="Times New Roman" w:cs="Times New Roman"/>
                <w:i/>
                <w:iCs/>
                <w:sz w:val="20"/>
                <w:szCs w:val="20"/>
              </w:rPr>
              <w:t>Who am I?</w:t>
            </w:r>
            <w:r w:rsidRPr="0022517B">
              <w:rPr>
                <w:rFonts w:eastAsia="Times New Roman" w:cs="Times New Roman"/>
                <w:sz w:val="20"/>
                <w:szCs w:val="20"/>
              </w:rPr>
              <w:t xml:space="preserve"> game.</w:t>
            </w:r>
          </w:p>
          <w:p w14:paraId="723C528B" w14:textId="5EBEEBCF" w:rsidR="00794B1D" w:rsidRPr="0022517B" w:rsidRDefault="00794B1D" w:rsidP="001057D5">
            <w:pPr>
              <w:pStyle w:val="ListParagraph"/>
              <w:numPr>
                <w:ilvl w:val="0"/>
                <w:numId w:val="29"/>
              </w:numPr>
              <w:spacing w:after="0" w:line="271" w:lineRule="auto"/>
              <w:rPr>
                <w:rFonts w:eastAsia="Times New Roman" w:cs="Times New Roman"/>
                <w:sz w:val="20"/>
                <w:szCs w:val="20"/>
              </w:rPr>
            </w:pPr>
            <w:r w:rsidRPr="0022517B">
              <w:rPr>
                <w:rFonts w:eastAsia="Times New Roman" w:cs="Times New Roman"/>
                <w:sz w:val="20"/>
                <w:szCs w:val="20"/>
              </w:rPr>
              <w:t xml:space="preserve">Identify experiences </w:t>
            </w:r>
            <w:r w:rsidR="002E70B1">
              <w:rPr>
                <w:rFonts w:eastAsia="Times New Roman" w:cs="Times New Roman"/>
                <w:sz w:val="20"/>
                <w:szCs w:val="20"/>
              </w:rPr>
              <w:t xml:space="preserve">the </w:t>
            </w:r>
            <w:r w:rsidRPr="0022517B">
              <w:rPr>
                <w:rFonts w:eastAsia="Times New Roman" w:cs="Times New Roman"/>
                <w:sz w:val="20"/>
                <w:szCs w:val="20"/>
              </w:rPr>
              <w:t xml:space="preserve">children enjoy participating in, </w:t>
            </w:r>
            <w:r w:rsidR="0082761A">
              <w:rPr>
                <w:rFonts w:eastAsia="Times New Roman" w:cs="Times New Roman"/>
                <w:sz w:val="20"/>
                <w:szCs w:val="20"/>
              </w:rPr>
              <w:t xml:space="preserve">and </w:t>
            </w:r>
            <w:r w:rsidRPr="0022517B">
              <w:rPr>
                <w:rFonts w:eastAsia="Times New Roman" w:cs="Times New Roman"/>
                <w:sz w:val="20"/>
                <w:szCs w:val="20"/>
              </w:rPr>
              <w:t>have them recount these with a partner or in a small group. Encourage them to include information about what, when, where, who and how to fully describe their</w:t>
            </w:r>
            <w:r w:rsidR="00144D70">
              <w:rPr>
                <w:rFonts w:eastAsia="Times New Roman" w:cs="Times New Roman"/>
                <w:sz w:val="20"/>
                <w:szCs w:val="20"/>
              </w:rPr>
              <w:t> </w:t>
            </w:r>
            <w:r w:rsidRPr="0022517B">
              <w:rPr>
                <w:rFonts w:eastAsia="Times New Roman" w:cs="Times New Roman"/>
                <w:sz w:val="20"/>
                <w:szCs w:val="20"/>
              </w:rPr>
              <w:t xml:space="preserve">experiences. </w:t>
            </w:r>
          </w:p>
          <w:p w14:paraId="0F3784B4" w14:textId="77777777" w:rsidR="00794B1D" w:rsidRPr="0022517B" w:rsidRDefault="00794B1D" w:rsidP="001057D5">
            <w:pPr>
              <w:pStyle w:val="ListParagraph"/>
              <w:numPr>
                <w:ilvl w:val="0"/>
                <w:numId w:val="28"/>
              </w:numPr>
              <w:spacing w:after="0" w:line="271" w:lineRule="auto"/>
              <w:rPr>
                <w:rFonts w:eastAsia="Times New Roman" w:cs="Times New Roman"/>
                <w:sz w:val="20"/>
                <w:szCs w:val="20"/>
              </w:rPr>
            </w:pPr>
            <w:r w:rsidRPr="0022517B">
              <w:rPr>
                <w:rFonts w:eastAsia="Times New Roman" w:cs="Times New Roman"/>
                <w:sz w:val="20"/>
                <w:szCs w:val="20"/>
              </w:rPr>
              <w:t>Model telling a similar story (text adaption) but with different main characters, events or setting. Think aloud the structures and conventions you want the class to learn.</w:t>
            </w:r>
          </w:p>
          <w:p w14:paraId="5FEAA31D" w14:textId="0156A567" w:rsidR="00794B1D" w:rsidRPr="0022517B" w:rsidRDefault="00794B1D" w:rsidP="001057D5">
            <w:pPr>
              <w:numPr>
                <w:ilvl w:val="0"/>
                <w:numId w:val="18"/>
              </w:numPr>
              <w:spacing w:after="0" w:line="271" w:lineRule="auto"/>
              <w:rPr>
                <w:rFonts w:eastAsia="Times New Roman" w:cs="Times New Roman"/>
                <w:sz w:val="20"/>
                <w:szCs w:val="20"/>
              </w:rPr>
            </w:pPr>
            <w:r w:rsidRPr="0022517B">
              <w:rPr>
                <w:rFonts w:eastAsia="Times New Roman" w:cs="Times New Roman"/>
                <w:sz w:val="20"/>
                <w:szCs w:val="20"/>
              </w:rPr>
              <w:t xml:space="preserve">In small groups, </w:t>
            </w:r>
            <w:r w:rsidR="00386D36">
              <w:rPr>
                <w:rFonts w:eastAsia="Times New Roman" w:cs="Times New Roman"/>
                <w:sz w:val="20"/>
                <w:szCs w:val="20"/>
              </w:rPr>
              <w:t>have the</w:t>
            </w:r>
            <w:r w:rsidR="00714EED">
              <w:rPr>
                <w:rFonts w:eastAsia="Times New Roman" w:cs="Times New Roman"/>
                <w:sz w:val="20"/>
                <w:szCs w:val="20"/>
              </w:rPr>
              <w:t>m</w:t>
            </w:r>
            <w:r w:rsidR="00386D36">
              <w:rPr>
                <w:rFonts w:eastAsia="Times New Roman" w:cs="Times New Roman"/>
                <w:sz w:val="20"/>
                <w:szCs w:val="20"/>
              </w:rPr>
              <w:t xml:space="preserve"> </w:t>
            </w:r>
            <w:r w:rsidRPr="0022517B">
              <w:rPr>
                <w:rFonts w:eastAsia="Times New Roman" w:cs="Times New Roman"/>
                <w:sz w:val="20"/>
                <w:szCs w:val="20"/>
              </w:rPr>
              <w:t>innovate on the story and orally plan their own story based on this one but with a difference, e.g. different characters, events or settings. Teachers could provide props and costumes, or art materials to create a multimodal text.</w:t>
            </w:r>
          </w:p>
          <w:p w14:paraId="1DC9B146" w14:textId="7414007C" w:rsidR="00794B1D" w:rsidRPr="0022517B" w:rsidRDefault="002E70B1" w:rsidP="001057D5">
            <w:pPr>
              <w:pStyle w:val="Bulletstyle1"/>
              <w:numPr>
                <w:ilvl w:val="0"/>
                <w:numId w:val="18"/>
              </w:numPr>
              <w:spacing w:line="271" w:lineRule="auto"/>
              <w:rPr>
                <w:szCs w:val="20"/>
              </w:rPr>
            </w:pPr>
            <w:r>
              <w:rPr>
                <w:rFonts w:eastAsia="Times New Roman" w:cs="Times New Roman"/>
                <w:szCs w:val="20"/>
              </w:rPr>
              <w:t>Ask the c</w:t>
            </w:r>
            <w:r w:rsidR="00794B1D" w:rsidRPr="0022517B">
              <w:rPr>
                <w:rFonts w:eastAsia="Times New Roman" w:cs="Times New Roman"/>
                <w:szCs w:val="20"/>
              </w:rPr>
              <w:t xml:space="preserve">hildren </w:t>
            </w:r>
            <w:r>
              <w:rPr>
                <w:rFonts w:eastAsia="Times New Roman" w:cs="Times New Roman"/>
                <w:szCs w:val="20"/>
              </w:rPr>
              <w:t xml:space="preserve">to </w:t>
            </w:r>
            <w:r w:rsidR="00794B1D" w:rsidRPr="0022517B">
              <w:rPr>
                <w:rFonts w:eastAsia="Times New Roman" w:cs="Times New Roman"/>
                <w:szCs w:val="20"/>
              </w:rPr>
              <w:t xml:space="preserve">independently create their own version of the story with words and images, or with a dramatic </w:t>
            </w:r>
            <w:r w:rsidR="001C7D82" w:rsidRPr="0022517B">
              <w:rPr>
                <w:rFonts w:eastAsia="Times New Roman" w:cs="Times New Roman"/>
                <w:szCs w:val="20"/>
              </w:rPr>
              <w:t>role-play</w:t>
            </w:r>
            <w:r w:rsidR="00794B1D" w:rsidRPr="0022517B">
              <w:rPr>
                <w:rFonts w:eastAsia="Times New Roman" w:cs="Times New Roman"/>
                <w:szCs w:val="20"/>
              </w:rPr>
              <w:t xml:space="preserve">. </w:t>
            </w:r>
          </w:p>
        </w:tc>
      </w:tr>
    </w:tbl>
    <w:p w14:paraId="361FE32B" w14:textId="77777777" w:rsidR="00EE3FA0" w:rsidRPr="004F1D51" w:rsidRDefault="00EE3FA0" w:rsidP="00EE3FA0"/>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EE3FA0" w14:paraId="34226334" w14:textId="77777777" w:rsidTr="00BA5047">
        <w:tc>
          <w:tcPr>
            <w:tcW w:w="13910" w:type="dxa"/>
            <w:tcBorders>
              <w:bottom w:val="single" w:sz="4" w:space="0" w:color="00B5D1"/>
            </w:tcBorders>
            <w:shd w:val="clear" w:color="auto" w:fill="CCF0F6"/>
          </w:tcPr>
          <w:p w14:paraId="005ABD72" w14:textId="77777777" w:rsidR="00EE3FA0" w:rsidRPr="00974669" w:rsidRDefault="00EE3FA0" w:rsidP="002F22EE">
            <w:pPr>
              <w:pStyle w:val="TableHeading2"/>
            </w:pPr>
            <w:r>
              <w:lastRenderedPageBreak/>
              <w:t>Teacher self-reflection</w:t>
            </w:r>
            <w:r w:rsidRPr="00974669">
              <w:t>:</w:t>
            </w:r>
          </w:p>
        </w:tc>
      </w:tr>
      <w:tr w:rsidR="00EE3FA0" w14:paraId="322848B5" w14:textId="77777777" w:rsidTr="00BA5047">
        <w:tc>
          <w:tcPr>
            <w:tcW w:w="13910" w:type="dxa"/>
            <w:tcBorders>
              <w:bottom w:val="single" w:sz="4" w:space="0" w:color="00B5D1"/>
            </w:tcBorders>
          </w:tcPr>
          <w:p w14:paraId="2644A2DA" w14:textId="77777777" w:rsidR="00EE3FA0" w:rsidRPr="00974669" w:rsidRDefault="00EE3FA0" w:rsidP="00BA5047">
            <w:pPr>
              <w:spacing w:after="0"/>
              <w:rPr>
                <w:sz w:val="20"/>
                <w:szCs w:val="20"/>
              </w:rPr>
            </w:pPr>
          </w:p>
        </w:tc>
      </w:tr>
    </w:tbl>
    <w:p w14:paraId="4E7A147B" w14:textId="77777777" w:rsidR="00EE3FA0" w:rsidRDefault="00EE3FA0" w:rsidP="00EE3FA0">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69EDEFBE" w14:textId="0E50FDCF" w:rsidR="008E53FB" w:rsidRDefault="003A690B" w:rsidP="008E53FB">
      <w:pPr>
        <w:pStyle w:val="SCSAPlainHeading1"/>
      </w:pPr>
      <w:r>
        <w:lastRenderedPageBreak/>
        <w:t xml:space="preserve">Health and Physical Education, </w:t>
      </w:r>
      <w:r w:rsidR="008E53FB">
        <w:t>Health Education – Learning sequence 3</w:t>
      </w:r>
    </w:p>
    <w:p w14:paraId="68134268" w14:textId="77777777" w:rsidR="008E53FB" w:rsidRPr="00452FB9" w:rsidRDefault="008E53FB" w:rsidP="008E53FB">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8E53FB" w14:paraId="5F8008BC" w14:textId="77777777" w:rsidTr="00685002">
        <w:trPr>
          <w:trHeight w:val="175"/>
        </w:trPr>
        <w:tc>
          <w:tcPr>
            <w:tcW w:w="13961" w:type="dxa"/>
            <w:shd w:val="clear" w:color="auto" w:fill="CCE4DC"/>
          </w:tcPr>
          <w:p w14:paraId="45E78FAF" w14:textId="77777777" w:rsidR="008E53FB" w:rsidRPr="007E1DF0" w:rsidRDefault="008E53FB" w:rsidP="00685002">
            <w:pPr>
              <w:pStyle w:val="TableHeading2"/>
            </w:pPr>
            <w:r w:rsidRPr="00106F36">
              <w:t xml:space="preserve">Western Australian Curriculum </w:t>
            </w:r>
            <w:r w:rsidRPr="00106F36">
              <w:br/>
              <w:t>Personal, social and community health</w:t>
            </w:r>
          </w:p>
        </w:tc>
      </w:tr>
      <w:tr w:rsidR="008E53FB" w:rsidRPr="00B22D70" w14:paraId="604BE1F4" w14:textId="77777777" w:rsidTr="00685002">
        <w:trPr>
          <w:trHeight w:val="539"/>
        </w:trPr>
        <w:tc>
          <w:tcPr>
            <w:tcW w:w="13961" w:type="dxa"/>
          </w:tcPr>
          <w:p w14:paraId="4DDBFE2C" w14:textId="77777777" w:rsidR="008E53FB" w:rsidRPr="00C42DD4" w:rsidRDefault="008E53FB" w:rsidP="00685002">
            <w:pPr>
              <w:shd w:val="clear" w:color="auto" w:fill="FEFEFE"/>
              <w:spacing w:after="0"/>
              <w:rPr>
                <w:rFonts w:eastAsia="Times New Roman" w:cstheme="minorHAnsi"/>
                <w:b/>
                <w:sz w:val="20"/>
                <w:szCs w:val="20"/>
                <w:lang w:eastAsia="en-AU"/>
              </w:rPr>
            </w:pPr>
            <w:r w:rsidRPr="00C42DD4">
              <w:rPr>
                <w:rFonts w:eastAsia="Times New Roman" w:cstheme="minorHAnsi"/>
                <w:b/>
                <w:sz w:val="20"/>
                <w:szCs w:val="20"/>
                <w:lang w:eastAsia="en-AU"/>
              </w:rPr>
              <w:t>Personal identity and change</w:t>
            </w:r>
          </w:p>
          <w:p w14:paraId="0BB2AAB7" w14:textId="77777777" w:rsidR="008E53FB" w:rsidRPr="00C42DD4" w:rsidRDefault="008E53FB" w:rsidP="00E94747">
            <w:pPr>
              <w:pStyle w:val="Bulletstyle1"/>
              <w:numPr>
                <w:ilvl w:val="0"/>
                <w:numId w:val="150"/>
              </w:numPr>
              <w:rPr>
                <w:b/>
                <w:szCs w:val="20"/>
              </w:rPr>
            </w:pPr>
            <w:r w:rsidRPr="00C42DD4">
              <w:rPr>
                <w:rFonts w:cstheme="minorHAnsi"/>
                <w:szCs w:val="20"/>
              </w:rPr>
              <w:t>Personal strengths and qualities and how they change over time</w:t>
            </w:r>
          </w:p>
        </w:tc>
      </w:tr>
    </w:tbl>
    <w:p w14:paraId="5A2845AD" w14:textId="77777777" w:rsidR="008E53FB" w:rsidRDefault="008E53FB" w:rsidP="008E53FB"/>
    <w:p w14:paraId="5605D73C" w14:textId="77777777" w:rsidR="008E53FB" w:rsidRPr="00951D89" w:rsidRDefault="008E53FB" w:rsidP="008E53FB">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8E53FB" w:rsidRPr="00313B54" w14:paraId="1A246B4A" w14:textId="77777777" w:rsidTr="00685002">
        <w:trPr>
          <w:trHeight w:val="510"/>
        </w:trPr>
        <w:tc>
          <w:tcPr>
            <w:tcW w:w="4605" w:type="dxa"/>
            <w:shd w:val="clear" w:color="auto" w:fill="CCE4DC"/>
          </w:tcPr>
          <w:p w14:paraId="391F0D63" w14:textId="77777777" w:rsidR="008E53FB" w:rsidRDefault="008E53FB" w:rsidP="00685002">
            <w:pPr>
              <w:pStyle w:val="TableHeading2"/>
              <w:spacing w:line="276" w:lineRule="auto"/>
            </w:pPr>
            <w:r>
              <w:t>Provocation</w:t>
            </w:r>
          </w:p>
          <w:p w14:paraId="77515AB7" w14:textId="77777777" w:rsidR="008E53FB" w:rsidRPr="00106F36" w:rsidRDefault="008E53FB"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071210D3" w14:textId="77777777" w:rsidR="008E53FB" w:rsidRPr="002F22EE" w:rsidRDefault="008E53FB" w:rsidP="00685002">
            <w:pPr>
              <w:pStyle w:val="TableHeading2"/>
            </w:pPr>
            <w:r w:rsidRPr="002F22EE">
              <w:t>Resources</w:t>
            </w:r>
          </w:p>
        </w:tc>
        <w:tc>
          <w:tcPr>
            <w:tcW w:w="4700" w:type="dxa"/>
            <w:shd w:val="clear" w:color="auto" w:fill="CCE4DC"/>
          </w:tcPr>
          <w:p w14:paraId="5B1C2952" w14:textId="77777777" w:rsidR="008E53FB" w:rsidRDefault="008E53FB" w:rsidP="00685002">
            <w:pPr>
              <w:pStyle w:val="TableHeading2"/>
              <w:keepNext/>
              <w:spacing w:line="276" w:lineRule="auto"/>
            </w:pPr>
            <w:r w:rsidRPr="00367BAC">
              <w:t>Environment</w:t>
            </w:r>
          </w:p>
          <w:p w14:paraId="626A113E" w14:textId="77777777" w:rsidR="008E53FB" w:rsidRPr="00106F36" w:rsidRDefault="008E53FB" w:rsidP="00685002">
            <w:pPr>
              <w:spacing w:after="0"/>
              <w:rPr>
                <w:b/>
              </w:rPr>
            </w:pPr>
            <w:r w:rsidRPr="00865BC6">
              <w:rPr>
                <w:i/>
                <w:iCs/>
                <w:sz w:val="20"/>
                <w:szCs w:val="20"/>
              </w:rPr>
              <w:t>(How will the indoor and outdoor environments reflect the learning intentions?)</w:t>
            </w:r>
          </w:p>
        </w:tc>
      </w:tr>
      <w:tr w:rsidR="008E53FB" w:rsidRPr="00B22D70" w14:paraId="049A7A08" w14:textId="77777777" w:rsidTr="00685002">
        <w:trPr>
          <w:trHeight w:val="206"/>
        </w:trPr>
        <w:tc>
          <w:tcPr>
            <w:tcW w:w="4605" w:type="dxa"/>
          </w:tcPr>
          <w:p w14:paraId="0234C1B7" w14:textId="77777777" w:rsidR="008E53FB" w:rsidRPr="00C42DD4" w:rsidRDefault="008E53FB" w:rsidP="00685002">
            <w:pPr>
              <w:pStyle w:val="ListParagraph"/>
              <w:rPr>
                <w:sz w:val="20"/>
                <w:szCs w:val="20"/>
              </w:rPr>
            </w:pPr>
          </w:p>
        </w:tc>
        <w:tc>
          <w:tcPr>
            <w:tcW w:w="4605" w:type="dxa"/>
          </w:tcPr>
          <w:p w14:paraId="3CF83610" w14:textId="77777777" w:rsidR="008E53FB" w:rsidRDefault="008E53FB" w:rsidP="00685002">
            <w:pPr>
              <w:rPr>
                <w:sz w:val="20"/>
                <w:szCs w:val="20"/>
              </w:rPr>
            </w:pPr>
            <w:r w:rsidRPr="00C42DD4">
              <w:rPr>
                <w:sz w:val="20"/>
                <w:szCs w:val="20"/>
              </w:rPr>
              <w:t>Leaves</w:t>
            </w:r>
            <w:r>
              <w:rPr>
                <w:sz w:val="20"/>
                <w:szCs w:val="20"/>
              </w:rPr>
              <w:t>;</w:t>
            </w:r>
            <w:r w:rsidRPr="00C42DD4">
              <w:rPr>
                <w:sz w:val="20"/>
                <w:szCs w:val="20"/>
              </w:rPr>
              <w:t xml:space="preserve"> self-portraits from Learning sequence 1</w:t>
            </w:r>
            <w:r>
              <w:rPr>
                <w:sz w:val="20"/>
                <w:szCs w:val="20"/>
              </w:rPr>
              <w:t>;</w:t>
            </w:r>
            <w:r w:rsidRPr="00C42DD4">
              <w:rPr>
                <w:sz w:val="20"/>
                <w:szCs w:val="20"/>
              </w:rPr>
              <w:t xml:space="preserve"> strength words cards</w:t>
            </w:r>
            <w:r>
              <w:rPr>
                <w:sz w:val="20"/>
                <w:szCs w:val="20"/>
              </w:rPr>
              <w:t>.</w:t>
            </w:r>
          </w:p>
          <w:p w14:paraId="193EE094" w14:textId="77777777" w:rsidR="008E53FB" w:rsidRPr="00C42DD4" w:rsidRDefault="008E53FB" w:rsidP="00685002">
            <w:pPr>
              <w:spacing w:after="0"/>
              <w:rPr>
                <w:sz w:val="20"/>
                <w:szCs w:val="20"/>
              </w:rPr>
            </w:pPr>
            <w:r>
              <w:rPr>
                <w:sz w:val="20"/>
                <w:szCs w:val="20"/>
              </w:rPr>
              <w:t xml:space="preserve">Book: </w:t>
            </w:r>
            <w:r w:rsidRPr="00C42DD4">
              <w:rPr>
                <w:i/>
                <w:iCs/>
                <w:sz w:val="20"/>
                <w:szCs w:val="20"/>
              </w:rPr>
              <w:t>A Hero Like You</w:t>
            </w:r>
            <w:r w:rsidRPr="00C42DD4">
              <w:rPr>
                <w:sz w:val="20"/>
                <w:szCs w:val="20"/>
              </w:rPr>
              <w:t xml:space="preserve"> </w:t>
            </w:r>
            <w:r>
              <w:rPr>
                <w:sz w:val="20"/>
                <w:szCs w:val="20"/>
              </w:rPr>
              <w:t xml:space="preserve">by </w:t>
            </w:r>
            <w:r w:rsidRPr="00C42DD4">
              <w:rPr>
                <w:sz w:val="20"/>
                <w:szCs w:val="20"/>
              </w:rPr>
              <w:t>Nikki</w:t>
            </w:r>
            <w:r>
              <w:rPr>
                <w:sz w:val="20"/>
                <w:szCs w:val="20"/>
              </w:rPr>
              <w:t> </w:t>
            </w:r>
            <w:r w:rsidRPr="00C42DD4">
              <w:rPr>
                <w:sz w:val="20"/>
                <w:szCs w:val="20"/>
              </w:rPr>
              <w:t>Rogers</w:t>
            </w:r>
            <w:r>
              <w:rPr>
                <w:sz w:val="20"/>
                <w:szCs w:val="20"/>
              </w:rPr>
              <w:t xml:space="preserve"> (Appendix A).</w:t>
            </w:r>
          </w:p>
        </w:tc>
        <w:tc>
          <w:tcPr>
            <w:tcW w:w="4700" w:type="dxa"/>
          </w:tcPr>
          <w:p w14:paraId="1C3A534D" w14:textId="77777777" w:rsidR="008E53FB" w:rsidRPr="00C42DD4" w:rsidRDefault="008E53FB" w:rsidP="00685002">
            <w:pPr>
              <w:rPr>
                <w:sz w:val="20"/>
                <w:szCs w:val="20"/>
              </w:rPr>
            </w:pPr>
          </w:p>
        </w:tc>
      </w:tr>
    </w:tbl>
    <w:p w14:paraId="35483C34" w14:textId="77777777" w:rsidR="008E53FB" w:rsidRPr="00593FAA" w:rsidRDefault="008E53FB" w:rsidP="008E53FB">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8E53FB" w14:paraId="704E443E" w14:textId="77777777" w:rsidTr="00685002">
        <w:tc>
          <w:tcPr>
            <w:tcW w:w="13910" w:type="dxa"/>
            <w:shd w:val="clear" w:color="auto" w:fill="CCE4DC"/>
          </w:tcPr>
          <w:p w14:paraId="2F3A72AE" w14:textId="77777777" w:rsidR="008E53FB" w:rsidRPr="00113B62" w:rsidRDefault="008E53FB" w:rsidP="00685002">
            <w:pPr>
              <w:pStyle w:val="TableHeading2"/>
            </w:pPr>
            <w:r w:rsidRPr="00113B62">
              <w:t>Children’s curiosities and interests:</w:t>
            </w:r>
          </w:p>
        </w:tc>
      </w:tr>
      <w:tr w:rsidR="008E53FB" w14:paraId="6E44AC99" w14:textId="77777777" w:rsidTr="00685002">
        <w:tc>
          <w:tcPr>
            <w:tcW w:w="13910" w:type="dxa"/>
          </w:tcPr>
          <w:p w14:paraId="059CDFDC" w14:textId="77777777" w:rsidR="008E53FB" w:rsidRPr="00974669" w:rsidRDefault="008E53FB" w:rsidP="00685002">
            <w:pPr>
              <w:spacing w:after="0"/>
              <w:rPr>
                <w:sz w:val="20"/>
                <w:szCs w:val="20"/>
              </w:rPr>
            </w:pPr>
          </w:p>
        </w:tc>
      </w:tr>
    </w:tbl>
    <w:p w14:paraId="5B9E53D4" w14:textId="77777777" w:rsidR="008E53FB" w:rsidRPr="00113B62" w:rsidRDefault="008E53FB" w:rsidP="008E53F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8E53FB" w14:paraId="15CA5CE6" w14:textId="77777777" w:rsidTr="00685002">
        <w:tc>
          <w:tcPr>
            <w:tcW w:w="6955" w:type="dxa"/>
            <w:tcBorders>
              <w:top w:val="single" w:sz="6" w:space="0" w:color="007852"/>
            </w:tcBorders>
            <w:shd w:val="clear" w:color="auto" w:fill="CCE4DC"/>
          </w:tcPr>
          <w:p w14:paraId="6402DBBB" w14:textId="77777777" w:rsidR="008E53FB" w:rsidRPr="00106F36" w:rsidRDefault="008E53FB" w:rsidP="00685002">
            <w:pPr>
              <w:pStyle w:val="TableHeading2"/>
            </w:pPr>
            <w:r w:rsidRPr="00106F36">
              <w:lastRenderedPageBreak/>
              <w:t>Teacher intentions</w:t>
            </w:r>
          </w:p>
        </w:tc>
        <w:tc>
          <w:tcPr>
            <w:tcW w:w="6955" w:type="dxa"/>
            <w:tcBorders>
              <w:top w:val="single" w:sz="6" w:space="0" w:color="007852"/>
            </w:tcBorders>
            <w:shd w:val="clear" w:color="auto" w:fill="CCE4DC"/>
          </w:tcPr>
          <w:p w14:paraId="5CB48E77" w14:textId="77777777" w:rsidR="008E53FB" w:rsidRPr="00106F36" w:rsidRDefault="008E53FB" w:rsidP="00685002">
            <w:pPr>
              <w:pStyle w:val="TableHeading2"/>
            </w:pPr>
            <w:r w:rsidRPr="00106F36">
              <w:t>Learning experiences</w:t>
            </w:r>
          </w:p>
        </w:tc>
      </w:tr>
      <w:tr w:rsidR="008E53FB" w14:paraId="70DC8932" w14:textId="77777777" w:rsidTr="00685002">
        <w:tc>
          <w:tcPr>
            <w:tcW w:w="6955" w:type="dxa"/>
          </w:tcPr>
          <w:p w14:paraId="0F5AAC17" w14:textId="77777777" w:rsidR="008E53FB" w:rsidRPr="00C42DD4" w:rsidRDefault="008E53FB" w:rsidP="00685002">
            <w:pPr>
              <w:pStyle w:val="TableHeading3"/>
            </w:pPr>
            <w:r w:rsidRPr="00C42DD4">
              <w:t>Notes</w:t>
            </w:r>
          </w:p>
          <w:p w14:paraId="24889B3D" w14:textId="77777777" w:rsidR="008E53FB" w:rsidRPr="00C42DD4" w:rsidRDefault="008E53FB" w:rsidP="00685002">
            <w:pPr>
              <w:pStyle w:val="ListParagraph"/>
              <w:numPr>
                <w:ilvl w:val="0"/>
                <w:numId w:val="16"/>
              </w:numPr>
              <w:rPr>
                <w:sz w:val="20"/>
                <w:szCs w:val="20"/>
              </w:rPr>
            </w:pPr>
            <w:r w:rsidRPr="00C42DD4">
              <w:rPr>
                <w:sz w:val="20"/>
                <w:szCs w:val="20"/>
              </w:rPr>
              <w:t>When children collect a leaf, encourage them to choose one that feels unique or special to them</w:t>
            </w:r>
            <w:r>
              <w:rPr>
                <w:sz w:val="20"/>
                <w:szCs w:val="20"/>
              </w:rPr>
              <w:t>.</w:t>
            </w:r>
          </w:p>
          <w:p w14:paraId="27B8456F" w14:textId="77777777" w:rsidR="008E53FB" w:rsidRPr="00C42DD4" w:rsidRDefault="008E53FB" w:rsidP="00685002">
            <w:pPr>
              <w:pStyle w:val="TableHeading3"/>
            </w:pPr>
            <w:r w:rsidRPr="00C42DD4">
              <w:t>Assessment</w:t>
            </w:r>
          </w:p>
          <w:p w14:paraId="634C77BB" w14:textId="77777777" w:rsidR="008E53FB" w:rsidRPr="00C42DD4" w:rsidRDefault="008E53FB" w:rsidP="00E94747">
            <w:pPr>
              <w:pStyle w:val="Bulletstyle1"/>
              <w:numPr>
                <w:ilvl w:val="0"/>
                <w:numId w:val="150"/>
              </w:numPr>
              <w:spacing w:after="120"/>
              <w:rPr>
                <w:szCs w:val="20"/>
              </w:rPr>
            </w:pPr>
            <w:r w:rsidRPr="00C42DD4">
              <w:rPr>
                <w:szCs w:val="20"/>
              </w:rPr>
              <w:t>Observe the language the children use to describe their personal strengths. Can they identify their own strengths and discuss how they know they are good at</w:t>
            </w:r>
            <w:r>
              <w:rPr>
                <w:szCs w:val="20"/>
              </w:rPr>
              <w:t> </w:t>
            </w:r>
            <w:r w:rsidRPr="00C42DD4">
              <w:rPr>
                <w:szCs w:val="20"/>
              </w:rPr>
              <w:t>it?</w:t>
            </w:r>
          </w:p>
        </w:tc>
        <w:tc>
          <w:tcPr>
            <w:tcW w:w="6955" w:type="dxa"/>
          </w:tcPr>
          <w:p w14:paraId="079A3AEC" w14:textId="77777777" w:rsidR="008E53FB" w:rsidRPr="00C42DD4" w:rsidRDefault="008E53FB" w:rsidP="00685002">
            <w:pPr>
              <w:pStyle w:val="TableHeading3"/>
            </w:pPr>
            <w:r w:rsidRPr="00C42DD4">
              <w:t>Opportunities</w:t>
            </w:r>
          </w:p>
          <w:p w14:paraId="42D3181F" w14:textId="77777777" w:rsidR="008E53FB" w:rsidRPr="00C42DD4" w:rsidRDefault="008E53FB" w:rsidP="00685002">
            <w:pPr>
              <w:pStyle w:val="ListParagraph"/>
              <w:numPr>
                <w:ilvl w:val="0"/>
                <w:numId w:val="18"/>
              </w:numPr>
              <w:spacing w:after="0"/>
              <w:rPr>
                <w:sz w:val="20"/>
                <w:szCs w:val="20"/>
              </w:rPr>
            </w:pPr>
            <w:r w:rsidRPr="00C42DD4">
              <w:rPr>
                <w:sz w:val="20"/>
                <w:szCs w:val="20"/>
              </w:rPr>
              <w:t xml:space="preserve">Read the book, </w:t>
            </w:r>
            <w:r w:rsidRPr="00C42DD4">
              <w:rPr>
                <w:i/>
                <w:iCs/>
                <w:sz w:val="20"/>
                <w:szCs w:val="20"/>
              </w:rPr>
              <w:t>A Hero Like You</w:t>
            </w:r>
            <w:r w:rsidRPr="00C42DD4">
              <w:rPr>
                <w:sz w:val="20"/>
                <w:szCs w:val="20"/>
              </w:rPr>
              <w:t xml:space="preserve"> and discuss what makes people heroes.</w:t>
            </w:r>
          </w:p>
          <w:p w14:paraId="3751336E" w14:textId="77777777" w:rsidR="008E53FB" w:rsidRPr="00C42DD4" w:rsidRDefault="008E53FB" w:rsidP="00685002">
            <w:pPr>
              <w:pStyle w:val="ListParagraph"/>
              <w:numPr>
                <w:ilvl w:val="0"/>
                <w:numId w:val="18"/>
              </w:numPr>
              <w:spacing w:after="0"/>
              <w:ind w:left="357" w:hanging="357"/>
              <w:rPr>
                <w:sz w:val="20"/>
                <w:szCs w:val="20"/>
              </w:rPr>
            </w:pPr>
            <w:r w:rsidRPr="00C42DD4">
              <w:rPr>
                <w:sz w:val="20"/>
                <w:szCs w:val="20"/>
              </w:rPr>
              <w:t>Review what a personal strength is. Discuss how strengths can be physical skills or personal attributes, such as always showing kindness or being inclusive of others. Look at all the strengths from the brainstorm from Learning sequence 1.</w:t>
            </w:r>
          </w:p>
          <w:p w14:paraId="412ED874" w14:textId="77777777" w:rsidR="008E53FB" w:rsidRPr="00C42DD4" w:rsidRDefault="008E53FB" w:rsidP="00E94747">
            <w:pPr>
              <w:pStyle w:val="ListParagraph"/>
              <w:numPr>
                <w:ilvl w:val="0"/>
                <w:numId w:val="151"/>
              </w:numPr>
              <w:spacing w:after="0"/>
              <w:rPr>
                <w:sz w:val="20"/>
                <w:szCs w:val="20"/>
              </w:rPr>
            </w:pPr>
            <w:r w:rsidRPr="00C42DD4">
              <w:rPr>
                <w:sz w:val="20"/>
                <w:szCs w:val="20"/>
              </w:rPr>
              <w:t xml:space="preserve">Display the self-portraits drawn in Learning sequence </w:t>
            </w:r>
            <w:r>
              <w:rPr>
                <w:sz w:val="20"/>
                <w:szCs w:val="20"/>
              </w:rPr>
              <w:t xml:space="preserve">1 </w:t>
            </w:r>
            <w:r w:rsidRPr="00C42DD4">
              <w:rPr>
                <w:sz w:val="20"/>
                <w:szCs w:val="20"/>
              </w:rPr>
              <w:t>that included the children’s words of strengths/personal qualities.</w:t>
            </w:r>
          </w:p>
          <w:p w14:paraId="3D32BDA5" w14:textId="77777777" w:rsidR="008E53FB" w:rsidRPr="00C42DD4" w:rsidRDefault="008E53FB" w:rsidP="00E94747">
            <w:pPr>
              <w:pStyle w:val="ListParagraph"/>
              <w:numPr>
                <w:ilvl w:val="0"/>
                <w:numId w:val="152"/>
              </w:numPr>
              <w:spacing w:after="0"/>
              <w:rPr>
                <w:sz w:val="20"/>
                <w:szCs w:val="20"/>
              </w:rPr>
            </w:pPr>
            <w:r w:rsidRPr="00C42DD4">
              <w:rPr>
                <w:sz w:val="20"/>
                <w:szCs w:val="20"/>
              </w:rPr>
              <w:t xml:space="preserve">Create a class ‘tree of strength’. </w:t>
            </w:r>
            <w:r>
              <w:rPr>
                <w:sz w:val="20"/>
                <w:szCs w:val="20"/>
              </w:rPr>
              <w:t>Ask the c</w:t>
            </w:r>
            <w:r w:rsidRPr="00C42DD4">
              <w:rPr>
                <w:sz w:val="20"/>
                <w:szCs w:val="20"/>
              </w:rPr>
              <w:t xml:space="preserve">hildren </w:t>
            </w:r>
            <w:r>
              <w:rPr>
                <w:sz w:val="20"/>
                <w:szCs w:val="20"/>
              </w:rPr>
              <w:t xml:space="preserve">to </w:t>
            </w:r>
            <w:r w:rsidRPr="00C42DD4">
              <w:rPr>
                <w:sz w:val="20"/>
                <w:szCs w:val="20"/>
              </w:rPr>
              <w:t>select leaves and copy their strengths from the self-portrait, onto a leaf. Alternatively, the children may have a different strength they would like to add. Attach the leaves to the class tree, alongside the portraits of the children.</w:t>
            </w:r>
          </w:p>
          <w:p w14:paraId="5EA2452C" w14:textId="77777777" w:rsidR="008E53FB" w:rsidRPr="00C42DD4" w:rsidRDefault="008E53FB" w:rsidP="00E94747">
            <w:pPr>
              <w:pStyle w:val="ListParagraph"/>
              <w:numPr>
                <w:ilvl w:val="0"/>
                <w:numId w:val="153"/>
              </w:numPr>
              <w:spacing w:after="0"/>
              <w:rPr>
                <w:sz w:val="20"/>
                <w:szCs w:val="20"/>
              </w:rPr>
            </w:pPr>
            <w:r w:rsidRPr="00C42DD4">
              <w:rPr>
                <w:sz w:val="20"/>
                <w:szCs w:val="20"/>
              </w:rPr>
              <w:t>Using word cards containing the strengths identified in the class, work with the children to create categories</w:t>
            </w:r>
            <w:r>
              <w:rPr>
                <w:sz w:val="20"/>
                <w:szCs w:val="20"/>
              </w:rPr>
              <w:t>;</w:t>
            </w:r>
            <w:r w:rsidRPr="00C42DD4">
              <w:rPr>
                <w:sz w:val="20"/>
                <w:szCs w:val="20"/>
              </w:rPr>
              <w:t xml:space="preserve"> for example, body movement, learning skills, skills that involve interacting with others.</w:t>
            </w:r>
          </w:p>
          <w:p w14:paraId="124487D9" w14:textId="77777777" w:rsidR="008E53FB" w:rsidRPr="00C42DD4" w:rsidRDefault="008E53FB" w:rsidP="00E94747">
            <w:pPr>
              <w:pStyle w:val="ListParagraph"/>
              <w:numPr>
                <w:ilvl w:val="0"/>
                <w:numId w:val="153"/>
              </w:numPr>
              <w:spacing w:after="0"/>
              <w:rPr>
                <w:sz w:val="20"/>
                <w:szCs w:val="20"/>
              </w:rPr>
            </w:pPr>
            <w:r w:rsidRPr="00C42DD4">
              <w:rPr>
                <w:sz w:val="20"/>
                <w:szCs w:val="20"/>
              </w:rPr>
              <w:t>While sorting, discuss things such as:</w:t>
            </w:r>
          </w:p>
          <w:p w14:paraId="6A1C41A8" w14:textId="77777777" w:rsidR="008E53FB" w:rsidRPr="00C42DD4" w:rsidRDefault="008E53FB" w:rsidP="00E94747">
            <w:pPr>
              <w:pStyle w:val="ListParagraph"/>
              <w:numPr>
                <w:ilvl w:val="0"/>
                <w:numId w:val="152"/>
              </w:numPr>
              <w:spacing w:after="0"/>
              <w:rPr>
                <w:sz w:val="20"/>
                <w:szCs w:val="20"/>
              </w:rPr>
            </w:pPr>
            <w:r w:rsidRPr="00C42DD4">
              <w:rPr>
                <w:sz w:val="20"/>
                <w:szCs w:val="20"/>
              </w:rPr>
              <w:t>Does everyone have the same strength?</w:t>
            </w:r>
          </w:p>
          <w:p w14:paraId="590FC237" w14:textId="77777777" w:rsidR="008E53FB" w:rsidRPr="00C42DD4" w:rsidRDefault="008E53FB" w:rsidP="00E94747">
            <w:pPr>
              <w:pStyle w:val="ListParagraph"/>
              <w:numPr>
                <w:ilvl w:val="0"/>
                <w:numId w:val="152"/>
              </w:numPr>
              <w:spacing w:after="0"/>
              <w:rPr>
                <w:sz w:val="20"/>
                <w:szCs w:val="20"/>
              </w:rPr>
            </w:pPr>
            <w:r w:rsidRPr="00C42DD4">
              <w:rPr>
                <w:sz w:val="20"/>
                <w:szCs w:val="20"/>
              </w:rPr>
              <w:t>How does something become a strength?</w:t>
            </w:r>
          </w:p>
          <w:p w14:paraId="4C9A9F4E" w14:textId="77777777" w:rsidR="008E53FB" w:rsidRPr="00C42DD4" w:rsidRDefault="008E53FB" w:rsidP="00E94747">
            <w:pPr>
              <w:pStyle w:val="ListParagraph"/>
              <w:numPr>
                <w:ilvl w:val="0"/>
                <w:numId w:val="152"/>
              </w:numPr>
              <w:spacing w:after="0"/>
              <w:rPr>
                <w:sz w:val="20"/>
                <w:szCs w:val="20"/>
              </w:rPr>
            </w:pPr>
            <w:r w:rsidRPr="00C42DD4">
              <w:rPr>
                <w:sz w:val="20"/>
                <w:szCs w:val="20"/>
              </w:rPr>
              <w:t>How do you know something is a strength?</w:t>
            </w:r>
          </w:p>
          <w:p w14:paraId="62DE5FAE" w14:textId="77777777" w:rsidR="008E53FB" w:rsidRPr="00C42DD4" w:rsidRDefault="008E53FB" w:rsidP="00E94747">
            <w:pPr>
              <w:pStyle w:val="ListParagraph"/>
              <w:numPr>
                <w:ilvl w:val="0"/>
                <w:numId w:val="152"/>
              </w:numPr>
              <w:spacing w:after="0"/>
              <w:rPr>
                <w:sz w:val="20"/>
                <w:szCs w:val="20"/>
              </w:rPr>
            </w:pPr>
            <w:r w:rsidRPr="00C42DD4">
              <w:rPr>
                <w:sz w:val="20"/>
                <w:szCs w:val="20"/>
              </w:rPr>
              <w:t>Can strengths change over time?</w:t>
            </w:r>
          </w:p>
          <w:p w14:paraId="08098914" w14:textId="77777777" w:rsidR="008E53FB" w:rsidRPr="00C42DD4" w:rsidRDefault="008E53FB" w:rsidP="00E94747">
            <w:pPr>
              <w:pStyle w:val="Bulletstyle1"/>
              <w:numPr>
                <w:ilvl w:val="0"/>
                <w:numId w:val="150"/>
              </w:numPr>
              <w:rPr>
                <w:szCs w:val="20"/>
              </w:rPr>
            </w:pPr>
            <w:r w:rsidRPr="00C42DD4">
              <w:rPr>
                <w:szCs w:val="20"/>
              </w:rPr>
              <w:t>Review the strengths and qualities on the strength tree.</w:t>
            </w:r>
          </w:p>
        </w:tc>
      </w:tr>
    </w:tbl>
    <w:p w14:paraId="57884790" w14:textId="77777777" w:rsidR="008E53FB" w:rsidRPr="00593FAA" w:rsidRDefault="008E53FB" w:rsidP="008E53FB">
      <w:pPr>
        <w:rPr>
          <w:b/>
          <w:sz w:val="20"/>
          <w:szCs w:val="20"/>
        </w:rPr>
      </w:pPr>
      <w:r>
        <w:rPr>
          <w:b/>
          <w:sz w:val="20"/>
          <w:szCs w:val="20"/>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8E53FB" w14:paraId="6219E16D" w14:textId="77777777" w:rsidTr="00685002">
        <w:tc>
          <w:tcPr>
            <w:tcW w:w="13910" w:type="dxa"/>
            <w:shd w:val="clear" w:color="auto" w:fill="CCE4DC"/>
          </w:tcPr>
          <w:p w14:paraId="222E37A8" w14:textId="77777777" w:rsidR="008E53FB" w:rsidRPr="00593FAA" w:rsidRDefault="008E53FB" w:rsidP="00685002">
            <w:pPr>
              <w:pStyle w:val="TableHeading2"/>
            </w:pPr>
            <w:r>
              <w:lastRenderedPageBreak/>
              <w:t>Teacher self-reflection</w:t>
            </w:r>
            <w:r w:rsidRPr="00593FAA">
              <w:t>:</w:t>
            </w:r>
          </w:p>
        </w:tc>
      </w:tr>
      <w:tr w:rsidR="008E53FB" w14:paraId="4AE98D4E" w14:textId="77777777" w:rsidTr="00685002">
        <w:tc>
          <w:tcPr>
            <w:tcW w:w="13910" w:type="dxa"/>
          </w:tcPr>
          <w:p w14:paraId="15E9F1AF" w14:textId="77777777" w:rsidR="008E53FB" w:rsidRPr="00974669" w:rsidRDefault="008E53FB" w:rsidP="00685002">
            <w:pPr>
              <w:spacing w:after="0"/>
              <w:rPr>
                <w:sz w:val="20"/>
                <w:szCs w:val="20"/>
              </w:rPr>
            </w:pPr>
          </w:p>
        </w:tc>
      </w:tr>
    </w:tbl>
    <w:p w14:paraId="40A08A7F" w14:textId="0BA447FC" w:rsidR="008E53FB" w:rsidRPr="008E53FB" w:rsidRDefault="008E53FB" w:rsidP="008E53F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781C38C" w14:textId="5425B6A7" w:rsidR="003A690B" w:rsidRDefault="003A690B" w:rsidP="003A690B">
      <w:pPr>
        <w:pStyle w:val="SCSAPlainHeading1"/>
      </w:pPr>
      <w:r>
        <w:lastRenderedPageBreak/>
        <w:t>Health and Physical Education, Physical Education – Learning sequence 3</w:t>
      </w:r>
    </w:p>
    <w:p w14:paraId="4837D895" w14:textId="77777777" w:rsidR="003A690B" w:rsidRPr="002955A1" w:rsidRDefault="003A690B" w:rsidP="003A690B">
      <w:pPr>
        <w:spacing w:after="0"/>
        <w:rPr>
          <w:sz w:val="2"/>
          <w:szCs w:val="2"/>
        </w:rPr>
      </w:pPr>
    </w:p>
    <w:tbl>
      <w:tblPr>
        <w:tblStyle w:val="TableGrid"/>
        <w:tblW w:w="5012"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47"/>
        <w:gridCol w:w="4648"/>
        <w:gridCol w:w="4648"/>
      </w:tblGrid>
      <w:tr w:rsidR="003A690B" w14:paraId="43A207AA" w14:textId="77777777" w:rsidTr="00BD00E7">
        <w:trPr>
          <w:trHeight w:val="203"/>
          <w:tblHeader/>
        </w:trPr>
        <w:tc>
          <w:tcPr>
            <w:tcW w:w="14597" w:type="dxa"/>
            <w:gridSpan w:val="3"/>
            <w:shd w:val="clear" w:color="auto" w:fill="CCE4DC"/>
          </w:tcPr>
          <w:p w14:paraId="217C9663" w14:textId="77777777" w:rsidR="003A690B" w:rsidRDefault="003A690B" w:rsidP="00BD00E7">
            <w:pPr>
              <w:pStyle w:val="TableHeading2"/>
            </w:pPr>
            <w:r w:rsidRPr="00106F36">
              <w:t xml:space="preserve">Western Australian Curriculum </w:t>
            </w:r>
            <w:r w:rsidRPr="00106F36">
              <w:br/>
              <w:t>Movement and physical activity</w:t>
            </w:r>
          </w:p>
        </w:tc>
      </w:tr>
      <w:tr w:rsidR="003A690B" w:rsidRPr="00B22D70" w14:paraId="3655C5F7" w14:textId="77777777" w:rsidTr="00BD00E7">
        <w:tc>
          <w:tcPr>
            <w:tcW w:w="4865" w:type="dxa"/>
          </w:tcPr>
          <w:p w14:paraId="3A0CEB56" w14:textId="77777777" w:rsidR="003A690B" w:rsidRPr="00C42DD4" w:rsidRDefault="003A690B" w:rsidP="00BD00E7">
            <w:pPr>
              <w:spacing w:after="0"/>
              <w:rPr>
                <w:rFonts w:eastAsiaTheme="minorHAnsi"/>
                <w:b/>
                <w:sz w:val="20"/>
                <w:szCs w:val="20"/>
                <w:lang w:eastAsia="en-US"/>
              </w:rPr>
            </w:pPr>
            <w:r w:rsidRPr="00C42DD4">
              <w:rPr>
                <w:rFonts w:eastAsiaTheme="minorHAnsi"/>
                <w:b/>
                <w:sz w:val="20"/>
                <w:szCs w:val="20"/>
                <w:lang w:eastAsia="en-US"/>
              </w:rPr>
              <w:t>Movement skills</w:t>
            </w:r>
          </w:p>
          <w:p w14:paraId="1CAD0F45" w14:textId="77777777" w:rsidR="003A690B" w:rsidRDefault="003A690B" w:rsidP="00BD00E7">
            <w:pPr>
              <w:pStyle w:val="ListParagraph"/>
              <w:numPr>
                <w:ilvl w:val="0"/>
                <w:numId w:val="185"/>
              </w:numPr>
              <w:spacing w:after="0"/>
              <w:rPr>
                <w:rFonts w:eastAsiaTheme="minorHAnsi"/>
                <w:bCs/>
                <w:sz w:val="20"/>
                <w:szCs w:val="20"/>
                <w:lang w:eastAsia="en-US"/>
              </w:rPr>
            </w:pPr>
            <w:r>
              <w:rPr>
                <w:rFonts w:eastAsiaTheme="minorHAnsi"/>
                <w:bCs/>
                <w:sz w:val="20"/>
                <w:szCs w:val="20"/>
                <w:lang w:eastAsia="en-US"/>
              </w:rPr>
              <w:t>Introduce fundamental movement skills:</w:t>
            </w:r>
          </w:p>
          <w:p w14:paraId="362F996B" w14:textId="77777777" w:rsidR="003A690B" w:rsidRDefault="003A690B" w:rsidP="00BD00E7">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5B1D5F0F"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side roll (pencil)</w:t>
            </w:r>
          </w:p>
          <w:p w14:paraId="10D49D57"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dynamic balance</w:t>
            </w:r>
          </w:p>
          <w:p w14:paraId="47A4D2BE" w14:textId="77777777" w:rsidR="003A690B" w:rsidRDefault="003A690B" w:rsidP="00BD00E7">
            <w:pPr>
              <w:spacing w:after="0"/>
              <w:ind w:left="360"/>
              <w:rPr>
                <w:rFonts w:eastAsiaTheme="minorHAnsi"/>
                <w:bCs/>
                <w:sz w:val="20"/>
                <w:szCs w:val="20"/>
                <w:lang w:eastAsia="en-US"/>
              </w:rPr>
            </w:pPr>
            <w:r>
              <w:rPr>
                <w:rFonts w:eastAsiaTheme="minorHAnsi"/>
                <w:bCs/>
                <w:sz w:val="20"/>
                <w:szCs w:val="20"/>
                <w:lang w:eastAsia="en-US"/>
              </w:rPr>
              <w:t>Locomotor</w:t>
            </w:r>
          </w:p>
          <w:p w14:paraId="1935AF73"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(one foot)</w:t>
            </w:r>
          </w:p>
          <w:p w14:paraId="3B987BE3"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(distance)</w:t>
            </w:r>
          </w:p>
          <w:p w14:paraId="63D57447"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skip (step-hop movement)</w:t>
            </w:r>
          </w:p>
          <w:p w14:paraId="0EDAA635" w14:textId="77777777" w:rsidR="003A690B" w:rsidRDefault="003A690B" w:rsidP="00BD00E7">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7526EDA2"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overarm throw</w:t>
            </w:r>
          </w:p>
          <w:p w14:paraId="71774A66" w14:textId="77777777" w:rsidR="003A690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kick-off the ground</w:t>
            </w:r>
          </w:p>
          <w:p w14:paraId="086E1049" w14:textId="77777777" w:rsidR="003A690B" w:rsidRPr="003C568B" w:rsidRDefault="003A690B" w:rsidP="00BD00E7">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two-handed strike</w:t>
            </w:r>
          </w:p>
          <w:p w14:paraId="01738349" w14:textId="77777777" w:rsidR="003A690B" w:rsidRPr="00C42DD4" w:rsidRDefault="003A690B" w:rsidP="00BD00E7">
            <w:pPr>
              <w:pStyle w:val="ListParagraph"/>
              <w:numPr>
                <w:ilvl w:val="0"/>
                <w:numId w:val="122"/>
              </w:numPr>
              <w:spacing w:after="0"/>
              <w:ind w:left="313" w:hanging="313"/>
              <w:rPr>
                <w:rFonts w:eastAsiaTheme="minorHAnsi"/>
                <w:bCs/>
                <w:sz w:val="20"/>
                <w:szCs w:val="20"/>
                <w:lang w:eastAsia="en-US"/>
              </w:rPr>
            </w:pPr>
            <w:r w:rsidRPr="00C42DD4">
              <w:rPr>
                <w:rFonts w:eastAsiaTheme="minorHAnsi"/>
                <w:bCs/>
                <w:sz w:val="20"/>
                <w:szCs w:val="20"/>
                <w:lang w:eastAsia="en-US"/>
              </w:rPr>
              <w:t>Apply and consolidate fine and gross motor skills previously learnt through minor games and play</w:t>
            </w:r>
            <w:r>
              <w:rPr>
                <w:rFonts w:eastAsiaTheme="minorHAnsi"/>
                <w:bCs/>
                <w:sz w:val="20"/>
                <w:szCs w:val="20"/>
                <w:lang w:eastAsia="en-US"/>
              </w:rPr>
              <w:t> </w:t>
            </w:r>
            <w:r w:rsidRPr="00C42DD4">
              <w:rPr>
                <w:rFonts w:eastAsiaTheme="minorHAnsi"/>
                <w:bCs/>
                <w:sz w:val="20"/>
                <w:szCs w:val="20"/>
                <w:lang w:eastAsia="en-US"/>
              </w:rPr>
              <w:t>situations</w:t>
            </w:r>
          </w:p>
        </w:tc>
        <w:tc>
          <w:tcPr>
            <w:tcW w:w="4866" w:type="dxa"/>
          </w:tcPr>
          <w:p w14:paraId="478034ED" w14:textId="77777777" w:rsidR="003A690B" w:rsidRPr="00C42DD4" w:rsidRDefault="003A690B" w:rsidP="00BD00E7">
            <w:pPr>
              <w:spacing w:after="0"/>
              <w:rPr>
                <w:rFonts w:eastAsia="Calibri" w:cs="Calibri"/>
                <w:b/>
                <w:bCs/>
                <w:sz w:val="20"/>
                <w:szCs w:val="20"/>
              </w:rPr>
            </w:pPr>
            <w:r w:rsidRPr="00C42DD4">
              <w:rPr>
                <w:rFonts w:eastAsia="Calibri" w:cs="Calibri"/>
                <w:b/>
                <w:bCs/>
                <w:sz w:val="20"/>
                <w:szCs w:val="20"/>
              </w:rPr>
              <w:t>Understanding movement</w:t>
            </w:r>
          </w:p>
          <w:p w14:paraId="1C7B44CA" w14:textId="77777777" w:rsidR="003A690B" w:rsidRPr="00C42DD4" w:rsidRDefault="003A690B" w:rsidP="00BD00E7">
            <w:pPr>
              <w:pStyle w:val="ListParagraph"/>
              <w:numPr>
                <w:ilvl w:val="0"/>
                <w:numId w:val="15"/>
              </w:numPr>
              <w:spacing w:after="0"/>
              <w:rPr>
                <w:rFonts w:eastAsia="Calibri" w:cs="Calibri"/>
                <w:sz w:val="20"/>
                <w:szCs w:val="20"/>
              </w:rPr>
            </w:pPr>
            <w:r w:rsidRPr="00C42DD4">
              <w:rPr>
                <w:rFonts w:eastAsia="Calibri" w:cs="Calibri"/>
                <w:sz w:val="20"/>
                <w:szCs w:val="20"/>
              </w:rPr>
              <w:t>Ways in which the body reacts during moderate physical activity</w:t>
            </w:r>
          </w:p>
          <w:p w14:paraId="400AAC69" w14:textId="77777777" w:rsidR="003A690B" w:rsidRPr="00C42DD4" w:rsidRDefault="003A690B" w:rsidP="00BD00E7">
            <w:pPr>
              <w:pStyle w:val="ListParagraph"/>
              <w:numPr>
                <w:ilvl w:val="0"/>
                <w:numId w:val="22"/>
              </w:numPr>
              <w:spacing w:after="0"/>
              <w:rPr>
                <w:rFonts w:eastAsiaTheme="minorHAnsi"/>
                <w:sz w:val="20"/>
                <w:szCs w:val="20"/>
                <w:lang w:eastAsia="en-US"/>
              </w:rPr>
            </w:pPr>
            <w:r w:rsidRPr="00C42DD4">
              <w:rPr>
                <w:rFonts w:eastAsiaTheme="minorHAnsi"/>
                <w:sz w:val="20"/>
                <w:szCs w:val="20"/>
                <w:lang w:eastAsia="en-US"/>
              </w:rPr>
              <w:t>Simple rules and fair play in partner or group activities, and minor games</w:t>
            </w:r>
          </w:p>
          <w:p w14:paraId="7485065E" w14:textId="77777777" w:rsidR="003A690B" w:rsidRPr="00C42DD4" w:rsidRDefault="003A690B" w:rsidP="00BD00E7">
            <w:pPr>
              <w:spacing w:after="0"/>
              <w:rPr>
                <w:rFonts w:eastAsiaTheme="minorHAnsi"/>
                <w:b/>
                <w:sz w:val="20"/>
                <w:szCs w:val="20"/>
                <w:lang w:eastAsia="en-US"/>
              </w:rPr>
            </w:pPr>
          </w:p>
        </w:tc>
        <w:tc>
          <w:tcPr>
            <w:tcW w:w="4866" w:type="dxa"/>
          </w:tcPr>
          <w:p w14:paraId="2E523644" w14:textId="77777777" w:rsidR="003A690B" w:rsidRPr="00C42DD4" w:rsidRDefault="003A690B" w:rsidP="00BD00E7">
            <w:pPr>
              <w:spacing w:after="0"/>
              <w:rPr>
                <w:rFonts w:eastAsiaTheme="minorHAnsi"/>
                <w:b/>
                <w:bCs/>
                <w:sz w:val="20"/>
                <w:szCs w:val="20"/>
                <w:lang w:eastAsia="en-US"/>
              </w:rPr>
            </w:pPr>
            <w:r w:rsidRPr="00C42DD4">
              <w:rPr>
                <w:rFonts w:eastAsiaTheme="minorHAnsi"/>
                <w:b/>
                <w:bCs/>
                <w:sz w:val="20"/>
                <w:szCs w:val="20"/>
                <w:lang w:eastAsia="en-US"/>
              </w:rPr>
              <w:t>Interpersonal skills</w:t>
            </w:r>
          </w:p>
          <w:p w14:paraId="22F89AC2" w14:textId="77777777" w:rsidR="003A690B" w:rsidRPr="00C42DD4" w:rsidRDefault="003A690B" w:rsidP="00BD00E7">
            <w:pPr>
              <w:pStyle w:val="ListParagraph"/>
              <w:numPr>
                <w:ilvl w:val="0"/>
                <w:numId w:val="22"/>
              </w:numPr>
              <w:spacing w:after="0"/>
              <w:rPr>
                <w:rFonts w:eastAsiaTheme="minorHAnsi"/>
                <w:b/>
                <w:sz w:val="20"/>
                <w:szCs w:val="20"/>
                <w:lang w:eastAsia="en-US"/>
              </w:rPr>
            </w:pPr>
            <w:r w:rsidRPr="00C42DD4">
              <w:rPr>
                <w:rFonts w:eastAsiaTheme="minorHAnsi"/>
                <w:sz w:val="20"/>
                <w:szCs w:val="20"/>
                <w:lang w:eastAsia="en-US"/>
              </w:rPr>
              <w:t>Cooperation skills in partner and group work during physical activity practices</w:t>
            </w:r>
          </w:p>
        </w:tc>
      </w:tr>
    </w:tbl>
    <w:p w14:paraId="13986522" w14:textId="77777777" w:rsidR="003A690B" w:rsidRPr="00207996" w:rsidRDefault="003A690B" w:rsidP="003A690B">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7C595165" w14:textId="77777777" w:rsidTr="00BD00E7">
        <w:trPr>
          <w:trHeight w:val="283"/>
          <w:tblHeader/>
        </w:trPr>
        <w:tc>
          <w:tcPr>
            <w:tcW w:w="6955" w:type="dxa"/>
            <w:shd w:val="clear" w:color="auto" w:fill="CCE4DC"/>
          </w:tcPr>
          <w:p w14:paraId="586C7901" w14:textId="77777777" w:rsidR="003A690B" w:rsidRDefault="003A690B" w:rsidP="00BD00E7">
            <w:pPr>
              <w:pStyle w:val="TableHeading2"/>
              <w:spacing w:line="276" w:lineRule="auto"/>
            </w:pPr>
            <w:r>
              <w:lastRenderedPageBreak/>
              <w:t>Provocation</w:t>
            </w:r>
          </w:p>
          <w:p w14:paraId="546B0948" w14:textId="77777777" w:rsidR="003A690B" w:rsidRPr="00106F36" w:rsidRDefault="003A690B" w:rsidP="00BD00E7">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294FFAE8" w14:textId="77777777" w:rsidR="003A690B" w:rsidRPr="00106F36" w:rsidRDefault="003A690B" w:rsidP="00BD00E7">
            <w:pPr>
              <w:spacing w:after="0"/>
              <w:rPr>
                <w:b/>
              </w:rPr>
            </w:pPr>
            <w:r w:rsidRPr="00106F36">
              <w:rPr>
                <w:b/>
              </w:rPr>
              <w:t>Resources</w:t>
            </w:r>
          </w:p>
        </w:tc>
      </w:tr>
      <w:tr w:rsidR="003A690B" w:rsidRPr="00B22D70" w14:paraId="7F3C63B7" w14:textId="77777777" w:rsidTr="00BD00E7">
        <w:trPr>
          <w:trHeight w:val="279"/>
        </w:trPr>
        <w:tc>
          <w:tcPr>
            <w:tcW w:w="6955" w:type="dxa"/>
          </w:tcPr>
          <w:p w14:paraId="09949BF6" w14:textId="77777777" w:rsidR="003A690B" w:rsidRPr="00C42DD4" w:rsidRDefault="003A690B" w:rsidP="00BD00E7">
            <w:pPr>
              <w:rPr>
                <w:sz w:val="20"/>
                <w:szCs w:val="20"/>
              </w:rPr>
            </w:pPr>
          </w:p>
        </w:tc>
        <w:tc>
          <w:tcPr>
            <w:tcW w:w="6955" w:type="dxa"/>
          </w:tcPr>
          <w:p w14:paraId="252FE10B" w14:textId="77777777" w:rsidR="003A690B" w:rsidRPr="00E6090A" w:rsidRDefault="003A690B" w:rsidP="00BD00E7">
            <w:pPr>
              <w:rPr>
                <w:sz w:val="20"/>
                <w:szCs w:val="20"/>
              </w:rPr>
            </w:pPr>
            <w:r w:rsidRPr="00E6090A">
              <w:rPr>
                <w:sz w:val="20"/>
                <w:szCs w:val="20"/>
              </w:rPr>
              <w:t>Coloured cones.</w:t>
            </w:r>
          </w:p>
          <w:p w14:paraId="38D93112" w14:textId="77777777" w:rsidR="003A690B" w:rsidRPr="00E6090A" w:rsidRDefault="003A690B" w:rsidP="00BD00E7">
            <w:pPr>
              <w:spacing w:after="0"/>
              <w:rPr>
                <w:sz w:val="20"/>
                <w:szCs w:val="20"/>
              </w:rPr>
            </w:pPr>
            <w:r w:rsidRPr="00E6090A">
              <w:rPr>
                <w:sz w:val="20"/>
                <w:szCs w:val="20"/>
              </w:rPr>
              <w:t>Website</w:t>
            </w:r>
            <w:r>
              <w:rPr>
                <w:sz w:val="20"/>
                <w:szCs w:val="20"/>
              </w:rPr>
              <w:t>s</w:t>
            </w:r>
            <w:r w:rsidRPr="00E6090A">
              <w:rPr>
                <w:sz w:val="20"/>
                <w:szCs w:val="20"/>
              </w:rPr>
              <w:t xml:space="preserve">: </w:t>
            </w:r>
            <w:r w:rsidRPr="00086535">
              <w:rPr>
                <w:i/>
                <w:iCs/>
                <w:sz w:val="20"/>
                <w:szCs w:val="20"/>
              </w:rPr>
              <w:t>Fundamental Movement Skills</w:t>
            </w:r>
            <w:r w:rsidRPr="002C658B">
              <w:rPr>
                <w:sz w:val="20"/>
                <w:szCs w:val="20"/>
              </w:rPr>
              <w:t xml:space="preserve"> webpage on </w:t>
            </w:r>
            <w:hyperlink r:id="rId52" w:history="1">
              <w:r w:rsidRPr="0070645C">
                <w:rPr>
                  <w:rStyle w:val="Hyperlink"/>
                  <w:sz w:val="20"/>
                  <w:szCs w:val="20"/>
                </w:rPr>
                <w:t>https://myresources.education.wa.edu.au/programs/fundamental-movement-skills</w:t>
              </w:r>
            </w:hyperlink>
            <w:r>
              <w:rPr>
                <w:sz w:val="20"/>
                <w:szCs w:val="20"/>
              </w:rPr>
              <w:t xml:space="preserve"> </w:t>
            </w:r>
            <w:r w:rsidRPr="002C658B">
              <w:rPr>
                <w:sz w:val="20"/>
                <w:szCs w:val="20"/>
              </w:rPr>
              <w:t>(Appendix A)</w:t>
            </w:r>
            <w:r>
              <w:rPr>
                <w:sz w:val="20"/>
                <w:szCs w:val="20"/>
              </w:rPr>
              <w:t xml:space="preserve">; </w:t>
            </w:r>
            <w:r>
              <w:rPr>
                <w:sz w:val="20"/>
                <w:szCs w:val="20"/>
              </w:rPr>
              <w:br/>
            </w:r>
            <w:r w:rsidRPr="00E6090A">
              <w:rPr>
                <w:i/>
                <w:iCs/>
                <w:sz w:val="20"/>
                <w:szCs w:val="20"/>
              </w:rPr>
              <w:t>Assessment support materials</w:t>
            </w:r>
            <w:r w:rsidRPr="00E6090A">
              <w:rPr>
                <w:sz w:val="20"/>
                <w:szCs w:val="20"/>
              </w:rPr>
              <w:t xml:space="preserve">. School Curriculum and Standards Authority </w:t>
            </w:r>
            <w:hyperlink r:id="rId53" w:history="1">
              <w:r w:rsidRPr="00E6090A">
                <w:rPr>
                  <w:rStyle w:val="Hyperlink"/>
                  <w:sz w:val="20"/>
                  <w:szCs w:val="20"/>
                </w:rPr>
                <w:t>https://k10outline.scsa.wa.edu.au/home/assessment/assessment-support-materials</w:t>
              </w:r>
            </w:hyperlink>
            <w:r w:rsidRPr="00E6090A">
              <w:rPr>
                <w:rStyle w:val="Hyperlink"/>
                <w:sz w:val="20"/>
                <w:szCs w:val="20"/>
                <w:u w:val="none"/>
              </w:rPr>
              <w:t xml:space="preserve"> </w:t>
            </w:r>
            <w:r w:rsidRPr="00E6090A">
              <w:rPr>
                <w:rStyle w:val="Hyperlink"/>
                <w:color w:val="auto"/>
                <w:sz w:val="20"/>
                <w:szCs w:val="20"/>
                <w:u w:val="none"/>
              </w:rPr>
              <w:t>(Appendix A).</w:t>
            </w:r>
          </w:p>
        </w:tc>
      </w:tr>
    </w:tbl>
    <w:p w14:paraId="4ACA5E10" w14:textId="77777777" w:rsidR="003A690B" w:rsidRPr="00113B62" w:rsidRDefault="003A690B" w:rsidP="003A690B"/>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7644FE79" w14:textId="77777777" w:rsidTr="00BD00E7">
        <w:tc>
          <w:tcPr>
            <w:tcW w:w="13910" w:type="dxa"/>
            <w:shd w:val="clear" w:color="auto" w:fill="CCE4DC"/>
          </w:tcPr>
          <w:p w14:paraId="50876BF2" w14:textId="77777777" w:rsidR="003A690B" w:rsidRPr="00113B62" w:rsidRDefault="003A690B" w:rsidP="00BD00E7">
            <w:pPr>
              <w:pStyle w:val="TableHeading2"/>
            </w:pPr>
            <w:r w:rsidRPr="00113B62">
              <w:t>Children’s curiosities and interests:</w:t>
            </w:r>
          </w:p>
        </w:tc>
      </w:tr>
      <w:tr w:rsidR="003A690B" w14:paraId="61EC00F8" w14:textId="77777777" w:rsidTr="00BD00E7">
        <w:tc>
          <w:tcPr>
            <w:tcW w:w="13910" w:type="dxa"/>
          </w:tcPr>
          <w:p w14:paraId="4FE366CF" w14:textId="77777777" w:rsidR="003A690B" w:rsidRPr="00974669" w:rsidRDefault="003A690B" w:rsidP="00BD00E7">
            <w:pPr>
              <w:spacing w:after="0"/>
              <w:rPr>
                <w:sz w:val="20"/>
                <w:szCs w:val="20"/>
              </w:rPr>
            </w:pPr>
          </w:p>
        </w:tc>
      </w:tr>
    </w:tbl>
    <w:p w14:paraId="35EE07E8" w14:textId="77777777" w:rsidR="003A690B" w:rsidRPr="00113B62" w:rsidRDefault="003A690B" w:rsidP="003A690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77AFA203" w14:textId="77777777" w:rsidTr="00BD00E7">
        <w:trPr>
          <w:tblHeader/>
        </w:trPr>
        <w:tc>
          <w:tcPr>
            <w:tcW w:w="6955" w:type="dxa"/>
            <w:shd w:val="clear" w:color="auto" w:fill="CCE4DC"/>
          </w:tcPr>
          <w:p w14:paraId="07B212A5" w14:textId="77777777" w:rsidR="003A690B" w:rsidRPr="00106F36" w:rsidRDefault="003A690B" w:rsidP="00BD00E7">
            <w:pPr>
              <w:pStyle w:val="TableHeading2"/>
            </w:pPr>
            <w:r w:rsidRPr="00106F36">
              <w:lastRenderedPageBreak/>
              <w:t>Teacher intentions</w:t>
            </w:r>
          </w:p>
        </w:tc>
        <w:tc>
          <w:tcPr>
            <w:tcW w:w="6955" w:type="dxa"/>
            <w:shd w:val="clear" w:color="auto" w:fill="CCE4DC"/>
          </w:tcPr>
          <w:p w14:paraId="558202BB" w14:textId="77777777" w:rsidR="003A690B" w:rsidRPr="00106F36" w:rsidRDefault="003A690B" w:rsidP="00BD00E7">
            <w:pPr>
              <w:pStyle w:val="TableHeading2"/>
            </w:pPr>
            <w:r w:rsidRPr="00106F36">
              <w:t>Learning experiences</w:t>
            </w:r>
          </w:p>
        </w:tc>
      </w:tr>
      <w:tr w:rsidR="003A690B" w14:paraId="4F5BB8B2" w14:textId="77777777" w:rsidTr="00BD00E7">
        <w:trPr>
          <w:trHeight w:val="817"/>
        </w:trPr>
        <w:tc>
          <w:tcPr>
            <w:tcW w:w="6955" w:type="dxa"/>
          </w:tcPr>
          <w:p w14:paraId="27E74461" w14:textId="77777777" w:rsidR="003A690B" w:rsidRPr="00C42DD4" w:rsidRDefault="003A690B" w:rsidP="00BD00E7">
            <w:pPr>
              <w:spacing w:after="0"/>
              <w:rPr>
                <w:b/>
                <w:sz w:val="20"/>
                <w:szCs w:val="20"/>
              </w:rPr>
            </w:pPr>
            <w:r>
              <w:rPr>
                <w:b/>
                <w:sz w:val="20"/>
                <w:szCs w:val="20"/>
              </w:rPr>
              <w:t>Notes</w:t>
            </w:r>
          </w:p>
          <w:p w14:paraId="6E36F74E" w14:textId="77777777" w:rsidR="003A690B" w:rsidRPr="00753FDC" w:rsidRDefault="003A690B" w:rsidP="00BD00E7">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4DBA62C5" w14:textId="77777777" w:rsidR="003A690B" w:rsidRPr="00C42DD4" w:rsidRDefault="003A690B" w:rsidP="00BD00E7">
            <w:pPr>
              <w:spacing w:after="0"/>
              <w:rPr>
                <w:sz w:val="20"/>
                <w:szCs w:val="20"/>
              </w:rPr>
            </w:pPr>
            <w:r w:rsidRPr="00C42DD4">
              <w:rPr>
                <w:sz w:val="20"/>
                <w:szCs w:val="20"/>
              </w:rPr>
              <w:t>The focus of the teaching and learning is:</w:t>
            </w:r>
          </w:p>
          <w:p w14:paraId="026C0E17" w14:textId="77777777" w:rsidR="003A690B" w:rsidRPr="00C42DD4" w:rsidRDefault="003A690B" w:rsidP="00BD00E7">
            <w:pPr>
              <w:pStyle w:val="ListParagraph"/>
              <w:numPr>
                <w:ilvl w:val="0"/>
                <w:numId w:val="21"/>
              </w:numPr>
              <w:rPr>
                <w:sz w:val="20"/>
                <w:szCs w:val="20"/>
              </w:rPr>
            </w:pPr>
            <w:r w:rsidRPr="00C42DD4">
              <w:rPr>
                <w:sz w:val="20"/>
                <w:szCs w:val="20"/>
              </w:rPr>
              <w:t>locomotor skills (hopping, skipping, jumping)</w:t>
            </w:r>
          </w:p>
          <w:p w14:paraId="066538C3" w14:textId="77777777" w:rsidR="003A690B" w:rsidRPr="00C42DD4" w:rsidRDefault="003A690B" w:rsidP="00BD00E7">
            <w:pPr>
              <w:pStyle w:val="ListParagraph"/>
              <w:numPr>
                <w:ilvl w:val="0"/>
                <w:numId w:val="21"/>
              </w:numPr>
              <w:rPr>
                <w:sz w:val="20"/>
                <w:szCs w:val="20"/>
              </w:rPr>
            </w:pPr>
            <w:r w:rsidRPr="00C42DD4">
              <w:rPr>
                <w:sz w:val="20"/>
                <w:szCs w:val="20"/>
              </w:rPr>
              <w:t>body awareness and direction change</w:t>
            </w:r>
          </w:p>
          <w:p w14:paraId="743F515A" w14:textId="77777777" w:rsidR="003A690B" w:rsidRPr="00C42DD4" w:rsidRDefault="003A690B" w:rsidP="00BD00E7">
            <w:pPr>
              <w:pStyle w:val="ListParagraph"/>
              <w:numPr>
                <w:ilvl w:val="0"/>
                <w:numId w:val="21"/>
              </w:numPr>
              <w:rPr>
                <w:sz w:val="20"/>
                <w:szCs w:val="20"/>
              </w:rPr>
            </w:pPr>
            <w:r w:rsidRPr="00C42DD4">
              <w:rPr>
                <w:sz w:val="20"/>
                <w:szCs w:val="20"/>
              </w:rPr>
              <w:t xml:space="preserve">spatial awareness </w:t>
            </w:r>
          </w:p>
          <w:p w14:paraId="3C20E997" w14:textId="77777777" w:rsidR="003A690B" w:rsidRPr="00C42DD4" w:rsidRDefault="003A690B" w:rsidP="00BD00E7">
            <w:pPr>
              <w:pStyle w:val="ListParagraph"/>
              <w:numPr>
                <w:ilvl w:val="0"/>
                <w:numId w:val="21"/>
              </w:numPr>
              <w:rPr>
                <w:sz w:val="20"/>
                <w:szCs w:val="20"/>
              </w:rPr>
            </w:pPr>
            <w:r w:rsidRPr="00C42DD4">
              <w:rPr>
                <w:sz w:val="20"/>
                <w:szCs w:val="20"/>
              </w:rPr>
              <w:t>keeping yourself and others safe.</w:t>
            </w:r>
          </w:p>
          <w:p w14:paraId="55AE12CE" w14:textId="77777777" w:rsidR="003A690B" w:rsidRPr="00C42DD4" w:rsidRDefault="003A690B" w:rsidP="00BD00E7">
            <w:pPr>
              <w:spacing w:after="0"/>
              <w:rPr>
                <w:b/>
                <w:sz w:val="20"/>
                <w:szCs w:val="20"/>
              </w:rPr>
            </w:pPr>
            <w:r w:rsidRPr="00C42DD4">
              <w:rPr>
                <w:b/>
                <w:sz w:val="20"/>
                <w:szCs w:val="20"/>
              </w:rPr>
              <w:t>Activity 2</w:t>
            </w:r>
          </w:p>
          <w:p w14:paraId="12145795" w14:textId="77777777" w:rsidR="003A690B" w:rsidRPr="00C42DD4" w:rsidRDefault="003A690B" w:rsidP="00BD00E7">
            <w:pPr>
              <w:pStyle w:val="ListParagraph"/>
              <w:numPr>
                <w:ilvl w:val="0"/>
                <w:numId w:val="21"/>
              </w:numPr>
              <w:spacing w:after="0"/>
              <w:rPr>
                <w:sz w:val="20"/>
                <w:szCs w:val="20"/>
              </w:rPr>
            </w:pPr>
            <w:r w:rsidRPr="00C42DD4">
              <w:rPr>
                <w:sz w:val="20"/>
                <w:szCs w:val="20"/>
              </w:rPr>
              <w:t xml:space="preserve">Children are not expected to demonstrate all of the points indicated in the technique exemplification. This is for teacher reference only. </w:t>
            </w:r>
          </w:p>
          <w:p w14:paraId="3170B470" w14:textId="77777777" w:rsidR="003A690B" w:rsidRPr="00207996" w:rsidRDefault="003A690B" w:rsidP="00BD00E7">
            <w:pPr>
              <w:spacing w:after="0"/>
              <w:ind w:left="360"/>
              <w:rPr>
                <w:b/>
                <w:sz w:val="20"/>
                <w:szCs w:val="20"/>
              </w:rPr>
            </w:pPr>
            <w:r w:rsidRPr="00207996">
              <w:rPr>
                <w:b/>
                <w:sz w:val="20"/>
                <w:szCs w:val="20"/>
              </w:rPr>
              <w:t xml:space="preserve">Dodge technique </w:t>
            </w:r>
          </w:p>
          <w:p w14:paraId="4BC70733" w14:textId="77777777" w:rsidR="003A690B" w:rsidRPr="00C42DD4" w:rsidRDefault="003A690B" w:rsidP="00BD00E7">
            <w:pPr>
              <w:pStyle w:val="ListParagraph"/>
              <w:numPr>
                <w:ilvl w:val="0"/>
                <w:numId w:val="180"/>
              </w:numPr>
              <w:rPr>
                <w:sz w:val="20"/>
                <w:szCs w:val="20"/>
              </w:rPr>
            </w:pPr>
            <w:r w:rsidRPr="00C42DD4">
              <w:rPr>
                <w:sz w:val="20"/>
                <w:szCs w:val="20"/>
              </w:rPr>
              <w:t xml:space="preserve">Eyes are focused forward throughout the movement. </w:t>
            </w:r>
          </w:p>
          <w:p w14:paraId="2D6C198D" w14:textId="77777777" w:rsidR="003A690B" w:rsidRPr="00C42DD4" w:rsidRDefault="003A690B" w:rsidP="00BD00E7">
            <w:pPr>
              <w:pStyle w:val="ListParagraph"/>
              <w:numPr>
                <w:ilvl w:val="0"/>
                <w:numId w:val="180"/>
              </w:numPr>
              <w:rPr>
                <w:sz w:val="20"/>
                <w:szCs w:val="20"/>
              </w:rPr>
            </w:pPr>
            <w:r w:rsidRPr="00C42DD4">
              <w:rPr>
                <w:sz w:val="20"/>
                <w:szCs w:val="20"/>
              </w:rPr>
              <w:t xml:space="preserve">Knees are bent while changing direction. </w:t>
            </w:r>
          </w:p>
          <w:p w14:paraId="271D10E3" w14:textId="77777777" w:rsidR="003A690B" w:rsidRPr="00C42DD4" w:rsidRDefault="003A690B" w:rsidP="00BD00E7">
            <w:pPr>
              <w:pStyle w:val="ListParagraph"/>
              <w:numPr>
                <w:ilvl w:val="0"/>
                <w:numId w:val="180"/>
              </w:numPr>
              <w:rPr>
                <w:sz w:val="20"/>
                <w:szCs w:val="20"/>
              </w:rPr>
            </w:pPr>
            <w:r w:rsidRPr="00C42DD4">
              <w:rPr>
                <w:sz w:val="20"/>
                <w:szCs w:val="20"/>
              </w:rPr>
              <w:t xml:space="preserve">Direction changes by pushing off the outside foot. </w:t>
            </w:r>
          </w:p>
          <w:p w14:paraId="211DA610" w14:textId="77777777" w:rsidR="003A690B" w:rsidRPr="00C42DD4" w:rsidRDefault="003A690B" w:rsidP="00BD00E7">
            <w:pPr>
              <w:pStyle w:val="ListParagraph"/>
              <w:numPr>
                <w:ilvl w:val="0"/>
                <w:numId w:val="180"/>
              </w:numPr>
              <w:rPr>
                <w:sz w:val="20"/>
                <w:szCs w:val="20"/>
              </w:rPr>
            </w:pPr>
            <w:r w:rsidRPr="00C42DD4">
              <w:rPr>
                <w:sz w:val="20"/>
                <w:szCs w:val="20"/>
              </w:rPr>
              <w:t xml:space="preserve">Uses one step to change direction. </w:t>
            </w:r>
          </w:p>
          <w:p w14:paraId="0978863D" w14:textId="77777777" w:rsidR="003A690B" w:rsidRPr="00C42DD4" w:rsidRDefault="003A690B" w:rsidP="00BD00E7">
            <w:pPr>
              <w:pStyle w:val="ListParagraph"/>
              <w:numPr>
                <w:ilvl w:val="0"/>
                <w:numId w:val="180"/>
              </w:numPr>
              <w:rPr>
                <w:sz w:val="20"/>
                <w:szCs w:val="20"/>
              </w:rPr>
            </w:pPr>
            <w:r w:rsidRPr="00C42DD4">
              <w:rPr>
                <w:sz w:val="20"/>
                <w:szCs w:val="20"/>
              </w:rPr>
              <w:t xml:space="preserve">Body is lowered for balance while changing direction. </w:t>
            </w:r>
          </w:p>
          <w:p w14:paraId="6FC27E24" w14:textId="77777777" w:rsidR="003A690B" w:rsidRPr="00C42DD4" w:rsidRDefault="003A690B" w:rsidP="00BD00E7">
            <w:pPr>
              <w:pStyle w:val="ListParagraph"/>
              <w:numPr>
                <w:ilvl w:val="0"/>
                <w:numId w:val="180"/>
              </w:numPr>
              <w:rPr>
                <w:sz w:val="20"/>
                <w:szCs w:val="20"/>
              </w:rPr>
            </w:pPr>
            <w:r w:rsidRPr="00C42DD4">
              <w:rPr>
                <w:sz w:val="20"/>
                <w:szCs w:val="20"/>
              </w:rPr>
              <w:t>Movement is performed equally well to and from either side of the body.</w:t>
            </w:r>
          </w:p>
          <w:p w14:paraId="136E1CD3" w14:textId="77777777" w:rsidR="003A690B" w:rsidRPr="00C42DD4" w:rsidRDefault="003A690B" w:rsidP="00BD00E7">
            <w:pPr>
              <w:spacing w:after="0"/>
              <w:rPr>
                <w:b/>
                <w:sz w:val="20"/>
                <w:szCs w:val="20"/>
              </w:rPr>
            </w:pPr>
            <w:r w:rsidRPr="00C42DD4">
              <w:rPr>
                <w:b/>
                <w:sz w:val="20"/>
                <w:szCs w:val="20"/>
              </w:rPr>
              <w:t>Assessment of individual skills</w:t>
            </w:r>
          </w:p>
          <w:p w14:paraId="025473F1" w14:textId="77777777" w:rsidR="003A690B" w:rsidRDefault="003A690B" w:rsidP="00BD00E7">
            <w:pPr>
              <w:pStyle w:val="ListParagraph"/>
              <w:numPr>
                <w:ilvl w:val="0"/>
                <w:numId w:val="137"/>
              </w:numPr>
              <w:ind w:left="357" w:hanging="357"/>
              <w:rPr>
                <w:sz w:val="20"/>
                <w:szCs w:val="20"/>
              </w:rPr>
            </w:pPr>
            <w:r w:rsidRPr="00C42DD4">
              <w:rPr>
                <w:sz w:val="20"/>
                <w:szCs w:val="20"/>
              </w:rPr>
              <w:t xml:space="preserve">Observe </w:t>
            </w:r>
            <w:r>
              <w:rPr>
                <w:sz w:val="20"/>
                <w:szCs w:val="20"/>
              </w:rPr>
              <w:t xml:space="preserve">the </w:t>
            </w:r>
            <w:r w:rsidRPr="00C42DD4">
              <w:rPr>
                <w:sz w:val="20"/>
                <w:szCs w:val="20"/>
              </w:rPr>
              <w:t>children as they perform the skill, taking into consideration the four elements: consistency, precision, fluency and control.</w:t>
            </w:r>
          </w:p>
          <w:p w14:paraId="7CF09B3F" w14:textId="77777777" w:rsidR="003A690B" w:rsidRPr="00C42DD4" w:rsidRDefault="003A690B" w:rsidP="00BD00E7">
            <w:pPr>
              <w:pStyle w:val="ListParagraph"/>
              <w:numPr>
                <w:ilvl w:val="0"/>
                <w:numId w:val="137"/>
              </w:numPr>
              <w:rPr>
                <w:sz w:val="20"/>
                <w:szCs w:val="20"/>
              </w:rPr>
            </w:pPr>
            <w:r>
              <w:rPr>
                <w:sz w:val="20"/>
                <w:szCs w:val="20"/>
              </w:rPr>
              <w:t xml:space="preserve">Refer to the relevant section/s of the </w:t>
            </w:r>
            <w:r>
              <w:rPr>
                <w:i/>
                <w:iCs/>
                <w:sz w:val="20"/>
                <w:szCs w:val="20"/>
              </w:rPr>
              <w:t>Assessment Support Materials</w:t>
            </w:r>
            <w:r>
              <w:rPr>
                <w:sz w:val="20"/>
                <w:szCs w:val="20"/>
              </w:rPr>
              <w:t>.</w:t>
            </w:r>
          </w:p>
        </w:tc>
        <w:tc>
          <w:tcPr>
            <w:tcW w:w="6955" w:type="dxa"/>
          </w:tcPr>
          <w:p w14:paraId="3580B0A8" w14:textId="77777777" w:rsidR="003A690B" w:rsidRPr="00C42DD4" w:rsidRDefault="003A690B" w:rsidP="00BD00E7">
            <w:pPr>
              <w:rPr>
                <w:b/>
                <w:sz w:val="20"/>
                <w:szCs w:val="20"/>
              </w:rPr>
            </w:pPr>
            <w:r>
              <w:rPr>
                <w:b/>
                <w:sz w:val="20"/>
                <w:szCs w:val="20"/>
              </w:rPr>
              <w:t>Opportunities</w:t>
            </w:r>
          </w:p>
          <w:p w14:paraId="2505F5AC" w14:textId="77777777" w:rsidR="003A690B" w:rsidRPr="00C42DD4" w:rsidRDefault="003A690B" w:rsidP="00BD00E7">
            <w:pPr>
              <w:spacing w:after="0"/>
              <w:rPr>
                <w:b/>
                <w:sz w:val="20"/>
                <w:szCs w:val="20"/>
              </w:rPr>
            </w:pPr>
            <w:r w:rsidRPr="00C42DD4">
              <w:rPr>
                <w:b/>
                <w:sz w:val="20"/>
                <w:szCs w:val="20"/>
              </w:rPr>
              <w:t>Tuning in</w:t>
            </w:r>
          </w:p>
          <w:p w14:paraId="70AE9CC0" w14:textId="77777777" w:rsidR="003A690B" w:rsidRPr="00C42DD4" w:rsidRDefault="003A690B" w:rsidP="00BD00E7">
            <w:pPr>
              <w:pStyle w:val="ListParagraph"/>
              <w:numPr>
                <w:ilvl w:val="0"/>
                <w:numId w:val="20"/>
              </w:numPr>
              <w:rPr>
                <w:sz w:val="20"/>
                <w:szCs w:val="20"/>
              </w:rPr>
            </w:pPr>
            <w:r w:rsidRPr="00C42DD4">
              <w:rPr>
                <w:sz w:val="20"/>
                <w:szCs w:val="20"/>
              </w:rPr>
              <w:t xml:space="preserve">Establish boundaries and rules for the physical education space. </w:t>
            </w:r>
          </w:p>
          <w:p w14:paraId="75C066B6" w14:textId="77777777" w:rsidR="003A690B" w:rsidRPr="00C42DD4" w:rsidRDefault="003A690B" w:rsidP="00BD00E7">
            <w:pPr>
              <w:pStyle w:val="ListParagraph"/>
              <w:numPr>
                <w:ilvl w:val="0"/>
                <w:numId w:val="20"/>
              </w:numPr>
              <w:rPr>
                <w:sz w:val="20"/>
                <w:szCs w:val="20"/>
              </w:rPr>
            </w:pPr>
            <w:r w:rsidRPr="00C42DD4">
              <w:rPr>
                <w:sz w:val="20"/>
                <w:szCs w:val="20"/>
              </w:rPr>
              <w:t xml:space="preserve">Establish an ‘attention getter’ for movement time and practise this at regular intervals, e.g. teacher blows a whistle and </w:t>
            </w:r>
            <w:r>
              <w:rPr>
                <w:sz w:val="20"/>
                <w:szCs w:val="20"/>
              </w:rPr>
              <w:t xml:space="preserve">the </w:t>
            </w:r>
            <w:r w:rsidRPr="00C42DD4">
              <w:rPr>
                <w:sz w:val="20"/>
                <w:szCs w:val="20"/>
              </w:rPr>
              <w:t>children stop, look and listen.</w:t>
            </w:r>
          </w:p>
          <w:p w14:paraId="713142C9" w14:textId="77777777" w:rsidR="003A690B" w:rsidRPr="00C42DD4" w:rsidRDefault="003A690B" w:rsidP="00BD00E7">
            <w:pPr>
              <w:spacing w:after="0"/>
              <w:rPr>
                <w:sz w:val="20"/>
                <w:szCs w:val="20"/>
              </w:rPr>
            </w:pPr>
            <w:r w:rsidRPr="00C42DD4">
              <w:rPr>
                <w:b/>
                <w:sz w:val="20"/>
                <w:szCs w:val="20"/>
              </w:rPr>
              <w:t>Activity 1</w:t>
            </w:r>
          </w:p>
          <w:p w14:paraId="09DBFDCD" w14:textId="77777777" w:rsidR="003A690B" w:rsidRPr="00C42DD4" w:rsidRDefault="003A690B" w:rsidP="00BD00E7">
            <w:pPr>
              <w:pStyle w:val="ListParagraph"/>
              <w:numPr>
                <w:ilvl w:val="0"/>
                <w:numId w:val="136"/>
              </w:numPr>
              <w:rPr>
                <w:b/>
                <w:sz w:val="20"/>
                <w:szCs w:val="20"/>
              </w:rPr>
            </w:pPr>
            <w:r>
              <w:rPr>
                <w:sz w:val="20"/>
                <w:szCs w:val="20"/>
              </w:rPr>
              <w:t>Have the c</w:t>
            </w:r>
            <w:r w:rsidRPr="00C42DD4">
              <w:rPr>
                <w:sz w:val="20"/>
                <w:szCs w:val="20"/>
              </w:rPr>
              <w:t>hildren explore movement option</w:t>
            </w:r>
            <w:r w:rsidRPr="00C42DD4">
              <w:rPr>
                <w:bCs/>
                <w:sz w:val="20"/>
                <w:szCs w:val="20"/>
              </w:rPr>
              <w:t>s</w:t>
            </w:r>
            <w:r w:rsidRPr="00C42DD4">
              <w:rPr>
                <w:sz w:val="20"/>
                <w:szCs w:val="20"/>
              </w:rPr>
              <w:t xml:space="preserve"> including hopping, skipping and jumping (two feet for movement and to change location).</w:t>
            </w:r>
          </w:p>
          <w:p w14:paraId="57A460C9" w14:textId="77777777" w:rsidR="003A690B" w:rsidRPr="00C42DD4" w:rsidRDefault="003A690B" w:rsidP="00BD00E7">
            <w:pPr>
              <w:pStyle w:val="ListParagraph"/>
              <w:numPr>
                <w:ilvl w:val="0"/>
                <w:numId w:val="133"/>
              </w:numPr>
              <w:rPr>
                <w:sz w:val="20"/>
                <w:szCs w:val="20"/>
              </w:rPr>
            </w:pPr>
            <w:r w:rsidRPr="00C42DD4">
              <w:rPr>
                <w:sz w:val="20"/>
                <w:szCs w:val="20"/>
              </w:rPr>
              <w:t xml:space="preserve">Revise the locomotor skills. Practise changing movement using the attention getter to prompt a change in direction, movement and pace. </w:t>
            </w:r>
          </w:p>
          <w:p w14:paraId="5821EB84" w14:textId="77777777" w:rsidR="003A690B" w:rsidRPr="00C42DD4" w:rsidRDefault="003A690B" w:rsidP="00BD00E7">
            <w:pPr>
              <w:pStyle w:val="ListParagraph"/>
              <w:numPr>
                <w:ilvl w:val="0"/>
                <w:numId w:val="133"/>
              </w:numPr>
              <w:rPr>
                <w:sz w:val="20"/>
                <w:szCs w:val="20"/>
              </w:rPr>
            </w:pPr>
            <w:r w:rsidRPr="00C42DD4">
              <w:rPr>
                <w:sz w:val="20"/>
                <w:szCs w:val="20"/>
              </w:rPr>
              <w:t xml:space="preserve">Model best performance and identify where parts of the body need to be during the action. Remind </w:t>
            </w:r>
            <w:r>
              <w:rPr>
                <w:sz w:val="20"/>
                <w:szCs w:val="20"/>
              </w:rPr>
              <w:t xml:space="preserve">the </w:t>
            </w:r>
            <w:r w:rsidRPr="00C42DD4">
              <w:rPr>
                <w:sz w:val="20"/>
                <w:szCs w:val="20"/>
              </w:rPr>
              <w:t xml:space="preserve">children to check the location of </w:t>
            </w:r>
            <w:r>
              <w:rPr>
                <w:sz w:val="20"/>
                <w:szCs w:val="20"/>
              </w:rPr>
              <w:t xml:space="preserve">their </w:t>
            </w:r>
            <w:r w:rsidRPr="00C42DD4">
              <w:rPr>
                <w:sz w:val="20"/>
                <w:szCs w:val="20"/>
              </w:rPr>
              <w:t xml:space="preserve">head, eyes and arms during the movement. </w:t>
            </w:r>
          </w:p>
          <w:p w14:paraId="28550165" w14:textId="77777777" w:rsidR="003A690B" w:rsidRPr="00C42DD4" w:rsidRDefault="003A690B" w:rsidP="00BD00E7">
            <w:pPr>
              <w:pStyle w:val="ListParagraph"/>
              <w:numPr>
                <w:ilvl w:val="0"/>
                <w:numId w:val="133"/>
              </w:numPr>
              <w:ind w:left="714" w:hanging="357"/>
              <w:rPr>
                <w:sz w:val="20"/>
                <w:szCs w:val="20"/>
              </w:rPr>
            </w:pPr>
            <w:r w:rsidRPr="00C42DD4">
              <w:rPr>
                <w:sz w:val="20"/>
                <w:szCs w:val="20"/>
              </w:rPr>
              <w:t xml:space="preserve">Draw attention to raised heart rates and increased breathing rates as </w:t>
            </w:r>
            <w:r>
              <w:rPr>
                <w:sz w:val="20"/>
                <w:szCs w:val="20"/>
              </w:rPr>
              <w:t xml:space="preserve">the </w:t>
            </w:r>
            <w:r w:rsidRPr="00C42DD4">
              <w:rPr>
                <w:sz w:val="20"/>
                <w:szCs w:val="20"/>
              </w:rPr>
              <w:t>children participate for longer and work harder. Identify the easiest movement option and discuss why this may be the case.</w:t>
            </w:r>
          </w:p>
          <w:p w14:paraId="60233C62" w14:textId="77777777" w:rsidR="003A690B" w:rsidRPr="00C42DD4" w:rsidRDefault="003A690B" w:rsidP="00BD00E7">
            <w:pPr>
              <w:pStyle w:val="ListParagraph"/>
              <w:numPr>
                <w:ilvl w:val="0"/>
                <w:numId w:val="133"/>
              </w:numPr>
              <w:rPr>
                <w:sz w:val="20"/>
                <w:szCs w:val="20"/>
              </w:rPr>
            </w:pPr>
            <w:r w:rsidRPr="00C42DD4">
              <w:rPr>
                <w:sz w:val="20"/>
                <w:szCs w:val="20"/>
              </w:rPr>
              <w:t>Discuss the benefits of physical activity.</w:t>
            </w:r>
          </w:p>
          <w:p w14:paraId="42D05A63" w14:textId="77777777" w:rsidR="003A690B" w:rsidRPr="00C42DD4" w:rsidRDefault="003A690B" w:rsidP="00BD00E7">
            <w:pPr>
              <w:spacing w:after="0"/>
              <w:rPr>
                <w:b/>
                <w:sz w:val="20"/>
                <w:szCs w:val="20"/>
              </w:rPr>
            </w:pPr>
            <w:r w:rsidRPr="00C42DD4">
              <w:rPr>
                <w:b/>
                <w:sz w:val="20"/>
                <w:szCs w:val="20"/>
              </w:rPr>
              <w:t>Activity 2</w:t>
            </w:r>
          </w:p>
          <w:p w14:paraId="4E285930" w14:textId="77777777" w:rsidR="003A690B" w:rsidRPr="00C42DD4" w:rsidRDefault="003A690B" w:rsidP="00BD00E7">
            <w:pPr>
              <w:pStyle w:val="ListParagraph"/>
              <w:numPr>
                <w:ilvl w:val="0"/>
                <w:numId w:val="136"/>
              </w:numPr>
              <w:rPr>
                <w:sz w:val="20"/>
                <w:szCs w:val="20"/>
              </w:rPr>
            </w:pPr>
            <w:r>
              <w:rPr>
                <w:sz w:val="20"/>
                <w:szCs w:val="20"/>
              </w:rPr>
              <w:t>Have the c</w:t>
            </w:r>
            <w:r w:rsidRPr="00C42DD4">
              <w:rPr>
                <w:sz w:val="20"/>
                <w:szCs w:val="20"/>
              </w:rPr>
              <w:t>hildren explore and practise dodge techniques</w:t>
            </w:r>
            <w:r w:rsidRPr="00C42DD4">
              <w:rPr>
                <w:bCs/>
                <w:sz w:val="20"/>
                <w:szCs w:val="20"/>
              </w:rPr>
              <w:t>,</w:t>
            </w:r>
            <w:r w:rsidRPr="00C42DD4">
              <w:rPr>
                <w:b/>
                <w:sz w:val="20"/>
                <w:szCs w:val="20"/>
              </w:rPr>
              <w:t xml:space="preserve"> </w:t>
            </w:r>
            <w:r w:rsidRPr="00C42DD4">
              <w:rPr>
                <w:sz w:val="20"/>
                <w:szCs w:val="20"/>
              </w:rPr>
              <w:t>or</w:t>
            </w:r>
            <w:r w:rsidRPr="00C42DD4">
              <w:rPr>
                <w:b/>
                <w:sz w:val="20"/>
                <w:szCs w:val="20"/>
              </w:rPr>
              <w:t xml:space="preserve"> </w:t>
            </w:r>
            <w:r w:rsidRPr="00C42DD4">
              <w:rPr>
                <w:sz w:val="20"/>
                <w:szCs w:val="20"/>
              </w:rPr>
              <w:t>changes in</w:t>
            </w:r>
            <w:r>
              <w:rPr>
                <w:sz w:val="20"/>
                <w:szCs w:val="20"/>
              </w:rPr>
              <w:t> </w:t>
            </w:r>
            <w:r w:rsidRPr="00C42DD4">
              <w:rPr>
                <w:sz w:val="20"/>
                <w:szCs w:val="20"/>
              </w:rPr>
              <w:t>direction.</w:t>
            </w:r>
          </w:p>
          <w:p w14:paraId="7CF25C60" w14:textId="77777777" w:rsidR="003A690B" w:rsidRPr="00C42DD4" w:rsidRDefault="003A690B" w:rsidP="00BD00E7">
            <w:pPr>
              <w:pStyle w:val="ListParagraph"/>
              <w:numPr>
                <w:ilvl w:val="0"/>
                <w:numId w:val="134"/>
              </w:numPr>
              <w:rPr>
                <w:sz w:val="20"/>
                <w:szCs w:val="20"/>
              </w:rPr>
            </w:pPr>
            <w:r w:rsidRPr="00C42DD4">
              <w:rPr>
                <w:sz w:val="20"/>
                <w:szCs w:val="20"/>
              </w:rPr>
              <w:t xml:space="preserve">Demonstrate direction changes using a game context. Use name locations appropriate to the space, coloured cones or other suitable indicators that will make </w:t>
            </w:r>
            <w:r>
              <w:rPr>
                <w:sz w:val="20"/>
                <w:szCs w:val="20"/>
              </w:rPr>
              <w:t xml:space="preserve">the </w:t>
            </w:r>
            <w:r w:rsidRPr="00C42DD4">
              <w:rPr>
                <w:sz w:val="20"/>
                <w:szCs w:val="20"/>
              </w:rPr>
              <w:t>children change direction quickly.</w:t>
            </w:r>
          </w:p>
          <w:p w14:paraId="78CEDC30" w14:textId="77777777" w:rsidR="003A690B" w:rsidRPr="00C42DD4" w:rsidRDefault="003A690B" w:rsidP="00BD00E7">
            <w:pPr>
              <w:pStyle w:val="ListParagraph"/>
              <w:numPr>
                <w:ilvl w:val="0"/>
                <w:numId w:val="134"/>
              </w:numPr>
              <w:rPr>
                <w:sz w:val="20"/>
                <w:szCs w:val="20"/>
              </w:rPr>
            </w:pPr>
            <w:r w:rsidRPr="00C42DD4">
              <w:rPr>
                <w:sz w:val="20"/>
                <w:szCs w:val="20"/>
              </w:rPr>
              <w:t xml:space="preserve">Practise dodge techniques using different movements. For example, </w:t>
            </w:r>
            <w:r>
              <w:rPr>
                <w:sz w:val="20"/>
                <w:szCs w:val="20"/>
              </w:rPr>
              <w:t xml:space="preserve">the children </w:t>
            </w:r>
            <w:r w:rsidRPr="00C42DD4">
              <w:rPr>
                <w:sz w:val="20"/>
                <w:szCs w:val="20"/>
              </w:rPr>
              <w:t xml:space="preserve">skipping towards the goal posts, </w:t>
            </w:r>
            <w:r>
              <w:rPr>
                <w:sz w:val="20"/>
                <w:szCs w:val="20"/>
              </w:rPr>
              <w:t xml:space="preserve">then </w:t>
            </w:r>
            <w:r w:rsidRPr="00C42DD4">
              <w:rPr>
                <w:sz w:val="20"/>
                <w:szCs w:val="20"/>
              </w:rPr>
              <w:t xml:space="preserve">run towards </w:t>
            </w:r>
            <w:r>
              <w:rPr>
                <w:sz w:val="20"/>
                <w:szCs w:val="20"/>
              </w:rPr>
              <w:t xml:space="preserve">you when you </w:t>
            </w:r>
            <w:r w:rsidRPr="00C42DD4">
              <w:rPr>
                <w:sz w:val="20"/>
                <w:szCs w:val="20"/>
              </w:rPr>
              <w:t xml:space="preserve">blow </w:t>
            </w:r>
            <w:r>
              <w:rPr>
                <w:sz w:val="20"/>
                <w:szCs w:val="20"/>
              </w:rPr>
              <w:t xml:space="preserve">the </w:t>
            </w:r>
            <w:r w:rsidRPr="00C42DD4">
              <w:rPr>
                <w:sz w:val="20"/>
                <w:szCs w:val="20"/>
              </w:rPr>
              <w:t>whistle.</w:t>
            </w:r>
          </w:p>
          <w:p w14:paraId="32E20D75" w14:textId="77777777" w:rsidR="003A690B" w:rsidRPr="00C42DD4" w:rsidRDefault="003A690B" w:rsidP="00BD00E7">
            <w:pPr>
              <w:pStyle w:val="ListParagraph"/>
              <w:numPr>
                <w:ilvl w:val="0"/>
                <w:numId w:val="134"/>
              </w:numPr>
              <w:rPr>
                <w:sz w:val="20"/>
                <w:szCs w:val="20"/>
              </w:rPr>
            </w:pPr>
            <w:r w:rsidRPr="00C42DD4">
              <w:rPr>
                <w:sz w:val="20"/>
                <w:szCs w:val="20"/>
              </w:rPr>
              <w:t xml:space="preserve">Allow </w:t>
            </w:r>
            <w:r>
              <w:rPr>
                <w:sz w:val="20"/>
                <w:szCs w:val="20"/>
              </w:rPr>
              <w:t xml:space="preserve">the </w:t>
            </w:r>
            <w:r w:rsidRPr="00C42DD4">
              <w:rPr>
                <w:sz w:val="20"/>
                <w:szCs w:val="20"/>
              </w:rPr>
              <w:t>children to choose the locomotion and the direction change.</w:t>
            </w:r>
          </w:p>
          <w:p w14:paraId="252B0A43" w14:textId="77777777" w:rsidR="003A690B" w:rsidRPr="00C42DD4" w:rsidRDefault="003A690B" w:rsidP="00BD00E7">
            <w:pPr>
              <w:pStyle w:val="ListParagraph"/>
              <w:numPr>
                <w:ilvl w:val="0"/>
                <w:numId w:val="134"/>
              </w:numPr>
              <w:rPr>
                <w:sz w:val="20"/>
                <w:szCs w:val="20"/>
              </w:rPr>
            </w:pPr>
            <w:r w:rsidRPr="00C42DD4">
              <w:rPr>
                <w:sz w:val="20"/>
                <w:szCs w:val="20"/>
              </w:rPr>
              <w:lastRenderedPageBreak/>
              <w:t xml:space="preserve">Praise examples of best practice and clearly specify the techniques that make the movement effective. </w:t>
            </w:r>
            <w:r>
              <w:rPr>
                <w:sz w:val="20"/>
                <w:szCs w:val="20"/>
              </w:rPr>
              <w:t>Select</w:t>
            </w:r>
            <w:r w:rsidRPr="00C42DD4">
              <w:rPr>
                <w:sz w:val="20"/>
                <w:szCs w:val="20"/>
              </w:rPr>
              <w:t xml:space="preserve"> children who are demonstrating best practice to model and exemplify the correct technique. </w:t>
            </w:r>
          </w:p>
          <w:p w14:paraId="7F356E20" w14:textId="77777777" w:rsidR="003A690B" w:rsidRPr="00C42DD4" w:rsidRDefault="003A690B" w:rsidP="00BD00E7">
            <w:pPr>
              <w:pStyle w:val="ListParagraph"/>
              <w:numPr>
                <w:ilvl w:val="0"/>
                <w:numId w:val="134"/>
              </w:numPr>
              <w:rPr>
                <w:sz w:val="20"/>
                <w:szCs w:val="20"/>
              </w:rPr>
            </w:pPr>
            <w:r w:rsidRPr="00C42DD4">
              <w:rPr>
                <w:sz w:val="20"/>
                <w:szCs w:val="20"/>
              </w:rPr>
              <w:t>Provide opportunity for the dodge skill to be practised through a simple</w:t>
            </w:r>
            <w:r>
              <w:rPr>
                <w:sz w:val="20"/>
                <w:szCs w:val="20"/>
              </w:rPr>
              <w:t> </w:t>
            </w:r>
            <w:r w:rsidRPr="00C42DD4">
              <w:rPr>
                <w:sz w:val="20"/>
                <w:szCs w:val="20"/>
              </w:rPr>
              <w:t>game.</w:t>
            </w:r>
          </w:p>
          <w:p w14:paraId="3FCEADE6" w14:textId="77777777" w:rsidR="003A690B" w:rsidRPr="00C42DD4" w:rsidRDefault="003A690B" w:rsidP="00BD00E7">
            <w:pPr>
              <w:pStyle w:val="ListParagraph"/>
              <w:numPr>
                <w:ilvl w:val="0"/>
                <w:numId w:val="135"/>
              </w:numPr>
              <w:rPr>
                <w:sz w:val="20"/>
                <w:szCs w:val="20"/>
              </w:rPr>
            </w:pPr>
            <w:r w:rsidRPr="00C42DD4">
              <w:rPr>
                <w:sz w:val="20"/>
                <w:szCs w:val="20"/>
              </w:rPr>
              <w:t xml:space="preserve">Explain </w:t>
            </w:r>
            <w:r>
              <w:rPr>
                <w:sz w:val="20"/>
                <w:szCs w:val="20"/>
              </w:rPr>
              <w:t xml:space="preserve">the </w:t>
            </w:r>
            <w:r w:rsidRPr="00C42DD4">
              <w:rPr>
                <w:sz w:val="20"/>
                <w:szCs w:val="20"/>
              </w:rPr>
              <w:t>rules.</w:t>
            </w:r>
          </w:p>
          <w:p w14:paraId="76F21629" w14:textId="77777777" w:rsidR="003A690B" w:rsidRPr="00C42DD4" w:rsidRDefault="003A690B" w:rsidP="00BD00E7">
            <w:pPr>
              <w:pStyle w:val="ListParagraph"/>
              <w:numPr>
                <w:ilvl w:val="0"/>
                <w:numId w:val="135"/>
              </w:numPr>
              <w:rPr>
                <w:sz w:val="20"/>
                <w:szCs w:val="20"/>
              </w:rPr>
            </w:pPr>
            <w:r w:rsidRPr="00C42DD4">
              <w:rPr>
                <w:sz w:val="20"/>
                <w:szCs w:val="20"/>
              </w:rPr>
              <w:t xml:space="preserve">Discuss spatial awareness and safe behaviours in the space. </w:t>
            </w:r>
          </w:p>
          <w:p w14:paraId="40491948" w14:textId="77777777" w:rsidR="003A690B" w:rsidRPr="00C42DD4" w:rsidRDefault="003A690B" w:rsidP="00BD00E7">
            <w:pPr>
              <w:pStyle w:val="ListParagraph"/>
              <w:numPr>
                <w:ilvl w:val="0"/>
                <w:numId w:val="138"/>
              </w:numPr>
              <w:spacing w:after="0"/>
              <w:rPr>
                <w:sz w:val="20"/>
                <w:szCs w:val="20"/>
              </w:rPr>
            </w:pPr>
            <w:r w:rsidRPr="00C42DD4">
              <w:rPr>
                <w:sz w:val="20"/>
                <w:szCs w:val="20"/>
              </w:rPr>
              <w:t xml:space="preserve">At the conclusion of game, discuss heart rate and breathing rate. </w:t>
            </w:r>
          </w:p>
        </w:tc>
      </w:tr>
    </w:tbl>
    <w:p w14:paraId="0CC960D4" w14:textId="77777777" w:rsidR="003A690B" w:rsidRPr="00593FAA" w:rsidRDefault="003A690B" w:rsidP="003A690B">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6C7ACFC4" w14:textId="77777777" w:rsidTr="00BD00E7">
        <w:tc>
          <w:tcPr>
            <w:tcW w:w="13910" w:type="dxa"/>
            <w:shd w:val="clear" w:color="auto" w:fill="CCE4DC"/>
          </w:tcPr>
          <w:p w14:paraId="24946887" w14:textId="77777777" w:rsidR="003A690B" w:rsidRPr="00593FAA" w:rsidRDefault="003A690B" w:rsidP="00BD00E7">
            <w:pPr>
              <w:pStyle w:val="TableHeading2"/>
            </w:pPr>
            <w:r>
              <w:t>Teacher self-reflection</w:t>
            </w:r>
            <w:r w:rsidRPr="00593FAA">
              <w:t>:</w:t>
            </w:r>
          </w:p>
        </w:tc>
      </w:tr>
      <w:tr w:rsidR="003A690B" w14:paraId="0BDA7188" w14:textId="77777777" w:rsidTr="00BD00E7">
        <w:tc>
          <w:tcPr>
            <w:tcW w:w="13910" w:type="dxa"/>
          </w:tcPr>
          <w:p w14:paraId="3E819268" w14:textId="77777777" w:rsidR="003A690B" w:rsidRPr="00974669" w:rsidRDefault="003A690B" w:rsidP="00BD00E7">
            <w:pPr>
              <w:spacing w:after="0"/>
              <w:rPr>
                <w:sz w:val="20"/>
                <w:szCs w:val="20"/>
              </w:rPr>
            </w:pPr>
          </w:p>
        </w:tc>
      </w:tr>
    </w:tbl>
    <w:p w14:paraId="56422866" w14:textId="77777777" w:rsidR="003A690B" w:rsidRDefault="003A690B" w:rsidP="003A690B"/>
    <w:p w14:paraId="4314C186" w14:textId="77777777" w:rsidR="003A690B" w:rsidRPr="006145FB" w:rsidRDefault="003A690B" w:rsidP="003A690B">
      <w:r>
        <w:br w:type="page"/>
      </w:r>
    </w:p>
    <w:p w14:paraId="2813E2B6" w14:textId="77777777" w:rsidR="00470E95" w:rsidRDefault="00470E95" w:rsidP="00470E95">
      <w:pPr>
        <w:pStyle w:val="SCSAPlainHeading1"/>
      </w:pPr>
      <w:r>
        <w:lastRenderedPageBreak/>
        <w:t>Humanities and Social Sciences – Learning sequence 3</w:t>
      </w:r>
    </w:p>
    <w:p w14:paraId="1DED279A" w14:textId="77777777" w:rsidR="00470E95" w:rsidRPr="002A6685" w:rsidRDefault="00470E95" w:rsidP="00470E95">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470E95" w14:paraId="59FD03B5" w14:textId="77777777" w:rsidTr="00685002">
        <w:trPr>
          <w:tblHeader/>
        </w:trPr>
        <w:tc>
          <w:tcPr>
            <w:tcW w:w="7281" w:type="dxa"/>
            <w:shd w:val="clear" w:color="auto" w:fill="F9D3D1"/>
          </w:tcPr>
          <w:p w14:paraId="2E14FD5D" w14:textId="77777777" w:rsidR="00470E95" w:rsidRPr="00106F36" w:rsidRDefault="00470E95" w:rsidP="00685002">
            <w:pPr>
              <w:pStyle w:val="TableHeading2"/>
            </w:pPr>
            <w:r w:rsidRPr="00106F36">
              <w:t>Western Australian Curriculum</w:t>
            </w:r>
            <w:r w:rsidRPr="00106F36">
              <w:br/>
              <w:t xml:space="preserve">Knowledge and understanding </w:t>
            </w:r>
          </w:p>
        </w:tc>
        <w:tc>
          <w:tcPr>
            <w:tcW w:w="7281" w:type="dxa"/>
            <w:shd w:val="clear" w:color="auto" w:fill="F9D3D1"/>
          </w:tcPr>
          <w:p w14:paraId="76489806" w14:textId="77777777" w:rsidR="00470E95" w:rsidRPr="00106F36" w:rsidRDefault="00470E95" w:rsidP="00685002">
            <w:pPr>
              <w:pStyle w:val="TableHeading2"/>
            </w:pPr>
            <w:r w:rsidRPr="00106F36">
              <w:t>Western Australian Curriculum</w:t>
            </w:r>
            <w:r w:rsidRPr="00106F36">
              <w:br/>
              <w:t>Humanities and Social Science</w:t>
            </w:r>
            <w:r>
              <w:t>s</w:t>
            </w:r>
            <w:r w:rsidRPr="00106F36">
              <w:t xml:space="preserve"> skills</w:t>
            </w:r>
          </w:p>
        </w:tc>
      </w:tr>
      <w:tr w:rsidR="00470E95" w14:paraId="51E1F17E" w14:textId="77777777" w:rsidTr="00685002">
        <w:trPr>
          <w:trHeight w:val="1134"/>
        </w:trPr>
        <w:tc>
          <w:tcPr>
            <w:tcW w:w="7281" w:type="dxa"/>
          </w:tcPr>
          <w:p w14:paraId="5A841563" w14:textId="77777777" w:rsidR="00470E95" w:rsidRPr="00C42DD4" w:rsidRDefault="00470E95" w:rsidP="00685002">
            <w:pPr>
              <w:spacing w:after="0"/>
              <w:rPr>
                <w:b/>
                <w:sz w:val="20"/>
                <w:szCs w:val="20"/>
              </w:rPr>
            </w:pPr>
            <w:r w:rsidRPr="00C42DD4">
              <w:rPr>
                <w:b/>
                <w:sz w:val="20"/>
                <w:szCs w:val="20"/>
              </w:rPr>
              <w:t>History</w:t>
            </w:r>
          </w:p>
          <w:p w14:paraId="1835609E" w14:textId="77777777" w:rsidR="00470E95" w:rsidRPr="00C42DD4" w:rsidRDefault="00470E95" w:rsidP="00685002">
            <w:pPr>
              <w:pStyle w:val="ListParagraph"/>
              <w:numPr>
                <w:ilvl w:val="0"/>
                <w:numId w:val="6"/>
              </w:numPr>
              <w:rPr>
                <w:bCs/>
                <w:sz w:val="20"/>
                <w:szCs w:val="20"/>
              </w:rPr>
            </w:pPr>
            <w:r w:rsidRPr="00C42DD4">
              <w:rPr>
                <w:bCs/>
                <w:sz w:val="20"/>
                <w:szCs w:val="20"/>
              </w:rPr>
              <w:t>The diverse structures and sizes of families, the familial roles today and how these have changed or remained the same over time</w:t>
            </w:r>
          </w:p>
          <w:p w14:paraId="52C84538" w14:textId="77777777" w:rsidR="00470E95" w:rsidRPr="00C42DD4" w:rsidRDefault="00470E95" w:rsidP="00685002">
            <w:pPr>
              <w:pStyle w:val="ListParagraph"/>
              <w:numPr>
                <w:ilvl w:val="0"/>
                <w:numId w:val="6"/>
              </w:numPr>
              <w:rPr>
                <w:bCs/>
                <w:sz w:val="20"/>
                <w:szCs w:val="20"/>
              </w:rPr>
            </w:pPr>
            <w:r w:rsidRPr="00C42DD4">
              <w:rPr>
                <w:rFonts w:cs="Helvetica"/>
                <w:sz w:val="20"/>
                <w:szCs w:val="20"/>
              </w:rPr>
              <w:t>The differences and similarities between children’s daily lives and life during their parents’ and grandparents’ childhoods and how daily lives have changed</w:t>
            </w:r>
          </w:p>
        </w:tc>
        <w:tc>
          <w:tcPr>
            <w:tcW w:w="7281" w:type="dxa"/>
          </w:tcPr>
          <w:p w14:paraId="68145B8B" w14:textId="77777777" w:rsidR="00470E95" w:rsidRPr="00C42DD4" w:rsidRDefault="00470E95" w:rsidP="00685002">
            <w:pPr>
              <w:spacing w:after="0"/>
              <w:rPr>
                <w:b/>
                <w:sz w:val="20"/>
                <w:szCs w:val="20"/>
              </w:rPr>
            </w:pPr>
            <w:r w:rsidRPr="00C42DD4">
              <w:rPr>
                <w:b/>
                <w:sz w:val="20"/>
                <w:szCs w:val="20"/>
              </w:rPr>
              <w:t xml:space="preserve">Questioning and </w:t>
            </w:r>
            <w:r>
              <w:rPr>
                <w:b/>
                <w:sz w:val="20"/>
                <w:szCs w:val="20"/>
              </w:rPr>
              <w:t>r</w:t>
            </w:r>
            <w:r w:rsidRPr="00C42DD4">
              <w:rPr>
                <w:b/>
                <w:sz w:val="20"/>
                <w:szCs w:val="20"/>
              </w:rPr>
              <w:t>esearching</w:t>
            </w:r>
          </w:p>
          <w:p w14:paraId="7008DA68" w14:textId="77777777" w:rsidR="00470E95" w:rsidRPr="00C42DD4" w:rsidRDefault="00470E95" w:rsidP="00685002">
            <w:pPr>
              <w:numPr>
                <w:ilvl w:val="0"/>
                <w:numId w:val="6"/>
              </w:numPr>
              <w:spacing w:after="0"/>
              <w:rPr>
                <w:bCs/>
                <w:sz w:val="20"/>
                <w:szCs w:val="20"/>
              </w:rPr>
            </w:pPr>
            <w:r w:rsidRPr="00C42DD4">
              <w:rPr>
                <w:bCs/>
                <w:sz w:val="20"/>
                <w:szCs w:val="20"/>
              </w:rPr>
              <w:t xml:space="preserve">Reflect on current understanding of a topic </w:t>
            </w:r>
          </w:p>
          <w:p w14:paraId="1EAFABBD" w14:textId="77777777" w:rsidR="00470E95" w:rsidRPr="00C42DD4" w:rsidRDefault="00470E95" w:rsidP="00685002">
            <w:pPr>
              <w:numPr>
                <w:ilvl w:val="0"/>
                <w:numId w:val="6"/>
              </w:numPr>
              <w:spacing w:after="0"/>
              <w:ind w:left="357" w:hanging="357"/>
              <w:rPr>
                <w:bCs/>
                <w:sz w:val="20"/>
                <w:szCs w:val="20"/>
              </w:rPr>
            </w:pPr>
            <w:r w:rsidRPr="00C42DD4">
              <w:rPr>
                <w:bCs/>
                <w:sz w:val="20"/>
                <w:szCs w:val="20"/>
              </w:rPr>
              <w:t>Pose and respond to reflective questions about objects, people, places and events in the past and present</w:t>
            </w:r>
          </w:p>
          <w:p w14:paraId="545C3120" w14:textId="77777777" w:rsidR="00470E95" w:rsidRPr="00C42DD4" w:rsidRDefault="00470E95" w:rsidP="00685002">
            <w:pPr>
              <w:numPr>
                <w:ilvl w:val="0"/>
                <w:numId w:val="6"/>
              </w:numPr>
              <w:ind w:left="357" w:hanging="357"/>
              <w:contextualSpacing w:val="0"/>
              <w:rPr>
                <w:bCs/>
                <w:sz w:val="20"/>
                <w:szCs w:val="20"/>
              </w:rPr>
            </w:pPr>
            <w:r w:rsidRPr="00C42DD4">
              <w:rPr>
                <w:bCs/>
                <w:sz w:val="20"/>
                <w:szCs w:val="20"/>
              </w:rPr>
              <w:t>Locate information from a variety of provided sources</w:t>
            </w:r>
          </w:p>
          <w:p w14:paraId="6FD56CB1" w14:textId="77777777" w:rsidR="00470E95" w:rsidRPr="00C42DD4" w:rsidRDefault="00470E95" w:rsidP="00685002">
            <w:pPr>
              <w:spacing w:after="0"/>
              <w:rPr>
                <w:b/>
                <w:sz w:val="20"/>
                <w:szCs w:val="20"/>
              </w:rPr>
            </w:pPr>
            <w:r w:rsidRPr="00C42DD4">
              <w:rPr>
                <w:b/>
                <w:sz w:val="20"/>
                <w:szCs w:val="20"/>
              </w:rPr>
              <w:t>Analysing</w:t>
            </w:r>
          </w:p>
          <w:p w14:paraId="69B7BADC" w14:textId="77777777" w:rsidR="00470E95" w:rsidRPr="00C42DD4" w:rsidRDefault="00470E95" w:rsidP="00685002">
            <w:pPr>
              <w:numPr>
                <w:ilvl w:val="0"/>
                <w:numId w:val="6"/>
              </w:numPr>
              <w:ind w:left="357" w:hanging="357"/>
              <w:contextualSpacing w:val="0"/>
              <w:rPr>
                <w:bCs/>
                <w:sz w:val="20"/>
                <w:szCs w:val="20"/>
              </w:rPr>
            </w:pPr>
            <w:r w:rsidRPr="00C42DD4">
              <w:rPr>
                <w:bCs/>
                <w:sz w:val="20"/>
                <w:szCs w:val="20"/>
              </w:rPr>
              <w:t>Process information and/or data collected</w:t>
            </w:r>
          </w:p>
          <w:p w14:paraId="48886DCD" w14:textId="77777777" w:rsidR="00470E95" w:rsidRPr="00C42DD4" w:rsidRDefault="00470E95" w:rsidP="00685002">
            <w:pPr>
              <w:spacing w:after="0"/>
              <w:rPr>
                <w:b/>
                <w:sz w:val="20"/>
                <w:szCs w:val="20"/>
              </w:rPr>
            </w:pPr>
            <w:r w:rsidRPr="00C42DD4">
              <w:rPr>
                <w:b/>
                <w:sz w:val="20"/>
                <w:szCs w:val="20"/>
              </w:rPr>
              <w:t>Evaluating</w:t>
            </w:r>
          </w:p>
          <w:p w14:paraId="34E9302F" w14:textId="77777777" w:rsidR="00470E95" w:rsidRPr="00C42DD4" w:rsidRDefault="00470E95" w:rsidP="00685002">
            <w:pPr>
              <w:numPr>
                <w:ilvl w:val="0"/>
                <w:numId w:val="6"/>
              </w:numPr>
              <w:ind w:left="357" w:hanging="357"/>
              <w:contextualSpacing w:val="0"/>
              <w:rPr>
                <w:bCs/>
                <w:sz w:val="20"/>
                <w:szCs w:val="20"/>
              </w:rPr>
            </w:pPr>
            <w:r w:rsidRPr="00C42DD4">
              <w:rPr>
                <w:bCs/>
                <w:sz w:val="20"/>
                <w:szCs w:val="20"/>
              </w:rPr>
              <w:t xml:space="preserve">Draw conclusions based on information and/or data </w:t>
            </w:r>
          </w:p>
          <w:p w14:paraId="70EA4553" w14:textId="77777777" w:rsidR="00470E95" w:rsidRPr="00C42DD4" w:rsidRDefault="00470E95" w:rsidP="00685002">
            <w:pPr>
              <w:spacing w:after="0"/>
              <w:rPr>
                <w:b/>
                <w:sz w:val="20"/>
                <w:szCs w:val="20"/>
              </w:rPr>
            </w:pPr>
            <w:r w:rsidRPr="00C42DD4">
              <w:rPr>
                <w:b/>
                <w:sz w:val="20"/>
                <w:szCs w:val="20"/>
              </w:rPr>
              <w:t>Communicating and reflecting</w:t>
            </w:r>
          </w:p>
          <w:p w14:paraId="66728194" w14:textId="77777777" w:rsidR="00470E95" w:rsidRPr="00C42DD4" w:rsidRDefault="00470E95" w:rsidP="00685002">
            <w:pPr>
              <w:pStyle w:val="ListParagraph"/>
              <w:numPr>
                <w:ilvl w:val="0"/>
                <w:numId w:val="6"/>
              </w:numPr>
              <w:spacing w:after="0"/>
              <w:rPr>
                <w:b/>
                <w:sz w:val="20"/>
                <w:szCs w:val="20"/>
              </w:rPr>
            </w:pPr>
            <w:r w:rsidRPr="00C42DD4">
              <w:rPr>
                <w:bCs/>
                <w:sz w:val="20"/>
                <w:szCs w:val="20"/>
              </w:rPr>
              <w:t>Present findings in a range of communication forms, using relevant terms</w:t>
            </w:r>
          </w:p>
        </w:tc>
      </w:tr>
    </w:tbl>
    <w:p w14:paraId="63FA49BC" w14:textId="77777777" w:rsidR="00470E95" w:rsidRDefault="00470E95" w:rsidP="00470E95"/>
    <w:p w14:paraId="13EB9EC5" w14:textId="77777777" w:rsidR="00470E95" w:rsidRPr="001057D5" w:rsidRDefault="00470E95" w:rsidP="00470E95">
      <w:pPr>
        <w:spacing w:after="160" w:line="278" w:lineRule="auto"/>
      </w:pPr>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8"/>
        <w:gridCol w:w="4636"/>
        <w:gridCol w:w="4636"/>
      </w:tblGrid>
      <w:tr w:rsidR="00470E95" w14:paraId="234E9701" w14:textId="77777777" w:rsidTr="00685002">
        <w:tc>
          <w:tcPr>
            <w:tcW w:w="4638" w:type="dxa"/>
            <w:shd w:val="clear" w:color="auto" w:fill="F9D3D1"/>
          </w:tcPr>
          <w:p w14:paraId="5136AD81" w14:textId="77777777" w:rsidR="00470E95" w:rsidRDefault="00470E95" w:rsidP="00685002">
            <w:pPr>
              <w:pStyle w:val="TableHeading2"/>
              <w:spacing w:line="276" w:lineRule="auto"/>
            </w:pPr>
            <w:r>
              <w:lastRenderedPageBreak/>
              <w:t>Provocation</w:t>
            </w:r>
          </w:p>
          <w:p w14:paraId="39AB01B5" w14:textId="77777777" w:rsidR="00470E95" w:rsidRPr="00106F36" w:rsidRDefault="00470E95"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9D3D1"/>
          </w:tcPr>
          <w:p w14:paraId="706D6068" w14:textId="77777777" w:rsidR="00470E95" w:rsidRPr="00106F36" w:rsidRDefault="00470E95" w:rsidP="00685002">
            <w:pPr>
              <w:pStyle w:val="TableHeading2"/>
            </w:pPr>
            <w:r w:rsidRPr="00367BAC">
              <w:t>Resources</w:t>
            </w:r>
          </w:p>
        </w:tc>
        <w:tc>
          <w:tcPr>
            <w:tcW w:w="4636" w:type="dxa"/>
            <w:shd w:val="clear" w:color="auto" w:fill="F9D3D1"/>
          </w:tcPr>
          <w:p w14:paraId="2F1865F3" w14:textId="77777777" w:rsidR="00470E95" w:rsidRDefault="00470E95" w:rsidP="00685002">
            <w:pPr>
              <w:pStyle w:val="TableHeading2"/>
              <w:keepNext/>
              <w:spacing w:line="276" w:lineRule="auto"/>
            </w:pPr>
            <w:r w:rsidRPr="00367BAC">
              <w:t>Environment</w:t>
            </w:r>
          </w:p>
          <w:p w14:paraId="560BF1F8" w14:textId="77777777" w:rsidR="00470E95" w:rsidRPr="00106F36" w:rsidRDefault="00470E95" w:rsidP="00685002">
            <w:pPr>
              <w:pStyle w:val="TableHeading2"/>
            </w:pPr>
            <w:r w:rsidRPr="00865BC6">
              <w:rPr>
                <w:b w:val="0"/>
                <w:i/>
                <w:iCs/>
                <w:sz w:val="20"/>
                <w:szCs w:val="20"/>
              </w:rPr>
              <w:t>(How will the indoor and outdoor environments reflect the learning intentions?)</w:t>
            </w:r>
          </w:p>
        </w:tc>
      </w:tr>
      <w:tr w:rsidR="00470E95" w14:paraId="25FD2C19" w14:textId="77777777" w:rsidTr="00685002">
        <w:tc>
          <w:tcPr>
            <w:tcW w:w="4638" w:type="dxa"/>
          </w:tcPr>
          <w:p w14:paraId="1903C806" w14:textId="77777777" w:rsidR="00470E95" w:rsidRPr="00C42DD4" w:rsidRDefault="00470E95" w:rsidP="00685002">
            <w:pPr>
              <w:rPr>
                <w:sz w:val="20"/>
                <w:szCs w:val="20"/>
              </w:rPr>
            </w:pPr>
          </w:p>
        </w:tc>
        <w:tc>
          <w:tcPr>
            <w:tcW w:w="4636" w:type="dxa"/>
          </w:tcPr>
          <w:p w14:paraId="411D4CAC" w14:textId="77777777" w:rsidR="00470E95" w:rsidRDefault="00470E95" w:rsidP="00685002">
            <w:pPr>
              <w:pStyle w:val="Bulletstyle2"/>
              <w:numPr>
                <w:ilvl w:val="0"/>
                <w:numId w:val="0"/>
              </w:numPr>
              <w:spacing w:after="120"/>
              <w:contextualSpacing w:val="0"/>
              <w:rPr>
                <w:szCs w:val="20"/>
              </w:rPr>
            </w:pPr>
            <w:r>
              <w:rPr>
                <w:szCs w:val="20"/>
              </w:rPr>
              <w:t xml:space="preserve">Book: </w:t>
            </w:r>
            <w:r w:rsidRPr="00C42DD4">
              <w:rPr>
                <w:i/>
                <w:iCs/>
                <w:szCs w:val="20"/>
              </w:rPr>
              <w:t>When I Was Little Like You</w:t>
            </w:r>
            <w:r w:rsidRPr="00C42DD4">
              <w:rPr>
                <w:szCs w:val="20"/>
              </w:rPr>
              <w:t xml:space="preserve"> by Mary Malbunka</w:t>
            </w:r>
            <w:r>
              <w:rPr>
                <w:szCs w:val="20"/>
              </w:rPr>
              <w:t xml:space="preserve"> (Appendix A).</w:t>
            </w:r>
          </w:p>
          <w:p w14:paraId="1C1328B2" w14:textId="77777777" w:rsidR="00470E95" w:rsidRDefault="00470E95" w:rsidP="00685002">
            <w:pPr>
              <w:pStyle w:val="Bulletstyle2"/>
              <w:numPr>
                <w:ilvl w:val="0"/>
                <w:numId w:val="0"/>
              </w:numPr>
              <w:spacing w:after="120"/>
              <w:contextualSpacing w:val="0"/>
              <w:rPr>
                <w:szCs w:val="20"/>
              </w:rPr>
            </w:pPr>
            <w:r>
              <w:rPr>
                <w:szCs w:val="20"/>
              </w:rPr>
              <w:t>P</w:t>
            </w:r>
            <w:r w:rsidRPr="00C42DD4">
              <w:rPr>
                <w:szCs w:val="20"/>
              </w:rPr>
              <w:t>icture books, images and videos of games and toys in the past</w:t>
            </w:r>
            <w:r>
              <w:rPr>
                <w:szCs w:val="20"/>
              </w:rPr>
              <w:t>,</w:t>
            </w:r>
            <w:r w:rsidRPr="00C42DD4">
              <w:rPr>
                <w:szCs w:val="20"/>
              </w:rPr>
              <w:t xml:space="preserve"> such as </w:t>
            </w:r>
            <w:r w:rsidRPr="00C42DD4">
              <w:rPr>
                <w:i/>
                <w:iCs/>
                <w:szCs w:val="20"/>
              </w:rPr>
              <w:t>Olden day games</w:t>
            </w:r>
            <w:r>
              <w:rPr>
                <w:i/>
                <w:iCs/>
                <w:szCs w:val="20"/>
              </w:rPr>
              <w:t xml:space="preserve"> – </w:t>
            </w:r>
            <w:r w:rsidRPr="00C42DD4">
              <w:rPr>
                <w:szCs w:val="20"/>
              </w:rPr>
              <w:t xml:space="preserve">ABC Education </w:t>
            </w:r>
            <w:hyperlink r:id="rId54" w:history="1">
              <w:r w:rsidRPr="00A74FCA">
                <w:rPr>
                  <w:rStyle w:val="Hyperlink"/>
                  <w:rFonts w:eastAsia="Arial Unicode MS" w:cstheme="minorHAnsi"/>
                  <w:szCs w:val="20"/>
                  <w:shd w:val="clear" w:color="auto" w:fill="FFFFFF"/>
                </w:rPr>
                <w:t>https://www.abc.net.au/education/olden-day-games/13648208</w:t>
              </w:r>
            </w:hyperlink>
            <w:r>
              <w:rPr>
                <w:szCs w:val="20"/>
              </w:rPr>
              <w:t xml:space="preserve"> (Appendix A);</w:t>
            </w:r>
            <w:r w:rsidRPr="00C42DD4">
              <w:rPr>
                <w:i/>
                <w:iCs/>
                <w:szCs w:val="20"/>
              </w:rPr>
              <w:t xml:space="preserve"> </w:t>
            </w:r>
            <w:r>
              <w:rPr>
                <w:i/>
                <w:iCs/>
                <w:szCs w:val="20"/>
              </w:rPr>
              <w:br/>
            </w:r>
            <w:r w:rsidRPr="00C42DD4">
              <w:rPr>
                <w:i/>
                <w:iCs/>
                <w:szCs w:val="20"/>
              </w:rPr>
              <w:t>This Day Tonight: Playgrounds, billycarts and hot rods</w:t>
            </w:r>
            <w:r w:rsidRPr="001057D5">
              <w:rPr>
                <w:szCs w:val="20"/>
              </w:rPr>
              <w:t xml:space="preserve"> – </w:t>
            </w:r>
            <w:r w:rsidRPr="00AC27BE">
              <w:rPr>
                <w:szCs w:val="20"/>
              </w:rPr>
              <w:t>ABC Education</w:t>
            </w:r>
            <w:r>
              <w:rPr>
                <w:szCs w:val="20"/>
              </w:rPr>
              <w:t xml:space="preserve"> </w:t>
            </w:r>
            <w:hyperlink r:id="rId55" w:history="1">
              <w:r w:rsidRPr="00A74FCA">
                <w:rPr>
                  <w:rStyle w:val="Hyperlink"/>
                  <w:rFonts w:eastAsia="Arial Unicode MS" w:cstheme="minorHAnsi"/>
                  <w:szCs w:val="20"/>
                  <w:shd w:val="clear" w:color="auto" w:fill="FFFFFF"/>
                </w:rPr>
                <w:t>https://www.abc.net.au/education/this-day-tonight-playgrounds-billycarts-and-hot-rods/13705676</w:t>
              </w:r>
            </w:hyperlink>
            <w:r w:rsidRPr="00AC27BE">
              <w:rPr>
                <w:szCs w:val="20"/>
              </w:rPr>
              <w:t xml:space="preserve"> (Appendix A)</w:t>
            </w:r>
            <w:r>
              <w:rPr>
                <w:szCs w:val="20"/>
              </w:rPr>
              <w:t xml:space="preserve">; </w:t>
            </w:r>
            <w:r>
              <w:rPr>
                <w:szCs w:val="20"/>
              </w:rPr>
              <w:br/>
            </w:r>
            <w:r w:rsidRPr="00C42DD4">
              <w:rPr>
                <w:i/>
                <w:iCs/>
                <w:szCs w:val="20"/>
              </w:rPr>
              <w:t>Our Dolls and Toys</w:t>
            </w:r>
            <w:r>
              <w:rPr>
                <w:i/>
                <w:iCs/>
                <w:szCs w:val="20"/>
              </w:rPr>
              <w:t xml:space="preserve"> </w:t>
            </w:r>
            <w:r w:rsidRPr="001057D5">
              <w:rPr>
                <w:szCs w:val="20"/>
              </w:rPr>
              <w:t xml:space="preserve">– </w:t>
            </w:r>
            <w:r w:rsidRPr="00AC27BE">
              <w:rPr>
                <w:szCs w:val="20"/>
              </w:rPr>
              <w:t xml:space="preserve">My Doll Cottages </w:t>
            </w:r>
            <w:hyperlink r:id="rId56" w:history="1">
              <w:r w:rsidRPr="00A74FCA">
                <w:rPr>
                  <w:rStyle w:val="Hyperlink"/>
                  <w:rFonts w:eastAsia="Arial Unicode MS" w:cstheme="minorHAnsi"/>
                  <w:szCs w:val="20"/>
                  <w:shd w:val="clear" w:color="auto" w:fill="FFFFFF"/>
                </w:rPr>
                <w:t>https://www.mydollcottage.com.au/</w:t>
              </w:r>
            </w:hyperlink>
            <w:r>
              <w:rPr>
                <w:szCs w:val="20"/>
              </w:rPr>
              <w:t xml:space="preserve"> (Appendix A);</w:t>
            </w:r>
            <w:r>
              <w:rPr>
                <w:szCs w:val="20"/>
              </w:rPr>
              <w:br/>
            </w:r>
            <w:r>
              <w:rPr>
                <w:i/>
                <w:iCs/>
                <w:szCs w:val="20"/>
              </w:rPr>
              <w:t xml:space="preserve">School in the 1940s </w:t>
            </w:r>
            <w:r>
              <w:rPr>
                <w:szCs w:val="20"/>
              </w:rPr>
              <w:t xml:space="preserve">– ABC News </w:t>
            </w:r>
            <w:hyperlink r:id="rId57" w:history="1">
              <w:r w:rsidRPr="00A36DCE">
                <w:rPr>
                  <w:rStyle w:val="Hyperlink"/>
                  <w:rFonts w:eastAsia="Arial Unicode MS" w:cstheme="minorHAnsi"/>
                  <w:szCs w:val="20"/>
                  <w:shd w:val="clear" w:color="auto" w:fill="FFFFFF"/>
                </w:rPr>
                <w:t>https://www.abc.net.au/education/school-in-the-1940s/13500322</w:t>
              </w:r>
            </w:hyperlink>
            <w:r>
              <w:t xml:space="preserve"> (Appendix A).</w:t>
            </w:r>
          </w:p>
          <w:p w14:paraId="260CEFB6" w14:textId="77777777" w:rsidR="00470E95" w:rsidRPr="009E1C82" w:rsidRDefault="00470E95" w:rsidP="00685002">
            <w:pPr>
              <w:pStyle w:val="Bulletstyle2"/>
              <w:numPr>
                <w:ilvl w:val="0"/>
                <w:numId w:val="0"/>
              </w:numPr>
              <w:rPr>
                <w:szCs w:val="20"/>
              </w:rPr>
            </w:pPr>
            <w:r>
              <w:rPr>
                <w:szCs w:val="20"/>
              </w:rPr>
              <w:t>T-chart.</w:t>
            </w:r>
          </w:p>
        </w:tc>
        <w:tc>
          <w:tcPr>
            <w:tcW w:w="4636" w:type="dxa"/>
          </w:tcPr>
          <w:p w14:paraId="5954D1B0" w14:textId="77777777" w:rsidR="00470E95" w:rsidRDefault="00470E95" w:rsidP="00685002"/>
        </w:tc>
      </w:tr>
    </w:tbl>
    <w:p w14:paraId="7C9188C8" w14:textId="77777777" w:rsidR="00470E95" w:rsidRPr="004F1D51" w:rsidRDefault="00470E95" w:rsidP="00470E95"/>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470E95" w14:paraId="0E99B3E3" w14:textId="77777777" w:rsidTr="00685002">
        <w:tc>
          <w:tcPr>
            <w:tcW w:w="13910" w:type="dxa"/>
            <w:shd w:val="clear" w:color="auto" w:fill="F9D3D1"/>
          </w:tcPr>
          <w:p w14:paraId="7639485B" w14:textId="77777777" w:rsidR="00470E95" w:rsidRPr="00974669" w:rsidRDefault="00470E95" w:rsidP="00685002">
            <w:pPr>
              <w:pStyle w:val="TableHeading2"/>
            </w:pPr>
            <w:r w:rsidRPr="00974669">
              <w:t>Children’s curiosities and interests:</w:t>
            </w:r>
          </w:p>
        </w:tc>
      </w:tr>
      <w:tr w:rsidR="00470E95" w14:paraId="67D46D76" w14:textId="77777777" w:rsidTr="00685002">
        <w:tc>
          <w:tcPr>
            <w:tcW w:w="13910" w:type="dxa"/>
          </w:tcPr>
          <w:p w14:paraId="3996C370" w14:textId="77777777" w:rsidR="00470E95" w:rsidRPr="00974669" w:rsidRDefault="00470E95" w:rsidP="00685002">
            <w:pPr>
              <w:spacing w:after="0"/>
              <w:rPr>
                <w:sz w:val="20"/>
                <w:szCs w:val="20"/>
              </w:rPr>
            </w:pPr>
          </w:p>
        </w:tc>
      </w:tr>
    </w:tbl>
    <w:p w14:paraId="5B783689" w14:textId="77777777" w:rsidR="00470E95" w:rsidRPr="00732367" w:rsidRDefault="00470E95" w:rsidP="00470E95">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470E95" w14:paraId="52E96481" w14:textId="77777777" w:rsidTr="00685002">
        <w:trPr>
          <w:tblHeader/>
        </w:trPr>
        <w:tc>
          <w:tcPr>
            <w:tcW w:w="6955" w:type="dxa"/>
            <w:shd w:val="clear" w:color="auto" w:fill="F9D3D1"/>
          </w:tcPr>
          <w:p w14:paraId="2DD10A79" w14:textId="77777777" w:rsidR="00470E95" w:rsidRPr="00106F36" w:rsidRDefault="00470E95" w:rsidP="00685002">
            <w:pPr>
              <w:pStyle w:val="TableHeading2"/>
            </w:pPr>
            <w:r w:rsidRPr="00106F36">
              <w:lastRenderedPageBreak/>
              <w:t>Teacher intentions</w:t>
            </w:r>
          </w:p>
        </w:tc>
        <w:tc>
          <w:tcPr>
            <w:tcW w:w="6955" w:type="dxa"/>
            <w:shd w:val="clear" w:color="auto" w:fill="F9D3D1"/>
          </w:tcPr>
          <w:p w14:paraId="478BA297" w14:textId="77777777" w:rsidR="00470E95" w:rsidRPr="00106F36" w:rsidRDefault="00470E95" w:rsidP="00685002">
            <w:pPr>
              <w:pStyle w:val="TableHeading2"/>
            </w:pPr>
            <w:r w:rsidRPr="00106F36">
              <w:t>Learning experiences</w:t>
            </w:r>
          </w:p>
        </w:tc>
      </w:tr>
      <w:tr w:rsidR="00470E95" w14:paraId="4E37CE12" w14:textId="77777777" w:rsidTr="00685002">
        <w:tc>
          <w:tcPr>
            <w:tcW w:w="6955" w:type="dxa"/>
          </w:tcPr>
          <w:p w14:paraId="5EC1870C" w14:textId="77777777" w:rsidR="00470E95" w:rsidRPr="00C42DD4" w:rsidRDefault="00470E95" w:rsidP="00685002">
            <w:pPr>
              <w:pStyle w:val="TableHeading3"/>
            </w:pPr>
            <w:r w:rsidRPr="00C42DD4">
              <w:t>Notes</w:t>
            </w:r>
          </w:p>
          <w:p w14:paraId="4166BD90" w14:textId="77777777" w:rsidR="00470E95" w:rsidRPr="00C42DD4" w:rsidRDefault="00470E95" w:rsidP="00685002">
            <w:pPr>
              <w:pStyle w:val="ListParagraph"/>
              <w:numPr>
                <w:ilvl w:val="0"/>
                <w:numId w:val="55"/>
              </w:numPr>
              <w:rPr>
                <w:sz w:val="20"/>
                <w:szCs w:val="20"/>
              </w:rPr>
            </w:pPr>
            <w:r w:rsidRPr="00C42DD4">
              <w:rPr>
                <w:sz w:val="20"/>
                <w:szCs w:val="20"/>
              </w:rPr>
              <w:t xml:space="preserve">The focus concept for this teaching and learning is continuity and change as </w:t>
            </w:r>
            <w:r>
              <w:rPr>
                <w:sz w:val="20"/>
                <w:szCs w:val="20"/>
              </w:rPr>
              <w:t xml:space="preserve">the </w:t>
            </w:r>
            <w:r w:rsidRPr="00C42DD4">
              <w:rPr>
                <w:sz w:val="20"/>
                <w:szCs w:val="20"/>
              </w:rPr>
              <w:t>children investigate how children’s daily lives have changed over time.</w:t>
            </w:r>
          </w:p>
          <w:p w14:paraId="1D830DDD" w14:textId="77777777" w:rsidR="00470E95" w:rsidRPr="00C42DD4" w:rsidRDefault="00470E95" w:rsidP="00685002">
            <w:pPr>
              <w:pStyle w:val="TableHeading3"/>
            </w:pPr>
            <w:r w:rsidRPr="00C42DD4">
              <w:t>Assessment</w:t>
            </w:r>
          </w:p>
          <w:p w14:paraId="47B794E0" w14:textId="77777777" w:rsidR="00470E95" w:rsidRPr="00C42DD4" w:rsidRDefault="00470E95" w:rsidP="00685002">
            <w:pPr>
              <w:pStyle w:val="ListParagraph"/>
              <w:numPr>
                <w:ilvl w:val="0"/>
                <w:numId w:val="55"/>
              </w:numPr>
              <w:rPr>
                <w:b/>
                <w:sz w:val="20"/>
                <w:szCs w:val="20"/>
              </w:rPr>
            </w:pPr>
            <w:r w:rsidRPr="00C42DD4">
              <w:rPr>
                <w:sz w:val="20"/>
                <w:szCs w:val="20"/>
              </w:rPr>
              <w:t xml:space="preserve">Have </w:t>
            </w:r>
            <w:r>
              <w:rPr>
                <w:sz w:val="20"/>
                <w:szCs w:val="20"/>
              </w:rPr>
              <w:t xml:space="preserve">the </w:t>
            </w:r>
            <w:r w:rsidRPr="00C42DD4">
              <w:rPr>
                <w:sz w:val="20"/>
                <w:szCs w:val="20"/>
              </w:rPr>
              <w:t>children fold a piece of paper in half and label the halves as Now and Then. Have them write and/or draw about how everyday life has changed for children in terms of games, toys, family structures and school life.</w:t>
            </w:r>
          </w:p>
        </w:tc>
        <w:tc>
          <w:tcPr>
            <w:tcW w:w="6955" w:type="dxa"/>
          </w:tcPr>
          <w:p w14:paraId="68D73B0D" w14:textId="77777777" w:rsidR="00470E95" w:rsidRPr="001057D5" w:rsidRDefault="00470E95" w:rsidP="00685002">
            <w:pPr>
              <w:pStyle w:val="TableHeading3"/>
            </w:pPr>
            <w:r w:rsidRPr="001057D5">
              <w:t>Opportunities</w:t>
            </w:r>
          </w:p>
          <w:p w14:paraId="24014E39" w14:textId="77777777" w:rsidR="00470E95" w:rsidRPr="001057D5" w:rsidRDefault="00470E95" w:rsidP="00685002">
            <w:pPr>
              <w:pStyle w:val="ListParagraph"/>
              <w:numPr>
                <w:ilvl w:val="0"/>
                <w:numId w:val="6"/>
              </w:numPr>
              <w:rPr>
                <w:b/>
                <w:sz w:val="20"/>
                <w:szCs w:val="20"/>
              </w:rPr>
            </w:pPr>
            <w:r w:rsidRPr="001057D5">
              <w:rPr>
                <w:sz w:val="20"/>
                <w:szCs w:val="20"/>
              </w:rPr>
              <w:t xml:space="preserve">Read and discuss the book </w:t>
            </w:r>
            <w:r w:rsidRPr="001057D5">
              <w:rPr>
                <w:i/>
                <w:iCs/>
                <w:sz w:val="20"/>
                <w:szCs w:val="20"/>
              </w:rPr>
              <w:t>When I Was Little Like You</w:t>
            </w:r>
            <w:r w:rsidRPr="001057D5">
              <w:rPr>
                <w:sz w:val="20"/>
                <w:szCs w:val="20"/>
              </w:rPr>
              <w:t>. Ask the children to draw a picture of some of the things the character did as a child</w:t>
            </w:r>
            <w:r>
              <w:rPr>
                <w:sz w:val="20"/>
                <w:szCs w:val="20"/>
              </w:rPr>
              <w:t>,</w:t>
            </w:r>
            <w:r w:rsidRPr="001057D5">
              <w:rPr>
                <w:sz w:val="20"/>
                <w:szCs w:val="20"/>
              </w:rPr>
              <w:t xml:space="preserve"> and hold a discussion to compare this to the children’s own lives. </w:t>
            </w:r>
          </w:p>
          <w:p w14:paraId="612294C8" w14:textId="77777777" w:rsidR="00470E95" w:rsidRPr="001057D5" w:rsidRDefault="00470E95" w:rsidP="00685002">
            <w:pPr>
              <w:pStyle w:val="ListParagraph"/>
              <w:numPr>
                <w:ilvl w:val="0"/>
                <w:numId w:val="6"/>
              </w:numPr>
              <w:ind w:left="357" w:hanging="357"/>
              <w:rPr>
                <w:b/>
                <w:sz w:val="20"/>
                <w:szCs w:val="20"/>
              </w:rPr>
            </w:pPr>
            <w:r w:rsidRPr="001057D5">
              <w:rPr>
                <w:sz w:val="20"/>
                <w:szCs w:val="20"/>
              </w:rPr>
              <w:t xml:space="preserve">As a class, write a list of games that the children like to play. </w:t>
            </w:r>
          </w:p>
          <w:p w14:paraId="06B29FB7" w14:textId="77777777" w:rsidR="00470E95" w:rsidRPr="00B0248A" w:rsidRDefault="00470E95" w:rsidP="00685002">
            <w:pPr>
              <w:pStyle w:val="ListParagraph"/>
              <w:numPr>
                <w:ilvl w:val="0"/>
                <w:numId w:val="6"/>
              </w:numPr>
              <w:spacing w:after="0"/>
              <w:rPr>
                <w:b/>
                <w:sz w:val="20"/>
                <w:szCs w:val="20"/>
              </w:rPr>
            </w:pPr>
            <w:r w:rsidRPr="001057D5">
              <w:rPr>
                <w:sz w:val="20"/>
                <w:szCs w:val="20"/>
              </w:rPr>
              <w:t xml:space="preserve">Watch </w:t>
            </w:r>
            <w:r w:rsidRPr="00B0248A">
              <w:rPr>
                <w:sz w:val="20"/>
                <w:szCs w:val="20"/>
              </w:rPr>
              <w:t>and discuss videos that show games played in the past:</w:t>
            </w:r>
          </w:p>
          <w:p w14:paraId="0DA5E7E8" w14:textId="77777777" w:rsidR="00470E95" w:rsidRPr="00B0248A" w:rsidRDefault="00470E95" w:rsidP="00E94747">
            <w:pPr>
              <w:pStyle w:val="Bulletstyle2"/>
              <w:numPr>
                <w:ilvl w:val="0"/>
                <w:numId w:val="58"/>
              </w:numPr>
              <w:rPr>
                <w:b/>
                <w:szCs w:val="20"/>
              </w:rPr>
            </w:pPr>
            <w:r w:rsidRPr="00B0248A">
              <w:rPr>
                <w:i/>
                <w:iCs/>
                <w:szCs w:val="20"/>
              </w:rPr>
              <w:t>Olden day games</w:t>
            </w:r>
            <w:r w:rsidRPr="00B0248A">
              <w:rPr>
                <w:szCs w:val="20"/>
              </w:rPr>
              <w:t xml:space="preserve"> </w:t>
            </w:r>
          </w:p>
          <w:p w14:paraId="30BE5A24" w14:textId="77777777" w:rsidR="00470E95" w:rsidRPr="00B0248A" w:rsidRDefault="00470E95" w:rsidP="00E94747">
            <w:pPr>
              <w:pStyle w:val="Bulletstyle2"/>
              <w:numPr>
                <w:ilvl w:val="0"/>
                <w:numId w:val="58"/>
              </w:numPr>
              <w:rPr>
                <w:b/>
                <w:szCs w:val="20"/>
              </w:rPr>
            </w:pPr>
            <w:r w:rsidRPr="001B165F">
              <w:rPr>
                <w:i/>
                <w:iCs/>
                <w:szCs w:val="20"/>
              </w:rPr>
              <w:t>This Day Tonight: Playgrounds, billycarts and hot rods</w:t>
            </w:r>
            <w:r w:rsidRPr="00B0248A">
              <w:rPr>
                <w:szCs w:val="20"/>
              </w:rPr>
              <w:t>.</w:t>
            </w:r>
          </w:p>
          <w:p w14:paraId="1194ED06" w14:textId="77777777" w:rsidR="00470E95" w:rsidRPr="00B0248A" w:rsidRDefault="00470E95" w:rsidP="00E94747">
            <w:pPr>
              <w:pStyle w:val="Bulletstyle2"/>
              <w:numPr>
                <w:ilvl w:val="0"/>
                <w:numId w:val="174"/>
              </w:numPr>
              <w:rPr>
                <w:b/>
                <w:szCs w:val="20"/>
              </w:rPr>
            </w:pPr>
            <w:r w:rsidRPr="00B0248A">
              <w:rPr>
                <w:szCs w:val="20"/>
              </w:rPr>
              <w:t>Show the children a selection of images that show toys from the past.</w:t>
            </w:r>
          </w:p>
          <w:p w14:paraId="1955BFC5" w14:textId="77777777" w:rsidR="00470E95" w:rsidRPr="000240D7" w:rsidRDefault="00470E95" w:rsidP="00E94747">
            <w:pPr>
              <w:pStyle w:val="Bulletstyle2"/>
              <w:numPr>
                <w:ilvl w:val="0"/>
                <w:numId w:val="58"/>
              </w:numPr>
              <w:rPr>
                <w:b/>
                <w:szCs w:val="20"/>
              </w:rPr>
            </w:pPr>
            <w:r w:rsidRPr="00B0248A">
              <w:rPr>
                <w:i/>
                <w:iCs/>
                <w:szCs w:val="20"/>
              </w:rPr>
              <w:t>Our</w:t>
            </w:r>
            <w:r w:rsidRPr="000240D7">
              <w:rPr>
                <w:i/>
                <w:iCs/>
                <w:szCs w:val="20"/>
              </w:rPr>
              <w:t xml:space="preserve"> Dolls and Toys</w:t>
            </w:r>
            <w:r>
              <w:rPr>
                <w:szCs w:val="20"/>
              </w:rPr>
              <w:t>.</w:t>
            </w:r>
          </w:p>
          <w:p w14:paraId="09AAB213" w14:textId="77777777" w:rsidR="00470E95" w:rsidRPr="001057D5" w:rsidRDefault="00470E95" w:rsidP="00685002">
            <w:pPr>
              <w:pStyle w:val="Bulletstyle2"/>
              <w:numPr>
                <w:ilvl w:val="0"/>
                <w:numId w:val="57"/>
              </w:numPr>
              <w:ind w:left="360"/>
              <w:rPr>
                <w:b/>
                <w:szCs w:val="20"/>
              </w:rPr>
            </w:pPr>
            <w:r w:rsidRPr="001057D5">
              <w:rPr>
                <w:szCs w:val="20"/>
              </w:rPr>
              <w:t xml:space="preserve">Ask the </w:t>
            </w:r>
            <w:r>
              <w:rPr>
                <w:szCs w:val="20"/>
              </w:rPr>
              <w:t>class</w:t>
            </w:r>
            <w:r w:rsidRPr="001057D5">
              <w:rPr>
                <w:szCs w:val="20"/>
              </w:rPr>
              <w:t xml:space="preserve"> how children may have played with the toys from the past.</w:t>
            </w:r>
          </w:p>
          <w:p w14:paraId="747E3DA5" w14:textId="77777777" w:rsidR="00470E95" w:rsidRPr="001057D5" w:rsidRDefault="00470E95" w:rsidP="00685002">
            <w:pPr>
              <w:pStyle w:val="Bulletstyle2"/>
              <w:numPr>
                <w:ilvl w:val="0"/>
                <w:numId w:val="57"/>
              </w:numPr>
              <w:ind w:left="360"/>
              <w:rPr>
                <w:b/>
                <w:szCs w:val="20"/>
              </w:rPr>
            </w:pPr>
            <w:r w:rsidRPr="001057D5">
              <w:rPr>
                <w:szCs w:val="20"/>
              </w:rPr>
              <w:t>Sequence the times that the toys were popular with the help of an Internet search.</w:t>
            </w:r>
          </w:p>
          <w:p w14:paraId="2A0FCC5E" w14:textId="77777777" w:rsidR="00470E95" w:rsidRPr="001057D5" w:rsidRDefault="00470E95" w:rsidP="00E94747">
            <w:pPr>
              <w:pStyle w:val="Bulletstyle2"/>
              <w:numPr>
                <w:ilvl w:val="0"/>
                <w:numId w:val="174"/>
              </w:numPr>
              <w:spacing w:after="120"/>
              <w:rPr>
                <w:b/>
                <w:szCs w:val="20"/>
              </w:rPr>
            </w:pPr>
            <w:r w:rsidRPr="001057D5">
              <w:rPr>
                <w:szCs w:val="20"/>
              </w:rPr>
              <w:t>Make a T-chart of current and old-fashioned toys and games.</w:t>
            </w:r>
          </w:p>
          <w:p w14:paraId="3B1FFB81" w14:textId="77777777" w:rsidR="00470E95" w:rsidRPr="001057D5" w:rsidRDefault="00470E95" w:rsidP="00685002">
            <w:pPr>
              <w:pStyle w:val="Bulletstyle2"/>
              <w:numPr>
                <w:ilvl w:val="1"/>
                <w:numId w:val="56"/>
              </w:numPr>
              <w:rPr>
                <w:b/>
                <w:szCs w:val="20"/>
              </w:rPr>
            </w:pPr>
            <w:r w:rsidRPr="001057D5">
              <w:rPr>
                <w:szCs w:val="20"/>
              </w:rPr>
              <w:t xml:space="preserve">Teach the children some games that were played in the past, such as </w:t>
            </w:r>
            <w:r w:rsidRPr="00816273">
              <w:rPr>
                <w:i/>
                <w:iCs/>
                <w:szCs w:val="20"/>
              </w:rPr>
              <w:t>What’s the time Mr Wolf</w:t>
            </w:r>
            <w:r w:rsidRPr="001057D5">
              <w:rPr>
                <w:szCs w:val="20"/>
              </w:rPr>
              <w:t>, clapping games, hopscotch, elastics or knuckle bones.</w:t>
            </w:r>
          </w:p>
          <w:p w14:paraId="55005708" w14:textId="77777777" w:rsidR="00470E95" w:rsidRPr="00315F6A" w:rsidRDefault="00470E95" w:rsidP="00685002">
            <w:pPr>
              <w:pStyle w:val="ListParagraph"/>
              <w:numPr>
                <w:ilvl w:val="0"/>
                <w:numId w:val="6"/>
              </w:numPr>
              <w:rPr>
                <w:b/>
                <w:sz w:val="20"/>
                <w:szCs w:val="20"/>
              </w:rPr>
            </w:pPr>
            <w:r w:rsidRPr="001057D5">
              <w:rPr>
                <w:sz w:val="20"/>
                <w:szCs w:val="20"/>
              </w:rPr>
              <w:t>Explore how school life has changed over time. As a class, watch the video</w:t>
            </w:r>
            <w:r>
              <w:rPr>
                <w:sz w:val="20"/>
                <w:szCs w:val="20"/>
              </w:rPr>
              <w:t xml:space="preserve"> </w:t>
            </w:r>
            <w:r w:rsidRPr="00315F6A">
              <w:rPr>
                <w:i/>
                <w:iCs/>
                <w:sz w:val="20"/>
                <w:szCs w:val="20"/>
              </w:rPr>
              <w:t>School in the 1940s</w:t>
            </w:r>
            <w:r>
              <w:rPr>
                <w:sz w:val="20"/>
                <w:szCs w:val="20"/>
              </w:rPr>
              <w:t>.</w:t>
            </w:r>
          </w:p>
          <w:p w14:paraId="0917BF93" w14:textId="77777777" w:rsidR="00470E95" w:rsidRPr="001057D5" w:rsidRDefault="00470E95" w:rsidP="00685002">
            <w:pPr>
              <w:pStyle w:val="ListParagraph"/>
              <w:numPr>
                <w:ilvl w:val="0"/>
                <w:numId w:val="6"/>
              </w:numPr>
              <w:spacing w:after="0"/>
              <w:rPr>
                <w:b/>
                <w:sz w:val="20"/>
                <w:szCs w:val="20"/>
              </w:rPr>
            </w:pPr>
            <w:r w:rsidRPr="001057D5">
              <w:rPr>
                <w:sz w:val="20"/>
                <w:szCs w:val="20"/>
              </w:rPr>
              <w:t xml:space="preserve">Discuss how children from the </w:t>
            </w:r>
            <w:r>
              <w:rPr>
                <w:sz w:val="20"/>
                <w:szCs w:val="20"/>
              </w:rPr>
              <w:t>past</w:t>
            </w:r>
            <w:r w:rsidRPr="001057D5">
              <w:rPr>
                <w:sz w:val="20"/>
                <w:szCs w:val="20"/>
              </w:rPr>
              <w:t xml:space="preserve"> may have felt while experiencing a typical day, noting changes such as in responsibility, academic expectations and access to local facilities.</w:t>
            </w:r>
          </w:p>
          <w:p w14:paraId="6F1D32EE" w14:textId="77777777" w:rsidR="00470E95" w:rsidRPr="001057D5" w:rsidRDefault="00470E95" w:rsidP="00685002">
            <w:pPr>
              <w:pStyle w:val="Bulletstyle2"/>
              <w:numPr>
                <w:ilvl w:val="0"/>
                <w:numId w:val="6"/>
              </w:numPr>
              <w:rPr>
                <w:szCs w:val="20"/>
              </w:rPr>
            </w:pPr>
            <w:r w:rsidRPr="001057D5">
              <w:rPr>
                <w:szCs w:val="20"/>
              </w:rPr>
              <w:t>Invite parents, grandparents or guest speakers in to talk about their school</w:t>
            </w:r>
            <w:r>
              <w:rPr>
                <w:szCs w:val="20"/>
              </w:rPr>
              <w:t xml:space="preserve"> </w:t>
            </w:r>
            <w:r w:rsidRPr="001057D5">
              <w:rPr>
                <w:szCs w:val="20"/>
              </w:rPr>
              <w:t>days. Have the children pre-prepare questions to ask them that reflect their curiosities.</w:t>
            </w:r>
          </w:p>
        </w:tc>
      </w:tr>
    </w:tbl>
    <w:p w14:paraId="4DE95AE2" w14:textId="77777777" w:rsidR="00470E95" w:rsidRPr="004F1D51" w:rsidRDefault="00470E95" w:rsidP="00470E95">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470E95" w14:paraId="07920AF9" w14:textId="77777777" w:rsidTr="00685002">
        <w:tc>
          <w:tcPr>
            <w:tcW w:w="13910" w:type="dxa"/>
            <w:shd w:val="clear" w:color="auto" w:fill="F9D3D1"/>
          </w:tcPr>
          <w:p w14:paraId="0C5081D9" w14:textId="77777777" w:rsidR="00470E95" w:rsidRPr="00974669" w:rsidRDefault="00470E95" w:rsidP="00685002">
            <w:pPr>
              <w:pStyle w:val="TableHeading2"/>
            </w:pPr>
            <w:r>
              <w:lastRenderedPageBreak/>
              <w:t>Teacher self-reflection</w:t>
            </w:r>
            <w:r w:rsidRPr="00974669">
              <w:t>:</w:t>
            </w:r>
          </w:p>
        </w:tc>
      </w:tr>
      <w:tr w:rsidR="00470E95" w14:paraId="203E85FE" w14:textId="77777777" w:rsidTr="00685002">
        <w:tc>
          <w:tcPr>
            <w:tcW w:w="13910" w:type="dxa"/>
          </w:tcPr>
          <w:p w14:paraId="08BB9B39" w14:textId="77777777" w:rsidR="00470E95" w:rsidRPr="00974669" w:rsidRDefault="00470E95" w:rsidP="00685002">
            <w:pPr>
              <w:spacing w:after="0"/>
              <w:rPr>
                <w:sz w:val="20"/>
                <w:szCs w:val="20"/>
              </w:rPr>
            </w:pPr>
          </w:p>
        </w:tc>
      </w:tr>
    </w:tbl>
    <w:p w14:paraId="49CF12DF" w14:textId="3BD66446" w:rsidR="00470E95" w:rsidRPr="00470E95" w:rsidRDefault="00470E95" w:rsidP="00470E95">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2D4C4BFD" w14:textId="026A79CB" w:rsidR="006245AD" w:rsidRDefault="006245AD" w:rsidP="00516BB6">
      <w:pPr>
        <w:pStyle w:val="SCSAPlainHeading1"/>
      </w:pPr>
      <w:r>
        <w:lastRenderedPageBreak/>
        <w:t>Mathematics – Learning sequence 3</w:t>
      </w:r>
    </w:p>
    <w:p w14:paraId="630BE899" w14:textId="77777777" w:rsidR="006245AD" w:rsidRPr="0077628B" w:rsidRDefault="006245AD" w:rsidP="006245AD">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00F831BF" w14:textId="77777777" w:rsidTr="00726E50">
        <w:trPr>
          <w:tblHeader/>
        </w:trPr>
        <w:tc>
          <w:tcPr>
            <w:tcW w:w="4854" w:type="dxa"/>
            <w:shd w:val="clear" w:color="auto" w:fill="FAE8DA"/>
          </w:tcPr>
          <w:p w14:paraId="5AE71E8E" w14:textId="1CFAD962" w:rsidR="006245AD" w:rsidRPr="00106F36" w:rsidRDefault="00CB1448" w:rsidP="005327F6">
            <w:pPr>
              <w:pStyle w:val="TableHeading2"/>
            </w:pPr>
            <w:r w:rsidRPr="00106F36">
              <w:t>Western Australian Curriculum</w:t>
            </w:r>
            <w:r w:rsidR="006245AD" w:rsidRPr="00106F36">
              <w:br/>
              <w:t>Number and algebra</w:t>
            </w:r>
          </w:p>
        </w:tc>
        <w:tc>
          <w:tcPr>
            <w:tcW w:w="4854" w:type="dxa"/>
            <w:shd w:val="clear" w:color="auto" w:fill="FAE8DA"/>
          </w:tcPr>
          <w:p w14:paraId="6F8C19C8" w14:textId="63CC1029" w:rsidR="006245AD" w:rsidRPr="00106F36" w:rsidRDefault="00CB1448" w:rsidP="005327F6">
            <w:pPr>
              <w:pStyle w:val="TableHeading2"/>
            </w:pPr>
            <w:r w:rsidRPr="00106F36">
              <w:t>Western Australian Curriculum</w:t>
            </w:r>
            <w:r w:rsidR="006245AD" w:rsidRPr="00106F36">
              <w:br/>
              <w:t>Measurement and geometry</w:t>
            </w:r>
          </w:p>
        </w:tc>
        <w:tc>
          <w:tcPr>
            <w:tcW w:w="4854" w:type="dxa"/>
            <w:shd w:val="clear" w:color="auto" w:fill="FAE8DA"/>
          </w:tcPr>
          <w:p w14:paraId="6CC5F295" w14:textId="3A917D02" w:rsidR="006245AD" w:rsidRPr="00106F36" w:rsidRDefault="00CB1448" w:rsidP="005327F6">
            <w:pPr>
              <w:pStyle w:val="TableHeading2"/>
            </w:pPr>
            <w:r w:rsidRPr="00106F36">
              <w:t>Western Australian Curriculum</w:t>
            </w:r>
            <w:r w:rsidR="006245AD" w:rsidRPr="00106F36">
              <w:br/>
              <w:t>Probability and statistics</w:t>
            </w:r>
          </w:p>
        </w:tc>
      </w:tr>
      <w:tr w:rsidR="006245AD" w14:paraId="0BD1DBA9" w14:textId="77777777" w:rsidTr="00726E50">
        <w:tc>
          <w:tcPr>
            <w:tcW w:w="4854" w:type="dxa"/>
            <w:tcBorders>
              <w:bottom w:val="single" w:sz="4" w:space="0" w:color="F26A21"/>
            </w:tcBorders>
          </w:tcPr>
          <w:p w14:paraId="4C992A5A" w14:textId="77777777" w:rsidR="006245AD" w:rsidRPr="002555C4" w:rsidRDefault="006245AD" w:rsidP="00726E50">
            <w:pPr>
              <w:spacing w:after="0"/>
              <w:rPr>
                <w:rFonts w:cstheme="minorHAnsi"/>
                <w:b/>
                <w:sz w:val="20"/>
                <w:szCs w:val="20"/>
                <w:shd w:val="clear" w:color="auto" w:fill="FEFEFE"/>
              </w:rPr>
            </w:pPr>
            <w:r w:rsidRPr="002555C4">
              <w:rPr>
                <w:rFonts w:cstheme="minorHAnsi"/>
                <w:b/>
                <w:sz w:val="20"/>
                <w:szCs w:val="20"/>
                <w:shd w:val="clear" w:color="auto" w:fill="FEFEFE"/>
              </w:rPr>
              <w:t>Understanding number</w:t>
            </w:r>
          </w:p>
          <w:p w14:paraId="2AFAA0DB" w14:textId="77777777" w:rsidR="006245AD" w:rsidRPr="002555C4" w:rsidRDefault="006245AD" w:rsidP="00E94747">
            <w:pPr>
              <w:pStyle w:val="ListParagraph"/>
              <w:numPr>
                <w:ilvl w:val="0"/>
                <w:numId w:val="104"/>
              </w:numPr>
              <w:ind w:left="447"/>
              <w:rPr>
                <w:rFonts w:cs="Calibri"/>
                <w:sz w:val="20"/>
                <w:szCs w:val="20"/>
                <w:lang w:eastAsia="en-US"/>
              </w:rPr>
            </w:pPr>
            <w:r w:rsidRPr="002555C4">
              <w:rPr>
                <w:rFonts w:cs="Calibri"/>
                <w:sz w:val="20"/>
                <w:szCs w:val="20"/>
              </w:rPr>
              <w:t>Say, read, write and order numbers to 120 and recognise the repetition of the 0–9 sequence of digits. Skip count collections by twos, fives and tens from zero</w:t>
            </w:r>
          </w:p>
          <w:p w14:paraId="6BF9AE8C" w14:textId="77777777" w:rsidR="006245AD" w:rsidRPr="002555C4" w:rsidRDefault="006245AD" w:rsidP="00E94747">
            <w:pPr>
              <w:pStyle w:val="ListParagraph"/>
              <w:numPr>
                <w:ilvl w:val="0"/>
                <w:numId w:val="104"/>
              </w:numPr>
              <w:ind w:left="447"/>
              <w:rPr>
                <w:rFonts w:cs="Calibri"/>
                <w:sz w:val="20"/>
                <w:szCs w:val="20"/>
                <w:lang w:eastAsia="en-US"/>
              </w:rPr>
            </w:pPr>
            <w:r w:rsidRPr="002555C4">
              <w:rPr>
                <w:rFonts w:cs="Calibri"/>
                <w:sz w:val="20"/>
                <w:szCs w:val="20"/>
              </w:rPr>
              <w:t xml:space="preserve">Explore different ways to represent and partition collections up to 100, including in groups of 10, using concrete materials </w:t>
            </w:r>
          </w:p>
          <w:p w14:paraId="64AA2B84" w14:textId="77777777" w:rsidR="006245AD" w:rsidRPr="002555C4" w:rsidRDefault="006245AD" w:rsidP="00726E50">
            <w:pPr>
              <w:spacing w:after="0"/>
              <w:rPr>
                <w:b/>
                <w:sz w:val="20"/>
                <w:szCs w:val="20"/>
              </w:rPr>
            </w:pPr>
            <w:r w:rsidRPr="002555C4">
              <w:rPr>
                <w:b/>
                <w:sz w:val="20"/>
                <w:szCs w:val="20"/>
              </w:rPr>
              <w:t>Patterns and relationships</w:t>
            </w:r>
          </w:p>
          <w:p w14:paraId="6F544E20" w14:textId="77777777" w:rsidR="006245AD" w:rsidRPr="002555C4" w:rsidRDefault="006245AD" w:rsidP="001057D5">
            <w:pPr>
              <w:pStyle w:val="Bulletstyle1"/>
              <w:rPr>
                <w:rFonts w:cstheme="minorHAnsi"/>
                <w:szCs w:val="20"/>
              </w:rPr>
            </w:pPr>
            <w:r w:rsidRPr="002555C4">
              <w:rPr>
                <w:szCs w:val="20"/>
              </w:rPr>
              <w:t>Continue and create repeating patterns. Explore and label repeating patterns to show how many of each element is in a repeat unit (core)</w:t>
            </w:r>
          </w:p>
        </w:tc>
        <w:tc>
          <w:tcPr>
            <w:tcW w:w="4854" w:type="dxa"/>
            <w:tcBorders>
              <w:bottom w:val="single" w:sz="4" w:space="0" w:color="F26A21"/>
            </w:tcBorders>
          </w:tcPr>
          <w:p w14:paraId="10462667" w14:textId="77777777" w:rsidR="006245AD" w:rsidRPr="002555C4" w:rsidRDefault="006245AD" w:rsidP="00726E50">
            <w:pPr>
              <w:pStyle w:val="Paragraph"/>
              <w:spacing w:before="0"/>
              <w:rPr>
                <w:b/>
                <w:sz w:val="20"/>
                <w:szCs w:val="20"/>
              </w:rPr>
            </w:pPr>
            <w:r w:rsidRPr="002555C4">
              <w:rPr>
                <w:sz w:val="20"/>
                <w:szCs w:val="20"/>
              </w:rPr>
              <w:t>This strand is not the focus of these learning experiences.</w:t>
            </w:r>
          </w:p>
        </w:tc>
        <w:tc>
          <w:tcPr>
            <w:tcW w:w="4854" w:type="dxa"/>
            <w:tcBorders>
              <w:bottom w:val="single" w:sz="4" w:space="0" w:color="F26A21"/>
            </w:tcBorders>
          </w:tcPr>
          <w:p w14:paraId="6E3BEBCC" w14:textId="77777777" w:rsidR="006245AD" w:rsidRPr="002555C4" w:rsidRDefault="006245AD" w:rsidP="00726E50">
            <w:pPr>
              <w:rPr>
                <w:b/>
                <w:sz w:val="20"/>
                <w:szCs w:val="20"/>
              </w:rPr>
            </w:pPr>
            <w:r w:rsidRPr="002555C4">
              <w:rPr>
                <w:rFonts w:cstheme="minorHAnsi"/>
                <w:sz w:val="20"/>
                <w:szCs w:val="20"/>
              </w:rPr>
              <w:t>This strand is not the focus of these learning experiences.</w:t>
            </w:r>
          </w:p>
        </w:tc>
      </w:tr>
    </w:tbl>
    <w:p w14:paraId="0CE4A143" w14:textId="7CD0066B" w:rsidR="00274403" w:rsidRDefault="00274403" w:rsidP="00974669"/>
    <w:p w14:paraId="32A4F176" w14:textId="502AD771" w:rsidR="006245AD" w:rsidRPr="001057D5" w:rsidRDefault="00274403" w:rsidP="00274403">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8744DC" w14:paraId="4D17F280" w14:textId="77777777" w:rsidTr="006A465B">
        <w:tc>
          <w:tcPr>
            <w:tcW w:w="4636" w:type="dxa"/>
            <w:shd w:val="clear" w:color="auto" w:fill="FAE8DA"/>
          </w:tcPr>
          <w:p w14:paraId="1740C31C" w14:textId="77777777" w:rsidR="008744DC" w:rsidRDefault="008744DC" w:rsidP="008744DC">
            <w:pPr>
              <w:pStyle w:val="TableHeading2"/>
              <w:spacing w:line="276" w:lineRule="auto"/>
            </w:pPr>
            <w:r>
              <w:lastRenderedPageBreak/>
              <w:t>Provocation</w:t>
            </w:r>
          </w:p>
          <w:p w14:paraId="5E23BB58" w14:textId="2A89BBE6"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FAE8DA"/>
          </w:tcPr>
          <w:p w14:paraId="1BD6FFC7" w14:textId="1B5A164E" w:rsidR="008744DC" w:rsidRPr="00106F36" w:rsidRDefault="008744DC" w:rsidP="008744DC">
            <w:pPr>
              <w:pStyle w:val="TableHeading2"/>
            </w:pPr>
            <w:r w:rsidRPr="00367BAC">
              <w:t>Resources</w:t>
            </w:r>
          </w:p>
        </w:tc>
        <w:tc>
          <w:tcPr>
            <w:tcW w:w="4637" w:type="dxa"/>
            <w:shd w:val="clear" w:color="auto" w:fill="FAE8DA"/>
          </w:tcPr>
          <w:p w14:paraId="7B25BE08" w14:textId="77777777" w:rsidR="008744DC" w:rsidRDefault="008744DC" w:rsidP="008744DC">
            <w:pPr>
              <w:pStyle w:val="TableHeading2"/>
              <w:keepNext/>
              <w:spacing w:line="276" w:lineRule="auto"/>
            </w:pPr>
            <w:r w:rsidRPr="00367BAC">
              <w:t>Environment</w:t>
            </w:r>
          </w:p>
          <w:p w14:paraId="2454323C" w14:textId="71F821CE"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6245AD" w14:paraId="4C8C4962" w14:textId="77777777" w:rsidTr="006A465B">
        <w:tc>
          <w:tcPr>
            <w:tcW w:w="4636" w:type="dxa"/>
            <w:tcBorders>
              <w:bottom w:val="single" w:sz="4" w:space="0" w:color="F26A21"/>
            </w:tcBorders>
          </w:tcPr>
          <w:p w14:paraId="2ABEF603" w14:textId="77777777" w:rsidR="006245AD" w:rsidRPr="002555C4" w:rsidRDefault="006245AD" w:rsidP="00726E50">
            <w:pPr>
              <w:rPr>
                <w:sz w:val="20"/>
                <w:szCs w:val="20"/>
              </w:rPr>
            </w:pPr>
          </w:p>
        </w:tc>
        <w:tc>
          <w:tcPr>
            <w:tcW w:w="4637" w:type="dxa"/>
          </w:tcPr>
          <w:p w14:paraId="079B9FEF" w14:textId="77777777" w:rsidR="00AC27BE" w:rsidRDefault="00AC27BE" w:rsidP="00C666EC">
            <w:pPr>
              <w:keepNext/>
              <w:rPr>
                <w:bCs/>
                <w:sz w:val="20"/>
                <w:szCs w:val="20"/>
              </w:rPr>
            </w:pPr>
            <w:r>
              <w:rPr>
                <w:bCs/>
                <w:sz w:val="20"/>
                <w:szCs w:val="20"/>
              </w:rPr>
              <w:t xml:space="preserve">Book: </w:t>
            </w:r>
            <w:r w:rsidR="006245AD" w:rsidRPr="002555C4">
              <w:rPr>
                <w:bCs/>
                <w:i/>
                <w:iCs/>
                <w:sz w:val="20"/>
                <w:szCs w:val="20"/>
              </w:rPr>
              <w:t xml:space="preserve">Counting on Fall </w:t>
            </w:r>
            <w:r w:rsidR="006245AD" w:rsidRPr="002555C4">
              <w:rPr>
                <w:bCs/>
                <w:sz w:val="20"/>
                <w:szCs w:val="20"/>
              </w:rPr>
              <w:t>by Lizann Flatt</w:t>
            </w:r>
            <w:r>
              <w:rPr>
                <w:bCs/>
                <w:sz w:val="20"/>
                <w:szCs w:val="20"/>
              </w:rPr>
              <w:t xml:space="preserve"> (Appendix A).</w:t>
            </w:r>
          </w:p>
          <w:p w14:paraId="7AF09EF0" w14:textId="0D86DEE4" w:rsidR="006245AD" w:rsidRPr="002555C4" w:rsidRDefault="00AC27BE" w:rsidP="00C666EC">
            <w:pPr>
              <w:keepNext/>
              <w:spacing w:after="0"/>
              <w:rPr>
                <w:sz w:val="20"/>
                <w:szCs w:val="20"/>
              </w:rPr>
            </w:pPr>
            <w:r>
              <w:rPr>
                <w:sz w:val="20"/>
                <w:szCs w:val="20"/>
              </w:rPr>
              <w:t>D</w:t>
            </w:r>
            <w:r w:rsidR="006245AD" w:rsidRPr="002555C4">
              <w:rPr>
                <w:sz w:val="20"/>
                <w:szCs w:val="20"/>
              </w:rPr>
              <w:t xml:space="preserve">igital device for taking </w:t>
            </w:r>
            <w:r w:rsidR="00726D87">
              <w:rPr>
                <w:sz w:val="20"/>
                <w:szCs w:val="20"/>
              </w:rPr>
              <w:t>photographs</w:t>
            </w:r>
            <w:r w:rsidR="00C17553">
              <w:rPr>
                <w:sz w:val="20"/>
                <w:szCs w:val="20"/>
              </w:rPr>
              <w:t>;</w:t>
            </w:r>
            <w:r w:rsidR="006245AD" w:rsidRPr="002555C4">
              <w:rPr>
                <w:sz w:val="20"/>
                <w:szCs w:val="20"/>
              </w:rPr>
              <w:t xml:space="preserve"> </w:t>
            </w:r>
            <w:r w:rsidR="00726D87">
              <w:rPr>
                <w:sz w:val="20"/>
                <w:szCs w:val="20"/>
              </w:rPr>
              <w:t xml:space="preserve">120 chart; </w:t>
            </w:r>
            <w:r w:rsidR="006245AD" w:rsidRPr="002555C4">
              <w:rPr>
                <w:sz w:val="20"/>
                <w:szCs w:val="20"/>
              </w:rPr>
              <w:t xml:space="preserve">tactile media, </w:t>
            </w:r>
            <w:r w:rsidR="00726D87">
              <w:rPr>
                <w:sz w:val="20"/>
                <w:szCs w:val="20"/>
              </w:rPr>
              <w:t>e.g.</w:t>
            </w:r>
            <w:r w:rsidR="006245AD" w:rsidRPr="002555C4">
              <w:rPr>
                <w:sz w:val="20"/>
                <w:szCs w:val="20"/>
              </w:rPr>
              <w:t xml:space="preserve"> playdough</w:t>
            </w:r>
            <w:r w:rsidR="00726D87">
              <w:rPr>
                <w:sz w:val="20"/>
                <w:szCs w:val="20"/>
              </w:rPr>
              <w:t>, pasta</w:t>
            </w:r>
            <w:r w:rsidR="006245AD" w:rsidRPr="002555C4">
              <w:rPr>
                <w:sz w:val="20"/>
                <w:szCs w:val="20"/>
              </w:rPr>
              <w:t xml:space="preserve">, </w:t>
            </w:r>
            <w:r w:rsidR="00726D87">
              <w:rPr>
                <w:sz w:val="20"/>
                <w:szCs w:val="20"/>
              </w:rPr>
              <w:t>beads, colour</w:t>
            </w:r>
            <w:r w:rsidR="006245AD" w:rsidRPr="002555C4">
              <w:rPr>
                <w:sz w:val="20"/>
                <w:szCs w:val="20"/>
              </w:rPr>
              <w:t xml:space="preserve"> blocks, </w:t>
            </w:r>
            <w:r w:rsidR="00726D87">
              <w:rPr>
                <w:sz w:val="20"/>
                <w:szCs w:val="20"/>
              </w:rPr>
              <w:t>stamps,</w:t>
            </w:r>
            <w:r w:rsidR="006245AD" w:rsidRPr="002555C4">
              <w:rPr>
                <w:sz w:val="20"/>
                <w:szCs w:val="20"/>
              </w:rPr>
              <w:t xml:space="preserve"> pop sticks</w:t>
            </w:r>
            <w:r w:rsidR="00C17553">
              <w:rPr>
                <w:sz w:val="20"/>
                <w:szCs w:val="20"/>
              </w:rPr>
              <w:t>;</w:t>
            </w:r>
            <w:r w:rsidR="006245AD" w:rsidRPr="002555C4">
              <w:rPr>
                <w:sz w:val="20"/>
                <w:szCs w:val="20"/>
              </w:rPr>
              <w:t xml:space="preserve"> </w:t>
            </w:r>
            <w:r w:rsidR="00726D87">
              <w:rPr>
                <w:sz w:val="20"/>
                <w:szCs w:val="20"/>
              </w:rPr>
              <w:t xml:space="preserve">MAB blocks, number cards; </w:t>
            </w:r>
            <w:r w:rsidR="006245AD" w:rsidRPr="002555C4">
              <w:rPr>
                <w:sz w:val="20"/>
                <w:szCs w:val="20"/>
              </w:rPr>
              <w:t>materials for bundling, e.g. bags or containers to place bundles inside</w:t>
            </w:r>
            <w:r w:rsidR="00726D87">
              <w:rPr>
                <w:sz w:val="20"/>
                <w:szCs w:val="20"/>
              </w:rPr>
              <w:t>;</w:t>
            </w:r>
            <w:r w:rsidR="006245AD" w:rsidRPr="002555C4">
              <w:rPr>
                <w:sz w:val="20"/>
                <w:szCs w:val="20"/>
              </w:rPr>
              <w:t xml:space="preserve"> interconnecting blocks</w:t>
            </w:r>
            <w:r w:rsidR="00C17553">
              <w:rPr>
                <w:sz w:val="20"/>
                <w:szCs w:val="20"/>
              </w:rPr>
              <w:t>.</w:t>
            </w:r>
          </w:p>
        </w:tc>
        <w:tc>
          <w:tcPr>
            <w:tcW w:w="4637" w:type="dxa"/>
          </w:tcPr>
          <w:p w14:paraId="7C0E52D2" w14:textId="77777777" w:rsidR="006245AD" w:rsidRPr="002555C4" w:rsidRDefault="006245AD" w:rsidP="00726E50">
            <w:pPr>
              <w:rPr>
                <w:sz w:val="20"/>
                <w:szCs w:val="20"/>
              </w:rPr>
            </w:pPr>
          </w:p>
        </w:tc>
      </w:tr>
    </w:tbl>
    <w:p w14:paraId="44F35760" w14:textId="1697E684"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30007305" w14:textId="77777777" w:rsidTr="00BA5047">
        <w:tc>
          <w:tcPr>
            <w:tcW w:w="13910" w:type="dxa"/>
            <w:shd w:val="clear" w:color="auto" w:fill="FAE8DA"/>
          </w:tcPr>
          <w:p w14:paraId="466BC8BA" w14:textId="77777777" w:rsidR="006A465B" w:rsidRPr="00974669" w:rsidRDefault="006A465B" w:rsidP="008744DC">
            <w:pPr>
              <w:pStyle w:val="TableHeading2"/>
            </w:pPr>
            <w:r w:rsidRPr="00974669">
              <w:t>Children’s curiosities and interests:</w:t>
            </w:r>
          </w:p>
        </w:tc>
      </w:tr>
      <w:tr w:rsidR="006A465B" w14:paraId="4305C19F" w14:textId="77777777" w:rsidTr="00BA5047">
        <w:tc>
          <w:tcPr>
            <w:tcW w:w="13910" w:type="dxa"/>
          </w:tcPr>
          <w:p w14:paraId="1C494C6D" w14:textId="77777777" w:rsidR="006A465B" w:rsidRPr="00974669" w:rsidRDefault="006A465B" w:rsidP="006A465B">
            <w:pPr>
              <w:spacing w:after="0"/>
              <w:rPr>
                <w:sz w:val="20"/>
                <w:szCs w:val="20"/>
              </w:rPr>
            </w:pPr>
          </w:p>
        </w:tc>
      </w:tr>
    </w:tbl>
    <w:p w14:paraId="4EE1CA4D"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55"/>
        <w:gridCol w:w="6955"/>
      </w:tblGrid>
      <w:tr w:rsidR="006245AD" w14:paraId="5170FFB7" w14:textId="77777777" w:rsidTr="006A465B">
        <w:trPr>
          <w:tblHeader/>
        </w:trPr>
        <w:tc>
          <w:tcPr>
            <w:tcW w:w="6955" w:type="dxa"/>
            <w:shd w:val="clear" w:color="auto" w:fill="FAE8DA"/>
          </w:tcPr>
          <w:p w14:paraId="305EB59E" w14:textId="77777777" w:rsidR="006245AD" w:rsidRPr="00106F36" w:rsidRDefault="006245AD" w:rsidP="005327F6">
            <w:pPr>
              <w:pStyle w:val="TableHeading2"/>
            </w:pPr>
            <w:r w:rsidRPr="00106F36">
              <w:lastRenderedPageBreak/>
              <w:t>Teacher intentions</w:t>
            </w:r>
          </w:p>
        </w:tc>
        <w:tc>
          <w:tcPr>
            <w:tcW w:w="6955" w:type="dxa"/>
            <w:shd w:val="clear" w:color="auto" w:fill="FAE8DA"/>
          </w:tcPr>
          <w:p w14:paraId="3C6A349B" w14:textId="77777777" w:rsidR="006245AD" w:rsidRPr="00106F36" w:rsidRDefault="006245AD" w:rsidP="005327F6">
            <w:pPr>
              <w:pStyle w:val="TableHeading2"/>
            </w:pPr>
            <w:r w:rsidRPr="00106F36">
              <w:t>Learning experiences</w:t>
            </w:r>
          </w:p>
        </w:tc>
      </w:tr>
      <w:tr w:rsidR="006245AD" w14:paraId="58A7AE72" w14:textId="77777777" w:rsidTr="006A465B">
        <w:tc>
          <w:tcPr>
            <w:tcW w:w="6955" w:type="dxa"/>
            <w:tcBorders>
              <w:bottom w:val="single" w:sz="4" w:space="0" w:color="F26A21"/>
            </w:tcBorders>
          </w:tcPr>
          <w:p w14:paraId="770EEE69" w14:textId="77777777" w:rsidR="006245AD" w:rsidRPr="002555C4" w:rsidRDefault="006245AD" w:rsidP="00144D70">
            <w:pPr>
              <w:pStyle w:val="TableHeading3"/>
              <w:spacing w:after="120"/>
            </w:pPr>
            <w:r w:rsidRPr="002555C4">
              <w:t>Notes</w:t>
            </w:r>
          </w:p>
          <w:p w14:paraId="12DD37AB" w14:textId="2FE2A3A3" w:rsidR="006245AD" w:rsidRPr="002555C4" w:rsidRDefault="006245AD" w:rsidP="005327F6">
            <w:pPr>
              <w:pStyle w:val="TableHeading3"/>
              <w:rPr>
                <w:b w:val="0"/>
              </w:rPr>
            </w:pPr>
            <w:r w:rsidRPr="002555C4">
              <w:t xml:space="preserve">Place </w:t>
            </w:r>
            <w:r w:rsidR="00E028C4">
              <w:t>v</w:t>
            </w:r>
            <w:r w:rsidRPr="002555C4">
              <w:t xml:space="preserve">alue </w:t>
            </w:r>
          </w:p>
          <w:p w14:paraId="4BAD68F9" w14:textId="35DE566C" w:rsidR="006245AD" w:rsidRPr="002555C4" w:rsidRDefault="006245AD" w:rsidP="00144D70">
            <w:pPr>
              <w:pStyle w:val="Bulletstyle1"/>
              <w:spacing w:after="120"/>
              <w:ind w:left="357" w:hanging="357"/>
              <w:rPr>
                <w:b/>
              </w:rPr>
            </w:pPr>
            <w:r w:rsidRPr="002555C4">
              <w:t>The</w:t>
            </w:r>
            <w:r w:rsidR="00726D87">
              <w:t xml:space="preserve"> focus of the teaching and </w:t>
            </w:r>
            <w:r w:rsidRPr="002555C4">
              <w:t xml:space="preserve">learning </w:t>
            </w:r>
            <w:r w:rsidR="00726D87">
              <w:t xml:space="preserve">is to </w:t>
            </w:r>
            <w:r w:rsidRPr="002555C4">
              <w:t xml:space="preserve">provide opportunities for </w:t>
            </w:r>
            <w:r w:rsidR="00E23039">
              <w:t xml:space="preserve">the </w:t>
            </w:r>
            <w:r w:rsidRPr="002555C4">
              <w:t xml:space="preserve">children to see collections in groups of </w:t>
            </w:r>
            <w:r w:rsidR="001740EC">
              <w:t>10</w:t>
            </w:r>
            <w:r w:rsidRPr="002555C4">
              <w:t xml:space="preserve">, which lays the foundation for them to believe one ten is the same as ten ones or unitising. </w:t>
            </w:r>
          </w:p>
          <w:p w14:paraId="56A0E7BB" w14:textId="77777777" w:rsidR="006245AD" w:rsidRPr="002555C4" w:rsidRDefault="006245AD" w:rsidP="00D2106A">
            <w:pPr>
              <w:spacing w:after="0"/>
              <w:rPr>
                <w:b/>
                <w:sz w:val="20"/>
                <w:szCs w:val="20"/>
              </w:rPr>
            </w:pPr>
            <w:r w:rsidRPr="002555C4">
              <w:rPr>
                <w:b/>
                <w:sz w:val="20"/>
                <w:szCs w:val="20"/>
              </w:rPr>
              <w:t>Assessment</w:t>
            </w:r>
          </w:p>
          <w:p w14:paraId="75E6D183" w14:textId="2B900BCB" w:rsidR="006245AD" w:rsidRPr="002555C4" w:rsidRDefault="006245AD" w:rsidP="00D2106A">
            <w:pPr>
              <w:pStyle w:val="Bulletstyle1"/>
              <w:spacing w:after="120"/>
              <w:rPr>
                <w:b/>
                <w:szCs w:val="20"/>
              </w:rPr>
            </w:pPr>
            <w:r w:rsidRPr="002555C4">
              <w:rPr>
                <w:szCs w:val="20"/>
              </w:rPr>
              <w:t xml:space="preserve">Observe how </w:t>
            </w:r>
            <w:r w:rsidR="00E23039">
              <w:rPr>
                <w:szCs w:val="20"/>
              </w:rPr>
              <w:t xml:space="preserve">the </w:t>
            </w:r>
            <w:r w:rsidRPr="002555C4">
              <w:rPr>
                <w:szCs w:val="20"/>
              </w:rPr>
              <w:t xml:space="preserve">children start to spot patterns in the environment, including those based on colours, shapes, sounds, movements etc. </w:t>
            </w:r>
          </w:p>
        </w:tc>
        <w:tc>
          <w:tcPr>
            <w:tcW w:w="6955" w:type="dxa"/>
            <w:tcBorders>
              <w:bottom w:val="single" w:sz="4" w:space="0" w:color="F26A21"/>
            </w:tcBorders>
          </w:tcPr>
          <w:p w14:paraId="330093F7" w14:textId="77777777" w:rsidR="006245AD" w:rsidRPr="002555C4" w:rsidRDefault="006245AD" w:rsidP="005327F6">
            <w:pPr>
              <w:pStyle w:val="TableHeading3"/>
            </w:pPr>
            <w:r w:rsidRPr="002555C4">
              <w:t>Opportunities</w:t>
            </w:r>
          </w:p>
          <w:p w14:paraId="38392A7F" w14:textId="36714D5A" w:rsidR="006245AD" w:rsidRPr="002555C4" w:rsidRDefault="006245AD" w:rsidP="007E6F97">
            <w:pPr>
              <w:pStyle w:val="Bulletstyle1"/>
              <w:rPr>
                <w:b/>
              </w:rPr>
            </w:pPr>
            <w:r w:rsidRPr="002555C4">
              <w:t>Share a book about counting</w:t>
            </w:r>
            <w:r w:rsidR="00E23039">
              <w:t>,</w:t>
            </w:r>
            <w:r w:rsidRPr="002555C4">
              <w:t xml:space="preserve"> such as </w:t>
            </w:r>
            <w:r w:rsidRPr="001B165F">
              <w:rPr>
                <w:i/>
              </w:rPr>
              <w:t>Counting on Fall</w:t>
            </w:r>
            <w:r w:rsidRPr="002555C4">
              <w:t>.</w:t>
            </w:r>
          </w:p>
          <w:p w14:paraId="042013B8" w14:textId="3165CEA1" w:rsidR="006245AD" w:rsidRPr="002555C4" w:rsidRDefault="006245AD" w:rsidP="007E6F97">
            <w:pPr>
              <w:pStyle w:val="Bulletstyle1"/>
              <w:rPr>
                <w:b/>
              </w:rPr>
            </w:pPr>
            <w:r w:rsidRPr="002555C4">
              <w:t>Discuss how skip counting could be used to count the images in the story. Practi</w:t>
            </w:r>
            <w:r w:rsidR="00C47392">
              <w:t>s</w:t>
            </w:r>
            <w:r w:rsidRPr="002555C4">
              <w:t>e skip counting the images by 2, 5 and 10.</w:t>
            </w:r>
          </w:p>
          <w:p w14:paraId="5DA13B8E" w14:textId="461C411E" w:rsidR="006245AD" w:rsidRPr="002555C4" w:rsidRDefault="006245AD" w:rsidP="00C666EC">
            <w:pPr>
              <w:pStyle w:val="Bulletstyle1"/>
              <w:ind w:left="357" w:hanging="357"/>
              <w:rPr>
                <w:b/>
              </w:rPr>
            </w:pPr>
            <w:r w:rsidRPr="002555C4">
              <w:t xml:space="preserve">Take the children on a walk around the school and ask them to look out for collections of objects. This could be flowers, windows on buildings, sports equipment in a box, fence posts. Provide </w:t>
            </w:r>
            <w:r w:rsidR="00E23039">
              <w:t xml:space="preserve">the </w:t>
            </w:r>
            <w:r w:rsidRPr="002555C4">
              <w:t xml:space="preserve">children with a </w:t>
            </w:r>
            <w:r w:rsidR="00726D87">
              <w:t xml:space="preserve">digital </w:t>
            </w:r>
            <w:r w:rsidRPr="002555C4">
              <w:t>device so they can take photo</w:t>
            </w:r>
            <w:r w:rsidR="00726D87">
              <w:t>graph</w:t>
            </w:r>
            <w:r w:rsidRPr="002555C4">
              <w:t xml:space="preserve">s of the collections they find. </w:t>
            </w:r>
          </w:p>
          <w:p w14:paraId="0D769BE4" w14:textId="7A8B721E" w:rsidR="006245AD" w:rsidRPr="002555C4" w:rsidRDefault="006245AD" w:rsidP="007E6F97">
            <w:pPr>
              <w:pStyle w:val="Bulletstyle1"/>
              <w:rPr>
                <w:b/>
              </w:rPr>
            </w:pPr>
            <w:r w:rsidRPr="002555C4">
              <w:t>Back in the classroom, display some of the photo</w:t>
            </w:r>
            <w:r w:rsidR="00292109">
              <w:t>graph</w:t>
            </w:r>
            <w:r w:rsidRPr="002555C4">
              <w:t>s and discuss how to use skip</w:t>
            </w:r>
            <w:r w:rsidR="00726D87">
              <w:t> </w:t>
            </w:r>
            <w:r w:rsidRPr="002555C4">
              <w:t xml:space="preserve">counting to work out the totals.  </w:t>
            </w:r>
          </w:p>
          <w:p w14:paraId="1A47437C" w14:textId="40A78AE2" w:rsidR="006245AD" w:rsidRPr="002555C4" w:rsidRDefault="00E23039" w:rsidP="007E6F97">
            <w:pPr>
              <w:pStyle w:val="Bulletstyle1"/>
              <w:rPr>
                <w:b/>
              </w:rPr>
            </w:pPr>
            <w:r>
              <w:t>Ask the c</w:t>
            </w:r>
            <w:r w:rsidR="006245AD" w:rsidRPr="002555C4">
              <w:t xml:space="preserve">hildren </w:t>
            </w:r>
            <w:r>
              <w:t xml:space="preserve">to </w:t>
            </w:r>
            <w:r w:rsidR="006245AD" w:rsidRPr="002555C4">
              <w:t>use manipulatives or materials in the classroom to create an image where skip counting could be used to count the objects, such as towers made from objects, interlocking blocks, car wheels, pairs of socks, animal legs</w:t>
            </w:r>
            <w:r w:rsidR="00D9362B">
              <w:t> </w:t>
            </w:r>
            <w:r w:rsidR="006245AD" w:rsidRPr="002555C4">
              <w:t>etc.</w:t>
            </w:r>
          </w:p>
          <w:p w14:paraId="3AF4B4BA" w14:textId="408662D7" w:rsidR="006245AD" w:rsidRPr="002555C4" w:rsidRDefault="00E23039" w:rsidP="007E6F97">
            <w:pPr>
              <w:pStyle w:val="Bulletstyle1"/>
              <w:rPr>
                <w:b/>
              </w:rPr>
            </w:pPr>
            <w:r>
              <w:t>Ask the c</w:t>
            </w:r>
            <w:r w:rsidR="006245AD" w:rsidRPr="002555C4">
              <w:t xml:space="preserve">hildren </w:t>
            </w:r>
            <w:r w:rsidR="005A243F">
              <w:t>to</w:t>
            </w:r>
            <w:r w:rsidR="00E065C2">
              <w:t xml:space="preserve"> </w:t>
            </w:r>
            <w:r w:rsidR="006245AD" w:rsidRPr="002555C4">
              <w:t>count the objects in each other’s images.</w:t>
            </w:r>
          </w:p>
          <w:p w14:paraId="58C624C0" w14:textId="3873D436" w:rsidR="006245AD" w:rsidRPr="00E028C4" w:rsidRDefault="006245AD" w:rsidP="007E6F97">
            <w:pPr>
              <w:pStyle w:val="Bulletstyle1"/>
              <w:rPr>
                <w:b/>
              </w:rPr>
            </w:pPr>
            <w:r w:rsidRPr="002555C4">
              <w:t xml:space="preserve">Play </w:t>
            </w:r>
            <w:r w:rsidRPr="002555C4">
              <w:rPr>
                <w:iCs/>
              </w:rPr>
              <w:t>Guess my number</w:t>
            </w:r>
            <w:r w:rsidRPr="002555C4">
              <w:t xml:space="preserve"> with the whole class using a 120 chart. Use clues</w:t>
            </w:r>
            <w:r w:rsidRPr="00D2106A">
              <w:t xml:space="preserve">, such as </w:t>
            </w:r>
            <w:r w:rsidR="00D2106A" w:rsidRPr="00D2106A">
              <w:t>‘</w:t>
            </w:r>
            <w:r w:rsidR="00E065C2">
              <w:t>I</w:t>
            </w:r>
            <w:r w:rsidRPr="00E028C4">
              <w:t>t is smaller than</w:t>
            </w:r>
            <w:r w:rsidR="00D2106A" w:rsidRPr="00E028C4">
              <w:t xml:space="preserve"> …’</w:t>
            </w:r>
            <w:r w:rsidRPr="00E028C4">
              <w:t xml:space="preserve">, </w:t>
            </w:r>
            <w:r w:rsidR="00D2106A" w:rsidRPr="00E028C4">
              <w:t>‘</w:t>
            </w:r>
            <w:r w:rsidR="00E065C2">
              <w:t>I</w:t>
            </w:r>
            <w:r w:rsidR="00D2106A" w:rsidRPr="00E028C4">
              <w:t xml:space="preserve">t is </w:t>
            </w:r>
            <w:r w:rsidRPr="00E028C4">
              <w:t>bigger than</w:t>
            </w:r>
            <w:r w:rsidR="00D2106A" w:rsidRPr="00E028C4">
              <w:t xml:space="preserve"> …’</w:t>
            </w:r>
            <w:r w:rsidRPr="00E028C4">
              <w:t xml:space="preserve">, </w:t>
            </w:r>
            <w:r w:rsidR="00D2106A" w:rsidRPr="00E028C4">
              <w:t>‘</w:t>
            </w:r>
            <w:r w:rsidR="00E065C2">
              <w:t>I</w:t>
            </w:r>
            <w:r w:rsidR="00D2106A" w:rsidRPr="00E028C4">
              <w:t xml:space="preserve">t is </w:t>
            </w:r>
            <w:r w:rsidRPr="00E028C4">
              <w:t>between</w:t>
            </w:r>
            <w:r w:rsidR="00D2106A" w:rsidRPr="00E028C4">
              <w:t xml:space="preserve"> …’</w:t>
            </w:r>
            <w:r w:rsidRPr="00E028C4">
              <w:t xml:space="preserve">, </w:t>
            </w:r>
            <w:r w:rsidR="00D2106A" w:rsidRPr="00E028C4">
              <w:t>‘</w:t>
            </w:r>
            <w:r w:rsidR="00E065C2">
              <w:t>I</w:t>
            </w:r>
            <w:r w:rsidR="00D2106A" w:rsidRPr="00E028C4">
              <w:t xml:space="preserve">t </w:t>
            </w:r>
            <w:r w:rsidRPr="00E028C4">
              <w:t>has a 3 in the ones column</w:t>
            </w:r>
            <w:r w:rsidR="00D2106A" w:rsidRPr="00E028C4">
              <w:t>’</w:t>
            </w:r>
            <w:r w:rsidRPr="00E028C4">
              <w:t xml:space="preserve">, </w:t>
            </w:r>
            <w:r w:rsidR="00D2106A" w:rsidRPr="00E028C4">
              <w:t>‘</w:t>
            </w:r>
            <w:r w:rsidR="00E065C2">
              <w:t>I</w:t>
            </w:r>
            <w:r w:rsidRPr="00E028C4">
              <w:t>t has 4 bundles of 10</w:t>
            </w:r>
            <w:r w:rsidR="00D2106A" w:rsidRPr="00E028C4">
              <w:t>’</w:t>
            </w:r>
            <w:r w:rsidRPr="00E028C4">
              <w:t>.</w:t>
            </w:r>
          </w:p>
          <w:p w14:paraId="447CCA24" w14:textId="146AA2B6" w:rsidR="006245AD" w:rsidRPr="002555C4" w:rsidRDefault="006245AD" w:rsidP="007E6F97">
            <w:pPr>
              <w:pStyle w:val="Bulletstyle1"/>
              <w:rPr>
                <w:b/>
              </w:rPr>
            </w:pPr>
            <w:r w:rsidRPr="002555C4">
              <w:t xml:space="preserve">Present a blank 120 chart to the class with some random numbers filled in. Invite the children to come and fill in a number, justifying the placement. For </w:t>
            </w:r>
            <w:r w:rsidRPr="00D2106A">
              <w:t>example</w:t>
            </w:r>
            <w:r w:rsidRPr="00E028C4">
              <w:t xml:space="preserve">, </w:t>
            </w:r>
            <w:r w:rsidR="00D2106A" w:rsidRPr="00E028C4">
              <w:t>‘</w:t>
            </w:r>
            <w:r w:rsidRPr="00E028C4">
              <w:t xml:space="preserve">I put 35 </w:t>
            </w:r>
            <w:r w:rsidR="00726D87">
              <w:t>below</w:t>
            </w:r>
            <w:r w:rsidR="00726D87" w:rsidRPr="00E028C4">
              <w:t xml:space="preserve"> </w:t>
            </w:r>
            <w:r w:rsidRPr="00E028C4">
              <w:t>25 because it is 10 more</w:t>
            </w:r>
            <w:r w:rsidRPr="00D2106A">
              <w:t>.</w:t>
            </w:r>
            <w:r w:rsidR="00D2106A" w:rsidRPr="00D2106A">
              <w:t>’</w:t>
            </w:r>
          </w:p>
          <w:p w14:paraId="0263B29B" w14:textId="579E4DC6" w:rsidR="006245AD" w:rsidRPr="002555C4" w:rsidRDefault="006245AD" w:rsidP="001057D5">
            <w:pPr>
              <w:pStyle w:val="ListParagraph"/>
              <w:numPr>
                <w:ilvl w:val="0"/>
                <w:numId w:val="18"/>
              </w:numPr>
              <w:spacing w:after="0"/>
              <w:ind w:left="357" w:hanging="357"/>
              <w:rPr>
                <w:b/>
                <w:sz w:val="20"/>
                <w:szCs w:val="20"/>
              </w:rPr>
            </w:pPr>
            <w:r w:rsidRPr="002555C4">
              <w:rPr>
                <w:sz w:val="20"/>
                <w:szCs w:val="20"/>
              </w:rPr>
              <w:t xml:space="preserve">Brainstorm the meaning of the word ‘pattern’. Ask </w:t>
            </w:r>
            <w:r w:rsidR="00E23039">
              <w:rPr>
                <w:sz w:val="20"/>
                <w:szCs w:val="20"/>
              </w:rPr>
              <w:t xml:space="preserve">the </w:t>
            </w:r>
            <w:r w:rsidRPr="002555C4">
              <w:rPr>
                <w:sz w:val="20"/>
                <w:szCs w:val="20"/>
              </w:rPr>
              <w:t xml:space="preserve">children to share examples where they have seen patterns in their everyday life. To encourage </w:t>
            </w:r>
            <w:r w:rsidR="00E23039">
              <w:rPr>
                <w:sz w:val="20"/>
                <w:szCs w:val="20"/>
              </w:rPr>
              <w:t xml:space="preserve">the </w:t>
            </w:r>
            <w:r w:rsidRPr="002555C4">
              <w:rPr>
                <w:sz w:val="20"/>
                <w:szCs w:val="20"/>
              </w:rPr>
              <w:t>children, provide examples such as:</w:t>
            </w:r>
          </w:p>
          <w:p w14:paraId="45C78A86" w14:textId="59F0E041" w:rsidR="006245AD" w:rsidRPr="002555C4" w:rsidRDefault="006245AD" w:rsidP="00D2106A">
            <w:pPr>
              <w:pStyle w:val="Bulletstyle2"/>
              <w:ind w:left="714" w:hanging="357"/>
              <w:rPr>
                <w:szCs w:val="20"/>
              </w:rPr>
            </w:pPr>
            <w:r w:rsidRPr="002555C4">
              <w:rPr>
                <w:szCs w:val="20"/>
              </w:rPr>
              <w:t xml:space="preserve">colour </w:t>
            </w:r>
            <w:r w:rsidR="00726D87">
              <w:rPr>
                <w:szCs w:val="20"/>
              </w:rPr>
              <w:t>–</w:t>
            </w:r>
            <w:r w:rsidRPr="002555C4">
              <w:rPr>
                <w:szCs w:val="20"/>
              </w:rPr>
              <w:t xml:space="preserve"> traffic lights, flags, beach umbrella</w:t>
            </w:r>
          </w:p>
          <w:p w14:paraId="131A0296" w14:textId="08D80A0A" w:rsidR="006245AD" w:rsidRPr="002555C4" w:rsidRDefault="006245AD" w:rsidP="00D2106A">
            <w:pPr>
              <w:pStyle w:val="Bulletstyle2"/>
              <w:ind w:left="714" w:hanging="357"/>
              <w:rPr>
                <w:szCs w:val="20"/>
              </w:rPr>
            </w:pPr>
            <w:r w:rsidRPr="002555C4">
              <w:rPr>
                <w:szCs w:val="20"/>
              </w:rPr>
              <w:t xml:space="preserve">movement </w:t>
            </w:r>
            <w:r w:rsidR="00726D87">
              <w:rPr>
                <w:szCs w:val="20"/>
              </w:rPr>
              <w:t>–</w:t>
            </w:r>
            <w:r w:rsidRPr="002555C4">
              <w:rPr>
                <w:szCs w:val="20"/>
              </w:rPr>
              <w:t xml:space="preserve"> hop-skip pattern, clapping rhythms.</w:t>
            </w:r>
          </w:p>
          <w:p w14:paraId="67E1FF0B" w14:textId="77777777" w:rsidR="006245AD" w:rsidRPr="002555C4" w:rsidRDefault="006245AD" w:rsidP="00D2106A">
            <w:pPr>
              <w:pStyle w:val="Bulletstyle1"/>
              <w:ind w:left="357" w:hanging="357"/>
              <w:rPr>
                <w:szCs w:val="20"/>
              </w:rPr>
            </w:pPr>
            <w:r w:rsidRPr="002555C4">
              <w:rPr>
                <w:szCs w:val="20"/>
              </w:rPr>
              <w:t>Explain that patterns are repeated information and can be seen in several different ways. Relate to the examples from the discussion above.</w:t>
            </w:r>
          </w:p>
          <w:p w14:paraId="64023EEE" w14:textId="6F6A8336" w:rsidR="006245AD" w:rsidRPr="002555C4" w:rsidRDefault="006245AD" w:rsidP="00D2106A">
            <w:pPr>
              <w:pStyle w:val="Bulletstyle1"/>
              <w:ind w:left="357" w:hanging="357"/>
              <w:rPr>
                <w:szCs w:val="20"/>
              </w:rPr>
            </w:pPr>
            <w:r w:rsidRPr="002555C4">
              <w:rPr>
                <w:szCs w:val="20"/>
              </w:rPr>
              <w:lastRenderedPageBreak/>
              <w:t>Demonstrate a sequence resulting of a simple colour pattern, such as blue-blue-red-blue-blue-red and discuss the repeated unit (core).</w:t>
            </w:r>
            <w:r w:rsidR="00E23039">
              <w:rPr>
                <w:szCs w:val="20"/>
              </w:rPr>
              <w:t xml:space="preserve"> Ask the children</w:t>
            </w:r>
            <w:r w:rsidR="00144D70">
              <w:rPr>
                <w:szCs w:val="20"/>
              </w:rPr>
              <w:t> </w:t>
            </w:r>
            <w:r w:rsidR="00E23039">
              <w:rPr>
                <w:szCs w:val="20"/>
              </w:rPr>
              <w:t>to:</w:t>
            </w:r>
          </w:p>
          <w:p w14:paraId="45352CEB" w14:textId="06956CDF" w:rsidR="006245AD" w:rsidRPr="002555C4" w:rsidRDefault="006245AD" w:rsidP="00E94747">
            <w:pPr>
              <w:pStyle w:val="Bulletstyle1"/>
              <w:numPr>
                <w:ilvl w:val="0"/>
                <w:numId w:val="105"/>
              </w:numPr>
              <w:ind w:left="718"/>
              <w:rPr>
                <w:szCs w:val="20"/>
              </w:rPr>
            </w:pPr>
            <w:r w:rsidRPr="002555C4">
              <w:rPr>
                <w:szCs w:val="20"/>
              </w:rPr>
              <w:t>continue that pattern</w:t>
            </w:r>
          </w:p>
          <w:p w14:paraId="240901E6" w14:textId="1BC1E8FE" w:rsidR="006245AD" w:rsidRPr="002555C4" w:rsidRDefault="006245AD" w:rsidP="00E94747">
            <w:pPr>
              <w:pStyle w:val="Bulletstyle1"/>
              <w:numPr>
                <w:ilvl w:val="0"/>
                <w:numId w:val="105"/>
              </w:numPr>
              <w:ind w:left="718"/>
              <w:rPr>
                <w:szCs w:val="20"/>
              </w:rPr>
            </w:pPr>
            <w:r w:rsidRPr="002555C4">
              <w:rPr>
                <w:szCs w:val="20"/>
              </w:rPr>
              <w:t>explain how they knew what would come next</w:t>
            </w:r>
          </w:p>
          <w:p w14:paraId="089A95D2" w14:textId="7914115E" w:rsidR="006245AD" w:rsidRPr="002555C4" w:rsidRDefault="006245AD" w:rsidP="00E94747">
            <w:pPr>
              <w:pStyle w:val="Bulletstyle1"/>
              <w:numPr>
                <w:ilvl w:val="0"/>
                <w:numId w:val="105"/>
              </w:numPr>
              <w:ind w:left="718"/>
              <w:rPr>
                <w:szCs w:val="20"/>
              </w:rPr>
            </w:pPr>
            <w:r w:rsidRPr="002555C4">
              <w:rPr>
                <w:szCs w:val="20"/>
              </w:rPr>
              <w:t xml:space="preserve">identify ‘what repeats’ (unit </w:t>
            </w:r>
            <w:r w:rsidRPr="002555C4">
              <w:rPr>
                <w:szCs w:val="20"/>
              </w:rPr>
              <w:sym w:font="Wingdings" w:char="F0E0"/>
            </w:r>
            <w:r w:rsidRPr="002555C4">
              <w:rPr>
                <w:szCs w:val="20"/>
              </w:rPr>
              <w:t xml:space="preserve"> blue-blue-red).</w:t>
            </w:r>
          </w:p>
          <w:p w14:paraId="2D7254C9" w14:textId="1E0D4232" w:rsidR="006245AD" w:rsidRPr="002555C4" w:rsidRDefault="006245AD" w:rsidP="00D2106A">
            <w:pPr>
              <w:pStyle w:val="Bulletstyle1"/>
              <w:ind w:left="357" w:hanging="357"/>
              <w:rPr>
                <w:szCs w:val="20"/>
              </w:rPr>
            </w:pPr>
            <w:r w:rsidRPr="002555C4">
              <w:rPr>
                <w:szCs w:val="20"/>
              </w:rPr>
              <w:t xml:space="preserve">Provide </w:t>
            </w:r>
            <w:r w:rsidR="00E23039">
              <w:rPr>
                <w:szCs w:val="20"/>
              </w:rPr>
              <w:t xml:space="preserve">the </w:t>
            </w:r>
            <w:r w:rsidRPr="002555C4">
              <w:rPr>
                <w:szCs w:val="20"/>
              </w:rPr>
              <w:t>children with different patterns and repeat the steps above, giving them opportunities to continue, explain and describe each pattern.</w:t>
            </w:r>
          </w:p>
          <w:p w14:paraId="162B5F0A" w14:textId="11EB2CBA" w:rsidR="006245AD" w:rsidRPr="002555C4" w:rsidRDefault="006245AD" w:rsidP="00D2106A">
            <w:pPr>
              <w:pStyle w:val="Bulletstyle1"/>
              <w:ind w:left="357" w:hanging="357"/>
              <w:rPr>
                <w:szCs w:val="20"/>
              </w:rPr>
            </w:pPr>
            <w:r w:rsidRPr="002555C4">
              <w:rPr>
                <w:szCs w:val="20"/>
              </w:rPr>
              <w:t xml:space="preserve">Supply </w:t>
            </w:r>
            <w:r w:rsidR="00E23039">
              <w:rPr>
                <w:szCs w:val="20"/>
              </w:rPr>
              <w:t xml:space="preserve">the </w:t>
            </w:r>
            <w:r w:rsidRPr="002555C4">
              <w:rPr>
                <w:szCs w:val="20"/>
              </w:rPr>
              <w:t>children with a wide range of</w:t>
            </w:r>
            <w:r w:rsidR="00726D87">
              <w:rPr>
                <w:szCs w:val="20"/>
              </w:rPr>
              <w:t xml:space="preserve"> tactile</w:t>
            </w:r>
            <w:r w:rsidRPr="002555C4">
              <w:rPr>
                <w:szCs w:val="20"/>
              </w:rPr>
              <w:t xml:space="preserve"> media, e.g. playdough, pasta, beads, colour blocks, stamps etc. and foster exploration of such media to create different patterns. </w:t>
            </w:r>
          </w:p>
          <w:p w14:paraId="18E9C911" w14:textId="77777777" w:rsidR="006245AD" w:rsidRPr="002555C4" w:rsidRDefault="006245AD" w:rsidP="00E94747">
            <w:pPr>
              <w:pStyle w:val="Bulletstyle1"/>
              <w:numPr>
                <w:ilvl w:val="0"/>
                <w:numId w:val="106"/>
              </w:numPr>
              <w:ind w:left="718"/>
              <w:rPr>
                <w:szCs w:val="20"/>
              </w:rPr>
            </w:pPr>
            <w:r w:rsidRPr="002555C4">
              <w:rPr>
                <w:szCs w:val="20"/>
              </w:rPr>
              <w:t xml:space="preserve">Encourage children to swap their patterns with a partner so that they can each continue a pattern created by someone else. </w:t>
            </w:r>
          </w:p>
          <w:p w14:paraId="5BD3611F" w14:textId="55F1CE31" w:rsidR="006245AD" w:rsidRPr="002555C4" w:rsidRDefault="006245AD" w:rsidP="00E94747">
            <w:pPr>
              <w:pStyle w:val="Bulletstyle1"/>
              <w:numPr>
                <w:ilvl w:val="0"/>
                <w:numId w:val="106"/>
              </w:numPr>
              <w:ind w:left="718"/>
              <w:rPr>
                <w:szCs w:val="20"/>
              </w:rPr>
            </w:pPr>
            <w:r w:rsidRPr="002555C4">
              <w:rPr>
                <w:szCs w:val="20"/>
              </w:rPr>
              <w:t xml:space="preserve">Encourage </w:t>
            </w:r>
            <w:r w:rsidR="00E23039">
              <w:rPr>
                <w:szCs w:val="20"/>
              </w:rPr>
              <w:t>them</w:t>
            </w:r>
            <w:r w:rsidR="00E23039" w:rsidRPr="002555C4">
              <w:rPr>
                <w:szCs w:val="20"/>
              </w:rPr>
              <w:t xml:space="preserve"> </w:t>
            </w:r>
            <w:r w:rsidRPr="002555C4">
              <w:rPr>
                <w:szCs w:val="20"/>
              </w:rPr>
              <w:t xml:space="preserve">to describe each pattern. </w:t>
            </w:r>
          </w:p>
          <w:p w14:paraId="5741DB32" w14:textId="5DF4E628" w:rsidR="006245AD" w:rsidRPr="002555C4" w:rsidRDefault="006245AD" w:rsidP="00E94747">
            <w:pPr>
              <w:pStyle w:val="Bulletstyle1"/>
              <w:numPr>
                <w:ilvl w:val="0"/>
                <w:numId w:val="107"/>
              </w:numPr>
              <w:spacing w:after="120"/>
              <w:ind w:left="714" w:hanging="357"/>
              <w:rPr>
                <w:szCs w:val="20"/>
              </w:rPr>
            </w:pPr>
            <w:r w:rsidRPr="002555C4">
              <w:rPr>
                <w:szCs w:val="20"/>
              </w:rPr>
              <w:t xml:space="preserve">As </w:t>
            </w:r>
            <w:r w:rsidR="00E23039">
              <w:rPr>
                <w:szCs w:val="20"/>
              </w:rPr>
              <w:t xml:space="preserve">the </w:t>
            </w:r>
            <w:r w:rsidRPr="002555C4">
              <w:rPr>
                <w:szCs w:val="20"/>
              </w:rPr>
              <w:t xml:space="preserve">children become more familiar with patterns, encourage them to represent the same pattern using different media, e.g. blue-blue-red can be dot-dot-dash. </w:t>
            </w:r>
          </w:p>
          <w:p w14:paraId="1482ED73" w14:textId="77777777" w:rsidR="006245AD" w:rsidRPr="002555C4" w:rsidRDefault="006245AD" w:rsidP="00D2106A">
            <w:pPr>
              <w:keepNext/>
              <w:spacing w:after="0"/>
              <w:rPr>
                <w:b/>
                <w:sz w:val="20"/>
                <w:szCs w:val="20"/>
              </w:rPr>
            </w:pPr>
            <w:r w:rsidRPr="002555C4">
              <w:rPr>
                <w:b/>
                <w:sz w:val="20"/>
                <w:szCs w:val="20"/>
              </w:rPr>
              <w:t xml:space="preserve">Small group opportunities </w:t>
            </w:r>
          </w:p>
          <w:p w14:paraId="7DDC17E9" w14:textId="0A219697" w:rsidR="006245AD" w:rsidRPr="002555C4" w:rsidRDefault="00E23039" w:rsidP="00D2106A">
            <w:pPr>
              <w:pStyle w:val="ListParagraph"/>
              <w:numPr>
                <w:ilvl w:val="0"/>
                <w:numId w:val="18"/>
              </w:numPr>
              <w:rPr>
                <w:b/>
                <w:sz w:val="20"/>
                <w:szCs w:val="20"/>
              </w:rPr>
            </w:pPr>
            <w:r>
              <w:rPr>
                <w:rFonts w:cstheme="minorHAnsi"/>
                <w:color w:val="000000" w:themeColor="text1"/>
                <w:sz w:val="20"/>
                <w:szCs w:val="20"/>
              </w:rPr>
              <w:t>Ask the c</w:t>
            </w:r>
            <w:r w:rsidR="006245AD" w:rsidRPr="002555C4">
              <w:rPr>
                <w:rFonts w:cstheme="minorHAnsi"/>
                <w:color w:val="000000" w:themeColor="text1"/>
                <w:sz w:val="20"/>
                <w:szCs w:val="20"/>
              </w:rPr>
              <w:t xml:space="preserve">hildren </w:t>
            </w:r>
            <w:r>
              <w:rPr>
                <w:rFonts w:cstheme="minorHAnsi"/>
                <w:color w:val="000000" w:themeColor="text1"/>
                <w:sz w:val="20"/>
                <w:szCs w:val="20"/>
              </w:rPr>
              <w:t xml:space="preserve">to </w:t>
            </w:r>
            <w:r w:rsidR="006245AD" w:rsidRPr="002555C4">
              <w:rPr>
                <w:rFonts w:cstheme="minorHAnsi"/>
                <w:color w:val="000000" w:themeColor="text1"/>
                <w:sz w:val="20"/>
                <w:szCs w:val="20"/>
              </w:rPr>
              <w:t>continue to count collections using chosen strategies, e.g.</w:t>
            </w:r>
            <w:r>
              <w:rPr>
                <w:rFonts w:cstheme="minorHAnsi"/>
                <w:color w:val="000000" w:themeColor="text1"/>
                <w:sz w:val="20"/>
                <w:szCs w:val="20"/>
              </w:rPr>
              <w:t> </w:t>
            </w:r>
            <w:r w:rsidR="006245AD" w:rsidRPr="002555C4">
              <w:rPr>
                <w:rFonts w:cstheme="minorHAnsi"/>
                <w:color w:val="000000" w:themeColor="text1"/>
                <w:sz w:val="20"/>
                <w:szCs w:val="20"/>
              </w:rPr>
              <w:t>one-to-one, skip counting, bundling.</w:t>
            </w:r>
          </w:p>
          <w:p w14:paraId="7F8E3C41" w14:textId="459AD674" w:rsidR="006245AD" w:rsidRPr="002555C4" w:rsidRDefault="006245AD" w:rsidP="00D2106A">
            <w:pPr>
              <w:pStyle w:val="ListParagraph"/>
              <w:numPr>
                <w:ilvl w:val="0"/>
                <w:numId w:val="18"/>
              </w:numPr>
              <w:spacing w:after="0"/>
              <w:rPr>
                <w:b/>
                <w:sz w:val="20"/>
                <w:szCs w:val="20"/>
              </w:rPr>
            </w:pPr>
            <w:r w:rsidRPr="002555C4">
              <w:rPr>
                <w:rFonts w:cstheme="minorHAnsi"/>
                <w:color w:val="000000" w:themeColor="text1"/>
                <w:sz w:val="20"/>
                <w:szCs w:val="20"/>
              </w:rPr>
              <w:t xml:space="preserve">Provide </w:t>
            </w:r>
            <w:r w:rsidR="00E23039">
              <w:rPr>
                <w:rFonts w:cstheme="minorHAnsi"/>
                <w:color w:val="000000" w:themeColor="text1"/>
                <w:sz w:val="20"/>
                <w:szCs w:val="20"/>
              </w:rPr>
              <w:t xml:space="preserve">the </w:t>
            </w:r>
            <w:r w:rsidRPr="002555C4">
              <w:rPr>
                <w:rFonts w:cstheme="minorHAnsi"/>
                <w:color w:val="000000" w:themeColor="text1"/>
                <w:sz w:val="20"/>
                <w:szCs w:val="20"/>
              </w:rPr>
              <w:t xml:space="preserve">children with numbers to make with MAB blocks. </w:t>
            </w:r>
            <w:r w:rsidR="00E23039">
              <w:rPr>
                <w:rFonts w:cstheme="minorHAnsi"/>
                <w:color w:val="000000" w:themeColor="text1"/>
                <w:sz w:val="20"/>
                <w:szCs w:val="20"/>
              </w:rPr>
              <w:t>Ask the c</w:t>
            </w:r>
            <w:r w:rsidRPr="002555C4">
              <w:rPr>
                <w:rFonts w:cstheme="minorHAnsi"/>
                <w:color w:val="000000" w:themeColor="text1"/>
                <w:sz w:val="20"/>
                <w:szCs w:val="20"/>
              </w:rPr>
              <w:t xml:space="preserve">hildren </w:t>
            </w:r>
            <w:r w:rsidR="00E23039">
              <w:rPr>
                <w:rFonts w:cstheme="minorHAnsi"/>
                <w:color w:val="000000" w:themeColor="text1"/>
                <w:sz w:val="20"/>
                <w:szCs w:val="20"/>
              </w:rPr>
              <w:t xml:space="preserve">to </w:t>
            </w:r>
            <w:r w:rsidRPr="002555C4">
              <w:rPr>
                <w:rFonts w:cstheme="minorHAnsi"/>
                <w:color w:val="000000" w:themeColor="text1"/>
                <w:sz w:val="20"/>
                <w:szCs w:val="20"/>
              </w:rPr>
              <w:t>record the numbers made and the number before and after.</w:t>
            </w:r>
          </w:p>
          <w:p w14:paraId="0EAA7823" w14:textId="6021F170" w:rsidR="006245AD" w:rsidRPr="002555C4" w:rsidRDefault="006245AD" w:rsidP="00D2106A">
            <w:pPr>
              <w:pStyle w:val="ListParagraph"/>
              <w:numPr>
                <w:ilvl w:val="0"/>
                <w:numId w:val="18"/>
              </w:numPr>
              <w:spacing w:after="0"/>
              <w:rPr>
                <w:b/>
                <w:sz w:val="20"/>
                <w:szCs w:val="20"/>
              </w:rPr>
            </w:pPr>
            <w:r w:rsidRPr="002555C4">
              <w:rPr>
                <w:rFonts w:cstheme="minorHAnsi"/>
                <w:color w:val="000000" w:themeColor="text1"/>
                <w:sz w:val="20"/>
                <w:szCs w:val="20"/>
              </w:rPr>
              <w:t>Provide the children with sets of 10 number cards (0</w:t>
            </w:r>
            <w:r w:rsidR="007555B3">
              <w:rPr>
                <w:rFonts w:cstheme="minorHAnsi"/>
                <w:color w:val="000000" w:themeColor="text1"/>
                <w:sz w:val="20"/>
                <w:szCs w:val="20"/>
              </w:rPr>
              <w:t>–</w:t>
            </w:r>
            <w:r w:rsidRPr="002555C4">
              <w:rPr>
                <w:rFonts w:cstheme="minorHAnsi"/>
                <w:color w:val="000000" w:themeColor="text1"/>
                <w:sz w:val="20"/>
                <w:szCs w:val="20"/>
              </w:rPr>
              <w:t>120) to order from lowest to highest and highest to lowest.</w:t>
            </w:r>
          </w:p>
          <w:p w14:paraId="3CCF8732" w14:textId="77777777" w:rsidR="006245AD" w:rsidRPr="002555C4" w:rsidRDefault="006245AD" w:rsidP="00D2106A">
            <w:pPr>
              <w:pStyle w:val="ListParagraph"/>
              <w:numPr>
                <w:ilvl w:val="0"/>
                <w:numId w:val="18"/>
              </w:numPr>
              <w:spacing w:after="0"/>
              <w:rPr>
                <w:b/>
                <w:sz w:val="20"/>
                <w:szCs w:val="20"/>
              </w:rPr>
            </w:pPr>
            <w:r w:rsidRPr="002555C4">
              <w:rPr>
                <w:rFonts w:cstheme="minorHAnsi"/>
                <w:color w:val="000000" w:themeColor="text1"/>
                <w:sz w:val="20"/>
                <w:szCs w:val="20"/>
              </w:rPr>
              <w:t>Provide children with patterns made from manipulatives, such as interconnecting blocks in different colours. Encourage them to continue the patterns using the same manipulatives.</w:t>
            </w:r>
          </w:p>
          <w:p w14:paraId="008250A6" w14:textId="33F9FA6A" w:rsidR="006245AD" w:rsidRPr="002555C4" w:rsidRDefault="00CD1FC9" w:rsidP="00D2106A">
            <w:pPr>
              <w:pStyle w:val="ListParagraph"/>
              <w:numPr>
                <w:ilvl w:val="0"/>
                <w:numId w:val="18"/>
              </w:numPr>
              <w:spacing w:after="0"/>
              <w:ind w:left="357" w:hanging="357"/>
              <w:rPr>
                <w:b/>
                <w:sz w:val="20"/>
                <w:szCs w:val="20"/>
              </w:rPr>
            </w:pPr>
            <w:r>
              <w:rPr>
                <w:rFonts w:cstheme="minorHAnsi"/>
                <w:color w:val="000000" w:themeColor="text1"/>
                <w:sz w:val="20"/>
                <w:szCs w:val="20"/>
              </w:rPr>
              <w:lastRenderedPageBreak/>
              <w:t>Ask the c</w:t>
            </w:r>
            <w:r w:rsidR="006245AD" w:rsidRPr="002555C4">
              <w:rPr>
                <w:rFonts w:cstheme="minorHAnsi"/>
                <w:color w:val="000000" w:themeColor="text1"/>
                <w:sz w:val="20"/>
                <w:szCs w:val="20"/>
              </w:rPr>
              <w:t xml:space="preserve">hildren </w:t>
            </w:r>
            <w:r>
              <w:rPr>
                <w:rFonts w:cstheme="minorHAnsi"/>
                <w:color w:val="000000" w:themeColor="text1"/>
                <w:sz w:val="20"/>
                <w:szCs w:val="20"/>
              </w:rPr>
              <w:t xml:space="preserve">to </w:t>
            </w:r>
            <w:r w:rsidR="006245AD" w:rsidRPr="002555C4">
              <w:rPr>
                <w:rFonts w:cstheme="minorHAnsi"/>
                <w:color w:val="000000" w:themeColor="text1"/>
                <w:sz w:val="20"/>
                <w:szCs w:val="20"/>
              </w:rPr>
              <w:t xml:space="preserve">make patterns with objects </w:t>
            </w:r>
            <w:r w:rsidR="00726D87">
              <w:rPr>
                <w:rFonts w:cstheme="minorHAnsi"/>
                <w:color w:val="000000" w:themeColor="text1"/>
                <w:sz w:val="20"/>
                <w:szCs w:val="20"/>
              </w:rPr>
              <w:t>from</w:t>
            </w:r>
            <w:r w:rsidR="00726D87" w:rsidRPr="002555C4">
              <w:rPr>
                <w:rFonts w:cstheme="minorHAnsi"/>
                <w:color w:val="000000" w:themeColor="text1"/>
                <w:sz w:val="20"/>
                <w:szCs w:val="20"/>
              </w:rPr>
              <w:t xml:space="preserve"> </w:t>
            </w:r>
            <w:r w:rsidR="006245AD" w:rsidRPr="002555C4">
              <w:rPr>
                <w:rFonts w:cstheme="minorHAnsi"/>
                <w:color w:val="000000" w:themeColor="text1"/>
                <w:sz w:val="20"/>
                <w:szCs w:val="20"/>
              </w:rPr>
              <w:t xml:space="preserve">the outside environment or with objects of interest. </w:t>
            </w:r>
          </w:p>
          <w:p w14:paraId="225CAEB9" w14:textId="18087E64" w:rsidR="006245AD" w:rsidRPr="002555C4" w:rsidRDefault="006245AD" w:rsidP="00D2106A">
            <w:pPr>
              <w:pStyle w:val="Bulletstyle2"/>
              <w:numPr>
                <w:ilvl w:val="0"/>
                <w:numId w:val="18"/>
              </w:numPr>
              <w:rPr>
                <w:b/>
                <w:szCs w:val="20"/>
              </w:rPr>
            </w:pPr>
            <w:r w:rsidRPr="002555C4">
              <w:rPr>
                <w:rFonts w:cstheme="minorHAnsi"/>
                <w:szCs w:val="20"/>
              </w:rPr>
              <w:t xml:space="preserve">Use a 120 chart that has been cut up into logical pieces to create a puzzle. </w:t>
            </w:r>
            <w:r w:rsidR="00CD1FC9">
              <w:rPr>
                <w:rFonts w:cstheme="minorHAnsi"/>
                <w:szCs w:val="20"/>
              </w:rPr>
              <w:t>Ask the c</w:t>
            </w:r>
            <w:r w:rsidRPr="002555C4">
              <w:rPr>
                <w:rFonts w:cstheme="minorHAnsi"/>
                <w:szCs w:val="20"/>
              </w:rPr>
              <w:t xml:space="preserve">hildren </w:t>
            </w:r>
            <w:r w:rsidR="00CD1FC9">
              <w:rPr>
                <w:rFonts w:cstheme="minorHAnsi"/>
                <w:szCs w:val="20"/>
              </w:rPr>
              <w:t xml:space="preserve">to </w:t>
            </w:r>
            <w:r w:rsidRPr="002555C4">
              <w:rPr>
                <w:rFonts w:cstheme="minorHAnsi"/>
                <w:szCs w:val="20"/>
              </w:rPr>
              <w:t>place decades in the correct place to sequence and recreate the</w:t>
            </w:r>
            <w:r w:rsidR="00CD1FC9">
              <w:rPr>
                <w:rFonts w:cstheme="minorHAnsi"/>
                <w:szCs w:val="20"/>
              </w:rPr>
              <w:t> </w:t>
            </w:r>
            <w:r w:rsidRPr="002555C4">
              <w:rPr>
                <w:rFonts w:cstheme="minorHAnsi"/>
                <w:szCs w:val="20"/>
              </w:rPr>
              <w:t>chart.</w:t>
            </w:r>
          </w:p>
        </w:tc>
      </w:tr>
    </w:tbl>
    <w:p w14:paraId="2776958A" w14:textId="77777777" w:rsidR="00650019" w:rsidRPr="004F1D51" w:rsidRDefault="00650019" w:rsidP="0065001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230D6F90" w14:textId="77777777" w:rsidTr="00650489">
        <w:tc>
          <w:tcPr>
            <w:tcW w:w="13910" w:type="dxa"/>
            <w:shd w:val="clear" w:color="auto" w:fill="FAE8DA"/>
          </w:tcPr>
          <w:p w14:paraId="0B53A5D4" w14:textId="77777777" w:rsidR="00650019" w:rsidRPr="00974669" w:rsidRDefault="00650019" w:rsidP="00650489">
            <w:pPr>
              <w:pStyle w:val="TableHeading2"/>
            </w:pPr>
            <w:r>
              <w:t>Teacher self-reflection</w:t>
            </w:r>
            <w:r w:rsidRPr="00974669">
              <w:t>:</w:t>
            </w:r>
          </w:p>
        </w:tc>
      </w:tr>
      <w:tr w:rsidR="00650019" w14:paraId="5187E7F2" w14:textId="77777777" w:rsidTr="00650489">
        <w:tc>
          <w:tcPr>
            <w:tcW w:w="13910" w:type="dxa"/>
          </w:tcPr>
          <w:p w14:paraId="557DADF8" w14:textId="77777777" w:rsidR="00650019" w:rsidRPr="00974669" w:rsidRDefault="00650019" w:rsidP="00650489">
            <w:pPr>
              <w:spacing w:after="0"/>
              <w:rPr>
                <w:sz w:val="20"/>
                <w:szCs w:val="20"/>
              </w:rPr>
            </w:pPr>
          </w:p>
        </w:tc>
      </w:tr>
    </w:tbl>
    <w:p w14:paraId="65DA1B7C" w14:textId="77777777" w:rsidR="00650019" w:rsidRPr="006A465B" w:rsidRDefault="00650019" w:rsidP="00650019">
      <w:r w:rsidRPr="002555C4">
        <w:rPr>
          <w:b/>
          <w:sz w:val="24"/>
          <w:szCs w:val="24"/>
        </w:rPr>
        <w:br w:type="page"/>
      </w:r>
    </w:p>
    <w:p w14:paraId="70B6AF96" w14:textId="6642C100" w:rsidR="006245AD" w:rsidRDefault="006245AD" w:rsidP="00516BB6">
      <w:pPr>
        <w:pStyle w:val="SCSAPlainHeading1"/>
      </w:pPr>
      <w:r>
        <w:lastRenderedPageBreak/>
        <w:t>Science – Learning sequence 3</w:t>
      </w:r>
    </w:p>
    <w:p w14:paraId="2B7B0DFF" w14:textId="77777777" w:rsidR="006245AD" w:rsidRPr="00AB08AC" w:rsidRDefault="006245AD" w:rsidP="006245AD">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5AD" w14:paraId="7F5CC8B1" w14:textId="77777777" w:rsidTr="001057D5">
        <w:trPr>
          <w:tblHeader/>
        </w:trPr>
        <w:tc>
          <w:tcPr>
            <w:tcW w:w="7139" w:type="dxa"/>
            <w:shd w:val="clear" w:color="auto" w:fill="E7F2CC"/>
          </w:tcPr>
          <w:p w14:paraId="3D793F11" w14:textId="073D4B74" w:rsidR="006245AD" w:rsidRPr="00106F36" w:rsidRDefault="00CB1448" w:rsidP="005327F6">
            <w:pPr>
              <w:pStyle w:val="TableHeading2"/>
            </w:pPr>
            <w:r w:rsidRPr="00106F36">
              <w:t>Western Australian Curriculum</w:t>
            </w:r>
            <w:r w:rsidR="006245AD" w:rsidRPr="00106F36">
              <w:br/>
              <w:t>Science understanding</w:t>
            </w:r>
          </w:p>
        </w:tc>
        <w:tc>
          <w:tcPr>
            <w:tcW w:w="7139" w:type="dxa"/>
            <w:shd w:val="clear" w:color="auto" w:fill="E7F2CC"/>
          </w:tcPr>
          <w:p w14:paraId="6F753AC7" w14:textId="4E815C29" w:rsidR="006245AD" w:rsidRPr="00106F36" w:rsidRDefault="00CB1448" w:rsidP="005327F6">
            <w:pPr>
              <w:pStyle w:val="TableHeading2"/>
            </w:pPr>
            <w:r w:rsidRPr="00106F36">
              <w:t>Western Australian Curriculum</w:t>
            </w:r>
            <w:r w:rsidR="006245AD" w:rsidRPr="00106F36">
              <w:br/>
              <w:t xml:space="preserve">Science inquiry </w:t>
            </w:r>
          </w:p>
        </w:tc>
      </w:tr>
      <w:tr w:rsidR="006245AD" w14:paraId="03FC7873" w14:textId="77777777" w:rsidTr="00541381">
        <w:tc>
          <w:tcPr>
            <w:tcW w:w="7139" w:type="dxa"/>
          </w:tcPr>
          <w:p w14:paraId="258C3DCA" w14:textId="77777777" w:rsidR="006245AD" w:rsidRPr="00C42DD4" w:rsidRDefault="006245AD" w:rsidP="00C42DD4">
            <w:pPr>
              <w:spacing w:after="0"/>
              <w:rPr>
                <w:b/>
                <w:sz w:val="20"/>
                <w:szCs w:val="20"/>
              </w:rPr>
            </w:pPr>
            <w:r w:rsidRPr="00C42DD4">
              <w:rPr>
                <w:b/>
                <w:sz w:val="20"/>
                <w:szCs w:val="20"/>
              </w:rPr>
              <w:t>Chemical sciences</w:t>
            </w:r>
          </w:p>
          <w:p w14:paraId="102B423B" w14:textId="77777777" w:rsidR="006245AD" w:rsidRPr="00C42DD4" w:rsidRDefault="006245AD" w:rsidP="00C666EC">
            <w:pPr>
              <w:pStyle w:val="Bulletstyle1"/>
              <w:numPr>
                <w:ilvl w:val="0"/>
                <w:numId w:val="9"/>
              </w:numPr>
              <w:spacing w:after="120"/>
              <w:ind w:left="307" w:hanging="284"/>
              <w:rPr>
                <w:szCs w:val="20"/>
              </w:rPr>
            </w:pPr>
            <w:r w:rsidRPr="00C42DD4">
              <w:rPr>
                <w:rFonts w:cstheme="minorHAnsi"/>
                <w:szCs w:val="20"/>
              </w:rPr>
              <w:t>Materials can be changed physically without changing their composition</w:t>
            </w:r>
          </w:p>
        </w:tc>
        <w:tc>
          <w:tcPr>
            <w:tcW w:w="7139" w:type="dxa"/>
          </w:tcPr>
          <w:p w14:paraId="66988EB9" w14:textId="77777777" w:rsidR="006245AD" w:rsidRPr="00C42DD4" w:rsidRDefault="006245AD" w:rsidP="00C666EC">
            <w:pPr>
              <w:pStyle w:val="TableHeading3"/>
            </w:pPr>
            <w:r w:rsidRPr="00C42DD4">
              <w:t>Questioning and predicting</w:t>
            </w:r>
          </w:p>
          <w:p w14:paraId="05A83F61" w14:textId="77777777" w:rsidR="006245AD" w:rsidRPr="00C42DD4" w:rsidRDefault="006245AD" w:rsidP="00C666EC">
            <w:pPr>
              <w:pStyle w:val="ListParagraph"/>
              <w:numPr>
                <w:ilvl w:val="0"/>
                <w:numId w:val="6"/>
              </w:numPr>
              <w:rPr>
                <w:rFonts w:cstheme="minorHAnsi"/>
                <w:sz w:val="20"/>
                <w:szCs w:val="20"/>
                <w:shd w:val="clear" w:color="auto" w:fill="FEFEFE"/>
              </w:rPr>
            </w:pPr>
            <w:r w:rsidRPr="00C42DD4">
              <w:rPr>
                <w:rFonts w:cstheme="minorHAnsi"/>
                <w:sz w:val="20"/>
                <w:szCs w:val="20"/>
              </w:rPr>
              <w:t>Pose questions and make predictions based on knowledge and experiences</w:t>
            </w:r>
          </w:p>
          <w:p w14:paraId="22941C7F" w14:textId="77777777" w:rsidR="006245AD" w:rsidRPr="00C42DD4" w:rsidRDefault="006245AD" w:rsidP="00C666EC">
            <w:pPr>
              <w:pStyle w:val="TableHeading3"/>
            </w:pPr>
            <w:r w:rsidRPr="00C42DD4">
              <w:t>Planning and conducting</w:t>
            </w:r>
          </w:p>
          <w:p w14:paraId="2715E6B7" w14:textId="18E5798E" w:rsidR="006245AD" w:rsidRPr="00C42DD4" w:rsidRDefault="006245AD" w:rsidP="00C666EC">
            <w:pPr>
              <w:pStyle w:val="ListParagraph"/>
              <w:numPr>
                <w:ilvl w:val="0"/>
                <w:numId w:val="6"/>
              </w:numPr>
              <w:ind w:left="357" w:hanging="357"/>
              <w:rPr>
                <w:rFonts w:cstheme="minorHAnsi"/>
                <w:sz w:val="20"/>
                <w:szCs w:val="20"/>
              </w:rPr>
            </w:pPr>
            <w:r w:rsidRPr="00C42DD4">
              <w:rPr>
                <w:rFonts w:cstheme="minorHAnsi"/>
                <w:sz w:val="20"/>
                <w:szCs w:val="20"/>
              </w:rPr>
              <w:t>Engage in guided investigations to answer questions, test predictions and assess risks</w:t>
            </w:r>
          </w:p>
          <w:p w14:paraId="0E40C543" w14:textId="77777777" w:rsidR="006245AD" w:rsidRPr="00C42DD4" w:rsidRDefault="006245AD" w:rsidP="00C666EC">
            <w:pPr>
              <w:pStyle w:val="ListParagraph"/>
              <w:numPr>
                <w:ilvl w:val="0"/>
                <w:numId w:val="6"/>
              </w:numPr>
              <w:ind w:left="357" w:hanging="357"/>
              <w:rPr>
                <w:rFonts w:cstheme="minorHAnsi"/>
                <w:sz w:val="20"/>
                <w:szCs w:val="20"/>
              </w:rPr>
            </w:pPr>
            <w:r w:rsidRPr="00C42DD4">
              <w:rPr>
                <w:rFonts w:cstheme="minorHAnsi"/>
                <w:sz w:val="20"/>
                <w:szCs w:val="20"/>
              </w:rPr>
              <w:t>Make and record observations, including informal measurements</w:t>
            </w:r>
          </w:p>
          <w:p w14:paraId="65DC5974" w14:textId="77777777" w:rsidR="006245AD" w:rsidRPr="00C42DD4" w:rsidRDefault="006245AD" w:rsidP="00C666EC">
            <w:pPr>
              <w:spacing w:after="0"/>
              <w:rPr>
                <w:b/>
                <w:sz w:val="20"/>
                <w:szCs w:val="20"/>
              </w:rPr>
            </w:pPr>
            <w:r w:rsidRPr="00C42DD4">
              <w:rPr>
                <w:b/>
                <w:sz w:val="20"/>
                <w:szCs w:val="20"/>
              </w:rPr>
              <w:t>Communicating</w:t>
            </w:r>
          </w:p>
          <w:p w14:paraId="5160A73C" w14:textId="5B886CB4" w:rsidR="006245AD" w:rsidRPr="00C42DD4" w:rsidRDefault="006245AD" w:rsidP="00C666EC">
            <w:pPr>
              <w:pStyle w:val="Bulletstyle1"/>
              <w:numPr>
                <w:ilvl w:val="0"/>
                <w:numId w:val="41"/>
              </w:numPr>
              <w:rPr>
                <w:b/>
                <w:szCs w:val="20"/>
                <w:shd w:val="clear" w:color="auto" w:fill="FEFEFE"/>
              </w:rPr>
            </w:pPr>
            <w:r w:rsidRPr="00C42DD4">
              <w:rPr>
                <w:rFonts w:cstheme="minorHAnsi"/>
                <w:szCs w:val="20"/>
              </w:rPr>
              <w:t>Communicate observations, ideas, and findings using everyday and scientific</w:t>
            </w:r>
            <w:r w:rsidR="000D5EAD">
              <w:rPr>
                <w:rFonts w:cstheme="minorHAnsi"/>
                <w:szCs w:val="20"/>
              </w:rPr>
              <w:t> </w:t>
            </w:r>
            <w:r w:rsidRPr="00C42DD4">
              <w:rPr>
                <w:rFonts w:cstheme="minorHAnsi"/>
                <w:szCs w:val="20"/>
              </w:rPr>
              <w:t>vocabulary</w:t>
            </w:r>
          </w:p>
        </w:tc>
      </w:tr>
    </w:tbl>
    <w:p w14:paraId="030B73CF" w14:textId="6989C626" w:rsidR="00274403" w:rsidRDefault="00274403" w:rsidP="00974669"/>
    <w:p w14:paraId="45124910" w14:textId="024884D0" w:rsidR="000D5EAD" w:rsidRPr="001057D5" w:rsidRDefault="00274403" w:rsidP="00274403">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19492529" w14:textId="77777777" w:rsidTr="00B44FA6">
        <w:tc>
          <w:tcPr>
            <w:tcW w:w="4638" w:type="dxa"/>
            <w:shd w:val="clear" w:color="auto" w:fill="E7F2CC"/>
          </w:tcPr>
          <w:p w14:paraId="7BD3C3DB" w14:textId="77777777" w:rsidR="008744DC" w:rsidRDefault="008744DC" w:rsidP="008744DC">
            <w:pPr>
              <w:pStyle w:val="TableHeading2"/>
              <w:spacing w:line="276" w:lineRule="auto"/>
            </w:pPr>
            <w:r>
              <w:lastRenderedPageBreak/>
              <w:t>Provocation</w:t>
            </w:r>
          </w:p>
          <w:p w14:paraId="74BE34B9" w14:textId="060DB5A7"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7F2CC"/>
          </w:tcPr>
          <w:p w14:paraId="3FF98535" w14:textId="7BF50A0A" w:rsidR="008744DC" w:rsidRPr="00106F36" w:rsidRDefault="008744DC" w:rsidP="008744DC">
            <w:pPr>
              <w:pStyle w:val="TableHeading2"/>
            </w:pPr>
            <w:r w:rsidRPr="00367BAC">
              <w:t>Resources</w:t>
            </w:r>
          </w:p>
        </w:tc>
        <w:tc>
          <w:tcPr>
            <w:tcW w:w="4636" w:type="dxa"/>
            <w:shd w:val="clear" w:color="auto" w:fill="E7F2CC"/>
          </w:tcPr>
          <w:p w14:paraId="499E8EA4" w14:textId="77777777" w:rsidR="008744DC" w:rsidRDefault="008744DC" w:rsidP="008744DC">
            <w:pPr>
              <w:pStyle w:val="TableHeading2"/>
              <w:keepNext/>
              <w:spacing w:line="276" w:lineRule="auto"/>
            </w:pPr>
            <w:r w:rsidRPr="00367BAC">
              <w:t>Environment</w:t>
            </w:r>
          </w:p>
          <w:p w14:paraId="35870EA2" w14:textId="62D310AE"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6245AD" w14:paraId="71B64FDB" w14:textId="77777777" w:rsidTr="00B44FA6">
        <w:tc>
          <w:tcPr>
            <w:tcW w:w="4638" w:type="dxa"/>
          </w:tcPr>
          <w:p w14:paraId="2623543D" w14:textId="77777777" w:rsidR="006245AD" w:rsidRPr="00C42DD4" w:rsidRDefault="006245AD" w:rsidP="00C42DD4">
            <w:pPr>
              <w:rPr>
                <w:sz w:val="20"/>
                <w:szCs w:val="20"/>
              </w:rPr>
            </w:pPr>
          </w:p>
        </w:tc>
        <w:tc>
          <w:tcPr>
            <w:tcW w:w="4636" w:type="dxa"/>
          </w:tcPr>
          <w:p w14:paraId="5C101588" w14:textId="77777777" w:rsidR="00AC27BE" w:rsidRDefault="00AC27BE" w:rsidP="00C666EC">
            <w:pPr>
              <w:rPr>
                <w:sz w:val="20"/>
                <w:szCs w:val="20"/>
              </w:rPr>
            </w:pPr>
            <w:r>
              <w:rPr>
                <w:sz w:val="20"/>
                <w:szCs w:val="20"/>
              </w:rPr>
              <w:t xml:space="preserve">Book: </w:t>
            </w:r>
            <w:r w:rsidR="006245AD" w:rsidRPr="00C42DD4">
              <w:rPr>
                <w:i/>
                <w:iCs/>
                <w:sz w:val="20"/>
                <w:szCs w:val="20"/>
              </w:rPr>
              <w:t>Harry and Gran Bake a Cake</w:t>
            </w:r>
            <w:r w:rsidR="006245AD" w:rsidRPr="00C42DD4">
              <w:rPr>
                <w:sz w:val="20"/>
                <w:szCs w:val="20"/>
              </w:rPr>
              <w:t xml:space="preserve"> by Fiona McIntosh</w:t>
            </w:r>
            <w:r>
              <w:rPr>
                <w:sz w:val="20"/>
                <w:szCs w:val="20"/>
              </w:rPr>
              <w:t xml:space="preserve"> (Appendix A).</w:t>
            </w:r>
          </w:p>
          <w:p w14:paraId="30919C2E" w14:textId="700950F5" w:rsidR="00AC27BE" w:rsidRDefault="00AA1B34" w:rsidP="00C666EC">
            <w:pPr>
              <w:rPr>
                <w:sz w:val="20"/>
                <w:szCs w:val="20"/>
              </w:rPr>
            </w:pPr>
            <w:r>
              <w:rPr>
                <w:sz w:val="20"/>
                <w:szCs w:val="20"/>
              </w:rPr>
              <w:t>Digital</w:t>
            </w:r>
            <w:r w:rsidR="006245AD" w:rsidRPr="00C42DD4">
              <w:rPr>
                <w:sz w:val="20"/>
                <w:szCs w:val="20"/>
              </w:rPr>
              <w:t xml:space="preserve"> device for </w:t>
            </w:r>
            <w:r>
              <w:rPr>
                <w:sz w:val="20"/>
                <w:szCs w:val="20"/>
              </w:rPr>
              <w:t xml:space="preserve">taking </w:t>
            </w:r>
            <w:r w:rsidR="006245AD" w:rsidRPr="00C42DD4">
              <w:rPr>
                <w:sz w:val="20"/>
                <w:szCs w:val="20"/>
              </w:rPr>
              <w:t>photographs (if using)</w:t>
            </w:r>
            <w:r w:rsidR="00CD1FC9">
              <w:rPr>
                <w:sz w:val="20"/>
                <w:szCs w:val="20"/>
              </w:rPr>
              <w:t>;</w:t>
            </w:r>
            <w:r w:rsidR="006245AD" w:rsidRPr="00C42DD4">
              <w:rPr>
                <w:sz w:val="20"/>
                <w:szCs w:val="20"/>
              </w:rPr>
              <w:t xml:space="preserve"> jars, thermometers, ice blocks, spray bottles</w:t>
            </w:r>
            <w:r w:rsidR="00C17553">
              <w:rPr>
                <w:sz w:val="20"/>
                <w:szCs w:val="20"/>
              </w:rPr>
              <w:t>;</w:t>
            </w:r>
            <w:r w:rsidR="006245AD" w:rsidRPr="00C42DD4">
              <w:rPr>
                <w:sz w:val="20"/>
                <w:szCs w:val="20"/>
              </w:rPr>
              <w:t xml:space="preserve"> chocolate, ceramic plates, metal tray</w:t>
            </w:r>
            <w:r w:rsidR="00726D87">
              <w:rPr>
                <w:sz w:val="20"/>
                <w:szCs w:val="20"/>
              </w:rPr>
              <w:t>/spoon</w:t>
            </w:r>
            <w:r w:rsidR="006245AD" w:rsidRPr="00C42DD4">
              <w:rPr>
                <w:sz w:val="20"/>
                <w:szCs w:val="20"/>
              </w:rPr>
              <w:t xml:space="preserve">. </w:t>
            </w:r>
          </w:p>
          <w:p w14:paraId="3463606F" w14:textId="3B4E63CD" w:rsidR="006245AD" w:rsidRPr="00C42DD4" w:rsidRDefault="006245AD" w:rsidP="00C666EC">
            <w:pPr>
              <w:spacing w:after="0"/>
              <w:rPr>
                <w:sz w:val="20"/>
                <w:szCs w:val="20"/>
              </w:rPr>
            </w:pPr>
            <w:r w:rsidRPr="00C42DD4">
              <w:rPr>
                <w:sz w:val="20"/>
                <w:szCs w:val="20"/>
              </w:rPr>
              <w:t>Dramatic play toys</w:t>
            </w:r>
            <w:r w:rsidR="00CD1FC9">
              <w:rPr>
                <w:sz w:val="20"/>
                <w:szCs w:val="20"/>
              </w:rPr>
              <w:t>,</w:t>
            </w:r>
            <w:r w:rsidRPr="00C42DD4">
              <w:rPr>
                <w:sz w:val="20"/>
                <w:szCs w:val="20"/>
              </w:rPr>
              <w:t xml:space="preserve"> such as scientist coats, glasses, beakers, test tubes, microscope and magnifying</w:t>
            </w:r>
            <w:r w:rsidR="00CD1FC9">
              <w:rPr>
                <w:sz w:val="20"/>
                <w:szCs w:val="20"/>
              </w:rPr>
              <w:t> </w:t>
            </w:r>
            <w:r w:rsidRPr="00C42DD4">
              <w:rPr>
                <w:sz w:val="20"/>
                <w:szCs w:val="20"/>
              </w:rPr>
              <w:t>glasses</w:t>
            </w:r>
            <w:r w:rsidR="00C17553">
              <w:rPr>
                <w:sz w:val="20"/>
                <w:szCs w:val="20"/>
              </w:rPr>
              <w:t>.</w:t>
            </w:r>
          </w:p>
        </w:tc>
        <w:tc>
          <w:tcPr>
            <w:tcW w:w="4636" w:type="dxa"/>
          </w:tcPr>
          <w:p w14:paraId="6377459C" w14:textId="77777777" w:rsidR="006245AD" w:rsidRPr="00C42DD4" w:rsidRDefault="006245AD" w:rsidP="00C42DD4">
            <w:pPr>
              <w:rPr>
                <w:color w:val="410B68" w:themeColor="accent1" w:themeShade="BF"/>
                <w:sz w:val="20"/>
                <w:szCs w:val="20"/>
              </w:rPr>
            </w:pPr>
          </w:p>
        </w:tc>
      </w:tr>
    </w:tbl>
    <w:p w14:paraId="456F2B47" w14:textId="331BCEEB"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1CBEB374" w14:textId="77777777" w:rsidTr="00BA5047">
        <w:tc>
          <w:tcPr>
            <w:tcW w:w="13910" w:type="dxa"/>
            <w:shd w:val="clear" w:color="auto" w:fill="E7F2CC"/>
          </w:tcPr>
          <w:p w14:paraId="54DC2686" w14:textId="77777777" w:rsidR="00B44FA6" w:rsidRPr="00974669" w:rsidRDefault="00B44FA6" w:rsidP="008744DC">
            <w:pPr>
              <w:pStyle w:val="TableHeading2"/>
            </w:pPr>
            <w:r w:rsidRPr="00974669">
              <w:t>Children’s curiosities and interests:</w:t>
            </w:r>
          </w:p>
        </w:tc>
      </w:tr>
      <w:tr w:rsidR="00B44FA6" w14:paraId="59B7B587" w14:textId="77777777" w:rsidTr="00BA5047">
        <w:tc>
          <w:tcPr>
            <w:tcW w:w="13910" w:type="dxa"/>
          </w:tcPr>
          <w:p w14:paraId="5AF73BA3" w14:textId="77777777" w:rsidR="00B44FA6" w:rsidRPr="00974669" w:rsidRDefault="00B44FA6" w:rsidP="00B44FA6">
            <w:pPr>
              <w:spacing w:after="0"/>
              <w:rPr>
                <w:sz w:val="20"/>
                <w:szCs w:val="20"/>
              </w:rPr>
            </w:pPr>
          </w:p>
        </w:tc>
      </w:tr>
    </w:tbl>
    <w:p w14:paraId="77BBE9A9"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5AD" w14:paraId="48DD54EB" w14:textId="77777777" w:rsidTr="00F67A67">
        <w:trPr>
          <w:tblHeader/>
        </w:trPr>
        <w:tc>
          <w:tcPr>
            <w:tcW w:w="6955" w:type="dxa"/>
            <w:tcBorders>
              <w:top w:val="single" w:sz="4" w:space="0" w:color="84BD00"/>
              <w:bottom w:val="single" w:sz="4" w:space="0" w:color="84BD00"/>
              <w:right w:val="single" w:sz="4" w:space="0" w:color="84BD00"/>
            </w:tcBorders>
            <w:shd w:val="clear" w:color="auto" w:fill="E7F2CC"/>
          </w:tcPr>
          <w:p w14:paraId="15668B64" w14:textId="77777777" w:rsidR="006245AD" w:rsidRPr="00106F36" w:rsidRDefault="006245AD" w:rsidP="005327F6">
            <w:pPr>
              <w:pStyle w:val="TableHeading2"/>
            </w:pPr>
            <w:r w:rsidRPr="00106F36">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19FE38FF" w14:textId="77777777" w:rsidR="006245AD" w:rsidRPr="00106F36" w:rsidRDefault="006245AD" w:rsidP="005327F6">
            <w:pPr>
              <w:pStyle w:val="TableHeading2"/>
            </w:pPr>
            <w:r w:rsidRPr="00106F36">
              <w:t>Learning experiences</w:t>
            </w:r>
          </w:p>
        </w:tc>
      </w:tr>
      <w:tr w:rsidR="006245AD" w14:paraId="6581615E" w14:textId="77777777" w:rsidTr="00F67A67">
        <w:tc>
          <w:tcPr>
            <w:tcW w:w="6955" w:type="dxa"/>
            <w:tcBorders>
              <w:top w:val="single" w:sz="4" w:space="0" w:color="84BD00"/>
            </w:tcBorders>
          </w:tcPr>
          <w:p w14:paraId="6E0FA3BE" w14:textId="77777777" w:rsidR="006245AD" w:rsidRPr="00C42DD4" w:rsidRDefault="006245AD" w:rsidP="005327F6">
            <w:pPr>
              <w:pStyle w:val="TableHeading3"/>
            </w:pPr>
            <w:r w:rsidRPr="00C42DD4">
              <w:t>Notes</w:t>
            </w:r>
          </w:p>
          <w:p w14:paraId="6909B133" w14:textId="61443550" w:rsidR="006245AD" w:rsidRPr="00C42DD4" w:rsidRDefault="006245AD" w:rsidP="00C42DD4">
            <w:pPr>
              <w:pStyle w:val="ListParagraph"/>
              <w:numPr>
                <w:ilvl w:val="0"/>
                <w:numId w:val="6"/>
              </w:numPr>
              <w:rPr>
                <w:sz w:val="20"/>
                <w:szCs w:val="20"/>
              </w:rPr>
            </w:pPr>
            <w:r w:rsidRPr="00C42DD4">
              <w:rPr>
                <w:sz w:val="20"/>
                <w:szCs w:val="20"/>
              </w:rPr>
              <w:t>The focus of th</w:t>
            </w:r>
            <w:r w:rsidR="00701C39">
              <w:rPr>
                <w:sz w:val="20"/>
                <w:szCs w:val="20"/>
              </w:rPr>
              <w:t>e</w:t>
            </w:r>
            <w:r w:rsidRPr="00C42DD4">
              <w:rPr>
                <w:sz w:val="20"/>
                <w:szCs w:val="20"/>
              </w:rPr>
              <w:t xml:space="preserve"> teaching and learning is how materials physically change when heat is applied.</w:t>
            </w:r>
          </w:p>
          <w:p w14:paraId="33DFD110" w14:textId="6C12FF5D" w:rsidR="006245AD" w:rsidRPr="00C42DD4" w:rsidRDefault="006245AD" w:rsidP="00C42DD4">
            <w:pPr>
              <w:pStyle w:val="ListParagraph"/>
              <w:numPr>
                <w:ilvl w:val="0"/>
                <w:numId w:val="6"/>
              </w:numPr>
              <w:rPr>
                <w:sz w:val="20"/>
                <w:szCs w:val="20"/>
              </w:rPr>
            </w:pPr>
            <w:r w:rsidRPr="00C42DD4">
              <w:rPr>
                <w:sz w:val="20"/>
                <w:szCs w:val="20"/>
              </w:rPr>
              <w:t>Scientific language has been used when naming resources (e.g. thermometer) as it is important for children to know how to identify the tool. They are not expected to use this language independently or be assessed on the use of the</w:t>
            </w:r>
            <w:r w:rsidR="00CD1FC9">
              <w:rPr>
                <w:sz w:val="20"/>
                <w:szCs w:val="20"/>
              </w:rPr>
              <w:t> </w:t>
            </w:r>
            <w:r w:rsidRPr="00C42DD4">
              <w:rPr>
                <w:sz w:val="20"/>
                <w:szCs w:val="20"/>
              </w:rPr>
              <w:t>tool.</w:t>
            </w:r>
          </w:p>
          <w:p w14:paraId="2C641CFE" w14:textId="3AA6E6A1" w:rsidR="006245AD" w:rsidRPr="00C42DD4" w:rsidRDefault="006245AD" w:rsidP="00C42DD4">
            <w:pPr>
              <w:pStyle w:val="ListParagraph"/>
              <w:numPr>
                <w:ilvl w:val="0"/>
                <w:numId w:val="6"/>
              </w:numPr>
              <w:rPr>
                <w:sz w:val="20"/>
                <w:szCs w:val="20"/>
              </w:rPr>
            </w:pPr>
            <w:r w:rsidRPr="00C42DD4">
              <w:rPr>
                <w:sz w:val="20"/>
                <w:szCs w:val="20"/>
              </w:rPr>
              <w:t>Parent volunteers would be helpful for this sequence as each of the experiments require</w:t>
            </w:r>
            <w:r w:rsidR="00CD1FC9">
              <w:rPr>
                <w:sz w:val="20"/>
                <w:szCs w:val="20"/>
              </w:rPr>
              <w:t>s</w:t>
            </w:r>
            <w:r w:rsidRPr="00C42DD4">
              <w:rPr>
                <w:sz w:val="20"/>
                <w:szCs w:val="20"/>
              </w:rPr>
              <w:t xml:space="preserve"> an adult to supervise and guide the discussion when </w:t>
            </w:r>
            <w:r w:rsidR="00CD1FC9">
              <w:rPr>
                <w:sz w:val="20"/>
                <w:szCs w:val="20"/>
              </w:rPr>
              <w:t xml:space="preserve">the </w:t>
            </w:r>
            <w:r w:rsidRPr="00C42DD4">
              <w:rPr>
                <w:sz w:val="20"/>
                <w:szCs w:val="20"/>
              </w:rPr>
              <w:t>children make their predictions. Experiments can be set up ahead of time to begin the process of changing form, or adults can set up and facilitate conversations during the learning sequence.</w:t>
            </w:r>
          </w:p>
          <w:p w14:paraId="17B90F5F" w14:textId="2656F320" w:rsidR="006245AD" w:rsidRPr="00C42DD4" w:rsidRDefault="006245AD" w:rsidP="00C42DD4">
            <w:pPr>
              <w:pStyle w:val="ListParagraph"/>
              <w:numPr>
                <w:ilvl w:val="0"/>
                <w:numId w:val="6"/>
              </w:numPr>
              <w:rPr>
                <w:sz w:val="20"/>
                <w:szCs w:val="20"/>
              </w:rPr>
            </w:pPr>
            <w:r w:rsidRPr="00C42DD4">
              <w:rPr>
                <w:sz w:val="20"/>
                <w:szCs w:val="20"/>
              </w:rPr>
              <w:t xml:space="preserve">Guide </w:t>
            </w:r>
            <w:r w:rsidR="00CD1FC9">
              <w:rPr>
                <w:sz w:val="20"/>
                <w:szCs w:val="20"/>
              </w:rPr>
              <w:t xml:space="preserve">the </w:t>
            </w:r>
            <w:r w:rsidRPr="00C42DD4">
              <w:rPr>
                <w:sz w:val="20"/>
                <w:szCs w:val="20"/>
              </w:rPr>
              <w:t>children’s discussion to use specific language such as hot, cold, melt, solid, change, energy and temperature.</w:t>
            </w:r>
          </w:p>
          <w:p w14:paraId="318F73D9" w14:textId="77777777" w:rsidR="006245AD" w:rsidRPr="00C42DD4" w:rsidRDefault="006245AD" w:rsidP="005327F6">
            <w:pPr>
              <w:pStyle w:val="TableHeading3"/>
            </w:pPr>
            <w:r w:rsidRPr="00C42DD4">
              <w:t>Integration ideas</w:t>
            </w:r>
          </w:p>
          <w:p w14:paraId="675C187B" w14:textId="6168A8D6" w:rsidR="006245AD" w:rsidRPr="00C42DD4" w:rsidRDefault="006245AD" w:rsidP="00C42DD4">
            <w:pPr>
              <w:pStyle w:val="Paragraph"/>
              <w:numPr>
                <w:ilvl w:val="0"/>
                <w:numId w:val="6"/>
              </w:numPr>
              <w:spacing w:before="0"/>
              <w:rPr>
                <w:b/>
                <w:sz w:val="20"/>
                <w:szCs w:val="20"/>
              </w:rPr>
            </w:pPr>
            <w:r w:rsidRPr="00C42DD4">
              <w:rPr>
                <w:sz w:val="20"/>
                <w:szCs w:val="20"/>
              </w:rPr>
              <w:t>English – reading and viewing picture book</w:t>
            </w:r>
            <w:r w:rsidRPr="00C42DD4">
              <w:rPr>
                <w:bCs/>
                <w:sz w:val="20"/>
                <w:szCs w:val="20"/>
              </w:rPr>
              <w:t>,</w:t>
            </w:r>
            <w:r w:rsidRPr="00C42DD4">
              <w:rPr>
                <w:b/>
                <w:sz w:val="20"/>
                <w:szCs w:val="20"/>
              </w:rPr>
              <w:t xml:space="preserve"> </w:t>
            </w:r>
            <w:r w:rsidRPr="00C42DD4">
              <w:rPr>
                <w:sz w:val="20"/>
                <w:szCs w:val="20"/>
              </w:rPr>
              <w:t>orally describing changes during</w:t>
            </w:r>
            <w:r w:rsidR="000D5EAD">
              <w:rPr>
                <w:sz w:val="20"/>
                <w:szCs w:val="20"/>
              </w:rPr>
              <w:t> </w:t>
            </w:r>
            <w:r w:rsidRPr="00C42DD4">
              <w:rPr>
                <w:sz w:val="20"/>
                <w:szCs w:val="20"/>
              </w:rPr>
              <w:t>experiments</w:t>
            </w:r>
            <w:r w:rsidR="00CD1FC9">
              <w:rPr>
                <w:sz w:val="20"/>
                <w:szCs w:val="20"/>
              </w:rPr>
              <w:t>.</w:t>
            </w:r>
          </w:p>
          <w:p w14:paraId="53241FEB" w14:textId="77777777" w:rsidR="006245AD" w:rsidRPr="00C42DD4" w:rsidRDefault="006245AD" w:rsidP="005327F6">
            <w:pPr>
              <w:pStyle w:val="TableHeading3"/>
            </w:pPr>
            <w:r w:rsidRPr="00C42DD4">
              <w:t>Assessment</w:t>
            </w:r>
          </w:p>
          <w:p w14:paraId="2BE9502A" w14:textId="1107BFE8" w:rsidR="006245AD" w:rsidRPr="00C42DD4" w:rsidRDefault="006245AD" w:rsidP="001D624C">
            <w:pPr>
              <w:pStyle w:val="Bulletstyle1"/>
              <w:numPr>
                <w:ilvl w:val="0"/>
                <w:numId w:val="43"/>
              </w:numPr>
              <w:spacing w:after="120"/>
              <w:rPr>
                <w:color w:val="410B68" w:themeColor="accent1" w:themeShade="BF"/>
                <w:szCs w:val="20"/>
              </w:rPr>
            </w:pPr>
            <w:r w:rsidRPr="00C42DD4">
              <w:rPr>
                <w:szCs w:val="20"/>
              </w:rPr>
              <w:t xml:space="preserve">Collect work samples of how </w:t>
            </w:r>
            <w:r w:rsidR="00CD1FC9">
              <w:rPr>
                <w:szCs w:val="20"/>
              </w:rPr>
              <w:t xml:space="preserve">the </w:t>
            </w:r>
            <w:r w:rsidRPr="00C42DD4">
              <w:rPr>
                <w:szCs w:val="20"/>
              </w:rPr>
              <w:t xml:space="preserve">children represent and communicate their observations. If required, scribe </w:t>
            </w:r>
            <w:r w:rsidR="00CD1FC9">
              <w:rPr>
                <w:szCs w:val="20"/>
              </w:rPr>
              <w:t xml:space="preserve">the </w:t>
            </w:r>
            <w:r w:rsidRPr="00C42DD4">
              <w:rPr>
                <w:szCs w:val="20"/>
              </w:rPr>
              <w:t>children’s explanations of what happened onto their work samples.</w:t>
            </w:r>
          </w:p>
        </w:tc>
        <w:tc>
          <w:tcPr>
            <w:tcW w:w="6955" w:type="dxa"/>
            <w:tcBorders>
              <w:top w:val="single" w:sz="4" w:space="0" w:color="84BD00"/>
            </w:tcBorders>
          </w:tcPr>
          <w:p w14:paraId="30B53446" w14:textId="77777777" w:rsidR="006245AD" w:rsidRPr="00C42DD4" w:rsidRDefault="006245AD" w:rsidP="005327F6">
            <w:pPr>
              <w:pStyle w:val="TableHeading3"/>
            </w:pPr>
            <w:r w:rsidRPr="00C42DD4">
              <w:t>Opportunities</w:t>
            </w:r>
          </w:p>
          <w:p w14:paraId="32A3332D" w14:textId="6CB46A2D" w:rsidR="006245AD" w:rsidRPr="00C42DD4" w:rsidRDefault="006245AD" w:rsidP="00C42DD4">
            <w:pPr>
              <w:pStyle w:val="Bulletstyle1"/>
              <w:ind w:left="357" w:hanging="357"/>
              <w:rPr>
                <w:szCs w:val="20"/>
              </w:rPr>
            </w:pPr>
            <w:r w:rsidRPr="00C42DD4">
              <w:rPr>
                <w:szCs w:val="20"/>
              </w:rPr>
              <w:t xml:space="preserve">Create a brainstorm for the word ‘heat’. </w:t>
            </w:r>
            <w:r w:rsidR="00CD1FC9">
              <w:rPr>
                <w:szCs w:val="20"/>
              </w:rPr>
              <w:t>Ask the c</w:t>
            </w:r>
            <w:r w:rsidRPr="00C42DD4">
              <w:rPr>
                <w:szCs w:val="20"/>
              </w:rPr>
              <w:t xml:space="preserve">hildren </w:t>
            </w:r>
            <w:r w:rsidR="00CD1FC9">
              <w:rPr>
                <w:szCs w:val="20"/>
              </w:rPr>
              <w:t xml:space="preserve">to </w:t>
            </w:r>
            <w:r w:rsidRPr="00C42DD4">
              <w:rPr>
                <w:szCs w:val="20"/>
              </w:rPr>
              <w:t>contribute ideas for things that change when heat is applied. Encourage them to think of things that are naturally heated and things that are heated by flames. Scribe key words onto the brainstorm and describe how resources change when heat is</w:t>
            </w:r>
            <w:r w:rsidR="00144D70">
              <w:rPr>
                <w:szCs w:val="20"/>
              </w:rPr>
              <w:t> </w:t>
            </w:r>
            <w:r w:rsidRPr="00C42DD4">
              <w:rPr>
                <w:szCs w:val="20"/>
              </w:rPr>
              <w:t>applied.</w:t>
            </w:r>
          </w:p>
          <w:p w14:paraId="39EF25B5" w14:textId="33B14100" w:rsidR="006245AD" w:rsidRPr="00C42DD4" w:rsidRDefault="006245AD" w:rsidP="00C666EC">
            <w:pPr>
              <w:pStyle w:val="Bulletstyle1"/>
              <w:ind w:left="357" w:hanging="357"/>
              <w:rPr>
                <w:szCs w:val="20"/>
              </w:rPr>
            </w:pPr>
            <w:r w:rsidRPr="00C42DD4">
              <w:rPr>
                <w:szCs w:val="20"/>
              </w:rPr>
              <w:t xml:space="preserve">Read or </w:t>
            </w:r>
            <w:r w:rsidR="00837B62">
              <w:rPr>
                <w:szCs w:val="20"/>
              </w:rPr>
              <w:t xml:space="preserve">source and </w:t>
            </w:r>
            <w:r w:rsidRPr="00C42DD4">
              <w:rPr>
                <w:szCs w:val="20"/>
              </w:rPr>
              <w:t xml:space="preserve">watch an online video of </w:t>
            </w:r>
            <w:r w:rsidRPr="00C42DD4">
              <w:rPr>
                <w:i/>
                <w:iCs/>
                <w:szCs w:val="20"/>
              </w:rPr>
              <w:t>Harry and Gran Bake a Cake</w:t>
            </w:r>
            <w:r w:rsidRPr="00C42DD4">
              <w:rPr>
                <w:szCs w:val="20"/>
              </w:rPr>
              <w:t xml:space="preserve"> and discuss all the things that happened and how the substance</w:t>
            </w:r>
            <w:r w:rsidR="00CD1FC9">
              <w:rPr>
                <w:szCs w:val="20"/>
              </w:rPr>
              <w:t>s</w:t>
            </w:r>
            <w:r w:rsidR="00726D87" w:rsidRPr="00C42DD4">
              <w:rPr>
                <w:szCs w:val="20"/>
              </w:rPr>
              <w:t xml:space="preserve"> changed</w:t>
            </w:r>
            <w:r w:rsidRPr="00C42DD4">
              <w:rPr>
                <w:szCs w:val="20"/>
              </w:rPr>
              <w:t>, e.g.</w:t>
            </w:r>
            <w:r w:rsidR="00D34ACF">
              <w:rPr>
                <w:szCs w:val="20"/>
              </w:rPr>
              <w:t> </w:t>
            </w:r>
            <w:r w:rsidRPr="00C42DD4">
              <w:rPr>
                <w:szCs w:val="20"/>
              </w:rPr>
              <w:t xml:space="preserve">cracking the eggs, spilling the flour. Record </w:t>
            </w:r>
            <w:r w:rsidR="00CD1FC9">
              <w:rPr>
                <w:szCs w:val="20"/>
              </w:rPr>
              <w:t xml:space="preserve">the </w:t>
            </w:r>
            <w:r w:rsidRPr="00C42DD4">
              <w:rPr>
                <w:szCs w:val="20"/>
              </w:rPr>
              <w:t>children’s responses onto the whiteboard when they describe what happened when the heat source was applied. Use prior knowledge to discuss what a cake feels, smells, looks and tastes like once it has been cooked. The cake cannot be changed back into raw cake batter.</w:t>
            </w:r>
          </w:p>
          <w:p w14:paraId="26865ADC" w14:textId="5347A05F" w:rsidR="006245AD" w:rsidRPr="00C42DD4" w:rsidRDefault="006245AD" w:rsidP="00C42DD4">
            <w:pPr>
              <w:pStyle w:val="Bulletstyle1"/>
              <w:ind w:left="357" w:hanging="357"/>
              <w:rPr>
                <w:szCs w:val="20"/>
              </w:rPr>
            </w:pPr>
            <w:r w:rsidRPr="00C42DD4">
              <w:rPr>
                <w:szCs w:val="20"/>
              </w:rPr>
              <w:t xml:space="preserve">Explain that a variety of experiments are going to be done using various forms of heat. </w:t>
            </w:r>
            <w:r w:rsidR="00CD1FC9">
              <w:rPr>
                <w:szCs w:val="20"/>
              </w:rPr>
              <w:t>The c</w:t>
            </w:r>
            <w:r w:rsidRPr="00C42DD4">
              <w:rPr>
                <w:szCs w:val="20"/>
              </w:rPr>
              <w:t>hildren will be making predictions and recording observations using photographs or drawings of what changes occurred.</w:t>
            </w:r>
          </w:p>
          <w:p w14:paraId="0B58760D" w14:textId="5C7D0591" w:rsidR="006245AD" w:rsidRPr="00C42DD4" w:rsidRDefault="006245AD" w:rsidP="001D624C">
            <w:pPr>
              <w:pStyle w:val="Bulletstyle2"/>
              <w:numPr>
                <w:ilvl w:val="0"/>
                <w:numId w:val="42"/>
              </w:numPr>
              <w:spacing w:after="120"/>
              <w:rPr>
                <w:szCs w:val="20"/>
              </w:rPr>
            </w:pPr>
            <w:r w:rsidRPr="00C42DD4">
              <w:rPr>
                <w:szCs w:val="20"/>
              </w:rPr>
              <w:t>Place three glass jars of water with thermometers in them</w:t>
            </w:r>
            <w:r w:rsidR="00CD1FC9">
              <w:rPr>
                <w:szCs w:val="20"/>
              </w:rPr>
              <w:t xml:space="preserve"> </w:t>
            </w:r>
            <w:r w:rsidR="00726D87">
              <w:rPr>
                <w:szCs w:val="20"/>
              </w:rPr>
              <w:t>–</w:t>
            </w:r>
            <w:r w:rsidR="00CD1FC9">
              <w:rPr>
                <w:szCs w:val="20"/>
              </w:rPr>
              <w:t xml:space="preserve"> o</w:t>
            </w:r>
            <w:r w:rsidRPr="00C42DD4">
              <w:rPr>
                <w:szCs w:val="20"/>
              </w:rPr>
              <w:t>ne outside in the direct sun</w:t>
            </w:r>
            <w:r w:rsidR="00CD1FC9">
              <w:rPr>
                <w:szCs w:val="20"/>
              </w:rPr>
              <w:t>;</w:t>
            </w:r>
            <w:r w:rsidRPr="00C42DD4">
              <w:rPr>
                <w:szCs w:val="20"/>
              </w:rPr>
              <w:t xml:space="preserve"> one outside in the shade</w:t>
            </w:r>
            <w:r w:rsidR="00CD1FC9">
              <w:rPr>
                <w:szCs w:val="20"/>
              </w:rPr>
              <w:t>;</w:t>
            </w:r>
            <w:r w:rsidRPr="00C42DD4">
              <w:rPr>
                <w:szCs w:val="20"/>
              </w:rPr>
              <w:t xml:space="preserve"> one inside in a dark place. </w:t>
            </w:r>
            <w:r w:rsidR="00CD1FC9">
              <w:rPr>
                <w:szCs w:val="20"/>
              </w:rPr>
              <w:t>Ask the c</w:t>
            </w:r>
            <w:r w:rsidRPr="00C42DD4">
              <w:rPr>
                <w:szCs w:val="20"/>
              </w:rPr>
              <w:t xml:space="preserve">hildren </w:t>
            </w:r>
            <w:r w:rsidR="00CD1FC9">
              <w:rPr>
                <w:szCs w:val="20"/>
              </w:rPr>
              <w:t xml:space="preserve">to </w:t>
            </w:r>
            <w:r w:rsidRPr="00C42DD4">
              <w:rPr>
                <w:szCs w:val="20"/>
              </w:rPr>
              <w:t xml:space="preserve">predict which setting will have the coldest water. When reading the thermometer temperature, </w:t>
            </w:r>
            <w:r w:rsidR="00CD1FC9">
              <w:rPr>
                <w:szCs w:val="20"/>
              </w:rPr>
              <w:t>they</w:t>
            </w:r>
            <w:r w:rsidRPr="00C42DD4">
              <w:rPr>
                <w:szCs w:val="20"/>
              </w:rPr>
              <w:t xml:space="preserve"> can identify the warmest jar by identifying the largest number, rather than reading and understanding the temperature from the thermometer.</w:t>
            </w:r>
          </w:p>
          <w:p w14:paraId="5BB5992D" w14:textId="3FF519F1" w:rsidR="006245AD" w:rsidRPr="00C42DD4" w:rsidRDefault="006245AD" w:rsidP="001D624C">
            <w:pPr>
              <w:pStyle w:val="Bulletstyle2"/>
              <w:numPr>
                <w:ilvl w:val="0"/>
                <w:numId w:val="42"/>
              </w:numPr>
              <w:spacing w:after="120"/>
              <w:rPr>
                <w:szCs w:val="20"/>
              </w:rPr>
            </w:pPr>
            <w:r w:rsidRPr="00C42DD4">
              <w:rPr>
                <w:szCs w:val="20"/>
              </w:rPr>
              <w:t xml:space="preserve">Melt ice blocks using cold water or hot water from a spray bottle. </w:t>
            </w:r>
            <w:r w:rsidR="00CD1FC9">
              <w:rPr>
                <w:szCs w:val="20"/>
              </w:rPr>
              <w:t>Ask the c</w:t>
            </w:r>
            <w:r w:rsidRPr="00C42DD4">
              <w:rPr>
                <w:szCs w:val="20"/>
              </w:rPr>
              <w:t xml:space="preserve">hildren </w:t>
            </w:r>
            <w:r w:rsidR="00CD1FC9">
              <w:rPr>
                <w:szCs w:val="20"/>
              </w:rPr>
              <w:t xml:space="preserve">to </w:t>
            </w:r>
            <w:r w:rsidRPr="00C42DD4">
              <w:rPr>
                <w:szCs w:val="20"/>
              </w:rPr>
              <w:t>predict which type of water will melt the ice faster.</w:t>
            </w:r>
          </w:p>
          <w:p w14:paraId="60C245FC" w14:textId="1335C157" w:rsidR="006245AD" w:rsidRPr="00C42DD4" w:rsidRDefault="006245AD" w:rsidP="001D624C">
            <w:pPr>
              <w:pStyle w:val="Bulletstyle2"/>
              <w:numPr>
                <w:ilvl w:val="0"/>
                <w:numId w:val="42"/>
              </w:numPr>
              <w:rPr>
                <w:szCs w:val="20"/>
              </w:rPr>
            </w:pPr>
            <w:r w:rsidRPr="00C42DD4">
              <w:rPr>
                <w:szCs w:val="20"/>
              </w:rPr>
              <w:t xml:space="preserve">Melt chocolate on different surfaces in the sun. </w:t>
            </w:r>
            <w:r w:rsidR="00CD1FC9">
              <w:rPr>
                <w:szCs w:val="20"/>
              </w:rPr>
              <w:t>Ask the c</w:t>
            </w:r>
            <w:r w:rsidRPr="00C42DD4">
              <w:rPr>
                <w:szCs w:val="20"/>
              </w:rPr>
              <w:t xml:space="preserve">hildren </w:t>
            </w:r>
            <w:r w:rsidR="00CD1FC9">
              <w:rPr>
                <w:szCs w:val="20"/>
              </w:rPr>
              <w:t xml:space="preserve">to </w:t>
            </w:r>
            <w:r w:rsidRPr="00C42DD4">
              <w:rPr>
                <w:szCs w:val="20"/>
              </w:rPr>
              <w:t>predict which surface (paper, ceramic plate or metal tray/spoon) will make the chocolate melt the fastest.</w:t>
            </w:r>
          </w:p>
          <w:p w14:paraId="1803D14E" w14:textId="1046D211" w:rsidR="006245AD" w:rsidRPr="00C42DD4" w:rsidRDefault="006245AD" w:rsidP="001057D5">
            <w:pPr>
              <w:pStyle w:val="Bulletstyle1"/>
              <w:numPr>
                <w:ilvl w:val="0"/>
                <w:numId w:val="44"/>
              </w:numPr>
              <w:rPr>
                <w:szCs w:val="20"/>
              </w:rPr>
            </w:pPr>
            <w:r w:rsidRPr="00C42DD4">
              <w:rPr>
                <w:szCs w:val="20"/>
              </w:rPr>
              <w:lastRenderedPageBreak/>
              <w:t xml:space="preserve">Discuss how the </w:t>
            </w:r>
            <w:r w:rsidRPr="00AC27BE">
              <w:rPr>
                <w:szCs w:val="20"/>
              </w:rPr>
              <w:t>sun was used to provide heat during the experiments</w:t>
            </w:r>
            <w:r w:rsidR="00AC27BE">
              <w:rPr>
                <w:szCs w:val="20"/>
              </w:rPr>
              <w:t xml:space="preserve"> –</w:t>
            </w:r>
            <w:r w:rsidRPr="00AC27BE">
              <w:rPr>
                <w:szCs w:val="20"/>
              </w:rPr>
              <w:t xml:space="preserve"> </w:t>
            </w:r>
            <w:r w:rsidR="00AC27BE" w:rsidRPr="00AC27BE">
              <w:rPr>
                <w:szCs w:val="20"/>
              </w:rPr>
              <w:t>‘</w:t>
            </w:r>
            <w:r w:rsidRPr="001057D5">
              <w:rPr>
                <w:szCs w:val="20"/>
              </w:rPr>
              <w:t>The sun is very far away from us, so we only get a small amount of heat compared to if we were closer.</w:t>
            </w:r>
            <w:r w:rsidR="00AC27BE" w:rsidRPr="001057D5">
              <w:rPr>
                <w:szCs w:val="20"/>
              </w:rPr>
              <w:t>’</w:t>
            </w:r>
            <w:r w:rsidRPr="00AC27BE">
              <w:rPr>
                <w:szCs w:val="20"/>
              </w:rPr>
              <w:t xml:space="preserve"> </w:t>
            </w:r>
          </w:p>
        </w:tc>
      </w:tr>
    </w:tbl>
    <w:p w14:paraId="20F41464" w14:textId="1AF32BAE" w:rsidR="00F67A67" w:rsidRPr="004F1D51" w:rsidRDefault="00F67A67" w:rsidP="00F67A6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F67A67" w14:paraId="13C63C05" w14:textId="77777777" w:rsidTr="00BA5047">
        <w:tc>
          <w:tcPr>
            <w:tcW w:w="13910" w:type="dxa"/>
            <w:shd w:val="clear" w:color="auto" w:fill="E7F2CC"/>
          </w:tcPr>
          <w:p w14:paraId="4EBF1645" w14:textId="77777777" w:rsidR="00F67A67" w:rsidRPr="00974669" w:rsidRDefault="00F67A67" w:rsidP="00650019">
            <w:pPr>
              <w:pStyle w:val="TableHeading2"/>
            </w:pPr>
            <w:r>
              <w:t>Teacher self-reflection:</w:t>
            </w:r>
          </w:p>
        </w:tc>
      </w:tr>
      <w:tr w:rsidR="00F67A67" w14:paraId="164B0BE6" w14:textId="77777777" w:rsidTr="00BA5047">
        <w:tc>
          <w:tcPr>
            <w:tcW w:w="13910" w:type="dxa"/>
          </w:tcPr>
          <w:p w14:paraId="36F95552" w14:textId="77777777" w:rsidR="00F67A67" w:rsidRPr="00974669" w:rsidRDefault="00F67A67" w:rsidP="00BA5047">
            <w:pPr>
              <w:spacing w:after="0"/>
              <w:rPr>
                <w:sz w:val="20"/>
                <w:szCs w:val="20"/>
              </w:rPr>
            </w:pPr>
          </w:p>
        </w:tc>
      </w:tr>
    </w:tbl>
    <w:p w14:paraId="5814399D"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014CA39" w14:textId="77777777" w:rsidR="00045A66" w:rsidRDefault="00045A66" w:rsidP="00516BB6">
      <w:pPr>
        <w:pStyle w:val="SCSAPlainHeading1"/>
      </w:pPr>
      <w:r>
        <w:lastRenderedPageBreak/>
        <w:t>Technologies – Learning sequence 3</w:t>
      </w:r>
    </w:p>
    <w:p w14:paraId="289EC4C0" w14:textId="77777777" w:rsidR="00045A66" w:rsidRPr="002A6685" w:rsidRDefault="00045A66" w:rsidP="00045A66">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045A66" w14:paraId="44456A16" w14:textId="77777777" w:rsidTr="00726E50">
        <w:trPr>
          <w:tblHeader/>
        </w:trPr>
        <w:tc>
          <w:tcPr>
            <w:tcW w:w="4854" w:type="dxa"/>
            <w:shd w:val="clear" w:color="auto" w:fill="CCD6E4"/>
          </w:tcPr>
          <w:p w14:paraId="6DEEBDA2" w14:textId="6F06D55B" w:rsidR="00045A66" w:rsidRPr="00106F36" w:rsidRDefault="00CB1448" w:rsidP="005327F6">
            <w:pPr>
              <w:pStyle w:val="TableHeading2"/>
            </w:pPr>
            <w:r w:rsidRPr="00106F36">
              <w:t>Western Australian Curriculum</w:t>
            </w:r>
            <w:r w:rsidR="00045A66" w:rsidRPr="00106F36">
              <w:br/>
              <w:t xml:space="preserve">Design and Technologies </w:t>
            </w:r>
          </w:p>
        </w:tc>
        <w:tc>
          <w:tcPr>
            <w:tcW w:w="4854" w:type="dxa"/>
            <w:shd w:val="clear" w:color="auto" w:fill="CCD6E4"/>
          </w:tcPr>
          <w:p w14:paraId="7AEDDF6B" w14:textId="0AF8EBA4" w:rsidR="00045A66" w:rsidRPr="00106F36" w:rsidRDefault="00CB1448" w:rsidP="005327F6">
            <w:pPr>
              <w:pStyle w:val="TableHeading2"/>
            </w:pPr>
            <w:r w:rsidRPr="00106F36">
              <w:t>Western Australian Curriculum</w:t>
            </w:r>
            <w:r w:rsidR="00045A66" w:rsidRPr="00106F36">
              <w:br/>
              <w:t xml:space="preserve">Digital Technologies </w:t>
            </w:r>
          </w:p>
        </w:tc>
        <w:tc>
          <w:tcPr>
            <w:tcW w:w="4854" w:type="dxa"/>
            <w:shd w:val="clear" w:color="auto" w:fill="CCD6E4"/>
          </w:tcPr>
          <w:p w14:paraId="12A0F78C" w14:textId="35BD53A9" w:rsidR="00045A66" w:rsidRPr="00106F36" w:rsidRDefault="00CB1448" w:rsidP="005327F6">
            <w:pPr>
              <w:pStyle w:val="TableHeading2"/>
            </w:pPr>
            <w:r w:rsidRPr="00106F36">
              <w:t>Western Australian Curriculum</w:t>
            </w:r>
            <w:r w:rsidR="00045A66" w:rsidRPr="00106F36">
              <w:br/>
              <w:t>Design thinking skills</w:t>
            </w:r>
          </w:p>
        </w:tc>
      </w:tr>
      <w:tr w:rsidR="00045A66" w14:paraId="4E55D06C" w14:textId="77777777" w:rsidTr="00726E50">
        <w:tc>
          <w:tcPr>
            <w:tcW w:w="4854" w:type="dxa"/>
          </w:tcPr>
          <w:p w14:paraId="3603989F" w14:textId="77777777" w:rsidR="00045A66" w:rsidRPr="00C42DD4" w:rsidRDefault="00045A66" w:rsidP="00C42DD4">
            <w:pPr>
              <w:keepNext/>
              <w:spacing w:after="0"/>
              <w:rPr>
                <w:b/>
                <w:sz w:val="20"/>
                <w:szCs w:val="20"/>
              </w:rPr>
            </w:pPr>
            <w:r w:rsidRPr="00C42DD4">
              <w:rPr>
                <w:b/>
                <w:sz w:val="20"/>
                <w:szCs w:val="20"/>
              </w:rPr>
              <w:t>Materials and technologies specialisations</w:t>
            </w:r>
          </w:p>
          <w:p w14:paraId="4302E24E" w14:textId="4F596A44" w:rsidR="00045A66" w:rsidRPr="00C42DD4" w:rsidRDefault="00045A66" w:rsidP="001D624C">
            <w:pPr>
              <w:pStyle w:val="ListParagraph"/>
              <w:numPr>
                <w:ilvl w:val="0"/>
                <w:numId w:val="13"/>
              </w:numPr>
              <w:rPr>
                <w:b/>
                <w:bCs/>
                <w:sz w:val="20"/>
                <w:szCs w:val="20"/>
              </w:rPr>
            </w:pPr>
            <w:r w:rsidRPr="00C42DD4">
              <w:rPr>
                <w:rFonts w:cs="Helvetica"/>
                <w:sz w:val="20"/>
                <w:szCs w:val="20"/>
              </w:rPr>
              <w:t xml:space="preserve">Properties of a material determine </w:t>
            </w:r>
            <w:r w:rsidR="005A243F">
              <w:rPr>
                <w:rFonts w:cs="Helvetica"/>
                <w:sz w:val="20"/>
                <w:szCs w:val="20"/>
              </w:rPr>
              <w:t>its</w:t>
            </w:r>
            <w:r w:rsidRPr="00C42DD4">
              <w:rPr>
                <w:rFonts w:cs="Helvetica"/>
                <w:sz w:val="20"/>
                <w:szCs w:val="20"/>
              </w:rPr>
              <w:t xml:space="preserve"> selection for a specified purpose</w:t>
            </w:r>
          </w:p>
          <w:p w14:paraId="60B09C4E" w14:textId="77777777" w:rsidR="00045A66" w:rsidRPr="00C42DD4" w:rsidRDefault="00045A66" w:rsidP="00C42DD4">
            <w:pPr>
              <w:spacing w:after="0"/>
              <w:rPr>
                <w:rFonts w:eastAsiaTheme="minorHAnsi"/>
                <w:b/>
                <w:bCs/>
                <w:sz w:val="20"/>
                <w:szCs w:val="20"/>
                <w:lang w:eastAsia="en-US"/>
              </w:rPr>
            </w:pPr>
            <w:r w:rsidRPr="00C42DD4">
              <w:rPr>
                <w:b/>
                <w:bCs/>
                <w:sz w:val="20"/>
                <w:szCs w:val="20"/>
              </w:rPr>
              <w:t xml:space="preserve">Technologies and society </w:t>
            </w:r>
          </w:p>
          <w:p w14:paraId="72695199" w14:textId="77777777" w:rsidR="00045A66" w:rsidRPr="00C42DD4" w:rsidRDefault="00045A66" w:rsidP="001D624C">
            <w:pPr>
              <w:pStyle w:val="ListParagraph"/>
              <w:numPr>
                <w:ilvl w:val="0"/>
                <w:numId w:val="14"/>
              </w:numPr>
              <w:spacing w:after="0"/>
              <w:ind w:left="357" w:hanging="357"/>
              <w:contextualSpacing w:val="0"/>
              <w:rPr>
                <w:sz w:val="20"/>
                <w:szCs w:val="20"/>
              </w:rPr>
            </w:pPr>
            <w:r w:rsidRPr="00C42DD4">
              <w:rPr>
                <w:sz w:val="20"/>
                <w:szCs w:val="20"/>
              </w:rPr>
              <w:t>People use technologies to create products for personal needs</w:t>
            </w:r>
          </w:p>
        </w:tc>
        <w:tc>
          <w:tcPr>
            <w:tcW w:w="4854" w:type="dxa"/>
          </w:tcPr>
          <w:p w14:paraId="4D6C3EB0" w14:textId="77777777" w:rsidR="00045A66" w:rsidRPr="00C42DD4" w:rsidRDefault="00045A66" w:rsidP="00C42DD4">
            <w:pPr>
              <w:spacing w:after="0"/>
              <w:rPr>
                <w:rFonts w:cstheme="minorHAnsi"/>
                <w:b/>
                <w:sz w:val="20"/>
                <w:szCs w:val="20"/>
              </w:rPr>
            </w:pPr>
            <w:r w:rsidRPr="00C42DD4">
              <w:rPr>
                <w:rFonts w:cstheme="minorHAnsi"/>
                <w:b/>
                <w:sz w:val="20"/>
                <w:szCs w:val="20"/>
              </w:rPr>
              <w:t>Digital systems</w:t>
            </w:r>
          </w:p>
          <w:p w14:paraId="4CADB330" w14:textId="77777777" w:rsidR="00045A66" w:rsidRPr="00C42DD4" w:rsidRDefault="00045A66" w:rsidP="00E94747">
            <w:pPr>
              <w:pStyle w:val="ListParagraph"/>
              <w:numPr>
                <w:ilvl w:val="0"/>
                <w:numId w:val="114"/>
              </w:numPr>
              <w:rPr>
                <w:sz w:val="20"/>
                <w:szCs w:val="20"/>
              </w:rPr>
            </w:pPr>
            <w:r w:rsidRPr="00C42DD4">
              <w:rPr>
                <w:rStyle w:val="Hyperlink"/>
                <w:color w:val="auto"/>
                <w:sz w:val="20"/>
                <w:szCs w:val="20"/>
                <w:u w:val="none"/>
              </w:rPr>
              <w:t>Digital systems have hardware and software that are used together</w:t>
            </w:r>
          </w:p>
        </w:tc>
        <w:tc>
          <w:tcPr>
            <w:tcW w:w="4854" w:type="dxa"/>
          </w:tcPr>
          <w:p w14:paraId="3EC01CB1" w14:textId="77777777" w:rsidR="00045A66" w:rsidRPr="00C42DD4" w:rsidRDefault="00045A66" w:rsidP="00C42DD4">
            <w:pPr>
              <w:spacing w:after="0"/>
              <w:rPr>
                <w:rFonts w:cstheme="minorHAnsi"/>
                <w:b/>
                <w:sz w:val="20"/>
                <w:szCs w:val="20"/>
              </w:rPr>
            </w:pPr>
            <w:r w:rsidRPr="00C42DD4">
              <w:rPr>
                <w:rFonts w:cstheme="minorHAnsi"/>
                <w:b/>
                <w:sz w:val="20"/>
                <w:szCs w:val="20"/>
              </w:rPr>
              <w:t>Designing</w:t>
            </w:r>
          </w:p>
          <w:p w14:paraId="6B198D7C" w14:textId="77777777" w:rsidR="00045A66" w:rsidRPr="00C42DD4" w:rsidRDefault="00045A66" w:rsidP="00E94747">
            <w:pPr>
              <w:pStyle w:val="ListParagraph"/>
              <w:numPr>
                <w:ilvl w:val="0"/>
                <w:numId w:val="114"/>
              </w:numPr>
              <w:rPr>
                <w:rFonts w:cstheme="minorHAnsi"/>
                <w:b/>
                <w:sz w:val="20"/>
                <w:szCs w:val="20"/>
              </w:rPr>
            </w:pPr>
            <w:r w:rsidRPr="00C42DD4">
              <w:rPr>
                <w:sz w:val="20"/>
                <w:szCs w:val="20"/>
              </w:rPr>
              <w:t>Design solutions through drawing, modelling and/or a sequence of steps</w:t>
            </w:r>
          </w:p>
        </w:tc>
      </w:tr>
    </w:tbl>
    <w:p w14:paraId="4D299B2C" w14:textId="7F04DE1E" w:rsidR="00274403" w:rsidRDefault="00274403" w:rsidP="00974669"/>
    <w:p w14:paraId="729CA8CE" w14:textId="7EFB1CCF" w:rsidR="00045A66" w:rsidRPr="001057D5" w:rsidRDefault="00274403" w:rsidP="00274403">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8"/>
        <w:gridCol w:w="4636"/>
        <w:gridCol w:w="4636"/>
      </w:tblGrid>
      <w:tr w:rsidR="008744DC" w14:paraId="22666F6E" w14:textId="77777777" w:rsidTr="00F67A67">
        <w:tc>
          <w:tcPr>
            <w:tcW w:w="4638" w:type="dxa"/>
            <w:shd w:val="clear" w:color="auto" w:fill="CCD6E4"/>
          </w:tcPr>
          <w:p w14:paraId="2821BE75" w14:textId="77777777" w:rsidR="008744DC" w:rsidRDefault="008744DC" w:rsidP="008744DC">
            <w:pPr>
              <w:pStyle w:val="TableHeading2"/>
              <w:spacing w:line="276" w:lineRule="auto"/>
            </w:pPr>
            <w:r>
              <w:lastRenderedPageBreak/>
              <w:t>Provocation</w:t>
            </w:r>
          </w:p>
          <w:p w14:paraId="456158BB" w14:textId="31945DA1" w:rsidR="008744DC" w:rsidRPr="00106F36" w:rsidRDefault="008744DC" w:rsidP="008744D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D6E4"/>
          </w:tcPr>
          <w:p w14:paraId="4295D6A6" w14:textId="4CB64B9A" w:rsidR="008744DC" w:rsidRPr="00106F36" w:rsidRDefault="008744DC" w:rsidP="008744DC">
            <w:pPr>
              <w:pStyle w:val="TableHeading2"/>
            </w:pPr>
            <w:r w:rsidRPr="00367BAC">
              <w:t>Resources</w:t>
            </w:r>
          </w:p>
        </w:tc>
        <w:tc>
          <w:tcPr>
            <w:tcW w:w="4636" w:type="dxa"/>
            <w:shd w:val="clear" w:color="auto" w:fill="CCD6E4"/>
          </w:tcPr>
          <w:p w14:paraId="13A098C7" w14:textId="77777777" w:rsidR="008744DC" w:rsidRDefault="008744DC" w:rsidP="008744DC">
            <w:pPr>
              <w:pStyle w:val="TableHeading2"/>
              <w:keepNext/>
              <w:spacing w:line="276" w:lineRule="auto"/>
            </w:pPr>
            <w:r w:rsidRPr="00367BAC">
              <w:t>Environment</w:t>
            </w:r>
          </w:p>
          <w:p w14:paraId="2261F0FA" w14:textId="1311CEDB" w:rsidR="008744DC" w:rsidRPr="00106F36" w:rsidRDefault="008744DC" w:rsidP="008744DC">
            <w:pPr>
              <w:pStyle w:val="TableHeading2"/>
            </w:pPr>
            <w:r w:rsidRPr="00865BC6">
              <w:rPr>
                <w:b w:val="0"/>
                <w:i/>
                <w:iCs/>
                <w:sz w:val="20"/>
                <w:szCs w:val="20"/>
              </w:rPr>
              <w:t>(How will the indoor and outdoor environments reflect the learning intentions?)</w:t>
            </w:r>
          </w:p>
        </w:tc>
      </w:tr>
      <w:tr w:rsidR="00045A66" w14:paraId="40E5D8CD" w14:textId="77777777" w:rsidTr="00F67A67">
        <w:tc>
          <w:tcPr>
            <w:tcW w:w="4638" w:type="dxa"/>
          </w:tcPr>
          <w:p w14:paraId="4ECD82D0" w14:textId="77777777" w:rsidR="00045A66" w:rsidRPr="00C42DD4" w:rsidRDefault="00045A66" w:rsidP="00C42DD4"/>
        </w:tc>
        <w:tc>
          <w:tcPr>
            <w:tcW w:w="4636" w:type="dxa"/>
          </w:tcPr>
          <w:p w14:paraId="3D2033B7" w14:textId="4A29A606" w:rsidR="00045A66" w:rsidRPr="00C42DD4" w:rsidRDefault="00045A66" w:rsidP="00C42DD4">
            <w:pPr>
              <w:keepNext/>
              <w:spacing w:after="0"/>
              <w:rPr>
                <w:sz w:val="20"/>
                <w:szCs w:val="20"/>
              </w:rPr>
            </w:pPr>
            <w:r w:rsidRPr="00C42DD4">
              <w:rPr>
                <w:sz w:val="20"/>
                <w:szCs w:val="20"/>
              </w:rPr>
              <w:t>Images of boats</w:t>
            </w:r>
            <w:r w:rsidR="00686BBA">
              <w:rPr>
                <w:sz w:val="20"/>
                <w:szCs w:val="20"/>
              </w:rPr>
              <w:t>;</w:t>
            </w:r>
            <w:r w:rsidRPr="00C42DD4">
              <w:rPr>
                <w:sz w:val="20"/>
                <w:szCs w:val="20"/>
              </w:rPr>
              <w:t xml:space="preserve"> classroom objects to use as boats</w:t>
            </w:r>
            <w:r w:rsidR="00686BBA">
              <w:rPr>
                <w:sz w:val="20"/>
                <w:szCs w:val="20"/>
              </w:rPr>
              <w:t>;</w:t>
            </w:r>
            <w:r w:rsidRPr="00C42DD4">
              <w:rPr>
                <w:sz w:val="20"/>
                <w:szCs w:val="20"/>
              </w:rPr>
              <w:t xml:space="preserve"> plasticine</w:t>
            </w:r>
            <w:r w:rsidR="00686BBA">
              <w:rPr>
                <w:sz w:val="20"/>
                <w:szCs w:val="20"/>
              </w:rPr>
              <w:t>; small cubes</w:t>
            </w:r>
            <w:r w:rsidR="00D34ACF">
              <w:rPr>
                <w:sz w:val="20"/>
                <w:szCs w:val="20"/>
              </w:rPr>
              <w:t>.</w:t>
            </w:r>
          </w:p>
        </w:tc>
        <w:tc>
          <w:tcPr>
            <w:tcW w:w="4636" w:type="dxa"/>
          </w:tcPr>
          <w:p w14:paraId="176CB844" w14:textId="77777777" w:rsidR="00045A66" w:rsidRPr="00C42DD4" w:rsidRDefault="00045A66" w:rsidP="00C42DD4">
            <w:pPr>
              <w:rPr>
                <w:sz w:val="20"/>
                <w:szCs w:val="20"/>
              </w:rPr>
            </w:pPr>
          </w:p>
        </w:tc>
      </w:tr>
    </w:tbl>
    <w:p w14:paraId="4107E7DA" w14:textId="028D269E"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781AF1B3" w14:textId="77777777" w:rsidTr="00BA5047">
        <w:tc>
          <w:tcPr>
            <w:tcW w:w="13910" w:type="dxa"/>
            <w:shd w:val="clear" w:color="auto" w:fill="CCD6E4"/>
          </w:tcPr>
          <w:p w14:paraId="675662D8" w14:textId="77777777" w:rsidR="00F67A67" w:rsidRPr="00F67A67" w:rsidRDefault="00F67A67" w:rsidP="008744DC">
            <w:pPr>
              <w:pStyle w:val="TableHeading2"/>
            </w:pPr>
            <w:r w:rsidRPr="00F67A67">
              <w:t>Children’s curiosities and interests:</w:t>
            </w:r>
          </w:p>
        </w:tc>
      </w:tr>
      <w:tr w:rsidR="00F67A67" w14:paraId="6158502A" w14:textId="77777777" w:rsidTr="00BA5047">
        <w:tc>
          <w:tcPr>
            <w:tcW w:w="13910" w:type="dxa"/>
          </w:tcPr>
          <w:p w14:paraId="3CB75C2F" w14:textId="77777777" w:rsidR="00F67A67" w:rsidRPr="00974669" w:rsidRDefault="00F67A67" w:rsidP="00BA5047">
            <w:pPr>
              <w:spacing w:after="0"/>
              <w:rPr>
                <w:sz w:val="20"/>
                <w:szCs w:val="20"/>
              </w:rPr>
            </w:pPr>
          </w:p>
        </w:tc>
      </w:tr>
    </w:tbl>
    <w:p w14:paraId="1BA8F162" w14:textId="140833FA" w:rsidR="00991962" w:rsidRPr="00045A66" w:rsidRDefault="00F67A67" w:rsidP="00974669">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045A66" w14:paraId="5B5AD135" w14:textId="77777777" w:rsidTr="00F67A67">
        <w:trPr>
          <w:tblHeader/>
        </w:trPr>
        <w:tc>
          <w:tcPr>
            <w:tcW w:w="6955" w:type="dxa"/>
            <w:shd w:val="clear" w:color="auto" w:fill="CCD6E4"/>
          </w:tcPr>
          <w:p w14:paraId="3F87453A" w14:textId="77777777" w:rsidR="00045A66" w:rsidRPr="00106F36" w:rsidRDefault="00045A66" w:rsidP="005327F6">
            <w:pPr>
              <w:pStyle w:val="TableHeading2"/>
            </w:pPr>
            <w:r w:rsidRPr="00106F36">
              <w:lastRenderedPageBreak/>
              <w:t>Teacher intentions</w:t>
            </w:r>
          </w:p>
        </w:tc>
        <w:tc>
          <w:tcPr>
            <w:tcW w:w="6955" w:type="dxa"/>
            <w:shd w:val="clear" w:color="auto" w:fill="CCD6E4"/>
          </w:tcPr>
          <w:p w14:paraId="437785F5" w14:textId="77777777" w:rsidR="00045A66" w:rsidRPr="00106F36" w:rsidRDefault="00045A66" w:rsidP="005327F6">
            <w:pPr>
              <w:pStyle w:val="TableHeading2"/>
            </w:pPr>
            <w:r w:rsidRPr="00106F36">
              <w:t>Learning experiences</w:t>
            </w:r>
          </w:p>
        </w:tc>
      </w:tr>
      <w:tr w:rsidR="00045A66" w14:paraId="52A04CBC" w14:textId="77777777" w:rsidTr="00677104">
        <w:tc>
          <w:tcPr>
            <w:tcW w:w="6955" w:type="dxa"/>
          </w:tcPr>
          <w:p w14:paraId="4618C9DA" w14:textId="77777777" w:rsidR="00045A66" w:rsidRPr="00C42DD4" w:rsidRDefault="00045A66" w:rsidP="005327F6">
            <w:pPr>
              <w:pStyle w:val="TableHeading3"/>
            </w:pPr>
            <w:r w:rsidRPr="00C42DD4">
              <w:t>Notes</w:t>
            </w:r>
          </w:p>
          <w:p w14:paraId="400483BE" w14:textId="7E65F5D4" w:rsidR="00045A66" w:rsidRPr="00C42DD4" w:rsidRDefault="00045A66" w:rsidP="00C42DD4">
            <w:pPr>
              <w:pStyle w:val="ListParagraph"/>
              <w:numPr>
                <w:ilvl w:val="0"/>
                <w:numId w:val="6"/>
              </w:numPr>
              <w:rPr>
                <w:sz w:val="20"/>
                <w:szCs w:val="20"/>
              </w:rPr>
            </w:pPr>
            <w:r w:rsidRPr="00C42DD4">
              <w:rPr>
                <w:sz w:val="20"/>
                <w:szCs w:val="20"/>
              </w:rPr>
              <w:t xml:space="preserve">When supplying </w:t>
            </w:r>
            <w:r w:rsidR="003D01B4">
              <w:rPr>
                <w:sz w:val="20"/>
                <w:szCs w:val="20"/>
              </w:rPr>
              <w:t>the class</w:t>
            </w:r>
            <w:r w:rsidR="003D01B4" w:rsidRPr="00C42DD4">
              <w:rPr>
                <w:sz w:val="20"/>
                <w:szCs w:val="20"/>
              </w:rPr>
              <w:t xml:space="preserve"> </w:t>
            </w:r>
            <w:r w:rsidRPr="00C42DD4">
              <w:rPr>
                <w:sz w:val="20"/>
                <w:szCs w:val="20"/>
              </w:rPr>
              <w:t xml:space="preserve">with resources to construct their design, include things like string and elastic bands to help </w:t>
            </w:r>
            <w:r w:rsidR="003D01B4">
              <w:rPr>
                <w:sz w:val="20"/>
                <w:szCs w:val="20"/>
              </w:rPr>
              <w:t xml:space="preserve">the </w:t>
            </w:r>
            <w:r w:rsidRPr="00C42DD4">
              <w:rPr>
                <w:sz w:val="20"/>
                <w:szCs w:val="20"/>
              </w:rPr>
              <w:t>children attach materials to one</w:t>
            </w:r>
            <w:r w:rsidR="00144D70">
              <w:rPr>
                <w:sz w:val="20"/>
                <w:szCs w:val="20"/>
              </w:rPr>
              <w:t> </w:t>
            </w:r>
            <w:r w:rsidRPr="00C42DD4">
              <w:rPr>
                <w:sz w:val="20"/>
                <w:szCs w:val="20"/>
              </w:rPr>
              <w:t>another.</w:t>
            </w:r>
          </w:p>
          <w:p w14:paraId="083ED7CF" w14:textId="77777777" w:rsidR="00045A66" w:rsidRPr="00C42DD4" w:rsidRDefault="00045A66" w:rsidP="005327F6">
            <w:pPr>
              <w:pStyle w:val="TableHeading3"/>
            </w:pPr>
            <w:r w:rsidRPr="00C42DD4">
              <w:t>Integration ideas</w:t>
            </w:r>
          </w:p>
          <w:p w14:paraId="3E7BA4BE" w14:textId="3AD32BC9" w:rsidR="00045A66" w:rsidRPr="00C42DD4" w:rsidRDefault="00045A66" w:rsidP="00C42DD4">
            <w:pPr>
              <w:pStyle w:val="Paragraph"/>
              <w:numPr>
                <w:ilvl w:val="0"/>
                <w:numId w:val="6"/>
              </w:numPr>
              <w:spacing w:before="0"/>
              <w:rPr>
                <w:b/>
                <w:sz w:val="20"/>
                <w:szCs w:val="20"/>
              </w:rPr>
            </w:pPr>
            <w:r w:rsidRPr="00C42DD4">
              <w:rPr>
                <w:sz w:val="20"/>
                <w:szCs w:val="20"/>
              </w:rPr>
              <w:t>Science – Materials can be changed physically without changing their</w:t>
            </w:r>
            <w:r w:rsidR="000D5EAD">
              <w:rPr>
                <w:sz w:val="20"/>
                <w:szCs w:val="20"/>
              </w:rPr>
              <w:t> </w:t>
            </w:r>
            <w:r w:rsidRPr="00C42DD4">
              <w:rPr>
                <w:sz w:val="20"/>
                <w:szCs w:val="20"/>
              </w:rPr>
              <w:t>composition</w:t>
            </w:r>
            <w:r w:rsidR="003D01B4">
              <w:rPr>
                <w:sz w:val="20"/>
                <w:szCs w:val="20"/>
              </w:rPr>
              <w:t>.</w:t>
            </w:r>
          </w:p>
          <w:p w14:paraId="286BF40D" w14:textId="77777777" w:rsidR="00045A66" w:rsidRPr="00C42DD4" w:rsidRDefault="00045A66" w:rsidP="005327F6">
            <w:pPr>
              <w:pStyle w:val="TableHeading3"/>
            </w:pPr>
            <w:r w:rsidRPr="00C42DD4">
              <w:t>Assessment</w:t>
            </w:r>
          </w:p>
          <w:p w14:paraId="507E6732" w14:textId="2428E973" w:rsidR="00045A66" w:rsidRPr="00C42DD4" w:rsidRDefault="00045A66" w:rsidP="00C42DD4">
            <w:pPr>
              <w:pStyle w:val="ListParagraph"/>
              <w:numPr>
                <w:ilvl w:val="0"/>
                <w:numId w:val="6"/>
              </w:numPr>
              <w:rPr>
                <w:sz w:val="20"/>
                <w:szCs w:val="20"/>
              </w:rPr>
            </w:pPr>
            <w:r w:rsidRPr="00C42DD4">
              <w:rPr>
                <w:sz w:val="20"/>
                <w:szCs w:val="20"/>
              </w:rPr>
              <w:t xml:space="preserve">Observe </w:t>
            </w:r>
            <w:r w:rsidR="003D01B4">
              <w:rPr>
                <w:sz w:val="20"/>
                <w:szCs w:val="20"/>
              </w:rPr>
              <w:t xml:space="preserve">the </w:t>
            </w:r>
            <w:r w:rsidRPr="00C42DD4">
              <w:rPr>
                <w:sz w:val="20"/>
                <w:szCs w:val="20"/>
              </w:rPr>
              <w:t>children’s ideas to create solutions for the design problem. Ask the children to explain what materials make their boat float.</w:t>
            </w:r>
          </w:p>
          <w:p w14:paraId="1C49C627" w14:textId="4D29F1B2" w:rsidR="00045A66" w:rsidRPr="00C42DD4" w:rsidRDefault="00045A66" w:rsidP="00C42DD4">
            <w:pPr>
              <w:pStyle w:val="ListParagraph"/>
              <w:numPr>
                <w:ilvl w:val="0"/>
                <w:numId w:val="6"/>
              </w:numPr>
              <w:rPr>
                <w:sz w:val="20"/>
                <w:szCs w:val="20"/>
              </w:rPr>
            </w:pPr>
            <w:r w:rsidRPr="00C42DD4">
              <w:rPr>
                <w:sz w:val="20"/>
                <w:szCs w:val="20"/>
              </w:rPr>
              <w:t xml:space="preserve">Observe how </w:t>
            </w:r>
            <w:r w:rsidR="003D01B4">
              <w:rPr>
                <w:sz w:val="20"/>
                <w:szCs w:val="20"/>
              </w:rPr>
              <w:t xml:space="preserve">the </w:t>
            </w:r>
            <w:r w:rsidRPr="00C42DD4">
              <w:rPr>
                <w:sz w:val="20"/>
                <w:szCs w:val="20"/>
              </w:rPr>
              <w:t>children describe the difference between hardware and</w:t>
            </w:r>
            <w:r w:rsidR="000D5EAD">
              <w:rPr>
                <w:sz w:val="20"/>
                <w:szCs w:val="20"/>
              </w:rPr>
              <w:t> </w:t>
            </w:r>
            <w:r w:rsidRPr="00C42DD4">
              <w:rPr>
                <w:sz w:val="20"/>
                <w:szCs w:val="20"/>
              </w:rPr>
              <w:t>software.</w:t>
            </w:r>
          </w:p>
        </w:tc>
        <w:tc>
          <w:tcPr>
            <w:tcW w:w="6955" w:type="dxa"/>
          </w:tcPr>
          <w:p w14:paraId="5543899A" w14:textId="77777777" w:rsidR="00045A66" w:rsidRPr="00C42DD4" w:rsidRDefault="00045A66" w:rsidP="00086535">
            <w:pPr>
              <w:pStyle w:val="TableHeading3"/>
              <w:spacing w:after="120"/>
            </w:pPr>
            <w:r w:rsidRPr="00C42DD4">
              <w:t>Opportunities</w:t>
            </w:r>
          </w:p>
          <w:p w14:paraId="1B02C512" w14:textId="77777777" w:rsidR="00045A66" w:rsidRPr="00C42DD4" w:rsidRDefault="00045A66" w:rsidP="00C42DD4">
            <w:pPr>
              <w:spacing w:after="0"/>
              <w:rPr>
                <w:b/>
                <w:sz w:val="20"/>
                <w:szCs w:val="20"/>
              </w:rPr>
            </w:pPr>
            <w:r w:rsidRPr="00C42DD4">
              <w:rPr>
                <w:b/>
                <w:sz w:val="20"/>
                <w:szCs w:val="20"/>
              </w:rPr>
              <w:t>Design and Technologies</w:t>
            </w:r>
          </w:p>
          <w:p w14:paraId="544EFB23" w14:textId="23FD6831" w:rsidR="00045A66" w:rsidRPr="00C42DD4" w:rsidRDefault="00045A66" w:rsidP="00C42DD4">
            <w:pPr>
              <w:pStyle w:val="ListParagraph"/>
              <w:numPr>
                <w:ilvl w:val="0"/>
                <w:numId w:val="6"/>
              </w:numPr>
              <w:rPr>
                <w:sz w:val="20"/>
                <w:szCs w:val="20"/>
              </w:rPr>
            </w:pPr>
            <w:r w:rsidRPr="00C42DD4">
              <w:rPr>
                <w:sz w:val="20"/>
                <w:szCs w:val="20"/>
              </w:rPr>
              <w:t xml:space="preserve">Provide </w:t>
            </w:r>
            <w:r w:rsidR="00686BBA">
              <w:rPr>
                <w:sz w:val="20"/>
                <w:szCs w:val="20"/>
              </w:rPr>
              <w:t xml:space="preserve">the </w:t>
            </w:r>
            <w:r w:rsidRPr="00C42DD4">
              <w:rPr>
                <w:sz w:val="20"/>
                <w:szCs w:val="20"/>
              </w:rPr>
              <w:t>children with images of different boats from places around the world. Include images of boats carrying food items and boats from the past.</w:t>
            </w:r>
          </w:p>
          <w:p w14:paraId="75053F02" w14:textId="39B7CEB3" w:rsidR="00045A66" w:rsidRPr="00C42DD4" w:rsidRDefault="00045A66" w:rsidP="00C42DD4">
            <w:pPr>
              <w:pStyle w:val="ListParagraph"/>
              <w:numPr>
                <w:ilvl w:val="0"/>
                <w:numId w:val="6"/>
              </w:numPr>
              <w:rPr>
                <w:sz w:val="20"/>
                <w:szCs w:val="20"/>
              </w:rPr>
            </w:pPr>
            <w:r w:rsidRPr="00C42DD4">
              <w:rPr>
                <w:sz w:val="20"/>
                <w:szCs w:val="20"/>
              </w:rPr>
              <w:t>Inspire a brainstorm based on the word ‘boat’. This can include what a boat is</w:t>
            </w:r>
            <w:r w:rsidR="00144D70">
              <w:rPr>
                <w:sz w:val="20"/>
                <w:szCs w:val="20"/>
              </w:rPr>
              <w:t>;</w:t>
            </w:r>
            <w:r w:rsidRPr="00C42DD4">
              <w:rPr>
                <w:sz w:val="20"/>
                <w:szCs w:val="20"/>
              </w:rPr>
              <w:t xml:space="preserve"> what a boat does and what is needed to classify it as a boat. </w:t>
            </w:r>
          </w:p>
          <w:p w14:paraId="654F3300" w14:textId="4DA8492B" w:rsidR="00045A66" w:rsidRPr="00C42DD4" w:rsidRDefault="00045A66" w:rsidP="00C666EC">
            <w:pPr>
              <w:pStyle w:val="ListParagraph"/>
              <w:numPr>
                <w:ilvl w:val="0"/>
                <w:numId w:val="6"/>
              </w:numPr>
              <w:ind w:left="357" w:hanging="357"/>
              <w:rPr>
                <w:sz w:val="20"/>
                <w:szCs w:val="20"/>
              </w:rPr>
            </w:pPr>
            <w:r w:rsidRPr="00C42DD4">
              <w:rPr>
                <w:sz w:val="20"/>
                <w:szCs w:val="20"/>
              </w:rPr>
              <w:t>Display a variety of classroom objects and ask</w:t>
            </w:r>
            <w:r w:rsidR="00686BBA">
              <w:rPr>
                <w:sz w:val="20"/>
                <w:szCs w:val="20"/>
              </w:rPr>
              <w:t xml:space="preserve"> the</w:t>
            </w:r>
            <w:r w:rsidRPr="00C42DD4">
              <w:rPr>
                <w:sz w:val="20"/>
                <w:szCs w:val="20"/>
              </w:rPr>
              <w:t xml:space="preserve"> children if those objects could be a boat. Survey </w:t>
            </w:r>
            <w:r w:rsidR="00686BBA">
              <w:rPr>
                <w:sz w:val="20"/>
                <w:szCs w:val="20"/>
              </w:rPr>
              <w:t xml:space="preserve">the </w:t>
            </w:r>
            <w:r w:rsidRPr="00C42DD4">
              <w:rPr>
                <w:sz w:val="20"/>
                <w:szCs w:val="20"/>
              </w:rPr>
              <w:t xml:space="preserve">class asking yes or no for each item. Tally </w:t>
            </w:r>
            <w:r w:rsidR="00686BBA">
              <w:rPr>
                <w:sz w:val="20"/>
                <w:szCs w:val="20"/>
              </w:rPr>
              <w:t xml:space="preserve">the </w:t>
            </w:r>
            <w:r w:rsidRPr="00C42DD4">
              <w:rPr>
                <w:sz w:val="20"/>
                <w:szCs w:val="20"/>
              </w:rPr>
              <w:t xml:space="preserve">results and review after experimenting, to see if the </w:t>
            </w:r>
            <w:r w:rsidR="00686BBA">
              <w:rPr>
                <w:sz w:val="20"/>
                <w:szCs w:val="20"/>
              </w:rPr>
              <w:t>classroom object</w:t>
            </w:r>
            <w:r w:rsidR="00686BBA" w:rsidRPr="00C42DD4">
              <w:rPr>
                <w:sz w:val="20"/>
                <w:szCs w:val="20"/>
              </w:rPr>
              <w:t xml:space="preserve"> </w:t>
            </w:r>
            <w:r w:rsidRPr="00C42DD4">
              <w:rPr>
                <w:sz w:val="20"/>
                <w:szCs w:val="20"/>
              </w:rPr>
              <w:t>floats in a bucket of</w:t>
            </w:r>
            <w:r w:rsidR="000D5EAD">
              <w:rPr>
                <w:sz w:val="20"/>
                <w:szCs w:val="20"/>
              </w:rPr>
              <w:t> </w:t>
            </w:r>
            <w:r w:rsidRPr="00C42DD4">
              <w:rPr>
                <w:sz w:val="20"/>
                <w:szCs w:val="20"/>
              </w:rPr>
              <w:t>water.</w:t>
            </w:r>
          </w:p>
          <w:p w14:paraId="2A6469D5" w14:textId="5B817860" w:rsidR="00045A66" w:rsidRPr="00C42DD4" w:rsidRDefault="00045A66" w:rsidP="001057D5">
            <w:pPr>
              <w:pStyle w:val="ListParagraph"/>
              <w:numPr>
                <w:ilvl w:val="0"/>
                <w:numId w:val="6"/>
              </w:numPr>
              <w:spacing w:after="0"/>
              <w:rPr>
                <w:sz w:val="20"/>
                <w:szCs w:val="20"/>
              </w:rPr>
            </w:pPr>
            <w:r w:rsidRPr="00C42DD4">
              <w:rPr>
                <w:sz w:val="20"/>
                <w:szCs w:val="20"/>
              </w:rPr>
              <w:t>Show children a hard round ball of plasticine. Ask them if the plasticine is a boat</w:t>
            </w:r>
            <w:r w:rsidR="000240D7">
              <w:rPr>
                <w:sz w:val="20"/>
                <w:szCs w:val="20"/>
              </w:rPr>
              <w:t>;</w:t>
            </w:r>
            <w:r w:rsidRPr="00C42DD4">
              <w:rPr>
                <w:sz w:val="20"/>
                <w:szCs w:val="20"/>
              </w:rPr>
              <w:t xml:space="preserve"> </w:t>
            </w:r>
            <w:r w:rsidR="000240D7">
              <w:rPr>
                <w:sz w:val="20"/>
                <w:szCs w:val="20"/>
              </w:rPr>
              <w:t>c</w:t>
            </w:r>
            <w:r w:rsidRPr="00C42DD4">
              <w:rPr>
                <w:sz w:val="20"/>
                <w:szCs w:val="20"/>
              </w:rPr>
              <w:t>an it be made into a boat?</w:t>
            </w:r>
            <w:r w:rsidR="000240D7">
              <w:rPr>
                <w:sz w:val="20"/>
                <w:szCs w:val="20"/>
              </w:rPr>
              <w:t>;</w:t>
            </w:r>
            <w:r w:rsidRPr="00C42DD4">
              <w:rPr>
                <w:sz w:val="20"/>
                <w:szCs w:val="20"/>
              </w:rPr>
              <w:t xml:space="preserve"> </w:t>
            </w:r>
            <w:r w:rsidR="000240D7">
              <w:rPr>
                <w:sz w:val="20"/>
                <w:szCs w:val="20"/>
              </w:rPr>
              <w:t>w</w:t>
            </w:r>
            <w:r w:rsidRPr="00C42DD4">
              <w:rPr>
                <w:sz w:val="20"/>
                <w:szCs w:val="20"/>
              </w:rPr>
              <w:t>hat has to change about it for it to become a boat? Test if the plasticine floats in its current form.</w:t>
            </w:r>
          </w:p>
          <w:p w14:paraId="693CDA42" w14:textId="704035FF" w:rsidR="00045A66" w:rsidRPr="00C42DD4" w:rsidRDefault="00045A66" w:rsidP="00C42DD4">
            <w:pPr>
              <w:pStyle w:val="Bulletstyle2"/>
              <w:spacing w:after="120"/>
              <w:ind w:left="714" w:hanging="357"/>
              <w:rPr>
                <w:szCs w:val="20"/>
              </w:rPr>
            </w:pPr>
            <w:r w:rsidRPr="00C42DD4">
              <w:rPr>
                <w:szCs w:val="20"/>
              </w:rPr>
              <w:t xml:space="preserve">List </w:t>
            </w:r>
            <w:r w:rsidR="00686BBA">
              <w:rPr>
                <w:szCs w:val="20"/>
              </w:rPr>
              <w:t xml:space="preserve">the </w:t>
            </w:r>
            <w:r w:rsidRPr="00C42DD4">
              <w:rPr>
                <w:szCs w:val="20"/>
              </w:rPr>
              <w:t>children’s suggestions about what could be changed for it to become a boat, includ</w:t>
            </w:r>
            <w:r w:rsidR="00686BBA">
              <w:rPr>
                <w:szCs w:val="20"/>
              </w:rPr>
              <w:t>ing</w:t>
            </w:r>
            <w:r w:rsidRPr="00C42DD4">
              <w:rPr>
                <w:szCs w:val="20"/>
              </w:rPr>
              <w:t xml:space="preserve"> what they would do to change it, e.g. squish it flat or roll it with a rolling pin.</w:t>
            </w:r>
          </w:p>
          <w:p w14:paraId="5E8DF38F" w14:textId="6A64748A" w:rsidR="00045A66" w:rsidRPr="00C42DD4" w:rsidRDefault="00045A66" w:rsidP="00C42DD4">
            <w:pPr>
              <w:pStyle w:val="Bulletstyle2"/>
              <w:spacing w:after="120"/>
              <w:ind w:left="714" w:hanging="357"/>
              <w:rPr>
                <w:szCs w:val="20"/>
              </w:rPr>
            </w:pPr>
            <w:r w:rsidRPr="00C42DD4">
              <w:rPr>
                <w:szCs w:val="20"/>
              </w:rPr>
              <w:t xml:space="preserve">Discuss the changes suggested and how </w:t>
            </w:r>
            <w:r w:rsidR="00686BBA">
              <w:rPr>
                <w:szCs w:val="20"/>
              </w:rPr>
              <w:t>they</w:t>
            </w:r>
            <w:r w:rsidR="00686BBA" w:rsidRPr="00C42DD4">
              <w:rPr>
                <w:szCs w:val="20"/>
              </w:rPr>
              <w:t xml:space="preserve"> </w:t>
            </w:r>
            <w:r w:rsidRPr="00C42DD4">
              <w:rPr>
                <w:szCs w:val="20"/>
              </w:rPr>
              <w:t xml:space="preserve">would change the characteristics of the plasticine. For example, rubbing the plasticine a lot would cause it to soften and make it more malleable. Link this discussion to Science and highlight body heat as a source of heat on the plasticine. </w:t>
            </w:r>
          </w:p>
          <w:p w14:paraId="06C5B023" w14:textId="33820C5D" w:rsidR="00045A66" w:rsidRPr="00C42DD4" w:rsidRDefault="00045A66" w:rsidP="00C42DD4">
            <w:pPr>
              <w:pStyle w:val="Bulletstyle2"/>
              <w:spacing w:after="120"/>
              <w:ind w:left="714" w:hanging="357"/>
              <w:rPr>
                <w:szCs w:val="20"/>
              </w:rPr>
            </w:pPr>
            <w:r w:rsidRPr="00C42DD4">
              <w:rPr>
                <w:szCs w:val="20"/>
              </w:rPr>
              <w:t xml:space="preserve">As a class, create criteria for a boat, e.g. must float on water and hold </w:t>
            </w:r>
            <w:r w:rsidR="00D34ACF">
              <w:rPr>
                <w:szCs w:val="20"/>
              </w:rPr>
              <w:t xml:space="preserve">six </w:t>
            </w:r>
            <w:r w:rsidR="00686BBA">
              <w:rPr>
                <w:szCs w:val="20"/>
              </w:rPr>
              <w:t xml:space="preserve">small </w:t>
            </w:r>
            <w:r w:rsidRPr="00C42DD4">
              <w:rPr>
                <w:szCs w:val="20"/>
              </w:rPr>
              <w:t>cubes.</w:t>
            </w:r>
          </w:p>
          <w:p w14:paraId="6902D381" w14:textId="1F212BC5" w:rsidR="00045A66" w:rsidRPr="00C42DD4" w:rsidRDefault="00686BBA" w:rsidP="00677104">
            <w:pPr>
              <w:pStyle w:val="Bulletstyle2"/>
              <w:ind w:left="714" w:hanging="357"/>
              <w:rPr>
                <w:szCs w:val="20"/>
              </w:rPr>
            </w:pPr>
            <w:r>
              <w:rPr>
                <w:szCs w:val="20"/>
              </w:rPr>
              <w:t>Ask the c</w:t>
            </w:r>
            <w:r w:rsidR="00045A66" w:rsidRPr="00C42DD4">
              <w:rPr>
                <w:szCs w:val="20"/>
              </w:rPr>
              <w:t xml:space="preserve">hildren </w:t>
            </w:r>
            <w:r>
              <w:rPr>
                <w:szCs w:val="20"/>
              </w:rPr>
              <w:t xml:space="preserve">to </w:t>
            </w:r>
            <w:r w:rsidR="00045A66" w:rsidRPr="00C42DD4">
              <w:rPr>
                <w:szCs w:val="20"/>
              </w:rPr>
              <w:t xml:space="preserve">draw a design of a boat they would create from the ball of plasticine. </w:t>
            </w:r>
          </w:p>
          <w:p w14:paraId="2C78DCD2" w14:textId="77777777" w:rsidR="00045A66" w:rsidRPr="00C42DD4" w:rsidRDefault="00045A66" w:rsidP="001057D5">
            <w:pPr>
              <w:keepNext/>
              <w:spacing w:after="0"/>
              <w:rPr>
                <w:b/>
                <w:sz w:val="20"/>
                <w:szCs w:val="20"/>
              </w:rPr>
            </w:pPr>
            <w:r w:rsidRPr="00C42DD4">
              <w:rPr>
                <w:b/>
                <w:sz w:val="20"/>
                <w:szCs w:val="20"/>
              </w:rPr>
              <w:lastRenderedPageBreak/>
              <w:t>Digital Technologies</w:t>
            </w:r>
          </w:p>
          <w:p w14:paraId="33BC3FC7" w14:textId="4765E2C7" w:rsidR="00045A66" w:rsidRPr="00C42DD4" w:rsidRDefault="00045A66" w:rsidP="00315F6A">
            <w:pPr>
              <w:pStyle w:val="Paragraph"/>
              <w:keepNext/>
              <w:numPr>
                <w:ilvl w:val="0"/>
                <w:numId w:val="6"/>
              </w:numPr>
              <w:spacing w:before="0" w:after="0"/>
              <w:ind w:left="357" w:hanging="357"/>
              <w:rPr>
                <w:b/>
                <w:sz w:val="20"/>
                <w:szCs w:val="20"/>
              </w:rPr>
            </w:pPr>
            <w:r w:rsidRPr="00C42DD4">
              <w:rPr>
                <w:sz w:val="20"/>
                <w:szCs w:val="20"/>
              </w:rPr>
              <w:t xml:space="preserve">Teach </w:t>
            </w:r>
            <w:r w:rsidR="00686BBA">
              <w:rPr>
                <w:sz w:val="20"/>
                <w:szCs w:val="20"/>
              </w:rPr>
              <w:t xml:space="preserve">the </w:t>
            </w:r>
            <w:r w:rsidRPr="00C42DD4">
              <w:rPr>
                <w:sz w:val="20"/>
                <w:szCs w:val="20"/>
              </w:rPr>
              <w:t xml:space="preserve">children the differences between hardware and software. </w:t>
            </w:r>
          </w:p>
          <w:p w14:paraId="57E786D0" w14:textId="77424A7C" w:rsidR="00045A66" w:rsidRPr="00C42DD4" w:rsidRDefault="00686BBA" w:rsidP="00C42DD4">
            <w:pPr>
              <w:pStyle w:val="Bulletstyle2"/>
              <w:spacing w:after="120"/>
              <w:ind w:left="714" w:hanging="357"/>
              <w:rPr>
                <w:b/>
                <w:szCs w:val="20"/>
              </w:rPr>
            </w:pPr>
            <w:r>
              <w:rPr>
                <w:szCs w:val="20"/>
              </w:rPr>
              <w:t>Have the c</w:t>
            </w:r>
            <w:r w:rsidR="00045A66" w:rsidRPr="00C42DD4">
              <w:rPr>
                <w:szCs w:val="20"/>
              </w:rPr>
              <w:t>hildren work in small groups to examine a hardware device, such as a smart device, desktop computer, phone, camera or gaming</w:t>
            </w:r>
            <w:r w:rsidR="00144D70">
              <w:rPr>
                <w:szCs w:val="20"/>
              </w:rPr>
              <w:t> </w:t>
            </w:r>
            <w:r w:rsidR="00045A66" w:rsidRPr="00C42DD4">
              <w:rPr>
                <w:szCs w:val="20"/>
              </w:rPr>
              <w:t>console.</w:t>
            </w:r>
          </w:p>
          <w:p w14:paraId="682BCB60" w14:textId="44902289" w:rsidR="00045A66" w:rsidRPr="00C42DD4" w:rsidRDefault="00686BBA" w:rsidP="00C42DD4">
            <w:pPr>
              <w:pStyle w:val="Bulletstyle2"/>
              <w:spacing w:after="120"/>
              <w:ind w:left="714" w:hanging="357"/>
              <w:rPr>
                <w:b/>
                <w:szCs w:val="20"/>
              </w:rPr>
            </w:pPr>
            <w:r>
              <w:rPr>
                <w:szCs w:val="20"/>
              </w:rPr>
              <w:t>Ask the c</w:t>
            </w:r>
            <w:r w:rsidR="00045A66" w:rsidRPr="00C42DD4">
              <w:rPr>
                <w:szCs w:val="20"/>
              </w:rPr>
              <w:t xml:space="preserve">hildren </w:t>
            </w:r>
            <w:r>
              <w:rPr>
                <w:szCs w:val="20"/>
              </w:rPr>
              <w:t xml:space="preserve">to </w:t>
            </w:r>
            <w:r w:rsidR="00045A66" w:rsidRPr="00C42DD4">
              <w:rPr>
                <w:szCs w:val="20"/>
              </w:rPr>
              <w:t>discuss different features of their device with their</w:t>
            </w:r>
            <w:r w:rsidR="000D5EAD">
              <w:rPr>
                <w:szCs w:val="20"/>
              </w:rPr>
              <w:t> </w:t>
            </w:r>
            <w:r w:rsidR="00045A66" w:rsidRPr="00C42DD4">
              <w:rPr>
                <w:szCs w:val="20"/>
              </w:rPr>
              <w:t>group.</w:t>
            </w:r>
          </w:p>
          <w:p w14:paraId="73261EB4" w14:textId="6889A85A" w:rsidR="00045A66" w:rsidRPr="00C42DD4" w:rsidRDefault="00045A66" w:rsidP="00C42DD4">
            <w:pPr>
              <w:pStyle w:val="Bulletstyle2"/>
              <w:ind w:left="714" w:hanging="357"/>
              <w:rPr>
                <w:b/>
                <w:szCs w:val="20"/>
              </w:rPr>
            </w:pPr>
            <w:r w:rsidRPr="00C42DD4">
              <w:rPr>
                <w:szCs w:val="20"/>
              </w:rPr>
              <w:t xml:space="preserve">Invite </w:t>
            </w:r>
            <w:r w:rsidR="00686BBA">
              <w:rPr>
                <w:szCs w:val="20"/>
              </w:rPr>
              <w:t xml:space="preserve">the </w:t>
            </w:r>
            <w:r w:rsidRPr="00C42DD4">
              <w:rPr>
                <w:szCs w:val="20"/>
              </w:rPr>
              <w:t xml:space="preserve">children to share what their device does. Teach </w:t>
            </w:r>
            <w:r w:rsidR="00686BBA">
              <w:rPr>
                <w:szCs w:val="20"/>
              </w:rPr>
              <w:t>them</w:t>
            </w:r>
            <w:r w:rsidR="00686BBA" w:rsidRPr="00C42DD4">
              <w:rPr>
                <w:szCs w:val="20"/>
              </w:rPr>
              <w:t xml:space="preserve"> </w:t>
            </w:r>
            <w:r w:rsidRPr="00C42DD4">
              <w:rPr>
                <w:szCs w:val="20"/>
              </w:rPr>
              <w:t xml:space="preserve">the software features of each device. </w:t>
            </w:r>
          </w:p>
          <w:p w14:paraId="1874D0C3" w14:textId="609E7C71" w:rsidR="00045A66" w:rsidRPr="00C42DD4" w:rsidRDefault="00045A66" w:rsidP="00C42DD4">
            <w:pPr>
              <w:pStyle w:val="Paragraph"/>
              <w:numPr>
                <w:ilvl w:val="0"/>
                <w:numId w:val="6"/>
              </w:numPr>
              <w:spacing w:before="0" w:after="0"/>
              <w:rPr>
                <w:b/>
                <w:bCs/>
                <w:sz w:val="20"/>
                <w:szCs w:val="20"/>
              </w:rPr>
            </w:pPr>
            <w:r w:rsidRPr="00C42DD4">
              <w:rPr>
                <w:sz w:val="20"/>
                <w:szCs w:val="20"/>
              </w:rPr>
              <w:t xml:space="preserve">Explicitly teach </w:t>
            </w:r>
            <w:r w:rsidR="00686BBA">
              <w:rPr>
                <w:sz w:val="20"/>
                <w:szCs w:val="20"/>
              </w:rPr>
              <w:t xml:space="preserve">the </w:t>
            </w:r>
            <w:r w:rsidRPr="00C42DD4">
              <w:rPr>
                <w:sz w:val="20"/>
                <w:szCs w:val="20"/>
              </w:rPr>
              <w:t xml:space="preserve">children how to use the </w:t>
            </w:r>
            <w:r w:rsidRPr="00D57F14">
              <w:rPr>
                <w:sz w:val="20"/>
                <w:szCs w:val="20"/>
              </w:rPr>
              <w:t>Scribblify</w:t>
            </w:r>
            <w:r w:rsidR="00D57F14">
              <w:rPr>
                <w:sz w:val="20"/>
                <w:szCs w:val="20"/>
              </w:rPr>
              <w:t>®</w:t>
            </w:r>
            <w:r w:rsidRPr="00C42DD4">
              <w:rPr>
                <w:i/>
                <w:iCs/>
                <w:sz w:val="20"/>
                <w:szCs w:val="20"/>
              </w:rPr>
              <w:t xml:space="preserve"> </w:t>
            </w:r>
            <w:r w:rsidRPr="00C42DD4">
              <w:rPr>
                <w:sz w:val="20"/>
                <w:szCs w:val="20"/>
              </w:rPr>
              <w:t>application</w:t>
            </w:r>
            <w:r w:rsidRPr="00C42DD4">
              <w:rPr>
                <w:i/>
                <w:iCs/>
                <w:sz w:val="20"/>
                <w:szCs w:val="20"/>
              </w:rPr>
              <w:t xml:space="preserve"> </w:t>
            </w:r>
            <w:r w:rsidRPr="00C42DD4">
              <w:rPr>
                <w:sz w:val="20"/>
                <w:szCs w:val="20"/>
              </w:rPr>
              <w:t>(or another suitable drawing application) to design a home.</w:t>
            </w:r>
          </w:p>
          <w:p w14:paraId="54797592" w14:textId="5C09BA8A" w:rsidR="00045A66" w:rsidRPr="00C42DD4" w:rsidRDefault="00045A66" w:rsidP="001057D5">
            <w:pPr>
              <w:pStyle w:val="Bulletstyle1"/>
              <w:numPr>
                <w:ilvl w:val="0"/>
                <w:numId w:val="6"/>
              </w:numPr>
              <w:rPr>
                <w:b/>
                <w:szCs w:val="20"/>
              </w:rPr>
            </w:pPr>
            <w:r w:rsidRPr="00C42DD4">
              <w:rPr>
                <w:szCs w:val="20"/>
              </w:rPr>
              <w:t xml:space="preserve">While using the application, invite </w:t>
            </w:r>
            <w:r w:rsidR="00686BBA">
              <w:rPr>
                <w:szCs w:val="20"/>
              </w:rPr>
              <w:t xml:space="preserve">the </w:t>
            </w:r>
            <w:r w:rsidRPr="00C42DD4">
              <w:rPr>
                <w:szCs w:val="20"/>
              </w:rPr>
              <w:t>children to identify different software features, e.g. is this drawing/colouring tool a hardware or software feature?</w:t>
            </w:r>
          </w:p>
        </w:tc>
      </w:tr>
    </w:tbl>
    <w:p w14:paraId="128FB2C2" w14:textId="77777777" w:rsidR="00650019" w:rsidRPr="004F1D51" w:rsidRDefault="00650019" w:rsidP="0065001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24BEAAF8" w14:textId="77777777" w:rsidTr="00650489">
        <w:tc>
          <w:tcPr>
            <w:tcW w:w="13910" w:type="dxa"/>
            <w:shd w:val="clear" w:color="auto" w:fill="CCD6E4"/>
          </w:tcPr>
          <w:p w14:paraId="2DC975F3" w14:textId="77777777" w:rsidR="00650019" w:rsidRPr="00974669" w:rsidRDefault="00650019" w:rsidP="00650489">
            <w:pPr>
              <w:pStyle w:val="TableHeading2"/>
            </w:pPr>
            <w:r>
              <w:t>Teacher self-reflection</w:t>
            </w:r>
            <w:r w:rsidRPr="00974669">
              <w:t>:</w:t>
            </w:r>
          </w:p>
        </w:tc>
      </w:tr>
      <w:tr w:rsidR="00650019" w14:paraId="58881B96" w14:textId="77777777" w:rsidTr="00650489">
        <w:tc>
          <w:tcPr>
            <w:tcW w:w="13910" w:type="dxa"/>
          </w:tcPr>
          <w:p w14:paraId="41B1AEB5" w14:textId="77777777" w:rsidR="00650019" w:rsidRPr="00974669" w:rsidRDefault="00650019" w:rsidP="00650489">
            <w:pPr>
              <w:spacing w:after="0"/>
              <w:rPr>
                <w:sz w:val="20"/>
                <w:szCs w:val="20"/>
              </w:rPr>
            </w:pPr>
          </w:p>
        </w:tc>
      </w:tr>
    </w:tbl>
    <w:p w14:paraId="78972E6B" w14:textId="77777777" w:rsidR="00650019"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5E53E486" w14:textId="77777777" w:rsidR="00470E95" w:rsidRDefault="00470E95" w:rsidP="00470E95">
      <w:pPr>
        <w:pStyle w:val="SCSAPlainHeading1"/>
      </w:pPr>
      <w:r>
        <w:lastRenderedPageBreak/>
        <w:t>The Arts, Music – Learning sequence 3</w:t>
      </w:r>
    </w:p>
    <w:p w14:paraId="5372D3C0" w14:textId="77777777" w:rsidR="00470E95" w:rsidRPr="00452FB9" w:rsidRDefault="00470E95" w:rsidP="00470E95">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470E95" w14:paraId="2591FEE9" w14:textId="77777777" w:rsidTr="00685002">
        <w:tc>
          <w:tcPr>
            <w:tcW w:w="7281" w:type="dxa"/>
            <w:shd w:val="clear" w:color="auto" w:fill="E1DEEE"/>
          </w:tcPr>
          <w:p w14:paraId="77325C3E" w14:textId="77777777" w:rsidR="00470E95" w:rsidRPr="00106F36" w:rsidRDefault="00470E95" w:rsidP="00685002">
            <w:pPr>
              <w:pStyle w:val="TableHeading2"/>
            </w:pPr>
            <w:r w:rsidRPr="00106F36">
              <w:t>Western Australian Curriculum – Making</w:t>
            </w:r>
          </w:p>
        </w:tc>
        <w:tc>
          <w:tcPr>
            <w:tcW w:w="7281" w:type="dxa"/>
            <w:shd w:val="clear" w:color="auto" w:fill="E1DEEE"/>
          </w:tcPr>
          <w:p w14:paraId="62099B26" w14:textId="77777777" w:rsidR="00470E95" w:rsidRPr="00106F36" w:rsidRDefault="00470E95" w:rsidP="00685002">
            <w:pPr>
              <w:pStyle w:val="TableHeading2"/>
            </w:pPr>
            <w:r w:rsidRPr="00106F36">
              <w:t>Western Australian Curriculum – Responding</w:t>
            </w:r>
          </w:p>
        </w:tc>
      </w:tr>
      <w:tr w:rsidR="00470E95" w14:paraId="34CE1635" w14:textId="77777777" w:rsidTr="00685002">
        <w:tc>
          <w:tcPr>
            <w:tcW w:w="7281" w:type="dxa"/>
          </w:tcPr>
          <w:p w14:paraId="6CECFF04" w14:textId="77777777" w:rsidR="00470E95" w:rsidRPr="00C42DD4" w:rsidRDefault="00470E95" w:rsidP="00685002">
            <w:pPr>
              <w:spacing w:after="0"/>
              <w:ind w:left="31"/>
              <w:rPr>
                <w:rFonts w:cstheme="minorHAnsi"/>
                <w:b/>
                <w:sz w:val="20"/>
                <w:szCs w:val="20"/>
              </w:rPr>
            </w:pPr>
            <w:r w:rsidRPr="00C42DD4">
              <w:rPr>
                <w:rFonts w:cstheme="minorHAnsi"/>
                <w:b/>
                <w:sz w:val="20"/>
                <w:szCs w:val="20"/>
              </w:rPr>
              <w:t>Skills</w:t>
            </w:r>
          </w:p>
          <w:p w14:paraId="5B003C81" w14:textId="77777777" w:rsidR="00470E95" w:rsidRPr="00C42DD4" w:rsidRDefault="00470E95" w:rsidP="00E94747">
            <w:pPr>
              <w:pStyle w:val="ListParagraph"/>
              <w:numPr>
                <w:ilvl w:val="0"/>
                <w:numId w:val="72"/>
              </w:numPr>
              <w:rPr>
                <w:rFonts w:cstheme="minorHAnsi"/>
                <w:sz w:val="20"/>
                <w:szCs w:val="20"/>
              </w:rPr>
            </w:pPr>
            <w:r w:rsidRPr="00C42DD4">
              <w:rPr>
                <w:rFonts w:cstheme="minorHAnsi"/>
                <w:sz w:val="20"/>
                <w:szCs w:val="20"/>
              </w:rPr>
              <w:t>Development and consolidation of aural skills by exploring the elements of music, including:</w:t>
            </w:r>
          </w:p>
          <w:p w14:paraId="331E0B0A" w14:textId="77777777" w:rsidR="00470E95" w:rsidRPr="00C42DD4" w:rsidRDefault="00470E95" w:rsidP="00E94747">
            <w:pPr>
              <w:pStyle w:val="ListParagraph"/>
              <w:numPr>
                <w:ilvl w:val="0"/>
                <w:numId w:val="72"/>
              </w:numPr>
              <w:rPr>
                <w:rFonts w:cstheme="minorHAnsi"/>
                <w:sz w:val="20"/>
                <w:szCs w:val="20"/>
              </w:rPr>
            </w:pPr>
            <w:r w:rsidRPr="00C42DD4">
              <w:rPr>
                <w:rFonts w:cstheme="minorHAnsi"/>
                <w:sz w:val="20"/>
                <w:szCs w:val="20"/>
              </w:rPr>
              <w:t xml:space="preserve">rhythm (difference between beat and rhythm; terminology and notation: graphic and standard </w:t>
            </w:r>
            <w:r w:rsidRPr="00C42DD4">
              <w:rPr>
                <w:rFonts w:cs="Calibri"/>
                <w:bCs/>
                <w:sz w:val="20"/>
                <w:szCs w:val="20"/>
              </w:rPr>
              <w:t xml:space="preserve">I, </w:t>
            </w:r>
            <w:r w:rsidRPr="00C42DD4">
              <w:rPr>
                <w:noProof/>
                <w:sz w:val="20"/>
                <w:szCs w:val="20"/>
                <w:lang w:val="en-GB" w:eastAsia="en-GB"/>
              </w:rPr>
              <w:drawing>
                <wp:inline distT="0" distB="0" distL="0" distR="0" wp14:anchorId="672632C0" wp14:editId="3F75D6A0">
                  <wp:extent cx="94156" cy="104775"/>
                  <wp:effectExtent l="0" t="0" r="1270" b="0"/>
                  <wp:docPr id="26" name="Picture 26"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C42DD4">
              <w:rPr>
                <w:rFonts w:cs="Calibri"/>
                <w:bCs/>
                <w:sz w:val="20"/>
                <w:szCs w:val="20"/>
              </w:rPr>
              <w:t xml:space="preserve"> , Z)</w:t>
            </w:r>
          </w:p>
          <w:p w14:paraId="229A40DF" w14:textId="77777777" w:rsidR="00470E95" w:rsidRPr="00C42DD4" w:rsidRDefault="00470E95" w:rsidP="00E94747">
            <w:pPr>
              <w:pStyle w:val="ListParagraph"/>
              <w:numPr>
                <w:ilvl w:val="0"/>
                <w:numId w:val="72"/>
              </w:numPr>
              <w:rPr>
                <w:rFonts w:cstheme="minorHAnsi"/>
                <w:sz w:val="20"/>
                <w:szCs w:val="20"/>
              </w:rPr>
            </w:pPr>
            <w:r w:rsidRPr="00C42DD4">
              <w:rPr>
                <w:rFonts w:cstheme="minorHAnsi"/>
                <w:sz w:val="20"/>
                <w:szCs w:val="20"/>
              </w:rPr>
              <w:t>tempo (getting faster, getting slower)</w:t>
            </w:r>
          </w:p>
          <w:p w14:paraId="12B7745F" w14:textId="77777777" w:rsidR="00470E95" w:rsidRDefault="00470E95" w:rsidP="00E94747">
            <w:pPr>
              <w:pStyle w:val="ListParagraph"/>
              <w:numPr>
                <w:ilvl w:val="0"/>
                <w:numId w:val="72"/>
              </w:numPr>
              <w:spacing w:after="0"/>
              <w:rPr>
                <w:rFonts w:cstheme="minorHAnsi"/>
                <w:sz w:val="20"/>
                <w:szCs w:val="20"/>
              </w:rPr>
            </w:pPr>
            <w:r w:rsidRPr="00C42DD4">
              <w:rPr>
                <w:rFonts w:cstheme="minorHAnsi"/>
                <w:sz w:val="20"/>
                <w:szCs w:val="20"/>
              </w:rPr>
              <w:t>pitch (explore a limited pitch set)</w:t>
            </w:r>
          </w:p>
          <w:p w14:paraId="22F80D52" w14:textId="77777777" w:rsidR="00470E95" w:rsidRPr="00C36145" w:rsidRDefault="00470E95" w:rsidP="00E94747">
            <w:pPr>
              <w:numPr>
                <w:ilvl w:val="0"/>
                <w:numId w:val="72"/>
              </w:numPr>
              <w:shd w:val="clear" w:color="auto" w:fill="FEFEFE"/>
              <w:spacing w:before="100" w:beforeAutospacing="1" w:after="100" w:afterAutospacing="1"/>
              <w:rPr>
                <w:rFonts w:cstheme="minorHAnsi"/>
                <w:sz w:val="20"/>
                <w:szCs w:val="20"/>
              </w:rPr>
            </w:pPr>
            <w:r w:rsidRPr="00C36145">
              <w:rPr>
                <w:rFonts w:cstheme="minorHAnsi" w:hint="cs"/>
                <w:sz w:val="20"/>
                <w:szCs w:val="20"/>
              </w:rPr>
              <w:t>dynamics (use terminology and symbols for loud (</w:t>
            </w:r>
            <w:r w:rsidRPr="00C36145">
              <w:rPr>
                <w:rFonts w:cstheme="minorHAnsi" w:hint="cs"/>
                <w:i/>
                <w:iCs/>
                <w:sz w:val="20"/>
                <w:szCs w:val="20"/>
              </w:rPr>
              <w:t>forte</w:t>
            </w:r>
            <w:r w:rsidRPr="00C36145">
              <w:rPr>
                <w:rFonts w:cstheme="minorHAnsi" w:hint="cs"/>
                <w:sz w:val="20"/>
                <w:szCs w:val="20"/>
              </w:rPr>
              <w:t>, </w:t>
            </w:r>
            <w:r w:rsidRPr="00C36145">
              <w:rPr>
                <w:rFonts w:cstheme="minorHAnsi" w:hint="cs"/>
                <w:b/>
                <w:bCs/>
                <w:i/>
                <w:iCs/>
                <w:sz w:val="20"/>
                <w:szCs w:val="20"/>
              </w:rPr>
              <w:t>f</w:t>
            </w:r>
            <w:r w:rsidRPr="00C36145">
              <w:rPr>
                <w:rFonts w:cstheme="minorHAnsi" w:hint="cs"/>
                <w:sz w:val="20"/>
                <w:szCs w:val="20"/>
              </w:rPr>
              <w:t>) and soft (</w:t>
            </w:r>
            <w:r w:rsidRPr="00C36145">
              <w:rPr>
                <w:rFonts w:cstheme="minorHAnsi" w:hint="cs"/>
                <w:i/>
                <w:iCs/>
                <w:sz w:val="20"/>
                <w:szCs w:val="20"/>
              </w:rPr>
              <w:t>piano</w:t>
            </w:r>
            <w:r w:rsidRPr="00C36145">
              <w:rPr>
                <w:rFonts w:cstheme="minorHAnsi" w:hint="cs"/>
                <w:sz w:val="20"/>
                <w:szCs w:val="20"/>
              </w:rPr>
              <w:t>, </w:t>
            </w:r>
            <w:r w:rsidRPr="00C36145">
              <w:rPr>
                <w:rFonts w:cstheme="minorHAnsi" w:hint="cs"/>
                <w:b/>
                <w:bCs/>
                <w:i/>
                <w:iCs/>
                <w:sz w:val="20"/>
                <w:szCs w:val="20"/>
              </w:rPr>
              <w:t>p</w:t>
            </w:r>
            <w:r w:rsidRPr="00C36145">
              <w:rPr>
                <w:rFonts w:cstheme="minorHAnsi" w:hint="cs"/>
                <w:sz w:val="20"/>
                <w:szCs w:val="20"/>
              </w:rPr>
              <w:t>))</w:t>
            </w:r>
          </w:p>
          <w:p w14:paraId="2123CE18" w14:textId="77777777" w:rsidR="00470E95" w:rsidRPr="00C42DD4" w:rsidRDefault="00470E95" w:rsidP="00E94747">
            <w:pPr>
              <w:pStyle w:val="ListParagraph"/>
              <w:numPr>
                <w:ilvl w:val="0"/>
                <w:numId w:val="72"/>
              </w:numPr>
              <w:rPr>
                <w:rFonts w:cstheme="minorHAnsi"/>
                <w:sz w:val="20"/>
                <w:szCs w:val="20"/>
              </w:rPr>
            </w:pPr>
            <w:r w:rsidRPr="00C42DD4">
              <w:rPr>
                <w:rFonts w:cstheme="minorHAnsi"/>
                <w:sz w:val="20"/>
                <w:szCs w:val="20"/>
              </w:rPr>
              <w:t>form (echo patterns, call and response)</w:t>
            </w:r>
          </w:p>
          <w:p w14:paraId="75A6373F" w14:textId="77777777" w:rsidR="00470E95" w:rsidRPr="001223C8" w:rsidRDefault="00470E95" w:rsidP="00E94747">
            <w:pPr>
              <w:pStyle w:val="ListParagraph"/>
              <w:numPr>
                <w:ilvl w:val="0"/>
                <w:numId w:val="72"/>
              </w:numPr>
              <w:spacing w:after="0"/>
              <w:rPr>
                <w:rFonts w:cs="Calibri"/>
                <w:bCs/>
                <w:sz w:val="20"/>
                <w:szCs w:val="20"/>
              </w:rPr>
            </w:pPr>
            <w:r w:rsidRPr="00C42DD4">
              <w:rPr>
                <w:rFonts w:cstheme="minorHAnsi"/>
                <w:sz w:val="20"/>
                <w:szCs w:val="20"/>
              </w:rPr>
              <w:t xml:space="preserve">timbre (recognition of familiar sounds produced by instruments, voice and sound sources) </w:t>
            </w:r>
          </w:p>
          <w:p w14:paraId="04A26580" w14:textId="77777777" w:rsidR="00470E95" w:rsidRPr="001223C8" w:rsidRDefault="00470E95" w:rsidP="00685002">
            <w:pPr>
              <w:ind w:left="391"/>
              <w:contextualSpacing w:val="0"/>
              <w:rPr>
                <w:rFonts w:cs="Calibri"/>
                <w:bCs/>
                <w:sz w:val="20"/>
                <w:szCs w:val="20"/>
              </w:rPr>
            </w:pPr>
            <w:r w:rsidRPr="001223C8">
              <w:rPr>
                <w:rFonts w:cstheme="minorHAnsi"/>
                <w:sz w:val="20"/>
                <w:szCs w:val="20"/>
              </w:rPr>
              <w:t>to create music</w:t>
            </w:r>
          </w:p>
          <w:p w14:paraId="651C8B7B" w14:textId="77777777" w:rsidR="00470E95" w:rsidRPr="00C42DD4" w:rsidRDefault="00470E95" w:rsidP="00685002">
            <w:pPr>
              <w:spacing w:after="0"/>
              <w:rPr>
                <w:rFonts w:cs="Calibri"/>
                <w:b/>
                <w:bCs/>
                <w:sz w:val="20"/>
                <w:szCs w:val="20"/>
              </w:rPr>
            </w:pPr>
            <w:r w:rsidRPr="00C42DD4">
              <w:rPr>
                <w:rFonts w:cs="Calibri"/>
                <w:b/>
                <w:bCs/>
                <w:sz w:val="20"/>
                <w:szCs w:val="20"/>
              </w:rPr>
              <w:t>Performance</w:t>
            </w:r>
          </w:p>
          <w:p w14:paraId="131FDF6E" w14:textId="77777777" w:rsidR="00470E95" w:rsidRPr="00C42DD4" w:rsidRDefault="00470E95" w:rsidP="00685002">
            <w:pPr>
              <w:pStyle w:val="Bulletstyle2"/>
              <w:numPr>
                <w:ilvl w:val="0"/>
                <w:numId w:val="0"/>
              </w:numPr>
              <w:ind w:left="357"/>
              <w:rPr>
                <w:szCs w:val="20"/>
              </w:rPr>
            </w:pPr>
            <w:r w:rsidRPr="00C42DD4">
              <w:rPr>
                <w:rFonts w:cs="Calibri"/>
                <w:bCs/>
                <w:szCs w:val="20"/>
              </w:rPr>
              <w:t>Development of performance skills (singing in tune, moving and playing classroom instruments with correct timing)</w:t>
            </w:r>
          </w:p>
        </w:tc>
        <w:tc>
          <w:tcPr>
            <w:tcW w:w="7281" w:type="dxa"/>
          </w:tcPr>
          <w:p w14:paraId="48CB2819" w14:textId="77777777" w:rsidR="00470E95" w:rsidRPr="00C42DD4" w:rsidRDefault="00470E95" w:rsidP="00E94747">
            <w:pPr>
              <w:pStyle w:val="ListParagraph"/>
              <w:numPr>
                <w:ilvl w:val="0"/>
                <w:numId w:val="71"/>
              </w:numPr>
              <w:rPr>
                <w:rFonts w:cs="Calibri"/>
                <w:bCs/>
                <w:sz w:val="20"/>
                <w:szCs w:val="20"/>
              </w:rPr>
            </w:pPr>
            <w:r w:rsidRPr="00C42DD4">
              <w:rPr>
                <w:rFonts w:cs="Calibri"/>
                <w:bCs/>
                <w:sz w:val="20"/>
                <w:szCs w:val="20"/>
              </w:rPr>
              <w:t>Personal responses expressing ideas and feelings about the music they listen to and make</w:t>
            </w:r>
          </w:p>
        </w:tc>
      </w:tr>
    </w:tbl>
    <w:p w14:paraId="6136C1E6" w14:textId="77777777" w:rsidR="00470E95" w:rsidRDefault="00470E95" w:rsidP="00470E95"/>
    <w:p w14:paraId="0CB97BCF" w14:textId="77777777" w:rsidR="00470E95" w:rsidRPr="00207996" w:rsidRDefault="00470E95" w:rsidP="00470E95">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470E95" w14:paraId="79A1FB7F" w14:textId="77777777" w:rsidTr="00685002">
        <w:trPr>
          <w:tblHeader/>
        </w:trPr>
        <w:tc>
          <w:tcPr>
            <w:tcW w:w="4637" w:type="dxa"/>
            <w:shd w:val="clear" w:color="auto" w:fill="E1DEEE"/>
          </w:tcPr>
          <w:p w14:paraId="42CF7337" w14:textId="77777777" w:rsidR="00470E95" w:rsidRDefault="00470E95" w:rsidP="00685002">
            <w:pPr>
              <w:pStyle w:val="TableHeading2"/>
              <w:spacing w:line="276" w:lineRule="auto"/>
            </w:pPr>
            <w:r>
              <w:lastRenderedPageBreak/>
              <w:t>Provocation</w:t>
            </w:r>
          </w:p>
          <w:p w14:paraId="2B83D59B" w14:textId="77777777" w:rsidR="00470E95" w:rsidRPr="00106F36" w:rsidRDefault="00470E95"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7BA65FDD" w14:textId="77777777" w:rsidR="00470E95" w:rsidRPr="00106F36" w:rsidRDefault="00470E95" w:rsidP="00685002">
            <w:pPr>
              <w:pStyle w:val="TableHeading2"/>
            </w:pPr>
            <w:r w:rsidRPr="00367BAC">
              <w:t>Resources</w:t>
            </w:r>
          </w:p>
        </w:tc>
        <w:tc>
          <w:tcPr>
            <w:tcW w:w="4637" w:type="dxa"/>
            <w:shd w:val="clear" w:color="auto" w:fill="E1DEEE"/>
          </w:tcPr>
          <w:p w14:paraId="38B8A935" w14:textId="77777777" w:rsidR="00470E95" w:rsidRDefault="00470E95" w:rsidP="00685002">
            <w:pPr>
              <w:pStyle w:val="TableHeading2"/>
              <w:keepNext/>
              <w:spacing w:line="276" w:lineRule="auto"/>
            </w:pPr>
            <w:r w:rsidRPr="00367BAC">
              <w:t>Environment</w:t>
            </w:r>
          </w:p>
          <w:p w14:paraId="1F401CEA" w14:textId="77777777" w:rsidR="00470E95" w:rsidRPr="00106F36" w:rsidRDefault="00470E95" w:rsidP="00685002">
            <w:pPr>
              <w:pStyle w:val="TableHeading2"/>
            </w:pPr>
            <w:r w:rsidRPr="00865BC6">
              <w:rPr>
                <w:b w:val="0"/>
                <w:i/>
                <w:iCs/>
                <w:sz w:val="20"/>
                <w:szCs w:val="20"/>
              </w:rPr>
              <w:t>(How will the indoor and outdoor environments reflect the learning intentions?)</w:t>
            </w:r>
          </w:p>
        </w:tc>
      </w:tr>
      <w:tr w:rsidR="00470E95" w:rsidRPr="009A0320" w14:paraId="13FF726F" w14:textId="77777777" w:rsidTr="00685002">
        <w:tc>
          <w:tcPr>
            <w:tcW w:w="4637" w:type="dxa"/>
          </w:tcPr>
          <w:p w14:paraId="563A23B5" w14:textId="77777777" w:rsidR="00470E95" w:rsidRPr="00C42DD4" w:rsidRDefault="00470E95" w:rsidP="00685002">
            <w:pPr>
              <w:rPr>
                <w:sz w:val="20"/>
                <w:szCs w:val="20"/>
              </w:rPr>
            </w:pPr>
          </w:p>
        </w:tc>
        <w:tc>
          <w:tcPr>
            <w:tcW w:w="4636" w:type="dxa"/>
          </w:tcPr>
          <w:p w14:paraId="0F78B83D" w14:textId="77777777" w:rsidR="00470E95" w:rsidRPr="00B7478D" w:rsidRDefault="00470E95" w:rsidP="00685002">
            <w:r w:rsidRPr="00B7478D">
              <w:rPr>
                <w:rFonts w:eastAsia="Times New Roman"/>
                <w:sz w:val="20"/>
                <w:szCs w:val="20"/>
                <w:lang w:eastAsia="en-AU"/>
              </w:rPr>
              <w:t xml:space="preserve">Songs: </w:t>
            </w:r>
            <w:r w:rsidRPr="00B7478D">
              <w:rPr>
                <w:rFonts w:eastAsia="Times New Roman"/>
                <w:i/>
                <w:iCs/>
                <w:sz w:val="20"/>
                <w:szCs w:val="20"/>
                <w:lang w:eastAsia="en-AU"/>
              </w:rPr>
              <w:t>The song of the bee</w:t>
            </w:r>
            <w:r w:rsidRPr="00B7478D">
              <w:rPr>
                <w:sz w:val="20"/>
                <w:szCs w:val="20"/>
              </w:rPr>
              <w:t xml:space="preserve"> Rhymes and Songs – </w:t>
            </w:r>
            <w:r w:rsidRPr="00B7478D">
              <w:rPr>
                <w:rFonts w:eastAsia="Times New Roman" w:cstheme="minorHAnsi"/>
                <w:sz w:val="20"/>
                <w:szCs w:val="20"/>
              </w:rPr>
              <w:t>ABC Education</w:t>
            </w:r>
            <w:r w:rsidRPr="00B7478D">
              <w:rPr>
                <w:sz w:val="20"/>
                <w:szCs w:val="20"/>
              </w:rPr>
              <w:t xml:space="preserve"> </w:t>
            </w:r>
            <w:hyperlink r:id="rId58" w:history="1">
              <w:r w:rsidRPr="00B7478D">
                <w:rPr>
                  <w:rStyle w:val="Hyperlink"/>
                  <w:rFonts w:eastAsia="Arial Unicode MS" w:cstheme="minorHAnsi"/>
                  <w:sz w:val="20"/>
                  <w:szCs w:val="20"/>
                  <w:shd w:val="clear" w:color="auto" w:fill="FFFFFF"/>
                </w:rPr>
                <w:t>https://www.abc.net.au/education/the-song-of-the-bee/104199294</w:t>
              </w:r>
            </w:hyperlink>
            <w:r w:rsidRPr="00B7478D">
              <w:rPr>
                <w:sz w:val="20"/>
                <w:szCs w:val="20"/>
              </w:rPr>
              <w:t xml:space="preserve"> (Appendix A)</w:t>
            </w:r>
            <w:r w:rsidRPr="00B7478D">
              <w:rPr>
                <w:rFonts w:eastAsia="Times New Roman"/>
                <w:sz w:val="20"/>
                <w:szCs w:val="20"/>
                <w:lang w:eastAsia="en-AU"/>
              </w:rPr>
              <w:t xml:space="preserve">; </w:t>
            </w:r>
            <w:r>
              <w:rPr>
                <w:rFonts w:eastAsia="Times New Roman"/>
                <w:sz w:val="20"/>
                <w:szCs w:val="20"/>
                <w:lang w:eastAsia="en-AU"/>
              </w:rPr>
              <w:br/>
            </w:r>
            <w:r w:rsidRPr="00B7478D">
              <w:rPr>
                <w:rFonts w:eastAsia="Times New Roman"/>
                <w:i/>
                <w:iCs/>
                <w:sz w:val="20"/>
                <w:szCs w:val="20"/>
                <w:lang w:eastAsia="en-AU"/>
              </w:rPr>
              <w:t xml:space="preserve">Busy buzzing bee </w:t>
            </w:r>
            <w:r>
              <w:rPr>
                <w:rFonts w:eastAsia="Times New Roman"/>
                <w:sz w:val="20"/>
                <w:szCs w:val="20"/>
                <w:lang w:eastAsia="en-AU"/>
              </w:rPr>
              <w:t xml:space="preserve">music score </w:t>
            </w:r>
            <w:r w:rsidRPr="00B7478D">
              <w:rPr>
                <w:rFonts w:eastAsia="Times New Roman"/>
                <w:sz w:val="20"/>
                <w:szCs w:val="20"/>
                <w:lang w:eastAsia="en-AU"/>
              </w:rPr>
              <w:t xml:space="preserve">(Appendix A); </w:t>
            </w:r>
            <w:r>
              <w:rPr>
                <w:rFonts w:eastAsia="Times New Roman"/>
                <w:sz w:val="20"/>
                <w:szCs w:val="20"/>
                <w:lang w:eastAsia="en-AU"/>
              </w:rPr>
              <w:br/>
            </w:r>
            <w:r w:rsidRPr="00B7478D">
              <w:rPr>
                <w:rFonts w:eastAsia="Times New Roman"/>
                <w:i/>
                <w:iCs/>
                <w:sz w:val="20"/>
                <w:szCs w:val="20"/>
                <w:lang w:eastAsia="en-AU"/>
              </w:rPr>
              <w:t xml:space="preserve">Bounce high, bounce low </w:t>
            </w:r>
            <w:hyperlink r:id="rId59" w:history="1">
              <w:r w:rsidRPr="00B7478D">
                <w:rPr>
                  <w:rStyle w:val="Hyperlink"/>
                  <w:sz w:val="20"/>
                  <w:szCs w:val="20"/>
                </w:rPr>
                <w:t>https://www.youtube.com/watch?v=ZqPfbwVs-mg</w:t>
              </w:r>
            </w:hyperlink>
            <w:r w:rsidRPr="00B7478D">
              <w:rPr>
                <w:rStyle w:val="Hyperlink"/>
                <w:sz w:val="20"/>
                <w:szCs w:val="20"/>
              </w:rPr>
              <w:t xml:space="preserve"> (Appendix A)</w:t>
            </w:r>
            <w:r w:rsidRPr="00B7478D">
              <w:rPr>
                <w:rFonts w:eastAsia="Times New Roman"/>
                <w:i/>
                <w:iCs/>
                <w:sz w:val="20"/>
                <w:szCs w:val="20"/>
                <w:lang w:eastAsia="en-AU"/>
              </w:rPr>
              <w:t xml:space="preserve">; </w:t>
            </w:r>
            <w:r>
              <w:rPr>
                <w:rFonts w:eastAsia="Times New Roman"/>
                <w:i/>
                <w:iCs/>
                <w:sz w:val="20"/>
                <w:szCs w:val="20"/>
                <w:lang w:eastAsia="en-AU"/>
              </w:rPr>
              <w:br/>
            </w:r>
            <w:r w:rsidRPr="00B7478D">
              <w:rPr>
                <w:rFonts w:cstheme="minorHAnsi"/>
                <w:i/>
                <w:iCs/>
                <w:sz w:val="20"/>
                <w:szCs w:val="20"/>
              </w:rPr>
              <w:t xml:space="preserve">Keyen koodjal daambart </w:t>
            </w:r>
            <w:r w:rsidRPr="00B7478D">
              <w:rPr>
                <w:rFonts w:cstheme="minorHAnsi"/>
                <w:sz w:val="20"/>
                <w:szCs w:val="20"/>
              </w:rPr>
              <w:t xml:space="preserve">by </w:t>
            </w:r>
            <w:r w:rsidRPr="00B7478D">
              <w:rPr>
                <w:sz w:val="20"/>
                <w:szCs w:val="20"/>
              </w:rPr>
              <w:t xml:space="preserve">Gina William &amp; Guy Ghouse – Topic. </w:t>
            </w:r>
            <w:hyperlink r:id="rId60" w:history="1">
              <w:r w:rsidRPr="00B7478D">
                <w:rPr>
                  <w:rStyle w:val="Hyperlink"/>
                  <w:sz w:val="20"/>
                  <w:szCs w:val="20"/>
                </w:rPr>
                <w:t>https://www.youtube.com/watch?v=0s4YrwAf3DE</w:t>
              </w:r>
            </w:hyperlink>
            <w:r w:rsidRPr="00B7478D">
              <w:t xml:space="preserve"> </w:t>
            </w:r>
            <w:r w:rsidRPr="00B7478D">
              <w:rPr>
                <w:sz w:val="20"/>
                <w:szCs w:val="20"/>
              </w:rPr>
              <w:t>(Appendix A)</w:t>
            </w:r>
            <w:r w:rsidRPr="00B7478D">
              <w:t>.</w:t>
            </w:r>
          </w:p>
          <w:p w14:paraId="2540BBB4" w14:textId="77777777" w:rsidR="00470E95" w:rsidRPr="00B7478D" w:rsidRDefault="00470E95" w:rsidP="00685002">
            <w:pPr>
              <w:rPr>
                <w:rFonts w:eastAsia="Times New Roman"/>
                <w:iCs/>
                <w:sz w:val="20"/>
                <w:szCs w:val="20"/>
                <w:lang w:eastAsia="en-AU"/>
              </w:rPr>
            </w:pPr>
            <w:r w:rsidRPr="00B7478D">
              <w:rPr>
                <w:rFonts w:eastAsia="Times New Roman"/>
                <w:sz w:val="20"/>
                <w:szCs w:val="20"/>
                <w:lang w:eastAsia="en-AU"/>
              </w:rPr>
              <w:t xml:space="preserve">Book: </w:t>
            </w:r>
            <w:r w:rsidRPr="00B7478D">
              <w:rPr>
                <w:rFonts w:eastAsia="Times New Roman"/>
                <w:i/>
                <w:sz w:val="20"/>
                <w:szCs w:val="20"/>
                <w:lang w:eastAsia="en-AU"/>
              </w:rPr>
              <w:t>Over in the Meadow</w:t>
            </w:r>
            <w:r w:rsidRPr="00B7478D">
              <w:rPr>
                <w:rFonts w:eastAsia="Times New Roman"/>
                <w:iCs/>
                <w:sz w:val="20"/>
                <w:szCs w:val="20"/>
                <w:lang w:eastAsia="en-AU"/>
              </w:rPr>
              <w:t xml:space="preserve"> </w:t>
            </w:r>
            <w:r w:rsidRPr="00B7478D">
              <w:rPr>
                <w:rFonts w:eastAsia="Times New Roman" w:cstheme="minorHAnsi"/>
                <w:sz w:val="20"/>
                <w:szCs w:val="20"/>
              </w:rPr>
              <w:t>by Feierabend and Napoletano (Appendix A).</w:t>
            </w:r>
          </w:p>
          <w:p w14:paraId="3F6D9D11" w14:textId="77777777" w:rsidR="00470E95" w:rsidRPr="00B7478D" w:rsidRDefault="00470E95" w:rsidP="00685002">
            <w:pPr>
              <w:spacing w:after="0"/>
              <w:rPr>
                <w:rFonts w:eastAsia="Times New Roman"/>
                <w:sz w:val="20"/>
                <w:szCs w:val="20"/>
                <w:lang w:eastAsia="en-AU"/>
              </w:rPr>
            </w:pPr>
            <w:r w:rsidRPr="00B7478D">
              <w:rPr>
                <w:rFonts w:eastAsia="Times New Roman"/>
                <w:sz w:val="20"/>
                <w:szCs w:val="20"/>
                <w:lang w:eastAsia="en-AU"/>
              </w:rPr>
              <w:t xml:space="preserve">Small basketball; slide whistle; relevant instruments (or images of). </w:t>
            </w:r>
          </w:p>
        </w:tc>
        <w:tc>
          <w:tcPr>
            <w:tcW w:w="4637" w:type="dxa"/>
          </w:tcPr>
          <w:p w14:paraId="6B2F6340" w14:textId="77777777" w:rsidR="00470E95" w:rsidRPr="00C42DD4" w:rsidRDefault="00470E95" w:rsidP="00685002">
            <w:pPr>
              <w:rPr>
                <w:rFonts w:eastAsia="Times New Roman"/>
                <w:sz w:val="20"/>
                <w:szCs w:val="20"/>
                <w:lang w:eastAsia="en-AU"/>
              </w:rPr>
            </w:pPr>
          </w:p>
        </w:tc>
      </w:tr>
    </w:tbl>
    <w:p w14:paraId="49D5BA41" w14:textId="77777777" w:rsidR="00470E95" w:rsidRPr="00452FB9" w:rsidRDefault="00470E95" w:rsidP="00470E95">
      <w:pPr>
        <w:spacing w:after="0"/>
        <w:rPr>
          <w:sz w:val="2"/>
          <w:szCs w:val="2"/>
        </w:rPr>
      </w:pPr>
    </w:p>
    <w:p w14:paraId="275736B7" w14:textId="77777777" w:rsidR="00470E95" w:rsidRPr="004F1D51" w:rsidRDefault="00470E95" w:rsidP="00470E95"/>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470E95" w14:paraId="0319F39A" w14:textId="77777777" w:rsidTr="00685002">
        <w:tc>
          <w:tcPr>
            <w:tcW w:w="13910" w:type="dxa"/>
            <w:shd w:val="clear" w:color="auto" w:fill="E1DEEE"/>
          </w:tcPr>
          <w:p w14:paraId="57DAE1EC" w14:textId="77777777" w:rsidR="00470E95" w:rsidRPr="00593FAA" w:rsidRDefault="00470E95" w:rsidP="00685002">
            <w:pPr>
              <w:pStyle w:val="TableHeading2"/>
            </w:pPr>
            <w:r w:rsidRPr="00593FAA">
              <w:t>Children’s curiosities and interests:</w:t>
            </w:r>
          </w:p>
        </w:tc>
      </w:tr>
      <w:tr w:rsidR="00470E95" w14:paraId="2DDFBAB8" w14:textId="77777777" w:rsidTr="00685002">
        <w:tc>
          <w:tcPr>
            <w:tcW w:w="13910" w:type="dxa"/>
          </w:tcPr>
          <w:p w14:paraId="15A31EC2" w14:textId="77777777" w:rsidR="00470E95" w:rsidRPr="00974669" w:rsidRDefault="00470E95" w:rsidP="00685002">
            <w:pPr>
              <w:spacing w:after="0"/>
              <w:rPr>
                <w:sz w:val="20"/>
                <w:szCs w:val="20"/>
              </w:rPr>
            </w:pPr>
          </w:p>
        </w:tc>
      </w:tr>
    </w:tbl>
    <w:p w14:paraId="7B0ADED6" w14:textId="77777777" w:rsidR="00470E95" w:rsidRPr="00732367" w:rsidRDefault="00470E95" w:rsidP="00470E95">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470E95" w14:paraId="78EBA6C9" w14:textId="77777777" w:rsidTr="00685002">
        <w:trPr>
          <w:tblHeader/>
        </w:trPr>
        <w:tc>
          <w:tcPr>
            <w:tcW w:w="6955" w:type="dxa"/>
            <w:shd w:val="clear" w:color="auto" w:fill="E1DEEE"/>
          </w:tcPr>
          <w:p w14:paraId="6B13A835" w14:textId="77777777" w:rsidR="00470E95" w:rsidRPr="00106F36" w:rsidRDefault="00470E95" w:rsidP="00685002">
            <w:pPr>
              <w:pStyle w:val="TableHeading2"/>
            </w:pPr>
            <w:r w:rsidRPr="00106F36">
              <w:lastRenderedPageBreak/>
              <w:t>Teacher intentions</w:t>
            </w:r>
          </w:p>
        </w:tc>
        <w:tc>
          <w:tcPr>
            <w:tcW w:w="6955" w:type="dxa"/>
            <w:shd w:val="clear" w:color="auto" w:fill="E1DEEE"/>
          </w:tcPr>
          <w:p w14:paraId="6C28EBD1" w14:textId="77777777" w:rsidR="00470E95" w:rsidRPr="00106F36" w:rsidRDefault="00470E95" w:rsidP="00685002">
            <w:pPr>
              <w:pStyle w:val="TableHeading2"/>
            </w:pPr>
            <w:r w:rsidRPr="00106F36">
              <w:t>Learning experiences</w:t>
            </w:r>
          </w:p>
        </w:tc>
      </w:tr>
      <w:tr w:rsidR="00470E95" w14:paraId="190CE92C" w14:textId="77777777" w:rsidTr="00685002">
        <w:tc>
          <w:tcPr>
            <w:tcW w:w="6955" w:type="dxa"/>
          </w:tcPr>
          <w:p w14:paraId="036A6296" w14:textId="77777777" w:rsidR="00470E95" w:rsidRPr="00C42DD4" w:rsidRDefault="00470E95" w:rsidP="00685002">
            <w:pPr>
              <w:pStyle w:val="TableHeading3"/>
              <w:spacing w:after="120"/>
            </w:pPr>
            <w:r w:rsidRPr="00C42DD4">
              <w:t>Notes</w:t>
            </w:r>
          </w:p>
          <w:p w14:paraId="2354C7D2" w14:textId="77777777" w:rsidR="00470E95" w:rsidRPr="00D47EFD" w:rsidRDefault="00470E95" w:rsidP="00685002">
            <w:pPr>
              <w:pStyle w:val="TableHeading3"/>
            </w:pPr>
            <w:r w:rsidRPr="00D47EFD">
              <w:t>Welcome activity</w:t>
            </w:r>
          </w:p>
          <w:p w14:paraId="06828707" w14:textId="77777777" w:rsidR="00470E95" w:rsidRPr="00C42DD4" w:rsidRDefault="00470E95" w:rsidP="00685002">
            <w:pPr>
              <w:pStyle w:val="Bulletstyle1"/>
              <w:rPr>
                <w:b/>
              </w:rPr>
            </w:pPr>
            <w:r w:rsidRPr="00C42DD4">
              <w:t xml:space="preserve">Using kinaesthetic movement to music helps consolidate the concept of beat as the </w:t>
            </w:r>
            <w:r>
              <w:t xml:space="preserve">children </w:t>
            </w:r>
            <w:r w:rsidRPr="00C42DD4">
              <w:t xml:space="preserve">are using aural and movement skills to build muscle memory. The concept of beat embeds strongly when practised through movement. </w:t>
            </w:r>
          </w:p>
          <w:p w14:paraId="5882D2CF" w14:textId="77777777" w:rsidR="00470E95" w:rsidRPr="00C42DD4" w:rsidRDefault="00470E95" w:rsidP="00685002">
            <w:pPr>
              <w:pStyle w:val="Bulletstyle1"/>
              <w:spacing w:after="120"/>
              <w:rPr>
                <w:b/>
              </w:rPr>
            </w:pPr>
            <w:r w:rsidRPr="00C42DD4">
              <w:t xml:space="preserve">The instrumentation of </w:t>
            </w:r>
            <w:r w:rsidRPr="007E6F97">
              <w:rPr>
                <w:i/>
              </w:rPr>
              <w:t>Song of the bee</w:t>
            </w:r>
            <w:r>
              <w:t xml:space="preserve"> </w:t>
            </w:r>
            <w:r w:rsidRPr="00C42DD4">
              <w:t xml:space="preserve">is </w:t>
            </w:r>
            <w:r>
              <w:t xml:space="preserve">for </w:t>
            </w:r>
            <w:r w:rsidRPr="00C42DD4">
              <w:t>a string quartet (</w:t>
            </w:r>
            <w:r>
              <w:t>t</w:t>
            </w:r>
            <w:r w:rsidRPr="00C42DD4">
              <w:t xml:space="preserve">wo </w:t>
            </w:r>
            <w:r>
              <w:t>v</w:t>
            </w:r>
            <w:r w:rsidRPr="00C42DD4">
              <w:t xml:space="preserve">iolins, </w:t>
            </w:r>
            <w:r>
              <w:t>v</w:t>
            </w:r>
            <w:r w:rsidRPr="00C42DD4">
              <w:t>iola and</w:t>
            </w:r>
            <w:r>
              <w:t> c</w:t>
            </w:r>
            <w:r w:rsidRPr="00C42DD4">
              <w:t>ello).</w:t>
            </w:r>
          </w:p>
          <w:p w14:paraId="2DDE430A" w14:textId="77777777" w:rsidR="00470E95" w:rsidRPr="00D47EFD" w:rsidRDefault="00470E95" w:rsidP="00685002">
            <w:pPr>
              <w:pStyle w:val="TableHeading3"/>
            </w:pPr>
            <w:r w:rsidRPr="00D47EFD">
              <w:t>Stimulus questions</w:t>
            </w:r>
          </w:p>
          <w:p w14:paraId="42BEA96E" w14:textId="77777777" w:rsidR="00470E95" w:rsidRPr="00C42DD4" w:rsidRDefault="00470E95" w:rsidP="00685002">
            <w:pPr>
              <w:pStyle w:val="Bulletstyle1"/>
              <w:rPr>
                <w:b/>
              </w:rPr>
            </w:pPr>
            <w:r w:rsidRPr="00C42DD4">
              <w:t xml:space="preserve">How does the music for </w:t>
            </w:r>
            <w:r w:rsidRPr="007E6F97">
              <w:rPr>
                <w:i/>
              </w:rPr>
              <w:t>Song of the bee</w:t>
            </w:r>
            <w:r w:rsidRPr="00C42DD4">
              <w:t xml:space="preserve"> make you feel?</w:t>
            </w:r>
          </w:p>
          <w:p w14:paraId="2776AFCA" w14:textId="77777777" w:rsidR="00470E95" w:rsidRPr="00C42DD4" w:rsidRDefault="00470E95" w:rsidP="00685002">
            <w:pPr>
              <w:pStyle w:val="Bulletstyle1"/>
              <w:rPr>
                <w:b/>
              </w:rPr>
            </w:pPr>
            <w:r w:rsidRPr="00C42DD4">
              <w:t>How else can you make the sound of the bee buzzing?</w:t>
            </w:r>
          </w:p>
          <w:p w14:paraId="0F428F29" w14:textId="77777777" w:rsidR="00470E95" w:rsidRPr="00C42DD4" w:rsidRDefault="00470E95" w:rsidP="00685002">
            <w:pPr>
              <w:pStyle w:val="Bulletstyle1"/>
              <w:spacing w:after="120"/>
              <w:rPr>
                <w:b/>
              </w:rPr>
            </w:pPr>
            <w:r w:rsidRPr="00C42DD4">
              <w:t>What do you like about the sound of the instruments?</w:t>
            </w:r>
          </w:p>
          <w:p w14:paraId="077AC2E8" w14:textId="77777777" w:rsidR="00470E95" w:rsidRPr="00D47EFD" w:rsidRDefault="00470E95" w:rsidP="00685002">
            <w:pPr>
              <w:pStyle w:val="TableHeading3"/>
            </w:pPr>
            <w:r w:rsidRPr="00D47EFD">
              <w:t>Beat and rhythm activity</w:t>
            </w:r>
          </w:p>
          <w:p w14:paraId="0B93FBCD" w14:textId="77777777" w:rsidR="00470E95" w:rsidRPr="00C42DD4" w:rsidRDefault="00470E95" w:rsidP="00685002">
            <w:pPr>
              <w:pStyle w:val="ListParagraph"/>
              <w:numPr>
                <w:ilvl w:val="0"/>
                <w:numId w:val="6"/>
              </w:numPr>
              <w:ind w:left="357" w:hanging="357"/>
              <w:rPr>
                <w:sz w:val="20"/>
                <w:szCs w:val="20"/>
              </w:rPr>
            </w:pPr>
            <w:r w:rsidRPr="00C42DD4">
              <w:rPr>
                <w:sz w:val="20"/>
                <w:szCs w:val="20"/>
              </w:rPr>
              <w:t>It is important to introduce beat as a separate entity to rhythm as this prevents confusion in children. Consolidating the idea of beat and its relationship to tempo should occur over several experiences before introducing the element of</w:t>
            </w:r>
            <w:r>
              <w:rPr>
                <w:sz w:val="20"/>
                <w:szCs w:val="20"/>
              </w:rPr>
              <w:t> </w:t>
            </w:r>
            <w:r w:rsidRPr="00C42DD4">
              <w:rPr>
                <w:sz w:val="20"/>
                <w:szCs w:val="20"/>
              </w:rPr>
              <w:t>rhythm.</w:t>
            </w:r>
          </w:p>
          <w:p w14:paraId="472F9FD2" w14:textId="77777777" w:rsidR="00470E95" w:rsidRPr="00C42DD4" w:rsidRDefault="00470E95" w:rsidP="00685002">
            <w:pPr>
              <w:pStyle w:val="TableHeading3"/>
            </w:pPr>
            <w:r w:rsidRPr="00C42DD4">
              <w:t>Tempo activity</w:t>
            </w:r>
          </w:p>
          <w:p w14:paraId="0913058C" w14:textId="77777777" w:rsidR="00470E95" w:rsidRPr="00C42DD4" w:rsidRDefault="00470E95" w:rsidP="00685002">
            <w:pPr>
              <w:pStyle w:val="Bulletstyle1"/>
              <w:spacing w:after="120"/>
              <w:rPr>
                <w:b/>
              </w:rPr>
            </w:pPr>
            <w:r w:rsidRPr="00C42DD4">
              <w:t xml:space="preserve">The tempo terminology will be revisited over the term and into next term as </w:t>
            </w:r>
            <w:r>
              <w:t xml:space="preserve">the </w:t>
            </w:r>
            <w:r w:rsidRPr="00C42DD4">
              <w:t xml:space="preserve">children require repetition within a range of activities to consolidate their knowledge and understanding. It is helpful to have the terminology on cards or posters that can be displayed in the music classroom/area as a reminder. </w:t>
            </w:r>
          </w:p>
          <w:p w14:paraId="39C87F90" w14:textId="77777777" w:rsidR="00470E95" w:rsidRPr="007B2618" w:rsidRDefault="00470E95" w:rsidP="00685002">
            <w:pPr>
              <w:pStyle w:val="TableHeading3"/>
            </w:pPr>
            <w:r w:rsidRPr="00C42DD4">
              <w:t>Game</w:t>
            </w:r>
            <w:r>
              <w:t xml:space="preserve"> activity</w:t>
            </w:r>
          </w:p>
          <w:p w14:paraId="5BD27786" w14:textId="77777777" w:rsidR="00470E95" w:rsidRPr="00C42DD4" w:rsidRDefault="00470E95" w:rsidP="00685002">
            <w:pPr>
              <w:pStyle w:val="Bulletstyle1"/>
              <w:rPr>
                <w:b/>
              </w:rPr>
            </w:pPr>
            <w:r w:rsidRPr="007B2618">
              <w:t xml:space="preserve">An example of the song </w:t>
            </w:r>
            <w:r w:rsidRPr="007B2618">
              <w:rPr>
                <w:iCs/>
              </w:rPr>
              <w:t>Bounce high, bounce low</w:t>
            </w:r>
            <w:r w:rsidRPr="007B2618">
              <w:t xml:space="preserve"> can be found at th</w:t>
            </w:r>
            <w:r>
              <w:t>e</w:t>
            </w:r>
            <w:r w:rsidRPr="007B2618">
              <w:t xml:space="preserve"> link</w:t>
            </w:r>
            <w:r w:rsidRPr="005A0879">
              <w:t xml:space="preserve"> provided in </w:t>
            </w:r>
            <w:r w:rsidRPr="00F53361">
              <w:rPr>
                <w:rStyle w:val="Hyperlink"/>
                <w:color w:val="auto"/>
                <w:szCs w:val="20"/>
                <w:u w:val="none"/>
              </w:rPr>
              <w:t>Appendix A.</w:t>
            </w:r>
            <w:r w:rsidRPr="00F53361">
              <w:rPr>
                <w:rStyle w:val="Hyperlink"/>
                <w:color w:val="auto"/>
                <w:szCs w:val="20"/>
              </w:rPr>
              <w:t xml:space="preserve"> </w:t>
            </w:r>
          </w:p>
          <w:p w14:paraId="34404312" w14:textId="77777777" w:rsidR="00470E95" w:rsidRPr="00C42DD4" w:rsidRDefault="00470E95" w:rsidP="00685002">
            <w:pPr>
              <w:pStyle w:val="Bulletstyle1"/>
              <w:rPr>
                <w:b/>
              </w:rPr>
            </w:pPr>
            <w:r w:rsidRPr="00C42DD4">
              <w:t>The best ball to use is a firm but pliable small basketball that ensures ease of catching by the children. Make sure that it bounces well but not too high.</w:t>
            </w:r>
          </w:p>
          <w:p w14:paraId="2059D8E4" w14:textId="77777777" w:rsidR="00470E95" w:rsidRPr="00C42DD4" w:rsidRDefault="00470E95" w:rsidP="00685002">
            <w:pPr>
              <w:pStyle w:val="Bulletstyle1"/>
              <w:spacing w:after="120"/>
              <w:rPr>
                <w:b/>
              </w:rPr>
            </w:pPr>
            <w:r w:rsidRPr="00C42DD4">
              <w:lastRenderedPageBreak/>
              <w:t xml:space="preserve">Sing the words as suggested in the link. The name ‘Shiloh’ can be substituted with the names of the children who are being bounced to at the moment </w:t>
            </w:r>
            <w:r>
              <w:t>of</w:t>
            </w:r>
            <w:r w:rsidRPr="00C42DD4">
              <w:t xml:space="preserve"> the name </w:t>
            </w:r>
            <w:r>
              <w:t xml:space="preserve">being </w:t>
            </w:r>
            <w:r w:rsidRPr="00C42DD4">
              <w:t xml:space="preserve">sung (every second child). The ball will need to be bounced twice around the circle to ensure everyone gets their name sung. </w:t>
            </w:r>
          </w:p>
          <w:p w14:paraId="31E26404" w14:textId="77777777" w:rsidR="00470E95" w:rsidRPr="00C42DD4" w:rsidRDefault="00470E95" w:rsidP="00685002">
            <w:pPr>
              <w:pStyle w:val="TableHeading3"/>
            </w:pPr>
            <w:r w:rsidRPr="00C42DD4">
              <w:t>Integration ideas</w:t>
            </w:r>
          </w:p>
          <w:p w14:paraId="5523C857" w14:textId="77777777" w:rsidR="00470E95" w:rsidRPr="00C42DD4" w:rsidRDefault="00470E95" w:rsidP="00685002">
            <w:pPr>
              <w:pStyle w:val="ListParagraph"/>
              <w:numPr>
                <w:ilvl w:val="0"/>
                <w:numId w:val="6"/>
              </w:numPr>
              <w:rPr>
                <w:sz w:val="20"/>
                <w:szCs w:val="20"/>
              </w:rPr>
            </w:pPr>
            <w:r w:rsidRPr="00C42DD4">
              <w:rPr>
                <w:sz w:val="20"/>
                <w:szCs w:val="20"/>
              </w:rPr>
              <w:t>English – explore how repetition, rhyme and rhythm create cohesion in simple poems, chants and songs</w:t>
            </w:r>
            <w:r>
              <w:rPr>
                <w:sz w:val="20"/>
                <w:szCs w:val="20"/>
              </w:rPr>
              <w:t>.</w:t>
            </w:r>
          </w:p>
          <w:p w14:paraId="58C9981B" w14:textId="77777777" w:rsidR="00470E95" w:rsidRPr="00C42DD4" w:rsidRDefault="00470E95" w:rsidP="00685002">
            <w:pPr>
              <w:pStyle w:val="ListParagraph"/>
              <w:numPr>
                <w:ilvl w:val="0"/>
                <w:numId w:val="6"/>
              </w:numPr>
              <w:rPr>
                <w:sz w:val="20"/>
                <w:szCs w:val="20"/>
              </w:rPr>
            </w:pPr>
            <w:r w:rsidRPr="00C42DD4">
              <w:rPr>
                <w:sz w:val="20"/>
                <w:szCs w:val="20"/>
              </w:rPr>
              <w:t>Physical Education – apply and consolidate fine and gross motor skills previously learnt through minor games and play situations</w:t>
            </w:r>
            <w:r>
              <w:rPr>
                <w:sz w:val="20"/>
                <w:szCs w:val="20"/>
              </w:rPr>
              <w:t>.</w:t>
            </w:r>
          </w:p>
          <w:p w14:paraId="48DD303B" w14:textId="77777777" w:rsidR="00470E95" w:rsidRPr="00C42DD4" w:rsidRDefault="00470E95" w:rsidP="00685002">
            <w:pPr>
              <w:spacing w:after="0"/>
              <w:rPr>
                <w:b/>
                <w:sz w:val="20"/>
                <w:szCs w:val="20"/>
              </w:rPr>
            </w:pPr>
            <w:r w:rsidRPr="00C42DD4">
              <w:rPr>
                <w:b/>
                <w:sz w:val="20"/>
                <w:szCs w:val="20"/>
              </w:rPr>
              <w:t>Assessment</w:t>
            </w:r>
          </w:p>
          <w:p w14:paraId="68901AE7" w14:textId="77777777" w:rsidR="00470E95" w:rsidRPr="00C42DD4" w:rsidRDefault="00470E95" w:rsidP="00685002">
            <w:pPr>
              <w:pStyle w:val="ListParagraph"/>
              <w:numPr>
                <w:ilvl w:val="0"/>
                <w:numId w:val="6"/>
              </w:numPr>
              <w:rPr>
                <w:sz w:val="20"/>
                <w:szCs w:val="20"/>
              </w:rPr>
            </w:pPr>
            <w:r>
              <w:rPr>
                <w:sz w:val="20"/>
                <w:szCs w:val="20"/>
              </w:rPr>
              <w:t>Use a checklist to a</w:t>
            </w:r>
            <w:r w:rsidRPr="00C42DD4">
              <w:rPr>
                <w:sz w:val="20"/>
                <w:szCs w:val="20"/>
              </w:rPr>
              <w:t xml:space="preserve">ssess </w:t>
            </w:r>
            <w:r>
              <w:rPr>
                <w:sz w:val="20"/>
                <w:szCs w:val="20"/>
              </w:rPr>
              <w:t xml:space="preserve">the </w:t>
            </w:r>
            <w:r w:rsidRPr="00C42DD4">
              <w:rPr>
                <w:sz w:val="20"/>
                <w:szCs w:val="20"/>
              </w:rPr>
              <w:t>children’s ability to:</w:t>
            </w:r>
          </w:p>
          <w:p w14:paraId="7B64F717" w14:textId="77777777" w:rsidR="00470E95" w:rsidRPr="00C42DD4" w:rsidRDefault="00470E95" w:rsidP="00E94747">
            <w:pPr>
              <w:pStyle w:val="ListParagraph"/>
              <w:numPr>
                <w:ilvl w:val="0"/>
                <w:numId w:val="73"/>
              </w:numPr>
              <w:rPr>
                <w:sz w:val="20"/>
                <w:szCs w:val="20"/>
              </w:rPr>
            </w:pPr>
            <w:r w:rsidRPr="00C42DD4">
              <w:rPr>
                <w:sz w:val="20"/>
                <w:szCs w:val="20"/>
              </w:rPr>
              <w:t xml:space="preserve">sing in tune </w:t>
            </w:r>
          </w:p>
          <w:p w14:paraId="6B683220" w14:textId="77777777" w:rsidR="00470E95" w:rsidRPr="00C42DD4" w:rsidRDefault="00470E95" w:rsidP="00E94747">
            <w:pPr>
              <w:pStyle w:val="ListParagraph"/>
              <w:numPr>
                <w:ilvl w:val="0"/>
                <w:numId w:val="73"/>
              </w:numPr>
              <w:rPr>
                <w:sz w:val="20"/>
                <w:szCs w:val="20"/>
              </w:rPr>
            </w:pPr>
            <w:r w:rsidRPr="00C42DD4">
              <w:rPr>
                <w:sz w:val="20"/>
                <w:szCs w:val="20"/>
              </w:rPr>
              <w:t>maintain the beat with body percussion, singing and moving</w:t>
            </w:r>
          </w:p>
          <w:p w14:paraId="1757F0BC" w14:textId="77777777" w:rsidR="00470E95" w:rsidRPr="00C42DD4" w:rsidRDefault="00470E95" w:rsidP="00E94747">
            <w:pPr>
              <w:pStyle w:val="ListParagraph"/>
              <w:numPr>
                <w:ilvl w:val="0"/>
                <w:numId w:val="73"/>
              </w:numPr>
              <w:rPr>
                <w:sz w:val="20"/>
                <w:szCs w:val="20"/>
              </w:rPr>
            </w:pPr>
            <w:r w:rsidRPr="00C42DD4">
              <w:rPr>
                <w:sz w:val="20"/>
                <w:szCs w:val="20"/>
              </w:rPr>
              <w:t>maintain the beat with the ball</w:t>
            </w:r>
          </w:p>
          <w:p w14:paraId="23BB208F" w14:textId="77777777" w:rsidR="00470E95" w:rsidRPr="00C42DD4" w:rsidRDefault="00470E95" w:rsidP="00E94747">
            <w:pPr>
              <w:pStyle w:val="ListParagraph"/>
              <w:numPr>
                <w:ilvl w:val="0"/>
                <w:numId w:val="73"/>
              </w:numPr>
              <w:rPr>
                <w:sz w:val="20"/>
                <w:szCs w:val="20"/>
              </w:rPr>
            </w:pPr>
            <w:r w:rsidRPr="00C42DD4">
              <w:rPr>
                <w:sz w:val="20"/>
                <w:szCs w:val="20"/>
              </w:rPr>
              <w:t>respond to changes in tempo with movement.</w:t>
            </w:r>
          </w:p>
        </w:tc>
        <w:tc>
          <w:tcPr>
            <w:tcW w:w="6955" w:type="dxa"/>
          </w:tcPr>
          <w:p w14:paraId="5CDCD3A2" w14:textId="77777777" w:rsidR="00470E95" w:rsidRPr="00C42DD4" w:rsidRDefault="00470E95" w:rsidP="00685002">
            <w:pPr>
              <w:pStyle w:val="TableHeading3"/>
              <w:spacing w:after="120"/>
            </w:pPr>
            <w:r w:rsidRPr="00C42DD4">
              <w:lastRenderedPageBreak/>
              <w:t>Opportunities</w:t>
            </w:r>
          </w:p>
          <w:p w14:paraId="1EAFC4D8" w14:textId="77777777" w:rsidR="00470E95" w:rsidRPr="00C42DD4" w:rsidRDefault="00470E95" w:rsidP="00685002">
            <w:pPr>
              <w:pStyle w:val="TableHeading3"/>
            </w:pPr>
            <w:r w:rsidRPr="00D47EFD">
              <w:t>Welcome</w:t>
            </w:r>
            <w:r w:rsidRPr="00C42DD4">
              <w:t xml:space="preserve"> activity</w:t>
            </w:r>
          </w:p>
          <w:p w14:paraId="581F67E3" w14:textId="77777777" w:rsidR="00470E95" w:rsidRPr="00C42DD4" w:rsidRDefault="00470E95" w:rsidP="00685002">
            <w:pPr>
              <w:pStyle w:val="Bulletstyle1"/>
              <w:rPr>
                <w:b/>
                <w:iCs/>
              </w:rPr>
            </w:pPr>
            <w:r>
              <w:t>P</w:t>
            </w:r>
            <w:r w:rsidRPr="00C42DD4">
              <w:t xml:space="preserve">lay the </w:t>
            </w:r>
            <w:r w:rsidRPr="007E6F97">
              <w:rPr>
                <w:i/>
              </w:rPr>
              <w:t>Song of the bee</w:t>
            </w:r>
            <w:r w:rsidRPr="00C42DD4">
              <w:t xml:space="preserve"> </w:t>
            </w:r>
            <w:r>
              <w:t>as you g</w:t>
            </w:r>
            <w:r w:rsidRPr="00C42DD4">
              <w:t xml:space="preserve">reet </w:t>
            </w:r>
            <w:r>
              <w:t xml:space="preserve">the </w:t>
            </w:r>
            <w:r w:rsidRPr="00C42DD4">
              <w:t>children into their music time</w:t>
            </w:r>
            <w:r w:rsidRPr="00C42DD4">
              <w:rPr>
                <w:iCs/>
              </w:rPr>
              <w:t>.</w:t>
            </w:r>
          </w:p>
          <w:p w14:paraId="47E14C00" w14:textId="77777777" w:rsidR="00470E95" w:rsidRPr="00C42DD4" w:rsidRDefault="00470E95" w:rsidP="00685002">
            <w:pPr>
              <w:pStyle w:val="Bulletstyle1"/>
            </w:pPr>
            <w:r w:rsidRPr="00C42DD4">
              <w:t xml:space="preserve">Invite </w:t>
            </w:r>
            <w:r>
              <w:t xml:space="preserve">the </w:t>
            </w:r>
            <w:r w:rsidRPr="00C42DD4">
              <w:t>children to walk to the beat of the music as they sing along with any of the words they remember.</w:t>
            </w:r>
          </w:p>
          <w:p w14:paraId="292D825B" w14:textId="77777777" w:rsidR="00470E95" w:rsidRPr="00C42DD4" w:rsidRDefault="00470E95" w:rsidP="00685002">
            <w:pPr>
              <w:pStyle w:val="Bulletstyle1"/>
              <w:rPr>
                <w:b/>
              </w:rPr>
            </w:pPr>
            <w:r w:rsidRPr="00C42DD4">
              <w:t>When the instrumental sections occur, model freezing then recommenc</w:t>
            </w:r>
            <w:r>
              <w:t>ing</w:t>
            </w:r>
            <w:r w:rsidRPr="00C42DD4">
              <w:t xml:space="preserve"> walking to the beat when the singing begins again.</w:t>
            </w:r>
          </w:p>
          <w:p w14:paraId="51EE952E" w14:textId="77777777" w:rsidR="00470E95" w:rsidRPr="00C42DD4" w:rsidRDefault="00470E95" w:rsidP="00685002">
            <w:pPr>
              <w:pStyle w:val="Bulletstyle1"/>
              <w:rPr>
                <w:b/>
              </w:rPr>
            </w:pPr>
            <w:r w:rsidRPr="00C42DD4">
              <w:t xml:space="preserve">When song is complete, </w:t>
            </w:r>
            <w:r>
              <w:t xml:space="preserve">have the </w:t>
            </w:r>
            <w:r w:rsidRPr="00C42DD4">
              <w:t>children gather on the mat at the front of the</w:t>
            </w:r>
            <w:r>
              <w:t> </w:t>
            </w:r>
            <w:r w:rsidRPr="00C42DD4">
              <w:t>class</w:t>
            </w:r>
            <w:r>
              <w:t>room</w:t>
            </w:r>
            <w:r w:rsidRPr="00C42DD4">
              <w:t xml:space="preserve">. </w:t>
            </w:r>
          </w:p>
          <w:p w14:paraId="48DDE16C" w14:textId="77777777" w:rsidR="00470E95" w:rsidRPr="00C42DD4" w:rsidRDefault="00470E95" w:rsidP="00685002">
            <w:pPr>
              <w:pStyle w:val="Bulletstyle1"/>
              <w:rPr>
                <w:b/>
              </w:rPr>
            </w:pPr>
            <w:r w:rsidRPr="00C42DD4">
              <w:t xml:space="preserve">Discuss the instruments that can be heard accompanying the song and in the instrumental break. Provide pictures of the instruments heard or display real ones if available. </w:t>
            </w:r>
          </w:p>
          <w:p w14:paraId="031DD2AA" w14:textId="77777777" w:rsidR="00470E95" w:rsidRPr="00C42DD4" w:rsidRDefault="00470E95" w:rsidP="00685002">
            <w:pPr>
              <w:pStyle w:val="Bulletstyle1"/>
              <w:rPr>
                <w:b/>
              </w:rPr>
            </w:pPr>
            <w:r w:rsidRPr="00C42DD4">
              <w:t xml:space="preserve">Discuss how the instruments </w:t>
            </w:r>
            <w:r>
              <w:t xml:space="preserve">can be used to </w:t>
            </w:r>
            <w:r w:rsidRPr="00C42DD4">
              <w:t>try to make the sound of a bee</w:t>
            </w:r>
            <w:r>
              <w:t> </w:t>
            </w:r>
            <w:r w:rsidRPr="00C42DD4">
              <w:t xml:space="preserve">buzzing. </w:t>
            </w:r>
          </w:p>
          <w:p w14:paraId="2A2782D9" w14:textId="77777777" w:rsidR="00470E95" w:rsidRPr="00C42DD4" w:rsidRDefault="00470E95" w:rsidP="00685002">
            <w:pPr>
              <w:pStyle w:val="Bulletstyle1"/>
              <w:rPr>
                <w:b/>
              </w:rPr>
            </w:pPr>
            <w:r w:rsidRPr="00C42DD4">
              <w:t xml:space="preserve">Ask selected children to express their feelings/responses to the song. </w:t>
            </w:r>
          </w:p>
          <w:p w14:paraId="48D3966D" w14:textId="77777777" w:rsidR="00470E95" w:rsidRPr="00C42DD4" w:rsidRDefault="00470E95" w:rsidP="00685002">
            <w:pPr>
              <w:pStyle w:val="Bulletstyle1"/>
              <w:spacing w:after="120"/>
              <w:rPr>
                <w:b/>
              </w:rPr>
            </w:pPr>
            <w:r w:rsidRPr="00C42DD4">
              <w:t xml:space="preserve">Transition </w:t>
            </w:r>
            <w:r>
              <w:t xml:space="preserve">to </w:t>
            </w:r>
            <w:r w:rsidRPr="00C42DD4">
              <w:t>p</w:t>
            </w:r>
            <w:r>
              <w:t xml:space="preserve">lay </w:t>
            </w:r>
            <w:r w:rsidRPr="00C42DD4">
              <w:t>the next bee song.</w:t>
            </w:r>
          </w:p>
          <w:p w14:paraId="783EAB09" w14:textId="77777777" w:rsidR="00470E95" w:rsidRPr="00C42DD4" w:rsidRDefault="00470E95" w:rsidP="00685002">
            <w:pPr>
              <w:spacing w:after="0"/>
              <w:rPr>
                <w:b/>
                <w:sz w:val="20"/>
                <w:szCs w:val="20"/>
              </w:rPr>
            </w:pPr>
            <w:r w:rsidRPr="00C42DD4">
              <w:rPr>
                <w:b/>
                <w:sz w:val="20"/>
                <w:szCs w:val="20"/>
              </w:rPr>
              <w:t>Beat</w:t>
            </w:r>
            <w:r>
              <w:rPr>
                <w:b/>
                <w:sz w:val="20"/>
                <w:szCs w:val="20"/>
              </w:rPr>
              <w:t xml:space="preserve"> and rhythm</w:t>
            </w:r>
            <w:r w:rsidRPr="00C42DD4">
              <w:rPr>
                <w:b/>
                <w:sz w:val="20"/>
                <w:szCs w:val="20"/>
              </w:rPr>
              <w:t xml:space="preserve"> activity</w:t>
            </w:r>
          </w:p>
          <w:p w14:paraId="17347780" w14:textId="77777777" w:rsidR="00470E95" w:rsidRPr="00C42DD4" w:rsidRDefault="00470E95" w:rsidP="00685002">
            <w:pPr>
              <w:pStyle w:val="Bulletstyle1"/>
              <w:rPr>
                <w:b/>
              </w:rPr>
            </w:pPr>
            <w:r w:rsidRPr="00C42DD4">
              <w:t xml:space="preserve">Sing ‘Bee bee’ and select </w:t>
            </w:r>
            <w:r>
              <w:t xml:space="preserve">the </w:t>
            </w:r>
            <w:r w:rsidRPr="00C42DD4">
              <w:t>remaining children to respond by singing their</w:t>
            </w:r>
            <w:r>
              <w:t> </w:t>
            </w:r>
            <w:r w:rsidRPr="00C42DD4">
              <w:t>name.</w:t>
            </w:r>
          </w:p>
          <w:p w14:paraId="52D92D76" w14:textId="77777777" w:rsidR="00470E95" w:rsidRPr="00C42DD4" w:rsidRDefault="00470E95" w:rsidP="00685002">
            <w:pPr>
              <w:pStyle w:val="Bulletstyle1"/>
              <w:rPr>
                <w:b/>
              </w:rPr>
            </w:pPr>
            <w:r w:rsidRPr="00C42DD4">
              <w:t xml:space="preserve">Sing the song again and encourage </w:t>
            </w:r>
            <w:r>
              <w:t xml:space="preserve">all the </w:t>
            </w:r>
            <w:r w:rsidRPr="00C42DD4">
              <w:t>children to place the beat of the song as a body percussion beat.</w:t>
            </w:r>
          </w:p>
          <w:p w14:paraId="70B1D80A" w14:textId="77777777" w:rsidR="00470E95" w:rsidRPr="00C42DD4" w:rsidRDefault="00470E95" w:rsidP="00685002">
            <w:pPr>
              <w:pStyle w:val="Bulletstyle1"/>
              <w:rPr>
                <w:b/>
              </w:rPr>
            </w:pPr>
            <w:r w:rsidRPr="00C42DD4">
              <w:t xml:space="preserve">Sing </w:t>
            </w:r>
            <w:r>
              <w:t xml:space="preserve">the song </w:t>
            </w:r>
            <w:r w:rsidRPr="00C42DD4">
              <w:t>several times, placing the beat in different places, e.g. on knees, shoulders, hands, chests.</w:t>
            </w:r>
          </w:p>
          <w:p w14:paraId="71B9DF1B" w14:textId="77777777" w:rsidR="00470E95" w:rsidRPr="00C42DD4" w:rsidRDefault="00470E95" w:rsidP="00685002">
            <w:pPr>
              <w:pStyle w:val="Bulletstyle1"/>
            </w:pPr>
            <w:r w:rsidRPr="00C42DD4">
              <w:t xml:space="preserve">Explain that when we keep time to music, we are keeping the beat. Explain that when we walk in time to the music </w:t>
            </w:r>
            <w:r w:rsidRPr="00C42DD4">
              <w:rPr>
                <w:iCs/>
              </w:rPr>
              <w:t>Song of the bee</w:t>
            </w:r>
            <w:r w:rsidRPr="00C42DD4">
              <w:t>, we are walking to the beat. ‘Finding’ the beat helps us to know how fast or slow the music is.</w:t>
            </w:r>
          </w:p>
          <w:p w14:paraId="02B1092C" w14:textId="77777777" w:rsidR="00470E95" w:rsidRPr="00C42DD4" w:rsidRDefault="00470E95" w:rsidP="00685002">
            <w:pPr>
              <w:pStyle w:val="Bulletstyle1"/>
              <w:spacing w:after="120"/>
            </w:pPr>
            <w:r>
              <w:t>Read or sing</w:t>
            </w:r>
            <w:r w:rsidRPr="00C42DD4">
              <w:t xml:space="preserve"> the book </w:t>
            </w:r>
            <w:r w:rsidRPr="007E6F97">
              <w:rPr>
                <w:i/>
                <w:iCs/>
              </w:rPr>
              <w:t>Over in the Meadow</w:t>
            </w:r>
            <w:r w:rsidRPr="00C42DD4">
              <w:t xml:space="preserve"> as a transition into the next</w:t>
            </w:r>
            <w:r>
              <w:t> </w:t>
            </w:r>
            <w:r w:rsidRPr="00C42DD4">
              <w:t>activity.</w:t>
            </w:r>
          </w:p>
          <w:p w14:paraId="5CB981EC" w14:textId="77777777" w:rsidR="00470E95" w:rsidRPr="00C42DD4" w:rsidRDefault="00470E95" w:rsidP="00685002">
            <w:pPr>
              <w:pStyle w:val="TableHeading3"/>
              <w:keepNext/>
            </w:pPr>
            <w:r w:rsidRPr="00C42DD4">
              <w:lastRenderedPageBreak/>
              <w:t>Tempo activity</w:t>
            </w:r>
          </w:p>
          <w:p w14:paraId="53BA29A1" w14:textId="77777777" w:rsidR="00470E95" w:rsidRPr="00C42DD4" w:rsidRDefault="00470E95" w:rsidP="00685002">
            <w:pPr>
              <w:pStyle w:val="Bulletstyle1"/>
              <w:rPr>
                <w:b/>
              </w:rPr>
            </w:pPr>
            <w:r w:rsidRPr="00C42DD4">
              <w:t xml:space="preserve">Introduce the song </w:t>
            </w:r>
            <w:r w:rsidRPr="00F53361">
              <w:rPr>
                <w:i/>
              </w:rPr>
              <w:t>Busy buzzing bee</w:t>
            </w:r>
            <w:r w:rsidRPr="00C42DD4">
              <w:t xml:space="preserve">. </w:t>
            </w:r>
          </w:p>
          <w:p w14:paraId="27DBEFBD" w14:textId="77777777" w:rsidR="00470E95" w:rsidRPr="00C42DD4" w:rsidRDefault="00470E95" w:rsidP="00685002">
            <w:pPr>
              <w:pStyle w:val="Bulletstyle1"/>
              <w:rPr>
                <w:b/>
              </w:rPr>
            </w:pPr>
            <w:r w:rsidRPr="00C42DD4">
              <w:t>Sing with bee actions indicating high and low, slow and fast.</w:t>
            </w:r>
          </w:p>
          <w:p w14:paraId="3B88EEDE" w14:textId="77777777" w:rsidR="00470E95" w:rsidRPr="00C42DD4" w:rsidRDefault="00470E95" w:rsidP="00685002">
            <w:pPr>
              <w:pStyle w:val="Bulletstyle1"/>
              <w:rPr>
                <w:b/>
              </w:rPr>
            </w:pPr>
            <w:r w:rsidRPr="00C42DD4">
              <w:t>Form a conga line and weave around the classroom as the song is sung</w:t>
            </w:r>
            <w:r>
              <w:t>,</w:t>
            </w:r>
            <w:r w:rsidRPr="00C42DD4">
              <w:t xml:space="preserve"> making sure that movement matches the tempo markings of the music.</w:t>
            </w:r>
          </w:p>
          <w:p w14:paraId="0F407FE3" w14:textId="77777777" w:rsidR="00470E95" w:rsidRPr="00C42DD4" w:rsidRDefault="00470E95" w:rsidP="00685002">
            <w:pPr>
              <w:pStyle w:val="Bulletstyle1"/>
              <w:rPr>
                <w:b/>
              </w:rPr>
            </w:pPr>
            <w:r w:rsidRPr="00C42DD4">
              <w:t>On the last phrase ‘fly back home’</w:t>
            </w:r>
            <w:r>
              <w:t>,</w:t>
            </w:r>
            <w:r w:rsidRPr="00C42DD4">
              <w:t xml:space="preserve"> </w:t>
            </w:r>
            <w:r>
              <w:t xml:space="preserve">have the </w:t>
            </w:r>
            <w:r w:rsidRPr="00C42DD4">
              <w:t xml:space="preserve">children drop to the ground. </w:t>
            </w:r>
          </w:p>
          <w:p w14:paraId="3876D4A6" w14:textId="77777777" w:rsidR="00470E95" w:rsidRPr="00C42DD4" w:rsidRDefault="00470E95" w:rsidP="00685002">
            <w:pPr>
              <w:pStyle w:val="Bulletstyle1"/>
              <w:rPr>
                <w:b/>
              </w:rPr>
            </w:pPr>
            <w:r w:rsidRPr="00C42DD4">
              <w:t xml:space="preserve">Repeat several times to build familiarity with the song. </w:t>
            </w:r>
          </w:p>
          <w:p w14:paraId="41C8AC16" w14:textId="77777777" w:rsidR="00470E95" w:rsidRPr="00C42DD4" w:rsidRDefault="00470E95" w:rsidP="00685002">
            <w:pPr>
              <w:pStyle w:val="Bulletstyle1"/>
              <w:rPr>
                <w:b/>
              </w:rPr>
            </w:pPr>
            <w:r w:rsidRPr="00C42DD4">
              <w:t>Gather the children into a circle using the conga line. Use the slide whistle to seat the children (high to low).</w:t>
            </w:r>
          </w:p>
          <w:p w14:paraId="4A7EA248" w14:textId="77777777" w:rsidR="00470E95" w:rsidRPr="00C42DD4" w:rsidRDefault="00470E95" w:rsidP="00685002">
            <w:pPr>
              <w:pStyle w:val="Bulletstyle1"/>
              <w:rPr>
                <w:b/>
              </w:rPr>
            </w:pPr>
            <w:r w:rsidRPr="00C42DD4">
              <w:t xml:space="preserve">Discuss the tempo changes in the song. Identify the tempos and teach </w:t>
            </w:r>
            <w:r>
              <w:t xml:space="preserve">the </w:t>
            </w:r>
            <w:r w:rsidRPr="00C42DD4">
              <w:t xml:space="preserve">children the correct terminology – largo, moderato, allegro. </w:t>
            </w:r>
          </w:p>
          <w:p w14:paraId="77247946" w14:textId="77777777" w:rsidR="00470E95" w:rsidRPr="00C42DD4" w:rsidRDefault="00470E95" w:rsidP="00685002">
            <w:pPr>
              <w:pStyle w:val="Bulletstyle1"/>
              <w:spacing w:after="120"/>
              <w:rPr>
                <w:b/>
              </w:rPr>
            </w:pPr>
            <w:r w:rsidRPr="00C42DD4">
              <w:t xml:space="preserve">Discuss why the song refers to the bee as a ‘he’ and what ‘home’ refers to. </w:t>
            </w:r>
          </w:p>
          <w:p w14:paraId="4D4D5975" w14:textId="77777777" w:rsidR="00470E95" w:rsidRPr="00C42DD4" w:rsidRDefault="00470E95" w:rsidP="00685002">
            <w:pPr>
              <w:pStyle w:val="TableHeading3"/>
            </w:pPr>
            <w:r w:rsidRPr="00C42DD4">
              <w:t>Game</w:t>
            </w:r>
            <w:r>
              <w:t xml:space="preserve"> activity</w:t>
            </w:r>
          </w:p>
          <w:p w14:paraId="2B6DAE0E" w14:textId="77777777" w:rsidR="00470E95" w:rsidRPr="00C42DD4" w:rsidRDefault="00470E95" w:rsidP="00685002">
            <w:pPr>
              <w:pStyle w:val="Bulletstyle1"/>
              <w:rPr>
                <w:b/>
              </w:rPr>
            </w:pPr>
            <w:r w:rsidRPr="00C42DD4">
              <w:t xml:space="preserve">Briefly discuss the pets that </w:t>
            </w:r>
            <w:r>
              <w:t xml:space="preserve">the </w:t>
            </w:r>
            <w:r w:rsidRPr="00C42DD4">
              <w:t>children have at their homes. If there are dogs as pets, discuss the kinds of things that dogs like to play with (catching balls in the park).</w:t>
            </w:r>
          </w:p>
          <w:p w14:paraId="29BB0CAE" w14:textId="77777777" w:rsidR="00470E95" w:rsidRPr="00C42DD4" w:rsidRDefault="00470E95" w:rsidP="00685002">
            <w:pPr>
              <w:pStyle w:val="Bulletstyle1"/>
              <w:rPr>
                <w:b/>
              </w:rPr>
            </w:pPr>
            <w:r w:rsidRPr="00C42DD4">
              <w:t xml:space="preserve">Introduce the song </w:t>
            </w:r>
            <w:r w:rsidRPr="00F53361">
              <w:rPr>
                <w:i/>
              </w:rPr>
              <w:t>Bounce high, bounce low</w:t>
            </w:r>
            <w:r>
              <w:rPr>
                <w:iCs/>
              </w:rPr>
              <w:t>.</w:t>
            </w:r>
          </w:p>
          <w:p w14:paraId="07E22E87" w14:textId="77777777" w:rsidR="00470E95" w:rsidRPr="00C42DD4" w:rsidRDefault="00470E95" w:rsidP="00685002">
            <w:pPr>
              <w:pStyle w:val="Bulletstyle1"/>
              <w:rPr>
                <w:b/>
              </w:rPr>
            </w:pPr>
            <w:r w:rsidRPr="00C42DD4">
              <w:t xml:space="preserve">Explain that the game works best if the ball is kept moving in time to the music and that the song must be sung in time with the ball movement. </w:t>
            </w:r>
          </w:p>
          <w:p w14:paraId="0B1FB72E" w14:textId="77777777" w:rsidR="00470E95" w:rsidRPr="00C42DD4" w:rsidRDefault="00470E95" w:rsidP="00685002">
            <w:pPr>
              <w:pStyle w:val="Bulletstyle1"/>
              <w:rPr>
                <w:b/>
              </w:rPr>
            </w:pPr>
            <w:r w:rsidRPr="002A440A">
              <w:t>Ask the children to stand with the slide whistle</w:t>
            </w:r>
            <w:r w:rsidRPr="00C42DD4">
              <w:t xml:space="preserve"> (low to high) and demonstrate the</w:t>
            </w:r>
            <w:r>
              <w:t> </w:t>
            </w:r>
            <w:r w:rsidRPr="00C42DD4">
              <w:t xml:space="preserve">game. </w:t>
            </w:r>
          </w:p>
          <w:p w14:paraId="5AC313C9" w14:textId="77777777" w:rsidR="00470E95" w:rsidRPr="00C42DD4" w:rsidRDefault="00470E95" w:rsidP="00685002">
            <w:pPr>
              <w:pStyle w:val="Bulletstyle1"/>
              <w:rPr>
                <w:b/>
              </w:rPr>
            </w:pPr>
            <w:r w:rsidRPr="00C42DD4">
              <w:t xml:space="preserve">Stand in the middle of the circle. </w:t>
            </w:r>
            <w:r>
              <w:t>Bounce t</w:t>
            </w:r>
            <w:r w:rsidRPr="00C42DD4">
              <w:t xml:space="preserve">he ball once towards </w:t>
            </w:r>
            <w:r>
              <w:t xml:space="preserve">one of the </w:t>
            </w:r>
            <w:r w:rsidRPr="00C42DD4">
              <w:t>child</w:t>
            </w:r>
            <w:r>
              <w:t>ren</w:t>
            </w:r>
            <w:r w:rsidRPr="00C42DD4">
              <w:t xml:space="preserve"> who bounces it back to </w:t>
            </w:r>
            <w:r>
              <w:t>you/</w:t>
            </w:r>
            <w:r w:rsidRPr="00C42DD4">
              <w:t>the middle person. The ball is then bounced to the next child in the circle and bounced back. The game continues in this manner around the</w:t>
            </w:r>
            <w:r>
              <w:t> </w:t>
            </w:r>
            <w:r w:rsidRPr="00C42DD4">
              <w:t xml:space="preserve">circle. </w:t>
            </w:r>
          </w:p>
          <w:p w14:paraId="08DAE914" w14:textId="77777777" w:rsidR="00470E95" w:rsidRPr="00C42DD4" w:rsidRDefault="00470E95" w:rsidP="00685002">
            <w:pPr>
              <w:pStyle w:val="Bulletstyle1"/>
              <w:rPr>
                <w:b/>
              </w:rPr>
            </w:pPr>
            <w:r w:rsidRPr="00C42DD4">
              <w:t xml:space="preserve">Adjust the tempo of the song to match the ball bouncing beat. </w:t>
            </w:r>
          </w:p>
          <w:p w14:paraId="512C5CB0" w14:textId="77777777" w:rsidR="00470E95" w:rsidRPr="00C42DD4" w:rsidRDefault="00470E95" w:rsidP="00685002">
            <w:pPr>
              <w:pStyle w:val="Bulletstyle1"/>
              <w:spacing w:after="120"/>
              <w:rPr>
                <w:b/>
              </w:rPr>
            </w:pPr>
            <w:r w:rsidRPr="00C42DD4">
              <w:t>Remove the ball from the circle and begin playing the next song.</w:t>
            </w:r>
          </w:p>
          <w:p w14:paraId="2DEC9D29" w14:textId="77777777" w:rsidR="00470E95" w:rsidRPr="00C42DD4" w:rsidRDefault="00470E95" w:rsidP="00685002">
            <w:pPr>
              <w:pStyle w:val="TableHeading3"/>
              <w:keepNext/>
              <w:rPr>
                <w:b w:val="0"/>
              </w:rPr>
            </w:pPr>
            <w:r w:rsidRPr="00C42DD4">
              <w:lastRenderedPageBreak/>
              <w:t>Conclusion</w:t>
            </w:r>
          </w:p>
          <w:p w14:paraId="695603D6" w14:textId="77777777" w:rsidR="00470E95" w:rsidRPr="00C42DD4" w:rsidRDefault="00470E95" w:rsidP="00E94747">
            <w:pPr>
              <w:pStyle w:val="ListParagraph"/>
              <w:numPr>
                <w:ilvl w:val="0"/>
                <w:numId w:val="70"/>
              </w:numPr>
              <w:rPr>
                <w:rFonts w:cstheme="minorHAnsi"/>
                <w:sz w:val="20"/>
                <w:szCs w:val="20"/>
              </w:rPr>
            </w:pPr>
            <w:r w:rsidRPr="00C42DD4">
              <w:rPr>
                <w:rFonts w:cstheme="minorHAnsi"/>
                <w:sz w:val="20"/>
                <w:szCs w:val="20"/>
              </w:rPr>
              <w:t xml:space="preserve">Play and sing the English words of </w:t>
            </w:r>
            <w:r w:rsidRPr="00C42DD4">
              <w:rPr>
                <w:rFonts w:cstheme="minorHAnsi"/>
                <w:i/>
                <w:iCs/>
                <w:sz w:val="20"/>
                <w:szCs w:val="20"/>
              </w:rPr>
              <w:t>Keyen koodjal daambart</w:t>
            </w:r>
            <w:r w:rsidRPr="00C42DD4">
              <w:rPr>
                <w:rFonts w:cstheme="minorHAnsi"/>
                <w:sz w:val="20"/>
                <w:szCs w:val="20"/>
              </w:rPr>
              <w:t xml:space="preserve"> as a concluding song. If able, add in some of the Noongar words, particularly in the chorus. </w:t>
            </w:r>
          </w:p>
          <w:p w14:paraId="23DE0FB2" w14:textId="77777777" w:rsidR="00470E95" w:rsidRPr="00C42DD4" w:rsidRDefault="00470E95" w:rsidP="00E94747">
            <w:pPr>
              <w:pStyle w:val="ListParagraph"/>
              <w:numPr>
                <w:ilvl w:val="0"/>
                <w:numId w:val="70"/>
              </w:numPr>
              <w:spacing w:after="0"/>
              <w:ind w:left="357" w:hanging="357"/>
              <w:rPr>
                <w:rFonts w:cstheme="minorHAnsi"/>
                <w:sz w:val="20"/>
                <w:szCs w:val="20"/>
              </w:rPr>
            </w:pPr>
            <w:r w:rsidRPr="00C42DD4">
              <w:rPr>
                <w:rFonts w:cstheme="minorHAnsi"/>
                <w:sz w:val="20"/>
                <w:szCs w:val="20"/>
              </w:rPr>
              <w:t>Add appropriate gestures/actions to aid in memorisation of the words in</w:t>
            </w:r>
            <w:r>
              <w:rPr>
                <w:rFonts w:cstheme="minorHAnsi"/>
                <w:sz w:val="20"/>
                <w:szCs w:val="20"/>
              </w:rPr>
              <w:t> </w:t>
            </w:r>
            <w:r w:rsidRPr="00C42DD4">
              <w:rPr>
                <w:rFonts w:cstheme="minorHAnsi"/>
                <w:sz w:val="20"/>
                <w:szCs w:val="20"/>
              </w:rPr>
              <w:t>English.</w:t>
            </w:r>
          </w:p>
        </w:tc>
      </w:tr>
    </w:tbl>
    <w:p w14:paraId="1F59F7BB" w14:textId="77777777" w:rsidR="00470E95" w:rsidRPr="004F1D51" w:rsidRDefault="00470E95" w:rsidP="00470E95"/>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470E95" w14:paraId="58B196EA" w14:textId="77777777" w:rsidTr="00685002">
        <w:tc>
          <w:tcPr>
            <w:tcW w:w="13910" w:type="dxa"/>
            <w:shd w:val="clear" w:color="auto" w:fill="E1DEEE"/>
          </w:tcPr>
          <w:p w14:paraId="598183FE" w14:textId="77777777" w:rsidR="00470E95" w:rsidRPr="00593FAA" w:rsidRDefault="00470E95" w:rsidP="00685002">
            <w:pPr>
              <w:pStyle w:val="TableHeading2"/>
            </w:pPr>
            <w:r>
              <w:t>Teacher self-reflection</w:t>
            </w:r>
            <w:r w:rsidRPr="00593FAA">
              <w:t>:</w:t>
            </w:r>
          </w:p>
        </w:tc>
      </w:tr>
      <w:tr w:rsidR="00470E95" w14:paraId="4532B3D4" w14:textId="77777777" w:rsidTr="00685002">
        <w:tc>
          <w:tcPr>
            <w:tcW w:w="13910" w:type="dxa"/>
          </w:tcPr>
          <w:p w14:paraId="2FF78193" w14:textId="77777777" w:rsidR="00470E95" w:rsidRPr="00974669" w:rsidRDefault="00470E95" w:rsidP="00685002">
            <w:pPr>
              <w:spacing w:after="0"/>
              <w:rPr>
                <w:sz w:val="20"/>
                <w:szCs w:val="20"/>
              </w:rPr>
            </w:pPr>
          </w:p>
        </w:tc>
      </w:tr>
    </w:tbl>
    <w:p w14:paraId="688F58F0" w14:textId="26B7A107" w:rsidR="00470E95" w:rsidRPr="00470E95" w:rsidRDefault="00470E95" w:rsidP="00470E95">
      <w:r w:rsidRPr="00F50934">
        <w:br w:type="page"/>
      </w:r>
    </w:p>
    <w:p w14:paraId="38B84D68" w14:textId="5DDA18A4" w:rsidR="006245AD" w:rsidRDefault="006245AD" w:rsidP="00516BB6">
      <w:pPr>
        <w:pStyle w:val="SCSAPlainHeading1"/>
      </w:pPr>
      <w:r>
        <w:lastRenderedPageBreak/>
        <w:t>The Arts</w:t>
      </w:r>
      <w:r w:rsidR="00665C7D">
        <w:t>,</w:t>
      </w:r>
      <w:r>
        <w:t xml:space="preserve"> Visual Arts – Learning sequence 3</w:t>
      </w:r>
    </w:p>
    <w:p w14:paraId="117E55F7" w14:textId="77777777" w:rsidR="006245AD" w:rsidRPr="00E04323"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245AD" w14:paraId="69347C37" w14:textId="77777777" w:rsidTr="001057D5">
        <w:tc>
          <w:tcPr>
            <w:tcW w:w="7140" w:type="dxa"/>
            <w:shd w:val="clear" w:color="auto" w:fill="E1DEEE"/>
          </w:tcPr>
          <w:p w14:paraId="36B4ADA3" w14:textId="040C6296" w:rsidR="006245AD" w:rsidRPr="00106F36" w:rsidRDefault="00CB1448" w:rsidP="005327F6">
            <w:pPr>
              <w:pStyle w:val="TableHeading2"/>
            </w:pPr>
            <w:r w:rsidRPr="00106F36">
              <w:t>Western Australian Curriculum</w:t>
            </w:r>
            <w:r w:rsidR="004F397C" w:rsidRPr="00106F36">
              <w:br/>
            </w:r>
            <w:r w:rsidR="006245AD" w:rsidRPr="00106F36">
              <w:t>Making</w:t>
            </w:r>
          </w:p>
        </w:tc>
        <w:tc>
          <w:tcPr>
            <w:tcW w:w="7138" w:type="dxa"/>
            <w:shd w:val="clear" w:color="auto" w:fill="E1DEEE"/>
          </w:tcPr>
          <w:p w14:paraId="4C7615F0" w14:textId="6A2EB875" w:rsidR="006245AD" w:rsidRPr="00106F36" w:rsidRDefault="00CB1448" w:rsidP="005327F6">
            <w:pPr>
              <w:pStyle w:val="TableHeading2"/>
            </w:pPr>
            <w:r w:rsidRPr="00106F36">
              <w:t>Western Australian Curriculum</w:t>
            </w:r>
            <w:r w:rsidR="004F397C" w:rsidRPr="00106F36">
              <w:br/>
            </w:r>
            <w:r w:rsidR="006245AD" w:rsidRPr="00106F36">
              <w:t>Responding</w:t>
            </w:r>
          </w:p>
        </w:tc>
      </w:tr>
      <w:tr w:rsidR="006245AD" w:rsidRPr="00207996" w14:paraId="4A51C789" w14:textId="77777777" w:rsidTr="001057D5">
        <w:tc>
          <w:tcPr>
            <w:tcW w:w="7140" w:type="dxa"/>
          </w:tcPr>
          <w:p w14:paraId="1D8E36A1" w14:textId="77777777" w:rsidR="006245AD" w:rsidRPr="001057D5" w:rsidRDefault="006245AD" w:rsidP="001057D5">
            <w:pPr>
              <w:spacing w:after="0" w:line="240" w:lineRule="auto"/>
              <w:rPr>
                <w:rFonts w:cstheme="minorHAnsi"/>
                <w:b/>
                <w:sz w:val="20"/>
                <w:szCs w:val="20"/>
              </w:rPr>
            </w:pPr>
            <w:r w:rsidRPr="001057D5">
              <w:rPr>
                <w:rFonts w:cstheme="minorHAnsi"/>
                <w:b/>
                <w:sz w:val="20"/>
                <w:szCs w:val="20"/>
              </w:rPr>
              <w:t>Ideas</w:t>
            </w:r>
          </w:p>
          <w:p w14:paraId="73D2807F" w14:textId="77777777" w:rsidR="006245AD" w:rsidRPr="001057D5" w:rsidRDefault="006245AD" w:rsidP="00207996">
            <w:pPr>
              <w:pStyle w:val="ListParagraph"/>
              <w:numPr>
                <w:ilvl w:val="0"/>
                <w:numId w:val="6"/>
              </w:numPr>
              <w:spacing w:line="240" w:lineRule="auto"/>
              <w:ind w:left="357" w:hanging="357"/>
              <w:contextualSpacing w:val="0"/>
              <w:rPr>
                <w:rFonts w:cstheme="minorHAnsi"/>
                <w:sz w:val="20"/>
                <w:szCs w:val="20"/>
              </w:rPr>
            </w:pPr>
            <w:r w:rsidRPr="001057D5">
              <w:rPr>
                <w:rFonts w:cstheme="minorHAnsi"/>
                <w:sz w:val="20"/>
                <w:szCs w:val="20"/>
              </w:rPr>
              <w:t xml:space="preserve">Exploration of, and experimentation with, the </w:t>
            </w:r>
            <w:hyperlink r:id="rId61" w:tooltip="Display the glossary entry for visual art elements" w:history="1">
              <w:r w:rsidRPr="001057D5">
                <w:rPr>
                  <w:rFonts w:cstheme="minorHAnsi"/>
                  <w:sz w:val="20"/>
                  <w:szCs w:val="20"/>
                </w:rPr>
                <w:t>visual art elements</w:t>
              </w:r>
            </w:hyperlink>
            <w:r w:rsidRPr="001057D5">
              <w:rPr>
                <w:rFonts w:cstheme="minorHAnsi"/>
                <w:sz w:val="20"/>
                <w:szCs w:val="20"/>
              </w:rPr>
              <w:t xml:space="preserve"> of </w:t>
            </w:r>
            <w:hyperlink r:id="rId62" w:tooltip="Display the glossary entry for shape" w:history="1">
              <w:r w:rsidRPr="001057D5">
                <w:rPr>
                  <w:rFonts w:cstheme="minorHAnsi"/>
                  <w:sz w:val="20"/>
                  <w:szCs w:val="20"/>
                </w:rPr>
                <w:t>shape</w:t>
              </w:r>
            </w:hyperlink>
            <w:r w:rsidRPr="001057D5">
              <w:rPr>
                <w:rFonts w:cstheme="minorHAnsi"/>
                <w:sz w:val="20"/>
                <w:szCs w:val="20"/>
              </w:rPr>
              <w:t xml:space="preserve">, </w:t>
            </w:r>
            <w:hyperlink r:id="rId63" w:tooltip="Display the glossary entry for colour" w:history="1">
              <w:r w:rsidRPr="001057D5">
                <w:rPr>
                  <w:rFonts w:cstheme="minorHAnsi"/>
                  <w:sz w:val="20"/>
                  <w:szCs w:val="20"/>
                </w:rPr>
                <w:t>colour</w:t>
              </w:r>
            </w:hyperlink>
            <w:r w:rsidRPr="001057D5">
              <w:rPr>
                <w:rFonts w:cstheme="minorHAnsi"/>
                <w:sz w:val="20"/>
                <w:szCs w:val="20"/>
              </w:rPr>
              <w:t xml:space="preserve">, </w:t>
            </w:r>
            <w:hyperlink r:id="rId64" w:tooltip="Display the glossary entry for line" w:history="1">
              <w:r w:rsidRPr="001057D5">
                <w:rPr>
                  <w:rFonts w:cstheme="minorHAnsi"/>
                  <w:sz w:val="20"/>
                  <w:szCs w:val="20"/>
                </w:rPr>
                <w:t>line</w:t>
              </w:r>
            </w:hyperlink>
            <w:r w:rsidRPr="001057D5">
              <w:rPr>
                <w:rFonts w:cstheme="minorHAnsi"/>
                <w:sz w:val="20"/>
                <w:szCs w:val="20"/>
              </w:rPr>
              <w:t xml:space="preserve">, </w:t>
            </w:r>
            <w:hyperlink r:id="rId65" w:tooltip="Display the glossary entry for space" w:history="1">
              <w:r w:rsidRPr="001057D5">
                <w:rPr>
                  <w:rFonts w:cstheme="minorHAnsi"/>
                  <w:sz w:val="20"/>
                  <w:szCs w:val="20"/>
                </w:rPr>
                <w:t>space</w:t>
              </w:r>
            </w:hyperlink>
            <w:r w:rsidRPr="001057D5">
              <w:rPr>
                <w:rFonts w:cstheme="minorHAnsi"/>
                <w:sz w:val="20"/>
                <w:szCs w:val="20"/>
              </w:rPr>
              <w:t xml:space="preserve"> and </w:t>
            </w:r>
            <w:hyperlink r:id="rId66" w:tooltip="Display the glossary entry for texture" w:history="1">
              <w:r w:rsidRPr="001057D5">
                <w:rPr>
                  <w:rFonts w:cstheme="minorHAnsi"/>
                  <w:sz w:val="20"/>
                  <w:szCs w:val="20"/>
                </w:rPr>
                <w:t>texture</w:t>
              </w:r>
            </w:hyperlink>
          </w:p>
          <w:p w14:paraId="6D988950" w14:textId="77777777" w:rsidR="006245AD" w:rsidRPr="001057D5" w:rsidRDefault="006245AD" w:rsidP="00207996">
            <w:pPr>
              <w:keepNext/>
              <w:spacing w:after="0" w:line="240" w:lineRule="auto"/>
              <w:rPr>
                <w:rFonts w:cstheme="minorHAnsi"/>
                <w:b/>
                <w:sz w:val="20"/>
                <w:szCs w:val="20"/>
              </w:rPr>
            </w:pPr>
            <w:r w:rsidRPr="001057D5">
              <w:rPr>
                <w:rFonts w:cstheme="minorHAnsi"/>
                <w:b/>
                <w:sz w:val="20"/>
                <w:szCs w:val="20"/>
              </w:rPr>
              <w:t>Skills</w:t>
            </w:r>
          </w:p>
          <w:p w14:paraId="0FD8A199" w14:textId="77777777" w:rsidR="006245AD" w:rsidRPr="001057D5" w:rsidRDefault="006245AD" w:rsidP="00207996">
            <w:pPr>
              <w:pStyle w:val="ListParagraph"/>
              <w:numPr>
                <w:ilvl w:val="0"/>
                <w:numId w:val="6"/>
              </w:numPr>
              <w:spacing w:line="240" w:lineRule="auto"/>
              <w:ind w:left="357" w:hanging="357"/>
              <w:contextualSpacing w:val="0"/>
              <w:rPr>
                <w:rFonts w:cstheme="minorHAnsi"/>
                <w:sz w:val="20"/>
                <w:szCs w:val="20"/>
              </w:rPr>
            </w:pPr>
            <w:r w:rsidRPr="001057D5">
              <w:rPr>
                <w:rFonts w:cstheme="minorHAnsi"/>
                <w:sz w:val="20"/>
                <w:szCs w:val="20"/>
              </w:rPr>
              <w:t xml:space="preserve">Exploration of techniques and art processes, such as mixed media, </w:t>
            </w:r>
            <w:hyperlink r:id="rId67" w:tooltip="Display the glossary entry for colour" w:history="1">
              <w:r w:rsidRPr="001057D5">
                <w:rPr>
                  <w:rFonts w:cstheme="minorHAnsi"/>
                  <w:sz w:val="20"/>
                  <w:szCs w:val="20"/>
                </w:rPr>
                <w:t>colour</w:t>
              </w:r>
            </w:hyperlink>
            <w:r w:rsidRPr="001057D5">
              <w:rPr>
                <w:rFonts w:cstheme="minorHAnsi"/>
                <w:sz w:val="20"/>
                <w:szCs w:val="20"/>
              </w:rPr>
              <w:t xml:space="preserve"> mixing or drawing</w:t>
            </w:r>
          </w:p>
          <w:p w14:paraId="04BC34D7" w14:textId="77777777" w:rsidR="006245AD" w:rsidRPr="001057D5" w:rsidRDefault="006245AD" w:rsidP="00207996">
            <w:pPr>
              <w:spacing w:after="0" w:line="240" w:lineRule="auto"/>
              <w:rPr>
                <w:rFonts w:cstheme="minorHAnsi"/>
                <w:b/>
                <w:sz w:val="20"/>
                <w:szCs w:val="20"/>
              </w:rPr>
            </w:pPr>
            <w:r w:rsidRPr="001057D5">
              <w:rPr>
                <w:rFonts w:cstheme="minorHAnsi"/>
                <w:b/>
                <w:sz w:val="20"/>
                <w:szCs w:val="20"/>
              </w:rPr>
              <w:t>Production</w:t>
            </w:r>
          </w:p>
          <w:p w14:paraId="4343CFCE" w14:textId="77777777" w:rsidR="006245AD" w:rsidRPr="001057D5" w:rsidRDefault="006245AD" w:rsidP="00207996">
            <w:pPr>
              <w:pStyle w:val="Bulletstyle1"/>
              <w:numPr>
                <w:ilvl w:val="0"/>
                <w:numId w:val="6"/>
              </w:numPr>
              <w:spacing w:after="120" w:line="240" w:lineRule="auto"/>
              <w:rPr>
                <w:szCs w:val="20"/>
                <w:lang w:eastAsia="en-AU"/>
              </w:rPr>
            </w:pPr>
            <w:r w:rsidRPr="001057D5">
              <w:rPr>
                <w:rFonts w:cstheme="minorHAnsi"/>
                <w:szCs w:val="20"/>
              </w:rPr>
              <w:t xml:space="preserve">Use of </w:t>
            </w:r>
            <w:hyperlink r:id="rId68" w:tooltip="Display the glossary entry for visual art elements" w:history="1">
              <w:r w:rsidRPr="001057D5">
                <w:rPr>
                  <w:rFonts w:cstheme="minorHAnsi"/>
                  <w:szCs w:val="20"/>
                </w:rPr>
                <w:t>visual art elements</w:t>
              </w:r>
            </w:hyperlink>
            <w:r w:rsidRPr="001057D5">
              <w:rPr>
                <w:rFonts w:cstheme="minorHAnsi"/>
                <w:szCs w:val="20"/>
              </w:rPr>
              <w:t xml:space="preserve"> and techniques, to create </w:t>
            </w:r>
            <w:hyperlink r:id="rId69" w:tooltip="Display the glossary entry for 2D" w:history="1">
              <w:r w:rsidRPr="001057D5">
                <w:rPr>
                  <w:rFonts w:cstheme="minorHAnsi"/>
                  <w:szCs w:val="20"/>
                </w:rPr>
                <w:t>2D</w:t>
              </w:r>
            </w:hyperlink>
            <w:r w:rsidRPr="001057D5">
              <w:rPr>
                <w:rFonts w:cstheme="minorHAnsi"/>
                <w:szCs w:val="20"/>
              </w:rPr>
              <w:t xml:space="preserve"> and </w:t>
            </w:r>
            <w:hyperlink r:id="rId70" w:tooltip="Display the glossary entry for 3D" w:history="1">
              <w:r w:rsidRPr="001057D5">
                <w:rPr>
                  <w:rFonts w:cstheme="minorHAnsi"/>
                  <w:szCs w:val="20"/>
                </w:rPr>
                <w:t>3D</w:t>
              </w:r>
            </w:hyperlink>
            <w:r w:rsidRPr="001057D5">
              <w:rPr>
                <w:rFonts w:cstheme="minorHAnsi"/>
                <w:szCs w:val="20"/>
              </w:rPr>
              <w:t xml:space="preserve"> </w:t>
            </w:r>
            <w:hyperlink r:id="rId71" w:tooltip="Display the glossary entry for artwork" w:history="1">
              <w:r w:rsidRPr="001057D5">
                <w:rPr>
                  <w:rFonts w:cstheme="minorHAnsi"/>
                  <w:szCs w:val="20"/>
                </w:rPr>
                <w:t>artwork</w:t>
              </w:r>
            </w:hyperlink>
            <w:r w:rsidRPr="001057D5">
              <w:rPr>
                <w:rFonts w:cstheme="minorHAnsi"/>
                <w:szCs w:val="20"/>
              </w:rPr>
              <w:t xml:space="preserve">, that communicate an idea to an </w:t>
            </w:r>
            <w:hyperlink r:id="rId72" w:tooltip="Display the glossary entry for audience" w:history="1">
              <w:r w:rsidRPr="001057D5">
                <w:rPr>
                  <w:rFonts w:cstheme="minorHAnsi"/>
                  <w:szCs w:val="20"/>
                </w:rPr>
                <w:t>audience</w:t>
              </w:r>
            </w:hyperlink>
          </w:p>
        </w:tc>
        <w:tc>
          <w:tcPr>
            <w:tcW w:w="7138" w:type="dxa"/>
          </w:tcPr>
          <w:p w14:paraId="1B87F86A" w14:textId="77777777" w:rsidR="006245AD" w:rsidRPr="001057D5" w:rsidRDefault="006245AD" w:rsidP="001057D5">
            <w:pPr>
              <w:pStyle w:val="Bulletstyle1"/>
              <w:numPr>
                <w:ilvl w:val="0"/>
                <w:numId w:val="6"/>
              </w:numPr>
              <w:spacing w:after="120" w:line="240" w:lineRule="auto"/>
              <w:rPr>
                <w:rFonts w:cstheme="minorHAnsi"/>
                <w:szCs w:val="20"/>
                <w:shd w:val="clear" w:color="auto" w:fill="FEFEFE"/>
              </w:rPr>
            </w:pPr>
            <w:r w:rsidRPr="001057D5">
              <w:rPr>
                <w:rFonts w:cstheme="minorHAnsi"/>
                <w:szCs w:val="20"/>
              </w:rPr>
              <w:t xml:space="preserve">Personal opinions, feelings and ideas about </w:t>
            </w:r>
            <w:hyperlink r:id="rId73" w:tooltip="Display the glossary entry for artwork" w:history="1">
              <w:r w:rsidRPr="001057D5">
                <w:rPr>
                  <w:rFonts w:cstheme="minorHAnsi"/>
                  <w:szCs w:val="20"/>
                </w:rPr>
                <w:t>artwork</w:t>
              </w:r>
            </w:hyperlink>
            <w:r w:rsidRPr="001057D5">
              <w:rPr>
                <w:rFonts w:cstheme="minorHAnsi"/>
                <w:szCs w:val="20"/>
              </w:rPr>
              <w:t xml:space="preserve"> they view and make</w:t>
            </w:r>
          </w:p>
        </w:tc>
      </w:tr>
    </w:tbl>
    <w:p w14:paraId="0ADAB44D" w14:textId="50C60E62" w:rsidR="00274403" w:rsidRDefault="00274403" w:rsidP="00EE3FA0"/>
    <w:p w14:paraId="6B69B15C" w14:textId="1F31D066" w:rsidR="00686BBA" w:rsidRPr="00207996" w:rsidRDefault="00274403" w:rsidP="0027440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6"/>
        <w:gridCol w:w="4636"/>
        <w:gridCol w:w="4638"/>
      </w:tblGrid>
      <w:tr w:rsidR="002F22EE" w14:paraId="71B9BA86" w14:textId="77777777" w:rsidTr="00593FAA">
        <w:tc>
          <w:tcPr>
            <w:tcW w:w="4636" w:type="dxa"/>
            <w:shd w:val="clear" w:color="auto" w:fill="E1DEEE"/>
          </w:tcPr>
          <w:p w14:paraId="51CB7B15" w14:textId="77777777" w:rsidR="002F22EE" w:rsidRDefault="002F22EE" w:rsidP="002F22EE">
            <w:pPr>
              <w:pStyle w:val="TableHeading2"/>
              <w:spacing w:line="276" w:lineRule="auto"/>
            </w:pPr>
            <w:r>
              <w:lastRenderedPageBreak/>
              <w:t>Provocation</w:t>
            </w:r>
          </w:p>
          <w:p w14:paraId="1C384074" w14:textId="063DC33A"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350D56AB" w14:textId="1BC9B4CF" w:rsidR="002F22EE" w:rsidRPr="00106F36" w:rsidRDefault="002F22EE" w:rsidP="002F22EE">
            <w:pPr>
              <w:pStyle w:val="TableHeading2"/>
            </w:pPr>
            <w:r w:rsidRPr="00367BAC">
              <w:t>Resources</w:t>
            </w:r>
          </w:p>
        </w:tc>
        <w:tc>
          <w:tcPr>
            <w:tcW w:w="4638" w:type="dxa"/>
            <w:shd w:val="clear" w:color="auto" w:fill="E1DEEE"/>
          </w:tcPr>
          <w:p w14:paraId="00EB0FE2" w14:textId="77777777" w:rsidR="002F22EE" w:rsidRDefault="002F22EE" w:rsidP="002F22EE">
            <w:pPr>
              <w:pStyle w:val="TableHeading2"/>
              <w:keepNext/>
              <w:spacing w:line="276" w:lineRule="auto"/>
            </w:pPr>
            <w:r w:rsidRPr="00367BAC">
              <w:t>Environment</w:t>
            </w:r>
          </w:p>
          <w:p w14:paraId="543E3666" w14:textId="54CCFF2E"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9A0320" w14:paraId="7798B40C" w14:textId="77777777" w:rsidTr="00593FAA">
        <w:tc>
          <w:tcPr>
            <w:tcW w:w="4636" w:type="dxa"/>
          </w:tcPr>
          <w:p w14:paraId="7D358DDA" w14:textId="77777777" w:rsidR="006245AD" w:rsidRPr="00C42DD4" w:rsidRDefault="006245AD" w:rsidP="00C42DD4">
            <w:pPr>
              <w:pStyle w:val="NoSpacing"/>
              <w:spacing w:after="120" w:line="276" w:lineRule="auto"/>
              <w:rPr>
                <w:sz w:val="20"/>
                <w:szCs w:val="20"/>
              </w:rPr>
            </w:pPr>
          </w:p>
        </w:tc>
        <w:tc>
          <w:tcPr>
            <w:tcW w:w="4636" w:type="dxa"/>
          </w:tcPr>
          <w:p w14:paraId="71206AA3" w14:textId="1D67418A" w:rsidR="00D34ACF" w:rsidRDefault="006245AD" w:rsidP="00207996">
            <w:pPr>
              <w:pStyle w:val="NoSpacing"/>
              <w:tabs>
                <w:tab w:val="left" w:pos="1350"/>
              </w:tabs>
              <w:spacing w:after="120" w:line="276" w:lineRule="auto"/>
              <w:rPr>
                <w:sz w:val="20"/>
                <w:szCs w:val="20"/>
              </w:rPr>
            </w:pPr>
            <w:r w:rsidRPr="00C42DD4">
              <w:rPr>
                <w:sz w:val="20"/>
                <w:szCs w:val="20"/>
              </w:rPr>
              <w:t>Objects in Australian outback colours</w:t>
            </w:r>
            <w:r w:rsidR="00D34ACF">
              <w:rPr>
                <w:sz w:val="20"/>
                <w:szCs w:val="20"/>
              </w:rPr>
              <w:t xml:space="preserve">. </w:t>
            </w:r>
          </w:p>
          <w:p w14:paraId="0A8FE90C" w14:textId="4C806869" w:rsidR="006245AD" w:rsidRPr="00182050" w:rsidRDefault="006245AD" w:rsidP="00207996">
            <w:pPr>
              <w:pStyle w:val="NoSpacing"/>
              <w:tabs>
                <w:tab w:val="left" w:pos="1350"/>
              </w:tabs>
              <w:spacing w:line="276" w:lineRule="auto"/>
              <w:rPr>
                <w:sz w:val="20"/>
                <w:szCs w:val="20"/>
              </w:rPr>
            </w:pPr>
            <w:r w:rsidRPr="00C42DD4">
              <w:rPr>
                <w:sz w:val="20"/>
                <w:szCs w:val="20"/>
              </w:rPr>
              <w:t xml:space="preserve">Story: </w:t>
            </w:r>
            <w:r w:rsidRPr="00C42DD4">
              <w:rPr>
                <w:i/>
                <w:iCs/>
                <w:sz w:val="20"/>
                <w:szCs w:val="20"/>
              </w:rPr>
              <w:t>The Rainbow Serpent</w:t>
            </w:r>
            <w:r w:rsidR="00667479">
              <w:rPr>
                <w:i/>
                <w:iCs/>
                <w:sz w:val="20"/>
                <w:szCs w:val="20"/>
              </w:rPr>
              <w:t xml:space="preserve"> </w:t>
            </w:r>
            <w:r w:rsidR="00667479" w:rsidRPr="00A74FCA">
              <w:rPr>
                <w:rFonts w:eastAsia="Arial Unicode MS" w:cstheme="minorHAnsi"/>
                <w:color w:val="000000"/>
                <w:sz w:val="20"/>
                <w:szCs w:val="20"/>
                <w:shd w:val="clear" w:color="auto" w:fill="FFFFFF"/>
              </w:rPr>
              <w:t>(many versions of this story exist both in hard copy or</w:t>
            </w:r>
            <w:r w:rsidR="00667479">
              <w:rPr>
                <w:rFonts w:eastAsia="Arial Unicode MS" w:cstheme="minorHAnsi"/>
                <w:color w:val="000000"/>
                <w:sz w:val="20"/>
                <w:szCs w:val="20"/>
                <w:shd w:val="clear" w:color="auto" w:fill="FFFFFF"/>
              </w:rPr>
              <w:t> </w:t>
            </w:r>
            <w:r w:rsidR="00667479" w:rsidRPr="00A74FCA">
              <w:rPr>
                <w:rFonts w:eastAsia="Arial Unicode MS" w:cstheme="minorHAnsi"/>
                <w:color w:val="000000"/>
                <w:sz w:val="20"/>
                <w:szCs w:val="20"/>
                <w:shd w:val="clear" w:color="auto" w:fill="FFFFFF"/>
              </w:rPr>
              <w:t>online)</w:t>
            </w:r>
            <w:r w:rsidR="00182050">
              <w:rPr>
                <w:sz w:val="20"/>
                <w:szCs w:val="20"/>
              </w:rPr>
              <w:t>.</w:t>
            </w:r>
          </w:p>
        </w:tc>
        <w:tc>
          <w:tcPr>
            <w:tcW w:w="4638" w:type="dxa"/>
          </w:tcPr>
          <w:p w14:paraId="4DEC26C8" w14:textId="77777777" w:rsidR="006245AD" w:rsidRPr="00C42DD4" w:rsidRDefault="006245AD" w:rsidP="00C42DD4">
            <w:pPr>
              <w:rPr>
                <w:rFonts w:eastAsia="Times New Roman"/>
                <w:sz w:val="20"/>
                <w:szCs w:val="20"/>
                <w:lang w:eastAsia="en-AU"/>
              </w:rPr>
            </w:pPr>
          </w:p>
        </w:tc>
      </w:tr>
    </w:tbl>
    <w:p w14:paraId="498545E5" w14:textId="5514A04F"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148B6C0E" w14:textId="77777777" w:rsidTr="00BA5047">
        <w:tc>
          <w:tcPr>
            <w:tcW w:w="13910" w:type="dxa"/>
            <w:shd w:val="clear" w:color="auto" w:fill="E1DEEE"/>
          </w:tcPr>
          <w:p w14:paraId="18D73EA8" w14:textId="77777777" w:rsidR="00593FAA" w:rsidRPr="00593FAA" w:rsidRDefault="00593FAA" w:rsidP="008744DC">
            <w:pPr>
              <w:pStyle w:val="TableHeading2"/>
            </w:pPr>
            <w:r w:rsidRPr="00593FAA">
              <w:t>Children’s curiosities and interests:</w:t>
            </w:r>
          </w:p>
        </w:tc>
      </w:tr>
      <w:tr w:rsidR="00593FAA" w14:paraId="474E9EDA" w14:textId="77777777" w:rsidTr="00BA5047">
        <w:tc>
          <w:tcPr>
            <w:tcW w:w="13910" w:type="dxa"/>
          </w:tcPr>
          <w:p w14:paraId="43BD1154" w14:textId="77777777" w:rsidR="00593FAA" w:rsidRPr="00974669" w:rsidRDefault="00593FAA" w:rsidP="00593FAA">
            <w:pPr>
              <w:spacing w:after="0"/>
              <w:rPr>
                <w:sz w:val="20"/>
                <w:szCs w:val="20"/>
              </w:rPr>
            </w:pPr>
          </w:p>
        </w:tc>
      </w:tr>
    </w:tbl>
    <w:p w14:paraId="2E30FB25"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74E5BB55" w14:textId="77777777" w:rsidTr="00B3284A">
        <w:trPr>
          <w:tblHeader/>
        </w:trPr>
        <w:tc>
          <w:tcPr>
            <w:tcW w:w="7139" w:type="dxa"/>
            <w:shd w:val="clear" w:color="auto" w:fill="E1DEEE"/>
          </w:tcPr>
          <w:p w14:paraId="14246C95" w14:textId="77777777" w:rsidR="006245AD" w:rsidRPr="00106F36" w:rsidRDefault="006245AD" w:rsidP="005327F6">
            <w:pPr>
              <w:pStyle w:val="TableHeading2"/>
            </w:pPr>
            <w:r w:rsidRPr="00106F36">
              <w:lastRenderedPageBreak/>
              <w:t>Teacher intentions</w:t>
            </w:r>
          </w:p>
        </w:tc>
        <w:tc>
          <w:tcPr>
            <w:tcW w:w="7139" w:type="dxa"/>
            <w:shd w:val="clear" w:color="auto" w:fill="E1DEEE"/>
          </w:tcPr>
          <w:p w14:paraId="5466555D" w14:textId="77777777" w:rsidR="006245AD" w:rsidRPr="00106F36" w:rsidRDefault="006245AD" w:rsidP="005327F6">
            <w:pPr>
              <w:pStyle w:val="TableHeading2"/>
            </w:pPr>
            <w:r w:rsidRPr="00106F36">
              <w:t>Learning experiences</w:t>
            </w:r>
          </w:p>
        </w:tc>
      </w:tr>
      <w:tr w:rsidR="006245AD" w14:paraId="20743034" w14:textId="77777777" w:rsidTr="00B3284A">
        <w:tc>
          <w:tcPr>
            <w:tcW w:w="7139" w:type="dxa"/>
          </w:tcPr>
          <w:p w14:paraId="2C5090F5" w14:textId="77777777" w:rsidR="006245AD" w:rsidRPr="00C42DD4" w:rsidRDefault="006245AD" w:rsidP="005327F6">
            <w:pPr>
              <w:pStyle w:val="TableHeading3"/>
            </w:pPr>
            <w:r w:rsidRPr="00C42DD4">
              <w:t>Notes</w:t>
            </w:r>
          </w:p>
          <w:p w14:paraId="29D5E231" w14:textId="3C040979" w:rsidR="006245AD" w:rsidRPr="00C42DD4" w:rsidRDefault="006245AD" w:rsidP="001D624C">
            <w:pPr>
              <w:pStyle w:val="ListParagraph"/>
              <w:numPr>
                <w:ilvl w:val="0"/>
                <w:numId w:val="16"/>
              </w:numPr>
              <w:rPr>
                <w:sz w:val="20"/>
                <w:szCs w:val="20"/>
              </w:rPr>
            </w:pPr>
            <w:r w:rsidRPr="00C42DD4">
              <w:rPr>
                <w:sz w:val="20"/>
                <w:szCs w:val="20"/>
              </w:rPr>
              <w:t>The focus of th</w:t>
            </w:r>
            <w:r w:rsidR="00686BBA">
              <w:rPr>
                <w:sz w:val="20"/>
                <w:szCs w:val="20"/>
              </w:rPr>
              <w:t>e</w:t>
            </w:r>
            <w:r w:rsidRPr="00C42DD4">
              <w:rPr>
                <w:sz w:val="20"/>
                <w:szCs w:val="20"/>
              </w:rPr>
              <w:t xml:space="preserve"> </w:t>
            </w:r>
            <w:r w:rsidR="00686BBA">
              <w:rPr>
                <w:sz w:val="20"/>
                <w:szCs w:val="20"/>
              </w:rPr>
              <w:t xml:space="preserve">teaching and </w:t>
            </w:r>
            <w:r w:rsidRPr="00C42DD4">
              <w:rPr>
                <w:sz w:val="20"/>
                <w:szCs w:val="20"/>
              </w:rPr>
              <w:t xml:space="preserve">learning is line, colour and shape. Colour hues are used to compare colours with the colours of the </w:t>
            </w:r>
            <w:r w:rsidR="00667479">
              <w:rPr>
                <w:sz w:val="20"/>
                <w:szCs w:val="20"/>
              </w:rPr>
              <w:t xml:space="preserve">Australian </w:t>
            </w:r>
            <w:r w:rsidRPr="00C42DD4">
              <w:rPr>
                <w:sz w:val="20"/>
                <w:szCs w:val="20"/>
              </w:rPr>
              <w:t>outback.</w:t>
            </w:r>
          </w:p>
          <w:p w14:paraId="4FDD0080" w14:textId="48B7AD97" w:rsidR="006245AD" w:rsidRPr="00C42DD4" w:rsidRDefault="006245AD" w:rsidP="001D624C">
            <w:pPr>
              <w:pStyle w:val="ListParagraph"/>
              <w:numPr>
                <w:ilvl w:val="0"/>
                <w:numId w:val="16"/>
              </w:numPr>
              <w:rPr>
                <w:i/>
                <w:iCs/>
                <w:sz w:val="20"/>
                <w:szCs w:val="20"/>
              </w:rPr>
            </w:pPr>
            <w:r w:rsidRPr="00C42DD4">
              <w:rPr>
                <w:sz w:val="20"/>
                <w:szCs w:val="20"/>
              </w:rPr>
              <w:t xml:space="preserve">If possible, invite a local </w:t>
            </w:r>
            <w:r w:rsidR="004F397C">
              <w:rPr>
                <w:sz w:val="20"/>
                <w:szCs w:val="20"/>
              </w:rPr>
              <w:t>Aboriginal and Torres Strait</w:t>
            </w:r>
            <w:r w:rsidR="00443A27">
              <w:rPr>
                <w:sz w:val="20"/>
                <w:szCs w:val="20"/>
              </w:rPr>
              <w:t xml:space="preserve"> Islander</w:t>
            </w:r>
            <w:r w:rsidR="004F397C">
              <w:rPr>
                <w:sz w:val="20"/>
                <w:szCs w:val="20"/>
              </w:rPr>
              <w:t xml:space="preserve"> </w:t>
            </w:r>
            <w:r w:rsidRPr="00C42DD4">
              <w:rPr>
                <w:sz w:val="20"/>
                <w:szCs w:val="20"/>
              </w:rPr>
              <w:t xml:space="preserve">Elder to come </w:t>
            </w:r>
            <w:r w:rsidR="004F397C">
              <w:rPr>
                <w:sz w:val="20"/>
                <w:szCs w:val="20"/>
              </w:rPr>
              <w:t xml:space="preserve">and </w:t>
            </w:r>
            <w:r w:rsidRPr="00C42DD4">
              <w:rPr>
                <w:sz w:val="20"/>
                <w:szCs w:val="20"/>
              </w:rPr>
              <w:t xml:space="preserve">tell the story of </w:t>
            </w:r>
            <w:r w:rsidRPr="00C42DD4">
              <w:rPr>
                <w:i/>
                <w:iCs/>
                <w:sz w:val="20"/>
                <w:szCs w:val="20"/>
              </w:rPr>
              <w:t>The Rainbow Serpent.</w:t>
            </w:r>
          </w:p>
          <w:p w14:paraId="6C690377" w14:textId="77777777" w:rsidR="006245AD" w:rsidRPr="00C42DD4" w:rsidRDefault="006245AD" w:rsidP="00C42DD4">
            <w:pPr>
              <w:spacing w:after="0"/>
              <w:rPr>
                <w:b/>
                <w:sz w:val="20"/>
                <w:szCs w:val="20"/>
              </w:rPr>
            </w:pPr>
            <w:r w:rsidRPr="00C42DD4">
              <w:rPr>
                <w:b/>
                <w:sz w:val="20"/>
                <w:szCs w:val="20"/>
              </w:rPr>
              <w:t>Integration ideas</w:t>
            </w:r>
          </w:p>
          <w:p w14:paraId="13B6EBB0" w14:textId="17A195CD" w:rsidR="006245AD" w:rsidRPr="00C42DD4" w:rsidRDefault="006245AD" w:rsidP="001D624C">
            <w:pPr>
              <w:pStyle w:val="ListParagraph"/>
              <w:numPr>
                <w:ilvl w:val="0"/>
                <w:numId w:val="16"/>
              </w:numPr>
              <w:rPr>
                <w:sz w:val="20"/>
                <w:szCs w:val="20"/>
              </w:rPr>
            </w:pPr>
            <w:r w:rsidRPr="00C42DD4">
              <w:rPr>
                <w:sz w:val="20"/>
                <w:szCs w:val="20"/>
              </w:rPr>
              <w:t>Humanities and Social Sciences – the location of local places and their natural</w:t>
            </w:r>
            <w:r w:rsidR="000D5EAD">
              <w:rPr>
                <w:sz w:val="20"/>
                <w:szCs w:val="20"/>
              </w:rPr>
              <w:t> </w:t>
            </w:r>
            <w:r w:rsidRPr="00C42DD4">
              <w:rPr>
                <w:sz w:val="20"/>
                <w:szCs w:val="20"/>
              </w:rPr>
              <w:t>features</w:t>
            </w:r>
            <w:r w:rsidR="004F397C">
              <w:rPr>
                <w:sz w:val="20"/>
                <w:szCs w:val="20"/>
              </w:rPr>
              <w:t>.</w:t>
            </w:r>
          </w:p>
          <w:p w14:paraId="6B7C715D" w14:textId="7D4B5F5F" w:rsidR="006245AD" w:rsidRPr="00C42DD4" w:rsidRDefault="006245AD" w:rsidP="001D624C">
            <w:pPr>
              <w:pStyle w:val="ListParagraph"/>
              <w:numPr>
                <w:ilvl w:val="0"/>
                <w:numId w:val="16"/>
              </w:numPr>
              <w:rPr>
                <w:sz w:val="20"/>
                <w:szCs w:val="20"/>
              </w:rPr>
            </w:pPr>
            <w:r w:rsidRPr="00C42DD4">
              <w:rPr>
                <w:sz w:val="20"/>
                <w:szCs w:val="20"/>
              </w:rPr>
              <w:t>English – literature</w:t>
            </w:r>
            <w:r w:rsidR="004F397C">
              <w:rPr>
                <w:sz w:val="20"/>
                <w:szCs w:val="20"/>
              </w:rPr>
              <w:t>.</w:t>
            </w:r>
          </w:p>
          <w:p w14:paraId="2015DFFE" w14:textId="77777777" w:rsidR="006245AD" w:rsidRPr="00C42DD4" w:rsidRDefault="006245AD" w:rsidP="00C42DD4">
            <w:pPr>
              <w:spacing w:after="0"/>
              <w:rPr>
                <w:b/>
                <w:sz w:val="20"/>
                <w:szCs w:val="20"/>
              </w:rPr>
            </w:pPr>
            <w:r w:rsidRPr="00C42DD4">
              <w:rPr>
                <w:b/>
                <w:sz w:val="20"/>
                <w:szCs w:val="20"/>
              </w:rPr>
              <w:t>Assessment</w:t>
            </w:r>
          </w:p>
          <w:p w14:paraId="023ED9A3" w14:textId="6024A75B" w:rsidR="006245AD" w:rsidRPr="00C42DD4" w:rsidRDefault="006245AD" w:rsidP="00E94747">
            <w:pPr>
              <w:pStyle w:val="ListParagraph"/>
              <w:numPr>
                <w:ilvl w:val="0"/>
                <w:numId w:val="88"/>
              </w:numPr>
              <w:rPr>
                <w:b/>
                <w:sz w:val="20"/>
                <w:szCs w:val="20"/>
              </w:rPr>
            </w:pPr>
            <w:r w:rsidRPr="00C42DD4">
              <w:rPr>
                <w:sz w:val="20"/>
                <w:szCs w:val="20"/>
              </w:rPr>
              <w:t xml:space="preserve">Record </w:t>
            </w:r>
            <w:r w:rsidR="00667479">
              <w:rPr>
                <w:sz w:val="20"/>
                <w:szCs w:val="20"/>
              </w:rPr>
              <w:t xml:space="preserve">the </w:t>
            </w:r>
            <w:r w:rsidRPr="00C42DD4">
              <w:rPr>
                <w:sz w:val="20"/>
                <w:szCs w:val="20"/>
              </w:rPr>
              <w:t>children explaining their choice of colours.</w:t>
            </w:r>
          </w:p>
        </w:tc>
        <w:tc>
          <w:tcPr>
            <w:tcW w:w="7139" w:type="dxa"/>
          </w:tcPr>
          <w:p w14:paraId="402FE4D5" w14:textId="77777777" w:rsidR="006245AD" w:rsidRPr="00C42DD4" w:rsidRDefault="006245AD" w:rsidP="005327F6">
            <w:pPr>
              <w:pStyle w:val="TableHeading3"/>
            </w:pPr>
            <w:r w:rsidRPr="00C42DD4">
              <w:t>Opportunities</w:t>
            </w:r>
          </w:p>
          <w:p w14:paraId="086A9614" w14:textId="5D651BF7" w:rsidR="006245AD" w:rsidRPr="00C42DD4" w:rsidRDefault="006245AD" w:rsidP="00C42DD4">
            <w:pPr>
              <w:pStyle w:val="ListParagraph"/>
              <w:numPr>
                <w:ilvl w:val="0"/>
                <w:numId w:val="6"/>
              </w:numPr>
              <w:spacing w:after="0"/>
              <w:rPr>
                <w:sz w:val="20"/>
                <w:szCs w:val="20"/>
              </w:rPr>
            </w:pPr>
            <w:r w:rsidRPr="00C42DD4">
              <w:rPr>
                <w:sz w:val="20"/>
                <w:szCs w:val="20"/>
              </w:rPr>
              <w:t xml:space="preserve">Display </w:t>
            </w:r>
            <w:r w:rsidR="002726A3">
              <w:rPr>
                <w:sz w:val="20"/>
                <w:szCs w:val="20"/>
              </w:rPr>
              <w:t xml:space="preserve">objects in the </w:t>
            </w:r>
            <w:r w:rsidRPr="00C42DD4">
              <w:rPr>
                <w:sz w:val="20"/>
                <w:szCs w:val="20"/>
              </w:rPr>
              <w:t>colours of the Australian outback. These can be in the form of colour palette swatches, bottles of paint, paint in a paint palette or items containing these colours, e.g. an orange, a rock, some blue fabric, a brown stick or a green pencil.</w:t>
            </w:r>
          </w:p>
          <w:p w14:paraId="7C0C2772" w14:textId="0AEEAF7F" w:rsidR="006245AD" w:rsidRPr="00C42DD4" w:rsidRDefault="006245AD" w:rsidP="00C42DD4">
            <w:pPr>
              <w:pStyle w:val="ListParagraph"/>
              <w:numPr>
                <w:ilvl w:val="0"/>
                <w:numId w:val="6"/>
              </w:numPr>
              <w:spacing w:after="0"/>
              <w:rPr>
                <w:sz w:val="20"/>
                <w:szCs w:val="20"/>
              </w:rPr>
            </w:pPr>
            <w:r w:rsidRPr="00C42DD4">
              <w:rPr>
                <w:sz w:val="20"/>
                <w:szCs w:val="20"/>
              </w:rPr>
              <w:t xml:space="preserve">Read a version of </w:t>
            </w:r>
            <w:r w:rsidRPr="00C42DD4">
              <w:rPr>
                <w:i/>
                <w:iCs/>
                <w:sz w:val="20"/>
                <w:szCs w:val="20"/>
              </w:rPr>
              <w:t>The</w:t>
            </w:r>
            <w:r w:rsidRPr="00C42DD4">
              <w:rPr>
                <w:sz w:val="20"/>
                <w:szCs w:val="20"/>
              </w:rPr>
              <w:t xml:space="preserve"> </w:t>
            </w:r>
            <w:r w:rsidRPr="00C42DD4">
              <w:rPr>
                <w:i/>
                <w:sz w:val="20"/>
                <w:szCs w:val="20"/>
              </w:rPr>
              <w:t>Rainbow Serpent</w:t>
            </w:r>
            <w:r w:rsidR="004F397C">
              <w:rPr>
                <w:iCs/>
                <w:sz w:val="20"/>
                <w:szCs w:val="20"/>
              </w:rPr>
              <w:t xml:space="preserve"> story</w:t>
            </w:r>
            <w:r w:rsidRPr="00C42DD4">
              <w:rPr>
                <w:sz w:val="20"/>
                <w:szCs w:val="20"/>
              </w:rPr>
              <w:t xml:space="preserve">. </w:t>
            </w:r>
          </w:p>
          <w:p w14:paraId="79524ABB" w14:textId="01CF60AD" w:rsidR="006245AD" w:rsidRPr="00C42DD4" w:rsidRDefault="006245AD" w:rsidP="00C42DD4">
            <w:pPr>
              <w:pStyle w:val="Bulletstyle2"/>
              <w:spacing w:after="120"/>
              <w:ind w:left="714" w:hanging="357"/>
              <w:rPr>
                <w:szCs w:val="20"/>
              </w:rPr>
            </w:pPr>
            <w:r w:rsidRPr="00C42DD4">
              <w:rPr>
                <w:szCs w:val="20"/>
              </w:rPr>
              <w:t>Identify different landscapes in the story</w:t>
            </w:r>
            <w:r w:rsidR="00667479">
              <w:rPr>
                <w:szCs w:val="20"/>
              </w:rPr>
              <w:t>, i.e</w:t>
            </w:r>
            <w:r w:rsidRPr="00C42DD4">
              <w:rPr>
                <w:szCs w:val="20"/>
              </w:rPr>
              <w:t xml:space="preserve">. </w:t>
            </w:r>
            <w:r w:rsidR="00667479">
              <w:rPr>
                <w:szCs w:val="20"/>
              </w:rPr>
              <w:t>f</w:t>
            </w:r>
            <w:r w:rsidRPr="00C42DD4">
              <w:rPr>
                <w:szCs w:val="20"/>
              </w:rPr>
              <w:t>lat plains, rugged mountains, tall hills and winding rivers.</w:t>
            </w:r>
          </w:p>
          <w:p w14:paraId="442785FC" w14:textId="77777777" w:rsidR="006245AD" w:rsidRPr="00C42DD4" w:rsidRDefault="006245AD" w:rsidP="00C666EC">
            <w:pPr>
              <w:pStyle w:val="Bulletstyle2"/>
              <w:ind w:left="714" w:hanging="357"/>
              <w:rPr>
                <w:szCs w:val="20"/>
              </w:rPr>
            </w:pPr>
            <w:r w:rsidRPr="00C42DD4">
              <w:rPr>
                <w:szCs w:val="20"/>
              </w:rPr>
              <w:t>Discuss how the colours selected match with the climate and temperatures in Australia (warm colours and cool colours).</w:t>
            </w:r>
          </w:p>
          <w:p w14:paraId="3B4BEDB6" w14:textId="498B59C3" w:rsidR="006245AD" w:rsidRPr="00C42DD4" w:rsidRDefault="006245AD" w:rsidP="00C42DD4">
            <w:pPr>
              <w:pStyle w:val="ListParagraph"/>
              <w:numPr>
                <w:ilvl w:val="0"/>
                <w:numId w:val="6"/>
              </w:numPr>
              <w:spacing w:after="0"/>
              <w:rPr>
                <w:sz w:val="20"/>
                <w:szCs w:val="20"/>
              </w:rPr>
            </w:pPr>
            <w:r w:rsidRPr="00C42DD4">
              <w:rPr>
                <w:sz w:val="20"/>
                <w:szCs w:val="20"/>
              </w:rPr>
              <w:t xml:space="preserve">As an alternative, a local </w:t>
            </w:r>
            <w:r w:rsidR="004F397C">
              <w:rPr>
                <w:sz w:val="20"/>
                <w:szCs w:val="20"/>
              </w:rPr>
              <w:t>Aboriginal and Torres Strait</w:t>
            </w:r>
            <w:r w:rsidR="00443A27">
              <w:rPr>
                <w:sz w:val="20"/>
                <w:szCs w:val="20"/>
              </w:rPr>
              <w:t xml:space="preserve"> Islander</w:t>
            </w:r>
            <w:r w:rsidR="004F397C">
              <w:rPr>
                <w:sz w:val="20"/>
                <w:szCs w:val="20"/>
              </w:rPr>
              <w:t xml:space="preserve"> </w:t>
            </w:r>
            <w:r w:rsidRPr="00C42DD4">
              <w:rPr>
                <w:sz w:val="20"/>
                <w:szCs w:val="20"/>
              </w:rPr>
              <w:t>Elder may be invited to tell the children the story of the Rainbow Serpent.</w:t>
            </w:r>
          </w:p>
          <w:p w14:paraId="6AEB3ECC" w14:textId="00CC3690" w:rsidR="006245AD" w:rsidRPr="00C42DD4" w:rsidRDefault="004F397C" w:rsidP="00C42DD4">
            <w:pPr>
              <w:pStyle w:val="ListParagraph"/>
              <w:numPr>
                <w:ilvl w:val="0"/>
                <w:numId w:val="6"/>
              </w:numPr>
              <w:spacing w:after="0"/>
              <w:rPr>
                <w:sz w:val="20"/>
                <w:szCs w:val="20"/>
              </w:rPr>
            </w:pPr>
            <w:r>
              <w:rPr>
                <w:sz w:val="20"/>
                <w:szCs w:val="20"/>
              </w:rPr>
              <w:t>Ask the c</w:t>
            </w:r>
            <w:r w:rsidR="006245AD" w:rsidRPr="00C42DD4">
              <w:rPr>
                <w:sz w:val="20"/>
                <w:szCs w:val="20"/>
              </w:rPr>
              <w:t xml:space="preserve">hildren </w:t>
            </w:r>
            <w:r>
              <w:rPr>
                <w:sz w:val="20"/>
                <w:szCs w:val="20"/>
              </w:rPr>
              <w:t>to</w:t>
            </w:r>
            <w:r w:rsidRPr="00C42DD4">
              <w:rPr>
                <w:sz w:val="20"/>
                <w:szCs w:val="20"/>
              </w:rPr>
              <w:t xml:space="preserve"> </w:t>
            </w:r>
            <w:r w:rsidR="006245AD" w:rsidRPr="00C42DD4">
              <w:rPr>
                <w:sz w:val="20"/>
                <w:szCs w:val="20"/>
              </w:rPr>
              <w:t xml:space="preserve">draw their own landscape using different types of lines. Encourage them to use straight lines, curved lines, dotted lines and dashed lines. This experience can be modelled by </w:t>
            </w:r>
            <w:r w:rsidR="00B0248A">
              <w:rPr>
                <w:sz w:val="20"/>
                <w:szCs w:val="20"/>
              </w:rPr>
              <w:t>the teacher</w:t>
            </w:r>
            <w:r w:rsidR="006245AD" w:rsidRPr="00C42DD4">
              <w:rPr>
                <w:sz w:val="20"/>
                <w:szCs w:val="20"/>
              </w:rPr>
              <w:t xml:space="preserve"> or </w:t>
            </w:r>
            <w:r>
              <w:rPr>
                <w:sz w:val="20"/>
                <w:szCs w:val="20"/>
              </w:rPr>
              <w:t xml:space="preserve">the </w:t>
            </w:r>
            <w:r w:rsidR="006245AD" w:rsidRPr="00C42DD4">
              <w:rPr>
                <w:sz w:val="20"/>
                <w:szCs w:val="20"/>
              </w:rPr>
              <w:t>children can use images from the text/online as inspiration for what to include in their</w:t>
            </w:r>
            <w:r w:rsidR="007E6950">
              <w:rPr>
                <w:sz w:val="20"/>
                <w:szCs w:val="20"/>
              </w:rPr>
              <w:t> </w:t>
            </w:r>
            <w:r w:rsidR="006245AD" w:rsidRPr="00C42DD4">
              <w:rPr>
                <w:sz w:val="20"/>
                <w:szCs w:val="20"/>
              </w:rPr>
              <w:t>landscape.</w:t>
            </w:r>
          </w:p>
          <w:p w14:paraId="5DD51696" w14:textId="34E25ABB" w:rsidR="006245AD" w:rsidRPr="00C42DD4" w:rsidRDefault="006245AD" w:rsidP="00C42DD4">
            <w:pPr>
              <w:pStyle w:val="ListParagraph"/>
              <w:numPr>
                <w:ilvl w:val="0"/>
                <w:numId w:val="6"/>
              </w:numPr>
              <w:spacing w:after="0"/>
              <w:rPr>
                <w:sz w:val="20"/>
                <w:szCs w:val="20"/>
              </w:rPr>
            </w:pPr>
            <w:r w:rsidRPr="00C42DD4">
              <w:rPr>
                <w:sz w:val="20"/>
                <w:szCs w:val="20"/>
              </w:rPr>
              <w:t xml:space="preserve">Images can be painted/collaged/coloured using warm colours. Encourage </w:t>
            </w:r>
            <w:r w:rsidR="004F397C">
              <w:rPr>
                <w:sz w:val="20"/>
                <w:szCs w:val="20"/>
              </w:rPr>
              <w:t xml:space="preserve">the </w:t>
            </w:r>
            <w:r w:rsidRPr="00C42DD4">
              <w:rPr>
                <w:sz w:val="20"/>
                <w:szCs w:val="20"/>
              </w:rPr>
              <w:t>children to explain their reasoning for colour selections.</w:t>
            </w:r>
          </w:p>
          <w:p w14:paraId="52D069B5" w14:textId="6CA5200C" w:rsidR="006245AD" w:rsidRPr="00C42DD4" w:rsidRDefault="004F397C" w:rsidP="00C42DD4">
            <w:pPr>
              <w:pStyle w:val="Bulletstyle1"/>
              <w:numPr>
                <w:ilvl w:val="0"/>
                <w:numId w:val="6"/>
              </w:numPr>
              <w:rPr>
                <w:szCs w:val="20"/>
              </w:rPr>
            </w:pPr>
            <w:r>
              <w:rPr>
                <w:szCs w:val="20"/>
              </w:rPr>
              <w:t>Ask the c</w:t>
            </w:r>
            <w:r w:rsidR="006245AD" w:rsidRPr="00C42DD4">
              <w:rPr>
                <w:szCs w:val="20"/>
              </w:rPr>
              <w:t xml:space="preserve">hildren </w:t>
            </w:r>
            <w:r>
              <w:rPr>
                <w:szCs w:val="20"/>
              </w:rPr>
              <w:t>to</w:t>
            </w:r>
            <w:r w:rsidRPr="00C42DD4">
              <w:rPr>
                <w:szCs w:val="20"/>
              </w:rPr>
              <w:t xml:space="preserve"> </w:t>
            </w:r>
            <w:r w:rsidR="006245AD" w:rsidRPr="00C42DD4">
              <w:rPr>
                <w:szCs w:val="20"/>
              </w:rPr>
              <w:t>present their artwork to their peers in small groups and explain their choice in colours.</w:t>
            </w:r>
          </w:p>
        </w:tc>
      </w:tr>
    </w:tbl>
    <w:p w14:paraId="06912CBF" w14:textId="0A6E5FCD" w:rsidR="00B3284A" w:rsidRPr="00642D5F" w:rsidRDefault="00AD59F5" w:rsidP="00EE3FA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70F27F77" w14:textId="77777777" w:rsidTr="00650489">
        <w:tc>
          <w:tcPr>
            <w:tcW w:w="13910" w:type="dxa"/>
            <w:shd w:val="clear" w:color="auto" w:fill="E1DEEE"/>
          </w:tcPr>
          <w:p w14:paraId="69FED9B2" w14:textId="77777777" w:rsidR="002F22EE" w:rsidRPr="00593FAA" w:rsidRDefault="002F22EE" w:rsidP="00650489">
            <w:pPr>
              <w:pStyle w:val="TableHeading2"/>
            </w:pPr>
            <w:r>
              <w:lastRenderedPageBreak/>
              <w:t>Teacher self-reflection</w:t>
            </w:r>
            <w:r w:rsidRPr="00593FAA">
              <w:t>:</w:t>
            </w:r>
          </w:p>
        </w:tc>
      </w:tr>
      <w:tr w:rsidR="002F22EE" w14:paraId="7FF22DD3" w14:textId="77777777" w:rsidTr="00650489">
        <w:tc>
          <w:tcPr>
            <w:tcW w:w="13910" w:type="dxa"/>
          </w:tcPr>
          <w:p w14:paraId="2210F776" w14:textId="77777777" w:rsidR="002F22EE" w:rsidRPr="00974669" w:rsidRDefault="002F22EE" w:rsidP="00650489">
            <w:pPr>
              <w:spacing w:after="0"/>
              <w:rPr>
                <w:sz w:val="20"/>
                <w:szCs w:val="20"/>
              </w:rPr>
            </w:pPr>
          </w:p>
        </w:tc>
      </w:tr>
    </w:tbl>
    <w:p w14:paraId="1679D2D2" w14:textId="77777777" w:rsidR="00274403" w:rsidRPr="00274403" w:rsidRDefault="00274403" w:rsidP="00274403"/>
    <w:p w14:paraId="47CFEE74" w14:textId="77777777" w:rsidR="00B32D65" w:rsidRDefault="00B32D65" w:rsidP="00EE3FA0">
      <w:pPr>
        <w:sectPr w:rsidR="00B32D65" w:rsidSect="00B27E0C">
          <w:footerReference w:type="even" r:id="rId74"/>
          <w:footerReference w:type="default" r:id="rId75"/>
          <w:type w:val="oddPage"/>
          <w:pgSz w:w="16840" w:h="11907" w:orient="landscape" w:code="9"/>
          <w:pgMar w:top="1418" w:right="1644" w:bottom="1418" w:left="1276" w:header="680" w:footer="567" w:gutter="0"/>
          <w:cols w:space="708"/>
          <w:docGrid w:linePitch="360"/>
        </w:sectPr>
      </w:pPr>
    </w:p>
    <w:p w14:paraId="26958DCD" w14:textId="77777777" w:rsidR="00B2463B" w:rsidRPr="00B2463B" w:rsidRDefault="00B2463B" w:rsidP="00B2463B"/>
    <w:p w14:paraId="3E3BA226" w14:textId="2DBBD5FD" w:rsidR="000C5048" w:rsidRDefault="000C5048" w:rsidP="00B2463B">
      <w:pPr>
        <w:pStyle w:val="SCSASplashHeading"/>
        <w:spacing w:before="7080"/>
        <w:ind w:right="7200"/>
      </w:pPr>
      <w:bookmarkStart w:id="17" w:name="_Toc231907626"/>
      <w:r>
        <w:rPr>
          <w:noProof/>
          <w:lang w:val="en-GB" w:eastAsia="en-GB"/>
        </w:rPr>
        <w:drawing>
          <wp:anchor distT="0" distB="0" distL="114300" distR="114300" simplePos="0" relativeHeight="251691008" behindDoc="1" locked="0" layoutInCell="1" allowOverlap="1" wp14:anchorId="7523A343" wp14:editId="733B3EFE">
            <wp:simplePos x="0" y="0"/>
            <wp:positionH relativeFrom="column">
              <wp:posOffset>-796925</wp:posOffset>
            </wp:positionH>
            <wp:positionV relativeFrom="paragraph">
              <wp:posOffset>-1043940</wp:posOffset>
            </wp:positionV>
            <wp:extent cx="10664042" cy="7539070"/>
            <wp:effectExtent l="0" t="0" r="4445" b="5080"/>
            <wp:wrapNone/>
            <wp:docPr id="2083479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4</w:t>
      </w:r>
      <w:bookmarkEnd w:id="17"/>
    </w:p>
    <w:p w14:paraId="10C87455" w14:textId="77777777" w:rsidR="000C5048" w:rsidRPr="00462FB3" w:rsidRDefault="000C5048" w:rsidP="000C5048">
      <w:r>
        <w:br w:type="page"/>
      </w:r>
    </w:p>
    <w:p w14:paraId="1FD16332" w14:textId="6DF4FB3C" w:rsidR="00E24ACF" w:rsidRPr="00732367" w:rsidRDefault="00E24ACF" w:rsidP="001223C8">
      <w:pPr>
        <w:pStyle w:val="SCSAPlainHeading1"/>
      </w:pPr>
      <w:r>
        <w:lastRenderedPageBreak/>
        <w:t>English – Learning sequence 4</w:t>
      </w:r>
    </w:p>
    <w:p w14:paraId="3ED7305C"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6"/>
        <w:gridCol w:w="4637"/>
        <w:gridCol w:w="4637"/>
      </w:tblGrid>
      <w:tr w:rsidR="00E24ACF" w14:paraId="708D1F98" w14:textId="77777777" w:rsidTr="00726E50">
        <w:trPr>
          <w:tblHeader/>
        </w:trPr>
        <w:tc>
          <w:tcPr>
            <w:tcW w:w="4854" w:type="dxa"/>
            <w:shd w:val="clear" w:color="auto" w:fill="CCF0F6"/>
          </w:tcPr>
          <w:p w14:paraId="6066FFEE" w14:textId="55B4802C" w:rsidR="00E24ACF" w:rsidRPr="00106F36" w:rsidRDefault="00CB1448" w:rsidP="005327F6">
            <w:pPr>
              <w:pStyle w:val="TableHeading2"/>
            </w:pPr>
            <w:r w:rsidRPr="00106F36">
              <w:t>Western Australian Curriculum</w:t>
            </w:r>
            <w:r w:rsidR="00E24ACF" w:rsidRPr="00106F36">
              <w:br/>
              <w:t>Language</w:t>
            </w:r>
          </w:p>
        </w:tc>
        <w:tc>
          <w:tcPr>
            <w:tcW w:w="4854" w:type="dxa"/>
            <w:shd w:val="clear" w:color="auto" w:fill="CCF0F6"/>
          </w:tcPr>
          <w:p w14:paraId="6A752460" w14:textId="639F41C7" w:rsidR="00E24ACF" w:rsidRPr="00106F36" w:rsidRDefault="00CB1448" w:rsidP="005327F6">
            <w:pPr>
              <w:pStyle w:val="TableHeading2"/>
            </w:pPr>
            <w:r w:rsidRPr="00106F36">
              <w:t>Western Australian Curriculum</w:t>
            </w:r>
            <w:r w:rsidR="00E24ACF" w:rsidRPr="00106F36">
              <w:br/>
              <w:t>Literature</w:t>
            </w:r>
          </w:p>
        </w:tc>
        <w:tc>
          <w:tcPr>
            <w:tcW w:w="4854" w:type="dxa"/>
            <w:shd w:val="clear" w:color="auto" w:fill="CCF0F6"/>
          </w:tcPr>
          <w:p w14:paraId="2B016BB1" w14:textId="19BF87EA" w:rsidR="00E24ACF" w:rsidRPr="00106F36" w:rsidRDefault="00CB1448" w:rsidP="005327F6">
            <w:pPr>
              <w:pStyle w:val="TableHeading2"/>
            </w:pPr>
            <w:r w:rsidRPr="00106F36">
              <w:t>Western Australian Curriculum</w:t>
            </w:r>
            <w:r w:rsidR="00E24ACF" w:rsidRPr="00106F36">
              <w:br/>
              <w:t>Literacy</w:t>
            </w:r>
          </w:p>
        </w:tc>
      </w:tr>
      <w:tr w:rsidR="00794B1D" w14:paraId="36537294" w14:textId="77777777" w:rsidTr="0022517B">
        <w:trPr>
          <w:trHeight w:val="392"/>
        </w:trPr>
        <w:tc>
          <w:tcPr>
            <w:tcW w:w="4854" w:type="dxa"/>
            <w:tcBorders>
              <w:bottom w:val="single" w:sz="4" w:space="0" w:color="00B5D1"/>
            </w:tcBorders>
          </w:tcPr>
          <w:p w14:paraId="34D60C48" w14:textId="77777777" w:rsidR="00794B1D" w:rsidRPr="0022517B" w:rsidRDefault="00794B1D" w:rsidP="0022517B">
            <w:pPr>
              <w:pStyle w:val="Paragraph"/>
              <w:spacing w:before="0" w:after="0"/>
              <w:rPr>
                <w:b/>
                <w:sz w:val="20"/>
                <w:szCs w:val="20"/>
              </w:rPr>
            </w:pPr>
            <w:r w:rsidRPr="0022517B">
              <w:rPr>
                <w:b/>
                <w:sz w:val="20"/>
                <w:szCs w:val="20"/>
              </w:rPr>
              <w:t>Text structure, organisation and features</w:t>
            </w:r>
          </w:p>
          <w:p w14:paraId="6979C73E" w14:textId="7415D179"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7FDD76B4" w14:textId="77777777" w:rsidR="00794B1D" w:rsidRPr="0022517B" w:rsidRDefault="00794B1D" w:rsidP="0022517B">
            <w:pPr>
              <w:pStyle w:val="Paragraph"/>
              <w:spacing w:before="0" w:after="0"/>
              <w:rPr>
                <w:b/>
                <w:sz w:val="20"/>
                <w:szCs w:val="20"/>
              </w:rPr>
            </w:pPr>
            <w:r w:rsidRPr="0022517B">
              <w:rPr>
                <w:b/>
                <w:sz w:val="20"/>
                <w:szCs w:val="20"/>
              </w:rPr>
              <w:t>Language for expressing and developing ideas</w:t>
            </w:r>
          </w:p>
          <w:p w14:paraId="6E1FC7C8" w14:textId="77777777"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54402F2D" w14:textId="77777777" w:rsidR="00794B1D" w:rsidRPr="0022517B" w:rsidRDefault="00794B1D" w:rsidP="00C666EC">
            <w:pPr>
              <w:pStyle w:val="ListParagraph"/>
              <w:numPr>
                <w:ilvl w:val="0"/>
                <w:numId w:val="18"/>
              </w:numPr>
              <w:ind w:left="357" w:hanging="357"/>
              <w:rPr>
                <w:rFonts w:cstheme="minorHAnsi"/>
                <w:sz w:val="20"/>
                <w:szCs w:val="20"/>
              </w:rPr>
            </w:pPr>
            <w:r w:rsidRPr="0022517B">
              <w:rPr>
                <w:rFonts w:cstheme="minorHAnsi"/>
                <w:sz w:val="20"/>
                <w:szCs w:val="20"/>
              </w:rPr>
              <w:t>Understand that words can represent people, places and things (nouns, including pronouns), happenings and states (verbs), qualities (adjectives) and details, such as when, where and how (adverbs)</w:t>
            </w:r>
          </w:p>
          <w:p w14:paraId="3D5EC45D" w14:textId="77777777" w:rsidR="00794B1D" w:rsidRPr="0022517B" w:rsidRDefault="00794B1D" w:rsidP="001D624C">
            <w:pPr>
              <w:pStyle w:val="ListParagraph"/>
              <w:numPr>
                <w:ilvl w:val="0"/>
                <w:numId w:val="18"/>
              </w:numPr>
              <w:spacing w:after="0"/>
              <w:ind w:left="357" w:hanging="357"/>
              <w:contextualSpacing w:val="0"/>
              <w:rPr>
                <w:rFonts w:cstheme="minorHAnsi"/>
                <w:sz w:val="20"/>
                <w:szCs w:val="20"/>
              </w:rPr>
            </w:pPr>
            <w:r w:rsidRPr="0022517B">
              <w:rPr>
                <w:rFonts w:cstheme="minorHAnsi"/>
                <w:sz w:val="20"/>
                <w:szCs w:val="20"/>
              </w:rPr>
              <w:t xml:space="preserve">Recognise the vocabulary in everyday contexts as well as learning area topics </w:t>
            </w:r>
          </w:p>
          <w:p w14:paraId="7101F032" w14:textId="779FF6A7" w:rsidR="00794B1D" w:rsidRPr="0022517B" w:rsidRDefault="00794B1D" w:rsidP="001D624C">
            <w:pPr>
              <w:pStyle w:val="Paragraph"/>
              <w:numPr>
                <w:ilvl w:val="0"/>
                <w:numId w:val="18"/>
              </w:numPr>
              <w:spacing w:before="0"/>
              <w:rPr>
                <w:b/>
                <w:sz w:val="20"/>
                <w:szCs w:val="20"/>
              </w:rPr>
            </w:pPr>
            <w:r w:rsidRPr="0022517B">
              <w:rPr>
                <w:sz w:val="20"/>
                <w:szCs w:val="20"/>
              </w:rPr>
              <w:t xml:space="preserve">Understand that written language uses punctuation, such as full stops, question marks and exclamation marks, and uses capital letters for familiar proper nouns </w:t>
            </w:r>
          </w:p>
        </w:tc>
        <w:tc>
          <w:tcPr>
            <w:tcW w:w="4854" w:type="dxa"/>
            <w:tcBorders>
              <w:bottom w:val="single" w:sz="4" w:space="0" w:color="00B5D1"/>
            </w:tcBorders>
          </w:tcPr>
          <w:p w14:paraId="4EC660D3"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2B7D57BE" w14:textId="5E4C8070"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how language and images are used to create characters, settings and events in literature by Aboriginal and Torres Strait Islander, wide</w:t>
            </w:r>
            <w:r w:rsidR="00D57F14">
              <w:rPr>
                <w:sz w:val="20"/>
                <w:szCs w:val="20"/>
              </w:rPr>
              <w:noBreakHyphen/>
            </w:r>
            <w:r w:rsidRPr="0022517B">
              <w:rPr>
                <w:sz w:val="20"/>
                <w:szCs w:val="20"/>
              </w:rPr>
              <w:t>ranging Australian and world authors and</w:t>
            </w:r>
            <w:r w:rsidR="00DC177D">
              <w:rPr>
                <w:sz w:val="20"/>
                <w:szCs w:val="20"/>
              </w:rPr>
              <w:t> </w:t>
            </w:r>
            <w:r w:rsidRPr="0022517B">
              <w:rPr>
                <w:sz w:val="20"/>
                <w:szCs w:val="20"/>
              </w:rPr>
              <w:t>illustrators</w:t>
            </w:r>
          </w:p>
          <w:p w14:paraId="029BECBE"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32D5EAE6" w14:textId="07963964" w:rsidR="00794B1D" w:rsidRPr="0022517B" w:rsidRDefault="00794B1D" w:rsidP="00C666EC">
            <w:pPr>
              <w:pStyle w:val="Paragraph"/>
              <w:keepNext/>
              <w:numPr>
                <w:ilvl w:val="0"/>
                <w:numId w:val="1"/>
              </w:numPr>
              <w:spacing w:before="0"/>
              <w:ind w:left="357" w:hanging="357"/>
              <w:contextualSpacing w:val="0"/>
              <w:rPr>
                <w:sz w:val="20"/>
                <w:szCs w:val="20"/>
              </w:rPr>
            </w:pPr>
            <w:r w:rsidRPr="0022517B">
              <w:rPr>
                <w:sz w:val="20"/>
                <w:szCs w:val="20"/>
              </w:rPr>
              <w:t>Discuss literary texts and share responses by making connections with children’s own</w:t>
            </w:r>
            <w:r w:rsidR="00DC177D">
              <w:rPr>
                <w:sz w:val="20"/>
                <w:szCs w:val="20"/>
              </w:rPr>
              <w:t> </w:t>
            </w:r>
            <w:r w:rsidRPr="0022517B">
              <w:rPr>
                <w:sz w:val="20"/>
                <w:szCs w:val="20"/>
              </w:rPr>
              <w:t>experiences</w:t>
            </w:r>
          </w:p>
          <w:p w14:paraId="53A14409" w14:textId="77777777" w:rsidR="00794B1D" w:rsidRPr="0022517B" w:rsidRDefault="00794B1D" w:rsidP="0022517B">
            <w:pPr>
              <w:pStyle w:val="Paragraph"/>
              <w:keepNext/>
              <w:spacing w:before="0" w:after="0"/>
              <w:rPr>
                <w:b/>
                <w:bCs/>
                <w:sz w:val="20"/>
                <w:szCs w:val="20"/>
              </w:rPr>
            </w:pPr>
            <w:r w:rsidRPr="0022517B">
              <w:rPr>
                <w:b/>
                <w:bCs/>
                <w:sz w:val="20"/>
                <w:szCs w:val="20"/>
              </w:rPr>
              <w:t>Creating literature</w:t>
            </w:r>
          </w:p>
          <w:p w14:paraId="7268903E" w14:textId="7CD66A6D" w:rsidR="00794B1D" w:rsidRPr="0022517B" w:rsidRDefault="00794B1D" w:rsidP="00E11BD5">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854" w:type="dxa"/>
            <w:tcBorders>
              <w:bottom w:val="single" w:sz="4" w:space="0" w:color="00B5D1"/>
            </w:tcBorders>
          </w:tcPr>
          <w:p w14:paraId="007B44E4"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7C0FF3C5" w14:textId="775D3DBB" w:rsidR="00BA049D"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3A8D0FDB" w14:textId="7513D712" w:rsidR="00BA049D" w:rsidRPr="0022517B" w:rsidRDefault="00BA049D" w:rsidP="0022517B">
            <w:pPr>
              <w:spacing w:after="0"/>
              <w:rPr>
                <w:rFonts w:cstheme="minorHAnsi"/>
                <w:b/>
                <w:bCs/>
                <w:sz w:val="20"/>
                <w:szCs w:val="20"/>
              </w:rPr>
            </w:pPr>
            <w:r w:rsidRPr="0022517B">
              <w:rPr>
                <w:rFonts w:cstheme="minorHAnsi"/>
                <w:b/>
                <w:bCs/>
                <w:sz w:val="20"/>
                <w:szCs w:val="20"/>
              </w:rPr>
              <w:t>Interacting with others</w:t>
            </w:r>
          </w:p>
          <w:p w14:paraId="0C719EA3" w14:textId="77777777" w:rsidR="00794B1D" w:rsidRPr="0022517B" w:rsidRDefault="00794B1D" w:rsidP="0022517B">
            <w:pPr>
              <w:pStyle w:val="Paragraph"/>
              <w:numPr>
                <w:ilvl w:val="0"/>
                <w:numId w:val="2"/>
              </w:numPr>
              <w:spacing w:before="0"/>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7DDF7D5C"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02967B80" w14:textId="2993B648" w:rsidR="00794B1D" w:rsidRPr="0022517B" w:rsidRDefault="00794B1D" w:rsidP="00C666EC">
            <w:pPr>
              <w:pStyle w:val="ListParagraph"/>
              <w:numPr>
                <w:ilvl w:val="0"/>
                <w:numId w:val="2"/>
              </w:numPr>
              <w:ind w:left="357" w:hanging="357"/>
              <w:rPr>
                <w:sz w:val="20"/>
                <w:szCs w:val="20"/>
              </w:rPr>
            </w:pPr>
            <w:r w:rsidRPr="0022517B">
              <w:rPr>
                <w:sz w:val="20"/>
                <w:szCs w:val="20"/>
              </w:rPr>
              <w:t>Use comprehension strategies, such as visualising, predicting, connecting, summarising, monitoring and questioning when listening, reading</w:t>
            </w:r>
            <w:r w:rsidR="001A12DA">
              <w:rPr>
                <w:sz w:val="20"/>
                <w:szCs w:val="20"/>
              </w:rPr>
              <w:t xml:space="preserve"> and viewing</w:t>
            </w:r>
            <w:r w:rsidRPr="0022517B">
              <w:rPr>
                <w:sz w:val="20"/>
                <w:szCs w:val="20"/>
              </w:rPr>
              <w:t xml:space="preserve"> to build literal and inferred meaning in texts by drawing on vocabulary and growing knowledge of context and text structures</w:t>
            </w:r>
          </w:p>
          <w:p w14:paraId="620C93C0"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178D0AB5" w14:textId="77777777" w:rsidR="00794B1D" w:rsidRPr="0022517B" w:rsidRDefault="00794B1D" w:rsidP="00A724F9">
            <w:pPr>
              <w:pStyle w:val="ListParagraph"/>
              <w:numPr>
                <w:ilvl w:val="0"/>
                <w:numId w:val="2"/>
              </w:numPr>
              <w:spacing w:after="0"/>
              <w:ind w:left="357" w:hanging="357"/>
              <w:contextualSpacing w:val="0"/>
              <w:rPr>
                <w:sz w:val="20"/>
                <w:szCs w:val="20"/>
              </w:rPr>
            </w:pPr>
            <w:r w:rsidRPr="0022517B">
              <w:rPr>
                <w:sz w:val="20"/>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p w14:paraId="307291E3" w14:textId="18E08B69" w:rsidR="00794B1D" w:rsidRPr="0022517B" w:rsidRDefault="00794B1D" w:rsidP="0022517B">
            <w:pPr>
              <w:pStyle w:val="Paragraph"/>
              <w:numPr>
                <w:ilvl w:val="0"/>
                <w:numId w:val="2"/>
              </w:numPr>
              <w:spacing w:before="0" w:after="0"/>
              <w:rPr>
                <w:b/>
                <w:sz w:val="20"/>
                <w:szCs w:val="20"/>
              </w:rPr>
            </w:pPr>
            <w:r w:rsidRPr="0022517B">
              <w:rPr>
                <w:sz w:val="20"/>
                <w:szCs w:val="20"/>
              </w:rPr>
              <w:lastRenderedPageBreak/>
              <w:t xml:space="preserve">Create and deliver short oral and/or multimodal presentations on personal and learnt topics, which include an opening, middle and concluding statement, some topic-specific vocabulary and appropriate gesture, volume and pace </w:t>
            </w:r>
          </w:p>
        </w:tc>
      </w:tr>
    </w:tbl>
    <w:p w14:paraId="3A5F6BB0" w14:textId="2978E1D2" w:rsidR="00274403" w:rsidRDefault="00274403" w:rsidP="00EE3FA0"/>
    <w:p w14:paraId="4ED3ABF6" w14:textId="3B06FA8A" w:rsidR="00E24ACF" w:rsidRPr="00207996" w:rsidRDefault="00274403" w:rsidP="00274403">
      <w:pPr>
        <w:spacing w:after="160" w:line="278" w:lineRule="auto"/>
      </w:pPr>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00312455" w14:textId="77777777" w:rsidTr="00974669">
        <w:tc>
          <w:tcPr>
            <w:tcW w:w="4638" w:type="dxa"/>
            <w:tcBorders>
              <w:bottom w:val="single" w:sz="4" w:space="0" w:color="00B5D1"/>
            </w:tcBorders>
            <w:shd w:val="clear" w:color="auto" w:fill="CCF0F6"/>
          </w:tcPr>
          <w:p w14:paraId="2DA1CF85" w14:textId="77777777" w:rsidR="002F22EE" w:rsidRDefault="002F22EE" w:rsidP="002F22EE">
            <w:pPr>
              <w:pStyle w:val="TableHeading2"/>
              <w:spacing w:line="276" w:lineRule="auto"/>
            </w:pPr>
            <w:r>
              <w:lastRenderedPageBreak/>
              <w:t>Provocation</w:t>
            </w:r>
          </w:p>
          <w:p w14:paraId="638E8135" w14:textId="33A2E7FA"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6CFFCBC2" w14:textId="18A66346" w:rsidR="002F22EE" w:rsidRPr="00106F36" w:rsidRDefault="002F22EE" w:rsidP="002F22EE">
            <w:pPr>
              <w:pStyle w:val="TableHeading2"/>
            </w:pPr>
            <w:r w:rsidRPr="00367BAC">
              <w:t>Resources</w:t>
            </w:r>
          </w:p>
        </w:tc>
        <w:tc>
          <w:tcPr>
            <w:tcW w:w="4636" w:type="dxa"/>
            <w:shd w:val="clear" w:color="auto" w:fill="CCF0F6"/>
          </w:tcPr>
          <w:p w14:paraId="739913E3" w14:textId="77777777" w:rsidR="002F22EE" w:rsidRDefault="002F22EE" w:rsidP="002F22EE">
            <w:pPr>
              <w:pStyle w:val="TableHeading2"/>
              <w:keepNext/>
              <w:spacing w:line="276" w:lineRule="auto"/>
            </w:pPr>
            <w:r w:rsidRPr="00367BAC">
              <w:t>Environment</w:t>
            </w:r>
          </w:p>
          <w:p w14:paraId="167E23D3" w14:textId="529CF0FC"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24ACF" w14:paraId="37E253C2" w14:textId="77777777" w:rsidTr="00974669">
        <w:tc>
          <w:tcPr>
            <w:tcW w:w="4638" w:type="dxa"/>
            <w:tcBorders>
              <w:bottom w:val="single" w:sz="4" w:space="0" w:color="00B5D1"/>
            </w:tcBorders>
          </w:tcPr>
          <w:p w14:paraId="784B79B6" w14:textId="77777777" w:rsidR="00E24ACF" w:rsidRPr="0022517B" w:rsidRDefault="00E24ACF" w:rsidP="00726E50">
            <w:pPr>
              <w:spacing w:after="0"/>
              <w:rPr>
                <w:sz w:val="20"/>
                <w:szCs w:val="20"/>
              </w:rPr>
            </w:pPr>
          </w:p>
        </w:tc>
        <w:tc>
          <w:tcPr>
            <w:tcW w:w="4636" w:type="dxa"/>
          </w:tcPr>
          <w:p w14:paraId="0EE77B77" w14:textId="77777777" w:rsidR="00794B1D" w:rsidRPr="0022517B" w:rsidRDefault="00794B1D" w:rsidP="00C666EC">
            <w:pPr>
              <w:rPr>
                <w:rFonts w:ascii="Calibri" w:eastAsia="Times New Roman" w:hAnsi="Calibri" w:cs="Times New Roman"/>
                <w:sz w:val="20"/>
                <w:szCs w:val="20"/>
              </w:rPr>
            </w:pPr>
            <w:r w:rsidRPr="0022517B">
              <w:rPr>
                <w:rFonts w:ascii="Calibri" w:eastAsia="Times New Roman" w:hAnsi="Calibri" w:cs="Times New Roman"/>
                <w:sz w:val="20"/>
                <w:szCs w:val="20"/>
              </w:rPr>
              <w:t>A range of imaginative picture books and images of interesting characters.</w:t>
            </w:r>
          </w:p>
          <w:p w14:paraId="02893B1A" w14:textId="287F70F2" w:rsidR="00E24ACF" w:rsidRPr="0022517B" w:rsidRDefault="00794B1D" w:rsidP="00C666EC">
            <w:pPr>
              <w:pStyle w:val="Paragraph"/>
              <w:spacing w:before="0"/>
              <w:rPr>
                <w:sz w:val="20"/>
                <w:szCs w:val="20"/>
              </w:rPr>
            </w:pPr>
            <w:r w:rsidRPr="0022517B">
              <w:rPr>
                <w:sz w:val="20"/>
                <w:szCs w:val="20"/>
              </w:rPr>
              <w:t>A picture book</w:t>
            </w:r>
            <w:r w:rsidR="006A5E48">
              <w:rPr>
                <w:sz w:val="20"/>
                <w:szCs w:val="20"/>
              </w:rPr>
              <w:t>,</w:t>
            </w:r>
            <w:r w:rsidRPr="0022517B">
              <w:rPr>
                <w:sz w:val="20"/>
                <w:szCs w:val="20"/>
              </w:rPr>
              <w:t xml:space="preserve"> such as </w:t>
            </w:r>
            <w:r w:rsidRPr="0022517B">
              <w:rPr>
                <w:i/>
                <w:sz w:val="20"/>
                <w:szCs w:val="20"/>
              </w:rPr>
              <w:t xml:space="preserve">The Gruffalo </w:t>
            </w:r>
            <w:r w:rsidRPr="0022517B">
              <w:rPr>
                <w:sz w:val="20"/>
                <w:szCs w:val="20"/>
              </w:rPr>
              <w:t>by Julia Donaldson</w:t>
            </w:r>
            <w:r w:rsidR="008756A3">
              <w:rPr>
                <w:sz w:val="20"/>
                <w:szCs w:val="20"/>
              </w:rPr>
              <w:t xml:space="preserve"> (Appendix A)</w:t>
            </w:r>
            <w:r w:rsidRPr="0022517B">
              <w:rPr>
                <w:sz w:val="20"/>
                <w:szCs w:val="20"/>
              </w:rPr>
              <w:t>.</w:t>
            </w:r>
          </w:p>
        </w:tc>
        <w:tc>
          <w:tcPr>
            <w:tcW w:w="4636" w:type="dxa"/>
          </w:tcPr>
          <w:p w14:paraId="65ACF93C" w14:textId="77777777" w:rsidR="00E24ACF" w:rsidRPr="0022517B" w:rsidRDefault="00E24ACF" w:rsidP="00726E50">
            <w:pPr>
              <w:pStyle w:val="Paragraph"/>
              <w:spacing w:before="0"/>
              <w:rPr>
                <w:b/>
                <w:sz w:val="20"/>
                <w:szCs w:val="20"/>
              </w:rPr>
            </w:pPr>
          </w:p>
        </w:tc>
      </w:tr>
    </w:tbl>
    <w:p w14:paraId="4E81C691"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45A0F4CA" w14:textId="77777777" w:rsidTr="00BA5047">
        <w:tc>
          <w:tcPr>
            <w:tcW w:w="13910" w:type="dxa"/>
            <w:tcBorders>
              <w:bottom w:val="single" w:sz="4" w:space="0" w:color="00B5D1"/>
            </w:tcBorders>
            <w:shd w:val="clear" w:color="auto" w:fill="CCF0F6"/>
          </w:tcPr>
          <w:p w14:paraId="63AB81D7" w14:textId="77777777" w:rsidR="00974669" w:rsidRPr="00974669" w:rsidRDefault="00974669" w:rsidP="008744DC">
            <w:pPr>
              <w:pStyle w:val="TableHeading2"/>
            </w:pPr>
            <w:r w:rsidRPr="00974669">
              <w:t>Children’s curiosities and interests:</w:t>
            </w:r>
          </w:p>
        </w:tc>
      </w:tr>
      <w:tr w:rsidR="00974669" w14:paraId="6B9B165A" w14:textId="77777777" w:rsidTr="00BA5047">
        <w:tc>
          <w:tcPr>
            <w:tcW w:w="13910" w:type="dxa"/>
            <w:tcBorders>
              <w:bottom w:val="single" w:sz="4" w:space="0" w:color="00B5D1"/>
            </w:tcBorders>
          </w:tcPr>
          <w:p w14:paraId="4ADBC180" w14:textId="77777777" w:rsidR="00974669" w:rsidRPr="00974669" w:rsidRDefault="00974669" w:rsidP="00974669">
            <w:pPr>
              <w:spacing w:after="0"/>
              <w:rPr>
                <w:sz w:val="20"/>
                <w:szCs w:val="20"/>
              </w:rPr>
            </w:pPr>
          </w:p>
        </w:tc>
      </w:tr>
    </w:tbl>
    <w:p w14:paraId="37B56625"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64FE9A93" w14:textId="77777777" w:rsidTr="00EE3FA0">
        <w:tc>
          <w:tcPr>
            <w:tcW w:w="6955" w:type="dxa"/>
            <w:tcBorders>
              <w:top w:val="single" w:sz="4" w:space="0" w:color="00B5D1"/>
              <w:bottom w:val="single" w:sz="4" w:space="0" w:color="00B5D1"/>
              <w:right w:val="single" w:sz="4" w:space="0" w:color="00B5D1"/>
            </w:tcBorders>
            <w:shd w:val="clear" w:color="auto" w:fill="CCF0F6"/>
          </w:tcPr>
          <w:p w14:paraId="1547D3C4" w14:textId="77777777" w:rsidR="00E24ACF" w:rsidRPr="00106F36" w:rsidRDefault="00E24ACF" w:rsidP="005327F6">
            <w:pPr>
              <w:pStyle w:val="TableHeading2"/>
            </w:pPr>
            <w:r w:rsidRPr="00106F36">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7F93D27A" w14:textId="77777777" w:rsidR="00E24ACF" w:rsidRPr="00106F36" w:rsidRDefault="00E24ACF" w:rsidP="005327F6">
            <w:pPr>
              <w:pStyle w:val="TableHeading2"/>
            </w:pPr>
            <w:r w:rsidRPr="00106F36">
              <w:t>Learning experiences</w:t>
            </w:r>
          </w:p>
        </w:tc>
      </w:tr>
      <w:tr w:rsidR="00794B1D" w14:paraId="060614DB" w14:textId="77777777" w:rsidTr="00EE3FA0">
        <w:trPr>
          <w:trHeight w:val="189"/>
        </w:trPr>
        <w:tc>
          <w:tcPr>
            <w:tcW w:w="6955" w:type="dxa"/>
            <w:tcBorders>
              <w:top w:val="single" w:sz="4" w:space="0" w:color="00B5D1"/>
            </w:tcBorders>
          </w:tcPr>
          <w:p w14:paraId="506F8354" w14:textId="77777777" w:rsidR="00794B1D" w:rsidRPr="0022517B" w:rsidRDefault="00794B1D" w:rsidP="005327F6">
            <w:pPr>
              <w:pStyle w:val="TableHeading3"/>
            </w:pPr>
            <w:r w:rsidRPr="0022517B">
              <w:t>Notes</w:t>
            </w:r>
          </w:p>
          <w:p w14:paraId="610E14B1" w14:textId="23B218B1" w:rsidR="00794B1D" w:rsidRPr="0022517B" w:rsidRDefault="00794B1D" w:rsidP="001D624C">
            <w:pPr>
              <w:numPr>
                <w:ilvl w:val="0"/>
                <w:numId w:val="18"/>
              </w:numPr>
              <w:rPr>
                <w:rFonts w:eastAsia="Times New Roman" w:cs="Times New Roman"/>
                <w:b/>
                <w:sz w:val="20"/>
                <w:szCs w:val="20"/>
              </w:rPr>
            </w:pPr>
            <w:r w:rsidRPr="0022517B">
              <w:rPr>
                <w:rFonts w:eastAsia="Times New Roman" w:cs="Times New Roman"/>
                <w:sz w:val="20"/>
                <w:szCs w:val="20"/>
              </w:rPr>
              <w:t xml:space="preserve">The focus of the </w:t>
            </w:r>
            <w:r w:rsidR="006A5E48">
              <w:rPr>
                <w:rFonts w:eastAsia="Times New Roman" w:cs="Times New Roman"/>
                <w:sz w:val="20"/>
                <w:szCs w:val="20"/>
              </w:rPr>
              <w:t xml:space="preserve">teaching and </w:t>
            </w:r>
            <w:r w:rsidRPr="0022517B">
              <w:rPr>
                <w:rFonts w:eastAsia="Times New Roman" w:cs="Times New Roman"/>
                <w:sz w:val="20"/>
                <w:szCs w:val="20"/>
              </w:rPr>
              <w:t>learning is to focus on the imaginative aspect of narratives, how they differ from a personal recount and their purpose to</w:t>
            </w:r>
            <w:r w:rsidR="00DC177D">
              <w:rPr>
                <w:rFonts w:eastAsia="Times New Roman" w:cs="Times New Roman"/>
                <w:sz w:val="20"/>
                <w:szCs w:val="20"/>
              </w:rPr>
              <w:t> </w:t>
            </w:r>
            <w:r w:rsidRPr="0022517B">
              <w:rPr>
                <w:rFonts w:eastAsia="Times New Roman" w:cs="Times New Roman"/>
                <w:sz w:val="20"/>
                <w:szCs w:val="20"/>
              </w:rPr>
              <w:t>entertain.</w:t>
            </w:r>
          </w:p>
          <w:p w14:paraId="743CA8B5" w14:textId="77777777" w:rsidR="00794B1D" w:rsidRPr="0022517B" w:rsidRDefault="00794B1D" w:rsidP="001D624C">
            <w:pPr>
              <w:numPr>
                <w:ilvl w:val="0"/>
                <w:numId w:val="18"/>
              </w:numPr>
              <w:rPr>
                <w:rFonts w:eastAsia="Times New Roman" w:cs="Times New Roman"/>
                <w:b/>
                <w:sz w:val="20"/>
                <w:szCs w:val="20"/>
              </w:rPr>
            </w:pPr>
            <w:r w:rsidRPr="0022517B">
              <w:rPr>
                <w:rFonts w:eastAsia="Times New Roman" w:cs="Times New Roman"/>
                <w:sz w:val="20"/>
                <w:szCs w:val="20"/>
              </w:rPr>
              <w:t>Any familiar imaginative storybook that features a character with unique physical features would work well for this unit of work; this can be integrated with other class learning and interests.</w:t>
            </w:r>
          </w:p>
          <w:p w14:paraId="41D9B022" w14:textId="53D0CF6D" w:rsidR="00C75212" w:rsidRPr="0022517B" w:rsidRDefault="00794B1D" w:rsidP="00566CB1">
            <w:pPr>
              <w:numPr>
                <w:ilvl w:val="0"/>
                <w:numId w:val="18"/>
              </w:numPr>
              <w:ind w:left="357" w:hanging="357"/>
              <w:contextualSpacing w:val="0"/>
              <w:rPr>
                <w:rFonts w:eastAsia="Times New Roman" w:cs="Times New Roman"/>
                <w:b/>
                <w:sz w:val="20"/>
                <w:szCs w:val="20"/>
              </w:rPr>
            </w:pPr>
            <w:r w:rsidRPr="0022517B">
              <w:rPr>
                <w:rFonts w:eastAsia="Times New Roman" w:cs="Times New Roman"/>
                <w:sz w:val="20"/>
                <w:szCs w:val="20"/>
              </w:rPr>
              <w:t>The learning experiences should be combined with opportunities to explicitly teach phonics and word knowledge through oral language and effective systematic approaches that align with the school context.</w:t>
            </w:r>
          </w:p>
          <w:p w14:paraId="50433C8B" w14:textId="77777777" w:rsidR="00794B1D" w:rsidRPr="0022517B" w:rsidRDefault="00794B1D" w:rsidP="0022517B">
            <w:pPr>
              <w:spacing w:after="0"/>
            </w:pPr>
            <w:r w:rsidRPr="0022517B">
              <w:rPr>
                <w:b/>
                <w:sz w:val="20"/>
                <w:szCs w:val="20"/>
              </w:rPr>
              <w:t>Assessment</w:t>
            </w:r>
          </w:p>
          <w:p w14:paraId="3E768C8B" w14:textId="5FDA057F" w:rsidR="00794B1D" w:rsidRPr="0022517B" w:rsidRDefault="00794B1D" w:rsidP="001D624C">
            <w:pPr>
              <w:pStyle w:val="ListParagraph"/>
              <w:numPr>
                <w:ilvl w:val="0"/>
                <w:numId w:val="18"/>
              </w:numPr>
              <w:rPr>
                <w:b/>
                <w:sz w:val="20"/>
                <w:szCs w:val="20"/>
              </w:rPr>
            </w:pPr>
            <w:r w:rsidRPr="0022517B">
              <w:rPr>
                <w:sz w:val="20"/>
                <w:szCs w:val="20"/>
              </w:rPr>
              <w:t xml:space="preserve">Observe </w:t>
            </w:r>
            <w:r w:rsidR="006A5E48">
              <w:rPr>
                <w:sz w:val="20"/>
                <w:szCs w:val="20"/>
              </w:rPr>
              <w:t xml:space="preserve">the </w:t>
            </w:r>
            <w:r w:rsidRPr="0022517B">
              <w:rPr>
                <w:sz w:val="20"/>
                <w:szCs w:val="20"/>
              </w:rPr>
              <w:t>children orally retelling the story in small groups. Make anecdotal</w:t>
            </w:r>
            <w:r w:rsidR="00DC177D">
              <w:rPr>
                <w:sz w:val="20"/>
                <w:szCs w:val="20"/>
              </w:rPr>
              <w:t> </w:t>
            </w:r>
            <w:r w:rsidRPr="0022517B">
              <w:rPr>
                <w:sz w:val="20"/>
                <w:szCs w:val="20"/>
              </w:rPr>
              <w:t>notes.</w:t>
            </w:r>
          </w:p>
          <w:p w14:paraId="1B799005" w14:textId="5CECBAFA" w:rsidR="00426510" w:rsidRPr="0022517B" w:rsidRDefault="00794B1D" w:rsidP="001D624C">
            <w:pPr>
              <w:pStyle w:val="ListParagraph"/>
              <w:numPr>
                <w:ilvl w:val="0"/>
                <w:numId w:val="18"/>
              </w:numPr>
              <w:rPr>
                <w:b/>
                <w:sz w:val="20"/>
                <w:szCs w:val="20"/>
              </w:rPr>
            </w:pPr>
            <w:r w:rsidRPr="0022517B">
              <w:rPr>
                <w:sz w:val="20"/>
                <w:szCs w:val="20"/>
              </w:rPr>
              <w:t xml:space="preserve">Record </w:t>
            </w:r>
            <w:r w:rsidR="006A5E48">
              <w:rPr>
                <w:sz w:val="20"/>
                <w:szCs w:val="20"/>
              </w:rPr>
              <w:t xml:space="preserve">the </w:t>
            </w:r>
            <w:r w:rsidRPr="0022517B">
              <w:rPr>
                <w:sz w:val="20"/>
                <w:szCs w:val="20"/>
              </w:rPr>
              <w:t>children describing an image of a familiar character.</w:t>
            </w:r>
          </w:p>
          <w:p w14:paraId="167CF290" w14:textId="56C33FF5" w:rsidR="00794B1D" w:rsidRPr="0022517B" w:rsidRDefault="00794B1D" w:rsidP="001D624C">
            <w:pPr>
              <w:pStyle w:val="ListParagraph"/>
              <w:numPr>
                <w:ilvl w:val="0"/>
                <w:numId w:val="18"/>
              </w:numPr>
              <w:rPr>
                <w:b/>
                <w:sz w:val="20"/>
                <w:szCs w:val="20"/>
              </w:rPr>
            </w:pPr>
            <w:r w:rsidRPr="0022517B">
              <w:rPr>
                <w:sz w:val="20"/>
                <w:szCs w:val="20"/>
              </w:rPr>
              <w:t>Use a retell of the story and some oral questioning to find information about the children’s comprehension.</w:t>
            </w:r>
          </w:p>
        </w:tc>
        <w:tc>
          <w:tcPr>
            <w:tcW w:w="6955" w:type="dxa"/>
            <w:tcBorders>
              <w:top w:val="single" w:sz="4" w:space="0" w:color="00B5D1"/>
            </w:tcBorders>
          </w:tcPr>
          <w:p w14:paraId="1AB337A7" w14:textId="77777777" w:rsidR="00794B1D" w:rsidRPr="0022517B" w:rsidRDefault="00794B1D" w:rsidP="005327F6">
            <w:pPr>
              <w:pStyle w:val="TableHeading3"/>
            </w:pPr>
            <w:r w:rsidRPr="0022517B">
              <w:t>Opportunities</w:t>
            </w:r>
          </w:p>
          <w:p w14:paraId="686AC0C1" w14:textId="1A76226A" w:rsidR="00794B1D" w:rsidRPr="0022517B" w:rsidRDefault="00794B1D" w:rsidP="001D624C">
            <w:pPr>
              <w:pStyle w:val="ListParagraph"/>
              <w:numPr>
                <w:ilvl w:val="0"/>
                <w:numId w:val="18"/>
              </w:numPr>
              <w:spacing w:after="0"/>
              <w:ind w:left="357" w:hanging="357"/>
              <w:rPr>
                <w:sz w:val="20"/>
                <w:szCs w:val="20"/>
              </w:rPr>
            </w:pPr>
            <w:r w:rsidRPr="0022517B">
              <w:rPr>
                <w:sz w:val="20"/>
                <w:szCs w:val="20"/>
              </w:rPr>
              <w:t>Read a storybook to the children that includes a</w:t>
            </w:r>
            <w:r w:rsidR="00426510" w:rsidRPr="0022517B">
              <w:rPr>
                <w:sz w:val="20"/>
                <w:szCs w:val="20"/>
              </w:rPr>
              <w:t>n unusual</w:t>
            </w:r>
            <w:r w:rsidRPr="0022517B">
              <w:rPr>
                <w:sz w:val="20"/>
                <w:szCs w:val="20"/>
              </w:rPr>
              <w:t xml:space="preserve"> character</w:t>
            </w:r>
            <w:r w:rsidR="006A5E48">
              <w:rPr>
                <w:sz w:val="20"/>
                <w:szCs w:val="20"/>
              </w:rPr>
              <w:t>,</w:t>
            </w:r>
            <w:r w:rsidRPr="0022517B">
              <w:rPr>
                <w:sz w:val="20"/>
                <w:szCs w:val="20"/>
              </w:rPr>
              <w:t xml:space="preserve"> such as </w:t>
            </w:r>
            <w:r w:rsidRPr="0022517B">
              <w:rPr>
                <w:i/>
                <w:sz w:val="20"/>
                <w:szCs w:val="20"/>
              </w:rPr>
              <w:t>The</w:t>
            </w:r>
            <w:r w:rsidR="008E1461">
              <w:rPr>
                <w:i/>
                <w:sz w:val="20"/>
                <w:szCs w:val="20"/>
              </w:rPr>
              <w:t> </w:t>
            </w:r>
            <w:r w:rsidRPr="0022517B">
              <w:rPr>
                <w:i/>
                <w:sz w:val="20"/>
                <w:szCs w:val="20"/>
              </w:rPr>
              <w:t>Gruffalo</w:t>
            </w:r>
            <w:r w:rsidRPr="0022517B">
              <w:rPr>
                <w:sz w:val="20"/>
                <w:szCs w:val="20"/>
              </w:rPr>
              <w:t>.</w:t>
            </w:r>
          </w:p>
          <w:p w14:paraId="6271AA11" w14:textId="5FC735CB" w:rsidR="00794B1D" w:rsidRPr="0022517B" w:rsidRDefault="00794B1D" w:rsidP="0022517B">
            <w:pPr>
              <w:pStyle w:val="Bulletstyle2"/>
              <w:ind w:left="714" w:hanging="357"/>
              <w:rPr>
                <w:szCs w:val="20"/>
              </w:rPr>
            </w:pPr>
            <w:r w:rsidRPr="0022517B">
              <w:rPr>
                <w:szCs w:val="20"/>
              </w:rPr>
              <w:t>Discuss if this story is based on real life or came from someone’s imagination. Explain the purpose of imaginative stories and how they are written to entertain. Usually they include setting, characters, problem and</w:t>
            </w:r>
            <w:r w:rsidR="00DC177D">
              <w:rPr>
                <w:szCs w:val="20"/>
              </w:rPr>
              <w:t> </w:t>
            </w:r>
            <w:r w:rsidRPr="0022517B">
              <w:rPr>
                <w:szCs w:val="20"/>
              </w:rPr>
              <w:t>resolution.</w:t>
            </w:r>
          </w:p>
          <w:p w14:paraId="3D9634FA" w14:textId="77777777" w:rsidR="00794B1D" w:rsidRPr="0022517B" w:rsidRDefault="00794B1D" w:rsidP="0022517B">
            <w:pPr>
              <w:pStyle w:val="Bulletstyle2"/>
              <w:ind w:left="714" w:hanging="357"/>
              <w:rPr>
                <w:szCs w:val="20"/>
              </w:rPr>
            </w:pPr>
            <w:r w:rsidRPr="0022517B">
              <w:rPr>
                <w:szCs w:val="20"/>
              </w:rPr>
              <w:t>Identify the setting, characters, problem and resolution in the story you have read to the class.</w:t>
            </w:r>
          </w:p>
          <w:p w14:paraId="467B3CC0" w14:textId="6B92E216" w:rsidR="00794B1D" w:rsidRPr="0022517B" w:rsidRDefault="00794B1D" w:rsidP="00566CB1">
            <w:pPr>
              <w:pStyle w:val="Bulletstyle2"/>
              <w:ind w:left="714" w:hanging="357"/>
              <w:rPr>
                <w:szCs w:val="20"/>
              </w:rPr>
            </w:pPr>
            <w:r w:rsidRPr="008756A3">
              <w:rPr>
                <w:szCs w:val="20"/>
              </w:rPr>
              <w:t xml:space="preserve">Pose the questions: </w:t>
            </w:r>
            <w:r w:rsidR="008756A3" w:rsidRPr="008756A3">
              <w:rPr>
                <w:szCs w:val="20"/>
              </w:rPr>
              <w:t>‘</w:t>
            </w:r>
            <w:r w:rsidRPr="00D57F14">
              <w:rPr>
                <w:szCs w:val="20"/>
              </w:rPr>
              <w:t>What does the author want you to feel about this character?</w:t>
            </w:r>
            <w:r w:rsidR="008756A3" w:rsidRPr="00D57F14">
              <w:rPr>
                <w:szCs w:val="20"/>
              </w:rPr>
              <w:t>’;</w:t>
            </w:r>
            <w:r w:rsidRPr="00D57F14">
              <w:rPr>
                <w:szCs w:val="20"/>
              </w:rPr>
              <w:t xml:space="preserve"> </w:t>
            </w:r>
            <w:r w:rsidR="008756A3" w:rsidRPr="00D57F14">
              <w:rPr>
                <w:szCs w:val="20"/>
              </w:rPr>
              <w:t>‘</w:t>
            </w:r>
            <w:r w:rsidRPr="00D57F14">
              <w:rPr>
                <w:szCs w:val="20"/>
              </w:rPr>
              <w:t>How do you know?</w:t>
            </w:r>
            <w:r w:rsidR="008756A3" w:rsidRPr="00D57F14">
              <w:rPr>
                <w:szCs w:val="20"/>
              </w:rPr>
              <w:t>’.</w:t>
            </w:r>
            <w:r w:rsidRPr="0022517B">
              <w:rPr>
                <w:i/>
                <w:iCs/>
                <w:szCs w:val="20"/>
              </w:rPr>
              <w:t xml:space="preserve"> </w:t>
            </w:r>
            <w:r w:rsidRPr="0022517B">
              <w:rPr>
                <w:szCs w:val="20"/>
              </w:rPr>
              <w:t xml:space="preserve">Give </w:t>
            </w:r>
            <w:r w:rsidR="006A5E48">
              <w:rPr>
                <w:szCs w:val="20"/>
              </w:rPr>
              <w:t xml:space="preserve">the </w:t>
            </w:r>
            <w:r w:rsidRPr="0022517B">
              <w:rPr>
                <w:szCs w:val="20"/>
              </w:rPr>
              <w:t xml:space="preserve">children time to discuss the author’s portrayal of the main character with a partner and then </w:t>
            </w:r>
            <w:r w:rsidR="006A5E48">
              <w:rPr>
                <w:szCs w:val="20"/>
              </w:rPr>
              <w:t xml:space="preserve">with </w:t>
            </w:r>
            <w:r w:rsidRPr="0022517B">
              <w:rPr>
                <w:szCs w:val="20"/>
              </w:rPr>
              <w:t>the class. Explore how the words and images contribute to meaning.</w:t>
            </w:r>
          </w:p>
          <w:p w14:paraId="00D67B1A" w14:textId="7F2999DE" w:rsidR="00794B1D" w:rsidRPr="0022517B" w:rsidRDefault="00794B1D" w:rsidP="0022517B">
            <w:pPr>
              <w:pStyle w:val="Bulletstyle2"/>
              <w:ind w:left="714" w:hanging="357"/>
              <w:rPr>
                <w:szCs w:val="20"/>
              </w:rPr>
            </w:pPr>
            <w:r w:rsidRPr="0022517B">
              <w:rPr>
                <w:szCs w:val="20"/>
              </w:rPr>
              <w:t xml:space="preserve">Working in small groups, </w:t>
            </w:r>
            <w:r w:rsidR="006A5E48">
              <w:rPr>
                <w:szCs w:val="20"/>
              </w:rPr>
              <w:t xml:space="preserve">ask the </w:t>
            </w:r>
            <w:r w:rsidRPr="0022517B">
              <w:rPr>
                <w:szCs w:val="20"/>
              </w:rPr>
              <w:t xml:space="preserve">children </w:t>
            </w:r>
            <w:r w:rsidR="006A5E48">
              <w:rPr>
                <w:szCs w:val="20"/>
              </w:rPr>
              <w:t xml:space="preserve">to </w:t>
            </w:r>
            <w:r w:rsidRPr="0022517B">
              <w:rPr>
                <w:szCs w:val="20"/>
              </w:rPr>
              <w:t>retell the story as a dramatic performance or in pictorial form, including opening, problem, resolution and ending.</w:t>
            </w:r>
          </w:p>
          <w:p w14:paraId="3F3D56C2" w14:textId="77777777" w:rsidR="00794B1D" w:rsidRPr="0022517B" w:rsidRDefault="00794B1D" w:rsidP="001D624C">
            <w:pPr>
              <w:pStyle w:val="Bulletstyle2"/>
              <w:numPr>
                <w:ilvl w:val="0"/>
                <w:numId w:val="30"/>
              </w:numPr>
              <w:rPr>
                <w:szCs w:val="20"/>
              </w:rPr>
            </w:pPr>
            <w:r w:rsidRPr="0022517B">
              <w:rPr>
                <w:szCs w:val="20"/>
              </w:rPr>
              <w:t xml:space="preserve">View images of interesting characters. Brainstorm descriptive vocabulary to describe them. </w:t>
            </w:r>
          </w:p>
          <w:p w14:paraId="2F3620CD" w14:textId="78679591" w:rsidR="00794B1D" w:rsidRPr="0022517B" w:rsidRDefault="00794B1D" w:rsidP="0022517B">
            <w:pPr>
              <w:pStyle w:val="Bulletstyle2"/>
              <w:spacing w:after="120"/>
              <w:ind w:left="714" w:hanging="357"/>
              <w:rPr>
                <w:szCs w:val="20"/>
              </w:rPr>
            </w:pPr>
            <w:r w:rsidRPr="0022517B">
              <w:rPr>
                <w:szCs w:val="20"/>
              </w:rPr>
              <w:t xml:space="preserve">As a class, invent an imaginary character. Encourage </w:t>
            </w:r>
            <w:r w:rsidR="006A5E48">
              <w:rPr>
                <w:szCs w:val="20"/>
              </w:rPr>
              <w:t xml:space="preserve">the </w:t>
            </w:r>
            <w:r w:rsidRPr="0022517B">
              <w:rPr>
                <w:szCs w:val="20"/>
              </w:rPr>
              <w:t xml:space="preserve">children to use describing words, e.g. </w:t>
            </w:r>
            <w:r w:rsidR="008E1461">
              <w:rPr>
                <w:szCs w:val="20"/>
              </w:rPr>
              <w:t>wears a large blue hat</w:t>
            </w:r>
            <w:r w:rsidRPr="0022517B">
              <w:rPr>
                <w:szCs w:val="20"/>
              </w:rPr>
              <w:t>.</w:t>
            </w:r>
          </w:p>
          <w:p w14:paraId="4A9532FC" w14:textId="3E0742AD" w:rsidR="00794B1D" w:rsidRPr="0022517B" w:rsidRDefault="00794B1D" w:rsidP="0022517B">
            <w:pPr>
              <w:pStyle w:val="Bulletstyle2"/>
              <w:spacing w:after="120"/>
              <w:ind w:left="714" w:hanging="357"/>
              <w:rPr>
                <w:szCs w:val="20"/>
              </w:rPr>
            </w:pPr>
            <w:r w:rsidRPr="0022517B">
              <w:rPr>
                <w:szCs w:val="20"/>
              </w:rPr>
              <w:t>Co-construct a simple narrative that includes this character. Tell the story</w:t>
            </w:r>
            <w:r w:rsidR="00DC177D">
              <w:rPr>
                <w:szCs w:val="20"/>
              </w:rPr>
              <w:t> </w:t>
            </w:r>
            <w:r w:rsidRPr="0022517B">
              <w:rPr>
                <w:szCs w:val="20"/>
              </w:rPr>
              <w:t xml:space="preserve">orally. </w:t>
            </w:r>
          </w:p>
          <w:p w14:paraId="58D1D792" w14:textId="38E1E04D" w:rsidR="00794B1D" w:rsidRPr="0022517B" w:rsidRDefault="006A5E48" w:rsidP="0022517B">
            <w:pPr>
              <w:pStyle w:val="Bulletstyle2"/>
              <w:spacing w:after="120"/>
              <w:ind w:left="714" w:hanging="357"/>
              <w:rPr>
                <w:szCs w:val="20"/>
              </w:rPr>
            </w:pPr>
            <w:r>
              <w:rPr>
                <w:szCs w:val="20"/>
              </w:rPr>
              <w:t>Ask the c</w:t>
            </w:r>
            <w:r w:rsidR="00794B1D" w:rsidRPr="0022517B">
              <w:rPr>
                <w:szCs w:val="20"/>
              </w:rPr>
              <w:t xml:space="preserve">hildren </w:t>
            </w:r>
            <w:r>
              <w:rPr>
                <w:szCs w:val="20"/>
              </w:rPr>
              <w:t xml:space="preserve">to </w:t>
            </w:r>
            <w:r w:rsidR="00794B1D" w:rsidRPr="0022517B">
              <w:rPr>
                <w:szCs w:val="20"/>
              </w:rPr>
              <w:t>draw their own characters.</w:t>
            </w:r>
          </w:p>
          <w:p w14:paraId="0547D6B5" w14:textId="2DA6305F" w:rsidR="00794B1D" w:rsidRPr="0022517B" w:rsidRDefault="00275E8E" w:rsidP="0022517B">
            <w:pPr>
              <w:pStyle w:val="Bulletstyle2"/>
              <w:spacing w:after="120"/>
              <w:ind w:left="714" w:hanging="357"/>
              <w:rPr>
                <w:szCs w:val="20"/>
              </w:rPr>
            </w:pPr>
            <w:r>
              <w:rPr>
                <w:szCs w:val="20"/>
              </w:rPr>
              <w:t>Have the c</w:t>
            </w:r>
            <w:r w:rsidR="00794B1D" w:rsidRPr="0022517B">
              <w:rPr>
                <w:szCs w:val="20"/>
              </w:rPr>
              <w:t>hildren use their drawings to create a story, sharing ideas in small groups. Encourage them to follow the narrative structure and include the opening, problem, resolution and ending. Their final story could be written, oral, visual or multimodal.</w:t>
            </w:r>
          </w:p>
          <w:p w14:paraId="52724D23" w14:textId="6032ADB8" w:rsidR="00794B1D" w:rsidRPr="0022517B" w:rsidRDefault="00794B1D" w:rsidP="001D624C">
            <w:pPr>
              <w:pStyle w:val="Bulletstyle2"/>
              <w:numPr>
                <w:ilvl w:val="0"/>
                <w:numId w:val="30"/>
              </w:numPr>
              <w:rPr>
                <w:szCs w:val="20"/>
              </w:rPr>
            </w:pPr>
            <w:r w:rsidRPr="0022517B">
              <w:rPr>
                <w:szCs w:val="20"/>
              </w:rPr>
              <w:t>Observe the children as they work and use this to teach or revise word, sentence or text level structures.</w:t>
            </w:r>
          </w:p>
        </w:tc>
      </w:tr>
      <w:tr w:rsidR="00EE3FA0" w14:paraId="1FF2A086" w14:textId="77777777" w:rsidTr="00BA5047">
        <w:tblPrEx>
          <w:tblBorders>
            <w:insideH w:val="single" w:sz="4" w:space="0" w:color="00B5D1"/>
            <w:insideV w:val="single" w:sz="4" w:space="0" w:color="00B5D1"/>
          </w:tblBorders>
        </w:tblPrEx>
        <w:tc>
          <w:tcPr>
            <w:tcW w:w="13910" w:type="dxa"/>
            <w:gridSpan w:val="2"/>
            <w:tcBorders>
              <w:bottom w:val="single" w:sz="4" w:space="0" w:color="00B5D1"/>
            </w:tcBorders>
            <w:shd w:val="clear" w:color="auto" w:fill="CCF0F6"/>
          </w:tcPr>
          <w:p w14:paraId="49536912" w14:textId="77777777" w:rsidR="00EE3FA0" w:rsidRPr="00974669" w:rsidRDefault="00EE3FA0" w:rsidP="002F22EE">
            <w:pPr>
              <w:pStyle w:val="TableHeading2"/>
            </w:pPr>
            <w:r>
              <w:lastRenderedPageBreak/>
              <w:t>Teacher self-reflection</w:t>
            </w:r>
            <w:r w:rsidRPr="00974669">
              <w:t>:</w:t>
            </w:r>
          </w:p>
        </w:tc>
      </w:tr>
      <w:tr w:rsidR="00EE3FA0" w14:paraId="68D25DA2" w14:textId="77777777" w:rsidTr="00BA5047">
        <w:tblPrEx>
          <w:tblBorders>
            <w:insideH w:val="single" w:sz="4" w:space="0" w:color="00B5D1"/>
            <w:insideV w:val="single" w:sz="4" w:space="0" w:color="00B5D1"/>
          </w:tblBorders>
        </w:tblPrEx>
        <w:tc>
          <w:tcPr>
            <w:tcW w:w="13910" w:type="dxa"/>
            <w:gridSpan w:val="2"/>
            <w:tcBorders>
              <w:bottom w:val="single" w:sz="4" w:space="0" w:color="00B5D1"/>
            </w:tcBorders>
          </w:tcPr>
          <w:p w14:paraId="3A04E502" w14:textId="77777777" w:rsidR="00EE3FA0" w:rsidRPr="00974669" w:rsidRDefault="00EE3FA0" w:rsidP="00BA5047">
            <w:pPr>
              <w:spacing w:after="0"/>
              <w:rPr>
                <w:sz w:val="20"/>
                <w:szCs w:val="20"/>
              </w:rPr>
            </w:pPr>
          </w:p>
        </w:tc>
      </w:tr>
    </w:tbl>
    <w:p w14:paraId="01D47510" w14:textId="77777777" w:rsidR="00EE3FA0" w:rsidRDefault="00EE3FA0" w:rsidP="00EE3FA0">
      <w:pPr>
        <w:pBdr>
          <w:top w:val="single" w:sz="4" w:space="1" w:color="00B5D1"/>
          <w:left w:val="single" w:sz="4" w:space="4" w:color="00B5D1"/>
          <w:bottom w:val="single" w:sz="4" w:space="1" w:color="00B5D1"/>
          <w:right w:val="single" w:sz="4" w:space="4" w:color="00B5D1"/>
        </w:pBdr>
        <w:ind w:right="113"/>
        <w:rPr>
          <w:b/>
          <w:sz w:val="28"/>
          <w:szCs w:val="28"/>
        </w:rPr>
      </w:pPr>
      <w:r w:rsidRPr="00F50934">
        <w:rPr>
          <w:b/>
          <w:sz w:val="28"/>
          <w:szCs w:val="28"/>
        </w:rPr>
        <w:br w:type="page"/>
      </w:r>
    </w:p>
    <w:p w14:paraId="3D927FE7" w14:textId="5CA6B5FF" w:rsidR="000C5893" w:rsidRDefault="003A690B" w:rsidP="000C5893">
      <w:pPr>
        <w:pStyle w:val="SCSAPlainHeading1"/>
      </w:pPr>
      <w:r>
        <w:lastRenderedPageBreak/>
        <w:t xml:space="preserve">Health and Physical Education, </w:t>
      </w:r>
      <w:r w:rsidR="000C5893">
        <w:t>Health Education – Learning sequence 4</w:t>
      </w:r>
    </w:p>
    <w:p w14:paraId="38419896" w14:textId="77777777" w:rsidR="000C5893" w:rsidRPr="00452FB9" w:rsidRDefault="000C5893" w:rsidP="000C5893">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0C5893" w14:paraId="335C4A5E" w14:textId="77777777" w:rsidTr="00685002">
        <w:trPr>
          <w:trHeight w:val="175"/>
        </w:trPr>
        <w:tc>
          <w:tcPr>
            <w:tcW w:w="13961" w:type="dxa"/>
            <w:shd w:val="clear" w:color="auto" w:fill="CCE4DC"/>
          </w:tcPr>
          <w:p w14:paraId="478779E6" w14:textId="77777777" w:rsidR="000C5893" w:rsidRPr="007E1DF0" w:rsidRDefault="000C5893" w:rsidP="00685002">
            <w:pPr>
              <w:pStyle w:val="TableHeading2"/>
            </w:pPr>
            <w:r w:rsidRPr="00106F36">
              <w:t xml:space="preserve">Western Australian Curriculum </w:t>
            </w:r>
            <w:r w:rsidRPr="00106F36">
              <w:br/>
              <w:t>Personal, social and community health</w:t>
            </w:r>
          </w:p>
        </w:tc>
      </w:tr>
      <w:tr w:rsidR="000C5893" w:rsidRPr="00B22D70" w14:paraId="5E051E78" w14:textId="77777777" w:rsidTr="00685002">
        <w:trPr>
          <w:trHeight w:val="539"/>
        </w:trPr>
        <w:tc>
          <w:tcPr>
            <w:tcW w:w="13961" w:type="dxa"/>
          </w:tcPr>
          <w:p w14:paraId="769DBB82" w14:textId="77777777" w:rsidR="000C5893" w:rsidRPr="00CF6162" w:rsidRDefault="000C5893" w:rsidP="00685002">
            <w:pPr>
              <w:spacing w:after="0"/>
              <w:rPr>
                <w:b/>
                <w:sz w:val="20"/>
                <w:szCs w:val="20"/>
              </w:rPr>
            </w:pPr>
            <w:r>
              <w:rPr>
                <w:b/>
              </w:rPr>
              <w:t>Pe</w:t>
            </w:r>
            <w:r w:rsidRPr="00CF6162">
              <w:rPr>
                <w:b/>
                <w:sz w:val="20"/>
                <w:szCs w:val="20"/>
              </w:rPr>
              <w:t>rsonal identity and change</w:t>
            </w:r>
          </w:p>
          <w:p w14:paraId="1C2F4F62" w14:textId="77777777" w:rsidR="000C5893" w:rsidRPr="00F23B26" w:rsidRDefault="000C5893" w:rsidP="00E94747">
            <w:pPr>
              <w:pStyle w:val="Bulletstyle1"/>
              <w:numPr>
                <w:ilvl w:val="0"/>
                <w:numId w:val="150"/>
              </w:numPr>
              <w:rPr>
                <w:b/>
              </w:rPr>
            </w:pPr>
            <w:r w:rsidRPr="00CF6162">
              <w:rPr>
                <w:rFonts w:cstheme="minorHAnsi"/>
                <w:szCs w:val="20"/>
              </w:rPr>
              <w:t>Personal strengths and qualities and how they change over time</w:t>
            </w:r>
          </w:p>
        </w:tc>
      </w:tr>
    </w:tbl>
    <w:p w14:paraId="056EC075" w14:textId="77777777" w:rsidR="000C5893" w:rsidRDefault="000C5893" w:rsidP="000C5893"/>
    <w:p w14:paraId="04D9FA56" w14:textId="77777777" w:rsidR="000C5893" w:rsidRPr="00951D89" w:rsidRDefault="000C5893" w:rsidP="000C5893">
      <w:pPr>
        <w:spacing w:after="0"/>
        <w:rPr>
          <w:sz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0C5893" w:rsidRPr="00313B54" w14:paraId="1D2EDC93" w14:textId="77777777" w:rsidTr="00685002">
        <w:trPr>
          <w:trHeight w:val="510"/>
        </w:trPr>
        <w:tc>
          <w:tcPr>
            <w:tcW w:w="4605" w:type="dxa"/>
            <w:shd w:val="clear" w:color="auto" w:fill="CCE4DC"/>
          </w:tcPr>
          <w:p w14:paraId="396560B4" w14:textId="77777777" w:rsidR="000C5893" w:rsidRDefault="000C5893" w:rsidP="00685002">
            <w:pPr>
              <w:pStyle w:val="TableHeading2"/>
              <w:spacing w:line="276" w:lineRule="auto"/>
            </w:pPr>
            <w:r>
              <w:t>Provocation</w:t>
            </w:r>
          </w:p>
          <w:p w14:paraId="013B9A5C" w14:textId="77777777" w:rsidR="000C5893" w:rsidRPr="00106F36" w:rsidRDefault="000C5893"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669D5B0A" w14:textId="77777777" w:rsidR="000C5893" w:rsidRPr="002F22EE" w:rsidRDefault="000C5893" w:rsidP="00685002">
            <w:pPr>
              <w:pStyle w:val="TableHeading2"/>
            </w:pPr>
            <w:r w:rsidRPr="002F22EE">
              <w:t>Resources</w:t>
            </w:r>
          </w:p>
        </w:tc>
        <w:tc>
          <w:tcPr>
            <w:tcW w:w="4700" w:type="dxa"/>
            <w:shd w:val="clear" w:color="auto" w:fill="CCE4DC"/>
          </w:tcPr>
          <w:p w14:paraId="3DBA8180" w14:textId="77777777" w:rsidR="000C5893" w:rsidRDefault="000C5893" w:rsidP="00685002">
            <w:pPr>
              <w:pStyle w:val="TableHeading2"/>
              <w:keepNext/>
              <w:spacing w:line="276" w:lineRule="auto"/>
            </w:pPr>
            <w:r w:rsidRPr="00367BAC">
              <w:t>Environment</w:t>
            </w:r>
          </w:p>
          <w:p w14:paraId="3706DBE6" w14:textId="77777777" w:rsidR="000C5893" w:rsidRPr="00106F36" w:rsidRDefault="000C5893" w:rsidP="00685002">
            <w:pPr>
              <w:spacing w:after="0"/>
              <w:rPr>
                <w:b/>
              </w:rPr>
            </w:pPr>
            <w:r w:rsidRPr="00865BC6">
              <w:rPr>
                <w:i/>
                <w:iCs/>
                <w:sz w:val="20"/>
                <w:szCs w:val="20"/>
              </w:rPr>
              <w:t>(How will the indoor and outdoor environments reflect the learning intentions?)</w:t>
            </w:r>
          </w:p>
        </w:tc>
      </w:tr>
      <w:tr w:rsidR="000C5893" w:rsidRPr="00B22D70" w14:paraId="34F73C56" w14:textId="77777777" w:rsidTr="00685002">
        <w:trPr>
          <w:trHeight w:val="206"/>
        </w:trPr>
        <w:tc>
          <w:tcPr>
            <w:tcW w:w="4605" w:type="dxa"/>
          </w:tcPr>
          <w:p w14:paraId="29D0BAF6" w14:textId="77777777" w:rsidR="000C5893" w:rsidRPr="00CF6162" w:rsidRDefault="000C5893" w:rsidP="00685002">
            <w:pPr>
              <w:pStyle w:val="ListParagraph"/>
              <w:rPr>
                <w:sz w:val="20"/>
                <w:szCs w:val="20"/>
              </w:rPr>
            </w:pPr>
          </w:p>
        </w:tc>
        <w:tc>
          <w:tcPr>
            <w:tcW w:w="4605" w:type="dxa"/>
          </w:tcPr>
          <w:p w14:paraId="47A134C0" w14:textId="77777777" w:rsidR="000C5893" w:rsidRPr="00CF6162" w:rsidRDefault="000C5893" w:rsidP="00685002">
            <w:pPr>
              <w:tabs>
                <w:tab w:val="left" w:pos="975"/>
              </w:tabs>
              <w:spacing w:after="0"/>
              <w:rPr>
                <w:sz w:val="20"/>
                <w:szCs w:val="20"/>
              </w:rPr>
            </w:pPr>
            <w:r>
              <w:rPr>
                <w:sz w:val="20"/>
                <w:szCs w:val="20"/>
              </w:rPr>
              <w:t>List of appropriate milestones and each of their definitions.</w:t>
            </w:r>
          </w:p>
        </w:tc>
        <w:tc>
          <w:tcPr>
            <w:tcW w:w="4700" w:type="dxa"/>
          </w:tcPr>
          <w:p w14:paraId="0E718B3C" w14:textId="77777777" w:rsidR="000C5893" w:rsidRPr="00CF6162" w:rsidRDefault="000C5893" w:rsidP="00685002">
            <w:pPr>
              <w:rPr>
                <w:sz w:val="20"/>
                <w:szCs w:val="20"/>
              </w:rPr>
            </w:pPr>
          </w:p>
        </w:tc>
      </w:tr>
    </w:tbl>
    <w:p w14:paraId="0BD28A49" w14:textId="77777777" w:rsidR="000C5893" w:rsidRPr="00593FAA" w:rsidRDefault="000C5893" w:rsidP="000C589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0C5893" w14:paraId="21684D9D" w14:textId="77777777" w:rsidTr="00685002">
        <w:tc>
          <w:tcPr>
            <w:tcW w:w="13910" w:type="dxa"/>
            <w:shd w:val="clear" w:color="auto" w:fill="CCE4DC"/>
          </w:tcPr>
          <w:p w14:paraId="270FBA3C" w14:textId="77777777" w:rsidR="000C5893" w:rsidRPr="00113B62" w:rsidRDefault="000C5893" w:rsidP="00685002">
            <w:pPr>
              <w:pStyle w:val="TableHeading2"/>
            </w:pPr>
            <w:r w:rsidRPr="00113B62">
              <w:t>Children’s curiosities and interests:</w:t>
            </w:r>
          </w:p>
        </w:tc>
      </w:tr>
      <w:tr w:rsidR="000C5893" w14:paraId="0B8B21C0" w14:textId="77777777" w:rsidTr="00685002">
        <w:tc>
          <w:tcPr>
            <w:tcW w:w="13910" w:type="dxa"/>
          </w:tcPr>
          <w:p w14:paraId="39765441" w14:textId="77777777" w:rsidR="000C5893" w:rsidRPr="00974669" w:rsidRDefault="000C5893" w:rsidP="00685002">
            <w:pPr>
              <w:spacing w:after="0"/>
              <w:rPr>
                <w:sz w:val="20"/>
                <w:szCs w:val="20"/>
              </w:rPr>
            </w:pPr>
          </w:p>
        </w:tc>
      </w:tr>
    </w:tbl>
    <w:p w14:paraId="739A77F2" w14:textId="77777777" w:rsidR="000C5893" w:rsidRPr="00113B62" w:rsidRDefault="000C5893" w:rsidP="000C5893">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0C5893" w14:paraId="3A3AEF45" w14:textId="77777777" w:rsidTr="00685002">
        <w:tc>
          <w:tcPr>
            <w:tcW w:w="6955" w:type="dxa"/>
            <w:tcBorders>
              <w:top w:val="single" w:sz="6" w:space="0" w:color="007852"/>
            </w:tcBorders>
            <w:shd w:val="clear" w:color="auto" w:fill="CCE4DC"/>
          </w:tcPr>
          <w:p w14:paraId="07F87DC5" w14:textId="77777777" w:rsidR="000C5893" w:rsidRPr="00106F36" w:rsidRDefault="000C5893" w:rsidP="00685002">
            <w:pPr>
              <w:pStyle w:val="TableHeading2"/>
            </w:pPr>
            <w:r w:rsidRPr="00106F36">
              <w:lastRenderedPageBreak/>
              <w:t>Teacher intentions</w:t>
            </w:r>
          </w:p>
        </w:tc>
        <w:tc>
          <w:tcPr>
            <w:tcW w:w="6955" w:type="dxa"/>
            <w:tcBorders>
              <w:top w:val="single" w:sz="6" w:space="0" w:color="007852"/>
            </w:tcBorders>
            <w:shd w:val="clear" w:color="auto" w:fill="CCE4DC"/>
          </w:tcPr>
          <w:p w14:paraId="62FDB5F9" w14:textId="77777777" w:rsidR="000C5893" w:rsidRPr="00106F36" w:rsidRDefault="000C5893" w:rsidP="00685002">
            <w:pPr>
              <w:pStyle w:val="TableHeading2"/>
            </w:pPr>
            <w:r w:rsidRPr="00106F36">
              <w:t>Learning experiences</w:t>
            </w:r>
          </w:p>
        </w:tc>
      </w:tr>
      <w:tr w:rsidR="000C5893" w14:paraId="4C10B45B" w14:textId="77777777" w:rsidTr="00685002">
        <w:tc>
          <w:tcPr>
            <w:tcW w:w="6955" w:type="dxa"/>
          </w:tcPr>
          <w:p w14:paraId="01F9ED6E" w14:textId="77777777" w:rsidR="000C5893" w:rsidRPr="00CF6162" w:rsidRDefault="000C5893" w:rsidP="00685002">
            <w:pPr>
              <w:pStyle w:val="TableHeading3"/>
            </w:pPr>
            <w:r w:rsidRPr="00CF6162">
              <w:t>Notes</w:t>
            </w:r>
          </w:p>
          <w:p w14:paraId="6C1653C0" w14:textId="77777777" w:rsidR="000C5893" w:rsidRPr="00CF6162" w:rsidRDefault="000C5893" w:rsidP="00685002">
            <w:pPr>
              <w:pStyle w:val="ListParagraph"/>
              <w:numPr>
                <w:ilvl w:val="0"/>
                <w:numId w:val="16"/>
              </w:numPr>
              <w:rPr>
                <w:sz w:val="20"/>
                <w:szCs w:val="20"/>
              </w:rPr>
            </w:pPr>
            <w:r w:rsidRPr="00CF6162">
              <w:rPr>
                <w:sz w:val="20"/>
                <w:szCs w:val="20"/>
              </w:rPr>
              <w:t xml:space="preserve">Prepare a list of milestones </w:t>
            </w:r>
            <w:r>
              <w:rPr>
                <w:sz w:val="20"/>
                <w:szCs w:val="20"/>
              </w:rPr>
              <w:t xml:space="preserve">and each of their definitions that the </w:t>
            </w:r>
            <w:r w:rsidRPr="00CF6162">
              <w:rPr>
                <w:sz w:val="20"/>
                <w:szCs w:val="20"/>
              </w:rPr>
              <w:t>children may refer to in this lesson.</w:t>
            </w:r>
          </w:p>
          <w:p w14:paraId="2F97CED6" w14:textId="77777777" w:rsidR="000C5893" w:rsidRPr="00CF6162" w:rsidRDefault="000C5893" w:rsidP="00685002">
            <w:pPr>
              <w:spacing w:after="0"/>
              <w:ind w:left="22"/>
              <w:rPr>
                <w:b/>
                <w:bCs/>
                <w:sz w:val="20"/>
                <w:szCs w:val="20"/>
              </w:rPr>
            </w:pPr>
            <w:r w:rsidRPr="00CF6162">
              <w:rPr>
                <w:b/>
                <w:bCs/>
                <w:sz w:val="20"/>
                <w:szCs w:val="20"/>
              </w:rPr>
              <w:t>Assessment</w:t>
            </w:r>
          </w:p>
          <w:p w14:paraId="6DE6A94D" w14:textId="77777777" w:rsidR="000C5893" w:rsidRPr="00CF6162" w:rsidRDefault="000C5893" w:rsidP="00E94747">
            <w:pPr>
              <w:pStyle w:val="Bulletstyle1"/>
              <w:numPr>
                <w:ilvl w:val="0"/>
                <w:numId w:val="150"/>
              </w:numPr>
              <w:spacing w:after="120"/>
              <w:rPr>
                <w:szCs w:val="20"/>
              </w:rPr>
            </w:pPr>
            <w:r w:rsidRPr="00CF6162">
              <w:rPr>
                <w:szCs w:val="20"/>
              </w:rPr>
              <w:t xml:space="preserve">Observe </w:t>
            </w:r>
            <w:r>
              <w:rPr>
                <w:szCs w:val="20"/>
              </w:rPr>
              <w:t xml:space="preserve">the </w:t>
            </w:r>
            <w:r w:rsidRPr="00CF6162">
              <w:rPr>
                <w:szCs w:val="20"/>
              </w:rPr>
              <w:t>children describing the emotions they experienced when achieving their milestone event.</w:t>
            </w:r>
          </w:p>
        </w:tc>
        <w:tc>
          <w:tcPr>
            <w:tcW w:w="6955" w:type="dxa"/>
          </w:tcPr>
          <w:p w14:paraId="44F9ECB4" w14:textId="77777777" w:rsidR="000C5893" w:rsidRPr="00CF6162" w:rsidRDefault="000C5893" w:rsidP="00685002">
            <w:pPr>
              <w:pStyle w:val="TableHeading3"/>
            </w:pPr>
            <w:r w:rsidRPr="00CF6162">
              <w:t>Opportunities</w:t>
            </w:r>
          </w:p>
          <w:p w14:paraId="42FA8770" w14:textId="77777777" w:rsidR="000C5893" w:rsidRPr="00CF6162" w:rsidRDefault="000C5893" w:rsidP="00E94747">
            <w:pPr>
              <w:pStyle w:val="ListParagraph"/>
              <w:numPr>
                <w:ilvl w:val="0"/>
                <w:numId w:val="154"/>
              </w:numPr>
              <w:rPr>
                <w:sz w:val="20"/>
                <w:szCs w:val="20"/>
              </w:rPr>
            </w:pPr>
            <w:r w:rsidRPr="00CF6162">
              <w:rPr>
                <w:sz w:val="20"/>
                <w:szCs w:val="20"/>
              </w:rPr>
              <w:t xml:space="preserve">Ask </w:t>
            </w:r>
            <w:r>
              <w:rPr>
                <w:sz w:val="20"/>
                <w:szCs w:val="20"/>
              </w:rPr>
              <w:t xml:space="preserve">the </w:t>
            </w:r>
            <w:r w:rsidRPr="00CF6162">
              <w:rPr>
                <w:sz w:val="20"/>
                <w:szCs w:val="20"/>
              </w:rPr>
              <w:t>children to list major milestones that have happened in their life so far. Give examples of what a milestone is (doing something on their own for the first time)</w:t>
            </w:r>
            <w:r>
              <w:rPr>
                <w:sz w:val="20"/>
                <w:szCs w:val="20"/>
              </w:rPr>
              <w:t>,</w:t>
            </w:r>
            <w:r w:rsidRPr="00CF6162">
              <w:rPr>
                <w:sz w:val="20"/>
                <w:szCs w:val="20"/>
              </w:rPr>
              <w:t xml:space="preserve"> such as first word, starting school, riding a bike or learning to</w:t>
            </w:r>
            <w:r>
              <w:rPr>
                <w:sz w:val="20"/>
                <w:szCs w:val="20"/>
              </w:rPr>
              <w:t> </w:t>
            </w:r>
            <w:r w:rsidRPr="00CF6162">
              <w:rPr>
                <w:sz w:val="20"/>
                <w:szCs w:val="20"/>
              </w:rPr>
              <w:t>write.</w:t>
            </w:r>
          </w:p>
          <w:p w14:paraId="202AA98F" w14:textId="77777777" w:rsidR="000C5893" w:rsidRPr="00CF6162" w:rsidRDefault="000C5893" w:rsidP="00E94747">
            <w:pPr>
              <w:pStyle w:val="ListParagraph"/>
              <w:numPr>
                <w:ilvl w:val="0"/>
                <w:numId w:val="154"/>
              </w:numPr>
              <w:spacing w:after="0"/>
              <w:rPr>
                <w:sz w:val="20"/>
                <w:szCs w:val="20"/>
              </w:rPr>
            </w:pPr>
            <w:r w:rsidRPr="00CF6162">
              <w:rPr>
                <w:sz w:val="20"/>
                <w:szCs w:val="20"/>
              </w:rPr>
              <w:t xml:space="preserve">Brainstorm words to describe how </w:t>
            </w:r>
            <w:r>
              <w:rPr>
                <w:sz w:val="20"/>
                <w:szCs w:val="20"/>
              </w:rPr>
              <w:t xml:space="preserve">the </w:t>
            </w:r>
            <w:r w:rsidRPr="00CF6162">
              <w:rPr>
                <w:sz w:val="20"/>
                <w:szCs w:val="20"/>
              </w:rPr>
              <w:t xml:space="preserve">children felt achieving these milestones. Describe physical and emotional feelings. Provide </w:t>
            </w:r>
            <w:r>
              <w:rPr>
                <w:sz w:val="20"/>
                <w:szCs w:val="20"/>
              </w:rPr>
              <w:t xml:space="preserve">the class </w:t>
            </w:r>
            <w:r w:rsidRPr="00CF6162">
              <w:rPr>
                <w:sz w:val="20"/>
                <w:szCs w:val="20"/>
              </w:rPr>
              <w:t>with examples of how emotions change over time as the importance of an achievement or milestone can have a significant impact on life, e.g. graduating university or gaining a new job.</w:t>
            </w:r>
          </w:p>
          <w:p w14:paraId="1FB78C92" w14:textId="77777777" w:rsidR="000C5893" w:rsidRPr="00CF6162" w:rsidRDefault="000C5893" w:rsidP="00E94747">
            <w:pPr>
              <w:pStyle w:val="ListParagraph"/>
              <w:numPr>
                <w:ilvl w:val="0"/>
                <w:numId w:val="154"/>
              </w:numPr>
              <w:spacing w:after="0"/>
              <w:rPr>
                <w:sz w:val="20"/>
                <w:szCs w:val="20"/>
              </w:rPr>
            </w:pPr>
            <w:r>
              <w:rPr>
                <w:sz w:val="20"/>
                <w:szCs w:val="20"/>
              </w:rPr>
              <w:t>Ask the c</w:t>
            </w:r>
            <w:r w:rsidRPr="00CF6162">
              <w:rPr>
                <w:sz w:val="20"/>
                <w:szCs w:val="20"/>
              </w:rPr>
              <w:t>hildren to draw an image of the milestone they feel is most important to them</w:t>
            </w:r>
            <w:r>
              <w:rPr>
                <w:sz w:val="20"/>
                <w:szCs w:val="20"/>
              </w:rPr>
              <w:t>. S</w:t>
            </w:r>
            <w:r w:rsidRPr="00CF6162">
              <w:rPr>
                <w:sz w:val="20"/>
                <w:szCs w:val="20"/>
              </w:rPr>
              <w:t>cribe what the milestone is and how the child fel</w:t>
            </w:r>
            <w:r>
              <w:rPr>
                <w:sz w:val="20"/>
                <w:szCs w:val="20"/>
              </w:rPr>
              <w:t>t</w:t>
            </w:r>
            <w:r w:rsidRPr="00CF6162">
              <w:rPr>
                <w:sz w:val="20"/>
                <w:szCs w:val="20"/>
              </w:rPr>
              <w:t xml:space="preserve"> knowing they ha</w:t>
            </w:r>
            <w:r>
              <w:rPr>
                <w:sz w:val="20"/>
                <w:szCs w:val="20"/>
              </w:rPr>
              <w:t>d</w:t>
            </w:r>
            <w:r w:rsidRPr="00CF6162">
              <w:rPr>
                <w:sz w:val="20"/>
                <w:szCs w:val="20"/>
              </w:rPr>
              <w:t xml:space="preserve"> achieved it.</w:t>
            </w:r>
          </w:p>
          <w:p w14:paraId="5F988AAA" w14:textId="77777777" w:rsidR="000C5893" w:rsidRDefault="000C5893" w:rsidP="00E94747">
            <w:pPr>
              <w:pStyle w:val="ListParagraph"/>
              <w:numPr>
                <w:ilvl w:val="0"/>
                <w:numId w:val="154"/>
              </w:numPr>
              <w:spacing w:after="0"/>
              <w:rPr>
                <w:sz w:val="20"/>
                <w:szCs w:val="20"/>
              </w:rPr>
            </w:pPr>
            <w:r w:rsidRPr="00CF6162">
              <w:rPr>
                <w:sz w:val="20"/>
                <w:szCs w:val="20"/>
              </w:rPr>
              <w:t xml:space="preserve">Inspire </w:t>
            </w:r>
            <w:r>
              <w:rPr>
                <w:sz w:val="20"/>
                <w:szCs w:val="20"/>
              </w:rPr>
              <w:t xml:space="preserve">the </w:t>
            </w:r>
            <w:r w:rsidRPr="00CF6162">
              <w:rPr>
                <w:sz w:val="20"/>
                <w:szCs w:val="20"/>
              </w:rPr>
              <w:t>children to present their milestone event to the class and act out the emotions they felt when they achieved it.</w:t>
            </w:r>
          </w:p>
          <w:p w14:paraId="7A0C7C7D" w14:textId="77777777" w:rsidR="000C5893" w:rsidRPr="00CF6162" w:rsidRDefault="000C5893" w:rsidP="00E94747">
            <w:pPr>
              <w:pStyle w:val="ListParagraph"/>
              <w:numPr>
                <w:ilvl w:val="0"/>
                <w:numId w:val="154"/>
              </w:numPr>
              <w:spacing w:after="0"/>
              <w:rPr>
                <w:sz w:val="20"/>
                <w:szCs w:val="20"/>
              </w:rPr>
            </w:pPr>
            <w:r>
              <w:rPr>
                <w:sz w:val="20"/>
                <w:szCs w:val="20"/>
              </w:rPr>
              <w:t>Ask the c</w:t>
            </w:r>
            <w:r w:rsidRPr="00CF6162">
              <w:rPr>
                <w:sz w:val="20"/>
                <w:szCs w:val="20"/>
              </w:rPr>
              <w:t xml:space="preserve">hildren </w:t>
            </w:r>
            <w:r>
              <w:rPr>
                <w:sz w:val="20"/>
                <w:szCs w:val="20"/>
              </w:rPr>
              <w:t xml:space="preserve">to </w:t>
            </w:r>
            <w:r w:rsidRPr="00CF6162">
              <w:rPr>
                <w:sz w:val="20"/>
                <w:szCs w:val="20"/>
              </w:rPr>
              <w:t xml:space="preserve">reflect on how their milestones have changed over time. </w:t>
            </w:r>
          </w:p>
        </w:tc>
      </w:tr>
    </w:tbl>
    <w:p w14:paraId="37E3E518" w14:textId="77777777" w:rsidR="000C5893" w:rsidRPr="00593FAA" w:rsidRDefault="000C5893" w:rsidP="000C5893">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0C5893" w14:paraId="5DCB1956" w14:textId="77777777" w:rsidTr="00685002">
        <w:tc>
          <w:tcPr>
            <w:tcW w:w="13910" w:type="dxa"/>
            <w:shd w:val="clear" w:color="auto" w:fill="CCE4DC"/>
          </w:tcPr>
          <w:p w14:paraId="3CD8A1FC" w14:textId="77777777" w:rsidR="000C5893" w:rsidRPr="00593FAA" w:rsidRDefault="000C5893" w:rsidP="00685002">
            <w:pPr>
              <w:pStyle w:val="TableHeading2"/>
            </w:pPr>
            <w:r>
              <w:t>Teacher self-reflection</w:t>
            </w:r>
            <w:r w:rsidRPr="00593FAA">
              <w:t>:</w:t>
            </w:r>
          </w:p>
        </w:tc>
      </w:tr>
      <w:tr w:rsidR="000C5893" w14:paraId="03CA9124" w14:textId="77777777" w:rsidTr="00685002">
        <w:tc>
          <w:tcPr>
            <w:tcW w:w="13910" w:type="dxa"/>
          </w:tcPr>
          <w:p w14:paraId="5397DB72" w14:textId="77777777" w:rsidR="000C5893" w:rsidRPr="00974669" w:rsidRDefault="000C5893" w:rsidP="00685002">
            <w:pPr>
              <w:spacing w:after="0"/>
              <w:rPr>
                <w:sz w:val="20"/>
                <w:szCs w:val="20"/>
              </w:rPr>
            </w:pPr>
          </w:p>
        </w:tc>
      </w:tr>
    </w:tbl>
    <w:p w14:paraId="0B6F07FF" w14:textId="53D6E75B" w:rsidR="000C5893" w:rsidRPr="000C5893" w:rsidRDefault="000C5893" w:rsidP="000C5893">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DC73C58" w14:textId="02A0D5AD" w:rsidR="003A690B" w:rsidRDefault="003A690B" w:rsidP="003A690B">
      <w:pPr>
        <w:pStyle w:val="SCSAPlainHeading1"/>
      </w:pPr>
      <w:r>
        <w:lastRenderedPageBreak/>
        <w:t>Health and Physical Education, Physical Education – Learning sequence 4</w:t>
      </w:r>
    </w:p>
    <w:p w14:paraId="5F62FAAC" w14:textId="77777777" w:rsidR="003A690B" w:rsidRPr="002955A1" w:rsidRDefault="003A690B" w:rsidP="003A690B">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6"/>
        <w:gridCol w:w="4637"/>
        <w:gridCol w:w="4637"/>
      </w:tblGrid>
      <w:tr w:rsidR="003A690B" w14:paraId="320FA17B" w14:textId="77777777" w:rsidTr="00B10C39">
        <w:trPr>
          <w:trHeight w:val="203"/>
          <w:tblHeader/>
        </w:trPr>
        <w:tc>
          <w:tcPr>
            <w:tcW w:w="14562" w:type="dxa"/>
            <w:gridSpan w:val="3"/>
            <w:shd w:val="clear" w:color="auto" w:fill="CCE4DC"/>
          </w:tcPr>
          <w:p w14:paraId="73377851" w14:textId="77777777" w:rsidR="003A690B" w:rsidRDefault="003A690B" w:rsidP="00B10C39">
            <w:pPr>
              <w:pStyle w:val="TableHeading2"/>
            </w:pPr>
            <w:r w:rsidRPr="00106F36">
              <w:t xml:space="preserve">Western Australian Curriculum </w:t>
            </w:r>
            <w:r w:rsidRPr="00106F36">
              <w:br/>
              <w:t>Movement and physical activity</w:t>
            </w:r>
          </w:p>
        </w:tc>
      </w:tr>
      <w:tr w:rsidR="003A690B" w:rsidRPr="00B22D70" w14:paraId="5AD6ACB6" w14:textId="77777777" w:rsidTr="00B10C39">
        <w:tc>
          <w:tcPr>
            <w:tcW w:w="4854" w:type="dxa"/>
          </w:tcPr>
          <w:p w14:paraId="1CB2AE72" w14:textId="77777777" w:rsidR="003A690B" w:rsidRPr="00CF6162" w:rsidRDefault="003A690B" w:rsidP="00B10C39">
            <w:pPr>
              <w:spacing w:after="0"/>
              <w:rPr>
                <w:rFonts w:eastAsiaTheme="minorHAnsi"/>
                <w:b/>
                <w:sz w:val="20"/>
                <w:szCs w:val="20"/>
                <w:lang w:eastAsia="en-US"/>
              </w:rPr>
            </w:pPr>
            <w:r w:rsidRPr="00CF6162">
              <w:rPr>
                <w:rFonts w:eastAsiaTheme="minorHAnsi"/>
                <w:b/>
                <w:sz w:val="20"/>
                <w:szCs w:val="20"/>
                <w:lang w:eastAsia="en-US"/>
              </w:rPr>
              <w:t>Movement skills</w:t>
            </w:r>
          </w:p>
          <w:p w14:paraId="0DDB1F30" w14:textId="77777777" w:rsidR="003A690B" w:rsidRDefault="003A690B" w:rsidP="00B10C39">
            <w:pPr>
              <w:pStyle w:val="ListParagraph"/>
              <w:numPr>
                <w:ilvl w:val="0"/>
                <w:numId w:val="185"/>
              </w:numPr>
              <w:spacing w:after="0"/>
              <w:rPr>
                <w:rFonts w:eastAsiaTheme="minorHAnsi"/>
                <w:bCs/>
                <w:sz w:val="20"/>
                <w:szCs w:val="20"/>
                <w:lang w:eastAsia="en-US"/>
              </w:rPr>
            </w:pPr>
            <w:r>
              <w:rPr>
                <w:rFonts w:eastAsiaTheme="minorHAnsi"/>
                <w:bCs/>
                <w:sz w:val="20"/>
                <w:szCs w:val="20"/>
                <w:lang w:eastAsia="en-US"/>
              </w:rPr>
              <w:t>Introduce fundamental movement skills:</w:t>
            </w:r>
          </w:p>
          <w:p w14:paraId="2A482AC3" w14:textId="77777777" w:rsidR="003A690B" w:rsidRDefault="003A690B" w:rsidP="00B10C39">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2D9D48C4"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side roll (pencil)</w:t>
            </w:r>
          </w:p>
          <w:p w14:paraId="05FD5D73"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dynamic balance</w:t>
            </w:r>
          </w:p>
          <w:p w14:paraId="63F6BAE0" w14:textId="77777777" w:rsidR="003A690B" w:rsidRDefault="003A690B" w:rsidP="00B10C39">
            <w:pPr>
              <w:spacing w:after="0"/>
              <w:ind w:left="360"/>
              <w:rPr>
                <w:rFonts w:eastAsiaTheme="minorHAnsi"/>
                <w:bCs/>
                <w:sz w:val="20"/>
                <w:szCs w:val="20"/>
                <w:lang w:eastAsia="en-US"/>
              </w:rPr>
            </w:pPr>
            <w:r>
              <w:rPr>
                <w:rFonts w:eastAsiaTheme="minorHAnsi"/>
                <w:bCs/>
                <w:sz w:val="20"/>
                <w:szCs w:val="20"/>
                <w:lang w:eastAsia="en-US"/>
              </w:rPr>
              <w:t>Locomotor</w:t>
            </w:r>
          </w:p>
          <w:p w14:paraId="0B6C02C3"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(one foot)</w:t>
            </w:r>
          </w:p>
          <w:p w14:paraId="49B2AF15"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(distance)</w:t>
            </w:r>
          </w:p>
          <w:p w14:paraId="66F393F7"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skip (step-hop movement)</w:t>
            </w:r>
          </w:p>
          <w:p w14:paraId="298054AE" w14:textId="77777777" w:rsidR="003A690B" w:rsidRDefault="003A690B" w:rsidP="00B10C39">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3B3D6AE8"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overarm throw</w:t>
            </w:r>
          </w:p>
          <w:p w14:paraId="3E3B1C00" w14:textId="77777777" w:rsidR="003A690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kick-off the ground</w:t>
            </w:r>
          </w:p>
          <w:p w14:paraId="7CADFE0B" w14:textId="77777777" w:rsidR="003A690B" w:rsidRPr="003C568B" w:rsidRDefault="003A690B" w:rsidP="00B10C39">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two-handed strike</w:t>
            </w:r>
          </w:p>
          <w:p w14:paraId="39F7E83A" w14:textId="77777777" w:rsidR="003A690B" w:rsidRPr="00CF6162" w:rsidRDefault="003A690B" w:rsidP="00B10C39">
            <w:pPr>
              <w:pStyle w:val="ListParagraph"/>
              <w:numPr>
                <w:ilvl w:val="0"/>
                <w:numId w:val="122"/>
              </w:numPr>
              <w:spacing w:after="0"/>
              <w:ind w:left="313" w:hanging="313"/>
              <w:rPr>
                <w:rFonts w:eastAsiaTheme="minorHAnsi"/>
                <w:bCs/>
                <w:sz w:val="20"/>
                <w:szCs w:val="20"/>
                <w:lang w:eastAsia="en-US"/>
              </w:rPr>
            </w:pPr>
            <w:r w:rsidRPr="00CF6162">
              <w:rPr>
                <w:rFonts w:eastAsiaTheme="minorHAnsi"/>
                <w:bCs/>
                <w:sz w:val="20"/>
                <w:szCs w:val="20"/>
                <w:lang w:eastAsia="en-US"/>
              </w:rPr>
              <w:t>Apply and consolidate fine and gross motor skills previously learnt through minor games and play</w:t>
            </w:r>
            <w:r>
              <w:rPr>
                <w:rFonts w:eastAsiaTheme="minorHAnsi"/>
                <w:bCs/>
                <w:sz w:val="20"/>
                <w:szCs w:val="20"/>
                <w:lang w:eastAsia="en-US"/>
              </w:rPr>
              <w:t> </w:t>
            </w:r>
            <w:r w:rsidRPr="00CF6162">
              <w:rPr>
                <w:rFonts w:eastAsiaTheme="minorHAnsi"/>
                <w:bCs/>
                <w:sz w:val="20"/>
                <w:szCs w:val="20"/>
                <w:lang w:eastAsia="en-US"/>
              </w:rPr>
              <w:t>situations</w:t>
            </w:r>
          </w:p>
        </w:tc>
        <w:tc>
          <w:tcPr>
            <w:tcW w:w="4854" w:type="dxa"/>
          </w:tcPr>
          <w:p w14:paraId="7694D933" w14:textId="77777777" w:rsidR="003A690B" w:rsidRPr="00CF6162" w:rsidRDefault="003A690B" w:rsidP="00B10C39">
            <w:pPr>
              <w:spacing w:after="0"/>
              <w:rPr>
                <w:rFonts w:eastAsia="Calibri" w:cs="Calibri"/>
                <w:b/>
                <w:bCs/>
                <w:sz w:val="20"/>
                <w:szCs w:val="20"/>
              </w:rPr>
            </w:pPr>
            <w:r w:rsidRPr="00CF6162">
              <w:rPr>
                <w:rFonts w:eastAsia="Calibri" w:cs="Calibri"/>
                <w:b/>
                <w:bCs/>
                <w:sz w:val="20"/>
                <w:szCs w:val="20"/>
              </w:rPr>
              <w:t>Understanding movement</w:t>
            </w:r>
          </w:p>
          <w:p w14:paraId="475D7B74" w14:textId="77777777" w:rsidR="003A690B" w:rsidRPr="00CF6162" w:rsidRDefault="003A690B" w:rsidP="00B10C39">
            <w:pPr>
              <w:pStyle w:val="ListParagraph"/>
              <w:numPr>
                <w:ilvl w:val="0"/>
                <w:numId w:val="15"/>
              </w:numPr>
              <w:spacing w:after="0"/>
              <w:rPr>
                <w:rFonts w:eastAsia="Calibri" w:cs="Calibri"/>
                <w:sz w:val="20"/>
                <w:szCs w:val="20"/>
              </w:rPr>
            </w:pPr>
            <w:r w:rsidRPr="00CF6162">
              <w:rPr>
                <w:rFonts w:eastAsia="Calibri" w:cs="Calibri"/>
                <w:sz w:val="20"/>
                <w:szCs w:val="20"/>
              </w:rPr>
              <w:t>Ways in which the body reacts during moderate physical activity</w:t>
            </w:r>
          </w:p>
          <w:p w14:paraId="6855E9C7" w14:textId="77777777" w:rsidR="003A690B" w:rsidRPr="00CF6162" w:rsidRDefault="003A690B" w:rsidP="00B10C39">
            <w:pPr>
              <w:pStyle w:val="ListParagraph"/>
              <w:numPr>
                <w:ilvl w:val="0"/>
                <w:numId w:val="22"/>
              </w:numPr>
              <w:spacing w:after="0"/>
              <w:rPr>
                <w:rFonts w:eastAsiaTheme="minorHAnsi"/>
                <w:sz w:val="20"/>
                <w:szCs w:val="20"/>
                <w:lang w:eastAsia="en-US"/>
              </w:rPr>
            </w:pPr>
            <w:r w:rsidRPr="00CF6162">
              <w:rPr>
                <w:rFonts w:eastAsiaTheme="minorHAnsi"/>
                <w:sz w:val="20"/>
                <w:szCs w:val="20"/>
                <w:lang w:eastAsia="en-US"/>
              </w:rPr>
              <w:t>Simple rules and fair play in partner or group activities, and minor games</w:t>
            </w:r>
          </w:p>
          <w:p w14:paraId="42F672ED" w14:textId="77777777" w:rsidR="003A690B" w:rsidRPr="00CF6162" w:rsidRDefault="003A690B" w:rsidP="00B10C39">
            <w:pPr>
              <w:spacing w:after="0"/>
              <w:rPr>
                <w:rFonts w:eastAsiaTheme="minorHAnsi"/>
                <w:b/>
                <w:sz w:val="20"/>
                <w:szCs w:val="20"/>
                <w:lang w:eastAsia="en-US"/>
              </w:rPr>
            </w:pPr>
          </w:p>
        </w:tc>
        <w:tc>
          <w:tcPr>
            <w:tcW w:w="4854" w:type="dxa"/>
          </w:tcPr>
          <w:p w14:paraId="03A3BCB4" w14:textId="77777777" w:rsidR="003A690B" w:rsidRPr="00CF6162" w:rsidRDefault="003A690B" w:rsidP="00B10C39">
            <w:pPr>
              <w:spacing w:after="0"/>
              <w:rPr>
                <w:rFonts w:eastAsiaTheme="minorHAnsi"/>
                <w:b/>
                <w:bCs/>
                <w:sz w:val="20"/>
                <w:szCs w:val="20"/>
                <w:lang w:eastAsia="en-US"/>
              </w:rPr>
            </w:pPr>
            <w:r w:rsidRPr="00CF6162">
              <w:rPr>
                <w:rFonts w:eastAsiaTheme="minorHAnsi"/>
                <w:b/>
                <w:bCs/>
                <w:sz w:val="20"/>
                <w:szCs w:val="20"/>
                <w:lang w:eastAsia="en-US"/>
              </w:rPr>
              <w:t>Interpersonal skills</w:t>
            </w:r>
          </w:p>
          <w:p w14:paraId="3B8AE742" w14:textId="77777777" w:rsidR="003A690B" w:rsidRPr="00CF6162" w:rsidRDefault="003A690B" w:rsidP="00B10C39">
            <w:pPr>
              <w:pStyle w:val="ListParagraph"/>
              <w:numPr>
                <w:ilvl w:val="0"/>
                <w:numId w:val="22"/>
              </w:numPr>
              <w:spacing w:after="0"/>
              <w:rPr>
                <w:rFonts w:eastAsiaTheme="minorHAnsi"/>
                <w:b/>
                <w:sz w:val="20"/>
                <w:szCs w:val="20"/>
                <w:lang w:eastAsia="en-US"/>
              </w:rPr>
            </w:pPr>
            <w:r w:rsidRPr="00CF6162">
              <w:rPr>
                <w:rFonts w:eastAsiaTheme="minorHAnsi"/>
                <w:sz w:val="20"/>
                <w:szCs w:val="20"/>
                <w:lang w:eastAsia="en-US"/>
              </w:rPr>
              <w:t>Cooperation skills in partner and group work during physical activity practices</w:t>
            </w:r>
          </w:p>
        </w:tc>
      </w:tr>
    </w:tbl>
    <w:p w14:paraId="78ACA4DF" w14:textId="77777777" w:rsidR="003A690B" w:rsidRPr="00207996" w:rsidRDefault="003A690B" w:rsidP="003A690B">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0C29BB86" w14:textId="77777777" w:rsidTr="00B10C39">
        <w:trPr>
          <w:trHeight w:val="283"/>
        </w:trPr>
        <w:tc>
          <w:tcPr>
            <w:tcW w:w="6955" w:type="dxa"/>
            <w:shd w:val="clear" w:color="auto" w:fill="CCE4DC"/>
          </w:tcPr>
          <w:p w14:paraId="123DE84A" w14:textId="77777777" w:rsidR="003A690B" w:rsidRDefault="003A690B" w:rsidP="00B10C39">
            <w:pPr>
              <w:pStyle w:val="TableHeading2"/>
              <w:spacing w:line="276" w:lineRule="auto"/>
            </w:pPr>
            <w:r>
              <w:lastRenderedPageBreak/>
              <w:t>Provocation</w:t>
            </w:r>
          </w:p>
          <w:p w14:paraId="6C051A4C" w14:textId="77777777" w:rsidR="003A690B" w:rsidRPr="00106F36" w:rsidRDefault="003A690B" w:rsidP="00B10C39">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1ACED763" w14:textId="77777777" w:rsidR="003A690B" w:rsidRPr="00106F36" w:rsidRDefault="003A690B" w:rsidP="00B10C39">
            <w:pPr>
              <w:spacing w:after="0"/>
              <w:rPr>
                <w:b/>
              </w:rPr>
            </w:pPr>
            <w:r w:rsidRPr="00106F36">
              <w:rPr>
                <w:b/>
              </w:rPr>
              <w:t>Resources</w:t>
            </w:r>
          </w:p>
        </w:tc>
      </w:tr>
      <w:tr w:rsidR="003A690B" w:rsidRPr="00DA45A3" w14:paraId="27A0239B" w14:textId="77777777" w:rsidTr="00B10C39">
        <w:trPr>
          <w:trHeight w:val="279"/>
        </w:trPr>
        <w:tc>
          <w:tcPr>
            <w:tcW w:w="6955" w:type="dxa"/>
          </w:tcPr>
          <w:p w14:paraId="380BACE4" w14:textId="77777777" w:rsidR="003A690B" w:rsidRPr="00DA45A3" w:rsidRDefault="003A690B" w:rsidP="00B10C39">
            <w:pPr>
              <w:rPr>
                <w:sz w:val="20"/>
                <w:szCs w:val="20"/>
              </w:rPr>
            </w:pPr>
          </w:p>
        </w:tc>
        <w:tc>
          <w:tcPr>
            <w:tcW w:w="6955" w:type="dxa"/>
          </w:tcPr>
          <w:p w14:paraId="32F47CEC" w14:textId="77777777" w:rsidR="003A690B" w:rsidRPr="00DA45A3" w:rsidRDefault="003A690B" w:rsidP="00B10C39">
            <w:pPr>
              <w:rPr>
                <w:sz w:val="20"/>
                <w:szCs w:val="20"/>
              </w:rPr>
            </w:pPr>
            <w:r w:rsidRPr="00DA45A3">
              <w:rPr>
                <w:sz w:val="20"/>
                <w:szCs w:val="20"/>
              </w:rPr>
              <w:t>Cones, bibs, large soft balls.</w:t>
            </w:r>
          </w:p>
          <w:p w14:paraId="68693842" w14:textId="77777777" w:rsidR="003A690B" w:rsidRPr="00DA45A3" w:rsidRDefault="003A690B" w:rsidP="00B10C39">
            <w:pPr>
              <w:spacing w:after="0"/>
              <w:rPr>
                <w:sz w:val="20"/>
                <w:szCs w:val="20"/>
              </w:rPr>
            </w:pPr>
            <w:r w:rsidRPr="002C658B">
              <w:rPr>
                <w:sz w:val="20"/>
                <w:szCs w:val="20"/>
              </w:rPr>
              <w:t>Website</w:t>
            </w:r>
            <w:r>
              <w:rPr>
                <w:sz w:val="20"/>
                <w:szCs w:val="20"/>
              </w:rPr>
              <w:t>s</w:t>
            </w:r>
            <w:r w:rsidRPr="002C658B">
              <w:rPr>
                <w:sz w:val="20"/>
                <w:szCs w:val="20"/>
              </w:rPr>
              <w:t xml:space="preserve">: </w:t>
            </w:r>
            <w:r w:rsidRPr="002338B9">
              <w:rPr>
                <w:i/>
                <w:iCs/>
                <w:sz w:val="20"/>
                <w:szCs w:val="20"/>
              </w:rPr>
              <w:t>Fundamental Movement Skills</w:t>
            </w:r>
            <w:r w:rsidRPr="002C658B">
              <w:rPr>
                <w:sz w:val="20"/>
                <w:szCs w:val="20"/>
              </w:rPr>
              <w:t xml:space="preserve"> webpage on </w:t>
            </w:r>
            <w:hyperlink r:id="rId76" w:history="1">
              <w:r w:rsidRPr="0070645C">
                <w:rPr>
                  <w:rStyle w:val="Hyperlink"/>
                  <w:sz w:val="20"/>
                  <w:szCs w:val="20"/>
                </w:rPr>
                <w:t>https://myresources.education.wa.edu.au/programs/fundamental-movement-skills</w:t>
              </w:r>
            </w:hyperlink>
            <w:r>
              <w:rPr>
                <w:sz w:val="20"/>
                <w:szCs w:val="20"/>
              </w:rPr>
              <w:t xml:space="preserve"> </w:t>
            </w:r>
            <w:r w:rsidRPr="002C658B">
              <w:rPr>
                <w:sz w:val="20"/>
                <w:szCs w:val="20"/>
              </w:rPr>
              <w:t>(Appendix A)</w:t>
            </w:r>
            <w:r>
              <w:rPr>
                <w:sz w:val="20"/>
                <w:szCs w:val="20"/>
              </w:rPr>
              <w:t xml:space="preserve">; </w:t>
            </w:r>
            <w:r>
              <w:rPr>
                <w:sz w:val="20"/>
                <w:szCs w:val="20"/>
              </w:rPr>
              <w:br/>
            </w:r>
            <w:r w:rsidRPr="00DA45A3">
              <w:rPr>
                <w:sz w:val="20"/>
                <w:szCs w:val="20"/>
              </w:rPr>
              <w:t xml:space="preserve">Website: </w:t>
            </w:r>
            <w:r w:rsidRPr="00DA45A3">
              <w:rPr>
                <w:i/>
                <w:iCs/>
                <w:sz w:val="20"/>
                <w:szCs w:val="20"/>
              </w:rPr>
              <w:t xml:space="preserve">Assessment support </w:t>
            </w:r>
            <w:r w:rsidRPr="00B63552">
              <w:rPr>
                <w:i/>
                <w:iCs/>
                <w:sz w:val="20"/>
                <w:szCs w:val="20"/>
              </w:rPr>
              <w:t>materials</w:t>
            </w:r>
            <w:r w:rsidRPr="00DA45A3">
              <w:rPr>
                <w:sz w:val="20"/>
                <w:szCs w:val="20"/>
              </w:rPr>
              <w:t>. School Curriculum and Standards Authority</w:t>
            </w:r>
            <w:r w:rsidRPr="00DA45A3">
              <w:t xml:space="preserve"> </w:t>
            </w:r>
            <w:hyperlink r:id="rId77" w:history="1">
              <w:r w:rsidRPr="00DA45A3">
                <w:rPr>
                  <w:rStyle w:val="Hyperlink"/>
                  <w:sz w:val="20"/>
                  <w:szCs w:val="20"/>
                </w:rPr>
                <w:t>https://k10outline.scsa.wa.edu.au/home/assessment/assessment-support-materials</w:t>
              </w:r>
            </w:hyperlink>
            <w:r w:rsidRPr="00DA45A3">
              <w:rPr>
                <w:rStyle w:val="Hyperlink"/>
                <w:sz w:val="20"/>
                <w:szCs w:val="20"/>
                <w:u w:val="none"/>
              </w:rPr>
              <w:t xml:space="preserve"> </w:t>
            </w:r>
            <w:r w:rsidRPr="00DA45A3">
              <w:rPr>
                <w:rStyle w:val="Hyperlink"/>
                <w:color w:val="auto"/>
                <w:sz w:val="20"/>
                <w:szCs w:val="20"/>
                <w:u w:val="none"/>
              </w:rPr>
              <w:t>(Appendix A).</w:t>
            </w:r>
          </w:p>
        </w:tc>
      </w:tr>
    </w:tbl>
    <w:p w14:paraId="4582ACCD" w14:textId="77777777" w:rsidR="003A690B" w:rsidRPr="00593FAA" w:rsidRDefault="003A690B" w:rsidP="003A690B">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537595FE" w14:textId="77777777" w:rsidTr="00B10C39">
        <w:tc>
          <w:tcPr>
            <w:tcW w:w="13910" w:type="dxa"/>
            <w:shd w:val="clear" w:color="auto" w:fill="CCE4DC"/>
          </w:tcPr>
          <w:p w14:paraId="412C16DB" w14:textId="77777777" w:rsidR="003A690B" w:rsidRPr="00113B62" w:rsidRDefault="003A690B" w:rsidP="00B10C39">
            <w:pPr>
              <w:pStyle w:val="TableHeading2"/>
            </w:pPr>
            <w:r w:rsidRPr="00113B62">
              <w:t>Children’s curiosities and interests:</w:t>
            </w:r>
          </w:p>
        </w:tc>
      </w:tr>
      <w:tr w:rsidR="003A690B" w14:paraId="0B23BA48" w14:textId="77777777" w:rsidTr="00B10C39">
        <w:tc>
          <w:tcPr>
            <w:tcW w:w="13910" w:type="dxa"/>
          </w:tcPr>
          <w:p w14:paraId="61080138" w14:textId="77777777" w:rsidR="003A690B" w:rsidRPr="00974669" w:rsidRDefault="003A690B" w:rsidP="00B10C39">
            <w:pPr>
              <w:spacing w:after="0"/>
              <w:rPr>
                <w:sz w:val="20"/>
                <w:szCs w:val="20"/>
              </w:rPr>
            </w:pPr>
          </w:p>
        </w:tc>
      </w:tr>
    </w:tbl>
    <w:p w14:paraId="74AE1613" w14:textId="77777777" w:rsidR="003A690B" w:rsidRPr="00113B62" w:rsidRDefault="003A690B" w:rsidP="003A690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2FF30B34" w14:textId="77777777" w:rsidTr="00B10C39">
        <w:trPr>
          <w:tblHeader/>
        </w:trPr>
        <w:tc>
          <w:tcPr>
            <w:tcW w:w="6955" w:type="dxa"/>
            <w:shd w:val="clear" w:color="auto" w:fill="CCE4DC"/>
          </w:tcPr>
          <w:p w14:paraId="5591C066" w14:textId="77777777" w:rsidR="003A690B" w:rsidRPr="00106F36" w:rsidRDefault="003A690B" w:rsidP="00B10C39">
            <w:pPr>
              <w:pStyle w:val="TableHeading2"/>
            </w:pPr>
            <w:r w:rsidRPr="00106F36">
              <w:lastRenderedPageBreak/>
              <w:t>Teacher intentions</w:t>
            </w:r>
          </w:p>
        </w:tc>
        <w:tc>
          <w:tcPr>
            <w:tcW w:w="6955" w:type="dxa"/>
            <w:shd w:val="clear" w:color="auto" w:fill="CCE4DC"/>
          </w:tcPr>
          <w:p w14:paraId="538EFFAA" w14:textId="77777777" w:rsidR="003A690B" w:rsidRPr="00106F36" w:rsidRDefault="003A690B" w:rsidP="00B10C39">
            <w:pPr>
              <w:pStyle w:val="TableHeading2"/>
            </w:pPr>
            <w:r w:rsidRPr="00106F36">
              <w:t>Learning experiences</w:t>
            </w:r>
          </w:p>
        </w:tc>
      </w:tr>
      <w:tr w:rsidR="003A690B" w14:paraId="171C0972" w14:textId="77777777" w:rsidTr="00B10C39">
        <w:trPr>
          <w:trHeight w:val="326"/>
        </w:trPr>
        <w:tc>
          <w:tcPr>
            <w:tcW w:w="6955" w:type="dxa"/>
          </w:tcPr>
          <w:p w14:paraId="1A0199B1" w14:textId="77777777" w:rsidR="003A690B" w:rsidRDefault="003A690B" w:rsidP="00B10C39">
            <w:pPr>
              <w:spacing w:after="0"/>
              <w:rPr>
                <w:b/>
                <w:sz w:val="20"/>
                <w:szCs w:val="20"/>
              </w:rPr>
            </w:pPr>
            <w:r>
              <w:rPr>
                <w:b/>
                <w:sz w:val="20"/>
                <w:szCs w:val="20"/>
              </w:rPr>
              <w:t>Notes</w:t>
            </w:r>
          </w:p>
          <w:p w14:paraId="4A71DFEF" w14:textId="77777777" w:rsidR="003A690B" w:rsidRPr="00753FDC" w:rsidRDefault="003A690B" w:rsidP="00B10C39">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0DA8BC5A" w14:textId="77777777" w:rsidR="003A690B" w:rsidRPr="00CF6162" w:rsidRDefault="003A690B" w:rsidP="00B10C39">
            <w:pPr>
              <w:spacing w:after="0"/>
              <w:rPr>
                <w:sz w:val="20"/>
                <w:szCs w:val="20"/>
              </w:rPr>
            </w:pPr>
            <w:r w:rsidRPr="00CF6162">
              <w:rPr>
                <w:sz w:val="20"/>
                <w:szCs w:val="20"/>
              </w:rPr>
              <w:t>The focus of the teaching and learning is:</w:t>
            </w:r>
          </w:p>
          <w:p w14:paraId="1D4E8B16" w14:textId="77777777" w:rsidR="003A690B" w:rsidRPr="00CF6162" w:rsidRDefault="003A690B" w:rsidP="00B10C39">
            <w:pPr>
              <w:numPr>
                <w:ilvl w:val="0"/>
                <w:numId w:val="21"/>
              </w:numPr>
              <w:rPr>
                <w:sz w:val="20"/>
                <w:szCs w:val="20"/>
              </w:rPr>
            </w:pPr>
            <w:r w:rsidRPr="00CF6162">
              <w:rPr>
                <w:sz w:val="20"/>
                <w:szCs w:val="20"/>
              </w:rPr>
              <w:t>fundamental skills (kicking)</w:t>
            </w:r>
          </w:p>
          <w:p w14:paraId="693A7BEB" w14:textId="77777777" w:rsidR="003A690B" w:rsidRPr="00CF6162" w:rsidRDefault="003A690B" w:rsidP="00B10C39">
            <w:pPr>
              <w:numPr>
                <w:ilvl w:val="0"/>
                <w:numId w:val="21"/>
              </w:numPr>
              <w:rPr>
                <w:sz w:val="20"/>
                <w:szCs w:val="20"/>
              </w:rPr>
            </w:pPr>
            <w:r w:rsidRPr="00CF6162">
              <w:rPr>
                <w:sz w:val="20"/>
                <w:szCs w:val="20"/>
              </w:rPr>
              <w:t>body awareness and direction change</w:t>
            </w:r>
          </w:p>
          <w:p w14:paraId="03B0D7AB" w14:textId="77777777" w:rsidR="003A690B" w:rsidRPr="00CF6162" w:rsidRDefault="003A690B" w:rsidP="00B10C39">
            <w:pPr>
              <w:numPr>
                <w:ilvl w:val="0"/>
                <w:numId w:val="21"/>
              </w:numPr>
              <w:rPr>
                <w:sz w:val="20"/>
                <w:szCs w:val="20"/>
              </w:rPr>
            </w:pPr>
            <w:r w:rsidRPr="00CF6162">
              <w:rPr>
                <w:sz w:val="20"/>
                <w:szCs w:val="20"/>
              </w:rPr>
              <w:t xml:space="preserve">spatial awareness </w:t>
            </w:r>
          </w:p>
          <w:p w14:paraId="324E60D0" w14:textId="77777777" w:rsidR="003A690B" w:rsidRPr="00CF6162" w:rsidRDefault="003A690B" w:rsidP="00B10C39">
            <w:pPr>
              <w:numPr>
                <w:ilvl w:val="0"/>
                <w:numId w:val="21"/>
              </w:numPr>
              <w:ind w:left="357" w:hanging="357"/>
              <w:contextualSpacing w:val="0"/>
              <w:rPr>
                <w:sz w:val="20"/>
                <w:szCs w:val="20"/>
              </w:rPr>
            </w:pPr>
            <w:r w:rsidRPr="00CF6162">
              <w:rPr>
                <w:sz w:val="20"/>
                <w:szCs w:val="20"/>
              </w:rPr>
              <w:t>keeping yourself and others safe.</w:t>
            </w:r>
          </w:p>
          <w:p w14:paraId="03E4CD0E" w14:textId="77777777" w:rsidR="003A690B" w:rsidRPr="00CF6162" w:rsidRDefault="003A690B" w:rsidP="00B10C39">
            <w:pPr>
              <w:spacing w:after="0"/>
              <w:rPr>
                <w:b/>
                <w:sz w:val="20"/>
                <w:szCs w:val="20"/>
              </w:rPr>
            </w:pPr>
            <w:r w:rsidRPr="00CF6162">
              <w:rPr>
                <w:b/>
                <w:sz w:val="20"/>
                <w:szCs w:val="20"/>
              </w:rPr>
              <w:t>Activity 2</w:t>
            </w:r>
          </w:p>
          <w:p w14:paraId="7B9B3C1E" w14:textId="77777777" w:rsidR="003A690B" w:rsidRPr="00CF6162" w:rsidRDefault="003A690B" w:rsidP="00B10C39">
            <w:pPr>
              <w:pStyle w:val="ListParagraph"/>
              <w:numPr>
                <w:ilvl w:val="0"/>
                <w:numId w:val="21"/>
              </w:numPr>
              <w:spacing w:after="0"/>
              <w:rPr>
                <w:sz w:val="20"/>
                <w:szCs w:val="20"/>
              </w:rPr>
            </w:pPr>
            <w:r>
              <w:rPr>
                <w:sz w:val="20"/>
                <w:szCs w:val="20"/>
              </w:rPr>
              <w:t>The c</w:t>
            </w:r>
            <w:r w:rsidRPr="00CF6162">
              <w:rPr>
                <w:sz w:val="20"/>
                <w:szCs w:val="20"/>
              </w:rPr>
              <w:t xml:space="preserve">hildren are not expected to demonstrate all of the points indicated in the technique exemplification. This is for teacher reference only. </w:t>
            </w:r>
          </w:p>
          <w:p w14:paraId="0D5E4748" w14:textId="77777777" w:rsidR="003A690B" w:rsidRPr="00207996" w:rsidRDefault="003A690B" w:rsidP="00B10C39">
            <w:pPr>
              <w:ind w:left="360"/>
              <w:rPr>
                <w:b/>
                <w:sz w:val="20"/>
                <w:szCs w:val="20"/>
              </w:rPr>
            </w:pPr>
            <w:r w:rsidRPr="00207996">
              <w:rPr>
                <w:b/>
                <w:sz w:val="20"/>
                <w:szCs w:val="20"/>
              </w:rPr>
              <w:t>Kick technique</w:t>
            </w:r>
          </w:p>
          <w:p w14:paraId="74E15CB6" w14:textId="77777777" w:rsidR="003A690B" w:rsidRPr="00CF6162" w:rsidRDefault="003A690B" w:rsidP="00B10C39">
            <w:pPr>
              <w:spacing w:after="0"/>
              <w:ind w:left="360"/>
              <w:rPr>
                <w:b/>
                <w:sz w:val="20"/>
                <w:szCs w:val="20"/>
              </w:rPr>
            </w:pPr>
            <w:r w:rsidRPr="00207996">
              <w:rPr>
                <w:b/>
                <w:sz w:val="20"/>
                <w:szCs w:val="20"/>
              </w:rPr>
              <w:t>Preparation</w:t>
            </w:r>
            <w:r w:rsidRPr="00CF6162">
              <w:rPr>
                <w:b/>
                <w:sz w:val="20"/>
                <w:szCs w:val="20"/>
              </w:rPr>
              <w:t xml:space="preserve"> </w:t>
            </w:r>
          </w:p>
          <w:p w14:paraId="04AE9DDE" w14:textId="77777777" w:rsidR="003A690B" w:rsidRPr="00CF6162" w:rsidRDefault="003A690B" w:rsidP="00B10C39">
            <w:pPr>
              <w:pStyle w:val="ListParagraph"/>
              <w:numPr>
                <w:ilvl w:val="0"/>
                <w:numId w:val="21"/>
              </w:numPr>
              <w:ind w:left="720"/>
              <w:rPr>
                <w:sz w:val="20"/>
                <w:szCs w:val="20"/>
              </w:rPr>
            </w:pPr>
            <w:r w:rsidRPr="00CF6162">
              <w:rPr>
                <w:sz w:val="20"/>
                <w:szCs w:val="20"/>
              </w:rPr>
              <w:t xml:space="preserve">Body is balanced on approach. </w:t>
            </w:r>
          </w:p>
          <w:p w14:paraId="39EB08EB" w14:textId="77777777" w:rsidR="003A690B" w:rsidRPr="00CF6162" w:rsidRDefault="003A690B" w:rsidP="00B10C39">
            <w:pPr>
              <w:pStyle w:val="ListParagraph"/>
              <w:numPr>
                <w:ilvl w:val="0"/>
                <w:numId w:val="21"/>
              </w:numPr>
              <w:ind w:left="720"/>
              <w:rPr>
                <w:sz w:val="20"/>
                <w:szCs w:val="20"/>
              </w:rPr>
            </w:pPr>
            <w:r w:rsidRPr="00CF6162">
              <w:rPr>
                <w:sz w:val="20"/>
                <w:szCs w:val="20"/>
              </w:rPr>
              <w:t xml:space="preserve">Eyes are focused on the ball. </w:t>
            </w:r>
          </w:p>
          <w:p w14:paraId="08C1ECDA" w14:textId="77777777" w:rsidR="003A690B" w:rsidRPr="00CF6162" w:rsidRDefault="003A690B" w:rsidP="00B10C39">
            <w:pPr>
              <w:pStyle w:val="ListParagraph"/>
              <w:numPr>
                <w:ilvl w:val="0"/>
                <w:numId w:val="21"/>
              </w:numPr>
              <w:ind w:left="720"/>
              <w:rPr>
                <w:sz w:val="20"/>
                <w:szCs w:val="20"/>
              </w:rPr>
            </w:pPr>
            <w:r w:rsidRPr="00CF6162">
              <w:rPr>
                <w:sz w:val="20"/>
                <w:szCs w:val="20"/>
              </w:rPr>
              <w:t xml:space="preserve">Non-kicking foot placed beside the ball with knee slightly bent. </w:t>
            </w:r>
          </w:p>
          <w:p w14:paraId="12A813A2" w14:textId="77777777" w:rsidR="003A690B" w:rsidRPr="00CF6162" w:rsidRDefault="003A690B" w:rsidP="00B10C39">
            <w:pPr>
              <w:pStyle w:val="ListParagraph"/>
              <w:numPr>
                <w:ilvl w:val="0"/>
                <w:numId w:val="21"/>
              </w:numPr>
              <w:spacing w:after="0"/>
              <w:ind w:left="717" w:hanging="357"/>
              <w:rPr>
                <w:sz w:val="20"/>
                <w:szCs w:val="20"/>
              </w:rPr>
            </w:pPr>
            <w:r w:rsidRPr="00CF6162">
              <w:rPr>
                <w:sz w:val="20"/>
                <w:szCs w:val="20"/>
              </w:rPr>
              <w:t xml:space="preserve">Non-kicking foot points towards the target. </w:t>
            </w:r>
          </w:p>
          <w:p w14:paraId="5505D650" w14:textId="77777777" w:rsidR="003A690B" w:rsidRPr="00CF6162" w:rsidRDefault="003A690B" w:rsidP="00B10C39">
            <w:pPr>
              <w:spacing w:after="0"/>
              <w:ind w:left="360"/>
              <w:rPr>
                <w:b/>
                <w:sz w:val="20"/>
                <w:szCs w:val="20"/>
              </w:rPr>
            </w:pPr>
            <w:r w:rsidRPr="00CF6162">
              <w:rPr>
                <w:b/>
                <w:sz w:val="20"/>
                <w:szCs w:val="20"/>
              </w:rPr>
              <w:t xml:space="preserve">Execution </w:t>
            </w:r>
          </w:p>
          <w:p w14:paraId="5BFB9832" w14:textId="77777777" w:rsidR="003A690B" w:rsidRPr="00CF6162" w:rsidRDefault="003A690B" w:rsidP="00B10C39">
            <w:pPr>
              <w:pStyle w:val="ListParagraph"/>
              <w:numPr>
                <w:ilvl w:val="0"/>
                <w:numId w:val="21"/>
              </w:numPr>
              <w:ind w:left="720"/>
              <w:rPr>
                <w:sz w:val="20"/>
                <w:szCs w:val="20"/>
              </w:rPr>
            </w:pPr>
            <w:r w:rsidRPr="00CF6162">
              <w:rPr>
                <w:sz w:val="20"/>
                <w:szCs w:val="20"/>
              </w:rPr>
              <w:t xml:space="preserve">Head is above, or slightly behind, the ball. </w:t>
            </w:r>
          </w:p>
          <w:p w14:paraId="5E0AADE6" w14:textId="77777777" w:rsidR="003A690B" w:rsidRPr="00CF6162" w:rsidRDefault="003A690B" w:rsidP="00B10C39">
            <w:pPr>
              <w:pStyle w:val="ListParagraph"/>
              <w:numPr>
                <w:ilvl w:val="0"/>
                <w:numId w:val="21"/>
              </w:numPr>
              <w:ind w:left="720"/>
              <w:rPr>
                <w:sz w:val="20"/>
                <w:szCs w:val="20"/>
              </w:rPr>
            </w:pPr>
            <w:r w:rsidRPr="00CF6162">
              <w:rPr>
                <w:sz w:val="20"/>
                <w:szCs w:val="20"/>
              </w:rPr>
              <w:t xml:space="preserve">Kicking leg is bent to at least 90° during backswing. </w:t>
            </w:r>
          </w:p>
          <w:p w14:paraId="5ABE346F" w14:textId="77777777" w:rsidR="003A690B" w:rsidRPr="00CF6162" w:rsidRDefault="003A690B" w:rsidP="00B10C39">
            <w:pPr>
              <w:pStyle w:val="ListParagraph"/>
              <w:numPr>
                <w:ilvl w:val="0"/>
                <w:numId w:val="21"/>
              </w:numPr>
              <w:ind w:left="720"/>
              <w:rPr>
                <w:sz w:val="20"/>
                <w:szCs w:val="20"/>
              </w:rPr>
            </w:pPr>
            <w:r w:rsidRPr="00CF6162">
              <w:rPr>
                <w:sz w:val="20"/>
                <w:szCs w:val="20"/>
              </w:rPr>
              <w:t xml:space="preserve">Ball makes contact with the top or the inside of the foot. </w:t>
            </w:r>
          </w:p>
          <w:p w14:paraId="4DEE6508" w14:textId="77777777" w:rsidR="003A690B" w:rsidRPr="00CF6162" w:rsidRDefault="003A690B" w:rsidP="00B10C39">
            <w:pPr>
              <w:pStyle w:val="ListParagraph"/>
              <w:numPr>
                <w:ilvl w:val="0"/>
                <w:numId w:val="21"/>
              </w:numPr>
              <w:spacing w:after="0"/>
              <w:ind w:left="720"/>
              <w:rPr>
                <w:sz w:val="20"/>
                <w:szCs w:val="20"/>
              </w:rPr>
            </w:pPr>
            <w:r w:rsidRPr="00CF6162">
              <w:rPr>
                <w:sz w:val="20"/>
                <w:szCs w:val="20"/>
              </w:rPr>
              <w:t xml:space="preserve">Opposite arm to kicking leg, swings forward and out for balance. </w:t>
            </w:r>
          </w:p>
          <w:p w14:paraId="4DA6D486" w14:textId="77777777" w:rsidR="003A690B" w:rsidRPr="00CF6162" w:rsidRDefault="003A690B" w:rsidP="00B10C39">
            <w:pPr>
              <w:spacing w:after="0"/>
              <w:ind w:left="360"/>
              <w:rPr>
                <w:b/>
                <w:sz w:val="20"/>
                <w:szCs w:val="20"/>
              </w:rPr>
            </w:pPr>
            <w:r w:rsidRPr="00CF6162">
              <w:rPr>
                <w:b/>
                <w:sz w:val="20"/>
                <w:szCs w:val="20"/>
              </w:rPr>
              <w:t xml:space="preserve">Completion </w:t>
            </w:r>
          </w:p>
          <w:p w14:paraId="1433F2BF" w14:textId="77777777" w:rsidR="003A690B" w:rsidRPr="00CF6162" w:rsidRDefault="003A690B" w:rsidP="00B10C39">
            <w:pPr>
              <w:pStyle w:val="ListParagraph"/>
              <w:numPr>
                <w:ilvl w:val="0"/>
                <w:numId w:val="21"/>
              </w:numPr>
              <w:ind w:left="720"/>
              <w:rPr>
                <w:sz w:val="20"/>
                <w:szCs w:val="20"/>
              </w:rPr>
            </w:pPr>
            <w:r w:rsidRPr="00CF6162">
              <w:rPr>
                <w:sz w:val="20"/>
                <w:szCs w:val="20"/>
              </w:rPr>
              <w:t>Kicking leg follows through, swinging towards intended target.</w:t>
            </w:r>
          </w:p>
          <w:p w14:paraId="27F4499A" w14:textId="77777777" w:rsidR="003A690B" w:rsidRPr="00CF6162" w:rsidRDefault="003A690B" w:rsidP="00B10C39">
            <w:pPr>
              <w:spacing w:after="0"/>
              <w:rPr>
                <w:b/>
                <w:sz w:val="20"/>
                <w:szCs w:val="20"/>
              </w:rPr>
            </w:pPr>
            <w:r w:rsidRPr="00CF6162">
              <w:rPr>
                <w:b/>
                <w:sz w:val="20"/>
                <w:szCs w:val="20"/>
              </w:rPr>
              <w:t>Assessment</w:t>
            </w:r>
          </w:p>
          <w:p w14:paraId="61B865F8" w14:textId="77777777" w:rsidR="003A690B" w:rsidRDefault="003A690B" w:rsidP="00B10C39">
            <w:pPr>
              <w:pStyle w:val="ListParagraph"/>
              <w:numPr>
                <w:ilvl w:val="0"/>
                <w:numId w:val="21"/>
              </w:numPr>
              <w:spacing w:after="0"/>
              <w:rPr>
                <w:sz w:val="20"/>
                <w:szCs w:val="20"/>
              </w:rPr>
            </w:pPr>
            <w:r w:rsidRPr="00CF6162">
              <w:rPr>
                <w:sz w:val="20"/>
                <w:szCs w:val="20"/>
              </w:rPr>
              <w:t xml:space="preserve">Observe </w:t>
            </w:r>
            <w:r>
              <w:rPr>
                <w:sz w:val="20"/>
                <w:szCs w:val="20"/>
              </w:rPr>
              <w:t xml:space="preserve">the </w:t>
            </w:r>
            <w:r w:rsidRPr="00CF6162">
              <w:rPr>
                <w:sz w:val="20"/>
                <w:szCs w:val="20"/>
              </w:rPr>
              <w:t>children as they perform the skill, taking into consideration the four elements: consistency, precision, fluency and control.</w:t>
            </w:r>
          </w:p>
          <w:p w14:paraId="7A2CD0CE" w14:textId="77777777" w:rsidR="003A690B" w:rsidRPr="00CF6162" w:rsidRDefault="003A690B" w:rsidP="00B10C39">
            <w:pPr>
              <w:pStyle w:val="ListParagraph"/>
              <w:numPr>
                <w:ilvl w:val="0"/>
                <w:numId w:val="21"/>
              </w:numPr>
              <w:spacing w:after="0"/>
              <w:rPr>
                <w:sz w:val="20"/>
                <w:szCs w:val="20"/>
              </w:rPr>
            </w:pPr>
            <w:r>
              <w:rPr>
                <w:sz w:val="20"/>
                <w:szCs w:val="20"/>
              </w:rPr>
              <w:t xml:space="preserve">Refer to the relevant section/s of the </w:t>
            </w:r>
            <w:r>
              <w:rPr>
                <w:i/>
                <w:iCs/>
                <w:sz w:val="20"/>
                <w:szCs w:val="20"/>
              </w:rPr>
              <w:t>Assessment Support Materials</w:t>
            </w:r>
            <w:r>
              <w:rPr>
                <w:sz w:val="20"/>
                <w:szCs w:val="20"/>
              </w:rPr>
              <w:t>.</w:t>
            </w:r>
          </w:p>
        </w:tc>
        <w:tc>
          <w:tcPr>
            <w:tcW w:w="6955" w:type="dxa"/>
          </w:tcPr>
          <w:p w14:paraId="24535664" w14:textId="77777777" w:rsidR="003A690B" w:rsidRDefault="003A690B" w:rsidP="00B10C39">
            <w:pPr>
              <w:rPr>
                <w:b/>
                <w:sz w:val="20"/>
                <w:szCs w:val="20"/>
              </w:rPr>
            </w:pPr>
            <w:r>
              <w:rPr>
                <w:b/>
                <w:sz w:val="20"/>
                <w:szCs w:val="20"/>
              </w:rPr>
              <w:t>Opportunities</w:t>
            </w:r>
          </w:p>
          <w:p w14:paraId="2C25EF01" w14:textId="77777777" w:rsidR="003A690B" w:rsidRPr="00CF6162" w:rsidRDefault="003A690B" w:rsidP="00B10C39">
            <w:pPr>
              <w:spacing w:after="0"/>
              <w:rPr>
                <w:b/>
                <w:sz w:val="20"/>
                <w:szCs w:val="20"/>
              </w:rPr>
            </w:pPr>
            <w:r w:rsidRPr="00CF6162">
              <w:rPr>
                <w:b/>
                <w:sz w:val="20"/>
                <w:szCs w:val="20"/>
              </w:rPr>
              <w:t>Tuning in</w:t>
            </w:r>
          </w:p>
          <w:p w14:paraId="464EC770" w14:textId="77777777" w:rsidR="003A690B" w:rsidRPr="00CF6162" w:rsidRDefault="003A690B" w:rsidP="00B10C39">
            <w:pPr>
              <w:pStyle w:val="ListParagraph"/>
              <w:numPr>
                <w:ilvl w:val="0"/>
                <w:numId w:val="20"/>
              </w:numPr>
              <w:rPr>
                <w:sz w:val="20"/>
                <w:szCs w:val="20"/>
              </w:rPr>
            </w:pPr>
            <w:r w:rsidRPr="00CF6162">
              <w:rPr>
                <w:sz w:val="20"/>
                <w:szCs w:val="20"/>
              </w:rPr>
              <w:t xml:space="preserve">Establish boundaries and rules for the physical education space. </w:t>
            </w:r>
          </w:p>
          <w:p w14:paraId="5745F7DE" w14:textId="77777777" w:rsidR="003A690B" w:rsidRPr="00CF6162" w:rsidRDefault="003A690B" w:rsidP="00B10C39">
            <w:pPr>
              <w:pStyle w:val="ListParagraph"/>
              <w:numPr>
                <w:ilvl w:val="0"/>
                <w:numId w:val="20"/>
              </w:numPr>
              <w:rPr>
                <w:sz w:val="20"/>
                <w:szCs w:val="20"/>
              </w:rPr>
            </w:pPr>
            <w:r w:rsidRPr="00CF6162">
              <w:rPr>
                <w:sz w:val="20"/>
                <w:szCs w:val="20"/>
              </w:rPr>
              <w:t xml:space="preserve">Establish an ‘attention getter’ for movement time and practise this at regular intervals, e.g. teacher blows a whistle and </w:t>
            </w:r>
            <w:r>
              <w:rPr>
                <w:sz w:val="20"/>
                <w:szCs w:val="20"/>
              </w:rPr>
              <w:t xml:space="preserve">the </w:t>
            </w:r>
            <w:r w:rsidRPr="00CF6162">
              <w:rPr>
                <w:sz w:val="20"/>
                <w:szCs w:val="20"/>
              </w:rPr>
              <w:t>children stop, look and listen.</w:t>
            </w:r>
          </w:p>
          <w:p w14:paraId="3242D3DE" w14:textId="77777777" w:rsidR="003A690B" w:rsidRPr="00CF6162" w:rsidRDefault="003A690B" w:rsidP="00B10C39">
            <w:pPr>
              <w:spacing w:after="0"/>
              <w:rPr>
                <w:sz w:val="20"/>
                <w:szCs w:val="20"/>
              </w:rPr>
            </w:pPr>
            <w:r w:rsidRPr="00CF6162">
              <w:rPr>
                <w:b/>
                <w:sz w:val="20"/>
                <w:szCs w:val="20"/>
              </w:rPr>
              <w:t>Activity 1</w:t>
            </w:r>
          </w:p>
          <w:p w14:paraId="48C6CBC8" w14:textId="77777777" w:rsidR="003A690B" w:rsidRPr="00CF6162" w:rsidRDefault="003A690B" w:rsidP="00B10C39">
            <w:pPr>
              <w:pStyle w:val="ListParagraph"/>
              <w:numPr>
                <w:ilvl w:val="0"/>
                <w:numId w:val="144"/>
              </w:numPr>
              <w:rPr>
                <w:sz w:val="20"/>
                <w:szCs w:val="20"/>
              </w:rPr>
            </w:pPr>
            <w:r>
              <w:rPr>
                <w:sz w:val="20"/>
                <w:szCs w:val="20"/>
              </w:rPr>
              <w:t>The c</w:t>
            </w:r>
            <w:r w:rsidRPr="00CF6162">
              <w:rPr>
                <w:sz w:val="20"/>
                <w:szCs w:val="20"/>
              </w:rPr>
              <w:t>hildren explore and practise dodge techniques</w:t>
            </w:r>
            <w:r w:rsidRPr="00CF6162">
              <w:rPr>
                <w:b/>
                <w:sz w:val="20"/>
                <w:szCs w:val="20"/>
              </w:rPr>
              <w:t xml:space="preserve"> </w:t>
            </w:r>
            <w:r w:rsidRPr="00CF6162">
              <w:rPr>
                <w:sz w:val="20"/>
                <w:szCs w:val="20"/>
              </w:rPr>
              <w:t>through a simple game</w:t>
            </w:r>
            <w:r>
              <w:rPr>
                <w:sz w:val="20"/>
                <w:szCs w:val="20"/>
              </w:rPr>
              <w:t xml:space="preserve"> of Dodge</w:t>
            </w:r>
            <w:r w:rsidRPr="00CF6162">
              <w:rPr>
                <w:sz w:val="20"/>
                <w:szCs w:val="20"/>
              </w:rPr>
              <w:t xml:space="preserve">. </w:t>
            </w:r>
          </w:p>
          <w:p w14:paraId="0D849339" w14:textId="77777777" w:rsidR="003A690B" w:rsidRPr="00CF6162" w:rsidRDefault="003A690B" w:rsidP="00B10C39">
            <w:pPr>
              <w:pStyle w:val="ListParagraph"/>
              <w:numPr>
                <w:ilvl w:val="0"/>
                <w:numId w:val="140"/>
              </w:numPr>
              <w:rPr>
                <w:sz w:val="20"/>
                <w:szCs w:val="20"/>
              </w:rPr>
            </w:pPr>
            <w:r w:rsidRPr="00CF6162">
              <w:rPr>
                <w:sz w:val="20"/>
                <w:szCs w:val="20"/>
              </w:rPr>
              <w:t xml:space="preserve">Revise the locomotor skills. Practise changing direction using the attention getter to prompt a change in direction, movement and pace. </w:t>
            </w:r>
          </w:p>
          <w:p w14:paraId="3210A3D6" w14:textId="77777777" w:rsidR="003A690B" w:rsidRPr="00CF6162" w:rsidRDefault="003A690B" w:rsidP="00B10C39">
            <w:pPr>
              <w:pStyle w:val="ListParagraph"/>
              <w:numPr>
                <w:ilvl w:val="0"/>
                <w:numId w:val="140"/>
              </w:numPr>
              <w:rPr>
                <w:sz w:val="20"/>
                <w:szCs w:val="20"/>
              </w:rPr>
            </w:pPr>
            <w:r w:rsidRPr="00CF6162">
              <w:rPr>
                <w:sz w:val="20"/>
                <w:szCs w:val="20"/>
              </w:rPr>
              <w:t xml:space="preserve">Discuss being safe and avoiding collisions. </w:t>
            </w:r>
          </w:p>
          <w:p w14:paraId="436A1013" w14:textId="77777777" w:rsidR="003A690B" w:rsidRPr="00CF6162" w:rsidRDefault="003A690B" w:rsidP="00B10C39">
            <w:pPr>
              <w:pStyle w:val="ListParagraph"/>
              <w:numPr>
                <w:ilvl w:val="0"/>
                <w:numId w:val="140"/>
              </w:numPr>
              <w:ind w:left="714" w:hanging="357"/>
              <w:contextualSpacing w:val="0"/>
              <w:rPr>
                <w:sz w:val="20"/>
                <w:szCs w:val="20"/>
              </w:rPr>
            </w:pPr>
            <w:r w:rsidRPr="00CF6162">
              <w:rPr>
                <w:sz w:val="20"/>
                <w:szCs w:val="20"/>
              </w:rPr>
              <w:t xml:space="preserve">Exemplify good performance and identify where parts of the body need to be during the change of direction. Remind </w:t>
            </w:r>
            <w:r>
              <w:rPr>
                <w:sz w:val="20"/>
                <w:szCs w:val="20"/>
              </w:rPr>
              <w:t xml:space="preserve">the </w:t>
            </w:r>
            <w:r w:rsidRPr="00CF6162">
              <w:rPr>
                <w:sz w:val="20"/>
                <w:szCs w:val="20"/>
              </w:rPr>
              <w:t xml:space="preserve">children to check the location of their head, eyes, and arms during the movement. </w:t>
            </w:r>
          </w:p>
          <w:p w14:paraId="56F77FBE" w14:textId="77777777" w:rsidR="003A690B" w:rsidRPr="00CF6162" w:rsidRDefault="003A690B" w:rsidP="00B10C39">
            <w:pPr>
              <w:spacing w:after="0"/>
              <w:rPr>
                <w:b/>
                <w:sz w:val="20"/>
                <w:szCs w:val="20"/>
              </w:rPr>
            </w:pPr>
            <w:r w:rsidRPr="00CF6162">
              <w:rPr>
                <w:b/>
                <w:sz w:val="20"/>
                <w:szCs w:val="20"/>
              </w:rPr>
              <w:t>Activity 2</w:t>
            </w:r>
          </w:p>
          <w:p w14:paraId="6FEC89DE" w14:textId="77777777" w:rsidR="003A690B" w:rsidRPr="00CF6162" w:rsidRDefault="003A690B" w:rsidP="00B10C39">
            <w:pPr>
              <w:pStyle w:val="ListParagraph"/>
              <w:numPr>
                <w:ilvl w:val="0"/>
                <w:numId w:val="144"/>
              </w:numPr>
              <w:rPr>
                <w:sz w:val="20"/>
                <w:szCs w:val="20"/>
              </w:rPr>
            </w:pPr>
            <w:r>
              <w:rPr>
                <w:sz w:val="20"/>
                <w:szCs w:val="20"/>
              </w:rPr>
              <w:t>The c</w:t>
            </w:r>
            <w:r w:rsidRPr="00CF6162">
              <w:rPr>
                <w:sz w:val="20"/>
                <w:szCs w:val="20"/>
              </w:rPr>
              <w:t>hildren explore and practise kicking techniques.</w:t>
            </w:r>
          </w:p>
          <w:p w14:paraId="6071EE6D" w14:textId="77777777" w:rsidR="003A690B" w:rsidRPr="00CF6162" w:rsidRDefault="003A690B" w:rsidP="00B10C39">
            <w:pPr>
              <w:pStyle w:val="ListParagraph"/>
              <w:numPr>
                <w:ilvl w:val="0"/>
                <w:numId w:val="141"/>
              </w:numPr>
              <w:rPr>
                <w:sz w:val="20"/>
                <w:szCs w:val="20"/>
              </w:rPr>
            </w:pPr>
            <w:r w:rsidRPr="00CF6162">
              <w:rPr>
                <w:sz w:val="20"/>
                <w:szCs w:val="20"/>
              </w:rPr>
              <w:t>Demonstrate the correct kicking technique to the children, selecting a few simple points to focus on and explicitly teach.</w:t>
            </w:r>
          </w:p>
          <w:p w14:paraId="0DD4B147" w14:textId="77777777" w:rsidR="003A690B" w:rsidRPr="00CF6162" w:rsidRDefault="003A690B" w:rsidP="00B10C39">
            <w:pPr>
              <w:pStyle w:val="ListParagraph"/>
              <w:numPr>
                <w:ilvl w:val="0"/>
                <w:numId w:val="141"/>
              </w:numPr>
              <w:ind w:left="714" w:hanging="357"/>
              <w:rPr>
                <w:sz w:val="20"/>
                <w:szCs w:val="20"/>
              </w:rPr>
            </w:pPr>
            <w:r w:rsidRPr="00CF6162">
              <w:rPr>
                <w:sz w:val="20"/>
                <w:szCs w:val="20"/>
              </w:rPr>
              <w:t xml:space="preserve">Allow </w:t>
            </w:r>
            <w:r>
              <w:rPr>
                <w:sz w:val="20"/>
                <w:szCs w:val="20"/>
              </w:rPr>
              <w:t xml:space="preserve">the </w:t>
            </w:r>
            <w:r w:rsidRPr="00CF6162">
              <w:rPr>
                <w:sz w:val="20"/>
                <w:szCs w:val="20"/>
              </w:rPr>
              <w:t>children to practise kicking. Use simple activities to facilitate practise opportunities. These may include, but are not limited to:</w:t>
            </w:r>
          </w:p>
          <w:p w14:paraId="33A1B6ED" w14:textId="77777777" w:rsidR="003A690B" w:rsidRPr="00CF6162" w:rsidRDefault="003A690B" w:rsidP="00B10C39">
            <w:pPr>
              <w:pStyle w:val="ListParagraph"/>
              <w:numPr>
                <w:ilvl w:val="0"/>
                <w:numId w:val="142"/>
              </w:numPr>
              <w:rPr>
                <w:sz w:val="20"/>
                <w:szCs w:val="20"/>
              </w:rPr>
            </w:pPr>
            <w:r w:rsidRPr="00CF6162">
              <w:rPr>
                <w:sz w:val="20"/>
                <w:szCs w:val="20"/>
              </w:rPr>
              <w:t xml:space="preserve">kicking </w:t>
            </w:r>
            <w:r w:rsidRPr="007A7A45">
              <w:rPr>
                <w:sz w:val="20"/>
                <w:szCs w:val="20"/>
              </w:rPr>
              <w:t>for distance – did it make</w:t>
            </w:r>
            <w:r w:rsidRPr="00CF6162">
              <w:rPr>
                <w:sz w:val="20"/>
                <w:szCs w:val="20"/>
              </w:rPr>
              <w:t xml:space="preserve"> it to the marker?</w:t>
            </w:r>
          </w:p>
          <w:p w14:paraId="5DF37C89" w14:textId="77777777" w:rsidR="003A690B" w:rsidRPr="00CF6162" w:rsidRDefault="003A690B" w:rsidP="00B10C39">
            <w:pPr>
              <w:pStyle w:val="ListParagraph"/>
              <w:numPr>
                <w:ilvl w:val="0"/>
                <w:numId w:val="142"/>
              </w:numPr>
              <w:rPr>
                <w:sz w:val="20"/>
                <w:szCs w:val="20"/>
              </w:rPr>
            </w:pPr>
            <w:r w:rsidRPr="00CF6162">
              <w:rPr>
                <w:sz w:val="20"/>
                <w:szCs w:val="20"/>
              </w:rPr>
              <w:t>kicking for direction</w:t>
            </w:r>
            <w:r>
              <w:rPr>
                <w:sz w:val="20"/>
                <w:szCs w:val="20"/>
              </w:rPr>
              <w:t xml:space="preserve"> – d</w:t>
            </w:r>
            <w:r w:rsidRPr="00CF6162">
              <w:rPr>
                <w:sz w:val="20"/>
                <w:szCs w:val="20"/>
              </w:rPr>
              <w:t>id it make it to the intended recipient?</w:t>
            </w:r>
          </w:p>
          <w:p w14:paraId="60FD76D3" w14:textId="77777777" w:rsidR="003A690B" w:rsidRPr="00CF6162" w:rsidRDefault="003A690B" w:rsidP="00B10C39">
            <w:pPr>
              <w:pStyle w:val="ListParagraph"/>
              <w:numPr>
                <w:ilvl w:val="0"/>
                <w:numId w:val="142"/>
              </w:numPr>
              <w:rPr>
                <w:sz w:val="20"/>
                <w:szCs w:val="20"/>
              </w:rPr>
            </w:pPr>
            <w:r w:rsidRPr="00CF6162">
              <w:rPr>
                <w:sz w:val="20"/>
                <w:szCs w:val="20"/>
              </w:rPr>
              <w:t>kicking for accuracy</w:t>
            </w:r>
            <w:r>
              <w:rPr>
                <w:sz w:val="20"/>
                <w:szCs w:val="20"/>
              </w:rPr>
              <w:t xml:space="preserve"> – d</w:t>
            </w:r>
            <w:r w:rsidRPr="00CF6162">
              <w:rPr>
                <w:sz w:val="20"/>
                <w:szCs w:val="20"/>
              </w:rPr>
              <w:t>id it make it between the markers?</w:t>
            </w:r>
          </w:p>
          <w:p w14:paraId="76C45B6F" w14:textId="77777777" w:rsidR="003A690B" w:rsidRPr="00CF6162" w:rsidRDefault="003A690B" w:rsidP="00B10C39">
            <w:pPr>
              <w:pStyle w:val="ListParagraph"/>
              <w:numPr>
                <w:ilvl w:val="0"/>
                <w:numId w:val="143"/>
              </w:numPr>
              <w:rPr>
                <w:sz w:val="20"/>
                <w:szCs w:val="20"/>
              </w:rPr>
            </w:pPr>
            <w:r w:rsidRPr="00CF6162">
              <w:rPr>
                <w:sz w:val="20"/>
                <w:szCs w:val="20"/>
              </w:rPr>
              <w:t>Provide opportunity for the skill of kicking to be practised through a simple</w:t>
            </w:r>
            <w:r>
              <w:rPr>
                <w:sz w:val="20"/>
                <w:szCs w:val="20"/>
              </w:rPr>
              <w:t> </w:t>
            </w:r>
            <w:r w:rsidRPr="00CF6162">
              <w:rPr>
                <w:sz w:val="20"/>
                <w:szCs w:val="20"/>
              </w:rPr>
              <w:t>game</w:t>
            </w:r>
            <w:r>
              <w:rPr>
                <w:sz w:val="20"/>
                <w:szCs w:val="20"/>
              </w:rPr>
              <w:t>, such as kick to kick.</w:t>
            </w:r>
          </w:p>
          <w:p w14:paraId="65F4A8E8" w14:textId="77777777" w:rsidR="003A690B" w:rsidRPr="00CF6162" w:rsidRDefault="003A690B" w:rsidP="00B10C39">
            <w:pPr>
              <w:pStyle w:val="ListParagraph"/>
              <w:numPr>
                <w:ilvl w:val="0"/>
                <w:numId w:val="139"/>
              </w:numPr>
              <w:rPr>
                <w:sz w:val="20"/>
                <w:szCs w:val="20"/>
              </w:rPr>
            </w:pPr>
            <w:r w:rsidRPr="00CF6162">
              <w:rPr>
                <w:sz w:val="20"/>
                <w:szCs w:val="20"/>
              </w:rPr>
              <w:t xml:space="preserve">Explain </w:t>
            </w:r>
            <w:r>
              <w:rPr>
                <w:sz w:val="20"/>
                <w:szCs w:val="20"/>
              </w:rPr>
              <w:t xml:space="preserve">the </w:t>
            </w:r>
            <w:r w:rsidRPr="00CF6162">
              <w:rPr>
                <w:sz w:val="20"/>
                <w:szCs w:val="20"/>
              </w:rPr>
              <w:t>rules and discuss spatial awareness and safe behaviours in the</w:t>
            </w:r>
            <w:r>
              <w:rPr>
                <w:sz w:val="20"/>
                <w:szCs w:val="20"/>
              </w:rPr>
              <w:t> </w:t>
            </w:r>
            <w:r w:rsidRPr="00CF6162">
              <w:rPr>
                <w:sz w:val="20"/>
                <w:szCs w:val="20"/>
              </w:rPr>
              <w:t xml:space="preserve">space. </w:t>
            </w:r>
          </w:p>
          <w:p w14:paraId="7600C896" w14:textId="77777777" w:rsidR="003A690B" w:rsidRPr="00CF6162" w:rsidRDefault="003A690B" w:rsidP="00B10C39">
            <w:pPr>
              <w:pStyle w:val="ListParagraph"/>
              <w:numPr>
                <w:ilvl w:val="0"/>
                <w:numId w:val="139"/>
              </w:numPr>
              <w:spacing w:after="0"/>
              <w:rPr>
                <w:sz w:val="20"/>
                <w:szCs w:val="20"/>
              </w:rPr>
            </w:pPr>
            <w:r w:rsidRPr="00CF6162">
              <w:rPr>
                <w:sz w:val="20"/>
                <w:szCs w:val="20"/>
              </w:rPr>
              <w:t xml:space="preserve">Highlight </w:t>
            </w:r>
            <w:r>
              <w:rPr>
                <w:sz w:val="20"/>
                <w:szCs w:val="20"/>
              </w:rPr>
              <w:t xml:space="preserve">the </w:t>
            </w:r>
            <w:r w:rsidRPr="00CF6162">
              <w:rPr>
                <w:sz w:val="20"/>
                <w:szCs w:val="20"/>
              </w:rPr>
              <w:t xml:space="preserve">children’s participation and teamwork. </w:t>
            </w:r>
          </w:p>
        </w:tc>
      </w:tr>
    </w:tbl>
    <w:p w14:paraId="29A32412" w14:textId="77777777" w:rsidR="003A690B" w:rsidRPr="00593FAA" w:rsidRDefault="003A690B" w:rsidP="003A690B">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3AA23887" w14:textId="77777777" w:rsidTr="00B10C39">
        <w:tc>
          <w:tcPr>
            <w:tcW w:w="13910" w:type="dxa"/>
            <w:shd w:val="clear" w:color="auto" w:fill="CCE4DC"/>
          </w:tcPr>
          <w:p w14:paraId="72AB8F37" w14:textId="77777777" w:rsidR="003A690B" w:rsidRPr="00593FAA" w:rsidRDefault="003A690B" w:rsidP="00B10C39">
            <w:pPr>
              <w:pStyle w:val="TableHeading2"/>
            </w:pPr>
            <w:r>
              <w:t>Teacher self-reflection</w:t>
            </w:r>
            <w:r w:rsidRPr="00593FAA">
              <w:t>:</w:t>
            </w:r>
          </w:p>
        </w:tc>
      </w:tr>
      <w:tr w:rsidR="003A690B" w14:paraId="718546EE" w14:textId="77777777" w:rsidTr="00B10C39">
        <w:tc>
          <w:tcPr>
            <w:tcW w:w="13910" w:type="dxa"/>
          </w:tcPr>
          <w:p w14:paraId="7C5F5D25" w14:textId="77777777" w:rsidR="003A690B" w:rsidRPr="00974669" w:rsidRDefault="003A690B" w:rsidP="00B10C39">
            <w:pPr>
              <w:spacing w:after="0"/>
              <w:rPr>
                <w:sz w:val="20"/>
                <w:szCs w:val="20"/>
              </w:rPr>
            </w:pPr>
          </w:p>
        </w:tc>
      </w:tr>
    </w:tbl>
    <w:p w14:paraId="20FF0748" w14:textId="77777777" w:rsidR="003A690B" w:rsidRDefault="003A690B" w:rsidP="003A690B"/>
    <w:p w14:paraId="72C72181" w14:textId="77777777" w:rsidR="003A690B" w:rsidRPr="006145FB" w:rsidRDefault="003A690B" w:rsidP="003A690B">
      <w:r>
        <w:br w:type="page"/>
      </w:r>
    </w:p>
    <w:p w14:paraId="777DC58D" w14:textId="77777777" w:rsidR="000C5893" w:rsidRDefault="000C5893" w:rsidP="000C5893">
      <w:pPr>
        <w:pStyle w:val="SCSAPlainHeading1"/>
      </w:pPr>
      <w:r>
        <w:lastRenderedPageBreak/>
        <w:t>Humanities and Social Sciences – Learning sequence 4</w:t>
      </w:r>
    </w:p>
    <w:p w14:paraId="2F10A53D" w14:textId="77777777" w:rsidR="000C5893" w:rsidRPr="002A6685" w:rsidRDefault="000C5893" w:rsidP="000C5893">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0C5893" w14:paraId="228C25EF" w14:textId="77777777" w:rsidTr="00685002">
        <w:trPr>
          <w:tblHeader/>
        </w:trPr>
        <w:tc>
          <w:tcPr>
            <w:tcW w:w="7281" w:type="dxa"/>
            <w:shd w:val="clear" w:color="auto" w:fill="F9D3D1"/>
          </w:tcPr>
          <w:p w14:paraId="2C9FE81B" w14:textId="77777777" w:rsidR="000C5893" w:rsidRPr="00106F36" w:rsidRDefault="000C5893" w:rsidP="00685002">
            <w:pPr>
              <w:pStyle w:val="TableHeading2"/>
            </w:pPr>
            <w:r w:rsidRPr="00106F36">
              <w:t>Western Australian Curriculum</w:t>
            </w:r>
            <w:r w:rsidRPr="00106F36">
              <w:br/>
              <w:t xml:space="preserve">Knowledge and understanding </w:t>
            </w:r>
          </w:p>
        </w:tc>
        <w:tc>
          <w:tcPr>
            <w:tcW w:w="7281" w:type="dxa"/>
            <w:shd w:val="clear" w:color="auto" w:fill="F9D3D1"/>
          </w:tcPr>
          <w:p w14:paraId="0D983093" w14:textId="77777777" w:rsidR="000C5893" w:rsidRPr="00106F36" w:rsidRDefault="000C5893" w:rsidP="00685002">
            <w:pPr>
              <w:pStyle w:val="TableHeading2"/>
            </w:pPr>
            <w:r w:rsidRPr="00106F36">
              <w:t>Western Australian Curriculum</w:t>
            </w:r>
            <w:r w:rsidRPr="00106F36">
              <w:br/>
              <w:t>Humanities and Social Science</w:t>
            </w:r>
            <w:r>
              <w:t>s</w:t>
            </w:r>
            <w:r w:rsidRPr="00106F36">
              <w:t xml:space="preserve"> skills</w:t>
            </w:r>
          </w:p>
        </w:tc>
      </w:tr>
      <w:tr w:rsidR="000C5893" w14:paraId="0C2AA510" w14:textId="77777777" w:rsidTr="00685002">
        <w:trPr>
          <w:trHeight w:val="1134"/>
        </w:trPr>
        <w:tc>
          <w:tcPr>
            <w:tcW w:w="7281" w:type="dxa"/>
          </w:tcPr>
          <w:p w14:paraId="759813F1" w14:textId="77777777" w:rsidR="000C5893" w:rsidRPr="00A724F9" w:rsidRDefault="000C5893" w:rsidP="00685002">
            <w:pPr>
              <w:spacing w:after="0"/>
              <w:rPr>
                <w:b/>
                <w:sz w:val="20"/>
                <w:szCs w:val="20"/>
              </w:rPr>
            </w:pPr>
            <w:r w:rsidRPr="00A724F9">
              <w:rPr>
                <w:b/>
                <w:sz w:val="20"/>
                <w:szCs w:val="20"/>
              </w:rPr>
              <w:t>History</w:t>
            </w:r>
          </w:p>
          <w:p w14:paraId="664207C0" w14:textId="77777777" w:rsidR="000C5893" w:rsidRPr="00A724F9" w:rsidRDefault="000C5893" w:rsidP="00685002">
            <w:pPr>
              <w:numPr>
                <w:ilvl w:val="0"/>
                <w:numId w:val="6"/>
              </w:numPr>
              <w:spacing w:after="0"/>
              <w:rPr>
                <w:bCs/>
                <w:sz w:val="20"/>
                <w:szCs w:val="20"/>
              </w:rPr>
            </w:pPr>
            <w:r w:rsidRPr="00A724F9">
              <w:rPr>
                <w:bCs/>
                <w:sz w:val="20"/>
                <w:szCs w:val="20"/>
              </w:rPr>
              <w:t>The diverse structures and sizes of families, the familial roles today and how these have changed or remained the same over time</w:t>
            </w:r>
          </w:p>
          <w:p w14:paraId="0E302CB1" w14:textId="77777777" w:rsidR="000C5893" w:rsidRPr="00A724F9" w:rsidRDefault="000C5893" w:rsidP="00685002">
            <w:pPr>
              <w:pStyle w:val="ListParagraph"/>
              <w:numPr>
                <w:ilvl w:val="0"/>
                <w:numId w:val="6"/>
              </w:numPr>
              <w:rPr>
                <w:b/>
                <w:sz w:val="20"/>
                <w:szCs w:val="20"/>
              </w:rPr>
            </w:pPr>
            <w:r w:rsidRPr="00A724F9">
              <w:rPr>
                <w:bCs/>
                <w:sz w:val="20"/>
                <w:szCs w:val="20"/>
              </w:rPr>
              <w:t>The differences and similarities between children’s daily lives and life during their parents’ and grandparents’ childhoods and how daily lives have changed</w:t>
            </w:r>
          </w:p>
        </w:tc>
        <w:tc>
          <w:tcPr>
            <w:tcW w:w="7281" w:type="dxa"/>
          </w:tcPr>
          <w:p w14:paraId="692F30E7" w14:textId="77777777" w:rsidR="000C5893" w:rsidRPr="00A724F9" w:rsidRDefault="000C5893" w:rsidP="00685002">
            <w:pPr>
              <w:spacing w:after="0"/>
              <w:rPr>
                <w:b/>
                <w:sz w:val="20"/>
                <w:szCs w:val="20"/>
              </w:rPr>
            </w:pPr>
            <w:r w:rsidRPr="00A724F9">
              <w:rPr>
                <w:b/>
                <w:sz w:val="20"/>
                <w:szCs w:val="20"/>
              </w:rPr>
              <w:t>Questioning and researching</w:t>
            </w:r>
          </w:p>
          <w:p w14:paraId="52740D5F" w14:textId="77777777" w:rsidR="000C5893" w:rsidRPr="00A724F9" w:rsidRDefault="000C5893" w:rsidP="00685002">
            <w:pPr>
              <w:numPr>
                <w:ilvl w:val="0"/>
                <w:numId w:val="6"/>
              </w:numPr>
              <w:spacing w:after="0"/>
              <w:rPr>
                <w:bCs/>
                <w:sz w:val="20"/>
                <w:szCs w:val="20"/>
              </w:rPr>
            </w:pPr>
            <w:r w:rsidRPr="00A724F9">
              <w:rPr>
                <w:bCs/>
                <w:sz w:val="20"/>
                <w:szCs w:val="20"/>
              </w:rPr>
              <w:t xml:space="preserve">Reflect on current understanding of a topic </w:t>
            </w:r>
          </w:p>
          <w:p w14:paraId="4931CE3A" w14:textId="77777777" w:rsidR="000C5893" w:rsidRPr="00A724F9" w:rsidRDefault="000C5893" w:rsidP="00685002">
            <w:pPr>
              <w:numPr>
                <w:ilvl w:val="0"/>
                <w:numId w:val="6"/>
              </w:numPr>
              <w:spacing w:after="0"/>
              <w:rPr>
                <w:bCs/>
                <w:sz w:val="20"/>
                <w:szCs w:val="20"/>
              </w:rPr>
            </w:pPr>
            <w:r w:rsidRPr="00A724F9">
              <w:rPr>
                <w:bCs/>
                <w:sz w:val="20"/>
                <w:szCs w:val="20"/>
              </w:rPr>
              <w:t>Pose and respond to reflective questions about objects, people, places and events in the past and present</w:t>
            </w:r>
          </w:p>
          <w:p w14:paraId="16C1634F" w14:textId="77777777" w:rsidR="000C5893" w:rsidRPr="00A724F9" w:rsidRDefault="000C5893" w:rsidP="00685002">
            <w:pPr>
              <w:numPr>
                <w:ilvl w:val="0"/>
                <w:numId w:val="6"/>
              </w:numPr>
              <w:ind w:left="357" w:hanging="357"/>
              <w:contextualSpacing w:val="0"/>
              <w:rPr>
                <w:bCs/>
                <w:sz w:val="20"/>
                <w:szCs w:val="20"/>
              </w:rPr>
            </w:pPr>
            <w:r w:rsidRPr="00A724F9">
              <w:rPr>
                <w:bCs/>
                <w:sz w:val="20"/>
                <w:szCs w:val="20"/>
              </w:rPr>
              <w:t>Locate information from a variety of provided sources</w:t>
            </w:r>
          </w:p>
          <w:p w14:paraId="140B982E" w14:textId="77777777" w:rsidR="000C5893" w:rsidRPr="00A724F9" w:rsidRDefault="000C5893" w:rsidP="00685002">
            <w:pPr>
              <w:spacing w:after="0"/>
              <w:rPr>
                <w:b/>
                <w:sz w:val="20"/>
                <w:szCs w:val="20"/>
              </w:rPr>
            </w:pPr>
            <w:r w:rsidRPr="00A724F9">
              <w:rPr>
                <w:b/>
                <w:sz w:val="20"/>
                <w:szCs w:val="20"/>
              </w:rPr>
              <w:t>Analysing</w:t>
            </w:r>
          </w:p>
          <w:p w14:paraId="1BD9E552" w14:textId="77777777" w:rsidR="000C5893" w:rsidRPr="00A724F9" w:rsidRDefault="000C5893" w:rsidP="00685002">
            <w:pPr>
              <w:numPr>
                <w:ilvl w:val="0"/>
                <w:numId w:val="6"/>
              </w:numPr>
              <w:ind w:left="357" w:hanging="357"/>
              <w:contextualSpacing w:val="0"/>
              <w:rPr>
                <w:bCs/>
                <w:sz w:val="20"/>
                <w:szCs w:val="20"/>
              </w:rPr>
            </w:pPr>
            <w:r w:rsidRPr="00A724F9">
              <w:rPr>
                <w:bCs/>
                <w:sz w:val="20"/>
                <w:szCs w:val="20"/>
              </w:rPr>
              <w:t>Process information and/or data collected</w:t>
            </w:r>
          </w:p>
          <w:p w14:paraId="113F2EA5" w14:textId="77777777" w:rsidR="000C5893" w:rsidRPr="00A724F9" w:rsidRDefault="000C5893" w:rsidP="00685002">
            <w:pPr>
              <w:spacing w:after="0"/>
              <w:rPr>
                <w:b/>
                <w:sz w:val="20"/>
                <w:szCs w:val="20"/>
              </w:rPr>
            </w:pPr>
            <w:r w:rsidRPr="00A724F9">
              <w:rPr>
                <w:b/>
                <w:sz w:val="20"/>
                <w:szCs w:val="20"/>
              </w:rPr>
              <w:t>Evaluating</w:t>
            </w:r>
          </w:p>
          <w:p w14:paraId="3FED17BB" w14:textId="77777777" w:rsidR="000C5893" w:rsidRPr="00A724F9" w:rsidRDefault="000C5893" w:rsidP="00685002">
            <w:pPr>
              <w:numPr>
                <w:ilvl w:val="0"/>
                <w:numId w:val="6"/>
              </w:numPr>
              <w:ind w:left="357" w:hanging="357"/>
              <w:contextualSpacing w:val="0"/>
              <w:rPr>
                <w:bCs/>
                <w:sz w:val="20"/>
                <w:szCs w:val="20"/>
              </w:rPr>
            </w:pPr>
            <w:r w:rsidRPr="00A724F9">
              <w:rPr>
                <w:bCs/>
                <w:sz w:val="20"/>
                <w:szCs w:val="20"/>
              </w:rPr>
              <w:t xml:space="preserve">Draw conclusions based on information and/or data </w:t>
            </w:r>
          </w:p>
          <w:p w14:paraId="05B425B9" w14:textId="77777777" w:rsidR="000C5893" w:rsidRPr="00A724F9" w:rsidRDefault="000C5893" w:rsidP="00685002">
            <w:pPr>
              <w:spacing w:after="0"/>
              <w:rPr>
                <w:b/>
                <w:sz w:val="20"/>
                <w:szCs w:val="20"/>
              </w:rPr>
            </w:pPr>
            <w:r w:rsidRPr="00A724F9">
              <w:rPr>
                <w:b/>
                <w:sz w:val="20"/>
                <w:szCs w:val="20"/>
              </w:rPr>
              <w:t>Communicating and reflecting</w:t>
            </w:r>
          </w:p>
          <w:p w14:paraId="6B17D3F1" w14:textId="77777777" w:rsidR="000C5893" w:rsidRPr="00A724F9" w:rsidRDefault="000C5893" w:rsidP="00685002">
            <w:pPr>
              <w:pStyle w:val="ListParagraph"/>
              <w:numPr>
                <w:ilvl w:val="0"/>
                <w:numId w:val="6"/>
              </w:numPr>
              <w:spacing w:after="0"/>
              <w:rPr>
                <w:b/>
                <w:sz w:val="20"/>
                <w:szCs w:val="20"/>
              </w:rPr>
            </w:pPr>
            <w:r w:rsidRPr="00A724F9">
              <w:rPr>
                <w:bCs/>
                <w:sz w:val="20"/>
                <w:szCs w:val="20"/>
              </w:rPr>
              <w:t>Present findings in a range of communication forms, using relevant terms</w:t>
            </w:r>
          </w:p>
        </w:tc>
      </w:tr>
    </w:tbl>
    <w:p w14:paraId="5B0B087D" w14:textId="77777777" w:rsidR="000C5893" w:rsidRPr="00207996" w:rsidRDefault="000C5893" w:rsidP="000C5893">
      <w:pPr>
        <w:spacing w:after="0"/>
        <w:rPr>
          <w:sz w:val="20"/>
          <w:szCs w:val="20"/>
        </w:rPr>
      </w:pPr>
    </w:p>
    <w:p w14:paraId="51518DA8" w14:textId="77777777" w:rsidR="000C5893" w:rsidRDefault="000C5893" w:rsidP="000C5893">
      <w:r>
        <w:rPr>
          <w:b/>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8"/>
        <w:gridCol w:w="4636"/>
        <w:gridCol w:w="4636"/>
      </w:tblGrid>
      <w:tr w:rsidR="000C5893" w14:paraId="2F8CA553" w14:textId="77777777" w:rsidTr="00685002">
        <w:tc>
          <w:tcPr>
            <w:tcW w:w="4638" w:type="dxa"/>
            <w:shd w:val="clear" w:color="auto" w:fill="F9D3D1"/>
          </w:tcPr>
          <w:p w14:paraId="40B4559A" w14:textId="77777777" w:rsidR="000C5893" w:rsidRDefault="000C5893" w:rsidP="00685002">
            <w:pPr>
              <w:pStyle w:val="TableHeading2"/>
              <w:spacing w:line="276" w:lineRule="auto"/>
            </w:pPr>
            <w:r>
              <w:lastRenderedPageBreak/>
              <w:t>Provocation</w:t>
            </w:r>
          </w:p>
          <w:p w14:paraId="6144BA2D" w14:textId="77777777" w:rsidR="000C5893" w:rsidRPr="00106F36" w:rsidRDefault="000C5893"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9D3D1"/>
          </w:tcPr>
          <w:p w14:paraId="24A74A42" w14:textId="77777777" w:rsidR="000C5893" w:rsidRPr="00106F36" w:rsidRDefault="000C5893" w:rsidP="00685002">
            <w:pPr>
              <w:pStyle w:val="TableHeading2"/>
            </w:pPr>
            <w:r w:rsidRPr="00367BAC">
              <w:t>Resources</w:t>
            </w:r>
          </w:p>
        </w:tc>
        <w:tc>
          <w:tcPr>
            <w:tcW w:w="4636" w:type="dxa"/>
            <w:shd w:val="clear" w:color="auto" w:fill="F9D3D1"/>
          </w:tcPr>
          <w:p w14:paraId="40D88DC2" w14:textId="77777777" w:rsidR="000C5893" w:rsidRDefault="000C5893" w:rsidP="00685002">
            <w:pPr>
              <w:pStyle w:val="TableHeading2"/>
              <w:keepNext/>
              <w:spacing w:line="276" w:lineRule="auto"/>
            </w:pPr>
            <w:r w:rsidRPr="00367BAC">
              <w:t>Environment</w:t>
            </w:r>
          </w:p>
          <w:p w14:paraId="4EC325C4" w14:textId="77777777" w:rsidR="000C5893" w:rsidRPr="00106F36" w:rsidRDefault="000C5893" w:rsidP="00685002">
            <w:pPr>
              <w:pStyle w:val="TableHeading2"/>
            </w:pPr>
            <w:r w:rsidRPr="00865BC6">
              <w:rPr>
                <w:b w:val="0"/>
                <w:i/>
                <w:iCs/>
                <w:sz w:val="20"/>
                <w:szCs w:val="20"/>
              </w:rPr>
              <w:t>(How will the indoor and outdoor environments reflect the learning intentions?)</w:t>
            </w:r>
          </w:p>
        </w:tc>
      </w:tr>
      <w:tr w:rsidR="000C5893" w14:paraId="7BE4475A" w14:textId="77777777" w:rsidTr="00685002">
        <w:tc>
          <w:tcPr>
            <w:tcW w:w="4638" w:type="dxa"/>
          </w:tcPr>
          <w:p w14:paraId="41AF21D1" w14:textId="77777777" w:rsidR="000C5893" w:rsidRPr="00BA29D3" w:rsidRDefault="000C5893" w:rsidP="00685002">
            <w:pPr>
              <w:spacing w:after="0"/>
              <w:rPr>
                <w:sz w:val="20"/>
                <w:szCs w:val="20"/>
              </w:rPr>
            </w:pPr>
          </w:p>
        </w:tc>
        <w:tc>
          <w:tcPr>
            <w:tcW w:w="4636" w:type="dxa"/>
          </w:tcPr>
          <w:p w14:paraId="76B11F65" w14:textId="77777777" w:rsidR="000C5893" w:rsidRDefault="000C5893" w:rsidP="00685002">
            <w:pPr>
              <w:keepNext/>
              <w:rPr>
                <w:sz w:val="20"/>
                <w:szCs w:val="20"/>
              </w:rPr>
            </w:pPr>
            <w:r w:rsidRPr="00BA29D3">
              <w:rPr>
                <w:sz w:val="20"/>
                <w:szCs w:val="20"/>
              </w:rPr>
              <w:t xml:space="preserve">Images of modern and old-fashioned technologies. </w:t>
            </w:r>
          </w:p>
          <w:p w14:paraId="040E690B" w14:textId="77777777" w:rsidR="000C5893" w:rsidRPr="008756A3" w:rsidRDefault="000C5893" w:rsidP="00685002">
            <w:pPr>
              <w:keepNext/>
              <w:rPr>
                <w:sz w:val="20"/>
                <w:szCs w:val="20"/>
              </w:rPr>
            </w:pPr>
            <w:r w:rsidRPr="00BA29D3">
              <w:rPr>
                <w:sz w:val="20"/>
                <w:szCs w:val="20"/>
              </w:rPr>
              <w:t xml:space="preserve">Book: </w:t>
            </w:r>
            <w:r w:rsidRPr="00BA29D3">
              <w:rPr>
                <w:i/>
                <w:iCs/>
                <w:sz w:val="20"/>
                <w:szCs w:val="20"/>
              </w:rPr>
              <w:t>The Little Red Hen</w:t>
            </w:r>
            <w:r>
              <w:rPr>
                <w:sz w:val="20"/>
                <w:szCs w:val="20"/>
              </w:rPr>
              <w:t xml:space="preserve"> (Appendix A).</w:t>
            </w:r>
          </w:p>
          <w:p w14:paraId="37E08E82" w14:textId="77777777" w:rsidR="000C5893" w:rsidRPr="00BA29D3" w:rsidRDefault="000C5893" w:rsidP="00685002">
            <w:pPr>
              <w:rPr>
                <w:lang w:eastAsia="en-AU"/>
              </w:rPr>
            </w:pPr>
            <w:r w:rsidRPr="00BA29D3">
              <w:rPr>
                <w:sz w:val="20"/>
                <w:szCs w:val="20"/>
              </w:rPr>
              <w:t>Ingredients and equipment to churn butter:</w:t>
            </w:r>
            <w:r>
              <w:rPr>
                <w:sz w:val="20"/>
                <w:szCs w:val="20"/>
              </w:rPr>
              <w:t xml:space="preserve"> </w:t>
            </w:r>
            <w:r>
              <w:rPr>
                <w:sz w:val="20"/>
                <w:szCs w:val="20"/>
                <w:lang w:eastAsia="en-AU"/>
              </w:rPr>
              <w:t>heavy cream, salt; s</w:t>
            </w:r>
            <w:r w:rsidRPr="00BA29D3">
              <w:rPr>
                <w:sz w:val="20"/>
                <w:szCs w:val="20"/>
                <w:lang w:eastAsia="en-AU"/>
              </w:rPr>
              <w:t>mall clean jar with a tight</w:t>
            </w:r>
            <w:r w:rsidRPr="00BA29D3">
              <w:rPr>
                <w:sz w:val="20"/>
                <w:szCs w:val="20"/>
                <w:lang w:eastAsia="en-AU"/>
              </w:rPr>
              <w:noBreakHyphen/>
              <w:t>fitting lid</w:t>
            </w:r>
            <w:r>
              <w:rPr>
                <w:sz w:val="20"/>
                <w:szCs w:val="20"/>
                <w:lang w:eastAsia="en-AU"/>
              </w:rPr>
              <w:t>, measuring spoons, small bowl, plastic knife or spoon, paper towel.</w:t>
            </w:r>
            <w:r w:rsidRPr="00BA29D3">
              <w:rPr>
                <w:sz w:val="20"/>
                <w:szCs w:val="20"/>
                <w:lang w:eastAsia="en-AU"/>
              </w:rPr>
              <w:t xml:space="preserve"> </w:t>
            </w:r>
          </w:p>
          <w:p w14:paraId="3CC7DDF4" w14:textId="77777777" w:rsidR="000C5893" w:rsidRPr="00BA29D3" w:rsidRDefault="000C5893" w:rsidP="00685002">
            <w:pPr>
              <w:keepNext/>
              <w:spacing w:after="0"/>
            </w:pPr>
            <w:r w:rsidRPr="00BA29D3">
              <w:rPr>
                <w:sz w:val="20"/>
                <w:szCs w:val="20"/>
              </w:rPr>
              <w:t xml:space="preserve">Ingredients and equipment to make damper: </w:t>
            </w:r>
            <w:r>
              <w:rPr>
                <w:sz w:val="20"/>
                <w:szCs w:val="20"/>
              </w:rPr>
              <w:t>self</w:t>
            </w:r>
            <w:r>
              <w:rPr>
                <w:sz w:val="20"/>
                <w:szCs w:val="20"/>
              </w:rPr>
              <w:noBreakHyphen/>
              <w:t xml:space="preserve">raising flour, salt, butter, milk, water; </w:t>
            </w:r>
            <w:r w:rsidRPr="00D9362B">
              <w:rPr>
                <w:sz w:val="20"/>
                <w:szCs w:val="20"/>
              </w:rPr>
              <w:t>measuring cups and spoons, large mixing bowl, wooden spoon, lined oven tray, oven or electric frypan</w:t>
            </w:r>
            <w:r>
              <w:rPr>
                <w:sz w:val="20"/>
                <w:szCs w:val="20"/>
              </w:rPr>
              <w:t>.</w:t>
            </w:r>
          </w:p>
        </w:tc>
        <w:tc>
          <w:tcPr>
            <w:tcW w:w="4636" w:type="dxa"/>
          </w:tcPr>
          <w:p w14:paraId="5A9AB37A" w14:textId="77777777" w:rsidR="000C5893" w:rsidRPr="00BA29D3" w:rsidRDefault="000C5893" w:rsidP="00685002">
            <w:pPr>
              <w:rPr>
                <w:sz w:val="20"/>
                <w:szCs w:val="20"/>
              </w:rPr>
            </w:pPr>
          </w:p>
        </w:tc>
      </w:tr>
    </w:tbl>
    <w:p w14:paraId="7F924772" w14:textId="77777777" w:rsidR="000C5893" w:rsidRPr="004F1D51" w:rsidRDefault="000C5893" w:rsidP="000C5893"/>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0C5893" w14:paraId="0BBA3311" w14:textId="77777777" w:rsidTr="00685002">
        <w:tc>
          <w:tcPr>
            <w:tcW w:w="13910" w:type="dxa"/>
            <w:shd w:val="clear" w:color="auto" w:fill="F9D3D1"/>
          </w:tcPr>
          <w:p w14:paraId="29CBD514" w14:textId="77777777" w:rsidR="000C5893" w:rsidRPr="00974669" w:rsidRDefault="000C5893" w:rsidP="00685002">
            <w:pPr>
              <w:pStyle w:val="TableHeading2"/>
            </w:pPr>
            <w:r w:rsidRPr="00974669">
              <w:t>Children’s curiosities and interests:</w:t>
            </w:r>
          </w:p>
        </w:tc>
      </w:tr>
      <w:tr w:rsidR="000C5893" w14:paraId="6B3C3959" w14:textId="77777777" w:rsidTr="00685002">
        <w:tc>
          <w:tcPr>
            <w:tcW w:w="13910" w:type="dxa"/>
          </w:tcPr>
          <w:p w14:paraId="0145BBA4" w14:textId="77777777" w:rsidR="000C5893" w:rsidRPr="00974669" w:rsidRDefault="000C5893" w:rsidP="00685002">
            <w:pPr>
              <w:spacing w:after="0"/>
              <w:rPr>
                <w:sz w:val="20"/>
                <w:szCs w:val="20"/>
              </w:rPr>
            </w:pPr>
          </w:p>
        </w:tc>
      </w:tr>
    </w:tbl>
    <w:p w14:paraId="00710313" w14:textId="77777777" w:rsidR="000C5893" w:rsidRPr="00732367" w:rsidRDefault="000C5893" w:rsidP="000C5893">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0C5893" w14:paraId="78FCD506" w14:textId="77777777" w:rsidTr="00685002">
        <w:trPr>
          <w:tblHeader/>
        </w:trPr>
        <w:tc>
          <w:tcPr>
            <w:tcW w:w="6955" w:type="dxa"/>
            <w:shd w:val="clear" w:color="auto" w:fill="F9D3D1"/>
          </w:tcPr>
          <w:p w14:paraId="0A8F9299" w14:textId="77777777" w:rsidR="000C5893" w:rsidRPr="00106F36" w:rsidRDefault="000C5893" w:rsidP="00685002">
            <w:pPr>
              <w:pStyle w:val="TableHeading2"/>
            </w:pPr>
            <w:r w:rsidRPr="00106F36">
              <w:lastRenderedPageBreak/>
              <w:t>Teacher intentions</w:t>
            </w:r>
          </w:p>
        </w:tc>
        <w:tc>
          <w:tcPr>
            <w:tcW w:w="6955" w:type="dxa"/>
            <w:shd w:val="clear" w:color="auto" w:fill="F9D3D1"/>
          </w:tcPr>
          <w:p w14:paraId="40F7AEE1" w14:textId="77777777" w:rsidR="000C5893" w:rsidRPr="00106F36" w:rsidRDefault="000C5893" w:rsidP="00685002">
            <w:pPr>
              <w:pStyle w:val="TableHeading2"/>
            </w:pPr>
            <w:r w:rsidRPr="00106F36">
              <w:t>Learning experiences</w:t>
            </w:r>
          </w:p>
        </w:tc>
      </w:tr>
      <w:tr w:rsidR="000C5893" w14:paraId="27504760" w14:textId="77777777" w:rsidTr="00685002">
        <w:tc>
          <w:tcPr>
            <w:tcW w:w="6955" w:type="dxa"/>
          </w:tcPr>
          <w:p w14:paraId="16854344" w14:textId="77777777" w:rsidR="000C5893" w:rsidRPr="00A724F9" w:rsidRDefault="000C5893" w:rsidP="00685002">
            <w:pPr>
              <w:pStyle w:val="TableHeading3"/>
            </w:pPr>
            <w:r w:rsidRPr="00A724F9">
              <w:t>Notes</w:t>
            </w:r>
          </w:p>
          <w:p w14:paraId="11723364" w14:textId="77777777" w:rsidR="000C5893" w:rsidRPr="00A724F9" w:rsidRDefault="000C5893" w:rsidP="00685002">
            <w:pPr>
              <w:pStyle w:val="ListParagraph"/>
              <w:numPr>
                <w:ilvl w:val="0"/>
                <w:numId w:val="51"/>
              </w:numPr>
              <w:rPr>
                <w:b/>
                <w:bCs/>
                <w:sz w:val="20"/>
                <w:szCs w:val="20"/>
              </w:rPr>
            </w:pPr>
            <w:r w:rsidRPr="00A724F9">
              <w:rPr>
                <w:bCs/>
                <w:sz w:val="20"/>
                <w:szCs w:val="20"/>
              </w:rPr>
              <w:t>The focus concept of these opportunities is continuity and change.</w:t>
            </w:r>
          </w:p>
          <w:p w14:paraId="652A32D5" w14:textId="77777777" w:rsidR="000C5893" w:rsidRPr="00A724F9" w:rsidRDefault="000C5893" w:rsidP="00685002">
            <w:pPr>
              <w:pStyle w:val="TableHeading3"/>
            </w:pPr>
            <w:r w:rsidRPr="00A724F9">
              <w:t>Integration ideas</w:t>
            </w:r>
          </w:p>
          <w:p w14:paraId="1EECF55D" w14:textId="77777777" w:rsidR="000C5893" w:rsidRPr="00A724F9" w:rsidRDefault="000C5893" w:rsidP="00685002">
            <w:pPr>
              <w:pStyle w:val="Paragraph"/>
              <w:numPr>
                <w:ilvl w:val="0"/>
                <w:numId w:val="51"/>
              </w:numPr>
              <w:spacing w:before="0" w:after="0"/>
              <w:rPr>
                <w:b/>
                <w:sz w:val="20"/>
                <w:szCs w:val="20"/>
              </w:rPr>
            </w:pPr>
            <w:r w:rsidRPr="00A724F9">
              <w:rPr>
                <w:sz w:val="20"/>
                <w:szCs w:val="20"/>
              </w:rPr>
              <w:t>English – procedural recipe and writing a recount</w:t>
            </w:r>
            <w:r>
              <w:rPr>
                <w:sz w:val="20"/>
                <w:szCs w:val="20"/>
              </w:rPr>
              <w:t>.</w:t>
            </w:r>
          </w:p>
          <w:p w14:paraId="038DBE6A" w14:textId="77777777" w:rsidR="000C5893" w:rsidRPr="00A724F9" w:rsidRDefault="000C5893" w:rsidP="00685002">
            <w:pPr>
              <w:pStyle w:val="Paragraph"/>
              <w:numPr>
                <w:ilvl w:val="0"/>
                <w:numId w:val="51"/>
              </w:numPr>
              <w:spacing w:before="0" w:after="0"/>
              <w:rPr>
                <w:b/>
                <w:sz w:val="20"/>
                <w:szCs w:val="20"/>
              </w:rPr>
            </w:pPr>
            <w:r w:rsidRPr="00A724F9">
              <w:rPr>
                <w:sz w:val="20"/>
                <w:szCs w:val="20"/>
              </w:rPr>
              <w:t>Mathematics – measuring ingredients</w:t>
            </w:r>
            <w:r>
              <w:rPr>
                <w:sz w:val="20"/>
                <w:szCs w:val="20"/>
              </w:rPr>
              <w:t>.</w:t>
            </w:r>
          </w:p>
          <w:p w14:paraId="6FCEA2E0" w14:textId="77777777" w:rsidR="000C5893" w:rsidRPr="00A724F9" w:rsidRDefault="000C5893" w:rsidP="00685002">
            <w:pPr>
              <w:pStyle w:val="Paragraph"/>
              <w:numPr>
                <w:ilvl w:val="0"/>
                <w:numId w:val="51"/>
              </w:numPr>
              <w:spacing w:before="0"/>
              <w:rPr>
                <w:b/>
                <w:sz w:val="20"/>
                <w:szCs w:val="20"/>
              </w:rPr>
            </w:pPr>
            <w:r w:rsidRPr="00A724F9">
              <w:rPr>
                <w:sz w:val="20"/>
                <w:szCs w:val="20"/>
              </w:rPr>
              <w:t>Science – combining ingredients</w:t>
            </w:r>
            <w:r>
              <w:rPr>
                <w:sz w:val="20"/>
                <w:szCs w:val="20"/>
              </w:rPr>
              <w:t>.</w:t>
            </w:r>
          </w:p>
          <w:p w14:paraId="654B5852" w14:textId="77777777" w:rsidR="000C5893" w:rsidRPr="00A724F9" w:rsidRDefault="000C5893" w:rsidP="00685002">
            <w:pPr>
              <w:pStyle w:val="TableHeading3"/>
            </w:pPr>
            <w:r w:rsidRPr="00A724F9">
              <w:t>Assessment</w:t>
            </w:r>
          </w:p>
          <w:p w14:paraId="16881FD4" w14:textId="77777777" w:rsidR="000C5893" w:rsidRPr="00A724F9" w:rsidRDefault="000C5893" w:rsidP="00E94747">
            <w:pPr>
              <w:pStyle w:val="ListParagraph"/>
              <w:numPr>
                <w:ilvl w:val="0"/>
                <w:numId w:val="61"/>
              </w:numPr>
              <w:rPr>
                <w:b/>
                <w:sz w:val="20"/>
                <w:szCs w:val="20"/>
              </w:rPr>
            </w:pPr>
            <w:r w:rsidRPr="00A724F9">
              <w:rPr>
                <w:bCs/>
                <w:sz w:val="20"/>
                <w:szCs w:val="20"/>
              </w:rPr>
              <w:t>Create a past and present chart with drawings, images from magazines or photocopied images.</w:t>
            </w:r>
          </w:p>
        </w:tc>
        <w:tc>
          <w:tcPr>
            <w:tcW w:w="6955" w:type="dxa"/>
          </w:tcPr>
          <w:p w14:paraId="7F39B9EA" w14:textId="77777777" w:rsidR="000C5893" w:rsidRPr="00A724F9" w:rsidRDefault="000C5893" w:rsidP="00685002">
            <w:pPr>
              <w:pStyle w:val="TableHeading3"/>
            </w:pPr>
            <w:r w:rsidRPr="00A724F9">
              <w:t>Opportunities</w:t>
            </w:r>
          </w:p>
          <w:p w14:paraId="649E4529" w14:textId="77777777" w:rsidR="000C5893" w:rsidRPr="00A724F9" w:rsidRDefault="000C5893" w:rsidP="00685002">
            <w:pPr>
              <w:pStyle w:val="ListParagraph"/>
              <w:numPr>
                <w:ilvl w:val="0"/>
                <w:numId w:val="18"/>
              </w:numPr>
              <w:spacing w:after="0"/>
              <w:rPr>
                <w:b/>
                <w:sz w:val="20"/>
                <w:szCs w:val="20"/>
              </w:rPr>
            </w:pPr>
            <w:r w:rsidRPr="00A724F9">
              <w:rPr>
                <w:sz w:val="20"/>
                <w:szCs w:val="20"/>
              </w:rPr>
              <w:t xml:space="preserve">Create a brainstorm to identify everyday technology in the children’s homes. </w:t>
            </w:r>
          </w:p>
          <w:p w14:paraId="26D0192D" w14:textId="77777777" w:rsidR="000C5893" w:rsidRPr="00A724F9" w:rsidRDefault="000C5893" w:rsidP="00E94747">
            <w:pPr>
              <w:pStyle w:val="ListParagraph"/>
              <w:numPr>
                <w:ilvl w:val="0"/>
                <w:numId w:val="59"/>
              </w:numPr>
              <w:rPr>
                <w:b/>
                <w:sz w:val="20"/>
                <w:szCs w:val="20"/>
              </w:rPr>
            </w:pPr>
            <w:r w:rsidRPr="00A724F9">
              <w:rPr>
                <w:sz w:val="20"/>
                <w:szCs w:val="20"/>
              </w:rPr>
              <w:t>What tools and appliances are used for cooking?</w:t>
            </w:r>
          </w:p>
          <w:p w14:paraId="1862A0AD" w14:textId="77777777" w:rsidR="000C5893" w:rsidRPr="00A724F9" w:rsidRDefault="000C5893" w:rsidP="00E94747">
            <w:pPr>
              <w:pStyle w:val="ListParagraph"/>
              <w:numPr>
                <w:ilvl w:val="0"/>
                <w:numId w:val="59"/>
              </w:numPr>
              <w:rPr>
                <w:b/>
                <w:sz w:val="20"/>
                <w:szCs w:val="20"/>
              </w:rPr>
            </w:pPr>
            <w:r w:rsidRPr="00A724F9">
              <w:rPr>
                <w:sz w:val="20"/>
                <w:szCs w:val="20"/>
              </w:rPr>
              <w:t>What tools and appliances are used for entertainment and communication?</w:t>
            </w:r>
          </w:p>
          <w:p w14:paraId="1ABAD1B6" w14:textId="77777777" w:rsidR="000C5893" w:rsidRPr="00A724F9" w:rsidRDefault="000C5893" w:rsidP="00E94747">
            <w:pPr>
              <w:pStyle w:val="ListParagraph"/>
              <w:numPr>
                <w:ilvl w:val="0"/>
                <w:numId w:val="59"/>
              </w:numPr>
              <w:rPr>
                <w:b/>
                <w:sz w:val="20"/>
                <w:szCs w:val="20"/>
              </w:rPr>
            </w:pPr>
            <w:r w:rsidRPr="00A724F9">
              <w:rPr>
                <w:sz w:val="20"/>
                <w:szCs w:val="20"/>
              </w:rPr>
              <w:t>What tools and appliances are used for home maintenance?</w:t>
            </w:r>
          </w:p>
          <w:p w14:paraId="0C0BE3D3" w14:textId="77777777" w:rsidR="000C5893" w:rsidRPr="00A724F9" w:rsidRDefault="000C5893" w:rsidP="00E94747">
            <w:pPr>
              <w:pStyle w:val="ListParagraph"/>
              <w:numPr>
                <w:ilvl w:val="0"/>
                <w:numId w:val="59"/>
              </w:numPr>
              <w:spacing w:after="0"/>
              <w:rPr>
                <w:b/>
                <w:sz w:val="20"/>
                <w:szCs w:val="20"/>
              </w:rPr>
            </w:pPr>
            <w:r w:rsidRPr="00A724F9">
              <w:rPr>
                <w:sz w:val="20"/>
                <w:szCs w:val="20"/>
              </w:rPr>
              <w:t>What technology is used for transport?</w:t>
            </w:r>
          </w:p>
          <w:p w14:paraId="3F2FCBAD" w14:textId="77777777" w:rsidR="000C5893" w:rsidRPr="00A724F9" w:rsidRDefault="000C5893" w:rsidP="00E94747">
            <w:pPr>
              <w:pStyle w:val="Bulletstyle2"/>
              <w:numPr>
                <w:ilvl w:val="0"/>
                <w:numId w:val="175"/>
              </w:numPr>
              <w:spacing w:after="120"/>
              <w:rPr>
                <w:szCs w:val="20"/>
              </w:rPr>
            </w:pPr>
            <w:r w:rsidRPr="00A724F9">
              <w:rPr>
                <w:szCs w:val="20"/>
              </w:rPr>
              <w:t xml:space="preserve">Show the children images of modern and </w:t>
            </w:r>
            <w:r w:rsidRPr="002A440A">
              <w:rPr>
                <w:szCs w:val="20"/>
              </w:rPr>
              <w:t>old-fashioned</w:t>
            </w:r>
            <w:r w:rsidRPr="00A724F9">
              <w:rPr>
                <w:szCs w:val="20"/>
              </w:rPr>
              <w:t xml:space="preserve"> technologies, such as a horse and cart, old and new cars, open cooking fires and old stoves, black and white televisions, flat screens, radios, telephones and smart devices. Sort images into past and present. Discuss how technology has changed to make modern life easier and more time efficient.</w:t>
            </w:r>
          </w:p>
          <w:p w14:paraId="27A58444" w14:textId="77777777" w:rsidR="000C5893" w:rsidRPr="00A724F9" w:rsidRDefault="000C5893" w:rsidP="00E94747">
            <w:pPr>
              <w:pStyle w:val="Bulletstyle2"/>
              <w:numPr>
                <w:ilvl w:val="0"/>
                <w:numId w:val="60"/>
              </w:numPr>
              <w:spacing w:after="120"/>
              <w:rPr>
                <w:szCs w:val="20"/>
              </w:rPr>
            </w:pPr>
            <w:r w:rsidRPr="00A724F9">
              <w:rPr>
                <w:szCs w:val="20"/>
              </w:rPr>
              <w:t xml:space="preserve">Read the children the story of </w:t>
            </w:r>
            <w:r w:rsidRPr="00A724F9">
              <w:rPr>
                <w:i/>
                <w:iCs/>
                <w:szCs w:val="20"/>
              </w:rPr>
              <w:t>The Little Red Hen</w:t>
            </w:r>
            <w:r w:rsidRPr="00A724F9">
              <w:rPr>
                <w:szCs w:val="20"/>
              </w:rPr>
              <w:t>. Discuss how the flour was produced by grinding the wheat, the bread was kneaded by hand</w:t>
            </w:r>
            <w:r>
              <w:rPr>
                <w:szCs w:val="20"/>
              </w:rPr>
              <w:t>,</w:t>
            </w:r>
            <w:r w:rsidRPr="00A724F9">
              <w:rPr>
                <w:szCs w:val="20"/>
              </w:rPr>
              <w:t xml:space="preserve"> and </w:t>
            </w:r>
            <w:r>
              <w:rPr>
                <w:szCs w:val="20"/>
              </w:rPr>
              <w:t xml:space="preserve">the </w:t>
            </w:r>
            <w:r w:rsidRPr="00A724F9">
              <w:rPr>
                <w:szCs w:val="20"/>
              </w:rPr>
              <w:t xml:space="preserve">butter was churned by hand. Compare this to how we </w:t>
            </w:r>
            <w:r>
              <w:rPr>
                <w:szCs w:val="20"/>
              </w:rPr>
              <w:t xml:space="preserve">now </w:t>
            </w:r>
            <w:r w:rsidRPr="00A724F9">
              <w:rPr>
                <w:szCs w:val="20"/>
              </w:rPr>
              <w:t>have</w:t>
            </w:r>
            <w:r>
              <w:rPr>
                <w:szCs w:val="20"/>
              </w:rPr>
              <w:t xml:space="preserve"> </w:t>
            </w:r>
            <w:r w:rsidRPr="00A724F9">
              <w:rPr>
                <w:szCs w:val="20"/>
              </w:rPr>
              <w:t xml:space="preserve">ingredients available to buy at the shops. </w:t>
            </w:r>
          </w:p>
          <w:p w14:paraId="13CFE512" w14:textId="77777777" w:rsidR="000C5893" w:rsidRPr="00A724F9" w:rsidRDefault="000C5893" w:rsidP="00E94747">
            <w:pPr>
              <w:pStyle w:val="Bulletstyle2"/>
              <w:numPr>
                <w:ilvl w:val="0"/>
                <w:numId w:val="60"/>
              </w:numPr>
              <w:spacing w:after="120"/>
              <w:rPr>
                <w:szCs w:val="20"/>
              </w:rPr>
            </w:pPr>
            <w:r w:rsidRPr="00A724F9">
              <w:rPr>
                <w:szCs w:val="20"/>
              </w:rPr>
              <w:t xml:space="preserve">Make damper with the children and have the class churn their own butter to put on it. </w:t>
            </w:r>
          </w:p>
          <w:p w14:paraId="29939824" w14:textId="77777777" w:rsidR="000C5893" w:rsidRPr="00A724F9" w:rsidRDefault="000C5893" w:rsidP="00685002">
            <w:pPr>
              <w:pStyle w:val="Bulletstyle2"/>
              <w:spacing w:after="120"/>
              <w:ind w:left="714" w:hanging="357"/>
              <w:rPr>
                <w:szCs w:val="20"/>
              </w:rPr>
            </w:pPr>
            <w:r>
              <w:rPr>
                <w:szCs w:val="20"/>
              </w:rPr>
              <w:t>The c</w:t>
            </w:r>
            <w:r w:rsidRPr="00A724F9">
              <w:rPr>
                <w:szCs w:val="20"/>
              </w:rPr>
              <w:t xml:space="preserve">hildren can take turns and make shared decisions to follow the steps, measuring/mixing ingredients and recounting each step of the procedure. </w:t>
            </w:r>
          </w:p>
          <w:p w14:paraId="1E406430" w14:textId="77777777" w:rsidR="000C5893" w:rsidRPr="00A724F9" w:rsidRDefault="000C5893" w:rsidP="00E94747">
            <w:pPr>
              <w:pStyle w:val="Bulletstyle2"/>
              <w:numPr>
                <w:ilvl w:val="0"/>
                <w:numId w:val="62"/>
              </w:numPr>
              <w:rPr>
                <w:szCs w:val="20"/>
              </w:rPr>
            </w:pPr>
            <w:r w:rsidRPr="00A724F9">
              <w:rPr>
                <w:szCs w:val="20"/>
              </w:rPr>
              <w:t>Co-construct a procedure or recount of this activity.</w:t>
            </w:r>
          </w:p>
        </w:tc>
      </w:tr>
    </w:tbl>
    <w:p w14:paraId="4DCF01B8" w14:textId="77777777" w:rsidR="000C5893" w:rsidRPr="004F1D51" w:rsidRDefault="000C5893" w:rsidP="000C5893">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0C5893" w14:paraId="249B9F4E" w14:textId="77777777" w:rsidTr="00685002">
        <w:tc>
          <w:tcPr>
            <w:tcW w:w="13910" w:type="dxa"/>
            <w:shd w:val="clear" w:color="auto" w:fill="F9D3D1"/>
          </w:tcPr>
          <w:p w14:paraId="1981D380" w14:textId="77777777" w:rsidR="000C5893" w:rsidRPr="00974669" w:rsidRDefault="000C5893" w:rsidP="00685002">
            <w:pPr>
              <w:pStyle w:val="TableHeading2"/>
            </w:pPr>
            <w:r>
              <w:lastRenderedPageBreak/>
              <w:t>Teacher self-reflection</w:t>
            </w:r>
            <w:r w:rsidRPr="00974669">
              <w:t>:</w:t>
            </w:r>
          </w:p>
        </w:tc>
      </w:tr>
      <w:tr w:rsidR="000C5893" w14:paraId="5A90EE94" w14:textId="77777777" w:rsidTr="00685002">
        <w:tc>
          <w:tcPr>
            <w:tcW w:w="13910" w:type="dxa"/>
          </w:tcPr>
          <w:p w14:paraId="013B49F5" w14:textId="77777777" w:rsidR="000C5893" w:rsidRPr="00974669" w:rsidRDefault="000C5893" w:rsidP="00685002">
            <w:pPr>
              <w:spacing w:after="0"/>
              <w:rPr>
                <w:sz w:val="20"/>
                <w:szCs w:val="20"/>
              </w:rPr>
            </w:pPr>
          </w:p>
        </w:tc>
      </w:tr>
    </w:tbl>
    <w:p w14:paraId="7A17A0B9" w14:textId="5AE67839" w:rsidR="000C5893" w:rsidRPr="000C5893" w:rsidRDefault="000C5893" w:rsidP="000C5893">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B4BDF25" w14:textId="3BF67C9F" w:rsidR="006245AD" w:rsidRDefault="006245AD" w:rsidP="00516BB6">
      <w:pPr>
        <w:pStyle w:val="SCSAPlainHeading1"/>
      </w:pPr>
      <w:r>
        <w:lastRenderedPageBreak/>
        <w:t>Mathematics – Learning sequence 4</w:t>
      </w:r>
    </w:p>
    <w:p w14:paraId="68BC5A6B" w14:textId="77777777" w:rsidR="006245AD" w:rsidRPr="0077628B" w:rsidRDefault="006245AD" w:rsidP="006245AD">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12DEC638" w14:textId="77777777" w:rsidTr="00726E50">
        <w:trPr>
          <w:tblHeader/>
        </w:trPr>
        <w:tc>
          <w:tcPr>
            <w:tcW w:w="4854" w:type="dxa"/>
            <w:shd w:val="clear" w:color="auto" w:fill="FAE8DA"/>
          </w:tcPr>
          <w:p w14:paraId="1CE59BC1" w14:textId="749AD3B4" w:rsidR="006245AD" w:rsidRPr="00106F36" w:rsidRDefault="00CB1448" w:rsidP="005327F6">
            <w:pPr>
              <w:pStyle w:val="TableHeading2"/>
            </w:pPr>
            <w:r w:rsidRPr="00106F36">
              <w:t>Western Australian Curriculum</w:t>
            </w:r>
            <w:r w:rsidR="006245AD" w:rsidRPr="00106F36">
              <w:br/>
              <w:t>Number and algebra</w:t>
            </w:r>
          </w:p>
        </w:tc>
        <w:tc>
          <w:tcPr>
            <w:tcW w:w="4854" w:type="dxa"/>
            <w:shd w:val="clear" w:color="auto" w:fill="FAE8DA"/>
          </w:tcPr>
          <w:p w14:paraId="2F950FA2" w14:textId="2ED645E6" w:rsidR="006245AD" w:rsidRPr="00106F36" w:rsidRDefault="00CB1448" w:rsidP="005327F6">
            <w:pPr>
              <w:pStyle w:val="TableHeading2"/>
            </w:pPr>
            <w:r w:rsidRPr="00106F36">
              <w:t>Western Australian Curriculum</w:t>
            </w:r>
            <w:r w:rsidR="006245AD" w:rsidRPr="00106F36">
              <w:br/>
              <w:t>Measurement and geometry</w:t>
            </w:r>
          </w:p>
        </w:tc>
        <w:tc>
          <w:tcPr>
            <w:tcW w:w="4854" w:type="dxa"/>
            <w:shd w:val="clear" w:color="auto" w:fill="FAE8DA"/>
          </w:tcPr>
          <w:p w14:paraId="04858F80" w14:textId="7301140D" w:rsidR="006245AD" w:rsidRPr="00106F36" w:rsidRDefault="00CB1448" w:rsidP="005327F6">
            <w:pPr>
              <w:pStyle w:val="TableHeading2"/>
            </w:pPr>
            <w:r w:rsidRPr="00106F36">
              <w:t>Western Australian Curriculum</w:t>
            </w:r>
            <w:r w:rsidR="006245AD" w:rsidRPr="00106F36">
              <w:br/>
              <w:t>Probability and statistics</w:t>
            </w:r>
          </w:p>
        </w:tc>
      </w:tr>
      <w:tr w:rsidR="006245AD" w14:paraId="1452CB65" w14:textId="77777777" w:rsidTr="00726E50">
        <w:tc>
          <w:tcPr>
            <w:tcW w:w="4854" w:type="dxa"/>
            <w:tcBorders>
              <w:bottom w:val="single" w:sz="4" w:space="0" w:color="F26A21"/>
            </w:tcBorders>
          </w:tcPr>
          <w:p w14:paraId="076705F9" w14:textId="77777777" w:rsidR="006245AD" w:rsidRPr="002555C4" w:rsidRDefault="006245AD" w:rsidP="00726E50">
            <w:pPr>
              <w:spacing w:after="0"/>
              <w:rPr>
                <w:rFonts w:cstheme="minorHAnsi"/>
                <w:b/>
                <w:sz w:val="20"/>
                <w:szCs w:val="20"/>
                <w:shd w:val="clear" w:color="auto" w:fill="FEFEFE"/>
              </w:rPr>
            </w:pPr>
            <w:r w:rsidRPr="002555C4">
              <w:rPr>
                <w:rFonts w:cstheme="minorHAnsi"/>
                <w:b/>
                <w:sz w:val="20"/>
                <w:szCs w:val="20"/>
                <w:shd w:val="clear" w:color="auto" w:fill="FEFEFE"/>
              </w:rPr>
              <w:t>Understanding number</w:t>
            </w:r>
          </w:p>
          <w:p w14:paraId="165CDAB5" w14:textId="77777777" w:rsidR="006245AD" w:rsidRPr="002555C4" w:rsidRDefault="006245AD" w:rsidP="00E94747">
            <w:pPr>
              <w:pStyle w:val="ListParagraph"/>
              <w:numPr>
                <w:ilvl w:val="0"/>
                <w:numId w:val="169"/>
              </w:numPr>
              <w:rPr>
                <w:rFonts w:cs="Calibri"/>
                <w:sz w:val="20"/>
                <w:szCs w:val="20"/>
                <w:lang w:eastAsia="en-US"/>
              </w:rPr>
            </w:pPr>
            <w:r w:rsidRPr="002555C4">
              <w:rPr>
                <w:rFonts w:cs="Calibri"/>
                <w:sz w:val="20"/>
                <w:szCs w:val="20"/>
              </w:rPr>
              <w:t>Say, read, write and order numbers to 120 and recognise the repetition of the 0–9 sequence of digits. Skip count collections by twos, fives and tens from zero</w:t>
            </w:r>
          </w:p>
          <w:p w14:paraId="033EFC8B" w14:textId="77777777" w:rsidR="006245AD" w:rsidRPr="002555C4" w:rsidRDefault="006245AD" w:rsidP="00726E50">
            <w:pPr>
              <w:spacing w:after="0"/>
              <w:rPr>
                <w:rFonts w:cstheme="minorHAnsi"/>
                <w:b/>
                <w:sz w:val="20"/>
                <w:szCs w:val="20"/>
                <w:shd w:val="clear" w:color="auto" w:fill="FEFEFE"/>
              </w:rPr>
            </w:pPr>
            <w:r w:rsidRPr="002555C4">
              <w:rPr>
                <w:rFonts w:cstheme="minorHAnsi"/>
                <w:b/>
                <w:sz w:val="20"/>
                <w:szCs w:val="20"/>
                <w:shd w:val="clear" w:color="auto" w:fill="FEFEFE"/>
              </w:rPr>
              <w:t>Calculating with number</w:t>
            </w:r>
          </w:p>
          <w:p w14:paraId="226B091C" w14:textId="73054B6F" w:rsidR="006245AD" w:rsidRPr="002555C4" w:rsidRDefault="006245AD" w:rsidP="00E94747">
            <w:pPr>
              <w:pStyle w:val="ListParagraph"/>
              <w:numPr>
                <w:ilvl w:val="0"/>
                <w:numId w:val="169"/>
              </w:numPr>
              <w:spacing w:after="0"/>
              <w:rPr>
                <w:rFonts w:cstheme="minorHAnsi"/>
                <w:sz w:val="20"/>
                <w:szCs w:val="20"/>
              </w:rPr>
            </w:pPr>
            <w:r w:rsidRPr="002555C4">
              <w:rPr>
                <w:sz w:val="20"/>
                <w:szCs w:val="20"/>
                <w:shd w:val="clear" w:color="auto" w:fill="FEFEFE"/>
              </w:rPr>
              <w:t>Manipulate collections to add and subtract quantities to 20 and beyond, exploring a range of</w:t>
            </w:r>
            <w:r w:rsidR="00DC177D">
              <w:rPr>
                <w:sz w:val="20"/>
                <w:szCs w:val="20"/>
                <w:shd w:val="clear" w:color="auto" w:fill="FEFEFE"/>
              </w:rPr>
              <w:t> </w:t>
            </w:r>
            <w:r w:rsidRPr="002555C4">
              <w:rPr>
                <w:sz w:val="20"/>
                <w:szCs w:val="20"/>
                <w:shd w:val="clear" w:color="auto" w:fill="FEFEFE"/>
              </w:rPr>
              <w:t>strategies</w:t>
            </w:r>
          </w:p>
        </w:tc>
        <w:tc>
          <w:tcPr>
            <w:tcW w:w="4854" w:type="dxa"/>
            <w:tcBorders>
              <w:bottom w:val="single" w:sz="4" w:space="0" w:color="F26A21"/>
            </w:tcBorders>
          </w:tcPr>
          <w:p w14:paraId="7F493BE1" w14:textId="77777777" w:rsidR="006245AD" w:rsidRPr="002555C4" w:rsidRDefault="006245AD" w:rsidP="00726E50">
            <w:pPr>
              <w:spacing w:after="0"/>
              <w:rPr>
                <w:b/>
                <w:sz w:val="20"/>
                <w:szCs w:val="20"/>
              </w:rPr>
            </w:pPr>
            <w:r w:rsidRPr="002555C4">
              <w:rPr>
                <w:b/>
                <w:sz w:val="20"/>
                <w:szCs w:val="20"/>
              </w:rPr>
              <w:t>Two-dimensional space and structures</w:t>
            </w:r>
          </w:p>
          <w:p w14:paraId="378B2D3C" w14:textId="7BC714ED" w:rsidR="006245AD" w:rsidRPr="002555C4" w:rsidRDefault="006245AD" w:rsidP="00E94747">
            <w:pPr>
              <w:pStyle w:val="ListParagraph"/>
              <w:numPr>
                <w:ilvl w:val="0"/>
                <w:numId w:val="170"/>
              </w:numPr>
              <w:rPr>
                <w:sz w:val="20"/>
                <w:szCs w:val="20"/>
              </w:rPr>
            </w:pPr>
            <w:r w:rsidRPr="002555C4">
              <w:rPr>
                <w:sz w:val="20"/>
                <w:szCs w:val="20"/>
              </w:rPr>
              <w:t>Name and classify familiar two-dimensional shapes based on sides and vertices using informal</w:t>
            </w:r>
            <w:r w:rsidR="00DC177D">
              <w:rPr>
                <w:sz w:val="20"/>
                <w:szCs w:val="20"/>
              </w:rPr>
              <w:t> </w:t>
            </w:r>
            <w:r w:rsidRPr="002555C4">
              <w:rPr>
                <w:sz w:val="20"/>
                <w:szCs w:val="20"/>
              </w:rPr>
              <w:t>language</w:t>
            </w:r>
          </w:p>
          <w:p w14:paraId="7153326E" w14:textId="77777777" w:rsidR="006245AD" w:rsidRPr="002555C4" w:rsidRDefault="006245AD" w:rsidP="00726E50">
            <w:pPr>
              <w:spacing w:after="0"/>
              <w:rPr>
                <w:b/>
                <w:bCs/>
                <w:sz w:val="20"/>
                <w:szCs w:val="20"/>
              </w:rPr>
            </w:pPr>
            <w:r w:rsidRPr="002555C4">
              <w:rPr>
                <w:b/>
                <w:bCs/>
                <w:sz w:val="20"/>
                <w:szCs w:val="20"/>
              </w:rPr>
              <w:t>Three-dimensional space and structures</w:t>
            </w:r>
          </w:p>
          <w:p w14:paraId="1FC2ABC9" w14:textId="77777777" w:rsidR="006245AD" w:rsidRPr="002555C4" w:rsidRDefault="006245AD" w:rsidP="00E94747">
            <w:pPr>
              <w:pStyle w:val="Paragraph"/>
              <w:numPr>
                <w:ilvl w:val="0"/>
                <w:numId w:val="170"/>
              </w:numPr>
              <w:spacing w:before="0" w:after="0"/>
              <w:rPr>
                <w:b/>
                <w:sz w:val="20"/>
                <w:szCs w:val="20"/>
              </w:rPr>
            </w:pPr>
            <w:r w:rsidRPr="002555C4">
              <w:rPr>
                <w:sz w:val="20"/>
                <w:szCs w:val="24"/>
              </w:rPr>
              <w:t>Recognise, sort and name familiar three</w:t>
            </w:r>
            <w:r w:rsidRPr="002555C4">
              <w:rPr>
                <w:sz w:val="20"/>
                <w:szCs w:val="24"/>
              </w:rPr>
              <w:noBreakHyphen/>
              <w:t>dimensional objects and identify the two</w:t>
            </w:r>
            <w:r w:rsidRPr="002555C4">
              <w:rPr>
                <w:sz w:val="20"/>
                <w:szCs w:val="24"/>
              </w:rPr>
              <w:noBreakHyphen/>
              <w:t xml:space="preserve">dimensional shapes that comprise them </w:t>
            </w:r>
          </w:p>
        </w:tc>
        <w:tc>
          <w:tcPr>
            <w:tcW w:w="4854" w:type="dxa"/>
            <w:tcBorders>
              <w:bottom w:val="single" w:sz="4" w:space="0" w:color="F26A21"/>
            </w:tcBorders>
          </w:tcPr>
          <w:p w14:paraId="0A450162" w14:textId="60271709" w:rsidR="006245AD" w:rsidRPr="002555C4" w:rsidRDefault="006245AD" w:rsidP="00726E50">
            <w:pPr>
              <w:pStyle w:val="ListParagraph"/>
              <w:rPr>
                <w:b/>
                <w:sz w:val="20"/>
                <w:szCs w:val="20"/>
              </w:rPr>
            </w:pPr>
            <w:r w:rsidRPr="002555C4">
              <w:rPr>
                <w:sz w:val="20"/>
                <w:szCs w:val="20"/>
              </w:rPr>
              <w:t>This strand is not the focus of these learning</w:t>
            </w:r>
            <w:r w:rsidR="00EF23B3">
              <w:rPr>
                <w:sz w:val="20"/>
                <w:szCs w:val="20"/>
              </w:rPr>
              <w:t> </w:t>
            </w:r>
            <w:r w:rsidRPr="002555C4">
              <w:rPr>
                <w:sz w:val="20"/>
                <w:szCs w:val="20"/>
              </w:rPr>
              <w:t>experiences.</w:t>
            </w:r>
          </w:p>
        </w:tc>
      </w:tr>
    </w:tbl>
    <w:p w14:paraId="0FA96CF6" w14:textId="6B47F2EC" w:rsidR="006245AD" w:rsidRPr="00207996" w:rsidRDefault="005846DC" w:rsidP="00EE3FA0">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123F1A70" w14:textId="77777777" w:rsidTr="006A465B">
        <w:tc>
          <w:tcPr>
            <w:tcW w:w="4638" w:type="dxa"/>
            <w:shd w:val="clear" w:color="auto" w:fill="FAE8DA"/>
          </w:tcPr>
          <w:p w14:paraId="04308D5D" w14:textId="77777777" w:rsidR="002F22EE" w:rsidRDefault="002F22EE" w:rsidP="002F22EE">
            <w:pPr>
              <w:pStyle w:val="TableHeading2"/>
              <w:spacing w:line="276" w:lineRule="auto"/>
            </w:pPr>
            <w:r>
              <w:lastRenderedPageBreak/>
              <w:t>Provocation</w:t>
            </w:r>
          </w:p>
          <w:p w14:paraId="1459EA9D" w14:textId="55ABE39A"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AE8DA"/>
          </w:tcPr>
          <w:p w14:paraId="588A33BE" w14:textId="57537DC3" w:rsidR="002F22EE" w:rsidRPr="00106F36" w:rsidRDefault="002F22EE" w:rsidP="002F22EE">
            <w:pPr>
              <w:pStyle w:val="TableHeading2"/>
            </w:pPr>
            <w:r w:rsidRPr="00367BAC">
              <w:t>Resources</w:t>
            </w:r>
          </w:p>
        </w:tc>
        <w:tc>
          <w:tcPr>
            <w:tcW w:w="4636" w:type="dxa"/>
            <w:shd w:val="clear" w:color="auto" w:fill="FAE8DA"/>
          </w:tcPr>
          <w:p w14:paraId="32B4888F" w14:textId="77777777" w:rsidR="002F22EE" w:rsidRDefault="002F22EE" w:rsidP="002F22EE">
            <w:pPr>
              <w:pStyle w:val="TableHeading2"/>
              <w:keepNext/>
              <w:spacing w:line="276" w:lineRule="auto"/>
            </w:pPr>
            <w:r w:rsidRPr="00367BAC">
              <w:t>Environment</w:t>
            </w:r>
          </w:p>
          <w:p w14:paraId="37996186" w14:textId="52E7AFDD"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14:paraId="34498926" w14:textId="77777777" w:rsidTr="006A465B">
        <w:tc>
          <w:tcPr>
            <w:tcW w:w="4638" w:type="dxa"/>
            <w:tcBorders>
              <w:bottom w:val="single" w:sz="4" w:space="0" w:color="F26A21"/>
            </w:tcBorders>
          </w:tcPr>
          <w:p w14:paraId="19E5FC7A" w14:textId="77777777" w:rsidR="006245AD" w:rsidRPr="002555C4" w:rsidRDefault="006245AD" w:rsidP="00726E50">
            <w:pPr>
              <w:rPr>
                <w:sz w:val="20"/>
                <w:szCs w:val="20"/>
              </w:rPr>
            </w:pPr>
          </w:p>
        </w:tc>
        <w:tc>
          <w:tcPr>
            <w:tcW w:w="4636" w:type="dxa"/>
          </w:tcPr>
          <w:p w14:paraId="191E526D" w14:textId="4985505A" w:rsidR="00086535" w:rsidRPr="00086535" w:rsidRDefault="00275E8E" w:rsidP="00086535">
            <w:pPr>
              <w:keepNext/>
              <w:rPr>
                <w:sz w:val="20"/>
                <w:szCs w:val="20"/>
              </w:rPr>
            </w:pPr>
            <w:r w:rsidRPr="00086535">
              <w:rPr>
                <w:sz w:val="20"/>
                <w:szCs w:val="20"/>
              </w:rPr>
              <w:t>Book</w:t>
            </w:r>
            <w:r w:rsidR="00086535">
              <w:rPr>
                <w:sz w:val="20"/>
                <w:szCs w:val="20"/>
              </w:rPr>
              <w:t>s</w:t>
            </w:r>
            <w:r w:rsidR="008756A3" w:rsidRPr="00086535">
              <w:rPr>
                <w:sz w:val="20"/>
                <w:szCs w:val="20"/>
              </w:rPr>
              <w:t>:</w:t>
            </w:r>
            <w:r w:rsidRPr="00086535">
              <w:rPr>
                <w:sz w:val="20"/>
                <w:szCs w:val="20"/>
              </w:rPr>
              <w:t xml:space="preserve"> </w:t>
            </w:r>
            <w:r w:rsidR="006245AD" w:rsidRPr="00086535">
              <w:rPr>
                <w:i/>
                <w:iCs/>
                <w:sz w:val="20"/>
                <w:szCs w:val="20"/>
              </w:rPr>
              <w:t>Ten in the Bed</w:t>
            </w:r>
            <w:r w:rsidR="006245AD" w:rsidRPr="00086535">
              <w:rPr>
                <w:sz w:val="20"/>
                <w:szCs w:val="20"/>
              </w:rPr>
              <w:t xml:space="preserve"> by Penny Dale</w:t>
            </w:r>
            <w:r w:rsidR="008756A3" w:rsidRPr="00086535">
              <w:rPr>
                <w:sz w:val="20"/>
                <w:szCs w:val="20"/>
              </w:rPr>
              <w:t xml:space="preserve"> (Appendix A)</w:t>
            </w:r>
            <w:r w:rsidR="00086535">
              <w:rPr>
                <w:sz w:val="20"/>
                <w:szCs w:val="20"/>
              </w:rPr>
              <w:t>;</w:t>
            </w:r>
            <w:r w:rsidR="00B63552">
              <w:rPr>
                <w:sz w:val="20"/>
                <w:szCs w:val="20"/>
              </w:rPr>
              <w:br/>
            </w:r>
            <w:r w:rsidR="00086535" w:rsidRPr="00086535">
              <w:rPr>
                <w:sz w:val="20"/>
                <w:szCs w:val="20"/>
              </w:rPr>
              <w:t>O</w:t>
            </w:r>
            <w:r w:rsidR="00086535" w:rsidRPr="00086535">
              <w:rPr>
                <w:rFonts w:cstheme="minorHAnsi"/>
                <w:i/>
                <w:iCs/>
                <w:sz w:val="20"/>
                <w:szCs w:val="20"/>
              </w:rPr>
              <w:t>ne is a Snail Ten is a Crab</w:t>
            </w:r>
            <w:r w:rsidR="00086535" w:rsidRPr="00086535">
              <w:rPr>
                <w:rFonts w:cstheme="minorHAnsi"/>
                <w:sz w:val="20"/>
                <w:szCs w:val="20"/>
              </w:rPr>
              <w:t xml:space="preserve"> by April Pulley Sayre and Jeff Sayre (Appendix A).</w:t>
            </w:r>
          </w:p>
          <w:p w14:paraId="6962E7B4" w14:textId="5FBC92F4" w:rsidR="008756A3" w:rsidRPr="00086535" w:rsidRDefault="008756A3" w:rsidP="00726E50">
            <w:pPr>
              <w:keepNext/>
              <w:rPr>
                <w:sz w:val="20"/>
                <w:szCs w:val="20"/>
              </w:rPr>
            </w:pPr>
            <w:r w:rsidRPr="00086535">
              <w:rPr>
                <w:sz w:val="20"/>
                <w:szCs w:val="20"/>
              </w:rPr>
              <w:t>T</w:t>
            </w:r>
            <w:r w:rsidR="006245AD" w:rsidRPr="00086535">
              <w:rPr>
                <w:sz w:val="20"/>
                <w:szCs w:val="20"/>
              </w:rPr>
              <w:t>en fames, 10</w:t>
            </w:r>
            <w:r w:rsidR="008E1461" w:rsidRPr="00086535">
              <w:rPr>
                <w:sz w:val="20"/>
                <w:szCs w:val="20"/>
              </w:rPr>
              <w:t>-</w:t>
            </w:r>
            <w:r w:rsidR="006245AD" w:rsidRPr="00086535">
              <w:rPr>
                <w:sz w:val="20"/>
                <w:szCs w:val="20"/>
              </w:rPr>
              <w:t>bead strings</w:t>
            </w:r>
            <w:r w:rsidR="00275E8E" w:rsidRPr="00086535">
              <w:rPr>
                <w:sz w:val="20"/>
                <w:szCs w:val="20"/>
              </w:rPr>
              <w:t>;</w:t>
            </w:r>
            <w:r w:rsidR="006245AD" w:rsidRPr="00086535">
              <w:rPr>
                <w:sz w:val="20"/>
                <w:szCs w:val="20"/>
              </w:rPr>
              <w:t xml:space="preserve"> counters, toys</w:t>
            </w:r>
            <w:r w:rsidR="008E1461" w:rsidRPr="00086535">
              <w:rPr>
                <w:sz w:val="20"/>
                <w:szCs w:val="20"/>
              </w:rPr>
              <w:t xml:space="preserve"> (including a</w:t>
            </w:r>
            <w:r w:rsidR="00492D01" w:rsidRPr="00086535">
              <w:rPr>
                <w:sz w:val="20"/>
                <w:szCs w:val="20"/>
              </w:rPr>
              <w:t xml:space="preserve"> toy</w:t>
            </w:r>
            <w:r w:rsidR="008E1461" w:rsidRPr="00086535">
              <w:rPr>
                <w:sz w:val="20"/>
                <w:szCs w:val="20"/>
              </w:rPr>
              <w:t xml:space="preserve"> bed)</w:t>
            </w:r>
            <w:r w:rsidR="006245AD" w:rsidRPr="00086535">
              <w:rPr>
                <w:sz w:val="20"/>
                <w:szCs w:val="20"/>
              </w:rPr>
              <w:t xml:space="preserve"> and manipulatives to show parts in the</w:t>
            </w:r>
            <w:r w:rsidR="00E11BD5">
              <w:rPr>
                <w:sz w:val="20"/>
                <w:szCs w:val="20"/>
              </w:rPr>
              <w:t> </w:t>
            </w:r>
            <w:r w:rsidR="006245AD" w:rsidRPr="00086535">
              <w:rPr>
                <w:sz w:val="20"/>
                <w:szCs w:val="20"/>
              </w:rPr>
              <w:t>story</w:t>
            </w:r>
            <w:r w:rsidRPr="00086535">
              <w:rPr>
                <w:sz w:val="20"/>
                <w:szCs w:val="20"/>
              </w:rPr>
              <w:t>.</w:t>
            </w:r>
          </w:p>
          <w:p w14:paraId="684A015C" w14:textId="654DEA31" w:rsidR="006245AD" w:rsidRPr="00086535" w:rsidRDefault="008756A3" w:rsidP="00726E50">
            <w:pPr>
              <w:keepNext/>
              <w:rPr>
                <w:sz w:val="20"/>
                <w:szCs w:val="20"/>
              </w:rPr>
            </w:pPr>
            <w:r w:rsidRPr="00086535">
              <w:rPr>
                <w:sz w:val="20"/>
                <w:szCs w:val="20"/>
              </w:rPr>
              <w:t>Ten</w:t>
            </w:r>
            <w:r w:rsidR="006245AD" w:rsidRPr="00086535">
              <w:rPr>
                <w:sz w:val="20"/>
                <w:szCs w:val="20"/>
              </w:rPr>
              <w:t>-sided dice</w:t>
            </w:r>
            <w:r w:rsidR="008F6C08" w:rsidRPr="00086535">
              <w:rPr>
                <w:sz w:val="20"/>
                <w:szCs w:val="20"/>
              </w:rPr>
              <w:t>; two-dimensional shapes; three</w:t>
            </w:r>
            <w:r w:rsidRPr="00086535">
              <w:rPr>
                <w:sz w:val="20"/>
                <w:szCs w:val="20"/>
              </w:rPr>
              <w:noBreakHyphen/>
            </w:r>
            <w:r w:rsidR="008F6C08" w:rsidRPr="00086535">
              <w:rPr>
                <w:sz w:val="20"/>
                <w:szCs w:val="20"/>
              </w:rPr>
              <w:t>dimensional objects</w:t>
            </w:r>
            <w:r w:rsidR="008E1461" w:rsidRPr="00086535">
              <w:rPr>
                <w:sz w:val="20"/>
                <w:szCs w:val="20"/>
              </w:rPr>
              <w:t>, materials for stamping 2D shapes onto paper</w:t>
            </w:r>
            <w:r w:rsidR="00275E8E" w:rsidRPr="00086535">
              <w:rPr>
                <w:sz w:val="20"/>
                <w:szCs w:val="20"/>
              </w:rPr>
              <w:t>.</w:t>
            </w:r>
          </w:p>
          <w:p w14:paraId="4342FA3B" w14:textId="77777777" w:rsidR="008E1461" w:rsidRPr="00086535" w:rsidRDefault="008E1461" w:rsidP="00726E50">
            <w:pPr>
              <w:keepNext/>
              <w:rPr>
                <w:sz w:val="20"/>
                <w:szCs w:val="20"/>
              </w:rPr>
            </w:pPr>
            <w:r w:rsidRPr="00086535">
              <w:rPr>
                <w:sz w:val="20"/>
                <w:szCs w:val="20"/>
              </w:rPr>
              <w:t>Animal figurines or images.</w:t>
            </w:r>
          </w:p>
          <w:p w14:paraId="27139A3B" w14:textId="59468B34" w:rsidR="008E1461" w:rsidRPr="00086535" w:rsidRDefault="008E1461" w:rsidP="002C4B9E">
            <w:pPr>
              <w:keepNext/>
              <w:spacing w:after="0"/>
              <w:rPr>
                <w:sz w:val="20"/>
                <w:szCs w:val="20"/>
              </w:rPr>
            </w:pPr>
            <w:r w:rsidRPr="00086535">
              <w:rPr>
                <w:rFonts w:cstheme="minorHAnsi"/>
                <w:sz w:val="20"/>
                <w:szCs w:val="20"/>
              </w:rPr>
              <w:t xml:space="preserve">Video: </w:t>
            </w:r>
            <w:r w:rsidRPr="00086535">
              <w:rPr>
                <w:i/>
                <w:iCs/>
                <w:sz w:val="20"/>
                <w:szCs w:val="20"/>
              </w:rPr>
              <w:t>Subtraction Song for kids</w:t>
            </w:r>
            <w:r w:rsidRPr="00086535">
              <w:rPr>
                <w:sz w:val="20"/>
                <w:szCs w:val="20"/>
              </w:rPr>
              <w:t xml:space="preserve"> | Subtraction Facts | Subtraction Action | Jack Hartmann</w:t>
            </w:r>
            <w:r w:rsidRPr="00086535">
              <w:rPr>
                <w:rStyle w:val="Hyperlink"/>
                <w:sz w:val="20"/>
                <w:szCs w:val="20"/>
              </w:rPr>
              <w:t xml:space="preserve"> </w:t>
            </w:r>
            <w:hyperlink r:id="rId78" w:history="1">
              <w:r w:rsidRPr="00086535">
                <w:rPr>
                  <w:rStyle w:val="Hyperlink"/>
                  <w:rFonts w:cstheme="minorHAnsi"/>
                  <w:sz w:val="20"/>
                  <w:szCs w:val="20"/>
                </w:rPr>
                <w:t>https://www.youtube.com/watch?v=pwQKugrFmJQ</w:t>
              </w:r>
            </w:hyperlink>
            <w:r w:rsidRPr="00086535">
              <w:rPr>
                <w:rStyle w:val="Hyperlink"/>
                <w:rFonts w:cstheme="minorHAnsi"/>
                <w:sz w:val="20"/>
                <w:szCs w:val="20"/>
              </w:rPr>
              <w:t xml:space="preserve"> </w:t>
            </w:r>
            <w:r w:rsidRPr="00086535">
              <w:rPr>
                <w:rStyle w:val="Hyperlink"/>
                <w:rFonts w:cstheme="minorHAnsi"/>
                <w:color w:val="111111"/>
                <w:sz w:val="20"/>
                <w:szCs w:val="20"/>
                <w:u w:val="none"/>
              </w:rPr>
              <w:t>(Appendix A).</w:t>
            </w:r>
          </w:p>
        </w:tc>
        <w:tc>
          <w:tcPr>
            <w:tcW w:w="4636" w:type="dxa"/>
          </w:tcPr>
          <w:p w14:paraId="36108EF8" w14:textId="77777777" w:rsidR="006245AD" w:rsidRPr="002555C4" w:rsidRDefault="006245AD" w:rsidP="00726E50">
            <w:pPr>
              <w:rPr>
                <w:sz w:val="20"/>
                <w:szCs w:val="20"/>
              </w:rPr>
            </w:pPr>
          </w:p>
        </w:tc>
      </w:tr>
    </w:tbl>
    <w:p w14:paraId="697CAA39" w14:textId="15C66211"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54EB4EF3" w14:textId="77777777" w:rsidTr="00BA5047">
        <w:tc>
          <w:tcPr>
            <w:tcW w:w="13910" w:type="dxa"/>
            <w:shd w:val="clear" w:color="auto" w:fill="FAE8DA"/>
          </w:tcPr>
          <w:p w14:paraId="6E9B3FCB" w14:textId="77777777" w:rsidR="006A465B" w:rsidRPr="00974669" w:rsidRDefault="006A465B" w:rsidP="008744DC">
            <w:pPr>
              <w:pStyle w:val="TableHeading2"/>
            </w:pPr>
            <w:r w:rsidRPr="00974669">
              <w:t>Children’s curiosities and interests:</w:t>
            </w:r>
          </w:p>
        </w:tc>
      </w:tr>
      <w:tr w:rsidR="006A465B" w14:paraId="622ED089" w14:textId="77777777" w:rsidTr="00BA5047">
        <w:tc>
          <w:tcPr>
            <w:tcW w:w="13910" w:type="dxa"/>
          </w:tcPr>
          <w:p w14:paraId="62409206" w14:textId="77777777" w:rsidR="006A465B" w:rsidRPr="00974669" w:rsidRDefault="006A465B" w:rsidP="006A465B">
            <w:pPr>
              <w:spacing w:after="0"/>
              <w:rPr>
                <w:sz w:val="20"/>
                <w:szCs w:val="20"/>
              </w:rPr>
            </w:pPr>
          </w:p>
        </w:tc>
      </w:tr>
    </w:tbl>
    <w:p w14:paraId="3903083D"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6955"/>
        <w:gridCol w:w="6955"/>
      </w:tblGrid>
      <w:tr w:rsidR="006245AD" w14:paraId="3DFDB12A" w14:textId="77777777" w:rsidTr="006A465B">
        <w:trPr>
          <w:tblHeader/>
        </w:trPr>
        <w:tc>
          <w:tcPr>
            <w:tcW w:w="6955" w:type="dxa"/>
            <w:shd w:val="clear" w:color="auto" w:fill="FAE8DA"/>
          </w:tcPr>
          <w:p w14:paraId="40F83505" w14:textId="77777777" w:rsidR="006245AD" w:rsidRPr="00106F36" w:rsidRDefault="006245AD" w:rsidP="005327F6">
            <w:pPr>
              <w:pStyle w:val="TableHeading2"/>
            </w:pPr>
            <w:r w:rsidRPr="00106F36">
              <w:lastRenderedPageBreak/>
              <w:t>Teacher intentions</w:t>
            </w:r>
          </w:p>
        </w:tc>
        <w:tc>
          <w:tcPr>
            <w:tcW w:w="6955" w:type="dxa"/>
            <w:shd w:val="clear" w:color="auto" w:fill="FAE8DA"/>
          </w:tcPr>
          <w:p w14:paraId="0D16C7DA" w14:textId="77777777" w:rsidR="006245AD" w:rsidRPr="00106F36" w:rsidRDefault="006245AD" w:rsidP="005327F6">
            <w:pPr>
              <w:pStyle w:val="TableHeading2"/>
            </w:pPr>
            <w:r w:rsidRPr="00106F36">
              <w:t>Learning experiences</w:t>
            </w:r>
          </w:p>
        </w:tc>
      </w:tr>
      <w:tr w:rsidR="006245AD" w14:paraId="1D69906E" w14:textId="77777777" w:rsidTr="006A465B">
        <w:tc>
          <w:tcPr>
            <w:tcW w:w="6955" w:type="dxa"/>
            <w:tcBorders>
              <w:bottom w:val="single" w:sz="4" w:space="0" w:color="F26A21"/>
            </w:tcBorders>
          </w:tcPr>
          <w:p w14:paraId="48827039" w14:textId="77777777" w:rsidR="006245AD" w:rsidRPr="002555C4" w:rsidRDefault="006245AD" w:rsidP="005327F6">
            <w:pPr>
              <w:pStyle w:val="TableHeading3"/>
            </w:pPr>
            <w:r w:rsidRPr="002555C4">
              <w:t>Notes</w:t>
            </w:r>
          </w:p>
          <w:p w14:paraId="4F181DFD" w14:textId="77777777" w:rsidR="006245AD" w:rsidRPr="002555C4" w:rsidRDefault="006245AD" w:rsidP="005327F6">
            <w:pPr>
              <w:pStyle w:val="TableHeading3"/>
              <w:rPr>
                <w:b w:val="0"/>
              </w:rPr>
            </w:pPr>
            <w:r w:rsidRPr="002555C4">
              <w:t>Addition and subtraction</w:t>
            </w:r>
          </w:p>
          <w:p w14:paraId="6B43403C" w14:textId="3C63CB2D" w:rsidR="006245AD" w:rsidRPr="002555C4" w:rsidRDefault="006245AD" w:rsidP="00F53361">
            <w:pPr>
              <w:pStyle w:val="Bulletstyle1"/>
              <w:rPr>
                <w:b/>
              </w:rPr>
            </w:pPr>
            <w:r w:rsidRPr="002555C4">
              <w:t xml:space="preserve">Addition and subtraction should be taught together to help </w:t>
            </w:r>
            <w:r w:rsidR="00275E8E">
              <w:t xml:space="preserve">the </w:t>
            </w:r>
            <w:r w:rsidRPr="002555C4">
              <w:t>children understand their link, i.e. inverse relationship.</w:t>
            </w:r>
          </w:p>
          <w:p w14:paraId="0E042906" w14:textId="791E508F" w:rsidR="006245AD" w:rsidRPr="002555C4" w:rsidRDefault="006245AD" w:rsidP="00F53361">
            <w:pPr>
              <w:pStyle w:val="Bulletstyle1"/>
              <w:rPr>
                <w:b/>
              </w:rPr>
            </w:pPr>
            <w:r w:rsidRPr="002555C4">
              <w:t xml:space="preserve">It is important that </w:t>
            </w:r>
            <w:r w:rsidR="00275E8E">
              <w:t xml:space="preserve">the </w:t>
            </w:r>
            <w:r w:rsidRPr="002555C4">
              <w:t>children work on understanding and representing problems</w:t>
            </w:r>
            <w:r w:rsidR="008E1461">
              <w:t xml:space="preserve"> at this stage</w:t>
            </w:r>
            <w:r w:rsidRPr="002555C4">
              <w:t xml:space="preserve">, rather than calculating. </w:t>
            </w:r>
          </w:p>
          <w:p w14:paraId="50A67BF5" w14:textId="1B057A55" w:rsidR="006245AD" w:rsidRPr="002555C4" w:rsidRDefault="006245AD" w:rsidP="00F53361">
            <w:pPr>
              <w:pStyle w:val="Bulletstyle1"/>
              <w:rPr>
                <w:b/>
              </w:rPr>
            </w:pPr>
            <w:r w:rsidRPr="002555C4">
              <w:t>Throughout all learning opportunities, ensure number stories have the unknown value in different places in the sentence</w:t>
            </w:r>
            <w:r w:rsidR="008E1461">
              <w:t>,</w:t>
            </w:r>
            <w:r w:rsidRPr="002555C4">
              <w:t xml:space="preserve"> and include the use of varied language so that </w:t>
            </w:r>
            <w:r w:rsidR="00275E8E">
              <w:t xml:space="preserve">the </w:t>
            </w:r>
            <w:r w:rsidRPr="002555C4">
              <w:t>children need to interpret and comprehend the story each time, e.g.</w:t>
            </w:r>
            <w:r w:rsidR="00275E8E">
              <w:t> </w:t>
            </w:r>
            <w:r w:rsidRPr="002555C4">
              <w:t>4 + __</w:t>
            </w:r>
            <w:r w:rsidR="008E1461">
              <w:t>__</w:t>
            </w:r>
            <w:r w:rsidRPr="002555C4">
              <w:t xml:space="preserve"> = 9; ____ + 5 = 9; 4 + 5 = ____. </w:t>
            </w:r>
          </w:p>
          <w:p w14:paraId="1DEE495C" w14:textId="3C32D670" w:rsidR="006245AD" w:rsidRPr="002555C4" w:rsidRDefault="006245AD" w:rsidP="00F53361">
            <w:pPr>
              <w:pStyle w:val="Bulletstyle1"/>
              <w:rPr>
                <w:b/>
              </w:rPr>
            </w:pPr>
            <w:r w:rsidRPr="002555C4">
              <w:t xml:space="preserve">Numbers that add together to make ten are often called </w:t>
            </w:r>
            <w:r w:rsidRPr="002555C4">
              <w:rPr>
                <w:rStyle w:val="Emphasis"/>
                <w:szCs w:val="20"/>
              </w:rPr>
              <w:t>Rainbow Facts</w:t>
            </w:r>
            <w:r w:rsidRPr="008E1461">
              <w:t>,</w:t>
            </w:r>
            <w:r w:rsidRPr="002555C4">
              <w:t xml:space="preserve"> </w:t>
            </w:r>
            <w:r w:rsidRPr="002555C4">
              <w:rPr>
                <w:rStyle w:val="Emphasis"/>
                <w:szCs w:val="20"/>
              </w:rPr>
              <w:t>Friends of Ten</w:t>
            </w:r>
            <w:r w:rsidRPr="008E1461">
              <w:t xml:space="preserve">, or </w:t>
            </w:r>
            <w:r w:rsidRPr="002555C4">
              <w:rPr>
                <w:rStyle w:val="Emphasis"/>
                <w:szCs w:val="20"/>
              </w:rPr>
              <w:t>Ways to Make Ten</w:t>
            </w:r>
            <w:r w:rsidRPr="002555C4">
              <w:t xml:space="preserve">. </w:t>
            </w:r>
            <w:r w:rsidR="00275E8E">
              <w:t>The c</w:t>
            </w:r>
            <w:r w:rsidRPr="002555C4">
              <w:t>hildren will need to be exposed to the different vocabulary, to see they are interchangeable. They should also explore and find these relationships, rather than memorise the facts without associating them to meaning and quantities.</w:t>
            </w:r>
          </w:p>
          <w:p w14:paraId="598122B7" w14:textId="77777777" w:rsidR="006245AD" w:rsidRPr="002555C4" w:rsidRDefault="006245AD" w:rsidP="001D624C">
            <w:pPr>
              <w:pStyle w:val="ListParagraph"/>
              <w:numPr>
                <w:ilvl w:val="0"/>
                <w:numId w:val="18"/>
              </w:numPr>
              <w:rPr>
                <w:sz w:val="20"/>
                <w:szCs w:val="20"/>
              </w:rPr>
            </w:pPr>
            <w:r w:rsidRPr="002555C4">
              <w:rPr>
                <w:bCs/>
                <w:sz w:val="20"/>
                <w:szCs w:val="20"/>
              </w:rPr>
              <w:t xml:space="preserve">It may be helpful to print images of characters from the book, and </w:t>
            </w:r>
            <w:r w:rsidRPr="00275E8E">
              <w:rPr>
                <w:bCs/>
                <w:sz w:val="20"/>
                <w:szCs w:val="20"/>
              </w:rPr>
              <w:t>a bed</w:t>
            </w:r>
            <w:r w:rsidRPr="002555C4">
              <w:rPr>
                <w:bCs/>
                <w:sz w:val="20"/>
                <w:szCs w:val="20"/>
              </w:rPr>
              <w:t xml:space="preserve"> for children to use in their manipulation of the story. </w:t>
            </w:r>
          </w:p>
          <w:p w14:paraId="4A1DAD95" w14:textId="2F393113" w:rsidR="006245AD" w:rsidRPr="002555C4" w:rsidRDefault="006245AD" w:rsidP="001D624C">
            <w:pPr>
              <w:pStyle w:val="ListParagraph"/>
              <w:numPr>
                <w:ilvl w:val="0"/>
                <w:numId w:val="18"/>
              </w:numPr>
              <w:rPr>
                <w:rFonts w:cstheme="minorHAnsi"/>
                <w:sz w:val="20"/>
                <w:szCs w:val="20"/>
              </w:rPr>
            </w:pPr>
            <w:r w:rsidRPr="002555C4">
              <w:rPr>
                <w:rFonts w:cstheme="minorHAnsi"/>
                <w:sz w:val="20"/>
                <w:szCs w:val="20"/>
              </w:rPr>
              <w:t xml:space="preserve">Additional resource – video such as </w:t>
            </w:r>
            <w:r w:rsidRPr="00F13B99">
              <w:rPr>
                <w:i/>
                <w:iCs/>
                <w:sz w:val="20"/>
                <w:szCs w:val="20"/>
              </w:rPr>
              <w:t>Subtraction Song for kids</w:t>
            </w:r>
            <w:r w:rsidR="00F13B99" w:rsidRPr="00F13B99">
              <w:rPr>
                <w:sz w:val="20"/>
                <w:szCs w:val="20"/>
              </w:rPr>
              <w:t>.</w:t>
            </w:r>
          </w:p>
          <w:p w14:paraId="6F990491" w14:textId="77777777" w:rsidR="006245AD" w:rsidRPr="002555C4" w:rsidRDefault="006245AD" w:rsidP="005327F6">
            <w:pPr>
              <w:pStyle w:val="TableHeading3"/>
            </w:pPr>
            <w:r w:rsidRPr="002555C4">
              <w:t>Assessment</w:t>
            </w:r>
          </w:p>
          <w:p w14:paraId="5C512DE7" w14:textId="6308102E" w:rsidR="006245AD" w:rsidRPr="002555C4" w:rsidRDefault="006245AD" w:rsidP="001D624C">
            <w:pPr>
              <w:pStyle w:val="ListParagraph"/>
              <w:numPr>
                <w:ilvl w:val="0"/>
                <w:numId w:val="18"/>
              </w:numPr>
              <w:rPr>
                <w:b/>
                <w:sz w:val="20"/>
                <w:szCs w:val="20"/>
              </w:rPr>
            </w:pPr>
            <w:r w:rsidRPr="002555C4">
              <w:rPr>
                <w:sz w:val="20"/>
                <w:szCs w:val="20"/>
              </w:rPr>
              <w:t xml:space="preserve">Observe </w:t>
            </w:r>
            <w:r w:rsidRPr="002555C4">
              <w:rPr>
                <w:bCs/>
                <w:sz w:val="20"/>
                <w:szCs w:val="20"/>
              </w:rPr>
              <w:t xml:space="preserve">the strategies </w:t>
            </w:r>
            <w:r w:rsidR="00275E8E">
              <w:rPr>
                <w:bCs/>
                <w:sz w:val="20"/>
                <w:szCs w:val="20"/>
              </w:rPr>
              <w:t xml:space="preserve">the </w:t>
            </w:r>
            <w:r w:rsidRPr="002555C4">
              <w:rPr>
                <w:bCs/>
                <w:sz w:val="20"/>
                <w:szCs w:val="20"/>
              </w:rPr>
              <w:t>children use, e.g. counting on, when adding or subtracting single digit numbers.</w:t>
            </w:r>
          </w:p>
          <w:p w14:paraId="315AE13E" w14:textId="4EDE7EEA" w:rsidR="006245AD" w:rsidRPr="002555C4" w:rsidRDefault="006245AD" w:rsidP="001D624C">
            <w:pPr>
              <w:pStyle w:val="ListParagraph"/>
              <w:numPr>
                <w:ilvl w:val="0"/>
                <w:numId w:val="18"/>
              </w:numPr>
              <w:rPr>
                <w:b/>
                <w:sz w:val="20"/>
                <w:szCs w:val="20"/>
              </w:rPr>
            </w:pPr>
            <w:r w:rsidRPr="002555C4">
              <w:rPr>
                <w:sz w:val="20"/>
                <w:szCs w:val="20"/>
              </w:rPr>
              <w:t xml:space="preserve">The change stories that </w:t>
            </w:r>
            <w:r w:rsidR="00275E8E">
              <w:rPr>
                <w:sz w:val="20"/>
                <w:szCs w:val="20"/>
              </w:rPr>
              <w:t xml:space="preserve">the </w:t>
            </w:r>
            <w:r w:rsidRPr="002555C4">
              <w:rPr>
                <w:sz w:val="20"/>
                <w:szCs w:val="20"/>
              </w:rPr>
              <w:t xml:space="preserve">children create with manipulatives may be recorded as evidence of their progress. </w:t>
            </w:r>
          </w:p>
        </w:tc>
        <w:tc>
          <w:tcPr>
            <w:tcW w:w="6955" w:type="dxa"/>
            <w:tcBorders>
              <w:bottom w:val="single" w:sz="4" w:space="0" w:color="F26A21"/>
            </w:tcBorders>
          </w:tcPr>
          <w:p w14:paraId="067FD7B3" w14:textId="77777777" w:rsidR="006245AD" w:rsidRPr="002555C4" w:rsidRDefault="006245AD" w:rsidP="005327F6">
            <w:pPr>
              <w:pStyle w:val="TableHeading3"/>
            </w:pPr>
            <w:r w:rsidRPr="002555C4">
              <w:t>Opportunities</w:t>
            </w:r>
          </w:p>
          <w:p w14:paraId="7182AF23" w14:textId="401C7DCB" w:rsidR="006245AD" w:rsidRPr="002555C4" w:rsidRDefault="006245AD" w:rsidP="00726E50">
            <w:pPr>
              <w:pStyle w:val="Bulletstyle1"/>
              <w:ind w:left="357" w:hanging="357"/>
              <w:rPr>
                <w:szCs w:val="20"/>
              </w:rPr>
            </w:pPr>
            <w:r w:rsidRPr="002555C4">
              <w:rPr>
                <w:szCs w:val="20"/>
              </w:rPr>
              <w:t xml:space="preserve">Model a simple change problem </w:t>
            </w:r>
            <w:r w:rsidR="00275E8E">
              <w:rPr>
                <w:szCs w:val="20"/>
              </w:rPr>
              <w:t xml:space="preserve">by </w:t>
            </w:r>
            <w:r w:rsidRPr="002555C4">
              <w:rPr>
                <w:szCs w:val="20"/>
              </w:rPr>
              <w:t>read</w:t>
            </w:r>
            <w:r w:rsidR="00275E8E">
              <w:rPr>
                <w:szCs w:val="20"/>
              </w:rPr>
              <w:t>ing</w:t>
            </w:r>
            <w:r w:rsidRPr="002555C4">
              <w:rPr>
                <w:szCs w:val="20"/>
              </w:rPr>
              <w:t xml:space="preserve"> and act</w:t>
            </w:r>
            <w:r w:rsidR="00275E8E">
              <w:rPr>
                <w:szCs w:val="20"/>
              </w:rPr>
              <w:t>ing</w:t>
            </w:r>
            <w:r w:rsidRPr="002555C4">
              <w:rPr>
                <w:szCs w:val="20"/>
              </w:rPr>
              <w:t xml:space="preserve"> out a storybook featuring </w:t>
            </w:r>
            <w:r w:rsidR="00275E8E">
              <w:rPr>
                <w:szCs w:val="20"/>
              </w:rPr>
              <w:t xml:space="preserve">the </w:t>
            </w:r>
            <w:r w:rsidRPr="002555C4">
              <w:rPr>
                <w:szCs w:val="20"/>
              </w:rPr>
              <w:t xml:space="preserve">quantity of 10 increasing or decreasing, such as </w:t>
            </w:r>
            <w:r w:rsidRPr="002555C4">
              <w:rPr>
                <w:i/>
                <w:szCs w:val="20"/>
              </w:rPr>
              <w:t>Ten in the Bed</w:t>
            </w:r>
            <w:r w:rsidRPr="002555C4">
              <w:rPr>
                <w:szCs w:val="20"/>
              </w:rPr>
              <w:t>. Read the story a second time and role model using dolls</w:t>
            </w:r>
            <w:r w:rsidR="00492D01">
              <w:rPr>
                <w:szCs w:val="20"/>
              </w:rPr>
              <w:t>/toys</w:t>
            </w:r>
            <w:r w:rsidRPr="002555C4">
              <w:rPr>
                <w:szCs w:val="20"/>
              </w:rPr>
              <w:t xml:space="preserve"> in a replica bed</w:t>
            </w:r>
            <w:r w:rsidR="00492D01">
              <w:rPr>
                <w:szCs w:val="20"/>
              </w:rPr>
              <w:t>.</w:t>
            </w:r>
            <w:r w:rsidRPr="002555C4">
              <w:rPr>
                <w:szCs w:val="20"/>
              </w:rPr>
              <w:t xml:space="preserve"> </w:t>
            </w:r>
          </w:p>
          <w:p w14:paraId="3D85CC00" w14:textId="33AB8368" w:rsidR="006245AD" w:rsidRPr="002555C4" w:rsidRDefault="006245AD" w:rsidP="00726E50">
            <w:pPr>
              <w:pStyle w:val="Bulletstyle2"/>
              <w:ind w:left="714" w:hanging="357"/>
              <w:rPr>
                <w:szCs w:val="20"/>
              </w:rPr>
            </w:pPr>
            <w:r w:rsidRPr="002555C4">
              <w:rPr>
                <w:szCs w:val="20"/>
              </w:rPr>
              <w:t xml:space="preserve">Ask </w:t>
            </w:r>
            <w:r w:rsidR="00275E8E">
              <w:rPr>
                <w:szCs w:val="20"/>
              </w:rPr>
              <w:t xml:space="preserve">the </w:t>
            </w:r>
            <w:r w:rsidRPr="002555C4">
              <w:rPr>
                <w:szCs w:val="20"/>
              </w:rPr>
              <w:t>children to model their own version of the stories individually or in</w:t>
            </w:r>
            <w:r w:rsidR="00275E8E">
              <w:rPr>
                <w:szCs w:val="20"/>
              </w:rPr>
              <w:t> </w:t>
            </w:r>
            <w:r w:rsidRPr="002555C4">
              <w:rPr>
                <w:szCs w:val="20"/>
              </w:rPr>
              <w:t>pairs.</w:t>
            </w:r>
          </w:p>
          <w:p w14:paraId="50EFE042" w14:textId="3AE4E6D9" w:rsidR="006245AD" w:rsidRPr="002555C4" w:rsidRDefault="006245AD" w:rsidP="00726E50">
            <w:pPr>
              <w:pStyle w:val="Bulletstyle2"/>
              <w:ind w:left="714" w:hanging="357"/>
              <w:rPr>
                <w:szCs w:val="20"/>
              </w:rPr>
            </w:pPr>
            <w:r w:rsidRPr="002555C4">
              <w:rPr>
                <w:szCs w:val="20"/>
              </w:rPr>
              <w:t xml:space="preserve">Encourage </w:t>
            </w:r>
            <w:r w:rsidR="00275E8E">
              <w:rPr>
                <w:szCs w:val="20"/>
              </w:rPr>
              <w:t xml:space="preserve">the </w:t>
            </w:r>
            <w:r w:rsidRPr="002555C4">
              <w:rPr>
                <w:szCs w:val="20"/>
              </w:rPr>
              <w:t>children to verbalise the movements in the story, associating them to a new total quantity of children in the bed.</w:t>
            </w:r>
          </w:p>
          <w:p w14:paraId="1D7B3007" w14:textId="1B24838F" w:rsidR="006245AD" w:rsidRPr="002555C4" w:rsidRDefault="006245AD" w:rsidP="00726E50">
            <w:pPr>
              <w:pStyle w:val="Bulletstyle2"/>
              <w:ind w:left="714" w:hanging="357"/>
              <w:rPr>
                <w:szCs w:val="20"/>
              </w:rPr>
            </w:pPr>
            <w:r w:rsidRPr="002555C4">
              <w:rPr>
                <w:szCs w:val="20"/>
              </w:rPr>
              <w:t xml:space="preserve">Reverse the story starting with all the </w:t>
            </w:r>
            <w:r w:rsidR="000F4761">
              <w:rPr>
                <w:szCs w:val="20"/>
              </w:rPr>
              <w:t>dolls/toys</w:t>
            </w:r>
            <w:r w:rsidRPr="002555C4">
              <w:rPr>
                <w:szCs w:val="20"/>
              </w:rPr>
              <w:t xml:space="preserve"> on the floor and ‘adding’ them to the bed by twos. </w:t>
            </w:r>
          </w:p>
          <w:p w14:paraId="19EE2D2D" w14:textId="62D7D652" w:rsidR="006245AD" w:rsidRPr="002555C4" w:rsidRDefault="006245AD" w:rsidP="00726E50">
            <w:pPr>
              <w:pStyle w:val="Bulletstyle2"/>
              <w:ind w:left="714" w:hanging="357"/>
              <w:rPr>
                <w:szCs w:val="20"/>
              </w:rPr>
            </w:pPr>
            <w:r w:rsidRPr="002555C4">
              <w:rPr>
                <w:szCs w:val="20"/>
              </w:rPr>
              <w:t xml:space="preserve">Encourage </w:t>
            </w:r>
            <w:r w:rsidR="00275E8E">
              <w:rPr>
                <w:szCs w:val="20"/>
              </w:rPr>
              <w:t xml:space="preserve">the </w:t>
            </w:r>
            <w:r w:rsidRPr="002555C4">
              <w:rPr>
                <w:szCs w:val="20"/>
              </w:rPr>
              <w:t xml:space="preserve">children to verbalise the movements in this new story, associating them to a new total quantity of </w:t>
            </w:r>
            <w:r w:rsidR="00275E8E">
              <w:rPr>
                <w:szCs w:val="20"/>
              </w:rPr>
              <w:t>dolls</w:t>
            </w:r>
            <w:r w:rsidR="000F4761">
              <w:rPr>
                <w:szCs w:val="20"/>
              </w:rPr>
              <w:t>/</w:t>
            </w:r>
            <w:r w:rsidR="00492D01">
              <w:rPr>
                <w:szCs w:val="20"/>
              </w:rPr>
              <w:t>toys</w:t>
            </w:r>
            <w:r w:rsidRPr="002555C4">
              <w:rPr>
                <w:szCs w:val="20"/>
              </w:rPr>
              <w:t xml:space="preserve"> in the bed. </w:t>
            </w:r>
          </w:p>
          <w:p w14:paraId="6147C667" w14:textId="0C2E77FC" w:rsidR="006245AD" w:rsidRPr="002555C4" w:rsidRDefault="006245AD" w:rsidP="00726E50">
            <w:pPr>
              <w:pStyle w:val="Bulletstyle1"/>
              <w:ind w:left="357" w:hanging="357"/>
              <w:rPr>
                <w:szCs w:val="20"/>
              </w:rPr>
            </w:pPr>
            <w:r w:rsidRPr="002555C4">
              <w:rPr>
                <w:szCs w:val="20"/>
              </w:rPr>
              <w:t xml:space="preserve">Introduce different stories (change problems), encouraging </w:t>
            </w:r>
            <w:r w:rsidR="00275E8E">
              <w:rPr>
                <w:szCs w:val="20"/>
              </w:rPr>
              <w:t xml:space="preserve">the </w:t>
            </w:r>
            <w:r w:rsidRPr="002555C4">
              <w:rPr>
                <w:szCs w:val="20"/>
              </w:rPr>
              <w:t xml:space="preserve">children to use manipulatives to represent them. </w:t>
            </w:r>
          </w:p>
          <w:p w14:paraId="199339F5" w14:textId="77777777" w:rsidR="006245AD" w:rsidRPr="002555C4" w:rsidRDefault="006245AD" w:rsidP="00726E50">
            <w:pPr>
              <w:pStyle w:val="Bulletstyle1"/>
              <w:ind w:left="357" w:hanging="357"/>
              <w:rPr>
                <w:szCs w:val="20"/>
              </w:rPr>
            </w:pPr>
            <w:r w:rsidRPr="002555C4">
              <w:rPr>
                <w:szCs w:val="20"/>
              </w:rPr>
              <w:t xml:space="preserve">Reverse the stories explicitly demonstrating the relationship between addition and subtraction. </w:t>
            </w:r>
          </w:p>
          <w:p w14:paraId="40232BFE" w14:textId="27E1BD4E" w:rsidR="006245AD" w:rsidRPr="002555C4" w:rsidRDefault="006245AD" w:rsidP="001D624C">
            <w:pPr>
              <w:pStyle w:val="ListParagraph"/>
              <w:numPr>
                <w:ilvl w:val="0"/>
                <w:numId w:val="18"/>
              </w:numPr>
              <w:spacing w:after="0"/>
              <w:rPr>
                <w:sz w:val="20"/>
                <w:szCs w:val="20"/>
              </w:rPr>
            </w:pPr>
            <w:r w:rsidRPr="002555C4">
              <w:rPr>
                <w:sz w:val="20"/>
                <w:szCs w:val="20"/>
              </w:rPr>
              <w:t xml:space="preserve">Invite </w:t>
            </w:r>
            <w:r w:rsidR="00275E8E">
              <w:rPr>
                <w:sz w:val="20"/>
                <w:szCs w:val="20"/>
              </w:rPr>
              <w:t xml:space="preserve">the </w:t>
            </w:r>
            <w:r w:rsidRPr="002555C4">
              <w:rPr>
                <w:sz w:val="20"/>
                <w:szCs w:val="20"/>
              </w:rPr>
              <w:t xml:space="preserve">children to create their own stories using manipulatives. </w:t>
            </w:r>
          </w:p>
          <w:p w14:paraId="205B8DC3" w14:textId="77777777" w:rsidR="006245AD" w:rsidRPr="002555C4" w:rsidRDefault="006245AD" w:rsidP="001D624C">
            <w:pPr>
              <w:pStyle w:val="ListParagraph"/>
              <w:numPr>
                <w:ilvl w:val="0"/>
                <w:numId w:val="18"/>
              </w:numPr>
              <w:spacing w:after="0"/>
              <w:rPr>
                <w:rFonts w:cstheme="minorHAnsi"/>
                <w:sz w:val="20"/>
                <w:szCs w:val="20"/>
              </w:rPr>
            </w:pPr>
            <w:r w:rsidRPr="002555C4">
              <w:rPr>
                <w:rFonts w:cstheme="minorHAnsi"/>
                <w:sz w:val="20"/>
                <w:szCs w:val="20"/>
              </w:rPr>
              <w:t>Provide pairs of children with bead strings with ten beads. Play games to review addition and subtraction facts to 10, such as:</w:t>
            </w:r>
          </w:p>
          <w:p w14:paraId="735A2730" w14:textId="07FD0F36" w:rsidR="006245AD" w:rsidRPr="002555C4" w:rsidRDefault="006245AD" w:rsidP="00E94747">
            <w:pPr>
              <w:pStyle w:val="ListParagraph"/>
              <w:numPr>
                <w:ilvl w:val="0"/>
                <w:numId w:val="108"/>
              </w:numPr>
              <w:spacing w:after="0"/>
              <w:ind w:left="718"/>
              <w:rPr>
                <w:rFonts w:cstheme="minorHAnsi"/>
                <w:sz w:val="20"/>
                <w:szCs w:val="20"/>
              </w:rPr>
            </w:pPr>
            <w:r w:rsidRPr="002555C4">
              <w:rPr>
                <w:rFonts w:cstheme="minorHAnsi"/>
                <w:sz w:val="20"/>
                <w:szCs w:val="20"/>
              </w:rPr>
              <w:t xml:space="preserve">Tug of war </w:t>
            </w:r>
            <w:r w:rsidR="00275E8E">
              <w:rPr>
                <w:rFonts w:cstheme="minorHAnsi"/>
                <w:sz w:val="20"/>
                <w:szCs w:val="20"/>
              </w:rPr>
              <w:t>–</w:t>
            </w:r>
            <w:r w:rsidRPr="002555C4">
              <w:rPr>
                <w:rFonts w:cstheme="minorHAnsi"/>
                <w:sz w:val="20"/>
                <w:szCs w:val="20"/>
              </w:rPr>
              <w:t xml:space="preserve"> </w:t>
            </w:r>
            <w:r w:rsidR="00275E8E">
              <w:rPr>
                <w:rFonts w:cstheme="minorHAnsi"/>
                <w:sz w:val="20"/>
                <w:szCs w:val="20"/>
              </w:rPr>
              <w:t>the c</w:t>
            </w:r>
            <w:r w:rsidRPr="002555C4">
              <w:rPr>
                <w:rFonts w:cstheme="minorHAnsi"/>
                <w:sz w:val="20"/>
                <w:szCs w:val="20"/>
              </w:rPr>
              <w:t>hildren hold one end of the bead string each. One child rolls a 10-sided di</w:t>
            </w:r>
            <w:r w:rsidR="00FD05F0">
              <w:rPr>
                <w:rFonts w:cstheme="minorHAnsi"/>
                <w:sz w:val="20"/>
                <w:szCs w:val="20"/>
              </w:rPr>
              <w:t>c</w:t>
            </w:r>
            <w:r w:rsidRPr="002555C4">
              <w:rPr>
                <w:rFonts w:cstheme="minorHAnsi"/>
                <w:sz w:val="20"/>
                <w:szCs w:val="20"/>
              </w:rPr>
              <w:t>e and then pulls the number of beads to match the number on the di</w:t>
            </w:r>
            <w:r w:rsidR="00FD05F0">
              <w:rPr>
                <w:rFonts w:cstheme="minorHAnsi"/>
                <w:sz w:val="20"/>
                <w:szCs w:val="20"/>
              </w:rPr>
              <w:t>c</w:t>
            </w:r>
            <w:r w:rsidRPr="002555C4">
              <w:rPr>
                <w:rFonts w:cstheme="minorHAnsi"/>
                <w:sz w:val="20"/>
                <w:szCs w:val="20"/>
              </w:rPr>
              <w:t xml:space="preserve">e to their side of the string. </w:t>
            </w:r>
            <w:r w:rsidR="00275E8E">
              <w:rPr>
                <w:rFonts w:cstheme="minorHAnsi"/>
                <w:sz w:val="20"/>
                <w:szCs w:val="20"/>
              </w:rPr>
              <w:t>The c</w:t>
            </w:r>
            <w:r w:rsidRPr="002555C4">
              <w:rPr>
                <w:rFonts w:cstheme="minorHAnsi"/>
                <w:sz w:val="20"/>
                <w:szCs w:val="20"/>
              </w:rPr>
              <w:t>hildren say the matching nu</w:t>
            </w:r>
            <w:r w:rsidRPr="00FD05F0">
              <w:rPr>
                <w:rFonts w:cstheme="minorHAnsi"/>
                <w:sz w:val="20"/>
                <w:szCs w:val="20"/>
              </w:rPr>
              <w:t>mber sentence out aloud, e.g</w:t>
            </w:r>
            <w:r w:rsidRPr="00816273">
              <w:rPr>
                <w:rFonts w:cstheme="minorHAnsi"/>
                <w:sz w:val="20"/>
                <w:szCs w:val="20"/>
              </w:rPr>
              <w:t xml:space="preserve">. </w:t>
            </w:r>
            <w:r w:rsidR="00FD05F0" w:rsidRPr="00816273">
              <w:rPr>
                <w:rFonts w:cstheme="minorHAnsi"/>
                <w:sz w:val="20"/>
                <w:szCs w:val="20"/>
              </w:rPr>
              <w:t>‘</w:t>
            </w:r>
            <w:r w:rsidRPr="00816273">
              <w:rPr>
                <w:rFonts w:cstheme="minorHAnsi"/>
                <w:sz w:val="20"/>
                <w:szCs w:val="20"/>
              </w:rPr>
              <w:t>I have 6, you have 4</w:t>
            </w:r>
            <w:r w:rsidR="00275E8E" w:rsidRPr="00816273">
              <w:rPr>
                <w:rFonts w:cstheme="minorHAnsi"/>
                <w:sz w:val="20"/>
                <w:szCs w:val="20"/>
              </w:rPr>
              <w:t>,</w:t>
            </w:r>
            <w:r w:rsidRPr="00816273">
              <w:rPr>
                <w:rFonts w:cstheme="minorHAnsi"/>
                <w:sz w:val="20"/>
                <w:szCs w:val="20"/>
              </w:rPr>
              <w:t xml:space="preserve"> altogether we have 10</w:t>
            </w:r>
            <w:r w:rsidRPr="00FD05F0">
              <w:rPr>
                <w:rFonts w:cstheme="minorHAnsi"/>
                <w:sz w:val="20"/>
                <w:szCs w:val="20"/>
              </w:rPr>
              <w:t>.</w:t>
            </w:r>
            <w:r w:rsidR="00FD05F0" w:rsidRPr="00FD05F0">
              <w:rPr>
                <w:rFonts w:cstheme="minorHAnsi"/>
                <w:sz w:val="20"/>
                <w:szCs w:val="20"/>
              </w:rPr>
              <w:t>’</w:t>
            </w:r>
            <w:r w:rsidRPr="002555C4">
              <w:rPr>
                <w:rFonts w:cstheme="minorHAnsi"/>
                <w:sz w:val="20"/>
                <w:szCs w:val="20"/>
              </w:rPr>
              <w:t xml:space="preserve"> The partner then rolls the di</w:t>
            </w:r>
            <w:r w:rsidR="00FD05F0">
              <w:rPr>
                <w:rFonts w:cstheme="minorHAnsi"/>
                <w:sz w:val="20"/>
                <w:szCs w:val="20"/>
              </w:rPr>
              <w:t>c</w:t>
            </w:r>
            <w:r w:rsidRPr="002555C4">
              <w:rPr>
                <w:rFonts w:cstheme="minorHAnsi"/>
                <w:sz w:val="20"/>
                <w:szCs w:val="20"/>
              </w:rPr>
              <w:t xml:space="preserve">e and has a turn following the same process. Alternatively, </w:t>
            </w:r>
            <w:r w:rsidR="001A12DA">
              <w:rPr>
                <w:rFonts w:cstheme="minorHAnsi"/>
                <w:sz w:val="20"/>
                <w:szCs w:val="20"/>
              </w:rPr>
              <w:t xml:space="preserve">the children </w:t>
            </w:r>
            <w:r w:rsidRPr="002555C4">
              <w:rPr>
                <w:rFonts w:cstheme="minorHAnsi"/>
                <w:sz w:val="20"/>
                <w:szCs w:val="20"/>
              </w:rPr>
              <w:t xml:space="preserve">could use a </w:t>
            </w:r>
            <w:r w:rsidRPr="00FD05F0">
              <w:rPr>
                <w:rFonts w:cstheme="minorHAnsi"/>
                <w:sz w:val="20"/>
                <w:szCs w:val="20"/>
              </w:rPr>
              <w:t>subtraction number sentence, e.g</w:t>
            </w:r>
            <w:r w:rsidRPr="00816273">
              <w:rPr>
                <w:rFonts w:cstheme="minorHAnsi"/>
                <w:sz w:val="20"/>
                <w:szCs w:val="20"/>
              </w:rPr>
              <w:t xml:space="preserve">. </w:t>
            </w:r>
            <w:r w:rsidR="00FD05F0" w:rsidRPr="00816273">
              <w:rPr>
                <w:rFonts w:cstheme="minorHAnsi"/>
                <w:sz w:val="20"/>
                <w:szCs w:val="20"/>
              </w:rPr>
              <w:t>‘W</w:t>
            </w:r>
            <w:r w:rsidRPr="00816273">
              <w:rPr>
                <w:rFonts w:cstheme="minorHAnsi"/>
                <w:sz w:val="20"/>
                <w:szCs w:val="20"/>
              </w:rPr>
              <w:t>e had 10, you took 6, I have 4</w:t>
            </w:r>
            <w:r w:rsidRPr="00FD05F0">
              <w:rPr>
                <w:rFonts w:cstheme="minorHAnsi"/>
                <w:sz w:val="20"/>
                <w:szCs w:val="20"/>
              </w:rPr>
              <w:t>.</w:t>
            </w:r>
            <w:r w:rsidR="00FD05F0" w:rsidRPr="00FD05F0">
              <w:rPr>
                <w:rFonts w:cstheme="minorHAnsi"/>
                <w:sz w:val="20"/>
                <w:szCs w:val="20"/>
              </w:rPr>
              <w:t>’</w:t>
            </w:r>
          </w:p>
          <w:p w14:paraId="649E42DD" w14:textId="61FDAB0D" w:rsidR="006245AD" w:rsidRPr="002555C4" w:rsidRDefault="006245AD" w:rsidP="00E94747">
            <w:pPr>
              <w:pStyle w:val="ListParagraph"/>
              <w:numPr>
                <w:ilvl w:val="0"/>
                <w:numId w:val="108"/>
              </w:numPr>
              <w:spacing w:after="0"/>
              <w:ind w:left="718"/>
              <w:rPr>
                <w:rFonts w:cstheme="minorHAnsi"/>
                <w:sz w:val="20"/>
                <w:szCs w:val="20"/>
              </w:rPr>
            </w:pPr>
            <w:r w:rsidRPr="002555C4">
              <w:rPr>
                <w:rFonts w:cstheme="minorHAnsi"/>
                <w:sz w:val="20"/>
                <w:szCs w:val="20"/>
              </w:rPr>
              <w:t xml:space="preserve">Hide and seek </w:t>
            </w:r>
            <w:r w:rsidR="008F6C08">
              <w:rPr>
                <w:rFonts w:cstheme="minorHAnsi"/>
                <w:sz w:val="20"/>
                <w:szCs w:val="20"/>
              </w:rPr>
              <w:t>–</w:t>
            </w:r>
            <w:r w:rsidRPr="002555C4">
              <w:rPr>
                <w:rFonts w:cstheme="minorHAnsi"/>
                <w:sz w:val="20"/>
                <w:szCs w:val="20"/>
              </w:rPr>
              <w:t xml:space="preserve"> </w:t>
            </w:r>
            <w:r w:rsidR="008F6C08">
              <w:rPr>
                <w:rFonts w:cstheme="minorHAnsi"/>
                <w:sz w:val="20"/>
                <w:szCs w:val="20"/>
              </w:rPr>
              <w:t>the c</w:t>
            </w:r>
            <w:r w:rsidRPr="002555C4">
              <w:rPr>
                <w:rFonts w:cstheme="minorHAnsi"/>
                <w:sz w:val="20"/>
                <w:szCs w:val="20"/>
              </w:rPr>
              <w:t>hildren hold one end of the bead string each. One child rolls a 10-sided di</w:t>
            </w:r>
            <w:r w:rsidR="00FD05F0">
              <w:rPr>
                <w:rFonts w:cstheme="minorHAnsi"/>
                <w:sz w:val="20"/>
                <w:szCs w:val="20"/>
              </w:rPr>
              <w:t>c</w:t>
            </w:r>
            <w:r w:rsidRPr="002555C4">
              <w:rPr>
                <w:rFonts w:cstheme="minorHAnsi"/>
                <w:sz w:val="20"/>
                <w:szCs w:val="20"/>
              </w:rPr>
              <w:t>e and then hides the number of beads under their hand. The partner says the matching number sente</w:t>
            </w:r>
            <w:r w:rsidRPr="00FD05F0">
              <w:rPr>
                <w:rFonts w:cstheme="minorHAnsi"/>
                <w:sz w:val="20"/>
                <w:szCs w:val="20"/>
              </w:rPr>
              <w:t xml:space="preserve">nce out aloud, </w:t>
            </w:r>
            <w:r w:rsidRPr="00FD05F0">
              <w:rPr>
                <w:rFonts w:cstheme="minorHAnsi"/>
                <w:sz w:val="20"/>
                <w:szCs w:val="20"/>
              </w:rPr>
              <w:lastRenderedPageBreak/>
              <w:t>e.g</w:t>
            </w:r>
            <w:r w:rsidRPr="00816273">
              <w:rPr>
                <w:rFonts w:cstheme="minorHAnsi"/>
                <w:sz w:val="20"/>
                <w:szCs w:val="20"/>
              </w:rPr>
              <w:t>.</w:t>
            </w:r>
            <w:r w:rsidR="00E11BD5">
              <w:rPr>
                <w:rFonts w:cstheme="minorHAnsi"/>
                <w:sz w:val="20"/>
                <w:szCs w:val="20"/>
              </w:rPr>
              <w:t> </w:t>
            </w:r>
            <w:r w:rsidR="00FD05F0" w:rsidRPr="00816273">
              <w:rPr>
                <w:rFonts w:cstheme="minorHAnsi"/>
                <w:sz w:val="20"/>
                <w:szCs w:val="20"/>
              </w:rPr>
              <w:t>‘</w:t>
            </w:r>
            <w:r w:rsidRPr="00816273">
              <w:rPr>
                <w:rFonts w:cstheme="minorHAnsi"/>
                <w:sz w:val="20"/>
                <w:szCs w:val="20"/>
              </w:rPr>
              <w:t>I</w:t>
            </w:r>
            <w:r w:rsidR="00E11BD5">
              <w:rPr>
                <w:rFonts w:cstheme="minorHAnsi"/>
                <w:sz w:val="20"/>
                <w:szCs w:val="20"/>
              </w:rPr>
              <w:t> </w:t>
            </w:r>
            <w:r w:rsidRPr="00816273">
              <w:rPr>
                <w:rFonts w:cstheme="minorHAnsi"/>
                <w:sz w:val="20"/>
                <w:szCs w:val="20"/>
              </w:rPr>
              <w:t>have 3, you hid 7</w:t>
            </w:r>
            <w:r w:rsidR="008F6C08" w:rsidRPr="00816273">
              <w:rPr>
                <w:rFonts w:cstheme="minorHAnsi"/>
                <w:sz w:val="20"/>
                <w:szCs w:val="20"/>
              </w:rPr>
              <w:t>,</w:t>
            </w:r>
            <w:r w:rsidRPr="00816273">
              <w:rPr>
                <w:rFonts w:cstheme="minorHAnsi"/>
                <w:sz w:val="20"/>
                <w:szCs w:val="20"/>
              </w:rPr>
              <w:t xml:space="preserve"> altogether we have 10</w:t>
            </w:r>
            <w:r w:rsidR="00FD05F0" w:rsidRPr="00816273">
              <w:rPr>
                <w:rFonts w:cstheme="minorHAnsi"/>
                <w:sz w:val="20"/>
                <w:szCs w:val="20"/>
              </w:rPr>
              <w:t>’</w:t>
            </w:r>
            <w:r w:rsidRPr="00FD05F0">
              <w:rPr>
                <w:rFonts w:cstheme="minorHAnsi"/>
                <w:sz w:val="20"/>
                <w:szCs w:val="20"/>
              </w:rPr>
              <w:t xml:space="preserve">, or the corresponding subtraction number sentence </w:t>
            </w:r>
            <w:r w:rsidR="00FD05F0" w:rsidRPr="00FD05F0">
              <w:rPr>
                <w:rFonts w:cstheme="minorHAnsi"/>
                <w:sz w:val="20"/>
                <w:szCs w:val="20"/>
              </w:rPr>
              <w:t>‘</w:t>
            </w:r>
            <w:r w:rsidRPr="00816273">
              <w:rPr>
                <w:rFonts w:cstheme="minorHAnsi"/>
                <w:sz w:val="20"/>
                <w:szCs w:val="20"/>
              </w:rPr>
              <w:t>We had 10, I have 3, you hid 7</w:t>
            </w:r>
            <w:r w:rsidRPr="00FD05F0">
              <w:rPr>
                <w:rFonts w:cstheme="minorHAnsi"/>
                <w:sz w:val="20"/>
                <w:szCs w:val="20"/>
              </w:rPr>
              <w:t>.</w:t>
            </w:r>
            <w:r w:rsidR="00FD05F0" w:rsidRPr="00FD05F0">
              <w:rPr>
                <w:rFonts w:cstheme="minorHAnsi"/>
                <w:sz w:val="20"/>
                <w:szCs w:val="20"/>
              </w:rPr>
              <w:t>’</w:t>
            </w:r>
          </w:p>
          <w:p w14:paraId="2677FDD1" w14:textId="63DBD484" w:rsidR="006245AD" w:rsidRPr="002555C4" w:rsidRDefault="006245AD" w:rsidP="001D624C">
            <w:pPr>
              <w:pStyle w:val="ListParagraph"/>
              <w:numPr>
                <w:ilvl w:val="0"/>
                <w:numId w:val="18"/>
              </w:numPr>
              <w:spacing w:after="0"/>
              <w:rPr>
                <w:rFonts w:cstheme="minorHAnsi"/>
                <w:sz w:val="20"/>
                <w:szCs w:val="20"/>
              </w:rPr>
            </w:pPr>
            <w:r w:rsidRPr="002555C4">
              <w:rPr>
                <w:rFonts w:cstheme="minorHAnsi"/>
                <w:sz w:val="20"/>
                <w:szCs w:val="20"/>
              </w:rPr>
              <w:t xml:space="preserve">Once </w:t>
            </w:r>
            <w:r w:rsidR="008F6C08">
              <w:rPr>
                <w:rFonts w:cstheme="minorHAnsi"/>
                <w:sz w:val="20"/>
                <w:szCs w:val="20"/>
              </w:rPr>
              <w:t xml:space="preserve">the </w:t>
            </w:r>
            <w:r w:rsidRPr="002555C4">
              <w:rPr>
                <w:rFonts w:cstheme="minorHAnsi"/>
                <w:sz w:val="20"/>
                <w:szCs w:val="20"/>
              </w:rPr>
              <w:t>children have acquired the concepts related to the operations, they may use more abstract representations, such as ten frames.</w:t>
            </w:r>
          </w:p>
          <w:p w14:paraId="6450F31F" w14:textId="6B7A4C13" w:rsidR="006245AD" w:rsidRPr="002555C4" w:rsidRDefault="006245AD" w:rsidP="00726E50">
            <w:pPr>
              <w:pStyle w:val="Bulletstyle2"/>
              <w:ind w:left="714" w:hanging="357"/>
              <w:rPr>
                <w:szCs w:val="20"/>
              </w:rPr>
            </w:pPr>
            <w:r w:rsidRPr="002555C4">
              <w:rPr>
                <w:szCs w:val="20"/>
              </w:rPr>
              <w:t xml:space="preserve">Use ten frames filled with counters to model subtraction stories with counters. Give </w:t>
            </w:r>
            <w:r w:rsidR="008F6C08">
              <w:rPr>
                <w:szCs w:val="20"/>
              </w:rPr>
              <w:t xml:space="preserve">the </w:t>
            </w:r>
            <w:r w:rsidRPr="002555C4">
              <w:rPr>
                <w:szCs w:val="20"/>
              </w:rPr>
              <w:t>children a number to take away from ten by removing the counters from the frames.</w:t>
            </w:r>
          </w:p>
          <w:p w14:paraId="108BCEF2" w14:textId="57CB5806" w:rsidR="006245AD" w:rsidRPr="002555C4" w:rsidRDefault="006245AD" w:rsidP="00726E50">
            <w:pPr>
              <w:pStyle w:val="Bulletstyle2"/>
              <w:ind w:left="714" w:hanging="357"/>
              <w:rPr>
                <w:szCs w:val="20"/>
              </w:rPr>
            </w:pPr>
            <w:r w:rsidRPr="002555C4">
              <w:rPr>
                <w:szCs w:val="20"/>
              </w:rPr>
              <w:t xml:space="preserve">Using an empty frame, give </w:t>
            </w:r>
            <w:r w:rsidR="008F6C08">
              <w:rPr>
                <w:szCs w:val="20"/>
              </w:rPr>
              <w:t xml:space="preserve">the </w:t>
            </w:r>
            <w:r w:rsidRPr="002555C4">
              <w:rPr>
                <w:szCs w:val="20"/>
              </w:rPr>
              <w:t xml:space="preserve">children two numbers (that will add up to no more than ten) and encourage them to </w:t>
            </w:r>
            <w:r w:rsidR="00FD05F0">
              <w:rPr>
                <w:szCs w:val="20"/>
              </w:rPr>
              <w:t>show</w:t>
            </w:r>
            <w:r w:rsidR="00FD05F0" w:rsidRPr="002555C4">
              <w:rPr>
                <w:szCs w:val="20"/>
              </w:rPr>
              <w:t xml:space="preserve"> </w:t>
            </w:r>
            <w:r w:rsidRPr="002555C4">
              <w:rPr>
                <w:szCs w:val="20"/>
              </w:rPr>
              <w:t>the</w:t>
            </w:r>
            <w:r w:rsidR="00FD05F0">
              <w:rPr>
                <w:szCs w:val="20"/>
              </w:rPr>
              <w:t xml:space="preserve"> numbers</w:t>
            </w:r>
            <w:r w:rsidR="008F6C08">
              <w:rPr>
                <w:szCs w:val="20"/>
              </w:rPr>
              <w:t xml:space="preserve"> </w:t>
            </w:r>
            <w:r w:rsidRPr="002555C4">
              <w:rPr>
                <w:szCs w:val="20"/>
              </w:rPr>
              <w:t xml:space="preserve">on the frame using red </w:t>
            </w:r>
            <w:r w:rsidR="008F6C08">
              <w:rPr>
                <w:szCs w:val="20"/>
              </w:rPr>
              <w:t>or</w:t>
            </w:r>
            <w:r w:rsidR="008F6C08" w:rsidRPr="002555C4">
              <w:rPr>
                <w:szCs w:val="20"/>
              </w:rPr>
              <w:t xml:space="preserve"> </w:t>
            </w:r>
            <w:r w:rsidRPr="002555C4">
              <w:rPr>
                <w:szCs w:val="20"/>
              </w:rPr>
              <w:t xml:space="preserve">blue counters to represent </w:t>
            </w:r>
            <w:r w:rsidR="008F6C08">
              <w:rPr>
                <w:szCs w:val="20"/>
              </w:rPr>
              <w:t xml:space="preserve">each of </w:t>
            </w:r>
            <w:r w:rsidRPr="002555C4">
              <w:rPr>
                <w:szCs w:val="20"/>
              </w:rPr>
              <w:t xml:space="preserve">the two numbers. </w:t>
            </w:r>
            <w:r w:rsidR="00141448">
              <w:rPr>
                <w:szCs w:val="20"/>
              </w:rPr>
              <w:t>Ask</w:t>
            </w:r>
            <w:r w:rsidR="008F6C08">
              <w:rPr>
                <w:szCs w:val="20"/>
              </w:rPr>
              <w:t xml:space="preserve"> the c</w:t>
            </w:r>
            <w:r w:rsidRPr="002555C4">
              <w:rPr>
                <w:szCs w:val="20"/>
              </w:rPr>
              <w:t xml:space="preserve">hildren </w:t>
            </w:r>
            <w:r w:rsidR="008F6C08">
              <w:rPr>
                <w:szCs w:val="20"/>
              </w:rPr>
              <w:t xml:space="preserve">to </w:t>
            </w:r>
            <w:r w:rsidRPr="002555C4">
              <w:rPr>
                <w:szCs w:val="20"/>
              </w:rPr>
              <w:t>calculate the total by counting one by one or using strategies such as skip counting.</w:t>
            </w:r>
          </w:p>
          <w:p w14:paraId="5E8ED5DB" w14:textId="720EB89F" w:rsidR="006245AD" w:rsidRPr="002555C4" w:rsidRDefault="006245AD" w:rsidP="00566CB1">
            <w:pPr>
              <w:pStyle w:val="ListParagraph"/>
              <w:numPr>
                <w:ilvl w:val="0"/>
                <w:numId w:val="18"/>
              </w:numPr>
              <w:spacing w:after="0"/>
              <w:ind w:left="357" w:hanging="357"/>
              <w:rPr>
                <w:rFonts w:cstheme="minorHAnsi"/>
                <w:sz w:val="20"/>
                <w:szCs w:val="20"/>
              </w:rPr>
            </w:pPr>
            <w:r w:rsidRPr="002555C4">
              <w:rPr>
                <w:rFonts w:cstheme="minorHAnsi"/>
                <w:sz w:val="20"/>
                <w:szCs w:val="20"/>
              </w:rPr>
              <w:t xml:space="preserve">Drawing on previous experiences, review two-dimensional shapes encouraging </w:t>
            </w:r>
            <w:r w:rsidR="008F6C08">
              <w:rPr>
                <w:rFonts w:cstheme="minorHAnsi"/>
                <w:sz w:val="20"/>
                <w:szCs w:val="20"/>
              </w:rPr>
              <w:t xml:space="preserve">the </w:t>
            </w:r>
            <w:r w:rsidRPr="002555C4">
              <w:rPr>
                <w:rFonts w:cstheme="minorHAnsi"/>
                <w:sz w:val="20"/>
                <w:szCs w:val="20"/>
              </w:rPr>
              <w:t>children to sort them by a number of features, e.g. number of corners, sides</w:t>
            </w:r>
            <w:r w:rsidR="008F6C08">
              <w:rPr>
                <w:rFonts w:cstheme="minorHAnsi"/>
                <w:sz w:val="20"/>
                <w:szCs w:val="20"/>
              </w:rPr>
              <w:t> </w:t>
            </w:r>
            <w:r w:rsidRPr="002555C4">
              <w:rPr>
                <w:rFonts w:cstheme="minorHAnsi"/>
                <w:sz w:val="20"/>
                <w:szCs w:val="20"/>
              </w:rPr>
              <w:t xml:space="preserve">etc. Ask </w:t>
            </w:r>
            <w:r w:rsidR="008F6C08">
              <w:rPr>
                <w:rFonts w:cstheme="minorHAnsi"/>
                <w:sz w:val="20"/>
                <w:szCs w:val="20"/>
              </w:rPr>
              <w:t xml:space="preserve">the </w:t>
            </w:r>
            <w:r w:rsidRPr="002555C4">
              <w:rPr>
                <w:rFonts w:cstheme="minorHAnsi"/>
                <w:sz w:val="20"/>
                <w:szCs w:val="20"/>
              </w:rPr>
              <w:t>children to explain the reasoning behind their</w:t>
            </w:r>
            <w:r w:rsidR="00E11BD5">
              <w:rPr>
                <w:rFonts w:cstheme="minorHAnsi"/>
                <w:sz w:val="20"/>
                <w:szCs w:val="20"/>
              </w:rPr>
              <w:t> </w:t>
            </w:r>
            <w:r w:rsidRPr="002555C4">
              <w:rPr>
                <w:rFonts w:cstheme="minorHAnsi"/>
                <w:sz w:val="20"/>
                <w:szCs w:val="20"/>
              </w:rPr>
              <w:t>sorting.</w:t>
            </w:r>
          </w:p>
          <w:p w14:paraId="28AF1863" w14:textId="064F92BF" w:rsidR="006245AD" w:rsidRPr="002555C4" w:rsidRDefault="006245AD" w:rsidP="001D624C">
            <w:pPr>
              <w:pStyle w:val="ListParagraph"/>
              <w:numPr>
                <w:ilvl w:val="0"/>
                <w:numId w:val="18"/>
              </w:numPr>
              <w:spacing w:after="0"/>
              <w:rPr>
                <w:sz w:val="20"/>
                <w:szCs w:val="20"/>
              </w:rPr>
            </w:pPr>
            <w:r w:rsidRPr="002555C4">
              <w:rPr>
                <w:rFonts w:cstheme="minorHAnsi"/>
                <w:sz w:val="20"/>
                <w:szCs w:val="20"/>
              </w:rPr>
              <w:t xml:space="preserve">Place a number of two-dimensional shapes in a mystery bag and encourage </w:t>
            </w:r>
            <w:r w:rsidR="008F6C08">
              <w:rPr>
                <w:rFonts w:cstheme="minorHAnsi"/>
                <w:sz w:val="20"/>
                <w:szCs w:val="20"/>
              </w:rPr>
              <w:t xml:space="preserve">the </w:t>
            </w:r>
            <w:r w:rsidRPr="002555C4">
              <w:rPr>
                <w:rFonts w:cstheme="minorHAnsi"/>
                <w:sz w:val="20"/>
                <w:szCs w:val="20"/>
              </w:rPr>
              <w:t xml:space="preserve">children to feel them and describe any features they identify to the rest of the class. </w:t>
            </w:r>
            <w:r w:rsidRPr="002555C4">
              <w:rPr>
                <w:sz w:val="20"/>
                <w:szCs w:val="20"/>
              </w:rPr>
              <w:t xml:space="preserve">The other children attempt to name the shape being described. </w:t>
            </w:r>
          </w:p>
          <w:p w14:paraId="60476208" w14:textId="5B29245E" w:rsidR="006245AD" w:rsidRPr="002555C4" w:rsidRDefault="006245AD" w:rsidP="001D624C">
            <w:pPr>
              <w:pStyle w:val="ListParagraph"/>
              <w:numPr>
                <w:ilvl w:val="0"/>
                <w:numId w:val="18"/>
              </w:numPr>
              <w:rPr>
                <w:rFonts w:cstheme="minorHAnsi"/>
                <w:sz w:val="20"/>
                <w:szCs w:val="20"/>
              </w:rPr>
            </w:pPr>
            <w:r w:rsidRPr="002555C4">
              <w:rPr>
                <w:rFonts w:cstheme="minorHAnsi"/>
                <w:sz w:val="20"/>
                <w:szCs w:val="20"/>
              </w:rPr>
              <w:t xml:space="preserve">Provide </w:t>
            </w:r>
            <w:r w:rsidR="008F6C08">
              <w:rPr>
                <w:rFonts w:cstheme="minorHAnsi"/>
                <w:sz w:val="20"/>
                <w:szCs w:val="20"/>
              </w:rPr>
              <w:t xml:space="preserve">the </w:t>
            </w:r>
            <w:r w:rsidRPr="002555C4">
              <w:rPr>
                <w:rFonts w:cstheme="minorHAnsi"/>
                <w:sz w:val="20"/>
                <w:szCs w:val="20"/>
              </w:rPr>
              <w:t xml:space="preserve">children with a set of three-dimensional objects and model how </w:t>
            </w:r>
            <w:r w:rsidR="008F6C08">
              <w:rPr>
                <w:rFonts w:cstheme="minorHAnsi"/>
                <w:sz w:val="20"/>
                <w:szCs w:val="20"/>
              </w:rPr>
              <w:t xml:space="preserve">the </w:t>
            </w:r>
            <w:r w:rsidRPr="002555C4">
              <w:rPr>
                <w:rFonts w:cstheme="minorHAnsi"/>
                <w:sz w:val="20"/>
                <w:szCs w:val="20"/>
              </w:rPr>
              <w:t xml:space="preserve">children can use them as stamps to produce 2D shapes on paper. Invite </w:t>
            </w:r>
            <w:r w:rsidR="008F6C08">
              <w:rPr>
                <w:rFonts w:cstheme="minorHAnsi"/>
                <w:sz w:val="20"/>
                <w:szCs w:val="20"/>
              </w:rPr>
              <w:t xml:space="preserve">the </w:t>
            </w:r>
            <w:r w:rsidRPr="002555C4">
              <w:rPr>
                <w:rFonts w:cstheme="minorHAnsi"/>
                <w:sz w:val="20"/>
                <w:szCs w:val="20"/>
              </w:rPr>
              <w:t xml:space="preserve">children to stamp 2D shapes and create characters, places and objects around it, e.g. use a triangle as the body of a bird. </w:t>
            </w:r>
          </w:p>
          <w:p w14:paraId="2D88C578" w14:textId="77777777" w:rsidR="006245AD" w:rsidRPr="002555C4" w:rsidRDefault="006245AD" w:rsidP="005327F6">
            <w:pPr>
              <w:pStyle w:val="TableHeading3"/>
            </w:pPr>
            <w:r w:rsidRPr="002555C4">
              <w:t>Small group opportunities</w:t>
            </w:r>
          </w:p>
          <w:p w14:paraId="730C4A08" w14:textId="2012B10F" w:rsidR="006245AD" w:rsidRPr="002555C4" w:rsidRDefault="006245AD" w:rsidP="001D624C">
            <w:pPr>
              <w:pStyle w:val="ListParagraph"/>
              <w:numPr>
                <w:ilvl w:val="0"/>
                <w:numId w:val="18"/>
              </w:numPr>
              <w:spacing w:after="0"/>
              <w:rPr>
                <w:sz w:val="20"/>
                <w:szCs w:val="20"/>
              </w:rPr>
            </w:pPr>
            <w:r w:rsidRPr="002555C4">
              <w:rPr>
                <w:sz w:val="20"/>
                <w:szCs w:val="20"/>
              </w:rPr>
              <w:t>Revisit the story O</w:t>
            </w:r>
            <w:r w:rsidRPr="002555C4">
              <w:rPr>
                <w:rFonts w:cstheme="minorHAnsi"/>
                <w:i/>
                <w:iCs/>
                <w:sz w:val="20"/>
                <w:szCs w:val="20"/>
              </w:rPr>
              <w:t>ne is a Snail Ten is a Crab</w:t>
            </w:r>
            <w:r w:rsidRPr="002555C4">
              <w:rPr>
                <w:sz w:val="20"/>
                <w:szCs w:val="20"/>
              </w:rPr>
              <w:t xml:space="preserve">. Use figurines or images of the animals in the book to add together the </w:t>
            </w:r>
            <w:r w:rsidR="008F6C08">
              <w:rPr>
                <w:sz w:val="20"/>
                <w:szCs w:val="20"/>
              </w:rPr>
              <w:t xml:space="preserve">number of </w:t>
            </w:r>
            <w:r w:rsidRPr="002555C4">
              <w:rPr>
                <w:sz w:val="20"/>
                <w:szCs w:val="20"/>
              </w:rPr>
              <w:t xml:space="preserve">legs. How many legs do two dogs have? </w:t>
            </w:r>
            <w:r w:rsidR="008F6C08">
              <w:rPr>
                <w:sz w:val="20"/>
                <w:szCs w:val="20"/>
              </w:rPr>
              <w:t>The c</w:t>
            </w:r>
            <w:r w:rsidRPr="002555C4">
              <w:rPr>
                <w:sz w:val="20"/>
                <w:szCs w:val="20"/>
              </w:rPr>
              <w:t>hildren can draw images of the animals and their legs</w:t>
            </w:r>
            <w:r w:rsidR="008F6C08">
              <w:rPr>
                <w:sz w:val="20"/>
                <w:szCs w:val="20"/>
              </w:rPr>
              <w:t>,</w:t>
            </w:r>
            <w:r w:rsidRPr="002555C4">
              <w:rPr>
                <w:sz w:val="20"/>
                <w:szCs w:val="20"/>
              </w:rPr>
              <w:t xml:space="preserve"> and record the matching number sentence. </w:t>
            </w:r>
          </w:p>
          <w:p w14:paraId="39811303" w14:textId="217903D4" w:rsidR="006245AD" w:rsidRPr="002555C4" w:rsidRDefault="006245AD" w:rsidP="001D624C">
            <w:pPr>
              <w:pStyle w:val="ListParagraph"/>
              <w:numPr>
                <w:ilvl w:val="0"/>
                <w:numId w:val="18"/>
              </w:numPr>
              <w:spacing w:after="0"/>
              <w:rPr>
                <w:sz w:val="20"/>
                <w:szCs w:val="20"/>
              </w:rPr>
            </w:pPr>
            <w:r w:rsidRPr="002555C4">
              <w:rPr>
                <w:sz w:val="20"/>
                <w:szCs w:val="20"/>
              </w:rPr>
              <w:lastRenderedPageBreak/>
              <w:t xml:space="preserve">Provide </w:t>
            </w:r>
            <w:r w:rsidR="008F6C08">
              <w:rPr>
                <w:sz w:val="20"/>
                <w:szCs w:val="20"/>
              </w:rPr>
              <w:t xml:space="preserve">the </w:t>
            </w:r>
            <w:r w:rsidRPr="002555C4">
              <w:rPr>
                <w:sz w:val="20"/>
                <w:szCs w:val="20"/>
              </w:rPr>
              <w:t xml:space="preserve">children with ten frames. </w:t>
            </w:r>
            <w:r w:rsidR="008F6C08">
              <w:rPr>
                <w:sz w:val="20"/>
                <w:szCs w:val="20"/>
              </w:rPr>
              <w:t>Ask the c</w:t>
            </w:r>
            <w:r w:rsidRPr="002555C4">
              <w:rPr>
                <w:sz w:val="20"/>
                <w:szCs w:val="20"/>
              </w:rPr>
              <w:t xml:space="preserve">hildren </w:t>
            </w:r>
            <w:r w:rsidR="008F6C08">
              <w:rPr>
                <w:sz w:val="20"/>
                <w:szCs w:val="20"/>
              </w:rPr>
              <w:t xml:space="preserve">to </w:t>
            </w:r>
            <w:r w:rsidRPr="002555C4">
              <w:rPr>
                <w:sz w:val="20"/>
                <w:szCs w:val="20"/>
              </w:rPr>
              <w:t>roll a 10-sided di</w:t>
            </w:r>
            <w:r w:rsidR="00FD05F0">
              <w:rPr>
                <w:sz w:val="20"/>
                <w:szCs w:val="20"/>
              </w:rPr>
              <w:t>c</w:t>
            </w:r>
            <w:r w:rsidRPr="002555C4">
              <w:rPr>
                <w:sz w:val="20"/>
                <w:szCs w:val="20"/>
              </w:rPr>
              <w:t xml:space="preserve">e, </w:t>
            </w:r>
            <w:r w:rsidR="008F6C08">
              <w:rPr>
                <w:sz w:val="20"/>
                <w:szCs w:val="20"/>
              </w:rPr>
              <w:t xml:space="preserve">then </w:t>
            </w:r>
            <w:r w:rsidRPr="002555C4">
              <w:rPr>
                <w:sz w:val="20"/>
                <w:szCs w:val="20"/>
              </w:rPr>
              <w:t>fill the ten frame with the corresponding counters and identify how any more would be needed to make 10.</w:t>
            </w:r>
          </w:p>
          <w:p w14:paraId="27C3288B" w14:textId="231CCAF7" w:rsidR="006245AD" w:rsidRPr="002555C4" w:rsidRDefault="008F6C08" w:rsidP="001D624C">
            <w:pPr>
              <w:pStyle w:val="ListParagraph"/>
              <w:numPr>
                <w:ilvl w:val="0"/>
                <w:numId w:val="18"/>
              </w:numPr>
              <w:spacing w:after="0"/>
              <w:rPr>
                <w:sz w:val="20"/>
                <w:szCs w:val="20"/>
              </w:rPr>
            </w:pPr>
            <w:r>
              <w:rPr>
                <w:sz w:val="20"/>
                <w:szCs w:val="20"/>
              </w:rPr>
              <w:t>Have the c</w:t>
            </w:r>
            <w:r w:rsidR="006245AD" w:rsidRPr="002555C4">
              <w:rPr>
                <w:sz w:val="20"/>
                <w:szCs w:val="20"/>
              </w:rPr>
              <w:t xml:space="preserve">hildren record addition/subtraction stories and represent them </w:t>
            </w:r>
            <w:r w:rsidR="00FD05F0" w:rsidRPr="002555C4">
              <w:rPr>
                <w:sz w:val="20"/>
                <w:szCs w:val="20"/>
              </w:rPr>
              <w:t xml:space="preserve">using </w:t>
            </w:r>
            <w:r w:rsidR="006245AD" w:rsidRPr="002555C4">
              <w:rPr>
                <w:sz w:val="20"/>
                <w:szCs w:val="20"/>
              </w:rPr>
              <w:t>either manipulatives and taking photo</w:t>
            </w:r>
            <w:r w:rsidR="00292109">
              <w:rPr>
                <w:sz w:val="20"/>
                <w:szCs w:val="20"/>
              </w:rPr>
              <w:t>graph</w:t>
            </w:r>
            <w:r w:rsidR="006245AD" w:rsidRPr="002555C4">
              <w:rPr>
                <w:sz w:val="20"/>
                <w:szCs w:val="20"/>
              </w:rPr>
              <w:t>s/videos</w:t>
            </w:r>
            <w:r w:rsidR="00FD05F0">
              <w:rPr>
                <w:sz w:val="20"/>
                <w:szCs w:val="20"/>
              </w:rPr>
              <w:t>,</w:t>
            </w:r>
            <w:r w:rsidR="006245AD" w:rsidRPr="002555C4">
              <w:rPr>
                <w:sz w:val="20"/>
                <w:szCs w:val="20"/>
              </w:rPr>
              <w:t xml:space="preserve"> or a drawing</w:t>
            </w:r>
            <w:r w:rsidR="00E11BD5">
              <w:rPr>
                <w:sz w:val="20"/>
                <w:szCs w:val="20"/>
              </w:rPr>
              <w:t> </w:t>
            </w:r>
            <w:r w:rsidR="006245AD" w:rsidRPr="002555C4">
              <w:rPr>
                <w:sz w:val="20"/>
                <w:szCs w:val="20"/>
              </w:rPr>
              <w:t xml:space="preserve">application. </w:t>
            </w:r>
            <w:r w:rsidR="006245AD" w:rsidRPr="002555C4">
              <w:rPr>
                <w:rFonts w:cstheme="minorHAnsi"/>
                <w:sz w:val="20"/>
                <w:szCs w:val="20"/>
              </w:rPr>
              <w:t xml:space="preserve"> </w:t>
            </w:r>
          </w:p>
          <w:p w14:paraId="04F716CB" w14:textId="0031826E" w:rsidR="006245AD" w:rsidRPr="002555C4" w:rsidRDefault="006245AD" w:rsidP="001D624C">
            <w:pPr>
              <w:pStyle w:val="ListParagraph"/>
              <w:numPr>
                <w:ilvl w:val="0"/>
                <w:numId w:val="18"/>
              </w:numPr>
              <w:spacing w:after="0"/>
              <w:rPr>
                <w:sz w:val="20"/>
                <w:szCs w:val="20"/>
              </w:rPr>
            </w:pPr>
            <w:r w:rsidRPr="002555C4">
              <w:rPr>
                <w:rFonts w:cstheme="minorHAnsi"/>
                <w:sz w:val="20"/>
                <w:szCs w:val="20"/>
              </w:rPr>
              <w:t xml:space="preserve">Invite </w:t>
            </w:r>
            <w:r w:rsidR="008F6C08">
              <w:rPr>
                <w:rFonts w:cstheme="minorHAnsi"/>
                <w:sz w:val="20"/>
                <w:szCs w:val="20"/>
              </w:rPr>
              <w:t xml:space="preserve">the </w:t>
            </w:r>
            <w:r w:rsidRPr="002555C4">
              <w:rPr>
                <w:rFonts w:cstheme="minorHAnsi"/>
                <w:sz w:val="20"/>
                <w:szCs w:val="20"/>
              </w:rPr>
              <w:t xml:space="preserve">children to draw objects in which they can spot two-dimensional shapes, e.g. </w:t>
            </w:r>
            <w:r w:rsidR="00FD05F0">
              <w:rPr>
                <w:rFonts w:cstheme="minorHAnsi"/>
                <w:sz w:val="20"/>
                <w:szCs w:val="20"/>
              </w:rPr>
              <w:t>‘</w:t>
            </w:r>
            <w:r w:rsidRPr="002555C4">
              <w:rPr>
                <w:rFonts w:cstheme="minorHAnsi"/>
                <w:sz w:val="20"/>
                <w:szCs w:val="20"/>
              </w:rPr>
              <w:t>the lid in my lunchbox is a rectangle</w:t>
            </w:r>
            <w:r w:rsidR="00FD05F0">
              <w:rPr>
                <w:rFonts w:cstheme="minorHAnsi"/>
                <w:sz w:val="20"/>
                <w:szCs w:val="20"/>
              </w:rPr>
              <w:t>’</w:t>
            </w:r>
            <w:r w:rsidRPr="002555C4">
              <w:rPr>
                <w:rFonts w:cstheme="minorHAnsi"/>
                <w:sz w:val="20"/>
                <w:szCs w:val="20"/>
              </w:rPr>
              <w:t>.</w:t>
            </w:r>
          </w:p>
          <w:p w14:paraId="1632295D" w14:textId="0BAD9B09" w:rsidR="006245AD" w:rsidRPr="002555C4" w:rsidRDefault="006245AD" w:rsidP="001D624C">
            <w:pPr>
              <w:pStyle w:val="Bulletstyle2"/>
              <w:numPr>
                <w:ilvl w:val="0"/>
                <w:numId w:val="18"/>
              </w:numPr>
              <w:rPr>
                <w:b/>
                <w:szCs w:val="20"/>
              </w:rPr>
            </w:pPr>
            <w:r w:rsidRPr="002555C4">
              <w:rPr>
                <w:rFonts w:cstheme="minorHAnsi"/>
                <w:szCs w:val="20"/>
              </w:rPr>
              <w:t xml:space="preserve">Provide </w:t>
            </w:r>
            <w:r w:rsidR="008F6C08">
              <w:rPr>
                <w:rFonts w:cstheme="minorHAnsi"/>
                <w:szCs w:val="20"/>
              </w:rPr>
              <w:t xml:space="preserve">the </w:t>
            </w:r>
            <w:r w:rsidRPr="002555C4">
              <w:rPr>
                <w:rFonts w:cstheme="minorHAnsi"/>
                <w:szCs w:val="20"/>
              </w:rPr>
              <w:t xml:space="preserve">children with tangrams or plastic sets of 2D shapes to construct pictures. They may trace around the final result, and orally list the shapes used in that design. </w:t>
            </w:r>
          </w:p>
        </w:tc>
      </w:tr>
    </w:tbl>
    <w:p w14:paraId="7B5D4573" w14:textId="77777777" w:rsidR="00650019" w:rsidRPr="004F1D51" w:rsidRDefault="00650019" w:rsidP="0065001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25DF8223" w14:textId="77777777" w:rsidTr="00650489">
        <w:tc>
          <w:tcPr>
            <w:tcW w:w="13910" w:type="dxa"/>
            <w:shd w:val="clear" w:color="auto" w:fill="FAE8DA"/>
          </w:tcPr>
          <w:p w14:paraId="443E5213" w14:textId="77777777" w:rsidR="00650019" w:rsidRPr="00974669" w:rsidRDefault="00650019" w:rsidP="00650489">
            <w:pPr>
              <w:pStyle w:val="TableHeading2"/>
            </w:pPr>
            <w:r>
              <w:t>Teacher self-reflection</w:t>
            </w:r>
            <w:r w:rsidRPr="00974669">
              <w:t>:</w:t>
            </w:r>
          </w:p>
        </w:tc>
      </w:tr>
      <w:tr w:rsidR="00650019" w14:paraId="5CF58C2E" w14:textId="77777777" w:rsidTr="00650489">
        <w:tc>
          <w:tcPr>
            <w:tcW w:w="13910" w:type="dxa"/>
          </w:tcPr>
          <w:p w14:paraId="0A904D63" w14:textId="77777777" w:rsidR="00650019" w:rsidRPr="00974669" w:rsidRDefault="00650019" w:rsidP="00650489">
            <w:pPr>
              <w:spacing w:after="0"/>
              <w:rPr>
                <w:sz w:val="20"/>
                <w:szCs w:val="20"/>
              </w:rPr>
            </w:pPr>
          </w:p>
        </w:tc>
      </w:tr>
    </w:tbl>
    <w:p w14:paraId="530FA9E9" w14:textId="77777777" w:rsidR="00650019" w:rsidRPr="006A465B" w:rsidRDefault="00650019" w:rsidP="00650019">
      <w:r w:rsidRPr="002555C4">
        <w:rPr>
          <w:b/>
          <w:sz w:val="24"/>
          <w:szCs w:val="24"/>
        </w:rPr>
        <w:br w:type="page"/>
      </w:r>
    </w:p>
    <w:p w14:paraId="35A41872" w14:textId="207277AC" w:rsidR="006245AD" w:rsidRDefault="006245AD" w:rsidP="00516BB6">
      <w:pPr>
        <w:pStyle w:val="SCSAPlainHeading1"/>
      </w:pPr>
      <w:r>
        <w:lastRenderedPageBreak/>
        <w:t>Science – Learning sequence 4</w:t>
      </w:r>
    </w:p>
    <w:p w14:paraId="734AA00F" w14:textId="77777777" w:rsidR="006245AD" w:rsidRPr="00AB08AC" w:rsidRDefault="006245AD" w:rsidP="006245AD">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6"/>
        <w:gridCol w:w="6954"/>
      </w:tblGrid>
      <w:tr w:rsidR="006245AD" w14:paraId="4A6E121F" w14:textId="77777777" w:rsidTr="00207996">
        <w:trPr>
          <w:tblHeader/>
        </w:trPr>
        <w:tc>
          <w:tcPr>
            <w:tcW w:w="7140" w:type="dxa"/>
            <w:shd w:val="clear" w:color="auto" w:fill="E7F2CC"/>
          </w:tcPr>
          <w:p w14:paraId="2D04268F" w14:textId="29890678" w:rsidR="006245AD" w:rsidRPr="00106F36" w:rsidRDefault="00CB1448" w:rsidP="005327F6">
            <w:pPr>
              <w:pStyle w:val="TableHeading2"/>
            </w:pPr>
            <w:r w:rsidRPr="00106F36">
              <w:t>Western Australian Curriculum</w:t>
            </w:r>
            <w:r w:rsidR="006245AD" w:rsidRPr="00106F36">
              <w:br/>
              <w:t>Science understanding</w:t>
            </w:r>
          </w:p>
        </w:tc>
        <w:tc>
          <w:tcPr>
            <w:tcW w:w="7138" w:type="dxa"/>
            <w:shd w:val="clear" w:color="auto" w:fill="E7F2CC"/>
          </w:tcPr>
          <w:p w14:paraId="1347F426" w14:textId="46DEC2EC" w:rsidR="006245AD" w:rsidRPr="00106F36" w:rsidRDefault="00CB1448" w:rsidP="005327F6">
            <w:pPr>
              <w:pStyle w:val="TableHeading2"/>
            </w:pPr>
            <w:r w:rsidRPr="00106F36">
              <w:t>Western Australian Curriculum</w:t>
            </w:r>
            <w:r w:rsidR="006245AD" w:rsidRPr="00106F36">
              <w:br/>
              <w:t xml:space="preserve">Science inquiry </w:t>
            </w:r>
          </w:p>
        </w:tc>
      </w:tr>
      <w:tr w:rsidR="006245AD" w14:paraId="41D89D16" w14:textId="77777777" w:rsidTr="00207996">
        <w:tc>
          <w:tcPr>
            <w:tcW w:w="7140" w:type="dxa"/>
          </w:tcPr>
          <w:p w14:paraId="7BBA1190" w14:textId="77777777" w:rsidR="006245AD" w:rsidRPr="00A724F9" w:rsidRDefault="006245AD" w:rsidP="00A724F9">
            <w:pPr>
              <w:pStyle w:val="Bulletstyle1"/>
              <w:numPr>
                <w:ilvl w:val="0"/>
                <w:numId w:val="0"/>
              </w:numPr>
              <w:rPr>
                <w:b/>
                <w:bCs/>
                <w:szCs w:val="20"/>
              </w:rPr>
            </w:pPr>
            <w:r w:rsidRPr="00A724F9">
              <w:rPr>
                <w:b/>
                <w:bCs/>
                <w:szCs w:val="20"/>
              </w:rPr>
              <w:t>Chemical sciences</w:t>
            </w:r>
          </w:p>
          <w:p w14:paraId="2C40CD81" w14:textId="77777777" w:rsidR="006245AD" w:rsidRPr="00A724F9" w:rsidRDefault="006245AD" w:rsidP="001D624C">
            <w:pPr>
              <w:pStyle w:val="Bulletstyle1"/>
              <w:numPr>
                <w:ilvl w:val="0"/>
                <w:numId w:val="44"/>
              </w:numPr>
              <w:spacing w:after="120"/>
              <w:rPr>
                <w:szCs w:val="20"/>
              </w:rPr>
            </w:pPr>
            <w:r w:rsidRPr="00A724F9">
              <w:rPr>
                <w:szCs w:val="20"/>
              </w:rPr>
              <w:t>Materials can be changed physically without changing their composition</w:t>
            </w:r>
          </w:p>
        </w:tc>
        <w:tc>
          <w:tcPr>
            <w:tcW w:w="7138" w:type="dxa"/>
          </w:tcPr>
          <w:p w14:paraId="4D18A202" w14:textId="77777777" w:rsidR="006245AD" w:rsidRPr="00A724F9" w:rsidRDefault="006245AD" w:rsidP="005327F6">
            <w:pPr>
              <w:pStyle w:val="TableHeading3"/>
            </w:pPr>
            <w:r w:rsidRPr="00A724F9">
              <w:t>Questioning and predicting</w:t>
            </w:r>
          </w:p>
          <w:p w14:paraId="450BFFE4" w14:textId="688A82F1" w:rsidR="006245AD" w:rsidRPr="00A724F9" w:rsidRDefault="006245AD" w:rsidP="00A724F9">
            <w:pPr>
              <w:pStyle w:val="ListParagraph"/>
              <w:numPr>
                <w:ilvl w:val="0"/>
                <w:numId w:val="6"/>
              </w:numPr>
              <w:rPr>
                <w:rFonts w:cstheme="minorHAnsi"/>
                <w:sz w:val="20"/>
                <w:szCs w:val="20"/>
                <w:shd w:val="clear" w:color="auto" w:fill="FEFEFE"/>
              </w:rPr>
            </w:pPr>
            <w:r w:rsidRPr="00A724F9">
              <w:rPr>
                <w:rFonts w:cstheme="minorHAnsi"/>
                <w:sz w:val="20"/>
                <w:szCs w:val="20"/>
              </w:rPr>
              <w:t>Pose questions and make predictions based on knowledge and</w:t>
            </w:r>
            <w:r w:rsidR="00DC177D">
              <w:rPr>
                <w:rFonts w:cstheme="minorHAnsi"/>
                <w:sz w:val="20"/>
                <w:szCs w:val="20"/>
              </w:rPr>
              <w:t> </w:t>
            </w:r>
            <w:r w:rsidRPr="00A724F9">
              <w:rPr>
                <w:rFonts w:cstheme="minorHAnsi"/>
                <w:sz w:val="20"/>
                <w:szCs w:val="20"/>
              </w:rPr>
              <w:t>experiences</w:t>
            </w:r>
          </w:p>
          <w:p w14:paraId="7864AD82" w14:textId="77777777" w:rsidR="006245AD" w:rsidRPr="00A724F9" w:rsidRDefault="006245AD" w:rsidP="00A724F9">
            <w:pPr>
              <w:spacing w:after="0"/>
              <w:rPr>
                <w:b/>
                <w:sz w:val="20"/>
                <w:szCs w:val="20"/>
              </w:rPr>
            </w:pPr>
            <w:r w:rsidRPr="00A724F9">
              <w:rPr>
                <w:b/>
                <w:sz w:val="20"/>
                <w:szCs w:val="20"/>
              </w:rPr>
              <w:t>Communicating</w:t>
            </w:r>
          </w:p>
          <w:p w14:paraId="496152B5" w14:textId="37E96B0B" w:rsidR="006245AD" w:rsidRPr="00A724F9" w:rsidRDefault="006245AD" w:rsidP="00A724F9">
            <w:pPr>
              <w:pStyle w:val="ListParagraph"/>
              <w:numPr>
                <w:ilvl w:val="0"/>
                <w:numId w:val="6"/>
              </w:numPr>
              <w:ind w:left="357" w:hanging="357"/>
              <w:contextualSpacing w:val="0"/>
              <w:rPr>
                <w:rFonts w:cstheme="minorHAnsi"/>
                <w:sz w:val="20"/>
                <w:szCs w:val="20"/>
              </w:rPr>
            </w:pPr>
            <w:r w:rsidRPr="00A724F9">
              <w:rPr>
                <w:rFonts w:cstheme="minorHAnsi"/>
                <w:sz w:val="20"/>
                <w:szCs w:val="20"/>
              </w:rPr>
              <w:t>Communicate observations, ideas, and findings using every day and scientific</w:t>
            </w:r>
            <w:r w:rsidR="00DC177D">
              <w:rPr>
                <w:rFonts w:cstheme="minorHAnsi"/>
                <w:sz w:val="20"/>
                <w:szCs w:val="20"/>
              </w:rPr>
              <w:t> </w:t>
            </w:r>
            <w:r w:rsidRPr="00A724F9">
              <w:rPr>
                <w:rFonts w:cstheme="minorHAnsi"/>
                <w:sz w:val="20"/>
                <w:szCs w:val="20"/>
              </w:rPr>
              <w:t>vocabulary</w:t>
            </w:r>
          </w:p>
          <w:p w14:paraId="35AEB49C" w14:textId="77777777" w:rsidR="006245AD" w:rsidRPr="00A724F9" w:rsidRDefault="006245AD" w:rsidP="00A724F9">
            <w:pPr>
              <w:spacing w:after="0"/>
              <w:rPr>
                <w:b/>
                <w:sz w:val="20"/>
                <w:szCs w:val="20"/>
              </w:rPr>
            </w:pPr>
            <w:r w:rsidRPr="00A724F9">
              <w:rPr>
                <w:b/>
                <w:sz w:val="20"/>
                <w:szCs w:val="20"/>
              </w:rPr>
              <w:t>Collaborating and applying</w:t>
            </w:r>
          </w:p>
          <w:p w14:paraId="0A5389C2" w14:textId="77777777" w:rsidR="006245AD" w:rsidRPr="00A724F9" w:rsidRDefault="006245AD" w:rsidP="001D624C">
            <w:pPr>
              <w:pStyle w:val="Bulletstyle1"/>
              <w:numPr>
                <w:ilvl w:val="0"/>
                <w:numId w:val="44"/>
              </w:numPr>
              <w:rPr>
                <w:b/>
                <w:szCs w:val="20"/>
                <w:shd w:val="clear" w:color="auto" w:fill="FEFEFE"/>
              </w:rPr>
            </w:pPr>
            <w:r w:rsidRPr="00A724F9">
              <w:rPr>
                <w:bCs/>
                <w:szCs w:val="20"/>
              </w:rPr>
              <w:t>Use science knowledge and understandings to make decisions and choices in their environment</w:t>
            </w:r>
          </w:p>
        </w:tc>
      </w:tr>
    </w:tbl>
    <w:p w14:paraId="4358BA4B" w14:textId="71C45B6F" w:rsidR="00274403" w:rsidRDefault="00274403" w:rsidP="00EE3FA0"/>
    <w:p w14:paraId="6279B291" w14:textId="09B8C050" w:rsidR="00207996" w:rsidRPr="00207996" w:rsidRDefault="00274403" w:rsidP="00274403">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9"/>
        <w:gridCol w:w="4635"/>
        <w:gridCol w:w="4636"/>
      </w:tblGrid>
      <w:tr w:rsidR="002F22EE" w14:paraId="05407F75" w14:textId="77777777" w:rsidTr="00B44FA6">
        <w:tc>
          <w:tcPr>
            <w:tcW w:w="4639" w:type="dxa"/>
            <w:shd w:val="clear" w:color="auto" w:fill="E7F2CC"/>
          </w:tcPr>
          <w:p w14:paraId="094F97D9" w14:textId="77777777" w:rsidR="002F22EE" w:rsidRDefault="002F22EE" w:rsidP="002F22EE">
            <w:pPr>
              <w:pStyle w:val="TableHeading2"/>
              <w:spacing w:line="276" w:lineRule="auto"/>
            </w:pPr>
            <w:r>
              <w:lastRenderedPageBreak/>
              <w:t>Provocation</w:t>
            </w:r>
          </w:p>
          <w:p w14:paraId="160BE3FF" w14:textId="4D81042C"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5" w:type="dxa"/>
            <w:shd w:val="clear" w:color="auto" w:fill="E7F2CC"/>
          </w:tcPr>
          <w:p w14:paraId="6136636F" w14:textId="6ACF7AFC" w:rsidR="002F22EE" w:rsidRPr="00106F36" w:rsidRDefault="002F22EE" w:rsidP="002F22EE">
            <w:pPr>
              <w:pStyle w:val="TableHeading2"/>
            </w:pPr>
            <w:r w:rsidRPr="00367BAC">
              <w:t>Resources</w:t>
            </w:r>
          </w:p>
        </w:tc>
        <w:tc>
          <w:tcPr>
            <w:tcW w:w="4636" w:type="dxa"/>
            <w:shd w:val="clear" w:color="auto" w:fill="E7F2CC"/>
          </w:tcPr>
          <w:p w14:paraId="13EFEACF" w14:textId="77777777" w:rsidR="002F22EE" w:rsidRDefault="002F22EE" w:rsidP="002F22EE">
            <w:pPr>
              <w:pStyle w:val="TableHeading2"/>
              <w:keepNext/>
              <w:spacing w:line="276" w:lineRule="auto"/>
            </w:pPr>
            <w:r w:rsidRPr="00367BAC">
              <w:t>Environment</w:t>
            </w:r>
          </w:p>
          <w:p w14:paraId="2F630841" w14:textId="760FCDC7"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A724F9" w14:paraId="65C40866" w14:textId="77777777" w:rsidTr="00B44FA6">
        <w:tc>
          <w:tcPr>
            <w:tcW w:w="4639" w:type="dxa"/>
          </w:tcPr>
          <w:p w14:paraId="166656D1" w14:textId="77777777" w:rsidR="006245AD" w:rsidRPr="00A724F9" w:rsidRDefault="006245AD" w:rsidP="00A724F9">
            <w:pPr>
              <w:rPr>
                <w:sz w:val="20"/>
                <w:szCs w:val="20"/>
              </w:rPr>
            </w:pPr>
          </w:p>
        </w:tc>
        <w:tc>
          <w:tcPr>
            <w:tcW w:w="4635" w:type="dxa"/>
          </w:tcPr>
          <w:p w14:paraId="02F3CCCE" w14:textId="7F0C62B1" w:rsidR="008756A3" w:rsidRDefault="008756A3" w:rsidP="00A724F9">
            <w:pPr>
              <w:rPr>
                <w:sz w:val="20"/>
                <w:szCs w:val="20"/>
              </w:rPr>
            </w:pPr>
            <w:r w:rsidRPr="00A724F9">
              <w:rPr>
                <w:sz w:val="20"/>
                <w:szCs w:val="20"/>
              </w:rPr>
              <w:t>Aboriginal land map of Australia</w:t>
            </w:r>
            <w:r>
              <w:rPr>
                <w:sz w:val="20"/>
                <w:szCs w:val="20"/>
              </w:rPr>
              <w:t>.</w:t>
            </w:r>
          </w:p>
          <w:p w14:paraId="6F1D42F3" w14:textId="2FD653FC" w:rsidR="006245AD" w:rsidRPr="00A724F9" w:rsidRDefault="006245AD" w:rsidP="002C4B9E">
            <w:pPr>
              <w:spacing w:after="0"/>
              <w:rPr>
                <w:sz w:val="20"/>
                <w:szCs w:val="20"/>
              </w:rPr>
            </w:pPr>
            <w:r w:rsidRPr="00A724F9">
              <w:rPr>
                <w:sz w:val="20"/>
                <w:szCs w:val="20"/>
              </w:rPr>
              <w:t>Sunflower seeds</w:t>
            </w:r>
            <w:r w:rsidR="008F6C08">
              <w:rPr>
                <w:sz w:val="20"/>
                <w:szCs w:val="20"/>
              </w:rPr>
              <w:t>;</w:t>
            </w:r>
            <w:r w:rsidRPr="00A724F9">
              <w:rPr>
                <w:sz w:val="20"/>
                <w:szCs w:val="20"/>
              </w:rPr>
              <w:t xml:space="preserve"> mortar and pestle</w:t>
            </w:r>
            <w:r w:rsidR="008F6C08">
              <w:rPr>
                <w:sz w:val="20"/>
                <w:szCs w:val="20"/>
              </w:rPr>
              <w:t>.</w:t>
            </w:r>
          </w:p>
        </w:tc>
        <w:tc>
          <w:tcPr>
            <w:tcW w:w="4636" w:type="dxa"/>
          </w:tcPr>
          <w:p w14:paraId="509E58DD" w14:textId="77777777" w:rsidR="006245AD" w:rsidRPr="00A724F9" w:rsidRDefault="006245AD" w:rsidP="00A724F9">
            <w:pPr>
              <w:rPr>
                <w:color w:val="410B68" w:themeColor="accent1" w:themeShade="BF"/>
                <w:sz w:val="20"/>
                <w:szCs w:val="20"/>
              </w:rPr>
            </w:pPr>
          </w:p>
        </w:tc>
      </w:tr>
    </w:tbl>
    <w:p w14:paraId="3B72889B" w14:textId="0FB68273"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0369A747" w14:textId="77777777" w:rsidTr="00BA5047">
        <w:tc>
          <w:tcPr>
            <w:tcW w:w="13910" w:type="dxa"/>
            <w:shd w:val="clear" w:color="auto" w:fill="E7F2CC"/>
          </w:tcPr>
          <w:p w14:paraId="33EF6E5D" w14:textId="77777777" w:rsidR="00B44FA6" w:rsidRPr="00974669" w:rsidRDefault="00B44FA6" w:rsidP="008744DC">
            <w:pPr>
              <w:pStyle w:val="TableHeading2"/>
            </w:pPr>
            <w:r w:rsidRPr="00974669">
              <w:t>Children’s curiosities and interests:</w:t>
            </w:r>
          </w:p>
        </w:tc>
      </w:tr>
      <w:tr w:rsidR="00B44FA6" w14:paraId="2F50B309" w14:textId="77777777" w:rsidTr="00BA5047">
        <w:tc>
          <w:tcPr>
            <w:tcW w:w="13910" w:type="dxa"/>
          </w:tcPr>
          <w:p w14:paraId="0742F8D5" w14:textId="77777777" w:rsidR="00B44FA6" w:rsidRPr="00974669" w:rsidRDefault="00B44FA6" w:rsidP="00B44FA6">
            <w:pPr>
              <w:spacing w:after="0"/>
              <w:rPr>
                <w:sz w:val="20"/>
                <w:szCs w:val="20"/>
              </w:rPr>
            </w:pPr>
          </w:p>
        </w:tc>
      </w:tr>
    </w:tbl>
    <w:p w14:paraId="45F127D3"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6245AD" w:rsidRPr="00A724F9" w14:paraId="0278CC62" w14:textId="77777777" w:rsidTr="00F67A67">
        <w:trPr>
          <w:tblHeader/>
        </w:trPr>
        <w:tc>
          <w:tcPr>
            <w:tcW w:w="6955" w:type="dxa"/>
            <w:tcBorders>
              <w:top w:val="single" w:sz="4" w:space="0" w:color="84BD00"/>
              <w:bottom w:val="single" w:sz="4" w:space="0" w:color="84BD00"/>
              <w:right w:val="single" w:sz="4" w:space="0" w:color="84BD00"/>
            </w:tcBorders>
            <w:shd w:val="clear" w:color="auto" w:fill="E7F2CC"/>
          </w:tcPr>
          <w:p w14:paraId="3DF1BA93" w14:textId="77777777" w:rsidR="006245AD" w:rsidRPr="00106F36" w:rsidRDefault="006245AD" w:rsidP="005327F6">
            <w:pPr>
              <w:pStyle w:val="TableHeading2"/>
            </w:pPr>
            <w:r w:rsidRPr="00106F36">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7D8F6DEB" w14:textId="77777777" w:rsidR="006245AD" w:rsidRPr="00106F36" w:rsidRDefault="006245AD" w:rsidP="005327F6">
            <w:pPr>
              <w:pStyle w:val="TableHeading2"/>
            </w:pPr>
            <w:r w:rsidRPr="00106F36">
              <w:t>Learning experiences</w:t>
            </w:r>
          </w:p>
        </w:tc>
      </w:tr>
      <w:tr w:rsidR="006245AD" w:rsidRPr="00A724F9" w14:paraId="7A8D0439" w14:textId="77777777" w:rsidTr="00F67A67">
        <w:tc>
          <w:tcPr>
            <w:tcW w:w="6955" w:type="dxa"/>
            <w:tcBorders>
              <w:top w:val="single" w:sz="4" w:space="0" w:color="84BD00"/>
            </w:tcBorders>
          </w:tcPr>
          <w:p w14:paraId="6F457064" w14:textId="77777777" w:rsidR="006245AD" w:rsidRPr="00A724F9" w:rsidRDefault="006245AD" w:rsidP="005327F6">
            <w:pPr>
              <w:pStyle w:val="TableHeading3"/>
            </w:pPr>
            <w:r w:rsidRPr="00A724F9">
              <w:t>Notes</w:t>
            </w:r>
          </w:p>
          <w:p w14:paraId="55F58D49" w14:textId="4C60B267" w:rsidR="006245AD" w:rsidRPr="00A724F9" w:rsidRDefault="006245AD" w:rsidP="00A724F9">
            <w:pPr>
              <w:pStyle w:val="ListParagraph"/>
              <w:numPr>
                <w:ilvl w:val="0"/>
                <w:numId w:val="6"/>
              </w:numPr>
              <w:rPr>
                <w:sz w:val="20"/>
                <w:szCs w:val="20"/>
              </w:rPr>
            </w:pPr>
            <w:r w:rsidRPr="00A724F9">
              <w:rPr>
                <w:sz w:val="20"/>
                <w:szCs w:val="20"/>
              </w:rPr>
              <w:t xml:space="preserve">The </w:t>
            </w:r>
            <w:r w:rsidR="008F6C08">
              <w:rPr>
                <w:sz w:val="20"/>
                <w:szCs w:val="20"/>
              </w:rPr>
              <w:t>focus of</w:t>
            </w:r>
            <w:r w:rsidR="00734359">
              <w:rPr>
                <w:sz w:val="20"/>
                <w:szCs w:val="20"/>
              </w:rPr>
              <w:t xml:space="preserve"> the</w:t>
            </w:r>
            <w:r w:rsidR="008F6C08">
              <w:rPr>
                <w:sz w:val="20"/>
                <w:szCs w:val="20"/>
              </w:rPr>
              <w:t xml:space="preserve"> </w:t>
            </w:r>
            <w:r w:rsidRPr="00A724F9">
              <w:rPr>
                <w:sz w:val="20"/>
                <w:szCs w:val="20"/>
              </w:rPr>
              <w:t>teaching and learning is on exploring how Aboriginal and Torres Strait Islander peoples physically change materials for specific purposes such as food or medicine. Teachers should ensure appropriate cultural responsiveness is applied during this learning sequence.</w:t>
            </w:r>
          </w:p>
          <w:p w14:paraId="483A1C16" w14:textId="34A8FAAD" w:rsidR="006245AD" w:rsidRPr="00A724F9" w:rsidRDefault="006245AD" w:rsidP="00566CB1">
            <w:pPr>
              <w:pStyle w:val="ListParagraph"/>
              <w:numPr>
                <w:ilvl w:val="0"/>
                <w:numId w:val="6"/>
              </w:numPr>
              <w:ind w:left="357" w:hanging="357"/>
              <w:rPr>
                <w:sz w:val="20"/>
                <w:szCs w:val="20"/>
              </w:rPr>
            </w:pPr>
            <w:r w:rsidRPr="00A724F9">
              <w:rPr>
                <w:sz w:val="20"/>
                <w:szCs w:val="20"/>
              </w:rPr>
              <w:t xml:space="preserve">If possible, invite an Aboriginal or Torres Strait Islander person from your local area to come and discuss some ways that people change </w:t>
            </w:r>
            <w:r w:rsidR="008F6C08">
              <w:rPr>
                <w:sz w:val="20"/>
                <w:szCs w:val="20"/>
              </w:rPr>
              <w:t>materials</w:t>
            </w:r>
            <w:r w:rsidR="008F6C08" w:rsidRPr="00A724F9">
              <w:rPr>
                <w:sz w:val="20"/>
                <w:szCs w:val="20"/>
              </w:rPr>
              <w:t xml:space="preserve"> </w:t>
            </w:r>
            <w:r w:rsidRPr="00A724F9">
              <w:rPr>
                <w:sz w:val="20"/>
                <w:szCs w:val="20"/>
              </w:rPr>
              <w:t xml:space="preserve">to make food and medicine. Aboriginal and Torres Strait Islander peoples or a school Aboriginal and Islander Education Officer may have knowledge and understandings about the area specific to their Country. </w:t>
            </w:r>
          </w:p>
          <w:p w14:paraId="7854476A" w14:textId="51A58FD8" w:rsidR="006245AD" w:rsidRPr="00A724F9" w:rsidRDefault="006245AD" w:rsidP="00A724F9">
            <w:pPr>
              <w:pStyle w:val="ListParagraph"/>
              <w:numPr>
                <w:ilvl w:val="0"/>
                <w:numId w:val="6"/>
              </w:numPr>
              <w:rPr>
                <w:sz w:val="20"/>
                <w:szCs w:val="20"/>
              </w:rPr>
            </w:pPr>
            <w:r w:rsidRPr="00A724F9">
              <w:rPr>
                <w:sz w:val="20"/>
                <w:szCs w:val="20"/>
              </w:rPr>
              <w:t xml:space="preserve">Topics of conversation that may arise during this lesson include traditional ways to prepare food, make medicine and purify water for drinking. Discuss how Aboriginal and Torres Strait Islander peoples ensure food and water </w:t>
            </w:r>
            <w:r w:rsidR="002F1B93">
              <w:rPr>
                <w:sz w:val="20"/>
                <w:szCs w:val="20"/>
              </w:rPr>
              <w:t>are</w:t>
            </w:r>
            <w:r w:rsidR="002F1B93" w:rsidRPr="00A724F9">
              <w:rPr>
                <w:sz w:val="20"/>
                <w:szCs w:val="20"/>
              </w:rPr>
              <w:t xml:space="preserve"> </w:t>
            </w:r>
            <w:r w:rsidRPr="00A724F9">
              <w:rPr>
                <w:sz w:val="20"/>
                <w:szCs w:val="20"/>
              </w:rPr>
              <w:t>suitable to consume, e.g. picking ripe berries or straining large pieces of sediment out of water for drinking.</w:t>
            </w:r>
          </w:p>
          <w:p w14:paraId="67228F62" w14:textId="6195BF1C" w:rsidR="006245AD" w:rsidRPr="00A724F9" w:rsidRDefault="006245AD" w:rsidP="00A724F9">
            <w:pPr>
              <w:pStyle w:val="ListParagraph"/>
              <w:numPr>
                <w:ilvl w:val="0"/>
                <w:numId w:val="6"/>
              </w:numPr>
              <w:rPr>
                <w:sz w:val="20"/>
                <w:szCs w:val="20"/>
              </w:rPr>
            </w:pPr>
            <w:r w:rsidRPr="00A724F9">
              <w:rPr>
                <w:sz w:val="20"/>
                <w:szCs w:val="20"/>
              </w:rPr>
              <w:t xml:space="preserve">Aboriginal and Torres Strait Islander peoples use </w:t>
            </w:r>
            <w:r w:rsidR="00FD05F0">
              <w:rPr>
                <w:sz w:val="20"/>
                <w:szCs w:val="20"/>
              </w:rPr>
              <w:t>natural materials</w:t>
            </w:r>
            <w:r w:rsidR="00FD05F0" w:rsidRPr="00A724F9">
              <w:rPr>
                <w:sz w:val="20"/>
                <w:szCs w:val="20"/>
              </w:rPr>
              <w:t xml:space="preserve"> </w:t>
            </w:r>
            <w:r w:rsidRPr="00A724F9">
              <w:rPr>
                <w:sz w:val="20"/>
                <w:szCs w:val="20"/>
              </w:rPr>
              <w:t xml:space="preserve">that </w:t>
            </w:r>
            <w:r w:rsidR="002F1B93">
              <w:rPr>
                <w:sz w:val="20"/>
                <w:szCs w:val="20"/>
              </w:rPr>
              <w:t>may be</w:t>
            </w:r>
            <w:r w:rsidR="002F1B93" w:rsidRPr="00A724F9">
              <w:rPr>
                <w:sz w:val="20"/>
                <w:szCs w:val="20"/>
              </w:rPr>
              <w:t xml:space="preserve"> </w:t>
            </w:r>
            <w:r w:rsidRPr="00A724F9">
              <w:rPr>
                <w:sz w:val="20"/>
                <w:szCs w:val="20"/>
              </w:rPr>
              <w:t xml:space="preserve">scarce and only available seasonally. Their methods of retrieval and storing are unique to their culture. They </w:t>
            </w:r>
            <w:r w:rsidR="002F1B93">
              <w:rPr>
                <w:sz w:val="20"/>
                <w:szCs w:val="20"/>
              </w:rPr>
              <w:t>endeavour</w:t>
            </w:r>
            <w:r w:rsidRPr="00A724F9">
              <w:rPr>
                <w:sz w:val="20"/>
                <w:szCs w:val="20"/>
              </w:rPr>
              <w:t xml:space="preserve"> to maintain environmental balance and not overuse any natural resources.</w:t>
            </w:r>
          </w:p>
          <w:p w14:paraId="33E39073" w14:textId="77777777" w:rsidR="006245AD" w:rsidRPr="00A724F9" w:rsidRDefault="006245AD" w:rsidP="00A724F9">
            <w:pPr>
              <w:pStyle w:val="Paragraph"/>
              <w:keepNext/>
              <w:spacing w:before="0" w:after="0"/>
              <w:rPr>
                <w:b/>
                <w:sz w:val="20"/>
                <w:szCs w:val="20"/>
              </w:rPr>
            </w:pPr>
            <w:r w:rsidRPr="00A724F9">
              <w:rPr>
                <w:b/>
                <w:sz w:val="20"/>
                <w:szCs w:val="20"/>
              </w:rPr>
              <w:t>Integration ideas</w:t>
            </w:r>
          </w:p>
          <w:p w14:paraId="3C294A31" w14:textId="29517925" w:rsidR="006245AD" w:rsidRPr="00A724F9" w:rsidRDefault="006245AD" w:rsidP="00A724F9">
            <w:pPr>
              <w:pStyle w:val="Paragraph"/>
              <w:numPr>
                <w:ilvl w:val="0"/>
                <w:numId w:val="6"/>
              </w:numPr>
              <w:spacing w:before="0" w:after="0"/>
              <w:rPr>
                <w:b/>
                <w:sz w:val="20"/>
                <w:szCs w:val="20"/>
              </w:rPr>
            </w:pPr>
            <w:r w:rsidRPr="00A724F9">
              <w:rPr>
                <w:sz w:val="20"/>
                <w:szCs w:val="20"/>
              </w:rPr>
              <w:t>Mathematics – measurement of time using Aboriginal and Torres Strait Islander peoples’ seasons</w:t>
            </w:r>
            <w:r w:rsidR="002F1B93">
              <w:rPr>
                <w:sz w:val="20"/>
                <w:szCs w:val="20"/>
              </w:rPr>
              <w:t>.</w:t>
            </w:r>
          </w:p>
          <w:p w14:paraId="17101F68" w14:textId="3055C795" w:rsidR="006245AD" w:rsidRPr="00A724F9" w:rsidRDefault="006245AD" w:rsidP="00A724F9">
            <w:pPr>
              <w:pStyle w:val="Paragraph"/>
              <w:numPr>
                <w:ilvl w:val="0"/>
                <w:numId w:val="6"/>
              </w:numPr>
              <w:spacing w:before="0"/>
              <w:rPr>
                <w:b/>
                <w:sz w:val="20"/>
                <w:szCs w:val="20"/>
              </w:rPr>
            </w:pPr>
            <w:r w:rsidRPr="00A724F9">
              <w:rPr>
                <w:sz w:val="20"/>
                <w:szCs w:val="20"/>
              </w:rPr>
              <w:t xml:space="preserve">Humanities and Social Sciences – Aboriginal </w:t>
            </w:r>
            <w:r w:rsidR="00B0248A">
              <w:rPr>
                <w:sz w:val="20"/>
                <w:szCs w:val="20"/>
              </w:rPr>
              <w:t xml:space="preserve">land </w:t>
            </w:r>
            <w:r w:rsidRPr="00A724F9">
              <w:rPr>
                <w:sz w:val="20"/>
                <w:szCs w:val="20"/>
              </w:rPr>
              <w:t>map of Australia</w:t>
            </w:r>
            <w:r w:rsidR="002F1B93">
              <w:rPr>
                <w:sz w:val="20"/>
                <w:szCs w:val="20"/>
              </w:rPr>
              <w:t>.</w:t>
            </w:r>
          </w:p>
          <w:p w14:paraId="609197F2" w14:textId="77777777" w:rsidR="006245AD" w:rsidRPr="00A724F9" w:rsidRDefault="006245AD" w:rsidP="005327F6">
            <w:pPr>
              <w:pStyle w:val="TableHeading3"/>
            </w:pPr>
            <w:r w:rsidRPr="00A724F9">
              <w:t>Assessment</w:t>
            </w:r>
          </w:p>
          <w:p w14:paraId="4C7EFD79" w14:textId="48D180D8" w:rsidR="006245AD" w:rsidRPr="00A724F9" w:rsidRDefault="002F1B93" w:rsidP="001D624C">
            <w:pPr>
              <w:pStyle w:val="Bulletstyle1"/>
              <w:numPr>
                <w:ilvl w:val="0"/>
                <w:numId w:val="44"/>
              </w:numPr>
              <w:spacing w:after="120"/>
              <w:rPr>
                <w:color w:val="410B68" w:themeColor="accent1" w:themeShade="BF"/>
                <w:szCs w:val="20"/>
              </w:rPr>
            </w:pPr>
            <w:r>
              <w:rPr>
                <w:szCs w:val="20"/>
              </w:rPr>
              <w:t>The c</w:t>
            </w:r>
            <w:r w:rsidR="006245AD" w:rsidRPr="00A724F9">
              <w:rPr>
                <w:szCs w:val="20"/>
              </w:rPr>
              <w:t>hildren could record a sentence about what they observed during this lesson. Use this as a work sample to monitor their science understanding.</w:t>
            </w:r>
          </w:p>
        </w:tc>
        <w:tc>
          <w:tcPr>
            <w:tcW w:w="6955" w:type="dxa"/>
            <w:tcBorders>
              <w:top w:val="single" w:sz="4" w:space="0" w:color="84BD00"/>
            </w:tcBorders>
          </w:tcPr>
          <w:p w14:paraId="3ECEEDA3" w14:textId="77777777" w:rsidR="006245AD" w:rsidRPr="00A724F9" w:rsidRDefault="006245AD" w:rsidP="005327F6">
            <w:pPr>
              <w:pStyle w:val="TableHeading3"/>
            </w:pPr>
            <w:r w:rsidRPr="00A724F9">
              <w:t>Opportunities</w:t>
            </w:r>
          </w:p>
          <w:p w14:paraId="237F6886" w14:textId="10222FF9" w:rsidR="006245AD" w:rsidRPr="00A724F9" w:rsidRDefault="006245AD" w:rsidP="001D624C">
            <w:pPr>
              <w:pStyle w:val="ListParagraph"/>
              <w:numPr>
                <w:ilvl w:val="0"/>
                <w:numId w:val="45"/>
              </w:numPr>
              <w:spacing w:after="0"/>
              <w:rPr>
                <w:sz w:val="20"/>
                <w:szCs w:val="20"/>
              </w:rPr>
            </w:pPr>
            <w:r w:rsidRPr="00A724F9">
              <w:rPr>
                <w:sz w:val="20"/>
                <w:szCs w:val="20"/>
              </w:rPr>
              <w:t xml:space="preserve">Discuss life in the past and the present. Talk about when Aboriginal and Torres Strait Islander peoples were the only ones living </w:t>
            </w:r>
            <w:r w:rsidR="00A6177E">
              <w:rPr>
                <w:sz w:val="20"/>
                <w:szCs w:val="20"/>
              </w:rPr>
              <w:t>in Australia</w:t>
            </w:r>
            <w:r w:rsidRPr="00A724F9">
              <w:rPr>
                <w:sz w:val="20"/>
                <w:szCs w:val="20"/>
              </w:rPr>
              <w:t xml:space="preserve"> and how they sourced food. Retrieve </w:t>
            </w:r>
            <w:r w:rsidR="002F1B93">
              <w:rPr>
                <w:sz w:val="20"/>
                <w:szCs w:val="20"/>
              </w:rPr>
              <w:t xml:space="preserve">the </w:t>
            </w:r>
            <w:r w:rsidRPr="00A724F9">
              <w:rPr>
                <w:sz w:val="20"/>
                <w:szCs w:val="20"/>
              </w:rPr>
              <w:t xml:space="preserve">children’s perceptions of how </w:t>
            </w:r>
            <w:r w:rsidR="002F1B93" w:rsidRPr="00A724F9">
              <w:rPr>
                <w:sz w:val="20"/>
                <w:szCs w:val="20"/>
              </w:rPr>
              <w:t xml:space="preserve">Aboriginal and Torres Strait Islander peoples </w:t>
            </w:r>
            <w:r w:rsidRPr="00A724F9">
              <w:rPr>
                <w:sz w:val="20"/>
                <w:szCs w:val="20"/>
              </w:rPr>
              <w:t xml:space="preserve">sourced/cooked their food. Record </w:t>
            </w:r>
            <w:r w:rsidR="002F1B93">
              <w:rPr>
                <w:sz w:val="20"/>
                <w:szCs w:val="20"/>
              </w:rPr>
              <w:t xml:space="preserve">the </w:t>
            </w:r>
            <w:r w:rsidRPr="00A724F9">
              <w:rPr>
                <w:sz w:val="20"/>
                <w:szCs w:val="20"/>
              </w:rPr>
              <w:t>children’s voices by scribing ideas on the whiteboard.</w:t>
            </w:r>
          </w:p>
          <w:p w14:paraId="69D99C24" w14:textId="2A625EF8" w:rsidR="006245AD" w:rsidRPr="00A724F9" w:rsidRDefault="006245AD" w:rsidP="001D624C">
            <w:pPr>
              <w:pStyle w:val="ListParagraph"/>
              <w:numPr>
                <w:ilvl w:val="0"/>
                <w:numId w:val="45"/>
              </w:numPr>
              <w:spacing w:after="0"/>
              <w:rPr>
                <w:sz w:val="20"/>
                <w:szCs w:val="20"/>
              </w:rPr>
            </w:pPr>
            <w:r w:rsidRPr="00A724F9">
              <w:rPr>
                <w:sz w:val="20"/>
                <w:szCs w:val="20"/>
              </w:rPr>
              <w:t xml:space="preserve">Explain that </w:t>
            </w:r>
            <w:r w:rsidR="002F1B93">
              <w:rPr>
                <w:sz w:val="20"/>
                <w:szCs w:val="20"/>
              </w:rPr>
              <w:t xml:space="preserve">the </w:t>
            </w:r>
            <w:r w:rsidRPr="00A724F9">
              <w:rPr>
                <w:sz w:val="20"/>
                <w:szCs w:val="20"/>
              </w:rPr>
              <w:t xml:space="preserve">children will be able to explore a variety of methods Aboriginal and Torres Strait Islander peoples use to source food and medicine. Highlight how they change </w:t>
            </w:r>
            <w:r w:rsidR="00FD05F0">
              <w:rPr>
                <w:sz w:val="20"/>
                <w:szCs w:val="20"/>
              </w:rPr>
              <w:t>materials</w:t>
            </w:r>
            <w:r w:rsidR="00FD05F0" w:rsidRPr="00A724F9">
              <w:rPr>
                <w:sz w:val="20"/>
                <w:szCs w:val="20"/>
              </w:rPr>
              <w:t xml:space="preserve"> </w:t>
            </w:r>
            <w:r w:rsidRPr="00A724F9">
              <w:rPr>
                <w:sz w:val="20"/>
                <w:szCs w:val="20"/>
              </w:rPr>
              <w:t>from wet</w:t>
            </w:r>
            <w:r w:rsidR="002F1B93">
              <w:rPr>
                <w:sz w:val="20"/>
                <w:szCs w:val="20"/>
              </w:rPr>
              <w:t xml:space="preserve"> to </w:t>
            </w:r>
            <w:r w:rsidRPr="00A724F9">
              <w:rPr>
                <w:sz w:val="20"/>
                <w:szCs w:val="20"/>
              </w:rPr>
              <w:t xml:space="preserve">dry, use rocks to grind things into paste/powder, select useful/not useful </w:t>
            </w:r>
            <w:r w:rsidR="00FD05F0">
              <w:rPr>
                <w:sz w:val="20"/>
                <w:szCs w:val="20"/>
              </w:rPr>
              <w:t>materials,</w:t>
            </w:r>
            <w:r w:rsidR="00FD05F0" w:rsidRPr="00A724F9">
              <w:rPr>
                <w:sz w:val="20"/>
                <w:szCs w:val="20"/>
              </w:rPr>
              <w:t xml:space="preserve"> </w:t>
            </w:r>
            <w:r w:rsidRPr="00A724F9">
              <w:rPr>
                <w:sz w:val="20"/>
                <w:szCs w:val="20"/>
              </w:rPr>
              <w:t xml:space="preserve">and preserve (prepare for long term storage) food for future use. </w:t>
            </w:r>
          </w:p>
          <w:p w14:paraId="5C480B82" w14:textId="1C3C82A2" w:rsidR="006245AD" w:rsidRPr="00A724F9" w:rsidRDefault="006245AD" w:rsidP="001D624C">
            <w:pPr>
              <w:pStyle w:val="ListParagraph"/>
              <w:numPr>
                <w:ilvl w:val="0"/>
                <w:numId w:val="46"/>
              </w:numPr>
              <w:spacing w:after="0"/>
              <w:rPr>
                <w:sz w:val="20"/>
                <w:szCs w:val="20"/>
              </w:rPr>
            </w:pPr>
            <w:r w:rsidRPr="00A724F9">
              <w:rPr>
                <w:sz w:val="20"/>
                <w:szCs w:val="20"/>
              </w:rPr>
              <w:t xml:space="preserve">Brainstorm </w:t>
            </w:r>
            <w:r w:rsidR="00FD05F0">
              <w:rPr>
                <w:sz w:val="20"/>
                <w:szCs w:val="20"/>
              </w:rPr>
              <w:t>materials</w:t>
            </w:r>
            <w:r w:rsidR="00FD05F0" w:rsidRPr="00A724F9">
              <w:rPr>
                <w:sz w:val="20"/>
                <w:szCs w:val="20"/>
              </w:rPr>
              <w:t xml:space="preserve"> </w:t>
            </w:r>
            <w:r w:rsidRPr="00A724F9">
              <w:rPr>
                <w:sz w:val="20"/>
                <w:szCs w:val="20"/>
              </w:rPr>
              <w:t xml:space="preserve">that can be changed from wet to dry, ground into powder/paste or preserved (children may be familiar with </w:t>
            </w:r>
            <w:r w:rsidR="001740EC">
              <w:rPr>
                <w:sz w:val="20"/>
                <w:szCs w:val="20"/>
              </w:rPr>
              <w:t>t</w:t>
            </w:r>
            <w:r w:rsidRPr="00A724F9">
              <w:rPr>
                <w:sz w:val="20"/>
                <w:szCs w:val="20"/>
              </w:rPr>
              <w:t xml:space="preserve">ea </w:t>
            </w:r>
            <w:r w:rsidR="001740EC">
              <w:rPr>
                <w:sz w:val="20"/>
                <w:szCs w:val="20"/>
              </w:rPr>
              <w:t>t</w:t>
            </w:r>
            <w:r w:rsidRPr="00A724F9">
              <w:rPr>
                <w:sz w:val="20"/>
                <w:szCs w:val="20"/>
              </w:rPr>
              <w:t>ree or</w:t>
            </w:r>
            <w:r w:rsidR="00DC177D">
              <w:rPr>
                <w:sz w:val="20"/>
                <w:szCs w:val="20"/>
              </w:rPr>
              <w:t> </w:t>
            </w:r>
            <w:r w:rsidR="001740EC">
              <w:rPr>
                <w:sz w:val="20"/>
                <w:szCs w:val="20"/>
              </w:rPr>
              <w:t>e</w:t>
            </w:r>
            <w:r w:rsidRPr="00A724F9">
              <w:rPr>
                <w:sz w:val="20"/>
                <w:szCs w:val="20"/>
              </w:rPr>
              <w:t>ucalyptus).</w:t>
            </w:r>
          </w:p>
          <w:p w14:paraId="52EE72C9" w14:textId="68490A8B" w:rsidR="006245AD" w:rsidRPr="00A724F9" w:rsidRDefault="006245AD" w:rsidP="001D624C">
            <w:pPr>
              <w:pStyle w:val="ListParagraph"/>
              <w:numPr>
                <w:ilvl w:val="0"/>
                <w:numId w:val="45"/>
              </w:numPr>
              <w:spacing w:after="0"/>
              <w:rPr>
                <w:sz w:val="20"/>
                <w:szCs w:val="20"/>
              </w:rPr>
            </w:pPr>
            <w:r w:rsidRPr="00A724F9">
              <w:rPr>
                <w:sz w:val="20"/>
                <w:szCs w:val="20"/>
              </w:rPr>
              <w:t>Show children an Aboriginal land map of Australia. Highlight the area of your school and see which Aboriginal and Torres Strait Islander peoples</w:t>
            </w:r>
            <w:r w:rsidR="002F1B93">
              <w:rPr>
                <w:sz w:val="20"/>
                <w:szCs w:val="20"/>
              </w:rPr>
              <w:t>’</w:t>
            </w:r>
            <w:r w:rsidRPr="00A724F9">
              <w:rPr>
                <w:sz w:val="20"/>
                <w:szCs w:val="20"/>
              </w:rPr>
              <w:t xml:space="preserve"> communities are nearby, e.g. if you are in the Perth metropolitan area, it will be the Whadjuk Noongar peoples.</w:t>
            </w:r>
          </w:p>
          <w:p w14:paraId="20B66CD4" w14:textId="40B6DA0E" w:rsidR="006245AD" w:rsidRPr="00A724F9" w:rsidRDefault="006245AD" w:rsidP="001D624C">
            <w:pPr>
              <w:pStyle w:val="ListParagraph"/>
              <w:numPr>
                <w:ilvl w:val="0"/>
                <w:numId w:val="45"/>
              </w:numPr>
              <w:spacing w:after="0"/>
              <w:rPr>
                <w:sz w:val="20"/>
                <w:szCs w:val="20"/>
              </w:rPr>
            </w:pPr>
            <w:r w:rsidRPr="00A724F9">
              <w:rPr>
                <w:sz w:val="20"/>
                <w:szCs w:val="20"/>
              </w:rPr>
              <w:t xml:space="preserve">Display a bowl of sunflower seeds. Discuss how seeds similar to these would be sourced by Aboriginal and Torres Strait Islander peoples to use as food and medicine. Ask </w:t>
            </w:r>
            <w:r w:rsidR="002F1B93">
              <w:rPr>
                <w:sz w:val="20"/>
                <w:szCs w:val="20"/>
              </w:rPr>
              <w:t xml:space="preserve">the </w:t>
            </w:r>
            <w:r w:rsidRPr="00A724F9">
              <w:rPr>
                <w:sz w:val="20"/>
                <w:szCs w:val="20"/>
              </w:rPr>
              <w:t xml:space="preserve">children to predict how they would get the seed out of the seed shell. Record different methods. </w:t>
            </w:r>
          </w:p>
          <w:p w14:paraId="1179B266" w14:textId="66E26E39" w:rsidR="006245AD" w:rsidRPr="00A724F9" w:rsidRDefault="006245AD" w:rsidP="001D624C">
            <w:pPr>
              <w:pStyle w:val="ListParagraph"/>
              <w:numPr>
                <w:ilvl w:val="0"/>
                <w:numId w:val="47"/>
              </w:numPr>
              <w:spacing w:after="0"/>
              <w:rPr>
                <w:sz w:val="20"/>
                <w:szCs w:val="20"/>
              </w:rPr>
            </w:pPr>
            <w:r w:rsidRPr="00A724F9">
              <w:rPr>
                <w:sz w:val="20"/>
                <w:szCs w:val="20"/>
              </w:rPr>
              <w:t>Give each child a seed shell to experiment retrieving the seed in a set</w:t>
            </w:r>
            <w:r w:rsidR="00E11BD5">
              <w:rPr>
                <w:sz w:val="20"/>
                <w:szCs w:val="20"/>
              </w:rPr>
              <w:t> </w:t>
            </w:r>
            <w:r w:rsidRPr="00A724F9">
              <w:rPr>
                <w:sz w:val="20"/>
                <w:szCs w:val="20"/>
              </w:rPr>
              <w:t>time.</w:t>
            </w:r>
          </w:p>
          <w:p w14:paraId="04BD9B12" w14:textId="5B371117" w:rsidR="006245AD" w:rsidRPr="00A724F9" w:rsidRDefault="006245AD" w:rsidP="001D624C">
            <w:pPr>
              <w:pStyle w:val="Bulletstyle2"/>
              <w:numPr>
                <w:ilvl w:val="0"/>
                <w:numId w:val="47"/>
              </w:numPr>
              <w:spacing w:after="120"/>
              <w:rPr>
                <w:szCs w:val="20"/>
              </w:rPr>
            </w:pPr>
            <w:r w:rsidRPr="00A724F9">
              <w:rPr>
                <w:szCs w:val="20"/>
              </w:rPr>
              <w:t>Review methods used. Highlight strategies that were successful</w:t>
            </w:r>
            <w:r w:rsidR="002F1B93">
              <w:rPr>
                <w:szCs w:val="20"/>
              </w:rPr>
              <w:t>.</w:t>
            </w:r>
          </w:p>
          <w:p w14:paraId="78F2B4DD" w14:textId="55FB04BC" w:rsidR="006245AD" w:rsidRPr="00A724F9" w:rsidRDefault="006245AD" w:rsidP="001D624C">
            <w:pPr>
              <w:pStyle w:val="Bulletstyle2"/>
              <w:numPr>
                <w:ilvl w:val="0"/>
                <w:numId w:val="47"/>
              </w:numPr>
              <w:spacing w:after="120"/>
              <w:rPr>
                <w:szCs w:val="20"/>
              </w:rPr>
            </w:pPr>
            <w:r w:rsidRPr="00A724F9">
              <w:rPr>
                <w:szCs w:val="20"/>
              </w:rPr>
              <w:t xml:space="preserve">Inform </w:t>
            </w:r>
            <w:r w:rsidR="002F1B93">
              <w:rPr>
                <w:szCs w:val="20"/>
              </w:rPr>
              <w:t xml:space="preserve">the </w:t>
            </w:r>
            <w:r w:rsidRPr="00A724F9">
              <w:rPr>
                <w:szCs w:val="20"/>
              </w:rPr>
              <w:t xml:space="preserve">children how Aboriginal and Torres Strait Islander peoples sometimes gather seed shells and extract the seeds within to be used in food and medicine. Seeds are made into powder using a grinding stone. </w:t>
            </w:r>
          </w:p>
          <w:p w14:paraId="12116C63" w14:textId="586C4CE7" w:rsidR="006245AD" w:rsidRPr="00A724F9" w:rsidRDefault="006245AD" w:rsidP="001D624C">
            <w:pPr>
              <w:pStyle w:val="Bulletstyle2"/>
              <w:numPr>
                <w:ilvl w:val="0"/>
                <w:numId w:val="47"/>
              </w:numPr>
              <w:rPr>
                <w:szCs w:val="20"/>
              </w:rPr>
            </w:pPr>
            <w:r w:rsidRPr="00A724F9">
              <w:rPr>
                <w:szCs w:val="20"/>
              </w:rPr>
              <w:lastRenderedPageBreak/>
              <w:t xml:space="preserve">Model seeds being made into powder using a mortar and pestle. Additionally, </w:t>
            </w:r>
            <w:r w:rsidR="002F1B93">
              <w:rPr>
                <w:szCs w:val="20"/>
              </w:rPr>
              <w:t xml:space="preserve">the </w:t>
            </w:r>
            <w:r w:rsidRPr="00A724F9">
              <w:rPr>
                <w:szCs w:val="20"/>
              </w:rPr>
              <w:t xml:space="preserve">children can source rocks from their home and the schoolyard and attempt to make their own grinding stone. </w:t>
            </w:r>
          </w:p>
          <w:p w14:paraId="4177CD3C" w14:textId="77777777" w:rsidR="006245AD" w:rsidRPr="00A724F9" w:rsidRDefault="006245AD" w:rsidP="001D624C">
            <w:pPr>
              <w:pStyle w:val="ListParagraph"/>
              <w:numPr>
                <w:ilvl w:val="0"/>
                <w:numId w:val="45"/>
              </w:numPr>
              <w:spacing w:after="0"/>
              <w:ind w:left="357" w:hanging="357"/>
              <w:contextualSpacing w:val="0"/>
              <w:rPr>
                <w:sz w:val="20"/>
                <w:szCs w:val="20"/>
              </w:rPr>
            </w:pPr>
            <w:r w:rsidRPr="00A724F9">
              <w:rPr>
                <w:sz w:val="20"/>
                <w:szCs w:val="20"/>
              </w:rPr>
              <w:t>Link discussions to sustainability and the Aboriginal and Torres Strait Islander peoples’ seasonal calendars. Look at the seasons on the Aboriginal and Torres Strait Islander peoples’ calendars and discuss what happens during each season compared to our seasons.</w:t>
            </w:r>
          </w:p>
          <w:p w14:paraId="2C094446" w14:textId="7052F44C" w:rsidR="006245AD" w:rsidRPr="00A724F9" w:rsidRDefault="006245AD" w:rsidP="001D624C">
            <w:pPr>
              <w:pStyle w:val="Bulletstyle1"/>
              <w:numPr>
                <w:ilvl w:val="0"/>
                <w:numId w:val="45"/>
              </w:numPr>
              <w:rPr>
                <w:szCs w:val="20"/>
              </w:rPr>
            </w:pPr>
            <w:r w:rsidRPr="00A724F9">
              <w:rPr>
                <w:szCs w:val="20"/>
              </w:rPr>
              <w:t xml:space="preserve">Review ways Aboriginal and Torres Strait Islander peoples change </w:t>
            </w:r>
            <w:r w:rsidR="00FD05F0">
              <w:rPr>
                <w:szCs w:val="20"/>
              </w:rPr>
              <w:t>materials</w:t>
            </w:r>
            <w:r w:rsidR="00FD05F0" w:rsidRPr="00A724F9">
              <w:rPr>
                <w:szCs w:val="20"/>
              </w:rPr>
              <w:t xml:space="preserve"> </w:t>
            </w:r>
            <w:r w:rsidRPr="00A724F9">
              <w:rPr>
                <w:szCs w:val="20"/>
              </w:rPr>
              <w:t>for different purposes. Discuss how the seeds are turned into a powder.</w:t>
            </w:r>
          </w:p>
        </w:tc>
      </w:tr>
    </w:tbl>
    <w:p w14:paraId="7DDF7E69" w14:textId="74E3A5D6" w:rsidR="00F67A67" w:rsidRPr="004F1D51" w:rsidRDefault="00F67A67" w:rsidP="00F67A6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F67A67" w14:paraId="0D62D3FC" w14:textId="77777777" w:rsidTr="00BA5047">
        <w:tc>
          <w:tcPr>
            <w:tcW w:w="13910" w:type="dxa"/>
            <w:shd w:val="clear" w:color="auto" w:fill="E7F2CC"/>
          </w:tcPr>
          <w:p w14:paraId="020177F0" w14:textId="77777777" w:rsidR="00F67A67" w:rsidRPr="00974669" w:rsidRDefault="00F67A67" w:rsidP="00650019">
            <w:pPr>
              <w:pStyle w:val="TableHeading2"/>
            </w:pPr>
            <w:r>
              <w:t>Teacher self-reflection:</w:t>
            </w:r>
          </w:p>
        </w:tc>
      </w:tr>
      <w:tr w:rsidR="00F67A67" w14:paraId="5EF5DA28" w14:textId="77777777" w:rsidTr="00BA5047">
        <w:tc>
          <w:tcPr>
            <w:tcW w:w="13910" w:type="dxa"/>
          </w:tcPr>
          <w:p w14:paraId="236B1AF4" w14:textId="77777777" w:rsidR="00F67A67" w:rsidRPr="00974669" w:rsidRDefault="00F67A67" w:rsidP="00BA5047">
            <w:pPr>
              <w:spacing w:after="0"/>
              <w:rPr>
                <w:sz w:val="20"/>
                <w:szCs w:val="20"/>
              </w:rPr>
            </w:pPr>
          </w:p>
        </w:tc>
      </w:tr>
    </w:tbl>
    <w:p w14:paraId="18BF105E" w14:textId="77777777" w:rsidR="00F67A67" w:rsidRPr="00732367" w:rsidRDefault="00F67A67" w:rsidP="00F67A67">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1F760E4" w14:textId="77777777" w:rsidR="006245AD" w:rsidRDefault="006245AD" w:rsidP="00516BB6">
      <w:pPr>
        <w:pStyle w:val="SCSAPlainHeading1"/>
      </w:pPr>
      <w:r>
        <w:lastRenderedPageBreak/>
        <w:t>Technologies – Learning sequence 4</w:t>
      </w:r>
    </w:p>
    <w:p w14:paraId="3A4CF1E5" w14:textId="77777777" w:rsidR="006245AD" w:rsidRPr="002A6685" w:rsidRDefault="006245AD" w:rsidP="006245AD">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6245AD" w14:paraId="6F867008" w14:textId="77777777" w:rsidTr="00726E50">
        <w:trPr>
          <w:tblHeader/>
        </w:trPr>
        <w:tc>
          <w:tcPr>
            <w:tcW w:w="4854" w:type="dxa"/>
            <w:shd w:val="clear" w:color="auto" w:fill="CCD6E4"/>
          </w:tcPr>
          <w:p w14:paraId="34E89F01" w14:textId="1B5079D5" w:rsidR="006245AD" w:rsidRPr="00106F36" w:rsidRDefault="00CB1448" w:rsidP="005327F6">
            <w:pPr>
              <w:pStyle w:val="TableHeading2"/>
            </w:pPr>
            <w:r w:rsidRPr="00106F36">
              <w:t>Western Australian Curriculum</w:t>
            </w:r>
            <w:r w:rsidR="006245AD" w:rsidRPr="00106F36">
              <w:br/>
              <w:t xml:space="preserve">Design and Technologies </w:t>
            </w:r>
          </w:p>
        </w:tc>
        <w:tc>
          <w:tcPr>
            <w:tcW w:w="4854" w:type="dxa"/>
            <w:shd w:val="clear" w:color="auto" w:fill="CCD6E4"/>
          </w:tcPr>
          <w:p w14:paraId="5B28C7C6" w14:textId="40014033" w:rsidR="006245AD" w:rsidRPr="00106F36" w:rsidRDefault="00CB1448" w:rsidP="005327F6">
            <w:pPr>
              <w:pStyle w:val="TableHeading2"/>
            </w:pPr>
            <w:r w:rsidRPr="00106F36">
              <w:t>Western Australian Curriculum</w:t>
            </w:r>
            <w:r w:rsidR="006245AD" w:rsidRPr="00106F36">
              <w:br/>
              <w:t xml:space="preserve">Digital Technologies </w:t>
            </w:r>
          </w:p>
        </w:tc>
        <w:tc>
          <w:tcPr>
            <w:tcW w:w="4854" w:type="dxa"/>
            <w:shd w:val="clear" w:color="auto" w:fill="CCD6E4"/>
          </w:tcPr>
          <w:p w14:paraId="4684CBAC" w14:textId="69EEE8A5" w:rsidR="006245AD" w:rsidRPr="00106F36" w:rsidRDefault="00CB1448" w:rsidP="005327F6">
            <w:pPr>
              <w:pStyle w:val="TableHeading2"/>
            </w:pPr>
            <w:r w:rsidRPr="00106F36">
              <w:t>Western Australian Curriculum</w:t>
            </w:r>
            <w:r w:rsidR="006245AD" w:rsidRPr="00106F36">
              <w:br/>
              <w:t>Design thinking skills</w:t>
            </w:r>
          </w:p>
        </w:tc>
      </w:tr>
      <w:tr w:rsidR="006245AD" w14:paraId="1397F593" w14:textId="77777777" w:rsidTr="00726E50">
        <w:tc>
          <w:tcPr>
            <w:tcW w:w="4854" w:type="dxa"/>
          </w:tcPr>
          <w:p w14:paraId="1384C7FD" w14:textId="77777777" w:rsidR="006245AD" w:rsidRPr="00BA29D3" w:rsidRDefault="006245AD" w:rsidP="00CF6162">
            <w:pPr>
              <w:spacing w:after="0"/>
              <w:rPr>
                <w:b/>
                <w:sz w:val="20"/>
                <w:szCs w:val="20"/>
              </w:rPr>
            </w:pPr>
            <w:r w:rsidRPr="00BA29D3">
              <w:rPr>
                <w:b/>
                <w:sz w:val="20"/>
                <w:szCs w:val="20"/>
              </w:rPr>
              <w:t>Materials and technologies specialisations</w:t>
            </w:r>
          </w:p>
          <w:p w14:paraId="67F8E9BC" w14:textId="507159C1" w:rsidR="006245AD" w:rsidRPr="00BA29D3" w:rsidRDefault="006245AD" w:rsidP="00E94747">
            <w:pPr>
              <w:pStyle w:val="ListParagraph"/>
              <w:numPr>
                <w:ilvl w:val="0"/>
                <w:numId w:val="163"/>
              </w:numPr>
              <w:rPr>
                <w:rFonts w:eastAsiaTheme="minorHAnsi"/>
                <w:b/>
                <w:bCs/>
                <w:sz w:val="20"/>
                <w:szCs w:val="20"/>
                <w:lang w:eastAsia="en-US"/>
              </w:rPr>
            </w:pPr>
            <w:r w:rsidRPr="00BA29D3">
              <w:rPr>
                <w:rFonts w:cs="Helvetica"/>
                <w:sz w:val="20"/>
                <w:szCs w:val="20"/>
              </w:rPr>
              <w:t xml:space="preserve">Properties of a material determine </w:t>
            </w:r>
            <w:r w:rsidR="001A12DA">
              <w:rPr>
                <w:rFonts w:cs="Helvetica"/>
                <w:sz w:val="20"/>
                <w:szCs w:val="20"/>
              </w:rPr>
              <w:t>its</w:t>
            </w:r>
            <w:r w:rsidRPr="00BA29D3">
              <w:rPr>
                <w:rFonts w:cs="Helvetica"/>
                <w:sz w:val="20"/>
                <w:szCs w:val="20"/>
              </w:rPr>
              <w:t xml:space="preserve"> selection for a specified purpose</w:t>
            </w:r>
          </w:p>
          <w:p w14:paraId="532BAD4F" w14:textId="77777777" w:rsidR="006245AD" w:rsidRPr="00BA29D3" w:rsidRDefault="006245AD" w:rsidP="00CF6162">
            <w:pPr>
              <w:spacing w:after="0"/>
              <w:rPr>
                <w:b/>
                <w:bCs/>
                <w:sz w:val="20"/>
                <w:szCs w:val="20"/>
              </w:rPr>
            </w:pPr>
            <w:r w:rsidRPr="00BA29D3">
              <w:rPr>
                <w:b/>
                <w:bCs/>
                <w:sz w:val="20"/>
                <w:szCs w:val="20"/>
              </w:rPr>
              <w:t>Technologies and society</w:t>
            </w:r>
          </w:p>
          <w:p w14:paraId="4DA48BA3" w14:textId="77777777" w:rsidR="006245AD" w:rsidRPr="00BA29D3" w:rsidRDefault="006245AD" w:rsidP="00207996">
            <w:pPr>
              <w:pStyle w:val="ListParagraph"/>
              <w:numPr>
                <w:ilvl w:val="0"/>
                <w:numId w:val="14"/>
              </w:numPr>
              <w:spacing w:after="0"/>
              <w:ind w:left="357" w:hanging="357"/>
              <w:contextualSpacing w:val="0"/>
              <w:rPr>
                <w:sz w:val="20"/>
                <w:szCs w:val="20"/>
              </w:rPr>
            </w:pPr>
            <w:r w:rsidRPr="00BA29D3">
              <w:rPr>
                <w:sz w:val="20"/>
                <w:szCs w:val="20"/>
              </w:rPr>
              <w:t>People use technologies to create products for personal needs</w:t>
            </w:r>
          </w:p>
        </w:tc>
        <w:tc>
          <w:tcPr>
            <w:tcW w:w="4854" w:type="dxa"/>
          </w:tcPr>
          <w:p w14:paraId="3C8DC12F" w14:textId="77777777" w:rsidR="006245AD" w:rsidRPr="00BA29D3" w:rsidRDefault="006245AD" w:rsidP="00CF6162">
            <w:pPr>
              <w:pStyle w:val="NoSpacing"/>
              <w:spacing w:line="276" w:lineRule="auto"/>
              <w:rPr>
                <w:b/>
                <w:bCs/>
                <w:sz w:val="20"/>
                <w:szCs w:val="20"/>
                <w:lang w:eastAsia="en-AU"/>
              </w:rPr>
            </w:pPr>
            <w:r w:rsidRPr="00BA29D3">
              <w:rPr>
                <w:b/>
                <w:bCs/>
                <w:sz w:val="20"/>
                <w:szCs w:val="20"/>
                <w:lang w:eastAsia="en-AU"/>
              </w:rPr>
              <w:t>Data representation</w:t>
            </w:r>
          </w:p>
          <w:p w14:paraId="2539012A" w14:textId="77777777" w:rsidR="006245AD" w:rsidRPr="00BA29D3" w:rsidRDefault="006245AD" w:rsidP="00E94747">
            <w:pPr>
              <w:pStyle w:val="ListParagraph"/>
              <w:numPr>
                <w:ilvl w:val="0"/>
                <w:numId w:val="115"/>
              </w:numPr>
              <w:rPr>
                <w:sz w:val="20"/>
                <w:szCs w:val="20"/>
              </w:rPr>
            </w:pPr>
            <w:r w:rsidRPr="00BA29D3">
              <w:rPr>
                <w:sz w:val="20"/>
                <w:szCs w:val="20"/>
              </w:rPr>
              <w:t>Data can be represented as images, symbols, numbers and words</w:t>
            </w:r>
          </w:p>
        </w:tc>
        <w:tc>
          <w:tcPr>
            <w:tcW w:w="4854" w:type="dxa"/>
          </w:tcPr>
          <w:p w14:paraId="16EE80FA" w14:textId="77777777" w:rsidR="006245AD" w:rsidRPr="00BA29D3" w:rsidRDefault="006245AD" w:rsidP="00CF6162">
            <w:pPr>
              <w:spacing w:after="0"/>
              <w:rPr>
                <w:b/>
                <w:sz w:val="20"/>
                <w:szCs w:val="20"/>
              </w:rPr>
            </w:pPr>
            <w:r w:rsidRPr="00BA29D3">
              <w:rPr>
                <w:b/>
                <w:sz w:val="20"/>
                <w:szCs w:val="20"/>
              </w:rPr>
              <w:t>Designing</w:t>
            </w:r>
          </w:p>
          <w:p w14:paraId="56D6ACB1" w14:textId="77777777" w:rsidR="006245AD" w:rsidRPr="00BA29D3" w:rsidRDefault="006245AD" w:rsidP="00E94747">
            <w:pPr>
              <w:pStyle w:val="ListParagraph"/>
              <w:numPr>
                <w:ilvl w:val="0"/>
                <w:numId w:val="74"/>
              </w:numPr>
              <w:rPr>
                <w:b/>
                <w:bCs/>
                <w:sz w:val="20"/>
                <w:szCs w:val="20"/>
              </w:rPr>
            </w:pPr>
            <w:r w:rsidRPr="00BA29D3">
              <w:rPr>
                <w:sz w:val="20"/>
                <w:szCs w:val="20"/>
              </w:rPr>
              <w:t>Design solutions through drawing, modelling and/or a sequence of steps</w:t>
            </w:r>
          </w:p>
          <w:p w14:paraId="04ABF326" w14:textId="77777777" w:rsidR="006245AD" w:rsidRPr="00BA29D3" w:rsidRDefault="006245AD" w:rsidP="00CF6162">
            <w:pPr>
              <w:spacing w:after="0"/>
              <w:rPr>
                <w:b/>
                <w:bCs/>
                <w:sz w:val="20"/>
                <w:szCs w:val="20"/>
              </w:rPr>
            </w:pPr>
            <w:r w:rsidRPr="00BA29D3">
              <w:rPr>
                <w:b/>
                <w:bCs/>
                <w:sz w:val="20"/>
                <w:szCs w:val="20"/>
              </w:rPr>
              <w:t>Producing and implementing</w:t>
            </w:r>
          </w:p>
          <w:p w14:paraId="539B9B0C" w14:textId="278D2A2A" w:rsidR="006245AD" w:rsidRPr="00BA29D3" w:rsidRDefault="006245AD" w:rsidP="00E94747">
            <w:pPr>
              <w:pStyle w:val="ListParagraph"/>
              <w:numPr>
                <w:ilvl w:val="0"/>
                <w:numId w:val="74"/>
              </w:numPr>
              <w:spacing w:after="0"/>
              <w:rPr>
                <w:rFonts w:cstheme="minorHAnsi"/>
                <w:b/>
                <w:sz w:val="20"/>
                <w:szCs w:val="20"/>
              </w:rPr>
            </w:pPr>
            <w:r w:rsidRPr="00BA29D3">
              <w:rPr>
                <w:sz w:val="20"/>
                <w:szCs w:val="20"/>
              </w:rPr>
              <w:t>Use available technologies and materials to safely create a solution</w:t>
            </w:r>
          </w:p>
        </w:tc>
      </w:tr>
    </w:tbl>
    <w:p w14:paraId="47B4D68D" w14:textId="51F6C6A0" w:rsidR="00274403" w:rsidRDefault="00274403" w:rsidP="00EE3FA0"/>
    <w:p w14:paraId="7AA61EC1" w14:textId="366ED466" w:rsidR="006245AD" w:rsidRPr="00207996" w:rsidRDefault="00274403" w:rsidP="00274403">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0776022C" w14:textId="77777777" w:rsidTr="00F67A67">
        <w:tc>
          <w:tcPr>
            <w:tcW w:w="4638" w:type="dxa"/>
            <w:shd w:val="clear" w:color="auto" w:fill="CCD6E4"/>
          </w:tcPr>
          <w:p w14:paraId="7AAF736C" w14:textId="77777777" w:rsidR="002F22EE" w:rsidRDefault="002F22EE" w:rsidP="002F22EE">
            <w:pPr>
              <w:pStyle w:val="TableHeading2"/>
              <w:spacing w:line="276" w:lineRule="auto"/>
            </w:pPr>
            <w:r>
              <w:lastRenderedPageBreak/>
              <w:t>Provocation</w:t>
            </w:r>
          </w:p>
          <w:p w14:paraId="7D3B6E9B" w14:textId="37EBF9BC"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D6E4"/>
          </w:tcPr>
          <w:p w14:paraId="6C0F3741" w14:textId="74B6CDDE" w:rsidR="002F22EE" w:rsidRPr="00106F36" w:rsidRDefault="002F22EE" w:rsidP="002F22EE">
            <w:pPr>
              <w:pStyle w:val="TableHeading2"/>
            </w:pPr>
            <w:r w:rsidRPr="00367BAC">
              <w:t>Resources</w:t>
            </w:r>
          </w:p>
        </w:tc>
        <w:tc>
          <w:tcPr>
            <w:tcW w:w="4636" w:type="dxa"/>
            <w:shd w:val="clear" w:color="auto" w:fill="CCD6E4"/>
          </w:tcPr>
          <w:p w14:paraId="6516A463" w14:textId="77777777" w:rsidR="002F22EE" w:rsidRDefault="002F22EE" w:rsidP="002F22EE">
            <w:pPr>
              <w:pStyle w:val="TableHeading2"/>
              <w:keepNext/>
              <w:spacing w:line="276" w:lineRule="auto"/>
            </w:pPr>
            <w:r w:rsidRPr="00367BAC">
              <w:t>Environment</w:t>
            </w:r>
          </w:p>
          <w:p w14:paraId="6A1374D5" w14:textId="30AD6599"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14:paraId="4AA5634B" w14:textId="77777777" w:rsidTr="00F67A67">
        <w:trPr>
          <w:trHeight w:val="867"/>
        </w:trPr>
        <w:tc>
          <w:tcPr>
            <w:tcW w:w="4638" w:type="dxa"/>
          </w:tcPr>
          <w:p w14:paraId="553E0FF3" w14:textId="77777777" w:rsidR="006245AD" w:rsidRPr="00CF6162" w:rsidRDefault="006245AD" w:rsidP="00CF6162"/>
        </w:tc>
        <w:tc>
          <w:tcPr>
            <w:tcW w:w="4636" w:type="dxa"/>
          </w:tcPr>
          <w:p w14:paraId="3DC86B99" w14:textId="7953CA47" w:rsidR="007A7A45" w:rsidRDefault="008756A3" w:rsidP="00566CB1">
            <w:pPr>
              <w:keepNext/>
              <w:rPr>
                <w:sz w:val="20"/>
                <w:szCs w:val="20"/>
              </w:rPr>
            </w:pPr>
            <w:r>
              <w:rPr>
                <w:sz w:val="20"/>
                <w:szCs w:val="20"/>
              </w:rPr>
              <w:t>P</w:t>
            </w:r>
            <w:r w:rsidR="006245AD" w:rsidRPr="00BA29D3">
              <w:rPr>
                <w:sz w:val="20"/>
                <w:szCs w:val="20"/>
              </w:rPr>
              <w:t>lasticine, buckets, counters</w:t>
            </w:r>
            <w:r>
              <w:rPr>
                <w:sz w:val="20"/>
                <w:szCs w:val="20"/>
              </w:rPr>
              <w:t>;</w:t>
            </w:r>
            <w:r w:rsidR="006245AD" w:rsidRPr="00BA29D3">
              <w:rPr>
                <w:sz w:val="20"/>
                <w:szCs w:val="20"/>
              </w:rPr>
              <w:t xml:space="preserve"> boat designs, images of boats from different cultures carrying food items</w:t>
            </w:r>
            <w:r w:rsidR="00C85853">
              <w:rPr>
                <w:sz w:val="20"/>
                <w:szCs w:val="20"/>
              </w:rPr>
              <w:t>; digital device to take photograp</w:t>
            </w:r>
            <w:r w:rsidR="00AA1B34">
              <w:rPr>
                <w:sz w:val="20"/>
                <w:szCs w:val="20"/>
              </w:rPr>
              <w:t>h</w:t>
            </w:r>
            <w:r w:rsidR="00C85853">
              <w:rPr>
                <w:sz w:val="20"/>
                <w:szCs w:val="20"/>
              </w:rPr>
              <w:t>s</w:t>
            </w:r>
            <w:r w:rsidR="0066419A">
              <w:rPr>
                <w:sz w:val="20"/>
                <w:szCs w:val="20"/>
              </w:rPr>
              <w:t>.</w:t>
            </w:r>
          </w:p>
          <w:p w14:paraId="32ED098E" w14:textId="77777777" w:rsidR="007A7A45" w:rsidRDefault="007A7A45" w:rsidP="007A7A45">
            <w:pPr>
              <w:keepNext/>
              <w:rPr>
                <w:sz w:val="20"/>
                <w:szCs w:val="20"/>
              </w:rPr>
            </w:pPr>
            <w:r>
              <w:rPr>
                <w:sz w:val="20"/>
                <w:szCs w:val="20"/>
              </w:rPr>
              <w:t xml:space="preserve">Book: </w:t>
            </w:r>
            <w:r w:rsidRPr="00BA29D3">
              <w:rPr>
                <w:i/>
                <w:iCs/>
                <w:sz w:val="20"/>
                <w:szCs w:val="20"/>
              </w:rPr>
              <w:t xml:space="preserve">The Gruffalo </w:t>
            </w:r>
            <w:r w:rsidRPr="00BA29D3">
              <w:rPr>
                <w:sz w:val="20"/>
                <w:szCs w:val="20"/>
              </w:rPr>
              <w:t>by Julia Donaldson</w:t>
            </w:r>
            <w:r>
              <w:rPr>
                <w:sz w:val="20"/>
                <w:szCs w:val="20"/>
              </w:rPr>
              <w:t xml:space="preserve"> (Appendix A).</w:t>
            </w:r>
          </w:p>
          <w:p w14:paraId="48F6BF6F" w14:textId="0047EE06" w:rsidR="006245AD" w:rsidRPr="00BA29D3" w:rsidRDefault="007A7A45" w:rsidP="00207996">
            <w:pPr>
              <w:keepNext/>
              <w:spacing w:after="0"/>
              <w:rPr>
                <w:sz w:val="20"/>
                <w:szCs w:val="20"/>
              </w:rPr>
            </w:pPr>
            <w:r>
              <w:rPr>
                <w:sz w:val="20"/>
                <w:szCs w:val="20"/>
              </w:rPr>
              <w:t>D</w:t>
            </w:r>
            <w:r w:rsidR="006245AD" w:rsidRPr="00BA29D3">
              <w:rPr>
                <w:sz w:val="20"/>
                <w:szCs w:val="20"/>
              </w:rPr>
              <w:t>evices/data tally worksheets</w:t>
            </w:r>
            <w:r w:rsidR="008756A3">
              <w:rPr>
                <w:sz w:val="20"/>
                <w:szCs w:val="20"/>
              </w:rPr>
              <w:t>.</w:t>
            </w:r>
          </w:p>
        </w:tc>
        <w:tc>
          <w:tcPr>
            <w:tcW w:w="4636" w:type="dxa"/>
          </w:tcPr>
          <w:p w14:paraId="3D1ADD37" w14:textId="77777777" w:rsidR="006245AD" w:rsidRPr="00BA29D3" w:rsidRDefault="006245AD" w:rsidP="00BA29D3">
            <w:pPr>
              <w:rPr>
                <w:sz w:val="20"/>
                <w:szCs w:val="20"/>
              </w:rPr>
            </w:pPr>
          </w:p>
        </w:tc>
      </w:tr>
    </w:tbl>
    <w:p w14:paraId="44007E25" w14:textId="54D72971"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6C981892" w14:textId="77777777" w:rsidTr="00BA5047">
        <w:tc>
          <w:tcPr>
            <w:tcW w:w="13910" w:type="dxa"/>
            <w:shd w:val="clear" w:color="auto" w:fill="CCD6E4"/>
          </w:tcPr>
          <w:p w14:paraId="61F41A0C" w14:textId="77777777" w:rsidR="00F67A67" w:rsidRPr="00F67A67" w:rsidRDefault="00F67A67" w:rsidP="008744DC">
            <w:pPr>
              <w:pStyle w:val="TableHeading2"/>
            </w:pPr>
            <w:r w:rsidRPr="00F67A67">
              <w:t>Children’s curiosities and interests:</w:t>
            </w:r>
          </w:p>
        </w:tc>
      </w:tr>
      <w:tr w:rsidR="00F67A67" w14:paraId="178A4573" w14:textId="77777777" w:rsidTr="00BA5047">
        <w:tc>
          <w:tcPr>
            <w:tcW w:w="13910" w:type="dxa"/>
          </w:tcPr>
          <w:p w14:paraId="21F38D8E" w14:textId="77777777" w:rsidR="00F67A67" w:rsidRPr="00974669" w:rsidRDefault="00F67A67" w:rsidP="00BA5047">
            <w:pPr>
              <w:spacing w:after="0"/>
              <w:rPr>
                <w:sz w:val="20"/>
                <w:szCs w:val="20"/>
              </w:rPr>
            </w:pPr>
          </w:p>
        </w:tc>
      </w:tr>
    </w:tbl>
    <w:p w14:paraId="5658C0A7" w14:textId="2E96FD7B" w:rsidR="00991962" w:rsidRPr="00045A66" w:rsidRDefault="00F67A67" w:rsidP="00EE3FA0">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6245AD" w14:paraId="29489B52" w14:textId="77777777" w:rsidTr="00F67A67">
        <w:trPr>
          <w:tblHeader/>
        </w:trPr>
        <w:tc>
          <w:tcPr>
            <w:tcW w:w="6955" w:type="dxa"/>
            <w:shd w:val="clear" w:color="auto" w:fill="CCD6E4"/>
          </w:tcPr>
          <w:p w14:paraId="17EA4227" w14:textId="77777777" w:rsidR="006245AD" w:rsidRPr="00106F36" w:rsidRDefault="006245AD" w:rsidP="005327F6">
            <w:pPr>
              <w:pStyle w:val="TableHeading2"/>
            </w:pPr>
            <w:r w:rsidRPr="00106F36">
              <w:lastRenderedPageBreak/>
              <w:t>Teacher intentions</w:t>
            </w:r>
          </w:p>
        </w:tc>
        <w:tc>
          <w:tcPr>
            <w:tcW w:w="6955" w:type="dxa"/>
            <w:shd w:val="clear" w:color="auto" w:fill="CCD6E4"/>
          </w:tcPr>
          <w:p w14:paraId="10F88665" w14:textId="77777777" w:rsidR="006245AD" w:rsidRPr="00106F36" w:rsidRDefault="006245AD" w:rsidP="005327F6">
            <w:pPr>
              <w:pStyle w:val="TableHeading2"/>
            </w:pPr>
            <w:r w:rsidRPr="00106F36">
              <w:t>Learning experiences</w:t>
            </w:r>
          </w:p>
        </w:tc>
      </w:tr>
      <w:tr w:rsidR="006245AD" w14:paraId="011F0044" w14:textId="77777777" w:rsidTr="00F67A67">
        <w:trPr>
          <w:trHeight w:val="2835"/>
        </w:trPr>
        <w:tc>
          <w:tcPr>
            <w:tcW w:w="6955" w:type="dxa"/>
          </w:tcPr>
          <w:p w14:paraId="617B6F54" w14:textId="77777777" w:rsidR="006245AD" w:rsidRPr="00BA29D3" w:rsidRDefault="006245AD" w:rsidP="005327F6">
            <w:pPr>
              <w:pStyle w:val="TableHeading3"/>
            </w:pPr>
            <w:r w:rsidRPr="00BA29D3">
              <w:t>Notes</w:t>
            </w:r>
          </w:p>
          <w:p w14:paraId="576AE1D9" w14:textId="7ED590CB" w:rsidR="006245AD" w:rsidRPr="00BA29D3" w:rsidRDefault="006245AD" w:rsidP="001D624C">
            <w:pPr>
              <w:pStyle w:val="ListParagraph"/>
              <w:numPr>
                <w:ilvl w:val="0"/>
                <w:numId w:val="18"/>
              </w:numPr>
              <w:rPr>
                <w:sz w:val="20"/>
                <w:szCs w:val="20"/>
              </w:rPr>
            </w:pPr>
            <w:r w:rsidRPr="00BA29D3">
              <w:rPr>
                <w:sz w:val="20"/>
                <w:szCs w:val="20"/>
              </w:rPr>
              <w:t xml:space="preserve">Encourage </w:t>
            </w:r>
            <w:r w:rsidR="005D4468">
              <w:rPr>
                <w:sz w:val="20"/>
                <w:szCs w:val="20"/>
              </w:rPr>
              <w:t xml:space="preserve">the </w:t>
            </w:r>
            <w:r w:rsidRPr="00BA29D3">
              <w:rPr>
                <w:sz w:val="20"/>
                <w:szCs w:val="20"/>
              </w:rPr>
              <w:t>children to use their original design to ‘guess and check’ or test the capabilities of their boat when floating.</w:t>
            </w:r>
          </w:p>
          <w:p w14:paraId="3A673718" w14:textId="77777777" w:rsidR="006245AD" w:rsidRPr="00BA29D3" w:rsidRDefault="006245AD" w:rsidP="005327F6">
            <w:pPr>
              <w:pStyle w:val="TableHeading3"/>
            </w:pPr>
            <w:r w:rsidRPr="00BA29D3">
              <w:t>Integration ideas</w:t>
            </w:r>
          </w:p>
          <w:p w14:paraId="24B977D3" w14:textId="461D3E69" w:rsidR="006245AD" w:rsidRPr="00BA29D3" w:rsidRDefault="006245AD" w:rsidP="00BA29D3">
            <w:pPr>
              <w:pStyle w:val="Bulletstyle1"/>
              <w:spacing w:after="120"/>
              <w:ind w:left="357" w:hanging="357"/>
              <w:rPr>
                <w:b/>
                <w:szCs w:val="20"/>
              </w:rPr>
            </w:pPr>
            <w:r w:rsidRPr="00BA29D3">
              <w:rPr>
                <w:szCs w:val="20"/>
              </w:rPr>
              <w:t>Mathematics – collect and comparing data</w:t>
            </w:r>
            <w:r w:rsidR="005D4468">
              <w:rPr>
                <w:szCs w:val="20"/>
              </w:rPr>
              <w:t>.</w:t>
            </w:r>
          </w:p>
          <w:p w14:paraId="7A36A6E6" w14:textId="77777777" w:rsidR="006245AD" w:rsidRPr="00BA29D3" w:rsidRDefault="006245AD" w:rsidP="005327F6">
            <w:pPr>
              <w:pStyle w:val="TableHeading3"/>
            </w:pPr>
            <w:r w:rsidRPr="00BA29D3">
              <w:t>Assessment</w:t>
            </w:r>
          </w:p>
          <w:p w14:paraId="1DADD02D" w14:textId="68237B6D" w:rsidR="006245AD" w:rsidRPr="00BA29D3" w:rsidRDefault="006245AD" w:rsidP="001D624C">
            <w:pPr>
              <w:pStyle w:val="ListParagraph"/>
              <w:numPr>
                <w:ilvl w:val="0"/>
                <w:numId w:val="18"/>
              </w:numPr>
              <w:rPr>
                <w:b/>
                <w:sz w:val="20"/>
                <w:szCs w:val="20"/>
              </w:rPr>
            </w:pPr>
            <w:r w:rsidRPr="00BA29D3">
              <w:rPr>
                <w:sz w:val="20"/>
                <w:szCs w:val="20"/>
              </w:rPr>
              <w:t xml:space="preserve">Record </w:t>
            </w:r>
            <w:r w:rsidR="005D4468">
              <w:rPr>
                <w:sz w:val="20"/>
                <w:szCs w:val="20"/>
              </w:rPr>
              <w:t xml:space="preserve">the </w:t>
            </w:r>
            <w:r w:rsidRPr="00BA29D3">
              <w:rPr>
                <w:sz w:val="20"/>
                <w:szCs w:val="20"/>
              </w:rPr>
              <w:t xml:space="preserve">children’s thoughts as they discuss the different design ideas present in their boat. Have an individual conversation with each child to provide targeted feedback according to the criteria. </w:t>
            </w:r>
          </w:p>
          <w:p w14:paraId="30180353" w14:textId="5CE54276" w:rsidR="006245AD" w:rsidRPr="00BA29D3" w:rsidRDefault="006245AD" w:rsidP="001D624C">
            <w:pPr>
              <w:pStyle w:val="ListParagraph"/>
              <w:numPr>
                <w:ilvl w:val="0"/>
                <w:numId w:val="18"/>
              </w:numPr>
              <w:rPr>
                <w:sz w:val="20"/>
                <w:szCs w:val="20"/>
              </w:rPr>
            </w:pPr>
            <w:r w:rsidRPr="00BA29D3">
              <w:rPr>
                <w:sz w:val="20"/>
                <w:szCs w:val="20"/>
              </w:rPr>
              <w:t xml:space="preserve">Observe how </w:t>
            </w:r>
            <w:r w:rsidR="005D4468">
              <w:rPr>
                <w:sz w:val="20"/>
                <w:szCs w:val="20"/>
              </w:rPr>
              <w:t xml:space="preserve">the </w:t>
            </w:r>
            <w:r w:rsidRPr="00BA29D3">
              <w:rPr>
                <w:sz w:val="20"/>
                <w:szCs w:val="20"/>
              </w:rPr>
              <w:t>children represent the data collected about the characters. Use the data tally sheets to determine the children’s success in representing the data collected.</w:t>
            </w:r>
          </w:p>
        </w:tc>
        <w:tc>
          <w:tcPr>
            <w:tcW w:w="6955" w:type="dxa"/>
          </w:tcPr>
          <w:p w14:paraId="24444ABD" w14:textId="77777777" w:rsidR="006245AD" w:rsidRDefault="006245AD" w:rsidP="005327F6">
            <w:pPr>
              <w:pStyle w:val="TableHeading3"/>
            </w:pPr>
            <w:r w:rsidRPr="00BA29D3">
              <w:t>Opportunities</w:t>
            </w:r>
          </w:p>
          <w:p w14:paraId="12867B58" w14:textId="404A05E1" w:rsidR="00AA1B34" w:rsidRPr="00BA29D3" w:rsidRDefault="00AA1B34" w:rsidP="005327F6">
            <w:pPr>
              <w:pStyle w:val="TableHeading3"/>
            </w:pPr>
            <w:r>
              <w:t>Design and Technologies</w:t>
            </w:r>
          </w:p>
          <w:p w14:paraId="6AF4085A" w14:textId="6283083C" w:rsidR="006245AD" w:rsidRPr="00BA29D3" w:rsidRDefault="006245AD" w:rsidP="001D624C">
            <w:pPr>
              <w:pStyle w:val="ListParagraph"/>
              <w:numPr>
                <w:ilvl w:val="0"/>
                <w:numId w:val="18"/>
              </w:numPr>
              <w:spacing w:after="0"/>
              <w:rPr>
                <w:sz w:val="20"/>
                <w:szCs w:val="20"/>
              </w:rPr>
            </w:pPr>
            <w:r w:rsidRPr="00BA29D3">
              <w:rPr>
                <w:sz w:val="20"/>
                <w:szCs w:val="20"/>
              </w:rPr>
              <w:t xml:space="preserve">Review previous lesson discussing boats, including what a boat is. Display boat designs from </w:t>
            </w:r>
            <w:r w:rsidR="00AA1B34">
              <w:rPr>
                <w:sz w:val="20"/>
                <w:szCs w:val="20"/>
              </w:rPr>
              <w:t xml:space="preserve">the </w:t>
            </w:r>
            <w:r w:rsidRPr="00BA29D3">
              <w:rPr>
                <w:sz w:val="20"/>
                <w:szCs w:val="20"/>
              </w:rPr>
              <w:t xml:space="preserve">children. Remind </w:t>
            </w:r>
            <w:r w:rsidR="00AA1B34">
              <w:rPr>
                <w:sz w:val="20"/>
                <w:szCs w:val="20"/>
              </w:rPr>
              <w:t>the class</w:t>
            </w:r>
            <w:r w:rsidR="00AA1B34" w:rsidRPr="00BA29D3">
              <w:rPr>
                <w:sz w:val="20"/>
                <w:szCs w:val="20"/>
              </w:rPr>
              <w:t xml:space="preserve"> </w:t>
            </w:r>
            <w:r w:rsidRPr="00BA29D3">
              <w:rPr>
                <w:sz w:val="20"/>
                <w:szCs w:val="20"/>
              </w:rPr>
              <w:t>of criteria for what the boat must do (float and hold materials).</w:t>
            </w:r>
          </w:p>
          <w:p w14:paraId="2EF160C7" w14:textId="77777777" w:rsidR="006245AD" w:rsidRPr="00BA29D3" w:rsidRDefault="006245AD" w:rsidP="00BA29D3">
            <w:pPr>
              <w:pStyle w:val="Bulletstyle2"/>
              <w:spacing w:after="120"/>
              <w:ind w:left="714" w:hanging="357"/>
              <w:rPr>
                <w:szCs w:val="20"/>
              </w:rPr>
            </w:pPr>
            <w:r w:rsidRPr="00BA29D3">
              <w:rPr>
                <w:szCs w:val="20"/>
              </w:rPr>
              <w:t>On each child’s design sheet, add the criteria (float and hold objects) with a tick box next to each. This can be scribed by the teacher, independently written by the child or copied from the board.</w:t>
            </w:r>
          </w:p>
          <w:p w14:paraId="7D1A8456" w14:textId="16111ABB" w:rsidR="006245AD" w:rsidRPr="00BA29D3" w:rsidRDefault="006245AD" w:rsidP="00566CB1">
            <w:pPr>
              <w:pStyle w:val="Bulletstyle2"/>
              <w:spacing w:after="120"/>
              <w:ind w:left="714" w:hanging="357"/>
              <w:rPr>
                <w:szCs w:val="20"/>
              </w:rPr>
            </w:pPr>
            <w:r w:rsidRPr="00BA29D3">
              <w:rPr>
                <w:szCs w:val="20"/>
              </w:rPr>
              <w:t xml:space="preserve">Give </w:t>
            </w:r>
            <w:r w:rsidR="005D4468">
              <w:rPr>
                <w:szCs w:val="20"/>
              </w:rPr>
              <w:t xml:space="preserve">the </w:t>
            </w:r>
            <w:r w:rsidRPr="00BA29D3">
              <w:rPr>
                <w:szCs w:val="20"/>
              </w:rPr>
              <w:t xml:space="preserve">children an allocated timeframe to complete their designs using </w:t>
            </w:r>
            <w:r w:rsidR="0092035B">
              <w:rPr>
                <w:szCs w:val="20"/>
              </w:rPr>
              <w:t>soft modelling material</w:t>
            </w:r>
            <w:r w:rsidRPr="00BA29D3">
              <w:rPr>
                <w:szCs w:val="20"/>
              </w:rPr>
              <w:t xml:space="preserve">. Discuss the safe use of this resource and any equipment to create solutions for their boats. Bring </w:t>
            </w:r>
            <w:r w:rsidR="005D4468">
              <w:rPr>
                <w:szCs w:val="20"/>
              </w:rPr>
              <w:t>the</w:t>
            </w:r>
            <w:r w:rsidR="00AA1B34">
              <w:rPr>
                <w:szCs w:val="20"/>
              </w:rPr>
              <w:t>m</w:t>
            </w:r>
            <w:r w:rsidR="005D4468">
              <w:rPr>
                <w:szCs w:val="20"/>
              </w:rPr>
              <w:t xml:space="preserve"> </w:t>
            </w:r>
            <w:r w:rsidRPr="00BA29D3">
              <w:rPr>
                <w:szCs w:val="20"/>
              </w:rPr>
              <w:t>together on the mat and test each boat. Give a tick for each criteria their boat meet</w:t>
            </w:r>
            <w:r w:rsidR="005D4468">
              <w:rPr>
                <w:szCs w:val="20"/>
              </w:rPr>
              <w:t>s</w:t>
            </w:r>
            <w:r w:rsidRPr="00BA29D3">
              <w:rPr>
                <w:szCs w:val="20"/>
              </w:rPr>
              <w:t xml:space="preserve"> and use this as a self</w:t>
            </w:r>
            <w:r w:rsidR="008756A3">
              <w:rPr>
                <w:szCs w:val="20"/>
              </w:rPr>
              <w:noBreakHyphen/>
            </w:r>
            <w:r w:rsidRPr="00BA29D3">
              <w:rPr>
                <w:szCs w:val="20"/>
              </w:rPr>
              <w:t xml:space="preserve">assessment. Record how much </w:t>
            </w:r>
            <w:r w:rsidR="005D4468">
              <w:rPr>
                <w:szCs w:val="20"/>
              </w:rPr>
              <w:t>each</w:t>
            </w:r>
            <w:r w:rsidR="005D4468" w:rsidRPr="00BA29D3">
              <w:rPr>
                <w:szCs w:val="20"/>
              </w:rPr>
              <w:t xml:space="preserve"> </w:t>
            </w:r>
            <w:r w:rsidRPr="00BA29D3">
              <w:rPr>
                <w:szCs w:val="20"/>
              </w:rPr>
              <w:t xml:space="preserve">boat could hold before breaking/sinking. For boats that were unsuccessful, discuss changes the child </w:t>
            </w:r>
            <w:r w:rsidR="006E7781">
              <w:rPr>
                <w:szCs w:val="20"/>
              </w:rPr>
              <w:t>c</w:t>
            </w:r>
            <w:r w:rsidRPr="00BA29D3">
              <w:rPr>
                <w:szCs w:val="20"/>
              </w:rPr>
              <w:t>ould make to their design to ensure success next time.</w:t>
            </w:r>
          </w:p>
          <w:p w14:paraId="7D53D378" w14:textId="641E9E78" w:rsidR="006245AD" w:rsidRPr="00BA29D3" w:rsidRDefault="001A12DA" w:rsidP="00BA29D3">
            <w:pPr>
              <w:pStyle w:val="Bulletstyle2"/>
              <w:ind w:left="714" w:hanging="357"/>
              <w:rPr>
                <w:szCs w:val="20"/>
              </w:rPr>
            </w:pPr>
            <w:r>
              <w:rPr>
                <w:szCs w:val="20"/>
              </w:rPr>
              <w:t>S</w:t>
            </w:r>
            <w:r w:rsidR="006245AD" w:rsidRPr="00BA29D3">
              <w:rPr>
                <w:szCs w:val="20"/>
              </w:rPr>
              <w:t>urvey the features of the successful boat designs. Were there common design elements for those holding heavy weight? How many times did they trial their own design? Did their design change from the original</w:t>
            </w:r>
            <w:r w:rsidR="00DC177D">
              <w:rPr>
                <w:szCs w:val="20"/>
              </w:rPr>
              <w:t> </w:t>
            </w:r>
            <w:r w:rsidR="006245AD" w:rsidRPr="00BA29D3">
              <w:rPr>
                <w:szCs w:val="20"/>
              </w:rPr>
              <w:t>plan?</w:t>
            </w:r>
          </w:p>
          <w:p w14:paraId="13E4A918" w14:textId="1D893E4B" w:rsidR="006245AD" w:rsidRPr="00BA29D3" w:rsidRDefault="006E7781" w:rsidP="00566CB1">
            <w:pPr>
              <w:pStyle w:val="Paragraph"/>
              <w:numPr>
                <w:ilvl w:val="0"/>
                <w:numId w:val="18"/>
              </w:numPr>
              <w:spacing w:before="0"/>
              <w:ind w:left="357" w:hanging="357"/>
              <w:contextualSpacing w:val="0"/>
              <w:rPr>
                <w:b/>
                <w:sz w:val="20"/>
                <w:szCs w:val="20"/>
              </w:rPr>
            </w:pPr>
            <w:r>
              <w:rPr>
                <w:sz w:val="20"/>
                <w:szCs w:val="20"/>
              </w:rPr>
              <w:t>Have the c</w:t>
            </w:r>
            <w:r w:rsidR="006245AD" w:rsidRPr="00BA29D3">
              <w:rPr>
                <w:sz w:val="20"/>
                <w:szCs w:val="20"/>
              </w:rPr>
              <w:t>hildren take photographs of their boats and as a class, compare successful designs to images of boats from different cultures carrying food items (can be viewed digitally or printed). Would their boat</w:t>
            </w:r>
            <w:r>
              <w:rPr>
                <w:sz w:val="20"/>
                <w:szCs w:val="20"/>
              </w:rPr>
              <w:t>s</w:t>
            </w:r>
            <w:r w:rsidR="006245AD" w:rsidRPr="00BA29D3">
              <w:rPr>
                <w:sz w:val="20"/>
                <w:szCs w:val="20"/>
              </w:rPr>
              <w:t xml:space="preserve"> be able to carry those same food items?</w:t>
            </w:r>
          </w:p>
          <w:p w14:paraId="4637B2FE" w14:textId="77777777" w:rsidR="006245AD" w:rsidRPr="00BA29D3" w:rsidRDefault="006245AD" w:rsidP="00207996">
            <w:pPr>
              <w:pStyle w:val="Paragraph"/>
              <w:keepNext/>
              <w:spacing w:before="0" w:after="0"/>
              <w:rPr>
                <w:b/>
                <w:sz w:val="20"/>
                <w:szCs w:val="20"/>
              </w:rPr>
            </w:pPr>
            <w:r w:rsidRPr="00BA29D3">
              <w:rPr>
                <w:b/>
                <w:sz w:val="20"/>
                <w:szCs w:val="20"/>
              </w:rPr>
              <w:t>Digital Technologies</w:t>
            </w:r>
          </w:p>
          <w:p w14:paraId="61DA99BB" w14:textId="3662050A" w:rsidR="006245AD" w:rsidRPr="00BA29D3" w:rsidRDefault="006245AD" w:rsidP="00315F6A">
            <w:pPr>
              <w:pStyle w:val="Paragraph"/>
              <w:keepNext/>
              <w:numPr>
                <w:ilvl w:val="0"/>
                <w:numId w:val="18"/>
              </w:numPr>
              <w:spacing w:before="0" w:after="0"/>
              <w:ind w:left="357" w:hanging="357"/>
              <w:rPr>
                <w:b/>
                <w:bCs/>
                <w:sz w:val="20"/>
                <w:szCs w:val="20"/>
              </w:rPr>
            </w:pPr>
            <w:r w:rsidRPr="00BA29D3">
              <w:rPr>
                <w:sz w:val="20"/>
                <w:szCs w:val="20"/>
              </w:rPr>
              <w:t xml:space="preserve">Read the story </w:t>
            </w:r>
            <w:r w:rsidRPr="00BA29D3">
              <w:rPr>
                <w:i/>
                <w:iCs/>
                <w:sz w:val="20"/>
                <w:szCs w:val="20"/>
              </w:rPr>
              <w:t>The Gruffalo</w:t>
            </w:r>
            <w:r w:rsidRPr="00BA29D3">
              <w:rPr>
                <w:sz w:val="20"/>
                <w:szCs w:val="20"/>
              </w:rPr>
              <w:t xml:space="preserve">. Survey </w:t>
            </w:r>
            <w:r w:rsidR="006E7781">
              <w:rPr>
                <w:sz w:val="20"/>
                <w:szCs w:val="20"/>
              </w:rPr>
              <w:t xml:space="preserve">the </w:t>
            </w:r>
            <w:r w:rsidRPr="00BA29D3">
              <w:rPr>
                <w:sz w:val="20"/>
                <w:szCs w:val="20"/>
              </w:rPr>
              <w:t>children to identify their favourite physical features of the Gruffalo.</w:t>
            </w:r>
          </w:p>
          <w:p w14:paraId="1A488483" w14:textId="77777777" w:rsidR="006245AD" w:rsidRPr="00BA29D3" w:rsidRDefault="006245AD" w:rsidP="00BA29D3">
            <w:pPr>
              <w:pStyle w:val="Bulletstyle2"/>
              <w:spacing w:after="120"/>
              <w:ind w:left="714" w:hanging="357"/>
              <w:rPr>
                <w:b/>
                <w:szCs w:val="20"/>
              </w:rPr>
            </w:pPr>
            <w:r w:rsidRPr="00BA29D3">
              <w:rPr>
                <w:szCs w:val="20"/>
              </w:rPr>
              <w:t>Present the data in the form of symbols/pictures.</w:t>
            </w:r>
          </w:p>
          <w:p w14:paraId="6B104671" w14:textId="47B1CC1F" w:rsidR="006245AD" w:rsidRPr="00BA29D3" w:rsidRDefault="006245AD" w:rsidP="00207996">
            <w:pPr>
              <w:pStyle w:val="Bulletstyle2"/>
              <w:ind w:left="714" w:hanging="357"/>
              <w:rPr>
                <w:b/>
                <w:szCs w:val="20"/>
              </w:rPr>
            </w:pPr>
            <w:r w:rsidRPr="00BA29D3">
              <w:rPr>
                <w:szCs w:val="20"/>
              </w:rPr>
              <w:t xml:space="preserve">Invite </w:t>
            </w:r>
            <w:r w:rsidR="006E7781">
              <w:rPr>
                <w:szCs w:val="20"/>
              </w:rPr>
              <w:t xml:space="preserve">the </w:t>
            </w:r>
            <w:r w:rsidRPr="00BA29D3">
              <w:rPr>
                <w:szCs w:val="20"/>
              </w:rPr>
              <w:t>children to discuss this as a data set. Pose questions such as:</w:t>
            </w:r>
          </w:p>
          <w:p w14:paraId="6A6B475F" w14:textId="77777777" w:rsidR="006245AD" w:rsidRPr="00BA29D3" w:rsidRDefault="006245AD" w:rsidP="00BA29D3">
            <w:pPr>
              <w:pStyle w:val="Bulletstyle3"/>
              <w:ind w:left="1071" w:hanging="357"/>
              <w:rPr>
                <w:b/>
                <w:sz w:val="20"/>
                <w:szCs w:val="20"/>
              </w:rPr>
            </w:pPr>
            <w:r w:rsidRPr="00BA29D3">
              <w:rPr>
                <w:sz w:val="20"/>
                <w:szCs w:val="20"/>
              </w:rPr>
              <w:lastRenderedPageBreak/>
              <w:t>What does this data tell us?</w:t>
            </w:r>
          </w:p>
          <w:p w14:paraId="309DFE20" w14:textId="49CDFD2B" w:rsidR="006245AD" w:rsidRPr="00BA29D3" w:rsidRDefault="006245AD" w:rsidP="00BA29D3">
            <w:pPr>
              <w:pStyle w:val="Bulletstyle3"/>
              <w:spacing w:after="120"/>
              <w:ind w:left="1071" w:hanging="357"/>
              <w:rPr>
                <w:b/>
                <w:bCs/>
                <w:sz w:val="20"/>
                <w:szCs w:val="20"/>
              </w:rPr>
            </w:pPr>
            <w:r w:rsidRPr="00BA29D3">
              <w:rPr>
                <w:sz w:val="20"/>
                <w:szCs w:val="20"/>
              </w:rPr>
              <w:t>What are the most/least popular features o</w:t>
            </w:r>
            <w:r w:rsidR="006E7781">
              <w:rPr>
                <w:sz w:val="20"/>
                <w:szCs w:val="20"/>
              </w:rPr>
              <w:t>f</w:t>
            </w:r>
            <w:r w:rsidRPr="00BA29D3">
              <w:rPr>
                <w:sz w:val="20"/>
                <w:szCs w:val="20"/>
              </w:rPr>
              <w:t xml:space="preserve"> the Gruffalo?</w:t>
            </w:r>
          </w:p>
          <w:p w14:paraId="382AD9B5" w14:textId="77777777" w:rsidR="006245AD" w:rsidRPr="00BA29D3" w:rsidRDefault="006245AD" w:rsidP="00BA29D3">
            <w:pPr>
              <w:pStyle w:val="Bulletstyle3"/>
              <w:ind w:left="1071" w:hanging="357"/>
              <w:rPr>
                <w:b/>
                <w:sz w:val="20"/>
                <w:szCs w:val="20"/>
              </w:rPr>
            </w:pPr>
            <w:r w:rsidRPr="00BA29D3">
              <w:rPr>
                <w:sz w:val="20"/>
                <w:szCs w:val="20"/>
              </w:rPr>
              <w:t>Can we use the same survey on a different character we know?</w:t>
            </w:r>
          </w:p>
          <w:p w14:paraId="5EEEC48D" w14:textId="670D7DAD" w:rsidR="006245AD" w:rsidRPr="00BA29D3" w:rsidRDefault="006245AD" w:rsidP="001D624C">
            <w:pPr>
              <w:pStyle w:val="Paragraph"/>
              <w:numPr>
                <w:ilvl w:val="0"/>
                <w:numId w:val="18"/>
              </w:numPr>
              <w:spacing w:before="0" w:after="0"/>
              <w:rPr>
                <w:sz w:val="20"/>
                <w:szCs w:val="20"/>
              </w:rPr>
            </w:pPr>
            <w:r w:rsidRPr="00BA29D3">
              <w:rPr>
                <w:sz w:val="20"/>
                <w:szCs w:val="20"/>
              </w:rPr>
              <w:t xml:space="preserve">In small groups, </w:t>
            </w:r>
            <w:r w:rsidR="006E7781">
              <w:rPr>
                <w:sz w:val="20"/>
                <w:szCs w:val="20"/>
              </w:rPr>
              <w:t xml:space="preserve">have the </w:t>
            </w:r>
            <w:r w:rsidRPr="00BA29D3">
              <w:rPr>
                <w:sz w:val="20"/>
                <w:szCs w:val="20"/>
              </w:rPr>
              <w:t>children select a picture book/film they are familiar with and create a survey to collect data on the characters</w:t>
            </w:r>
            <w:r w:rsidR="006E7781">
              <w:rPr>
                <w:sz w:val="20"/>
                <w:szCs w:val="20"/>
              </w:rPr>
              <w:t>’</w:t>
            </w:r>
            <w:r w:rsidRPr="00BA29D3">
              <w:rPr>
                <w:sz w:val="20"/>
                <w:szCs w:val="20"/>
              </w:rPr>
              <w:t xml:space="preserve"> physical features, e.g. Shrek or a Minion. Provide a range of books as stimulus for the children.</w:t>
            </w:r>
          </w:p>
          <w:p w14:paraId="08F74039" w14:textId="7E76282B" w:rsidR="006245AD" w:rsidRPr="00BA29D3" w:rsidRDefault="006E7781" w:rsidP="00E94747">
            <w:pPr>
              <w:pStyle w:val="Paragraph"/>
              <w:numPr>
                <w:ilvl w:val="0"/>
                <w:numId w:val="116"/>
              </w:numPr>
              <w:spacing w:before="0" w:after="0"/>
              <w:rPr>
                <w:b/>
                <w:bCs/>
                <w:sz w:val="20"/>
                <w:szCs w:val="20"/>
              </w:rPr>
            </w:pPr>
            <w:r>
              <w:rPr>
                <w:sz w:val="20"/>
                <w:szCs w:val="20"/>
              </w:rPr>
              <w:t>Ask the c</w:t>
            </w:r>
            <w:r w:rsidR="006245AD" w:rsidRPr="00BA29D3">
              <w:rPr>
                <w:sz w:val="20"/>
                <w:szCs w:val="20"/>
              </w:rPr>
              <w:t xml:space="preserve">hildren </w:t>
            </w:r>
            <w:r>
              <w:rPr>
                <w:sz w:val="20"/>
                <w:szCs w:val="20"/>
              </w:rPr>
              <w:t xml:space="preserve">to </w:t>
            </w:r>
            <w:r w:rsidR="006245AD" w:rsidRPr="00BA29D3">
              <w:rPr>
                <w:sz w:val="20"/>
                <w:szCs w:val="20"/>
              </w:rPr>
              <w:t>draw images of the characters’ physical features they wish to collect data on.</w:t>
            </w:r>
          </w:p>
          <w:p w14:paraId="10678CDF" w14:textId="15EFF9C0" w:rsidR="006245AD" w:rsidRPr="00BA29D3" w:rsidRDefault="006E7781" w:rsidP="00E94747">
            <w:pPr>
              <w:pStyle w:val="Paragraph"/>
              <w:numPr>
                <w:ilvl w:val="0"/>
                <w:numId w:val="116"/>
              </w:numPr>
              <w:spacing w:before="0" w:after="0"/>
              <w:rPr>
                <w:b/>
                <w:sz w:val="20"/>
                <w:szCs w:val="20"/>
              </w:rPr>
            </w:pPr>
            <w:r>
              <w:rPr>
                <w:sz w:val="20"/>
                <w:szCs w:val="20"/>
              </w:rPr>
              <w:t>Have the children a</w:t>
            </w:r>
            <w:r w:rsidR="006245AD" w:rsidRPr="00BA29D3">
              <w:rPr>
                <w:sz w:val="20"/>
                <w:szCs w:val="20"/>
              </w:rPr>
              <w:t>sk their peers about their character.</w:t>
            </w:r>
          </w:p>
          <w:p w14:paraId="6F940965" w14:textId="324D059B" w:rsidR="006245AD" w:rsidRPr="00BA29D3" w:rsidRDefault="006245AD" w:rsidP="00E94747">
            <w:pPr>
              <w:pStyle w:val="Paragraph"/>
              <w:numPr>
                <w:ilvl w:val="0"/>
                <w:numId w:val="116"/>
              </w:numPr>
              <w:spacing w:before="0" w:after="0"/>
              <w:rPr>
                <w:b/>
                <w:bCs/>
                <w:sz w:val="20"/>
                <w:szCs w:val="20"/>
              </w:rPr>
            </w:pPr>
            <w:r w:rsidRPr="00BA29D3">
              <w:rPr>
                <w:sz w:val="20"/>
                <w:szCs w:val="20"/>
              </w:rPr>
              <w:t xml:space="preserve">Collect data using symbols to represent </w:t>
            </w:r>
            <w:r w:rsidR="006E7781">
              <w:rPr>
                <w:sz w:val="20"/>
                <w:szCs w:val="20"/>
              </w:rPr>
              <w:t>the features</w:t>
            </w:r>
            <w:r w:rsidRPr="00BA29D3">
              <w:rPr>
                <w:sz w:val="20"/>
                <w:szCs w:val="20"/>
              </w:rPr>
              <w:t>. This may be done on a device or using a data tally worksheet.</w:t>
            </w:r>
          </w:p>
          <w:p w14:paraId="1D396559" w14:textId="77777777" w:rsidR="006245AD" w:rsidRPr="00BA29D3" w:rsidRDefault="006245AD" w:rsidP="00E94747">
            <w:pPr>
              <w:pStyle w:val="Paragraph"/>
              <w:numPr>
                <w:ilvl w:val="0"/>
                <w:numId w:val="116"/>
              </w:numPr>
              <w:spacing w:before="0" w:after="0"/>
              <w:rPr>
                <w:b/>
                <w:sz w:val="20"/>
                <w:szCs w:val="20"/>
              </w:rPr>
            </w:pPr>
            <w:r w:rsidRPr="00BA29D3">
              <w:rPr>
                <w:sz w:val="20"/>
                <w:szCs w:val="20"/>
              </w:rPr>
              <w:t xml:space="preserve">Spot patterns in the data. </w:t>
            </w:r>
          </w:p>
          <w:p w14:paraId="3DF1D256" w14:textId="6533784C" w:rsidR="006245AD" w:rsidRPr="00BA29D3" w:rsidRDefault="006245AD" w:rsidP="001D624C">
            <w:pPr>
              <w:pStyle w:val="Bulletstyle1"/>
              <w:numPr>
                <w:ilvl w:val="0"/>
                <w:numId w:val="18"/>
              </w:numPr>
              <w:rPr>
                <w:b/>
                <w:szCs w:val="20"/>
              </w:rPr>
            </w:pPr>
            <w:r w:rsidRPr="00BA29D3">
              <w:rPr>
                <w:szCs w:val="20"/>
              </w:rPr>
              <w:t xml:space="preserve">Bring </w:t>
            </w:r>
            <w:r w:rsidR="006E7781">
              <w:rPr>
                <w:szCs w:val="20"/>
              </w:rPr>
              <w:t xml:space="preserve">the </w:t>
            </w:r>
            <w:r w:rsidRPr="00BA29D3">
              <w:rPr>
                <w:szCs w:val="20"/>
              </w:rPr>
              <w:t xml:space="preserve">children together on the mat to share </w:t>
            </w:r>
            <w:r w:rsidR="006E7781">
              <w:rPr>
                <w:szCs w:val="20"/>
              </w:rPr>
              <w:t xml:space="preserve">the </w:t>
            </w:r>
            <w:r w:rsidRPr="00BA29D3">
              <w:rPr>
                <w:szCs w:val="20"/>
              </w:rPr>
              <w:t xml:space="preserve">conclusions they have made from the data gathered, e.g. three </w:t>
            </w:r>
            <w:r w:rsidR="006E7781">
              <w:rPr>
                <w:szCs w:val="20"/>
              </w:rPr>
              <w:t>children</w:t>
            </w:r>
            <w:r w:rsidR="006E7781" w:rsidRPr="00BA29D3">
              <w:rPr>
                <w:szCs w:val="20"/>
              </w:rPr>
              <w:t xml:space="preserve"> </w:t>
            </w:r>
            <w:r w:rsidRPr="00BA29D3">
              <w:rPr>
                <w:szCs w:val="20"/>
              </w:rPr>
              <w:t>think Shrek’s funny ears are his best</w:t>
            </w:r>
            <w:r w:rsidR="00DC177D">
              <w:rPr>
                <w:szCs w:val="20"/>
              </w:rPr>
              <w:t> </w:t>
            </w:r>
            <w:r w:rsidRPr="00BA29D3">
              <w:rPr>
                <w:szCs w:val="20"/>
              </w:rPr>
              <w:t>feature.</w:t>
            </w:r>
          </w:p>
        </w:tc>
      </w:tr>
    </w:tbl>
    <w:p w14:paraId="5ADCB269" w14:textId="77777777" w:rsidR="00650019" w:rsidRPr="004F1D51" w:rsidRDefault="00650019" w:rsidP="0065001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47EE7203" w14:textId="77777777" w:rsidTr="00650489">
        <w:tc>
          <w:tcPr>
            <w:tcW w:w="13910" w:type="dxa"/>
            <w:shd w:val="clear" w:color="auto" w:fill="CCD6E4"/>
          </w:tcPr>
          <w:p w14:paraId="5FB54394" w14:textId="77777777" w:rsidR="00650019" w:rsidRPr="00974669" w:rsidRDefault="00650019" w:rsidP="00650489">
            <w:pPr>
              <w:pStyle w:val="TableHeading2"/>
            </w:pPr>
            <w:r>
              <w:t>Teacher self-reflection</w:t>
            </w:r>
            <w:r w:rsidRPr="00974669">
              <w:t>:</w:t>
            </w:r>
          </w:p>
        </w:tc>
      </w:tr>
      <w:tr w:rsidR="00650019" w14:paraId="79B76540" w14:textId="77777777" w:rsidTr="00650489">
        <w:tc>
          <w:tcPr>
            <w:tcW w:w="13910" w:type="dxa"/>
          </w:tcPr>
          <w:p w14:paraId="2198B07D" w14:textId="77777777" w:rsidR="00650019" w:rsidRPr="00974669" w:rsidRDefault="00650019" w:rsidP="00650489">
            <w:pPr>
              <w:spacing w:after="0"/>
              <w:rPr>
                <w:sz w:val="20"/>
                <w:szCs w:val="20"/>
              </w:rPr>
            </w:pPr>
          </w:p>
        </w:tc>
      </w:tr>
    </w:tbl>
    <w:p w14:paraId="0BB45126"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70F759F1" w14:textId="77777777" w:rsidR="000C5893" w:rsidRDefault="000C5893" w:rsidP="000C5893">
      <w:pPr>
        <w:pStyle w:val="SCSAPlainHeading1"/>
      </w:pPr>
      <w:r>
        <w:lastRenderedPageBreak/>
        <w:t>The Arts, Music – Learning sequence 4</w:t>
      </w:r>
    </w:p>
    <w:p w14:paraId="5C427560" w14:textId="77777777" w:rsidR="000C5893" w:rsidRPr="00452FB9" w:rsidRDefault="000C5893" w:rsidP="000C5893">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0C5893" w14:paraId="7E2F0C65" w14:textId="77777777" w:rsidTr="00685002">
        <w:tc>
          <w:tcPr>
            <w:tcW w:w="7281" w:type="dxa"/>
            <w:shd w:val="clear" w:color="auto" w:fill="E1DEEE"/>
          </w:tcPr>
          <w:p w14:paraId="7C9DC368" w14:textId="77777777" w:rsidR="000C5893" w:rsidRPr="00106F36" w:rsidRDefault="000C5893" w:rsidP="00685002">
            <w:pPr>
              <w:pStyle w:val="TableHeading2"/>
            </w:pPr>
            <w:r w:rsidRPr="00106F36">
              <w:t>Western Australian Curriculum</w:t>
            </w:r>
            <w:r w:rsidRPr="00106F36">
              <w:br/>
              <w:t>Making</w:t>
            </w:r>
          </w:p>
        </w:tc>
        <w:tc>
          <w:tcPr>
            <w:tcW w:w="7281" w:type="dxa"/>
            <w:shd w:val="clear" w:color="auto" w:fill="E1DEEE"/>
          </w:tcPr>
          <w:p w14:paraId="4B5E5D53" w14:textId="77777777" w:rsidR="000C5893" w:rsidRPr="00106F36" w:rsidRDefault="000C5893" w:rsidP="00685002">
            <w:pPr>
              <w:pStyle w:val="TableHeading2"/>
            </w:pPr>
            <w:r w:rsidRPr="00106F36">
              <w:t>Western Australian Curriculum</w:t>
            </w:r>
            <w:r w:rsidRPr="00106F36">
              <w:br/>
              <w:t>Responding</w:t>
            </w:r>
          </w:p>
        </w:tc>
      </w:tr>
      <w:tr w:rsidR="000C5893" w14:paraId="10D124B8" w14:textId="77777777" w:rsidTr="00685002">
        <w:tc>
          <w:tcPr>
            <w:tcW w:w="7281" w:type="dxa"/>
          </w:tcPr>
          <w:p w14:paraId="6DFB7753" w14:textId="77777777" w:rsidR="000C5893" w:rsidRPr="00BA29D3" w:rsidRDefault="000C5893" w:rsidP="00685002">
            <w:pPr>
              <w:spacing w:after="0"/>
              <w:ind w:left="31"/>
              <w:rPr>
                <w:rFonts w:cstheme="minorHAnsi"/>
                <w:b/>
                <w:sz w:val="20"/>
                <w:szCs w:val="20"/>
              </w:rPr>
            </w:pPr>
            <w:r w:rsidRPr="00BA29D3">
              <w:rPr>
                <w:rFonts w:cstheme="minorHAnsi"/>
                <w:b/>
                <w:sz w:val="20"/>
                <w:szCs w:val="20"/>
              </w:rPr>
              <w:t>Skills</w:t>
            </w:r>
          </w:p>
          <w:p w14:paraId="631D9613" w14:textId="77777777" w:rsidR="000C5893" w:rsidRPr="00BA29D3" w:rsidRDefault="000C5893" w:rsidP="00E94747">
            <w:pPr>
              <w:pStyle w:val="ListParagraph"/>
              <w:numPr>
                <w:ilvl w:val="0"/>
                <w:numId w:val="74"/>
              </w:numPr>
              <w:spacing w:after="0"/>
              <w:rPr>
                <w:rFonts w:cstheme="minorHAnsi"/>
                <w:sz w:val="20"/>
                <w:szCs w:val="20"/>
              </w:rPr>
            </w:pPr>
            <w:r w:rsidRPr="00BA29D3">
              <w:rPr>
                <w:rFonts w:cstheme="minorHAnsi"/>
                <w:sz w:val="20"/>
                <w:szCs w:val="20"/>
              </w:rPr>
              <w:t>Development and consolidation of aural skills by exploring the elements of music, including:</w:t>
            </w:r>
          </w:p>
          <w:p w14:paraId="0113388A" w14:textId="77777777" w:rsidR="000C5893" w:rsidRPr="00BA29D3" w:rsidRDefault="000C5893" w:rsidP="00E94747">
            <w:pPr>
              <w:pStyle w:val="ListParagraph"/>
              <w:numPr>
                <w:ilvl w:val="0"/>
                <w:numId w:val="75"/>
              </w:numPr>
              <w:spacing w:after="0"/>
              <w:contextualSpacing w:val="0"/>
              <w:rPr>
                <w:rFonts w:cstheme="minorHAnsi"/>
                <w:sz w:val="20"/>
                <w:szCs w:val="20"/>
              </w:rPr>
            </w:pPr>
            <w:r w:rsidRPr="00BA29D3">
              <w:rPr>
                <w:rFonts w:cstheme="minorHAnsi"/>
                <w:sz w:val="20"/>
                <w:szCs w:val="20"/>
              </w:rPr>
              <w:t xml:space="preserve">rhythm (difference between beat and rhythm; terminology and notation: graphic and standard </w:t>
            </w:r>
            <w:r w:rsidRPr="00BA29D3">
              <w:rPr>
                <w:rFonts w:cs="Calibri"/>
                <w:bCs/>
                <w:sz w:val="20"/>
                <w:szCs w:val="20"/>
              </w:rPr>
              <w:t xml:space="preserve">I, </w:t>
            </w:r>
            <w:r w:rsidRPr="00BA29D3">
              <w:rPr>
                <w:noProof/>
                <w:sz w:val="20"/>
                <w:szCs w:val="20"/>
                <w:lang w:val="en-GB" w:eastAsia="en-GB"/>
              </w:rPr>
              <w:drawing>
                <wp:inline distT="0" distB="0" distL="0" distR="0" wp14:anchorId="4335B971" wp14:editId="7F17F1BF">
                  <wp:extent cx="94156" cy="104775"/>
                  <wp:effectExtent l="0" t="0" r="1270" b="0"/>
                  <wp:docPr id="27" name="Picture 27" descr="C:\Users\aldej\AppData\Local\Microsoft\Windows\Temporary Internet Files\Content.Word\Quavers 2 jo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ej\AppData\Local\Microsoft\Windows\Temporary Internet Files\Content.Word\Quavers 2 join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57" cy="107224"/>
                          </a:xfrm>
                          <a:prstGeom prst="rect">
                            <a:avLst/>
                          </a:prstGeom>
                          <a:noFill/>
                          <a:ln>
                            <a:noFill/>
                          </a:ln>
                        </pic:spPr>
                      </pic:pic>
                    </a:graphicData>
                  </a:graphic>
                </wp:inline>
              </w:drawing>
            </w:r>
            <w:r w:rsidRPr="00BA29D3">
              <w:rPr>
                <w:rFonts w:cs="Calibri"/>
                <w:bCs/>
                <w:sz w:val="20"/>
                <w:szCs w:val="20"/>
              </w:rPr>
              <w:t xml:space="preserve"> , Z)</w:t>
            </w:r>
          </w:p>
          <w:p w14:paraId="596CAD3F" w14:textId="77777777" w:rsidR="000C5893" w:rsidRPr="00BA29D3" w:rsidRDefault="000C5893" w:rsidP="00E94747">
            <w:pPr>
              <w:pStyle w:val="ListParagraph"/>
              <w:numPr>
                <w:ilvl w:val="0"/>
                <w:numId w:val="75"/>
              </w:numPr>
              <w:spacing w:after="0"/>
              <w:contextualSpacing w:val="0"/>
              <w:rPr>
                <w:rFonts w:cstheme="minorHAnsi"/>
                <w:sz w:val="20"/>
                <w:szCs w:val="20"/>
              </w:rPr>
            </w:pPr>
            <w:r w:rsidRPr="00BA29D3">
              <w:rPr>
                <w:rFonts w:cstheme="minorHAnsi"/>
                <w:sz w:val="20"/>
                <w:szCs w:val="20"/>
              </w:rPr>
              <w:t>tempo (getting faster, getting slower)</w:t>
            </w:r>
          </w:p>
          <w:p w14:paraId="393F1CAF" w14:textId="77777777" w:rsidR="000C5893" w:rsidRPr="00BA29D3" w:rsidRDefault="000C5893" w:rsidP="00E94747">
            <w:pPr>
              <w:pStyle w:val="ListParagraph"/>
              <w:numPr>
                <w:ilvl w:val="0"/>
                <w:numId w:val="75"/>
              </w:numPr>
              <w:spacing w:after="0"/>
              <w:contextualSpacing w:val="0"/>
              <w:rPr>
                <w:rFonts w:cstheme="minorHAnsi"/>
                <w:sz w:val="20"/>
                <w:szCs w:val="20"/>
              </w:rPr>
            </w:pPr>
            <w:r w:rsidRPr="00BA29D3">
              <w:rPr>
                <w:rFonts w:cstheme="minorHAnsi"/>
                <w:sz w:val="20"/>
                <w:szCs w:val="20"/>
              </w:rPr>
              <w:t>pitch (explore a limited pitch set)</w:t>
            </w:r>
          </w:p>
          <w:p w14:paraId="453C3FDD" w14:textId="77777777" w:rsidR="000C5893" w:rsidRPr="00BA29D3" w:rsidRDefault="000C5893" w:rsidP="00E94747">
            <w:pPr>
              <w:pStyle w:val="ListParagraph"/>
              <w:numPr>
                <w:ilvl w:val="0"/>
                <w:numId w:val="75"/>
              </w:numPr>
              <w:spacing w:after="0"/>
              <w:contextualSpacing w:val="0"/>
              <w:rPr>
                <w:rFonts w:cstheme="minorHAnsi"/>
                <w:sz w:val="20"/>
                <w:szCs w:val="20"/>
              </w:rPr>
            </w:pPr>
            <w:r w:rsidRPr="00BA29D3">
              <w:rPr>
                <w:rFonts w:cstheme="minorHAnsi"/>
                <w:sz w:val="20"/>
                <w:szCs w:val="20"/>
              </w:rPr>
              <w:t>dynamics (use terminology and symbols for loud (</w:t>
            </w:r>
            <w:r w:rsidRPr="00BA29D3">
              <w:rPr>
                <w:rFonts w:cstheme="minorHAnsi"/>
                <w:i/>
                <w:sz w:val="20"/>
                <w:szCs w:val="20"/>
              </w:rPr>
              <w:t xml:space="preserve">forte, </w:t>
            </w:r>
            <w:r w:rsidRPr="00BA29D3">
              <w:rPr>
                <w:rFonts w:cstheme="minorHAnsi"/>
                <w:b/>
                <w:i/>
                <w:sz w:val="20"/>
                <w:szCs w:val="20"/>
              </w:rPr>
              <w:t>f</w:t>
            </w:r>
            <w:r w:rsidRPr="00BA29D3">
              <w:rPr>
                <w:rFonts w:cstheme="minorHAnsi"/>
                <w:sz w:val="20"/>
                <w:szCs w:val="20"/>
              </w:rPr>
              <w:t>) and soft (</w:t>
            </w:r>
            <w:r w:rsidRPr="00BA29D3">
              <w:rPr>
                <w:rFonts w:cstheme="minorHAnsi"/>
                <w:i/>
                <w:sz w:val="20"/>
                <w:szCs w:val="20"/>
              </w:rPr>
              <w:t>piano,</w:t>
            </w:r>
            <w:r>
              <w:rPr>
                <w:rFonts w:cstheme="minorHAnsi"/>
                <w:i/>
                <w:sz w:val="20"/>
                <w:szCs w:val="20"/>
              </w:rPr>
              <w:t> </w:t>
            </w:r>
            <w:r w:rsidRPr="00BA29D3">
              <w:rPr>
                <w:rFonts w:cstheme="minorHAnsi"/>
                <w:b/>
                <w:i/>
                <w:sz w:val="20"/>
                <w:szCs w:val="20"/>
              </w:rPr>
              <w:t>p</w:t>
            </w:r>
            <w:r w:rsidRPr="00BA29D3">
              <w:rPr>
                <w:rFonts w:cstheme="minorHAnsi"/>
                <w:sz w:val="20"/>
                <w:szCs w:val="20"/>
              </w:rPr>
              <w:t>))</w:t>
            </w:r>
          </w:p>
          <w:p w14:paraId="336AD668" w14:textId="77777777" w:rsidR="000C5893" w:rsidRPr="00BA29D3" w:rsidRDefault="000C5893" w:rsidP="00E94747">
            <w:pPr>
              <w:pStyle w:val="ListParagraph"/>
              <w:numPr>
                <w:ilvl w:val="0"/>
                <w:numId w:val="75"/>
              </w:numPr>
              <w:spacing w:after="0"/>
              <w:contextualSpacing w:val="0"/>
              <w:rPr>
                <w:rFonts w:cstheme="minorHAnsi"/>
                <w:sz w:val="20"/>
                <w:szCs w:val="20"/>
              </w:rPr>
            </w:pPr>
            <w:r w:rsidRPr="00BA29D3">
              <w:rPr>
                <w:rFonts w:cstheme="minorHAnsi"/>
                <w:sz w:val="20"/>
                <w:szCs w:val="20"/>
              </w:rPr>
              <w:t>form (echo patterns, call and response)</w:t>
            </w:r>
          </w:p>
          <w:p w14:paraId="24B01472" w14:textId="77777777" w:rsidR="000C5893" w:rsidRPr="00BA29D3" w:rsidRDefault="000C5893" w:rsidP="00E94747">
            <w:pPr>
              <w:pStyle w:val="ListParagraph"/>
              <w:numPr>
                <w:ilvl w:val="0"/>
                <w:numId w:val="75"/>
              </w:numPr>
              <w:spacing w:after="0"/>
              <w:ind w:left="714" w:hanging="357"/>
              <w:rPr>
                <w:rFonts w:cs="Calibri"/>
                <w:bCs/>
                <w:sz w:val="20"/>
                <w:szCs w:val="20"/>
              </w:rPr>
            </w:pPr>
            <w:r w:rsidRPr="00BA29D3">
              <w:rPr>
                <w:rFonts w:cstheme="minorHAnsi"/>
                <w:sz w:val="20"/>
                <w:szCs w:val="20"/>
              </w:rPr>
              <w:t xml:space="preserve">timbre (recognition of familiar sounds produced by instruments, voice and sound sources) </w:t>
            </w:r>
          </w:p>
          <w:p w14:paraId="120D29E4" w14:textId="77777777" w:rsidR="000C5893" w:rsidRPr="00BA29D3" w:rsidRDefault="000C5893" w:rsidP="00685002">
            <w:pPr>
              <w:pStyle w:val="ListParagraph"/>
              <w:ind w:left="360"/>
              <w:rPr>
                <w:rFonts w:cs="Calibri"/>
                <w:bCs/>
                <w:sz w:val="20"/>
                <w:szCs w:val="20"/>
              </w:rPr>
            </w:pPr>
            <w:r w:rsidRPr="00BA29D3">
              <w:rPr>
                <w:rFonts w:cstheme="minorHAnsi"/>
                <w:sz w:val="20"/>
                <w:szCs w:val="20"/>
              </w:rPr>
              <w:t>to create music</w:t>
            </w:r>
          </w:p>
          <w:p w14:paraId="1E0CC674" w14:textId="77777777" w:rsidR="000C5893" w:rsidRPr="00BA29D3" w:rsidRDefault="000C5893" w:rsidP="00685002">
            <w:pPr>
              <w:spacing w:after="0"/>
              <w:rPr>
                <w:rFonts w:cs="Calibri"/>
                <w:b/>
                <w:bCs/>
                <w:sz w:val="20"/>
              </w:rPr>
            </w:pPr>
            <w:r w:rsidRPr="00BA29D3">
              <w:rPr>
                <w:rFonts w:cs="Calibri"/>
                <w:b/>
                <w:bCs/>
                <w:sz w:val="20"/>
              </w:rPr>
              <w:t>Performance</w:t>
            </w:r>
          </w:p>
          <w:p w14:paraId="6B261393" w14:textId="77777777" w:rsidR="000C5893" w:rsidRPr="00BA29D3" w:rsidRDefault="000C5893" w:rsidP="00E94747">
            <w:pPr>
              <w:pStyle w:val="Bulletstyle2"/>
              <w:numPr>
                <w:ilvl w:val="0"/>
                <w:numId w:val="74"/>
              </w:numPr>
              <w:rPr>
                <w:szCs w:val="20"/>
              </w:rPr>
            </w:pPr>
            <w:r w:rsidRPr="00BA29D3">
              <w:rPr>
                <w:rFonts w:cs="Calibri"/>
                <w:bCs/>
                <w:szCs w:val="20"/>
              </w:rPr>
              <w:t>Development of performance skills (singing in tune, moving and playing classroom instruments with correct timing)</w:t>
            </w:r>
          </w:p>
        </w:tc>
        <w:tc>
          <w:tcPr>
            <w:tcW w:w="7281" w:type="dxa"/>
          </w:tcPr>
          <w:p w14:paraId="2EC9DA86" w14:textId="77777777" w:rsidR="000C5893" w:rsidRPr="00BA29D3" w:rsidRDefault="000C5893" w:rsidP="00685002">
            <w:pPr>
              <w:rPr>
                <w:rFonts w:cs="Calibri"/>
                <w:bCs/>
                <w:sz w:val="20"/>
                <w:szCs w:val="20"/>
              </w:rPr>
            </w:pPr>
            <w:r w:rsidRPr="00BA29D3">
              <w:rPr>
                <w:rFonts w:cstheme="minorHAnsi"/>
                <w:sz w:val="20"/>
                <w:szCs w:val="20"/>
                <w:shd w:val="clear" w:color="auto" w:fill="FEFEFE"/>
              </w:rPr>
              <w:t>This strand is not the focus of these learning experiences</w:t>
            </w:r>
            <w:r>
              <w:rPr>
                <w:rFonts w:cstheme="minorHAnsi"/>
                <w:sz w:val="20"/>
                <w:szCs w:val="20"/>
                <w:shd w:val="clear" w:color="auto" w:fill="FEFEFE"/>
              </w:rPr>
              <w:t>.</w:t>
            </w:r>
          </w:p>
        </w:tc>
      </w:tr>
    </w:tbl>
    <w:p w14:paraId="427A58BF" w14:textId="77777777" w:rsidR="000C5893" w:rsidRDefault="000C5893" w:rsidP="000C5893"/>
    <w:p w14:paraId="6AAB702D" w14:textId="77777777" w:rsidR="000C5893" w:rsidRPr="00207996" w:rsidRDefault="000C5893" w:rsidP="000C589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0C5893" w14:paraId="328FB4C0" w14:textId="77777777" w:rsidTr="00685002">
        <w:trPr>
          <w:tblHeader/>
        </w:trPr>
        <w:tc>
          <w:tcPr>
            <w:tcW w:w="4637" w:type="dxa"/>
            <w:shd w:val="clear" w:color="auto" w:fill="E1DEEE"/>
          </w:tcPr>
          <w:p w14:paraId="4DFB518D" w14:textId="77777777" w:rsidR="000C5893" w:rsidRDefault="000C5893" w:rsidP="00685002">
            <w:pPr>
              <w:pStyle w:val="TableHeading2"/>
              <w:spacing w:line="276" w:lineRule="auto"/>
            </w:pPr>
            <w:r>
              <w:lastRenderedPageBreak/>
              <w:t>Provocation</w:t>
            </w:r>
          </w:p>
          <w:p w14:paraId="3D747AF2" w14:textId="77777777" w:rsidR="000C5893" w:rsidRPr="00106F36" w:rsidRDefault="000C5893"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389D5EE5" w14:textId="77777777" w:rsidR="000C5893" w:rsidRPr="00106F36" w:rsidRDefault="000C5893" w:rsidP="00685002">
            <w:pPr>
              <w:pStyle w:val="TableHeading2"/>
            </w:pPr>
            <w:r w:rsidRPr="00367BAC">
              <w:t>Resources</w:t>
            </w:r>
          </w:p>
        </w:tc>
        <w:tc>
          <w:tcPr>
            <w:tcW w:w="4637" w:type="dxa"/>
            <w:shd w:val="clear" w:color="auto" w:fill="E1DEEE"/>
          </w:tcPr>
          <w:p w14:paraId="084E4DE3" w14:textId="77777777" w:rsidR="000C5893" w:rsidRDefault="000C5893" w:rsidP="00685002">
            <w:pPr>
              <w:pStyle w:val="TableHeading2"/>
              <w:keepNext/>
              <w:spacing w:line="276" w:lineRule="auto"/>
            </w:pPr>
            <w:r w:rsidRPr="00367BAC">
              <w:t>Environment</w:t>
            </w:r>
          </w:p>
          <w:p w14:paraId="3F0EB703" w14:textId="77777777" w:rsidR="000C5893" w:rsidRPr="00106F36" w:rsidRDefault="000C5893" w:rsidP="00685002">
            <w:pPr>
              <w:pStyle w:val="TableHeading2"/>
            </w:pPr>
            <w:r w:rsidRPr="00865BC6">
              <w:rPr>
                <w:b w:val="0"/>
                <w:i/>
                <w:iCs/>
                <w:sz w:val="20"/>
                <w:szCs w:val="20"/>
              </w:rPr>
              <w:t>(How will the indoor and outdoor environments reflect the learning intentions?)</w:t>
            </w:r>
          </w:p>
        </w:tc>
      </w:tr>
      <w:tr w:rsidR="000C5893" w:rsidRPr="009A0320" w14:paraId="2ECBEC4B" w14:textId="77777777" w:rsidTr="00685002">
        <w:tc>
          <w:tcPr>
            <w:tcW w:w="4637" w:type="dxa"/>
          </w:tcPr>
          <w:p w14:paraId="4E15E83D" w14:textId="77777777" w:rsidR="000C5893" w:rsidRPr="00BA29D3" w:rsidRDefault="000C5893" w:rsidP="00685002">
            <w:pPr>
              <w:rPr>
                <w:sz w:val="20"/>
                <w:szCs w:val="20"/>
              </w:rPr>
            </w:pPr>
          </w:p>
        </w:tc>
        <w:tc>
          <w:tcPr>
            <w:tcW w:w="4636" w:type="dxa"/>
          </w:tcPr>
          <w:p w14:paraId="397B58BB" w14:textId="77777777" w:rsidR="000C5893" w:rsidRPr="00DA45A3" w:rsidRDefault="000C5893" w:rsidP="00685002">
            <w:pPr>
              <w:rPr>
                <w:rFonts w:eastAsia="Times New Roman"/>
                <w:sz w:val="20"/>
                <w:szCs w:val="20"/>
                <w:lang w:eastAsia="en-AU"/>
              </w:rPr>
            </w:pPr>
            <w:r w:rsidRPr="00DA45A3">
              <w:rPr>
                <w:rFonts w:eastAsia="Times New Roman"/>
                <w:sz w:val="20"/>
                <w:szCs w:val="20"/>
                <w:lang w:eastAsia="en-AU"/>
              </w:rPr>
              <w:t>Dynamic word cards for the word wall; slide whistle; range of non-tuned percussion instruments so that every child can access one.</w:t>
            </w:r>
          </w:p>
          <w:p w14:paraId="4C07DF57" w14:textId="77777777" w:rsidR="000C5893" w:rsidRPr="00DA45A3" w:rsidRDefault="000C5893" w:rsidP="00685002">
            <w:pPr>
              <w:spacing w:after="0"/>
              <w:rPr>
                <w:sz w:val="20"/>
                <w:szCs w:val="20"/>
              </w:rPr>
            </w:pPr>
            <w:r w:rsidRPr="00DA45A3">
              <w:rPr>
                <w:rFonts w:eastAsia="Times New Roman"/>
                <w:sz w:val="20"/>
                <w:szCs w:val="20"/>
                <w:lang w:eastAsia="en-AU"/>
              </w:rPr>
              <w:t>Song</w:t>
            </w:r>
            <w:r>
              <w:rPr>
                <w:rFonts w:eastAsia="Times New Roman"/>
                <w:sz w:val="20"/>
                <w:szCs w:val="20"/>
                <w:lang w:eastAsia="en-AU"/>
              </w:rPr>
              <w:t>s:</w:t>
            </w:r>
            <w:r w:rsidRPr="00DA45A3">
              <w:rPr>
                <w:rFonts w:eastAsia="Times New Roman"/>
                <w:sz w:val="20"/>
                <w:szCs w:val="20"/>
                <w:lang w:eastAsia="en-AU"/>
              </w:rPr>
              <w:t xml:space="preserve"> </w:t>
            </w:r>
            <w:r w:rsidRPr="00A74FCA">
              <w:rPr>
                <w:i/>
                <w:sz w:val="20"/>
                <w:szCs w:val="20"/>
              </w:rPr>
              <w:t xml:space="preserve">Bee </w:t>
            </w:r>
            <w:r>
              <w:rPr>
                <w:i/>
                <w:sz w:val="20"/>
                <w:szCs w:val="20"/>
              </w:rPr>
              <w:t>B</w:t>
            </w:r>
            <w:r w:rsidRPr="00A74FCA">
              <w:rPr>
                <w:i/>
                <w:sz w:val="20"/>
                <w:szCs w:val="20"/>
              </w:rPr>
              <w:t xml:space="preserve">ee </w:t>
            </w:r>
            <w:r>
              <w:rPr>
                <w:i/>
                <w:sz w:val="20"/>
                <w:szCs w:val="20"/>
              </w:rPr>
              <w:t>B</w:t>
            </w:r>
            <w:r w:rsidRPr="00A74FCA">
              <w:rPr>
                <w:i/>
                <w:sz w:val="20"/>
                <w:szCs w:val="20"/>
              </w:rPr>
              <w:t xml:space="preserve">umble </w:t>
            </w:r>
            <w:r>
              <w:rPr>
                <w:i/>
                <w:sz w:val="20"/>
                <w:szCs w:val="20"/>
              </w:rPr>
              <w:t>B</w:t>
            </w:r>
            <w:r w:rsidRPr="00A74FCA">
              <w:rPr>
                <w:i/>
                <w:sz w:val="20"/>
                <w:szCs w:val="20"/>
              </w:rPr>
              <w:t>ee</w:t>
            </w:r>
            <w:r w:rsidRPr="00A74FCA">
              <w:rPr>
                <w:sz w:val="20"/>
                <w:szCs w:val="20"/>
              </w:rPr>
              <w:t xml:space="preserve"> </w:t>
            </w:r>
            <w:hyperlink r:id="rId79" w:history="1">
              <w:r w:rsidRPr="00A74FCA">
                <w:rPr>
                  <w:rStyle w:val="Hyperlink"/>
                  <w:sz w:val="20"/>
                  <w:szCs w:val="20"/>
                </w:rPr>
                <w:t>https://mysongfile.com/songs/bee_bee_bumble_bee</w:t>
              </w:r>
            </w:hyperlink>
            <w:r w:rsidRPr="00DA45A3">
              <w:rPr>
                <w:rFonts w:eastAsia="Times New Roman"/>
                <w:sz w:val="20"/>
                <w:szCs w:val="20"/>
                <w:lang w:eastAsia="en-AU"/>
              </w:rPr>
              <w:t xml:space="preserve"> (Appendix A); </w:t>
            </w:r>
            <w:r>
              <w:rPr>
                <w:rFonts w:eastAsia="Times New Roman"/>
                <w:sz w:val="20"/>
                <w:szCs w:val="20"/>
                <w:lang w:eastAsia="en-AU"/>
              </w:rPr>
              <w:br/>
            </w:r>
            <w:r w:rsidRPr="00DA45A3">
              <w:rPr>
                <w:i/>
                <w:iCs/>
                <w:sz w:val="20"/>
                <w:szCs w:val="20"/>
              </w:rPr>
              <w:t>Sailor, sailor on the sea</w:t>
            </w:r>
            <w:r>
              <w:rPr>
                <w:sz w:val="20"/>
                <w:szCs w:val="20"/>
              </w:rPr>
              <w:t xml:space="preserve"> song/game</w:t>
            </w:r>
            <w:hyperlink r:id="rId80" w:history="1">
              <w:r w:rsidRPr="004506FC">
                <w:rPr>
                  <w:rStyle w:val="Hyperlink"/>
                  <w:i/>
                  <w:iCs/>
                  <w:sz w:val="20"/>
                  <w:szCs w:val="20"/>
                </w:rPr>
                <w:t xml:space="preserve"> https://www.bethsnotesplus.com/2023/07/sailor-sailor-on-the-sea.html</w:t>
              </w:r>
            </w:hyperlink>
            <w:r>
              <w:rPr>
                <w:i/>
                <w:iCs/>
                <w:sz w:val="20"/>
                <w:szCs w:val="20"/>
              </w:rPr>
              <w:t xml:space="preserve"> </w:t>
            </w:r>
            <w:r w:rsidRPr="00DA45A3">
              <w:rPr>
                <w:sz w:val="20"/>
                <w:szCs w:val="20"/>
              </w:rPr>
              <w:t xml:space="preserve">(Appendix A); </w:t>
            </w:r>
            <w:r>
              <w:rPr>
                <w:sz w:val="20"/>
                <w:szCs w:val="20"/>
              </w:rPr>
              <w:br/>
            </w:r>
            <w:r w:rsidRPr="00DA45A3">
              <w:rPr>
                <w:rFonts w:eastAsia="Times New Roman"/>
                <w:i/>
                <w:iCs/>
                <w:sz w:val="20"/>
                <w:szCs w:val="20"/>
                <w:lang w:eastAsia="en-AU"/>
              </w:rPr>
              <w:t>Listen to the pattern</w:t>
            </w:r>
            <w:r w:rsidRPr="00DA45A3">
              <w:rPr>
                <w:rFonts w:eastAsia="Times New Roman"/>
                <w:sz w:val="20"/>
                <w:szCs w:val="20"/>
                <w:lang w:eastAsia="en-AU"/>
              </w:rPr>
              <w:t xml:space="preserve"> </w:t>
            </w:r>
            <w:r>
              <w:rPr>
                <w:rFonts w:eastAsia="Times New Roman"/>
                <w:sz w:val="20"/>
                <w:szCs w:val="20"/>
                <w:lang w:eastAsia="en-AU"/>
              </w:rPr>
              <w:t xml:space="preserve">music score </w:t>
            </w:r>
            <w:r w:rsidRPr="00DA45A3">
              <w:rPr>
                <w:rFonts w:eastAsia="Times New Roman"/>
                <w:sz w:val="20"/>
                <w:szCs w:val="20"/>
                <w:lang w:eastAsia="en-AU"/>
              </w:rPr>
              <w:t xml:space="preserve">(Appendix A); </w:t>
            </w:r>
            <w:r>
              <w:rPr>
                <w:rFonts w:eastAsia="Times New Roman"/>
                <w:sz w:val="20"/>
                <w:szCs w:val="20"/>
                <w:lang w:eastAsia="en-AU"/>
              </w:rPr>
              <w:br/>
            </w:r>
            <w:r w:rsidRPr="00DA45A3">
              <w:rPr>
                <w:i/>
                <w:sz w:val="20"/>
                <w:szCs w:val="20"/>
              </w:rPr>
              <w:t>Keyen, Koodjal, Daambart</w:t>
            </w:r>
            <w:r w:rsidRPr="00DA45A3">
              <w:rPr>
                <w:sz w:val="20"/>
                <w:szCs w:val="20"/>
              </w:rPr>
              <w:t xml:space="preserve"> by Gina William &amp; Guy</w:t>
            </w:r>
            <w:r>
              <w:rPr>
                <w:sz w:val="20"/>
                <w:szCs w:val="20"/>
              </w:rPr>
              <w:t> </w:t>
            </w:r>
            <w:r w:rsidRPr="00DA45A3">
              <w:rPr>
                <w:sz w:val="20"/>
                <w:szCs w:val="20"/>
              </w:rPr>
              <w:t xml:space="preserve">Ghouse – Topic. </w:t>
            </w:r>
            <w:hyperlink r:id="rId81" w:history="1">
              <w:r w:rsidRPr="00DA45A3">
                <w:rPr>
                  <w:rStyle w:val="Hyperlink"/>
                  <w:sz w:val="20"/>
                  <w:szCs w:val="20"/>
                </w:rPr>
                <w:t>https://www.youtube.com/watch?v=0s4YrwAf3DE</w:t>
              </w:r>
            </w:hyperlink>
            <w:r w:rsidRPr="00DA45A3">
              <w:rPr>
                <w:sz w:val="20"/>
                <w:szCs w:val="20"/>
              </w:rPr>
              <w:t xml:space="preserve"> (Appendix A)</w:t>
            </w:r>
            <w:r w:rsidRPr="00DA45A3">
              <w:rPr>
                <w:rFonts w:eastAsia="Times New Roman"/>
                <w:sz w:val="20"/>
                <w:szCs w:val="20"/>
                <w:lang w:eastAsia="en-AU"/>
              </w:rPr>
              <w:t>.</w:t>
            </w:r>
          </w:p>
        </w:tc>
        <w:tc>
          <w:tcPr>
            <w:tcW w:w="4637" w:type="dxa"/>
          </w:tcPr>
          <w:p w14:paraId="650FEB8A" w14:textId="77777777" w:rsidR="000C5893" w:rsidRPr="00BA29D3" w:rsidRDefault="000C5893" w:rsidP="00685002">
            <w:pPr>
              <w:rPr>
                <w:rFonts w:eastAsia="Times New Roman"/>
                <w:sz w:val="20"/>
                <w:szCs w:val="20"/>
                <w:lang w:eastAsia="en-AU"/>
              </w:rPr>
            </w:pPr>
          </w:p>
        </w:tc>
      </w:tr>
    </w:tbl>
    <w:p w14:paraId="6034C6F2" w14:textId="77777777" w:rsidR="000C5893" w:rsidRPr="00452FB9" w:rsidRDefault="000C5893" w:rsidP="000C5893">
      <w:pPr>
        <w:spacing w:after="0"/>
        <w:rPr>
          <w:sz w:val="2"/>
          <w:szCs w:val="2"/>
        </w:rPr>
      </w:pPr>
    </w:p>
    <w:p w14:paraId="63C1199D" w14:textId="77777777" w:rsidR="000C5893" w:rsidRPr="004F1D51" w:rsidRDefault="000C5893" w:rsidP="000C5893"/>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0C5893" w14:paraId="68F5CA2E" w14:textId="77777777" w:rsidTr="00685002">
        <w:tc>
          <w:tcPr>
            <w:tcW w:w="13910" w:type="dxa"/>
            <w:shd w:val="clear" w:color="auto" w:fill="E1DEEE"/>
          </w:tcPr>
          <w:p w14:paraId="020084DD" w14:textId="77777777" w:rsidR="000C5893" w:rsidRPr="00593FAA" w:rsidRDefault="000C5893" w:rsidP="00685002">
            <w:pPr>
              <w:pStyle w:val="TableHeading2"/>
            </w:pPr>
            <w:r w:rsidRPr="00593FAA">
              <w:t>Children’s curiosities and interests:</w:t>
            </w:r>
          </w:p>
        </w:tc>
      </w:tr>
      <w:tr w:rsidR="000C5893" w14:paraId="77854887" w14:textId="77777777" w:rsidTr="00685002">
        <w:tc>
          <w:tcPr>
            <w:tcW w:w="13910" w:type="dxa"/>
          </w:tcPr>
          <w:p w14:paraId="385A33E2" w14:textId="77777777" w:rsidR="000C5893" w:rsidRPr="00974669" w:rsidRDefault="000C5893" w:rsidP="00685002">
            <w:pPr>
              <w:spacing w:after="0"/>
              <w:rPr>
                <w:sz w:val="20"/>
                <w:szCs w:val="20"/>
              </w:rPr>
            </w:pPr>
          </w:p>
        </w:tc>
      </w:tr>
    </w:tbl>
    <w:p w14:paraId="4F3C64AB" w14:textId="77777777" w:rsidR="000C5893" w:rsidRPr="00732367" w:rsidRDefault="000C5893" w:rsidP="000C5893">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658"/>
        <w:gridCol w:w="7252"/>
      </w:tblGrid>
      <w:tr w:rsidR="000C5893" w14:paraId="6C082B76" w14:textId="77777777" w:rsidTr="00685002">
        <w:trPr>
          <w:tblHeader/>
        </w:trPr>
        <w:tc>
          <w:tcPr>
            <w:tcW w:w="6658" w:type="dxa"/>
            <w:shd w:val="clear" w:color="auto" w:fill="E1DEEE"/>
          </w:tcPr>
          <w:p w14:paraId="5AEED740" w14:textId="77777777" w:rsidR="000C5893" w:rsidRPr="00106F36" w:rsidRDefault="000C5893" w:rsidP="00685002">
            <w:pPr>
              <w:pStyle w:val="TableHeading2"/>
            </w:pPr>
            <w:r w:rsidRPr="00106F36">
              <w:lastRenderedPageBreak/>
              <w:t>Teacher intentions</w:t>
            </w:r>
          </w:p>
        </w:tc>
        <w:tc>
          <w:tcPr>
            <w:tcW w:w="7252" w:type="dxa"/>
            <w:shd w:val="clear" w:color="auto" w:fill="E1DEEE"/>
          </w:tcPr>
          <w:p w14:paraId="17C49801" w14:textId="77777777" w:rsidR="000C5893" w:rsidRPr="00106F36" w:rsidRDefault="000C5893" w:rsidP="00685002">
            <w:pPr>
              <w:pStyle w:val="TableHeading2"/>
            </w:pPr>
            <w:r w:rsidRPr="00106F36">
              <w:t>Learning experiences</w:t>
            </w:r>
          </w:p>
        </w:tc>
      </w:tr>
      <w:tr w:rsidR="000C5893" w14:paraId="504C5FF0" w14:textId="77777777" w:rsidTr="00685002">
        <w:tc>
          <w:tcPr>
            <w:tcW w:w="6658" w:type="dxa"/>
          </w:tcPr>
          <w:p w14:paraId="10784A8D" w14:textId="77777777" w:rsidR="000C5893" w:rsidRPr="00BA29D3" w:rsidRDefault="000C5893" w:rsidP="00685002">
            <w:pPr>
              <w:pStyle w:val="TableHeading3"/>
            </w:pPr>
            <w:r w:rsidRPr="00CF6523">
              <w:t>Notes</w:t>
            </w:r>
          </w:p>
          <w:p w14:paraId="71D0C049" w14:textId="77777777" w:rsidR="000C5893" w:rsidRPr="00BA29D3" w:rsidRDefault="000C5893" w:rsidP="00685002">
            <w:pPr>
              <w:pStyle w:val="TableHeading3"/>
            </w:pPr>
            <w:r w:rsidRPr="00207996">
              <w:t>Welcome activity</w:t>
            </w:r>
          </w:p>
          <w:p w14:paraId="706DB225" w14:textId="77777777" w:rsidR="000C5893" w:rsidRPr="00BA29D3" w:rsidRDefault="000C5893" w:rsidP="00685002">
            <w:pPr>
              <w:pStyle w:val="ListParagraph"/>
              <w:numPr>
                <w:ilvl w:val="0"/>
                <w:numId w:val="18"/>
              </w:numPr>
              <w:rPr>
                <w:sz w:val="20"/>
                <w:szCs w:val="20"/>
              </w:rPr>
            </w:pPr>
            <w:r w:rsidRPr="00BA29D3">
              <w:rPr>
                <w:sz w:val="20"/>
                <w:szCs w:val="20"/>
              </w:rPr>
              <w:t xml:space="preserve">Add the new dynamic word cards to the word wall display. It is helpful to include the symbol for the dynamics as well as the word. For example: </w:t>
            </w:r>
            <w:r w:rsidRPr="00BA29D3">
              <w:rPr>
                <w:i/>
                <w:sz w:val="20"/>
                <w:szCs w:val="20"/>
              </w:rPr>
              <w:t>piano</w:t>
            </w:r>
            <w:r w:rsidRPr="00BA29D3">
              <w:rPr>
                <w:rFonts w:cstheme="minorHAnsi"/>
                <w:i/>
                <w:sz w:val="20"/>
                <w:szCs w:val="20"/>
              </w:rPr>
              <w:t>,</w:t>
            </w:r>
            <w:r>
              <w:rPr>
                <w:rFonts w:cstheme="minorHAnsi"/>
                <w:i/>
                <w:sz w:val="20"/>
                <w:szCs w:val="20"/>
              </w:rPr>
              <w:t> </w:t>
            </w:r>
            <w:r w:rsidRPr="00BA29D3">
              <w:rPr>
                <w:rFonts w:cstheme="minorHAnsi"/>
                <w:b/>
                <w:i/>
                <w:sz w:val="20"/>
                <w:szCs w:val="20"/>
              </w:rPr>
              <w:t>p</w:t>
            </w:r>
            <w:r w:rsidRPr="00BA29D3">
              <w:rPr>
                <w:i/>
                <w:sz w:val="20"/>
                <w:szCs w:val="20"/>
              </w:rPr>
              <w:t xml:space="preserve"> – </w:t>
            </w:r>
            <w:r w:rsidRPr="00BA29D3">
              <w:rPr>
                <w:sz w:val="20"/>
                <w:szCs w:val="20"/>
              </w:rPr>
              <w:t xml:space="preserve">soft. </w:t>
            </w:r>
          </w:p>
          <w:p w14:paraId="3B581892" w14:textId="77777777" w:rsidR="000C5893" w:rsidRPr="00BA29D3" w:rsidRDefault="000C5893" w:rsidP="00685002">
            <w:pPr>
              <w:pStyle w:val="ListParagraph"/>
              <w:numPr>
                <w:ilvl w:val="0"/>
                <w:numId w:val="18"/>
              </w:numPr>
              <w:rPr>
                <w:sz w:val="20"/>
                <w:szCs w:val="20"/>
              </w:rPr>
            </w:pPr>
            <w:r w:rsidRPr="00BA29D3">
              <w:rPr>
                <w:sz w:val="20"/>
                <w:szCs w:val="20"/>
              </w:rPr>
              <w:t xml:space="preserve">Varying the dynamic of </w:t>
            </w:r>
            <w:r>
              <w:rPr>
                <w:sz w:val="20"/>
                <w:szCs w:val="20"/>
              </w:rPr>
              <w:t>your</w:t>
            </w:r>
            <w:r w:rsidRPr="00BA29D3">
              <w:rPr>
                <w:sz w:val="20"/>
                <w:szCs w:val="20"/>
              </w:rPr>
              <w:t xml:space="preserve"> speaking voice when talking with the children throughout the lesson and expecting that they will respond with the matching dynamic, is a useful way to build memory regarding dynamics as an element of music and its application across a range of activities. </w:t>
            </w:r>
          </w:p>
          <w:p w14:paraId="3DB37EDE" w14:textId="77777777" w:rsidR="000C5893" w:rsidRPr="00BA29D3" w:rsidRDefault="000C5893" w:rsidP="00685002">
            <w:pPr>
              <w:pStyle w:val="TableHeading3"/>
            </w:pPr>
            <w:r w:rsidRPr="00BA29D3">
              <w:t>Game</w:t>
            </w:r>
            <w:r>
              <w:t xml:space="preserve"> activity</w:t>
            </w:r>
          </w:p>
          <w:p w14:paraId="2A16DEB8" w14:textId="77777777" w:rsidR="000C5893" w:rsidRPr="00DA45A3" w:rsidRDefault="000C5893" w:rsidP="00685002">
            <w:pPr>
              <w:pStyle w:val="Bulletstyle1"/>
              <w:rPr>
                <w:b/>
              </w:rPr>
            </w:pPr>
            <w:r w:rsidRPr="00BA29D3">
              <w:t xml:space="preserve">The song/game </w:t>
            </w:r>
            <w:r w:rsidRPr="00F13B99">
              <w:rPr>
                <w:i/>
              </w:rPr>
              <w:t>Sailor, sailor on the sea</w:t>
            </w:r>
            <w:r w:rsidRPr="00BA29D3">
              <w:t xml:space="preserve"> can be found </w:t>
            </w:r>
            <w:r w:rsidRPr="00DA45A3">
              <w:t xml:space="preserve">in </w:t>
            </w:r>
            <w:r w:rsidRPr="00AE2AF0">
              <w:rPr>
                <w:rStyle w:val="Hyperlink"/>
                <w:color w:val="000000" w:themeColor="text1"/>
                <w:szCs w:val="20"/>
                <w:u w:val="none"/>
              </w:rPr>
              <w:t>Appendix A</w:t>
            </w:r>
            <w:r w:rsidRPr="00DA45A3">
              <w:rPr>
                <w:rStyle w:val="Hyperlink"/>
                <w:color w:val="000000" w:themeColor="text1"/>
                <w:szCs w:val="20"/>
                <w:u w:val="none"/>
              </w:rPr>
              <w:t xml:space="preserve">. </w:t>
            </w:r>
          </w:p>
          <w:p w14:paraId="4A6B0B0A" w14:textId="77777777" w:rsidR="000C5893" w:rsidRPr="00BA29D3" w:rsidRDefault="000C5893" w:rsidP="00685002">
            <w:pPr>
              <w:pStyle w:val="Bulletstyle1"/>
              <w:rPr>
                <w:b/>
              </w:rPr>
            </w:pPr>
            <w:r w:rsidRPr="00BA29D3">
              <w:t xml:space="preserve">As the song is in </w:t>
            </w:r>
            <w:r w:rsidRPr="001B7307">
              <w:rPr>
                <w:rFonts w:ascii="MusiSync" w:hAnsi="MusiSync"/>
                <w:sz w:val="22"/>
              </w:rPr>
              <w:t>6/8</w:t>
            </w:r>
            <w:r w:rsidRPr="00BA29D3">
              <w:t xml:space="preserve"> time, it has a skip feel and so is an ideal vehicle to develop aural awareness of the feel of different time signatures.  </w:t>
            </w:r>
          </w:p>
          <w:p w14:paraId="07936271" w14:textId="77777777" w:rsidR="000C5893" w:rsidRPr="00BA29D3" w:rsidRDefault="000C5893" w:rsidP="00685002">
            <w:pPr>
              <w:pStyle w:val="Bulletstyle1"/>
            </w:pPr>
            <w:r w:rsidRPr="00BA29D3">
              <w:t>Stimulus questions</w:t>
            </w:r>
            <w:r>
              <w:t>:</w:t>
            </w:r>
          </w:p>
          <w:p w14:paraId="3C343A6E" w14:textId="77777777" w:rsidR="000C5893" w:rsidRPr="00F13B99" w:rsidRDefault="000C5893" w:rsidP="00685002">
            <w:pPr>
              <w:pStyle w:val="Bulletstyle2"/>
              <w:numPr>
                <w:ilvl w:val="1"/>
                <w:numId w:val="18"/>
              </w:numPr>
              <w:rPr>
                <w:szCs w:val="20"/>
              </w:rPr>
            </w:pPr>
            <w:r w:rsidRPr="00BA29D3">
              <w:t xml:space="preserve">Why </w:t>
            </w:r>
            <w:r w:rsidRPr="00F13B99">
              <w:rPr>
                <w:szCs w:val="20"/>
              </w:rPr>
              <w:t>do you think we should skip around the circle to the beat instead of walking?</w:t>
            </w:r>
          </w:p>
          <w:p w14:paraId="3AB25C56" w14:textId="77777777" w:rsidR="000C5893" w:rsidRDefault="000C5893" w:rsidP="00685002">
            <w:pPr>
              <w:pStyle w:val="Bulletstyle2"/>
              <w:numPr>
                <w:ilvl w:val="1"/>
                <w:numId w:val="18"/>
              </w:numPr>
              <w:spacing w:after="120"/>
              <w:ind w:left="709" w:hanging="352"/>
              <w:contextualSpacing w:val="0"/>
              <w:rPr>
                <w:szCs w:val="20"/>
              </w:rPr>
            </w:pPr>
            <w:r w:rsidRPr="00F13B99">
              <w:rPr>
                <w:szCs w:val="20"/>
              </w:rPr>
              <w:t>What tells us that we should skip rather than walk?</w:t>
            </w:r>
          </w:p>
          <w:p w14:paraId="678D28EE" w14:textId="77777777" w:rsidR="000C5893" w:rsidRPr="00566CB1" w:rsidRDefault="000C5893" w:rsidP="00685002">
            <w:pPr>
              <w:pStyle w:val="Bulletstyle2"/>
              <w:numPr>
                <w:ilvl w:val="0"/>
                <w:numId w:val="0"/>
              </w:numPr>
              <w:contextualSpacing w:val="0"/>
              <w:rPr>
                <w:b/>
                <w:bCs/>
                <w:szCs w:val="20"/>
              </w:rPr>
            </w:pPr>
            <w:r w:rsidRPr="00566CB1">
              <w:rPr>
                <w:b/>
                <w:bCs/>
              </w:rPr>
              <w:t>Beat activity</w:t>
            </w:r>
          </w:p>
          <w:p w14:paraId="2D681C90" w14:textId="77777777" w:rsidR="000C5893" w:rsidRPr="00BA29D3" w:rsidRDefault="000C5893" w:rsidP="00685002">
            <w:pPr>
              <w:pStyle w:val="Bulletstyle1"/>
              <w:rPr>
                <w:b/>
              </w:rPr>
            </w:pPr>
            <w:r w:rsidRPr="00BA29D3">
              <w:t xml:space="preserve">The song </w:t>
            </w:r>
            <w:r w:rsidRPr="00F53361">
              <w:rPr>
                <w:i/>
              </w:rPr>
              <w:t>Listen to the pattern</w:t>
            </w:r>
            <w:r w:rsidRPr="00BA29D3">
              <w:t xml:space="preserve"> allows for each instrument group to echo rhythms. There is</w:t>
            </w:r>
            <w:r>
              <w:t>,</w:t>
            </w:r>
            <w:r w:rsidRPr="00BA29D3">
              <w:t xml:space="preserve"> however</w:t>
            </w:r>
            <w:r>
              <w:t>,</w:t>
            </w:r>
            <w:r w:rsidRPr="00BA29D3">
              <w:t xml:space="preserve"> an example in the song </w:t>
            </w:r>
            <w:r>
              <w:t xml:space="preserve">to </w:t>
            </w:r>
            <w:r w:rsidRPr="00BA29D3">
              <w:t xml:space="preserve">create a variety of four beat rhythms for </w:t>
            </w:r>
            <w:r>
              <w:t xml:space="preserve">the </w:t>
            </w:r>
            <w:r w:rsidRPr="00BA29D3">
              <w:t xml:space="preserve">children to echo. </w:t>
            </w:r>
          </w:p>
          <w:p w14:paraId="0E1C7B96" w14:textId="77777777" w:rsidR="000C5893" w:rsidRPr="00BA29D3" w:rsidRDefault="000C5893" w:rsidP="00685002">
            <w:pPr>
              <w:pStyle w:val="Bulletstyle1"/>
              <w:rPr>
                <w:b/>
              </w:rPr>
            </w:pPr>
            <w:r w:rsidRPr="00BA29D3">
              <w:t xml:space="preserve">The song can be mixed around to create a variety of activities, such as: </w:t>
            </w:r>
          </w:p>
          <w:p w14:paraId="75BDD09A" w14:textId="77777777" w:rsidR="000C5893" w:rsidRPr="00BA29D3" w:rsidRDefault="000C5893" w:rsidP="00685002">
            <w:pPr>
              <w:pStyle w:val="Bulletstyle2"/>
              <w:numPr>
                <w:ilvl w:val="1"/>
                <w:numId w:val="18"/>
              </w:numPr>
              <w:rPr>
                <w:szCs w:val="20"/>
              </w:rPr>
            </w:pPr>
            <w:r w:rsidRPr="00BA29D3">
              <w:rPr>
                <w:szCs w:val="20"/>
              </w:rPr>
              <w:t>invite one group of children to maintain the beat throughout while another group echoes the rhythm</w:t>
            </w:r>
          </w:p>
          <w:p w14:paraId="0DF89D1C" w14:textId="77777777" w:rsidR="000C5893" w:rsidRPr="00BA29D3" w:rsidRDefault="000C5893" w:rsidP="00685002">
            <w:pPr>
              <w:pStyle w:val="Bulletstyle2"/>
              <w:numPr>
                <w:ilvl w:val="1"/>
                <w:numId w:val="18"/>
              </w:numPr>
              <w:spacing w:after="120"/>
              <w:rPr>
                <w:szCs w:val="20"/>
              </w:rPr>
            </w:pPr>
            <w:r w:rsidRPr="00BA29D3">
              <w:rPr>
                <w:szCs w:val="20"/>
              </w:rPr>
              <w:t>play two or three rhythms for each group to echo on each turn</w:t>
            </w:r>
          </w:p>
          <w:p w14:paraId="15AFE3B6" w14:textId="77777777" w:rsidR="000C5893" w:rsidRPr="00BA29D3" w:rsidRDefault="000C5893" w:rsidP="00685002">
            <w:pPr>
              <w:pStyle w:val="Bulletstyle2"/>
              <w:numPr>
                <w:ilvl w:val="1"/>
                <w:numId w:val="18"/>
              </w:numPr>
              <w:spacing w:after="120"/>
              <w:rPr>
                <w:szCs w:val="20"/>
              </w:rPr>
            </w:pPr>
            <w:r w:rsidRPr="00BA29D3">
              <w:rPr>
                <w:szCs w:val="20"/>
              </w:rPr>
              <w:t>invite all groups to maintain the beat while the first part of the song is</w:t>
            </w:r>
            <w:r>
              <w:rPr>
                <w:szCs w:val="20"/>
              </w:rPr>
              <w:t> </w:t>
            </w:r>
            <w:r w:rsidRPr="00BA29D3">
              <w:rPr>
                <w:szCs w:val="20"/>
              </w:rPr>
              <w:t>sung</w:t>
            </w:r>
          </w:p>
          <w:p w14:paraId="17BF7ADC" w14:textId="77777777" w:rsidR="000C5893" w:rsidRPr="00BA29D3" w:rsidRDefault="000C5893" w:rsidP="00685002">
            <w:pPr>
              <w:pStyle w:val="Bulletstyle2"/>
              <w:numPr>
                <w:ilvl w:val="1"/>
                <w:numId w:val="18"/>
              </w:numPr>
              <w:spacing w:after="120"/>
              <w:rPr>
                <w:szCs w:val="20"/>
              </w:rPr>
            </w:pPr>
            <w:r w:rsidRPr="00BA29D3">
              <w:rPr>
                <w:szCs w:val="20"/>
              </w:rPr>
              <w:lastRenderedPageBreak/>
              <w:t>invite two groups to echo the rhythms while other groups keep the beat</w:t>
            </w:r>
          </w:p>
          <w:p w14:paraId="27D9172D" w14:textId="77777777" w:rsidR="000C5893" w:rsidRPr="00BA29D3" w:rsidRDefault="000C5893" w:rsidP="00685002">
            <w:pPr>
              <w:pStyle w:val="Bulletstyle2"/>
              <w:numPr>
                <w:ilvl w:val="1"/>
                <w:numId w:val="18"/>
              </w:numPr>
              <w:spacing w:after="120"/>
              <w:rPr>
                <w:szCs w:val="20"/>
              </w:rPr>
            </w:pPr>
            <w:r w:rsidRPr="00BA29D3">
              <w:rPr>
                <w:szCs w:val="20"/>
              </w:rPr>
              <w:t>invite selected children to offer a four-beat pattern for others to echo.</w:t>
            </w:r>
          </w:p>
          <w:p w14:paraId="4E5AD73D" w14:textId="77777777" w:rsidR="000C5893" w:rsidRPr="00BA29D3" w:rsidRDefault="000C5893" w:rsidP="00685002">
            <w:pPr>
              <w:pStyle w:val="TableHeading3"/>
            </w:pPr>
            <w:r w:rsidRPr="00BA29D3">
              <w:t>Integration ideas</w:t>
            </w:r>
          </w:p>
          <w:p w14:paraId="0E001A5A" w14:textId="77777777" w:rsidR="000C5893" w:rsidRPr="00BA29D3" w:rsidRDefault="000C5893" w:rsidP="00685002">
            <w:pPr>
              <w:pStyle w:val="ListParagraph"/>
              <w:numPr>
                <w:ilvl w:val="0"/>
                <w:numId w:val="18"/>
              </w:numPr>
              <w:rPr>
                <w:sz w:val="20"/>
                <w:szCs w:val="20"/>
              </w:rPr>
            </w:pPr>
            <w:r w:rsidRPr="00BA29D3">
              <w:rPr>
                <w:sz w:val="20"/>
                <w:szCs w:val="20"/>
              </w:rPr>
              <w:t>English – explore how repetition, rhyme and rhythm create cohesion in simple poems, chants and songs</w:t>
            </w:r>
            <w:r>
              <w:rPr>
                <w:sz w:val="20"/>
                <w:szCs w:val="20"/>
              </w:rPr>
              <w:t>.</w:t>
            </w:r>
          </w:p>
          <w:p w14:paraId="34FFA458" w14:textId="77777777" w:rsidR="000C5893" w:rsidRPr="00BA29D3" w:rsidRDefault="000C5893" w:rsidP="00685002">
            <w:pPr>
              <w:spacing w:after="0"/>
              <w:rPr>
                <w:b/>
                <w:sz w:val="20"/>
                <w:szCs w:val="20"/>
              </w:rPr>
            </w:pPr>
            <w:r w:rsidRPr="00BA29D3">
              <w:rPr>
                <w:b/>
                <w:sz w:val="20"/>
                <w:szCs w:val="20"/>
              </w:rPr>
              <w:t>Assessment</w:t>
            </w:r>
          </w:p>
          <w:p w14:paraId="4E509FE8" w14:textId="77777777" w:rsidR="000C5893" w:rsidRPr="00BA29D3" w:rsidRDefault="000C5893" w:rsidP="00685002">
            <w:pPr>
              <w:pStyle w:val="ListParagraph"/>
              <w:numPr>
                <w:ilvl w:val="0"/>
                <w:numId w:val="18"/>
              </w:numPr>
              <w:rPr>
                <w:sz w:val="20"/>
                <w:szCs w:val="20"/>
              </w:rPr>
            </w:pPr>
            <w:r>
              <w:rPr>
                <w:sz w:val="20"/>
                <w:szCs w:val="20"/>
              </w:rPr>
              <w:t>Use a checklist to a</w:t>
            </w:r>
            <w:r w:rsidRPr="00BA29D3">
              <w:rPr>
                <w:sz w:val="20"/>
                <w:szCs w:val="20"/>
              </w:rPr>
              <w:t xml:space="preserve">ssess </w:t>
            </w:r>
            <w:r>
              <w:rPr>
                <w:sz w:val="20"/>
                <w:szCs w:val="20"/>
              </w:rPr>
              <w:t xml:space="preserve">the </w:t>
            </w:r>
            <w:r w:rsidRPr="00BA29D3">
              <w:rPr>
                <w:sz w:val="20"/>
                <w:szCs w:val="20"/>
              </w:rPr>
              <w:t>children to determine their ability to:</w:t>
            </w:r>
          </w:p>
          <w:p w14:paraId="06135C41" w14:textId="77777777" w:rsidR="000C5893" w:rsidRPr="00BA29D3" w:rsidRDefault="000C5893" w:rsidP="00685002">
            <w:pPr>
              <w:pStyle w:val="ListParagraph"/>
              <w:numPr>
                <w:ilvl w:val="1"/>
                <w:numId w:val="18"/>
              </w:numPr>
              <w:rPr>
                <w:b/>
                <w:sz w:val="20"/>
                <w:szCs w:val="20"/>
              </w:rPr>
            </w:pPr>
            <w:r w:rsidRPr="00BA29D3">
              <w:rPr>
                <w:sz w:val="20"/>
                <w:szCs w:val="20"/>
              </w:rPr>
              <w:t>match pitch when singing</w:t>
            </w:r>
          </w:p>
          <w:p w14:paraId="2FC6DC57" w14:textId="77777777" w:rsidR="000C5893" w:rsidRPr="00BA29D3" w:rsidRDefault="000C5893" w:rsidP="00685002">
            <w:pPr>
              <w:pStyle w:val="ListParagraph"/>
              <w:numPr>
                <w:ilvl w:val="1"/>
                <w:numId w:val="18"/>
              </w:numPr>
              <w:rPr>
                <w:b/>
                <w:sz w:val="20"/>
                <w:szCs w:val="20"/>
              </w:rPr>
            </w:pPr>
            <w:r w:rsidRPr="00BA29D3">
              <w:rPr>
                <w:sz w:val="20"/>
                <w:szCs w:val="20"/>
              </w:rPr>
              <w:t>maintain the beat in a variety of ways</w:t>
            </w:r>
          </w:p>
          <w:p w14:paraId="7AFFCE51" w14:textId="77777777" w:rsidR="000C5893" w:rsidRPr="00BA29D3" w:rsidRDefault="000C5893" w:rsidP="00685002">
            <w:pPr>
              <w:pStyle w:val="ListParagraph"/>
              <w:numPr>
                <w:ilvl w:val="1"/>
                <w:numId w:val="18"/>
              </w:numPr>
              <w:rPr>
                <w:b/>
                <w:sz w:val="20"/>
                <w:szCs w:val="20"/>
              </w:rPr>
            </w:pPr>
            <w:r w:rsidRPr="00BA29D3">
              <w:rPr>
                <w:sz w:val="20"/>
                <w:szCs w:val="20"/>
              </w:rPr>
              <w:t>play non-tuned percussion instruments with correct technique and correct timing</w:t>
            </w:r>
          </w:p>
          <w:p w14:paraId="429AFC07" w14:textId="77777777" w:rsidR="000C5893" w:rsidRPr="00BA29D3" w:rsidRDefault="000C5893" w:rsidP="00685002">
            <w:pPr>
              <w:pStyle w:val="ListParagraph"/>
              <w:numPr>
                <w:ilvl w:val="1"/>
                <w:numId w:val="18"/>
              </w:numPr>
              <w:rPr>
                <w:b/>
                <w:sz w:val="20"/>
                <w:szCs w:val="20"/>
              </w:rPr>
            </w:pPr>
            <w:r w:rsidRPr="00BA29D3">
              <w:rPr>
                <w:sz w:val="20"/>
                <w:szCs w:val="20"/>
              </w:rPr>
              <w:t>echo simple four beat rhythms with accuracy.</w:t>
            </w:r>
          </w:p>
        </w:tc>
        <w:tc>
          <w:tcPr>
            <w:tcW w:w="7252" w:type="dxa"/>
          </w:tcPr>
          <w:p w14:paraId="4EC36319" w14:textId="77777777" w:rsidR="000C5893" w:rsidRPr="00BA29D3" w:rsidRDefault="000C5893" w:rsidP="00685002">
            <w:pPr>
              <w:pStyle w:val="TableHeading3"/>
            </w:pPr>
            <w:r w:rsidRPr="00BA29D3">
              <w:lastRenderedPageBreak/>
              <w:t>Opportunities</w:t>
            </w:r>
          </w:p>
          <w:p w14:paraId="38BD85A8" w14:textId="77777777" w:rsidR="000C5893" w:rsidRPr="00BA29D3" w:rsidRDefault="000C5893" w:rsidP="00685002">
            <w:pPr>
              <w:pStyle w:val="TableHeading3"/>
            </w:pPr>
            <w:r w:rsidRPr="00207996">
              <w:t>Welcome activity</w:t>
            </w:r>
          </w:p>
          <w:p w14:paraId="59BD541F" w14:textId="77777777" w:rsidR="000C5893" w:rsidRPr="00BA29D3" w:rsidRDefault="000C5893" w:rsidP="00685002">
            <w:pPr>
              <w:pStyle w:val="ListParagraph"/>
              <w:numPr>
                <w:ilvl w:val="0"/>
                <w:numId w:val="18"/>
              </w:numPr>
              <w:spacing w:after="0"/>
              <w:rPr>
                <w:sz w:val="20"/>
                <w:szCs w:val="20"/>
              </w:rPr>
            </w:pPr>
            <w:r w:rsidRPr="00BA29D3">
              <w:rPr>
                <w:sz w:val="20"/>
                <w:szCs w:val="20"/>
              </w:rPr>
              <w:t xml:space="preserve">Lead </w:t>
            </w:r>
            <w:r>
              <w:rPr>
                <w:sz w:val="20"/>
                <w:szCs w:val="20"/>
              </w:rPr>
              <w:t xml:space="preserve">the </w:t>
            </w:r>
            <w:r w:rsidRPr="00BA29D3">
              <w:rPr>
                <w:sz w:val="20"/>
                <w:szCs w:val="20"/>
              </w:rPr>
              <w:t>children into the classroom with a conga line singing ‘Bee bee’. Vary the tempo and the dynamic. At the end of the song, stop and turn and select a child to respond at the same tempo and the same dynamic as the song has been</w:t>
            </w:r>
            <w:r>
              <w:rPr>
                <w:sz w:val="20"/>
                <w:szCs w:val="20"/>
              </w:rPr>
              <w:t> </w:t>
            </w:r>
            <w:r w:rsidRPr="00BA29D3">
              <w:rPr>
                <w:sz w:val="20"/>
                <w:szCs w:val="20"/>
              </w:rPr>
              <w:t xml:space="preserve">sung. </w:t>
            </w:r>
          </w:p>
          <w:p w14:paraId="4F511E26" w14:textId="77777777" w:rsidR="000C5893" w:rsidRPr="00BA29D3" w:rsidRDefault="000C5893" w:rsidP="00685002">
            <w:pPr>
              <w:pStyle w:val="ListParagraph"/>
              <w:numPr>
                <w:ilvl w:val="0"/>
                <w:numId w:val="18"/>
              </w:numPr>
              <w:spacing w:after="0"/>
              <w:rPr>
                <w:sz w:val="20"/>
                <w:szCs w:val="20"/>
              </w:rPr>
            </w:pPr>
            <w:r w:rsidRPr="00BA29D3">
              <w:rPr>
                <w:sz w:val="20"/>
                <w:szCs w:val="20"/>
              </w:rPr>
              <w:t xml:space="preserve">Repeat several times selecting different children who </w:t>
            </w:r>
            <w:r>
              <w:rPr>
                <w:sz w:val="20"/>
                <w:szCs w:val="20"/>
              </w:rPr>
              <w:t xml:space="preserve">then </w:t>
            </w:r>
            <w:r w:rsidRPr="00BA29D3">
              <w:rPr>
                <w:sz w:val="20"/>
                <w:szCs w:val="20"/>
              </w:rPr>
              <w:t xml:space="preserve">become the leader of the conga line when they have sung their response. </w:t>
            </w:r>
          </w:p>
          <w:p w14:paraId="75FE7F6D" w14:textId="77777777" w:rsidR="000C5893" w:rsidRPr="00BA29D3" w:rsidRDefault="000C5893" w:rsidP="00685002">
            <w:pPr>
              <w:pStyle w:val="ListParagraph"/>
              <w:numPr>
                <w:ilvl w:val="0"/>
                <w:numId w:val="18"/>
              </w:numPr>
              <w:spacing w:after="0"/>
              <w:rPr>
                <w:sz w:val="20"/>
                <w:szCs w:val="20"/>
              </w:rPr>
            </w:pPr>
            <w:r w:rsidRPr="00BA29D3">
              <w:rPr>
                <w:sz w:val="20"/>
                <w:szCs w:val="20"/>
              </w:rPr>
              <w:t xml:space="preserve">Gather the children in a circle (manipulated from the movement of the conga line) and seat them using the slide whistle. </w:t>
            </w:r>
          </w:p>
          <w:p w14:paraId="3F6B80D1" w14:textId="77777777" w:rsidR="000C5893" w:rsidRPr="00BA29D3" w:rsidRDefault="000C5893" w:rsidP="00685002">
            <w:pPr>
              <w:pStyle w:val="ListParagraph"/>
              <w:numPr>
                <w:ilvl w:val="0"/>
                <w:numId w:val="18"/>
              </w:numPr>
              <w:spacing w:after="0"/>
              <w:rPr>
                <w:sz w:val="20"/>
                <w:szCs w:val="20"/>
              </w:rPr>
            </w:pPr>
            <w:r w:rsidRPr="00BA29D3">
              <w:rPr>
                <w:sz w:val="20"/>
                <w:szCs w:val="20"/>
              </w:rPr>
              <w:t xml:space="preserve">Discuss the tempos used in the repetitions of the song and recap the terminology of the tempo markings. </w:t>
            </w:r>
          </w:p>
          <w:p w14:paraId="1A39B476" w14:textId="77777777" w:rsidR="000C5893" w:rsidRPr="00BA29D3" w:rsidRDefault="000C5893" w:rsidP="00685002">
            <w:pPr>
              <w:pStyle w:val="ListParagraph"/>
              <w:numPr>
                <w:ilvl w:val="0"/>
                <w:numId w:val="18"/>
              </w:numPr>
              <w:spacing w:after="0"/>
              <w:rPr>
                <w:sz w:val="20"/>
                <w:szCs w:val="20"/>
              </w:rPr>
            </w:pPr>
            <w:r w:rsidRPr="00BA29D3">
              <w:rPr>
                <w:sz w:val="20"/>
                <w:szCs w:val="20"/>
              </w:rPr>
              <w:t>Elicit information from the children regarding the dynamic changes in each</w:t>
            </w:r>
            <w:r>
              <w:rPr>
                <w:sz w:val="20"/>
                <w:szCs w:val="20"/>
              </w:rPr>
              <w:t> </w:t>
            </w:r>
            <w:r w:rsidRPr="00BA29D3">
              <w:rPr>
                <w:sz w:val="20"/>
                <w:szCs w:val="20"/>
              </w:rPr>
              <w:t xml:space="preserve">repetition. </w:t>
            </w:r>
          </w:p>
          <w:p w14:paraId="32CCC0E0" w14:textId="77777777" w:rsidR="000C5893" w:rsidRPr="00BA29D3" w:rsidRDefault="000C5893" w:rsidP="00685002">
            <w:pPr>
              <w:pStyle w:val="ListParagraph"/>
              <w:numPr>
                <w:ilvl w:val="0"/>
                <w:numId w:val="18"/>
              </w:numPr>
              <w:rPr>
                <w:sz w:val="20"/>
                <w:szCs w:val="20"/>
              </w:rPr>
            </w:pPr>
            <w:r w:rsidRPr="00BA29D3">
              <w:rPr>
                <w:sz w:val="20"/>
                <w:szCs w:val="20"/>
              </w:rPr>
              <w:t>Explain that just as there are music words for fast and slow, there are also music words for loud and soft. These words help us understand how to play or sing music (</w:t>
            </w:r>
            <w:r w:rsidRPr="00BA29D3">
              <w:rPr>
                <w:i/>
                <w:sz w:val="20"/>
                <w:szCs w:val="20"/>
              </w:rPr>
              <w:t xml:space="preserve">piano – </w:t>
            </w:r>
            <w:r w:rsidRPr="00BA29D3">
              <w:rPr>
                <w:sz w:val="20"/>
                <w:szCs w:val="20"/>
              </w:rPr>
              <w:t xml:space="preserve">soft, </w:t>
            </w:r>
            <w:r w:rsidRPr="00BA29D3">
              <w:rPr>
                <w:i/>
                <w:sz w:val="20"/>
                <w:szCs w:val="20"/>
              </w:rPr>
              <w:t xml:space="preserve">forte – </w:t>
            </w:r>
            <w:r w:rsidRPr="00BA29D3">
              <w:rPr>
                <w:sz w:val="20"/>
                <w:szCs w:val="20"/>
              </w:rPr>
              <w:t xml:space="preserve">loud). </w:t>
            </w:r>
          </w:p>
          <w:p w14:paraId="74101914" w14:textId="77777777" w:rsidR="000C5893" w:rsidRPr="00BA29D3" w:rsidRDefault="000C5893" w:rsidP="00685002">
            <w:pPr>
              <w:pStyle w:val="ListParagraph"/>
              <w:numPr>
                <w:ilvl w:val="0"/>
                <w:numId w:val="18"/>
              </w:numPr>
              <w:rPr>
                <w:sz w:val="20"/>
                <w:szCs w:val="20"/>
              </w:rPr>
            </w:pPr>
            <w:r w:rsidRPr="00BA29D3">
              <w:rPr>
                <w:sz w:val="20"/>
                <w:szCs w:val="20"/>
              </w:rPr>
              <w:t xml:space="preserve">Use the voice to elicit matching responses to variations in the dynamic of the spoken voice. </w:t>
            </w:r>
          </w:p>
          <w:p w14:paraId="289F0DF3" w14:textId="77777777" w:rsidR="000C5893" w:rsidRPr="00DA45A3" w:rsidRDefault="000C5893" w:rsidP="00685002">
            <w:pPr>
              <w:keepNext/>
              <w:spacing w:after="0"/>
              <w:rPr>
                <w:b/>
                <w:sz w:val="20"/>
                <w:szCs w:val="20"/>
              </w:rPr>
            </w:pPr>
            <w:r w:rsidRPr="00DA45A3">
              <w:rPr>
                <w:b/>
                <w:sz w:val="20"/>
                <w:szCs w:val="20"/>
              </w:rPr>
              <w:t>Game activity</w:t>
            </w:r>
          </w:p>
          <w:p w14:paraId="78E6FC84" w14:textId="77777777" w:rsidR="000C5893" w:rsidRPr="00DA45A3" w:rsidRDefault="000C5893" w:rsidP="00E94747">
            <w:pPr>
              <w:pStyle w:val="ListParagraph"/>
              <w:numPr>
                <w:ilvl w:val="0"/>
                <w:numId w:val="76"/>
              </w:numPr>
              <w:rPr>
                <w:sz w:val="20"/>
                <w:szCs w:val="20"/>
              </w:rPr>
            </w:pPr>
            <w:r w:rsidRPr="00DA45A3">
              <w:rPr>
                <w:sz w:val="20"/>
                <w:szCs w:val="20"/>
              </w:rPr>
              <w:t xml:space="preserve">Introduce the song/game </w:t>
            </w:r>
            <w:r w:rsidRPr="00DA45A3">
              <w:rPr>
                <w:i/>
                <w:iCs/>
                <w:sz w:val="20"/>
                <w:szCs w:val="20"/>
              </w:rPr>
              <w:t>Sailor, sailor on the sea</w:t>
            </w:r>
            <w:r w:rsidRPr="00DA45A3">
              <w:rPr>
                <w:sz w:val="20"/>
                <w:szCs w:val="20"/>
              </w:rPr>
              <w:t xml:space="preserve"> by singing the first verse</w:t>
            </w:r>
            <w:r w:rsidRPr="002302F0">
              <w:rPr>
                <w:rStyle w:val="Hyperlink"/>
                <w:sz w:val="20"/>
                <w:szCs w:val="20"/>
                <w:u w:val="none"/>
              </w:rPr>
              <w:t>.</w:t>
            </w:r>
            <w:r w:rsidRPr="00DA45A3">
              <w:rPr>
                <w:rStyle w:val="Hyperlink"/>
                <w:sz w:val="20"/>
                <w:szCs w:val="20"/>
              </w:rPr>
              <w:t xml:space="preserve"> </w:t>
            </w:r>
          </w:p>
          <w:p w14:paraId="50723A9B" w14:textId="77777777" w:rsidR="000C5893" w:rsidRPr="00BA29D3" w:rsidRDefault="000C5893" w:rsidP="00E94747">
            <w:pPr>
              <w:pStyle w:val="ListParagraph"/>
              <w:numPr>
                <w:ilvl w:val="0"/>
                <w:numId w:val="76"/>
              </w:numPr>
              <w:rPr>
                <w:sz w:val="20"/>
                <w:szCs w:val="20"/>
              </w:rPr>
            </w:pPr>
            <w:r w:rsidRPr="00DA45A3">
              <w:rPr>
                <w:sz w:val="20"/>
                <w:szCs w:val="20"/>
              </w:rPr>
              <w:t>As the sailor, skip</w:t>
            </w:r>
            <w:r w:rsidRPr="00BA29D3">
              <w:rPr>
                <w:sz w:val="20"/>
                <w:szCs w:val="20"/>
              </w:rPr>
              <w:t xml:space="preserve"> around the circle in time with the singing</w:t>
            </w:r>
            <w:r>
              <w:rPr>
                <w:sz w:val="20"/>
                <w:szCs w:val="20"/>
              </w:rPr>
              <w:t>,</w:t>
            </w:r>
            <w:r w:rsidRPr="00BA29D3">
              <w:rPr>
                <w:sz w:val="20"/>
                <w:szCs w:val="20"/>
              </w:rPr>
              <w:t xml:space="preserve"> and stand behind a child when the song is finished. </w:t>
            </w:r>
          </w:p>
          <w:p w14:paraId="493F2074" w14:textId="77777777" w:rsidR="000C5893" w:rsidRPr="00BA29D3" w:rsidRDefault="000C5893" w:rsidP="00E94747">
            <w:pPr>
              <w:pStyle w:val="ListParagraph"/>
              <w:numPr>
                <w:ilvl w:val="0"/>
                <w:numId w:val="76"/>
              </w:numPr>
              <w:rPr>
                <w:sz w:val="20"/>
                <w:szCs w:val="20"/>
              </w:rPr>
            </w:pPr>
            <w:r w:rsidRPr="00BA29D3">
              <w:rPr>
                <w:sz w:val="20"/>
                <w:szCs w:val="20"/>
              </w:rPr>
              <w:t xml:space="preserve">Explain that the selected child is the farmer and </w:t>
            </w:r>
            <w:r>
              <w:rPr>
                <w:sz w:val="20"/>
                <w:szCs w:val="20"/>
              </w:rPr>
              <w:t xml:space="preserve">is </w:t>
            </w:r>
            <w:r w:rsidRPr="00BA29D3">
              <w:rPr>
                <w:sz w:val="20"/>
                <w:szCs w:val="20"/>
              </w:rPr>
              <w:t xml:space="preserve">involved in the next part of the song. The class must sing the melody with the ‘farmer’ lyrics. </w:t>
            </w:r>
          </w:p>
          <w:p w14:paraId="15CCDB4F" w14:textId="77777777" w:rsidR="000C5893" w:rsidRPr="00BA29D3" w:rsidRDefault="000C5893" w:rsidP="00E94747">
            <w:pPr>
              <w:pStyle w:val="ListParagraph"/>
              <w:numPr>
                <w:ilvl w:val="0"/>
                <w:numId w:val="76"/>
              </w:numPr>
              <w:spacing w:after="0"/>
              <w:rPr>
                <w:sz w:val="20"/>
                <w:szCs w:val="20"/>
              </w:rPr>
            </w:pPr>
            <w:r w:rsidRPr="00BA29D3">
              <w:rPr>
                <w:sz w:val="20"/>
                <w:szCs w:val="20"/>
              </w:rPr>
              <w:t xml:space="preserve">At the end of the ‘farmer’ verse, the sailor asks the farmer </w:t>
            </w:r>
            <w:r>
              <w:rPr>
                <w:sz w:val="20"/>
                <w:szCs w:val="20"/>
              </w:rPr>
              <w:t>‘</w:t>
            </w:r>
            <w:r w:rsidRPr="00BA29D3">
              <w:rPr>
                <w:sz w:val="20"/>
                <w:szCs w:val="20"/>
              </w:rPr>
              <w:t>how many?</w:t>
            </w:r>
            <w:r>
              <w:rPr>
                <w:sz w:val="20"/>
                <w:szCs w:val="20"/>
              </w:rPr>
              <w:t>’</w:t>
            </w:r>
            <w:r w:rsidRPr="00BA29D3">
              <w:rPr>
                <w:sz w:val="20"/>
                <w:szCs w:val="20"/>
              </w:rPr>
              <w:t xml:space="preserve"> and holds up between one and five fingers behind the head of the farmer. The farmer must answer a number between one and five. </w:t>
            </w:r>
          </w:p>
          <w:p w14:paraId="6F061F04" w14:textId="77777777" w:rsidR="000C5893" w:rsidRPr="00BA29D3" w:rsidRDefault="000C5893" w:rsidP="00E94747">
            <w:pPr>
              <w:pStyle w:val="ListParagraph"/>
              <w:numPr>
                <w:ilvl w:val="0"/>
                <w:numId w:val="76"/>
              </w:numPr>
              <w:rPr>
                <w:sz w:val="20"/>
                <w:szCs w:val="20"/>
              </w:rPr>
            </w:pPr>
            <w:r w:rsidRPr="00BA29D3">
              <w:rPr>
                <w:sz w:val="20"/>
                <w:szCs w:val="20"/>
              </w:rPr>
              <w:lastRenderedPageBreak/>
              <w:t xml:space="preserve">If the answer is correct, the children trade places. If incorrect, the sailor goes around again. </w:t>
            </w:r>
          </w:p>
          <w:p w14:paraId="58E0DAEE" w14:textId="77777777" w:rsidR="000C5893" w:rsidRPr="00BA29D3" w:rsidRDefault="000C5893" w:rsidP="00E94747">
            <w:pPr>
              <w:pStyle w:val="ListParagraph"/>
              <w:numPr>
                <w:ilvl w:val="0"/>
                <w:numId w:val="76"/>
              </w:numPr>
              <w:rPr>
                <w:sz w:val="20"/>
                <w:szCs w:val="20"/>
              </w:rPr>
            </w:pPr>
            <w:r w:rsidRPr="00BA29D3">
              <w:rPr>
                <w:sz w:val="20"/>
                <w:szCs w:val="20"/>
              </w:rPr>
              <w:t xml:space="preserve">This is an opportunity to use the Noongar words for numbers one to five and consolidate the children’s use of them. </w:t>
            </w:r>
          </w:p>
          <w:p w14:paraId="453BCDAD" w14:textId="77777777" w:rsidR="000C5893" w:rsidRPr="00BA29D3" w:rsidRDefault="000C5893" w:rsidP="00E94747">
            <w:pPr>
              <w:pStyle w:val="ListParagraph"/>
              <w:numPr>
                <w:ilvl w:val="0"/>
                <w:numId w:val="76"/>
              </w:numPr>
              <w:rPr>
                <w:sz w:val="20"/>
                <w:szCs w:val="20"/>
              </w:rPr>
            </w:pPr>
            <w:r w:rsidRPr="00BA29D3">
              <w:rPr>
                <w:sz w:val="20"/>
                <w:szCs w:val="20"/>
              </w:rPr>
              <w:t xml:space="preserve">Record the names of the children who have had a turn in the game so others can be chosen next time. </w:t>
            </w:r>
          </w:p>
          <w:p w14:paraId="224E514C" w14:textId="77777777" w:rsidR="000C5893" w:rsidRPr="00BA29D3" w:rsidRDefault="000C5893" w:rsidP="00E94747">
            <w:pPr>
              <w:pStyle w:val="ListParagraph"/>
              <w:numPr>
                <w:ilvl w:val="0"/>
                <w:numId w:val="76"/>
              </w:numPr>
              <w:rPr>
                <w:sz w:val="20"/>
                <w:szCs w:val="20"/>
              </w:rPr>
            </w:pPr>
            <w:r w:rsidRPr="00BA29D3">
              <w:rPr>
                <w:sz w:val="20"/>
                <w:szCs w:val="20"/>
              </w:rPr>
              <w:t xml:space="preserve">When the game is finished, elicit from the children responses to the stimulus questions regarding the time signature feel of the song. </w:t>
            </w:r>
          </w:p>
          <w:p w14:paraId="31919638" w14:textId="77777777" w:rsidR="000C5893" w:rsidRPr="00BA29D3" w:rsidRDefault="000C5893" w:rsidP="00685002">
            <w:pPr>
              <w:spacing w:after="0"/>
              <w:rPr>
                <w:b/>
                <w:sz w:val="20"/>
                <w:szCs w:val="20"/>
              </w:rPr>
            </w:pPr>
            <w:r w:rsidRPr="00BA29D3">
              <w:rPr>
                <w:b/>
                <w:sz w:val="20"/>
                <w:szCs w:val="20"/>
              </w:rPr>
              <w:t>Beat activity</w:t>
            </w:r>
          </w:p>
          <w:p w14:paraId="393CB25E" w14:textId="77777777" w:rsidR="000C5893" w:rsidRPr="00BA29D3" w:rsidRDefault="000C5893" w:rsidP="00E94747">
            <w:pPr>
              <w:pStyle w:val="ListParagraph"/>
              <w:numPr>
                <w:ilvl w:val="0"/>
                <w:numId w:val="77"/>
              </w:numPr>
              <w:spacing w:after="0"/>
              <w:rPr>
                <w:sz w:val="20"/>
                <w:szCs w:val="20"/>
              </w:rPr>
            </w:pPr>
            <w:r w:rsidRPr="00BA29D3">
              <w:rPr>
                <w:sz w:val="20"/>
                <w:szCs w:val="20"/>
              </w:rPr>
              <w:t xml:space="preserve">Distribute </w:t>
            </w:r>
            <w:r w:rsidRPr="002A440A">
              <w:rPr>
                <w:sz w:val="20"/>
                <w:szCs w:val="20"/>
              </w:rPr>
              <w:t>even groups</w:t>
            </w:r>
            <w:r w:rsidRPr="00BA29D3">
              <w:rPr>
                <w:sz w:val="20"/>
                <w:szCs w:val="20"/>
              </w:rPr>
              <w:t xml:space="preserve"> of non-tuned percussion instruments. For example, divide the children into four evenly numbered groups. Each group receives a set of the same non-tuned percussion instrument</w:t>
            </w:r>
            <w:r>
              <w:rPr>
                <w:sz w:val="20"/>
                <w:szCs w:val="20"/>
              </w:rPr>
              <w:t>,</w:t>
            </w:r>
            <w:r w:rsidRPr="00BA29D3">
              <w:rPr>
                <w:sz w:val="20"/>
                <w:szCs w:val="20"/>
              </w:rPr>
              <w:t xml:space="preserve"> such as claves, finger cymbals, triangles, tambours or similar according to availability. </w:t>
            </w:r>
          </w:p>
          <w:p w14:paraId="689399B0" w14:textId="77777777" w:rsidR="000C5893" w:rsidRPr="00BA29D3" w:rsidRDefault="000C5893" w:rsidP="00E94747">
            <w:pPr>
              <w:pStyle w:val="ListParagraph"/>
              <w:numPr>
                <w:ilvl w:val="0"/>
                <w:numId w:val="77"/>
              </w:numPr>
              <w:spacing w:after="0"/>
              <w:rPr>
                <w:sz w:val="20"/>
                <w:szCs w:val="20"/>
              </w:rPr>
            </w:pPr>
            <w:r w:rsidRPr="00BA29D3">
              <w:rPr>
                <w:sz w:val="20"/>
                <w:szCs w:val="20"/>
              </w:rPr>
              <w:t xml:space="preserve">Each group sits in the whole class circle formation in their instrument group. </w:t>
            </w:r>
          </w:p>
          <w:p w14:paraId="017BD11A" w14:textId="77777777" w:rsidR="000C5893" w:rsidRPr="00BA29D3" w:rsidRDefault="000C5893" w:rsidP="00E94747">
            <w:pPr>
              <w:pStyle w:val="ListParagraph"/>
              <w:numPr>
                <w:ilvl w:val="0"/>
                <w:numId w:val="77"/>
              </w:numPr>
              <w:spacing w:after="0"/>
              <w:rPr>
                <w:sz w:val="20"/>
                <w:szCs w:val="20"/>
              </w:rPr>
            </w:pPr>
            <w:r w:rsidRPr="00BA29D3">
              <w:rPr>
                <w:sz w:val="20"/>
                <w:szCs w:val="20"/>
              </w:rPr>
              <w:t xml:space="preserve">Sing the song </w:t>
            </w:r>
            <w:r w:rsidRPr="00BA29D3">
              <w:rPr>
                <w:i/>
                <w:iCs/>
                <w:sz w:val="20"/>
                <w:szCs w:val="20"/>
              </w:rPr>
              <w:t>Listen to the pattern</w:t>
            </w:r>
            <w:r w:rsidRPr="00BA29D3">
              <w:rPr>
                <w:sz w:val="20"/>
                <w:szCs w:val="20"/>
              </w:rPr>
              <w:t xml:space="preserve"> while keep the beat on a non-tuned percussion instrument such as a floor tom or similar. </w:t>
            </w:r>
          </w:p>
          <w:p w14:paraId="061195F6" w14:textId="77777777" w:rsidR="000C5893" w:rsidRPr="00BA29D3" w:rsidRDefault="000C5893" w:rsidP="00E94747">
            <w:pPr>
              <w:pStyle w:val="ListParagraph"/>
              <w:numPr>
                <w:ilvl w:val="0"/>
                <w:numId w:val="77"/>
              </w:numPr>
              <w:spacing w:after="0"/>
              <w:rPr>
                <w:sz w:val="20"/>
                <w:szCs w:val="20"/>
              </w:rPr>
            </w:pPr>
            <w:r w:rsidRPr="00BA29D3">
              <w:rPr>
                <w:sz w:val="20"/>
                <w:szCs w:val="20"/>
              </w:rPr>
              <w:t>The song allows for each instrument group to echo rhythms played by the</w:t>
            </w:r>
            <w:r>
              <w:rPr>
                <w:sz w:val="20"/>
                <w:szCs w:val="20"/>
              </w:rPr>
              <w:t> </w:t>
            </w:r>
            <w:r w:rsidRPr="00BA29D3">
              <w:rPr>
                <w:sz w:val="20"/>
                <w:szCs w:val="20"/>
              </w:rPr>
              <w:t xml:space="preserve">teacher. </w:t>
            </w:r>
          </w:p>
          <w:p w14:paraId="6BB2A4BB" w14:textId="77777777" w:rsidR="000C5893" w:rsidRPr="00BA29D3" w:rsidRDefault="000C5893" w:rsidP="00E94747">
            <w:pPr>
              <w:pStyle w:val="ListParagraph"/>
              <w:numPr>
                <w:ilvl w:val="0"/>
                <w:numId w:val="77"/>
              </w:numPr>
              <w:spacing w:after="0"/>
              <w:rPr>
                <w:sz w:val="20"/>
                <w:szCs w:val="20"/>
              </w:rPr>
            </w:pPr>
            <w:r w:rsidRPr="00BA29D3">
              <w:rPr>
                <w:sz w:val="20"/>
                <w:szCs w:val="20"/>
              </w:rPr>
              <w:t xml:space="preserve">Sing the song through several times making sure that all </w:t>
            </w:r>
            <w:r>
              <w:rPr>
                <w:sz w:val="20"/>
                <w:szCs w:val="20"/>
              </w:rPr>
              <w:t xml:space="preserve">groups </w:t>
            </w:r>
            <w:r w:rsidRPr="00BA29D3">
              <w:rPr>
                <w:sz w:val="20"/>
                <w:szCs w:val="20"/>
              </w:rPr>
              <w:t xml:space="preserve">have equal turns to echo the rhythms. </w:t>
            </w:r>
          </w:p>
          <w:p w14:paraId="3F667F45" w14:textId="77777777" w:rsidR="000C5893" w:rsidRPr="00BA29D3" w:rsidRDefault="000C5893" w:rsidP="00E94747">
            <w:pPr>
              <w:pStyle w:val="ListParagraph"/>
              <w:numPr>
                <w:ilvl w:val="0"/>
                <w:numId w:val="77"/>
              </w:numPr>
              <w:spacing w:after="0"/>
              <w:rPr>
                <w:sz w:val="20"/>
                <w:szCs w:val="20"/>
              </w:rPr>
            </w:pPr>
            <w:r w:rsidRPr="00BA29D3">
              <w:rPr>
                <w:sz w:val="20"/>
                <w:szCs w:val="20"/>
              </w:rPr>
              <w:t>If time</w:t>
            </w:r>
            <w:r>
              <w:rPr>
                <w:sz w:val="20"/>
                <w:szCs w:val="20"/>
              </w:rPr>
              <w:t xml:space="preserve"> allows</w:t>
            </w:r>
            <w:r w:rsidRPr="00BA29D3">
              <w:rPr>
                <w:sz w:val="20"/>
                <w:szCs w:val="20"/>
              </w:rPr>
              <w:t xml:space="preserve">, rotate the children through the groups of non-tuned percussion instruments so that they get an opportunity to play a different instrument. Invite the children to stand and walk around the circle until they reach a different set of instruments. </w:t>
            </w:r>
          </w:p>
          <w:p w14:paraId="5A2D52DB" w14:textId="77777777" w:rsidR="000C5893" w:rsidRPr="00BA29D3" w:rsidRDefault="000C5893" w:rsidP="00E94747">
            <w:pPr>
              <w:pStyle w:val="ListParagraph"/>
              <w:numPr>
                <w:ilvl w:val="0"/>
                <w:numId w:val="77"/>
              </w:numPr>
              <w:spacing w:after="0"/>
              <w:rPr>
                <w:sz w:val="20"/>
                <w:szCs w:val="20"/>
              </w:rPr>
            </w:pPr>
            <w:r w:rsidRPr="00BA29D3">
              <w:rPr>
                <w:sz w:val="20"/>
                <w:szCs w:val="20"/>
              </w:rPr>
              <w:t xml:space="preserve">Repeat the song several times giving </w:t>
            </w:r>
            <w:r>
              <w:rPr>
                <w:sz w:val="20"/>
                <w:szCs w:val="20"/>
              </w:rPr>
              <w:t xml:space="preserve">the </w:t>
            </w:r>
            <w:r w:rsidRPr="00BA29D3">
              <w:rPr>
                <w:sz w:val="20"/>
                <w:szCs w:val="20"/>
              </w:rPr>
              <w:t xml:space="preserve">children ample opportunity to play the new instrument. </w:t>
            </w:r>
          </w:p>
          <w:p w14:paraId="17D07EC4" w14:textId="77777777" w:rsidR="000C5893" w:rsidRPr="00BA29D3" w:rsidRDefault="000C5893" w:rsidP="00E94747">
            <w:pPr>
              <w:pStyle w:val="ListParagraph"/>
              <w:numPr>
                <w:ilvl w:val="0"/>
                <w:numId w:val="77"/>
              </w:numPr>
              <w:rPr>
                <w:sz w:val="20"/>
                <w:szCs w:val="20"/>
              </w:rPr>
            </w:pPr>
            <w:r>
              <w:rPr>
                <w:sz w:val="20"/>
                <w:szCs w:val="20"/>
              </w:rPr>
              <w:t>Have the c</w:t>
            </w:r>
            <w:r w:rsidRPr="00BA29D3">
              <w:rPr>
                <w:sz w:val="20"/>
                <w:szCs w:val="20"/>
              </w:rPr>
              <w:t xml:space="preserve">hildren return the instruments to their correct place. </w:t>
            </w:r>
          </w:p>
          <w:p w14:paraId="349BEB90" w14:textId="77777777" w:rsidR="000C5893" w:rsidRPr="00BA29D3" w:rsidRDefault="000C5893" w:rsidP="00685002">
            <w:pPr>
              <w:spacing w:after="0"/>
              <w:rPr>
                <w:b/>
                <w:sz w:val="20"/>
                <w:szCs w:val="20"/>
              </w:rPr>
            </w:pPr>
            <w:r w:rsidRPr="00BA29D3">
              <w:rPr>
                <w:b/>
                <w:sz w:val="20"/>
                <w:szCs w:val="20"/>
              </w:rPr>
              <w:lastRenderedPageBreak/>
              <w:t>Conclusion</w:t>
            </w:r>
          </w:p>
          <w:p w14:paraId="5CA8BC4B" w14:textId="77777777" w:rsidR="000C5893" w:rsidRPr="00BA29D3" w:rsidRDefault="000C5893" w:rsidP="00E94747">
            <w:pPr>
              <w:pStyle w:val="Bulletstyle1"/>
              <w:numPr>
                <w:ilvl w:val="0"/>
                <w:numId w:val="74"/>
              </w:numPr>
              <w:rPr>
                <w:szCs w:val="20"/>
              </w:rPr>
            </w:pPr>
            <w:r w:rsidRPr="00BA29D3">
              <w:rPr>
                <w:szCs w:val="20"/>
              </w:rPr>
              <w:t>Play</w:t>
            </w:r>
            <w:r>
              <w:rPr>
                <w:szCs w:val="20"/>
              </w:rPr>
              <w:t xml:space="preserve"> the song</w:t>
            </w:r>
            <w:r w:rsidRPr="00BA29D3">
              <w:rPr>
                <w:szCs w:val="20"/>
              </w:rPr>
              <w:t xml:space="preserve"> </w:t>
            </w:r>
            <w:r w:rsidRPr="00BA29D3">
              <w:rPr>
                <w:i/>
                <w:iCs/>
                <w:szCs w:val="20"/>
              </w:rPr>
              <w:t>Keyen koodjal daambart</w:t>
            </w:r>
            <w:r w:rsidRPr="00BA29D3">
              <w:rPr>
                <w:szCs w:val="20"/>
              </w:rPr>
              <w:t xml:space="preserve"> </w:t>
            </w:r>
            <w:r>
              <w:rPr>
                <w:szCs w:val="20"/>
              </w:rPr>
              <w:t xml:space="preserve">from Learning sequence 1 </w:t>
            </w:r>
            <w:r w:rsidRPr="00BA29D3">
              <w:rPr>
                <w:szCs w:val="20"/>
              </w:rPr>
              <w:t>as the children transition to the next lesson.</w:t>
            </w:r>
          </w:p>
        </w:tc>
      </w:tr>
    </w:tbl>
    <w:p w14:paraId="1D095A19" w14:textId="77777777" w:rsidR="000C5893" w:rsidRPr="00642D5F" w:rsidRDefault="000C5893" w:rsidP="000C5893"/>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0C5893" w14:paraId="3DB13284" w14:textId="77777777" w:rsidTr="00685002">
        <w:tc>
          <w:tcPr>
            <w:tcW w:w="13910" w:type="dxa"/>
            <w:shd w:val="clear" w:color="auto" w:fill="E1DEEE"/>
          </w:tcPr>
          <w:p w14:paraId="0AD237BE" w14:textId="77777777" w:rsidR="000C5893" w:rsidRPr="00593FAA" w:rsidRDefault="000C5893" w:rsidP="00685002">
            <w:pPr>
              <w:pStyle w:val="TableHeading2"/>
            </w:pPr>
            <w:r>
              <w:t>Teacher self-reflection</w:t>
            </w:r>
            <w:r w:rsidRPr="00593FAA">
              <w:t>:</w:t>
            </w:r>
          </w:p>
        </w:tc>
      </w:tr>
      <w:tr w:rsidR="000C5893" w14:paraId="5B04DE4D" w14:textId="77777777" w:rsidTr="00685002">
        <w:tc>
          <w:tcPr>
            <w:tcW w:w="13910" w:type="dxa"/>
          </w:tcPr>
          <w:p w14:paraId="51EBB829" w14:textId="77777777" w:rsidR="000C5893" w:rsidRPr="00974669" w:rsidRDefault="000C5893" w:rsidP="00685002">
            <w:pPr>
              <w:spacing w:after="0"/>
              <w:rPr>
                <w:sz w:val="20"/>
                <w:szCs w:val="20"/>
              </w:rPr>
            </w:pPr>
          </w:p>
        </w:tc>
      </w:tr>
    </w:tbl>
    <w:p w14:paraId="4A566F44" w14:textId="54A23A73" w:rsidR="000C5893" w:rsidRPr="000C5893" w:rsidRDefault="000C5893" w:rsidP="000C5893">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B04DE8F" w14:textId="54368342" w:rsidR="006245AD" w:rsidRDefault="006245AD" w:rsidP="00516BB6">
      <w:pPr>
        <w:pStyle w:val="SCSAPlainHeading1"/>
      </w:pPr>
      <w:r>
        <w:lastRenderedPageBreak/>
        <w:t>The Arts</w:t>
      </w:r>
      <w:r w:rsidR="00665C7D">
        <w:t>,</w:t>
      </w:r>
      <w:r>
        <w:t xml:space="preserve"> Visual Arts – Learning sequence 4</w:t>
      </w:r>
    </w:p>
    <w:p w14:paraId="14DAEB8B" w14:textId="77777777" w:rsidR="006245AD" w:rsidRPr="00E04323" w:rsidRDefault="006245AD" w:rsidP="006245AD">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245AD" w14:paraId="5AC64A76" w14:textId="77777777" w:rsidTr="00207996">
        <w:tc>
          <w:tcPr>
            <w:tcW w:w="7140" w:type="dxa"/>
            <w:shd w:val="clear" w:color="auto" w:fill="E1DEEE"/>
          </w:tcPr>
          <w:p w14:paraId="2D8AF3F0" w14:textId="029AF200" w:rsidR="006245AD" w:rsidRPr="00106F36" w:rsidRDefault="00CB1448" w:rsidP="005327F6">
            <w:pPr>
              <w:pStyle w:val="TableHeading2"/>
            </w:pPr>
            <w:r w:rsidRPr="00106F36">
              <w:t>Western Australian Curriculum</w:t>
            </w:r>
            <w:r w:rsidR="006E7781" w:rsidRPr="00106F36">
              <w:br/>
            </w:r>
            <w:r w:rsidR="006245AD" w:rsidRPr="00106F36">
              <w:t>Making</w:t>
            </w:r>
          </w:p>
        </w:tc>
        <w:tc>
          <w:tcPr>
            <w:tcW w:w="7138" w:type="dxa"/>
            <w:shd w:val="clear" w:color="auto" w:fill="E1DEEE"/>
          </w:tcPr>
          <w:p w14:paraId="46BCF9C1" w14:textId="0D429D2E" w:rsidR="006245AD" w:rsidRPr="00106F36" w:rsidRDefault="00CB1448" w:rsidP="005327F6">
            <w:pPr>
              <w:pStyle w:val="TableHeading2"/>
            </w:pPr>
            <w:r w:rsidRPr="00106F36">
              <w:t>Western Australian Curriculum</w:t>
            </w:r>
            <w:r w:rsidR="006E7781" w:rsidRPr="00106F36">
              <w:br/>
            </w:r>
            <w:r w:rsidR="006245AD" w:rsidRPr="00106F36">
              <w:t>Responding</w:t>
            </w:r>
          </w:p>
        </w:tc>
      </w:tr>
      <w:tr w:rsidR="006245AD" w14:paraId="38112281" w14:textId="77777777" w:rsidTr="00541381">
        <w:tc>
          <w:tcPr>
            <w:tcW w:w="7140" w:type="dxa"/>
          </w:tcPr>
          <w:p w14:paraId="0423798C" w14:textId="77777777" w:rsidR="006245AD" w:rsidRPr="00BA29D3" w:rsidRDefault="006245AD" w:rsidP="00BA29D3">
            <w:pPr>
              <w:spacing w:after="0"/>
              <w:rPr>
                <w:rFonts w:cstheme="minorHAnsi"/>
                <w:b/>
                <w:sz w:val="20"/>
                <w:szCs w:val="20"/>
              </w:rPr>
            </w:pPr>
            <w:r w:rsidRPr="00BA29D3">
              <w:rPr>
                <w:rFonts w:cstheme="minorHAnsi"/>
                <w:b/>
                <w:sz w:val="20"/>
                <w:szCs w:val="20"/>
              </w:rPr>
              <w:t>Ideas</w:t>
            </w:r>
          </w:p>
          <w:p w14:paraId="5FFA99D1" w14:textId="77777777" w:rsidR="006245AD" w:rsidRPr="00BA29D3" w:rsidRDefault="006245AD" w:rsidP="001D624C">
            <w:pPr>
              <w:pStyle w:val="ListParagraph"/>
              <w:numPr>
                <w:ilvl w:val="0"/>
                <w:numId w:val="18"/>
              </w:numPr>
              <w:spacing w:after="0"/>
              <w:ind w:left="357" w:hanging="357"/>
              <w:contextualSpacing w:val="0"/>
              <w:rPr>
                <w:rFonts w:cstheme="minorHAnsi"/>
                <w:sz w:val="20"/>
                <w:szCs w:val="20"/>
              </w:rPr>
            </w:pPr>
            <w:r w:rsidRPr="00BA29D3">
              <w:rPr>
                <w:rFonts w:cstheme="minorHAnsi"/>
                <w:sz w:val="20"/>
                <w:szCs w:val="20"/>
              </w:rPr>
              <w:t xml:space="preserve">Exploration of, and experimentation with, the </w:t>
            </w:r>
            <w:hyperlink r:id="rId82" w:tooltip="Display the glossary entry for visual art elements" w:history="1">
              <w:r w:rsidRPr="00BA29D3">
                <w:rPr>
                  <w:rStyle w:val="Hyperlink"/>
                  <w:rFonts w:cstheme="minorHAnsi"/>
                  <w:color w:val="auto"/>
                  <w:sz w:val="20"/>
                  <w:szCs w:val="20"/>
                  <w:u w:val="none"/>
                </w:rPr>
                <w:t>visual art elements</w:t>
              </w:r>
            </w:hyperlink>
            <w:r w:rsidRPr="00BA29D3">
              <w:rPr>
                <w:rFonts w:cstheme="minorHAnsi"/>
                <w:sz w:val="20"/>
                <w:szCs w:val="20"/>
              </w:rPr>
              <w:t xml:space="preserve"> of </w:t>
            </w:r>
            <w:hyperlink r:id="rId83" w:tooltip="Display the glossary entry for shape" w:history="1">
              <w:r w:rsidRPr="00BA29D3">
                <w:rPr>
                  <w:rStyle w:val="Hyperlink"/>
                  <w:rFonts w:cstheme="minorHAnsi"/>
                  <w:color w:val="auto"/>
                  <w:sz w:val="20"/>
                  <w:szCs w:val="20"/>
                  <w:u w:val="none"/>
                </w:rPr>
                <w:t>shape</w:t>
              </w:r>
            </w:hyperlink>
            <w:r w:rsidRPr="00BA29D3">
              <w:rPr>
                <w:rFonts w:cstheme="minorHAnsi"/>
                <w:sz w:val="20"/>
                <w:szCs w:val="20"/>
              </w:rPr>
              <w:t xml:space="preserve">, </w:t>
            </w:r>
            <w:hyperlink r:id="rId84" w:tooltip="Display the glossary entry for colour" w:history="1">
              <w:r w:rsidRPr="00BA29D3">
                <w:rPr>
                  <w:rStyle w:val="Hyperlink"/>
                  <w:rFonts w:cstheme="minorHAnsi"/>
                  <w:color w:val="auto"/>
                  <w:sz w:val="20"/>
                  <w:szCs w:val="20"/>
                  <w:u w:val="none"/>
                </w:rPr>
                <w:t>colour</w:t>
              </w:r>
            </w:hyperlink>
            <w:r w:rsidRPr="00BA29D3">
              <w:rPr>
                <w:rFonts w:cstheme="minorHAnsi"/>
                <w:sz w:val="20"/>
                <w:szCs w:val="20"/>
              </w:rPr>
              <w:t xml:space="preserve">, </w:t>
            </w:r>
            <w:hyperlink r:id="rId85" w:tooltip="Display the glossary entry for line" w:history="1">
              <w:r w:rsidRPr="00BA29D3">
                <w:rPr>
                  <w:rStyle w:val="Hyperlink"/>
                  <w:rFonts w:cstheme="minorHAnsi"/>
                  <w:color w:val="auto"/>
                  <w:sz w:val="20"/>
                  <w:szCs w:val="20"/>
                  <w:u w:val="none"/>
                </w:rPr>
                <w:t>line</w:t>
              </w:r>
            </w:hyperlink>
            <w:r w:rsidRPr="00BA29D3">
              <w:rPr>
                <w:rFonts w:cstheme="minorHAnsi"/>
                <w:sz w:val="20"/>
                <w:szCs w:val="20"/>
              </w:rPr>
              <w:t xml:space="preserve">, </w:t>
            </w:r>
            <w:hyperlink r:id="rId86" w:tooltip="Display the glossary entry for space" w:history="1">
              <w:r w:rsidRPr="00BA29D3">
                <w:rPr>
                  <w:rStyle w:val="Hyperlink"/>
                  <w:rFonts w:cstheme="minorHAnsi"/>
                  <w:color w:val="auto"/>
                  <w:sz w:val="20"/>
                  <w:szCs w:val="20"/>
                  <w:u w:val="none"/>
                </w:rPr>
                <w:t>space</w:t>
              </w:r>
            </w:hyperlink>
            <w:r w:rsidRPr="00BA29D3">
              <w:rPr>
                <w:rFonts w:cstheme="minorHAnsi"/>
                <w:sz w:val="20"/>
                <w:szCs w:val="20"/>
              </w:rPr>
              <w:t xml:space="preserve"> and </w:t>
            </w:r>
            <w:hyperlink r:id="rId87" w:tooltip="Display the glossary entry for texture" w:history="1">
              <w:r w:rsidRPr="00BA29D3">
                <w:rPr>
                  <w:rStyle w:val="Hyperlink"/>
                  <w:rFonts w:cstheme="minorHAnsi"/>
                  <w:color w:val="auto"/>
                  <w:sz w:val="20"/>
                  <w:szCs w:val="20"/>
                  <w:u w:val="none"/>
                </w:rPr>
                <w:t>texture</w:t>
              </w:r>
            </w:hyperlink>
          </w:p>
          <w:p w14:paraId="2BEBDC57" w14:textId="2B670324" w:rsidR="006245AD" w:rsidRPr="00BA29D3" w:rsidRDefault="006245AD" w:rsidP="001D624C">
            <w:pPr>
              <w:pStyle w:val="ListParagraph"/>
              <w:numPr>
                <w:ilvl w:val="0"/>
                <w:numId w:val="18"/>
              </w:numPr>
              <w:rPr>
                <w:rStyle w:val="Hyperlink"/>
                <w:rFonts w:cstheme="minorHAnsi"/>
                <w:color w:val="auto"/>
                <w:sz w:val="20"/>
                <w:szCs w:val="20"/>
                <w:u w:val="none"/>
              </w:rPr>
            </w:pPr>
            <w:r w:rsidRPr="00BA29D3">
              <w:rPr>
                <w:rFonts w:cstheme="minorHAnsi"/>
                <w:sz w:val="20"/>
                <w:szCs w:val="20"/>
              </w:rPr>
              <w:t>Exploration of different materials, media and/or technologies, when creating</w:t>
            </w:r>
            <w:r w:rsidR="00DC177D">
              <w:rPr>
                <w:rFonts w:cstheme="minorHAnsi"/>
                <w:sz w:val="20"/>
                <w:szCs w:val="20"/>
              </w:rPr>
              <w:t> </w:t>
            </w:r>
            <w:hyperlink r:id="rId88" w:tooltip="Display the glossary entry for artwork" w:history="1">
              <w:r w:rsidRPr="00BA29D3">
                <w:rPr>
                  <w:rStyle w:val="Hyperlink"/>
                  <w:rFonts w:cstheme="minorHAnsi"/>
                  <w:color w:val="auto"/>
                  <w:sz w:val="20"/>
                  <w:szCs w:val="20"/>
                  <w:u w:val="none"/>
                </w:rPr>
                <w:t>artwork</w:t>
              </w:r>
            </w:hyperlink>
          </w:p>
          <w:p w14:paraId="1270C149" w14:textId="77777777" w:rsidR="006245AD" w:rsidRPr="00BA29D3" w:rsidRDefault="006245AD" w:rsidP="00BA29D3">
            <w:pPr>
              <w:keepNext/>
              <w:spacing w:after="0"/>
              <w:rPr>
                <w:rFonts w:cstheme="minorHAnsi"/>
                <w:b/>
                <w:sz w:val="20"/>
                <w:szCs w:val="20"/>
              </w:rPr>
            </w:pPr>
            <w:r w:rsidRPr="00BA29D3">
              <w:rPr>
                <w:rFonts w:cstheme="minorHAnsi"/>
                <w:b/>
                <w:sz w:val="20"/>
                <w:szCs w:val="20"/>
              </w:rPr>
              <w:t>Skills</w:t>
            </w:r>
          </w:p>
          <w:p w14:paraId="0AB3D288" w14:textId="77777777" w:rsidR="006245AD" w:rsidRPr="00BA29D3" w:rsidRDefault="006245AD" w:rsidP="00E94747">
            <w:pPr>
              <w:pStyle w:val="Bulletstyle1"/>
              <w:numPr>
                <w:ilvl w:val="0"/>
                <w:numId w:val="90"/>
              </w:numPr>
              <w:rPr>
                <w:szCs w:val="20"/>
                <w:lang w:eastAsia="en-AU"/>
              </w:rPr>
            </w:pPr>
            <w:r w:rsidRPr="00BA29D3">
              <w:rPr>
                <w:rFonts w:cstheme="minorHAnsi"/>
                <w:szCs w:val="20"/>
              </w:rPr>
              <w:t xml:space="preserve">Exploration of techniques and art processes, such as mixed media, </w:t>
            </w:r>
            <w:hyperlink r:id="rId89" w:tooltip="Display the glossary entry for colour" w:history="1">
              <w:r w:rsidRPr="00BA29D3">
                <w:rPr>
                  <w:rStyle w:val="Hyperlink"/>
                  <w:rFonts w:cstheme="minorHAnsi"/>
                  <w:color w:val="auto"/>
                  <w:szCs w:val="20"/>
                  <w:u w:val="none"/>
                </w:rPr>
                <w:t>colour</w:t>
              </w:r>
            </w:hyperlink>
            <w:r w:rsidRPr="00BA29D3">
              <w:rPr>
                <w:rFonts w:cstheme="minorHAnsi"/>
                <w:szCs w:val="20"/>
              </w:rPr>
              <w:t xml:space="preserve"> mixing or drawing</w:t>
            </w:r>
          </w:p>
        </w:tc>
        <w:tc>
          <w:tcPr>
            <w:tcW w:w="7138" w:type="dxa"/>
          </w:tcPr>
          <w:p w14:paraId="2FA06A0C" w14:textId="77777777" w:rsidR="006245AD" w:rsidRPr="00BA29D3" w:rsidRDefault="006245AD" w:rsidP="00E94747">
            <w:pPr>
              <w:pStyle w:val="Bulletstyle1"/>
              <w:numPr>
                <w:ilvl w:val="0"/>
                <w:numId w:val="89"/>
              </w:numPr>
              <w:spacing w:after="120"/>
              <w:rPr>
                <w:rFonts w:cstheme="minorHAnsi"/>
                <w:szCs w:val="20"/>
                <w:shd w:val="clear" w:color="auto" w:fill="FEFEFE"/>
              </w:rPr>
            </w:pPr>
            <w:r w:rsidRPr="00BA29D3">
              <w:rPr>
                <w:rFonts w:cstheme="minorHAnsi"/>
                <w:szCs w:val="20"/>
              </w:rPr>
              <w:t xml:space="preserve">Appreciation of different types of </w:t>
            </w:r>
            <w:hyperlink r:id="rId90" w:tooltip="Display the glossary entry for artwork" w:history="1">
              <w:r w:rsidRPr="00BA29D3">
                <w:rPr>
                  <w:rFonts w:cstheme="minorHAnsi"/>
                  <w:szCs w:val="20"/>
                </w:rPr>
                <w:t>artwork</w:t>
              </w:r>
            </w:hyperlink>
            <w:r w:rsidRPr="00BA29D3">
              <w:rPr>
                <w:rFonts w:cstheme="minorHAnsi"/>
                <w:szCs w:val="20"/>
              </w:rPr>
              <w:t>, and where and how it is displayed</w:t>
            </w:r>
          </w:p>
        </w:tc>
      </w:tr>
    </w:tbl>
    <w:p w14:paraId="21E28A52" w14:textId="0E168967" w:rsidR="00274403" w:rsidRDefault="00274403" w:rsidP="00EE3FA0"/>
    <w:p w14:paraId="7120B040" w14:textId="0E3B2BFC" w:rsidR="006E7781" w:rsidRPr="00207996" w:rsidRDefault="00274403" w:rsidP="00274403">
      <w:pPr>
        <w:spacing w:after="160" w:line="278"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6"/>
        <w:gridCol w:w="4636"/>
        <w:gridCol w:w="4638"/>
      </w:tblGrid>
      <w:tr w:rsidR="002F22EE" w14:paraId="127F597E" w14:textId="77777777" w:rsidTr="002F22EE">
        <w:tc>
          <w:tcPr>
            <w:tcW w:w="4636" w:type="dxa"/>
            <w:shd w:val="clear" w:color="auto" w:fill="E1DEEE"/>
          </w:tcPr>
          <w:p w14:paraId="3EC88C05" w14:textId="77777777" w:rsidR="002F22EE" w:rsidRDefault="002F22EE" w:rsidP="002F22EE">
            <w:pPr>
              <w:pStyle w:val="TableHeading2"/>
              <w:spacing w:line="276" w:lineRule="auto"/>
            </w:pPr>
            <w:r>
              <w:lastRenderedPageBreak/>
              <w:t>Provocation</w:t>
            </w:r>
          </w:p>
          <w:p w14:paraId="4620543A" w14:textId="2EB078E1"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614C0D2F" w14:textId="5B69BF14" w:rsidR="002F22EE" w:rsidRPr="00106F36" w:rsidRDefault="002F22EE" w:rsidP="002F22EE">
            <w:pPr>
              <w:pStyle w:val="TableHeading2"/>
            </w:pPr>
            <w:r w:rsidRPr="00367BAC">
              <w:t>Resources</w:t>
            </w:r>
          </w:p>
        </w:tc>
        <w:tc>
          <w:tcPr>
            <w:tcW w:w="4638" w:type="dxa"/>
            <w:shd w:val="clear" w:color="auto" w:fill="E1DEEE"/>
          </w:tcPr>
          <w:p w14:paraId="23BF21B9" w14:textId="77777777" w:rsidR="002F22EE" w:rsidRDefault="002F22EE" w:rsidP="002F22EE">
            <w:pPr>
              <w:pStyle w:val="TableHeading2"/>
              <w:keepNext/>
              <w:spacing w:line="276" w:lineRule="auto"/>
            </w:pPr>
            <w:r w:rsidRPr="00367BAC">
              <w:t>Environment</w:t>
            </w:r>
          </w:p>
          <w:p w14:paraId="2611C355" w14:textId="767D7E83"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245AD" w:rsidRPr="009A0320" w14:paraId="54DEC449" w14:textId="77777777" w:rsidTr="002F22EE">
        <w:tc>
          <w:tcPr>
            <w:tcW w:w="4636" w:type="dxa"/>
          </w:tcPr>
          <w:p w14:paraId="3A98E06F" w14:textId="77777777" w:rsidR="006245AD" w:rsidRPr="00BA29D3" w:rsidRDefault="006245AD" w:rsidP="00B63552">
            <w:pPr>
              <w:pStyle w:val="NoSpacing"/>
              <w:spacing w:line="276" w:lineRule="auto"/>
              <w:rPr>
                <w:sz w:val="20"/>
                <w:szCs w:val="20"/>
              </w:rPr>
            </w:pPr>
          </w:p>
        </w:tc>
        <w:tc>
          <w:tcPr>
            <w:tcW w:w="4636" w:type="dxa"/>
          </w:tcPr>
          <w:p w14:paraId="15E6DBDE" w14:textId="45ED3768" w:rsidR="006245AD" w:rsidRPr="00BA29D3" w:rsidRDefault="006245AD" w:rsidP="00B63552">
            <w:pPr>
              <w:pStyle w:val="NoSpacing"/>
              <w:spacing w:line="276" w:lineRule="auto"/>
              <w:rPr>
                <w:sz w:val="20"/>
                <w:szCs w:val="20"/>
              </w:rPr>
            </w:pPr>
            <w:r w:rsidRPr="00BA29D3">
              <w:rPr>
                <w:sz w:val="20"/>
                <w:szCs w:val="20"/>
              </w:rPr>
              <w:t xml:space="preserve">Paint, plastic tablecloths (if being used), </w:t>
            </w:r>
            <w:r w:rsidR="00AA1B34">
              <w:rPr>
                <w:sz w:val="20"/>
                <w:szCs w:val="20"/>
              </w:rPr>
              <w:t>masking tape</w:t>
            </w:r>
            <w:r w:rsidR="006E7781">
              <w:rPr>
                <w:sz w:val="20"/>
                <w:szCs w:val="20"/>
              </w:rPr>
              <w:t>.</w:t>
            </w:r>
          </w:p>
        </w:tc>
        <w:tc>
          <w:tcPr>
            <w:tcW w:w="4638" w:type="dxa"/>
          </w:tcPr>
          <w:p w14:paraId="548D8972" w14:textId="77777777" w:rsidR="006245AD" w:rsidRPr="00BA29D3" w:rsidRDefault="006245AD" w:rsidP="00B63552">
            <w:pPr>
              <w:spacing w:after="0"/>
              <w:rPr>
                <w:rFonts w:eastAsia="Times New Roman"/>
                <w:sz w:val="20"/>
                <w:szCs w:val="20"/>
                <w:lang w:eastAsia="en-AU"/>
              </w:rPr>
            </w:pPr>
          </w:p>
        </w:tc>
      </w:tr>
    </w:tbl>
    <w:p w14:paraId="011D179D" w14:textId="77777777" w:rsidR="006245AD" w:rsidRPr="00922CFF" w:rsidRDefault="006245AD" w:rsidP="006245AD">
      <w:pPr>
        <w:spacing w:after="0"/>
        <w:rPr>
          <w:sz w:val="2"/>
        </w:rPr>
      </w:pPr>
    </w:p>
    <w:p w14:paraId="2644FCDA" w14:textId="0F131008"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35DF8DBE" w14:textId="77777777" w:rsidTr="00BA5047">
        <w:tc>
          <w:tcPr>
            <w:tcW w:w="13910" w:type="dxa"/>
            <w:shd w:val="clear" w:color="auto" w:fill="E1DEEE"/>
          </w:tcPr>
          <w:p w14:paraId="3FA4F1DD" w14:textId="77777777" w:rsidR="00593FAA" w:rsidRPr="00593FAA" w:rsidRDefault="00593FAA" w:rsidP="008744DC">
            <w:pPr>
              <w:pStyle w:val="TableHeading2"/>
            </w:pPr>
            <w:r w:rsidRPr="00593FAA">
              <w:t>Children’s curiosities and interests:</w:t>
            </w:r>
          </w:p>
        </w:tc>
      </w:tr>
      <w:tr w:rsidR="00593FAA" w14:paraId="241E446D" w14:textId="77777777" w:rsidTr="00BA5047">
        <w:tc>
          <w:tcPr>
            <w:tcW w:w="13910" w:type="dxa"/>
          </w:tcPr>
          <w:p w14:paraId="5C4D7F6C" w14:textId="77777777" w:rsidR="00593FAA" w:rsidRPr="00974669" w:rsidRDefault="00593FAA" w:rsidP="00593FAA">
            <w:pPr>
              <w:spacing w:after="0"/>
              <w:rPr>
                <w:sz w:val="20"/>
                <w:szCs w:val="20"/>
              </w:rPr>
            </w:pPr>
          </w:p>
        </w:tc>
      </w:tr>
    </w:tbl>
    <w:p w14:paraId="3833DC8B"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245AD" w14:paraId="253A5CEC" w14:textId="77777777" w:rsidTr="006E03B7">
        <w:trPr>
          <w:tblHeader/>
        </w:trPr>
        <w:tc>
          <w:tcPr>
            <w:tcW w:w="7139" w:type="dxa"/>
            <w:shd w:val="clear" w:color="auto" w:fill="E1DEEE"/>
          </w:tcPr>
          <w:p w14:paraId="4FBFB331" w14:textId="77777777" w:rsidR="006245AD" w:rsidRPr="00106F36" w:rsidRDefault="006245AD" w:rsidP="005327F6">
            <w:pPr>
              <w:pStyle w:val="TableHeading2"/>
            </w:pPr>
            <w:r w:rsidRPr="00106F36">
              <w:lastRenderedPageBreak/>
              <w:t>Teacher intentions</w:t>
            </w:r>
          </w:p>
        </w:tc>
        <w:tc>
          <w:tcPr>
            <w:tcW w:w="7139" w:type="dxa"/>
            <w:shd w:val="clear" w:color="auto" w:fill="E1DEEE"/>
          </w:tcPr>
          <w:p w14:paraId="084A4B60" w14:textId="77777777" w:rsidR="006245AD" w:rsidRPr="00106F36" w:rsidRDefault="006245AD" w:rsidP="005327F6">
            <w:pPr>
              <w:pStyle w:val="TableHeading2"/>
            </w:pPr>
            <w:r w:rsidRPr="00106F36">
              <w:t>Learning experiences</w:t>
            </w:r>
          </w:p>
        </w:tc>
      </w:tr>
      <w:tr w:rsidR="006245AD" w14:paraId="79C52F8F" w14:textId="77777777" w:rsidTr="006E03B7">
        <w:tc>
          <w:tcPr>
            <w:tcW w:w="7139" w:type="dxa"/>
          </w:tcPr>
          <w:p w14:paraId="4B0B824E" w14:textId="77777777" w:rsidR="006245AD" w:rsidRPr="00BA29D3" w:rsidRDefault="006245AD" w:rsidP="005327F6">
            <w:pPr>
              <w:pStyle w:val="TableHeading3"/>
            </w:pPr>
            <w:r w:rsidRPr="00BA29D3">
              <w:t>Notes</w:t>
            </w:r>
          </w:p>
          <w:p w14:paraId="1392C97F" w14:textId="4DCF21C5" w:rsidR="006245AD" w:rsidRPr="00BA29D3" w:rsidRDefault="006245AD" w:rsidP="001D624C">
            <w:pPr>
              <w:pStyle w:val="ListParagraph"/>
              <w:numPr>
                <w:ilvl w:val="0"/>
                <w:numId w:val="16"/>
              </w:numPr>
              <w:spacing w:after="0"/>
              <w:rPr>
                <w:sz w:val="20"/>
                <w:szCs w:val="20"/>
              </w:rPr>
            </w:pPr>
            <w:r w:rsidRPr="00BA29D3">
              <w:rPr>
                <w:sz w:val="20"/>
                <w:szCs w:val="20"/>
              </w:rPr>
              <w:t>The focus of th</w:t>
            </w:r>
            <w:r w:rsidR="006E7781">
              <w:rPr>
                <w:sz w:val="20"/>
                <w:szCs w:val="20"/>
              </w:rPr>
              <w:t>e</w:t>
            </w:r>
            <w:r w:rsidRPr="00BA29D3">
              <w:rPr>
                <w:sz w:val="20"/>
                <w:szCs w:val="20"/>
              </w:rPr>
              <w:t xml:space="preserve"> </w:t>
            </w:r>
            <w:r w:rsidR="006E7781">
              <w:rPr>
                <w:sz w:val="20"/>
                <w:szCs w:val="20"/>
              </w:rPr>
              <w:t xml:space="preserve">teaching and </w:t>
            </w:r>
            <w:r w:rsidRPr="00BA29D3">
              <w:rPr>
                <w:sz w:val="20"/>
                <w:szCs w:val="20"/>
              </w:rPr>
              <w:t xml:space="preserve">learning is for </w:t>
            </w:r>
            <w:r w:rsidR="006E7781">
              <w:rPr>
                <w:sz w:val="20"/>
                <w:szCs w:val="20"/>
              </w:rPr>
              <w:t xml:space="preserve">the </w:t>
            </w:r>
            <w:r w:rsidRPr="00BA29D3">
              <w:rPr>
                <w:sz w:val="20"/>
                <w:szCs w:val="20"/>
              </w:rPr>
              <w:t>children to explore the technique of printmaking.</w:t>
            </w:r>
          </w:p>
          <w:p w14:paraId="0148DAD7" w14:textId="664C79BD" w:rsidR="006245AD" w:rsidRPr="00BA29D3" w:rsidRDefault="006245AD" w:rsidP="001D624C">
            <w:pPr>
              <w:pStyle w:val="ListParagraph"/>
              <w:numPr>
                <w:ilvl w:val="0"/>
                <w:numId w:val="16"/>
              </w:numPr>
              <w:spacing w:after="0"/>
              <w:rPr>
                <w:sz w:val="20"/>
                <w:szCs w:val="20"/>
              </w:rPr>
            </w:pPr>
            <w:r w:rsidRPr="00BA29D3">
              <w:rPr>
                <w:sz w:val="20"/>
                <w:szCs w:val="20"/>
              </w:rPr>
              <w:t xml:space="preserve">Provide buckets of water and hand towels for </w:t>
            </w:r>
            <w:r w:rsidR="006E7781">
              <w:rPr>
                <w:sz w:val="20"/>
                <w:szCs w:val="20"/>
              </w:rPr>
              <w:t xml:space="preserve">the </w:t>
            </w:r>
            <w:r w:rsidRPr="00BA29D3">
              <w:rPr>
                <w:sz w:val="20"/>
                <w:szCs w:val="20"/>
              </w:rPr>
              <w:t>children to wash their hands between making</w:t>
            </w:r>
            <w:r w:rsidR="001740EC">
              <w:rPr>
                <w:sz w:val="20"/>
                <w:szCs w:val="20"/>
              </w:rPr>
              <w:t xml:space="preserve"> each print</w:t>
            </w:r>
            <w:r w:rsidRPr="00BA29D3">
              <w:rPr>
                <w:sz w:val="20"/>
                <w:szCs w:val="20"/>
              </w:rPr>
              <w:t>.</w:t>
            </w:r>
          </w:p>
          <w:p w14:paraId="63002B71" w14:textId="74D0950B" w:rsidR="006245AD" w:rsidRPr="00BA29D3" w:rsidRDefault="006245AD" w:rsidP="001D624C">
            <w:pPr>
              <w:pStyle w:val="ListParagraph"/>
              <w:numPr>
                <w:ilvl w:val="0"/>
                <w:numId w:val="16"/>
              </w:numPr>
              <w:rPr>
                <w:sz w:val="20"/>
                <w:szCs w:val="20"/>
              </w:rPr>
            </w:pPr>
            <w:r w:rsidRPr="00BA29D3">
              <w:rPr>
                <w:sz w:val="20"/>
                <w:szCs w:val="20"/>
              </w:rPr>
              <w:t xml:space="preserve">Label A4 sheets with </w:t>
            </w:r>
            <w:r w:rsidR="006E7781">
              <w:rPr>
                <w:sz w:val="20"/>
                <w:szCs w:val="20"/>
              </w:rPr>
              <w:t xml:space="preserve">the </w:t>
            </w:r>
            <w:r w:rsidRPr="00BA29D3">
              <w:rPr>
                <w:sz w:val="20"/>
                <w:szCs w:val="20"/>
              </w:rPr>
              <w:t>children’s names prior to printmaking.</w:t>
            </w:r>
          </w:p>
          <w:p w14:paraId="188F76E1" w14:textId="77777777" w:rsidR="006245AD" w:rsidRPr="00BA29D3" w:rsidRDefault="006245AD" w:rsidP="001D624C">
            <w:pPr>
              <w:pStyle w:val="ListParagraph"/>
              <w:numPr>
                <w:ilvl w:val="0"/>
                <w:numId w:val="16"/>
              </w:numPr>
              <w:rPr>
                <w:sz w:val="20"/>
                <w:szCs w:val="20"/>
              </w:rPr>
            </w:pPr>
            <w:r w:rsidRPr="00BA29D3">
              <w:rPr>
                <w:sz w:val="20"/>
                <w:szCs w:val="20"/>
              </w:rPr>
              <w:t>Have a drying rack nearby.</w:t>
            </w:r>
          </w:p>
          <w:p w14:paraId="52D05919" w14:textId="77777777" w:rsidR="006245AD" w:rsidRPr="00BA29D3" w:rsidRDefault="006245AD" w:rsidP="005327F6">
            <w:pPr>
              <w:pStyle w:val="TableHeading3"/>
            </w:pPr>
            <w:r w:rsidRPr="00BA29D3">
              <w:t>Integration ideas</w:t>
            </w:r>
          </w:p>
          <w:p w14:paraId="1DF6F93D" w14:textId="2F357081" w:rsidR="006245AD" w:rsidRPr="00BA29D3" w:rsidRDefault="006245AD" w:rsidP="001D624C">
            <w:pPr>
              <w:pStyle w:val="ListParagraph"/>
              <w:numPr>
                <w:ilvl w:val="0"/>
                <w:numId w:val="18"/>
              </w:numPr>
              <w:rPr>
                <w:sz w:val="20"/>
                <w:szCs w:val="20"/>
              </w:rPr>
            </w:pPr>
            <w:r w:rsidRPr="00BA29D3">
              <w:rPr>
                <w:sz w:val="20"/>
                <w:szCs w:val="20"/>
              </w:rPr>
              <w:t>Science – materials can be changed physically without changing their</w:t>
            </w:r>
            <w:r w:rsidR="00DC177D">
              <w:rPr>
                <w:sz w:val="20"/>
                <w:szCs w:val="20"/>
              </w:rPr>
              <w:t> </w:t>
            </w:r>
            <w:r w:rsidRPr="00BA29D3">
              <w:rPr>
                <w:sz w:val="20"/>
                <w:szCs w:val="20"/>
              </w:rPr>
              <w:t>composition</w:t>
            </w:r>
            <w:r w:rsidR="006E7781">
              <w:rPr>
                <w:sz w:val="20"/>
                <w:szCs w:val="20"/>
              </w:rPr>
              <w:t>.</w:t>
            </w:r>
            <w:r w:rsidRPr="00BA29D3">
              <w:rPr>
                <w:sz w:val="20"/>
                <w:szCs w:val="20"/>
              </w:rPr>
              <w:t xml:space="preserve"> </w:t>
            </w:r>
          </w:p>
          <w:p w14:paraId="26C454E1" w14:textId="77777777" w:rsidR="006245AD" w:rsidRPr="00BA29D3" w:rsidRDefault="006245AD" w:rsidP="00BA29D3">
            <w:pPr>
              <w:spacing w:after="0"/>
              <w:rPr>
                <w:b/>
                <w:sz w:val="20"/>
                <w:szCs w:val="20"/>
              </w:rPr>
            </w:pPr>
            <w:r w:rsidRPr="00BA29D3">
              <w:rPr>
                <w:b/>
                <w:sz w:val="20"/>
                <w:szCs w:val="20"/>
              </w:rPr>
              <w:t>Assessment</w:t>
            </w:r>
          </w:p>
          <w:p w14:paraId="54F90CA9" w14:textId="52856E56" w:rsidR="006245AD" w:rsidRPr="00BA29D3" w:rsidRDefault="006245AD" w:rsidP="00E94747">
            <w:pPr>
              <w:pStyle w:val="ListParagraph"/>
              <w:numPr>
                <w:ilvl w:val="0"/>
                <w:numId w:val="89"/>
              </w:numPr>
              <w:rPr>
                <w:b/>
                <w:sz w:val="20"/>
                <w:szCs w:val="20"/>
              </w:rPr>
            </w:pPr>
            <w:r w:rsidRPr="00BA29D3">
              <w:rPr>
                <w:sz w:val="20"/>
                <w:szCs w:val="20"/>
              </w:rPr>
              <w:t xml:space="preserve">Record the language about shape, colour and line that </w:t>
            </w:r>
            <w:r w:rsidR="006E7781">
              <w:rPr>
                <w:sz w:val="20"/>
                <w:szCs w:val="20"/>
              </w:rPr>
              <w:t xml:space="preserve">the </w:t>
            </w:r>
            <w:r w:rsidRPr="00BA29D3">
              <w:rPr>
                <w:sz w:val="20"/>
                <w:szCs w:val="20"/>
              </w:rPr>
              <w:t>children use during this experience. Photographs can be taken to show the process and displayed alongside the finished product to create a learning journey.</w:t>
            </w:r>
          </w:p>
        </w:tc>
        <w:tc>
          <w:tcPr>
            <w:tcW w:w="7139" w:type="dxa"/>
          </w:tcPr>
          <w:p w14:paraId="71678FD3" w14:textId="77777777" w:rsidR="006245AD" w:rsidRPr="00BA29D3" w:rsidRDefault="006245AD" w:rsidP="005327F6">
            <w:pPr>
              <w:pStyle w:val="TableHeading3"/>
            </w:pPr>
            <w:r w:rsidRPr="00BA29D3">
              <w:t>Opportunities</w:t>
            </w:r>
          </w:p>
          <w:p w14:paraId="2D058917" w14:textId="1D507A76" w:rsidR="006245AD" w:rsidRPr="00BA29D3" w:rsidRDefault="006245AD" w:rsidP="001D624C">
            <w:pPr>
              <w:pStyle w:val="ListParagraph"/>
              <w:numPr>
                <w:ilvl w:val="0"/>
                <w:numId w:val="18"/>
              </w:numPr>
              <w:spacing w:after="0"/>
              <w:rPr>
                <w:sz w:val="20"/>
                <w:szCs w:val="20"/>
              </w:rPr>
            </w:pPr>
            <w:r w:rsidRPr="00BA29D3">
              <w:rPr>
                <w:sz w:val="20"/>
                <w:szCs w:val="20"/>
              </w:rPr>
              <w:t>Discuss how visual art is not always simply a painting</w:t>
            </w:r>
            <w:r w:rsidR="006E7781">
              <w:rPr>
                <w:sz w:val="20"/>
                <w:szCs w:val="20"/>
              </w:rPr>
              <w:t xml:space="preserve"> – </w:t>
            </w:r>
            <w:r w:rsidRPr="00BA29D3">
              <w:rPr>
                <w:sz w:val="20"/>
                <w:szCs w:val="20"/>
              </w:rPr>
              <w:t>it can be an experience that the viewer undertakes, e.g. a light show projected onto a building.</w:t>
            </w:r>
          </w:p>
          <w:p w14:paraId="4868FF83" w14:textId="77777777" w:rsidR="006245AD" w:rsidRPr="00BA29D3" w:rsidRDefault="006245AD" w:rsidP="001D624C">
            <w:pPr>
              <w:pStyle w:val="ListParagraph"/>
              <w:numPr>
                <w:ilvl w:val="0"/>
                <w:numId w:val="18"/>
              </w:numPr>
              <w:spacing w:after="0"/>
              <w:rPr>
                <w:sz w:val="20"/>
                <w:szCs w:val="20"/>
              </w:rPr>
            </w:pPr>
            <w:r w:rsidRPr="00BA29D3">
              <w:rPr>
                <w:sz w:val="20"/>
                <w:szCs w:val="20"/>
              </w:rPr>
              <w:t>Review the five senses and what each one does.</w:t>
            </w:r>
          </w:p>
          <w:p w14:paraId="7F1F1B5A" w14:textId="1D6D1217" w:rsidR="006245AD" w:rsidRPr="00BA29D3" w:rsidRDefault="006245AD" w:rsidP="001D624C">
            <w:pPr>
              <w:pStyle w:val="ListParagraph"/>
              <w:numPr>
                <w:ilvl w:val="0"/>
                <w:numId w:val="18"/>
              </w:numPr>
              <w:spacing w:after="0"/>
              <w:rPr>
                <w:sz w:val="20"/>
                <w:szCs w:val="20"/>
              </w:rPr>
            </w:pPr>
            <w:r w:rsidRPr="00BA29D3">
              <w:rPr>
                <w:sz w:val="20"/>
                <w:szCs w:val="20"/>
              </w:rPr>
              <w:t>On each desk in the room, place a small blob of paint (about the size of a 20</w:t>
            </w:r>
            <w:r w:rsidR="006E7781">
              <w:rPr>
                <w:sz w:val="20"/>
                <w:szCs w:val="20"/>
              </w:rPr>
              <w:noBreakHyphen/>
            </w:r>
            <w:r w:rsidRPr="00BA29D3">
              <w:rPr>
                <w:sz w:val="20"/>
                <w:szCs w:val="20"/>
              </w:rPr>
              <w:t>c</w:t>
            </w:r>
            <w:r w:rsidR="006E7781">
              <w:rPr>
                <w:sz w:val="20"/>
                <w:szCs w:val="20"/>
              </w:rPr>
              <w:t>ent</w:t>
            </w:r>
            <w:r w:rsidRPr="00BA29D3">
              <w:rPr>
                <w:sz w:val="20"/>
                <w:szCs w:val="20"/>
              </w:rPr>
              <w:t xml:space="preserve"> coin). </w:t>
            </w:r>
          </w:p>
          <w:p w14:paraId="676958EF" w14:textId="0829BFCD" w:rsidR="006245AD" w:rsidRPr="00BA29D3" w:rsidRDefault="006245AD" w:rsidP="00BA29D3">
            <w:pPr>
              <w:pStyle w:val="Bulletstyle2"/>
              <w:ind w:left="714" w:hanging="357"/>
              <w:rPr>
                <w:szCs w:val="20"/>
              </w:rPr>
            </w:pPr>
            <w:r w:rsidRPr="00BA29D3">
              <w:rPr>
                <w:szCs w:val="20"/>
              </w:rPr>
              <w:t xml:space="preserve">Invite </w:t>
            </w:r>
            <w:r w:rsidR="006E7781">
              <w:rPr>
                <w:szCs w:val="20"/>
              </w:rPr>
              <w:t xml:space="preserve">the </w:t>
            </w:r>
            <w:r w:rsidRPr="00BA29D3">
              <w:rPr>
                <w:szCs w:val="20"/>
              </w:rPr>
              <w:t xml:space="preserve">children to each choose a colour of paint. They </w:t>
            </w:r>
            <w:r w:rsidR="006E7781">
              <w:rPr>
                <w:szCs w:val="20"/>
              </w:rPr>
              <w:t xml:space="preserve">can </w:t>
            </w:r>
            <w:r w:rsidRPr="00BA29D3">
              <w:rPr>
                <w:szCs w:val="20"/>
              </w:rPr>
              <w:t>use their hands to smear the paint over a small portion of the desk that has been marked out using masking tape.</w:t>
            </w:r>
          </w:p>
          <w:p w14:paraId="4F85B1CC" w14:textId="7D39E186" w:rsidR="006245AD" w:rsidRPr="00BA29D3" w:rsidRDefault="006245AD" w:rsidP="00BA29D3">
            <w:pPr>
              <w:pStyle w:val="Bulletstyle2"/>
              <w:ind w:left="714" w:hanging="357"/>
              <w:rPr>
                <w:szCs w:val="20"/>
              </w:rPr>
            </w:pPr>
            <w:r w:rsidRPr="00BA29D3">
              <w:rPr>
                <w:szCs w:val="20"/>
              </w:rPr>
              <w:t xml:space="preserve">Using their sense of touch, </w:t>
            </w:r>
            <w:r w:rsidR="006E7781">
              <w:rPr>
                <w:szCs w:val="20"/>
              </w:rPr>
              <w:t xml:space="preserve">the </w:t>
            </w:r>
            <w:r w:rsidRPr="00BA29D3">
              <w:rPr>
                <w:szCs w:val="20"/>
              </w:rPr>
              <w:t xml:space="preserve">children use their fingers and hands to make prints in the paint. Encourage </w:t>
            </w:r>
            <w:r w:rsidR="006E7781">
              <w:rPr>
                <w:szCs w:val="20"/>
              </w:rPr>
              <w:t xml:space="preserve">the </w:t>
            </w:r>
            <w:r w:rsidRPr="00BA29D3">
              <w:rPr>
                <w:szCs w:val="20"/>
              </w:rPr>
              <w:t>children to use adjectives to describe the feeling of the paint.</w:t>
            </w:r>
          </w:p>
          <w:p w14:paraId="5702CB4E" w14:textId="6BC087D6" w:rsidR="006245AD" w:rsidRPr="00BA29D3" w:rsidRDefault="006245AD" w:rsidP="00BA29D3">
            <w:pPr>
              <w:pStyle w:val="Bulletstyle2"/>
              <w:ind w:left="714" w:hanging="357"/>
              <w:rPr>
                <w:szCs w:val="20"/>
              </w:rPr>
            </w:pPr>
            <w:r w:rsidRPr="00BA29D3">
              <w:rPr>
                <w:szCs w:val="20"/>
              </w:rPr>
              <w:t xml:space="preserve">At the end of the experience, </w:t>
            </w:r>
            <w:r w:rsidR="0061734C">
              <w:rPr>
                <w:szCs w:val="20"/>
              </w:rPr>
              <w:t xml:space="preserve">have </w:t>
            </w:r>
            <w:r w:rsidR="006E7781">
              <w:rPr>
                <w:szCs w:val="20"/>
              </w:rPr>
              <w:t xml:space="preserve">the </w:t>
            </w:r>
            <w:r w:rsidRPr="00BA29D3">
              <w:rPr>
                <w:szCs w:val="20"/>
              </w:rPr>
              <w:t xml:space="preserve">children place </w:t>
            </w:r>
            <w:r w:rsidR="00AA1B34">
              <w:rPr>
                <w:szCs w:val="20"/>
              </w:rPr>
              <w:t>their</w:t>
            </w:r>
            <w:r w:rsidR="00AA1B34" w:rsidRPr="00BA29D3">
              <w:rPr>
                <w:szCs w:val="20"/>
              </w:rPr>
              <w:t xml:space="preserve"> </w:t>
            </w:r>
            <w:r w:rsidRPr="00BA29D3">
              <w:rPr>
                <w:szCs w:val="20"/>
              </w:rPr>
              <w:t>A4 piece of paper over their design and press it down to create a print</w:t>
            </w:r>
            <w:r w:rsidR="006E7781">
              <w:rPr>
                <w:szCs w:val="20"/>
              </w:rPr>
              <w:t>. P</w:t>
            </w:r>
            <w:r w:rsidRPr="00BA29D3">
              <w:rPr>
                <w:szCs w:val="20"/>
              </w:rPr>
              <w:t>lace prints onto the drying rack.</w:t>
            </w:r>
          </w:p>
          <w:p w14:paraId="213E5444" w14:textId="401F8D26" w:rsidR="006245AD" w:rsidRPr="00BA29D3" w:rsidRDefault="006245AD" w:rsidP="00BA29D3">
            <w:pPr>
              <w:pStyle w:val="Bulletstyle2"/>
              <w:ind w:left="714" w:hanging="357"/>
              <w:rPr>
                <w:i/>
                <w:iCs/>
                <w:szCs w:val="20"/>
              </w:rPr>
            </w:pPr>
            <w:r w:rsidRPr="00BA29D3">
              <w:rPr>
                <w:szCs w:val="20"/>
              </w:rPr>
              <w:t xml:space="preserve">Encourage </w:t>
            </w:r>
            <w:r w:rsidR="0061734C">
              <w:rPr>
                <w:szCs w:val="20"/>
              </w:rPr>
              <w:t xml:space="preserve">the </w:t>
            </w:r>
            <w:r w:rsidRPr="00BA29D3">
              <w:rPr>
                <w:szCs w:val="20"/>
              </w:rPr>
              <w:t>children to compare the differe</w:t>
            </w:r>
            <w:r w:rsidRPr="00AA1B34">
              <w:rPr>
                <w:szCs w:val="20"/>
              </w:rPr>
              <w:t>nces between each child’s design. For example,</w:t>
            </w:r>
            <w:r w:rsidRPr="00816273">
              <w:rPr>
                <w:szCs w:val="20"/>
              </w:rPr>
              <w:t xml:space="preserve"> </w:t>
            </w:r>
            <w:r w:rsidR="00AA1B34" w:rsidRPr="00816273">
              <w:rPr>
                <w:szCs w:val="20"/>
              </w:rPr>
              <w:t>‘</w:t>
            </w:r>
            <w:r w:rsidRPr="00816273">
              <w:rPr>
                <w:szCs w:val="20"/>
              </w:rPr>
              <w:t>I like how Claire has a lot of continuous lines on her page and how John has used dots on his print</w:t>
            </w:r>
            <w:r w:rsidRPr="00AA1B34">
              <w:rPr>
                <w:szCs w:val="20"/>
              </w:rPr>
              <w:t>.</w:t>
            </w:r>
            <w:r w:rsidR="00AA1B34" w:rsidRPr="00AA1B34">
              <w:rPr>
                <w:szCs w:val="20"/>
              </w:rPr>
              <w:t>’</w:t>
            </w:r>
          </w:p>
          <w:p w14:paraId="6F3381E0" w14:textId="542815D3" w:rsidR="006245AD" w:rsidRPr="00BA29D3" w:rsidRDefault="0061734C" w:rsidP="00BA29D3">
            <w:pPr>
              <w:pStyle w:val="Bulletstyle2"/>
              <w:ind w:left="714" w:hanging="357"/>
              <w:rPr>
                <w:szCs w:val="20"/>
              </w:rPr>
            </w:pPr>
            <w:r>
              <w:rPr>
                <w:szCs w:val="20"/>
              </w:rPr>
              <w:t>The c</w:t>
            </w:r>
            <w:r w:rsidR="006245AD" w:rsidRPr="00BA29D3">
              <w:rPr>
                <w:szCs w:val="20"/>
              </w:rPr>
              <w:t xml:space="preserve">hildren can </w:t>
            </w:r>
            <w:r>
              <w:rPr>
                <w:szCs w:val="20"/>
              </w:rPr>
              <w:t xml:space="preserve">then </w:t>
            </w:r>
            <w:r w:rsidR="006245AD" w:rsidRPr="00BA29D3">
              <w:rPr>
                <w:szCs w:val="20"/>
              </w:rPr>
              <w:t xml:space="preserve">select a different colour to work with. Add a small amount of white paint to each colour and investigate how the white changes the existing colour to create a different shade. Repeat </w:t>
            </w:r>
            <w:r>
              <w:rPr>
                <w:szCs w:val="20"/>
              </w:rPr>
              <w:t xml:space="preserve">this </w:t>
            </w:r>
            <w:r w:rsidR="006245AD" w:rsidRPr="00BA29D3">
              <w:rPr>
                <w:szCs w:val="20"/>
              </w:rPr>
              <w:t xml:space="preserve">sensory experience making </w:t>
            </w:r>
            <w:r>
              <w:rPr>
                <w:szCs w:val="20"/>
              </w:rPr>
              <w:t xml:space="preserve">more </w:t>
            </w:r>
            <w:r w:rsidR="006245AD" w:rsidRPr="00BA29D3">
              <w:rPr>
                <w:szCs w:val="20"/>
              </w:rPr>
              <w:t>prints.</w:t>
            </w:r>
          </w:p>
          <w:p w14:paraId="260A7207" w14:textId="77777777" w:rsidR="006245AD" w:rsidRPr="00BA29D3" w:rsidRDefault="006245AD" w:rsidP="00E94747">
            <w:pPr>
              <w:pStyle w:val="Bulletstyle1"/>
              <w:numPr>
                <w:ilvl w:val="0"/>
                <w:numId w:val="89"/>
              </w:numPr>
              <w:rPr>
                <w:szCs w:val="20"/>
              </w:rPr>
            </w:pPr>
            <w:r w:rsidRPr="00BA29D3">
              <w:rPr>
                <w:szCs w:val="20"/>
              </w:rPr>
              <w:t>Have a class discussion about the different prints used. How were those marks made? Discuss how they should be displayed.</w:t>
            </w:r>
          </w:p>
        </w:tc>
      </w:tr>
    </w:tbl>
    <w:p w14:paraId="3CD133FF" w14:textId="40C490A9" w:rsidR="00B3284A" w:rsidRPr="00642D5F" w:rsidRDefault="00AD59F5" w:rsidP="00EE3FA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3B1F92E4" w14:textId="77777777" w:rsidTr="00650489">
        <w:tc>
          <w:tcPr>
            <w:tcW w:w="13910" w:type="dxa"/>
            <w:shd w:val="clear" w:color="auto" w:fill="E1DEEE"/>
          </w:tcPr>
          <w:p w14:paraId="3F51AB25" w14:textId="77777777" w:rsidR="002F22EE" w:rsidRPr="00593FAA" w:rsidRDefault="002F22EE" w:rsidP="00650489">
            <w:pPr>
              <w:pStyle w:val="TableHeading2"/>
            </w:pPr>
            <w:r>
              <w:lastRenderedPageBreak/>
              <w:t>Teacher self-reflection</w:t>
            </w:r>
            <w:r w:rsidRPr="00593FAA">
              <w:t>:</w:t>
            </w:r>
          </w:p>
        </w:tc>
      </w:tr>
      <w:tr w:rsidR="002F22EE" w14:paraId="1F973A16" w14:textId="77777777" w:rsidTr="00650489">
        <w:tc>
          <w:tcPr>
            <w:tcW w:w="13910" w:type="dxa"/>
          </w:tcPr>
          <w:p w14:paraId="4553169C" w14:textId="77777777" w:rsidR="002F22EE" w:rsidRPr="00974669" w:rsidRDefault="002F22EE" w:rsidP="00650489">
            <w:pPr>
              <w:spacing w:after="0"/>
              <w:rPr>
                <w:sz w:val="20"/>
                <w:szCs w:val="20"/>
              </w:rPr>
            </w:pPr>
          </w:p>
        </w:tc>
      </w:tr>
    </w:tbl>
    <w:p w14:paraId="2C56FE9C" w14:textId="77777777" w:rsidR="00DF23B4" w:rsidRDefault="00DF23B4" w:rsidP="00EE3FA0"/>
    <w:p w14:paraId="7F469CAD" w14:textId="77777777" w:rsidR="006145FB" w:rsidRDefault="006145FB" w:rsidP="00EE3FA0">
      <w:pPr>
        <w:sectPr w:rsidR="006145FB" w:rsidSect="00B32D65">
          <w:footerReference w:type="even" r:id="rId91"/>
          <w:footerReference w:type="default" r:id="rId92"/>
          <w:type w:val="oddPage"/>
          <w:pgSz w:w="16840" w:h="11907" w:orient="landscape" w:code="9"/>
          <w:pgMar w:top="1418" w:right="1644" w:bottom="1418" w:left="1276" w:header="680" w:footer="567" w:gutter="0"/>
          <w:cols w:space="708"/>
          <w:docGrid w:linePitch="360"/>
        </w:sectPr>
      </w:pPr>
    </w:p>
    <w:p w14:paraId="5EE2FA8F" w14:textId="77777777" w:rsidR="00B2463B" w:rsidRPr="00B2463B" w:rsidRDefault="00B2463B" w:rsidP="00B2463B"/>
    <w:p w14:paraId="7CD0C14C" w14:textId="19A97C32" w:rsidR="000C5048" w:rsidRDefault="000C5048" w:rsidP="00B2463B">
      <w:pPr>
        <w:pStyle w:val="SCSASplashHeading"/>
        <w:spacing w:before="7080"/>
        <w:ind w:right="7200"/>
      </w:pPr>
      <w:bookmarkStart w:id="18" w:name="_Toc231907627"/>
      <w:r>
        <w:rPr>
          <w:noProof/>
          <w:lang w:val="en-GB" w:eastAsia="en-GB"/>
        </w:rPr>
        <w:drawing>
          <wp:anchor distT="0" distB="0" distL="114300" distR="114300" simplePos="0" relativeHeight="251693056" behindDoc="1" locked="0" layoutInCell="1" allowOverlap="1" wp14:anchorId="2D5588E0" wp14:editId="4570D3D0">
            <wp:simplePos x="0" y="0"/>
            <wp:positionH relativeFrom="column">
              <wp:posOffset>-796925</wp:posOffset>
            </wp:positionH>
            <wp:positionV relativeFrom="paragraph">
              <wp:posOffset>-1043940</wp:posOffset>
            </wp:positionV>
            <wp:extent cx="10664042" cy="7539070"/>
            <wp:effectExtent l="0" t="0" r="4445" b="5080"/>
            <wp:wrapNone/>
            <wp:docPr id="378767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4042" cy="753907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5</w:t>
      </w:r>
      <w:bookmarkEnd w:id="18"/>
    </w:p>
    <w:p w14:paraId="6F9474E6" w14:textId="77777777" w:rsidR="000C5048" w:rsidRPr="00462FB3" w:rsidRDefault="000C5048" w:rsidP="000C5048">
      <w:r>
        <w:br w:type="page"/>
      </w:r>
    </w:p>
    <w:p w14:paraId="5E9A5E8E" w14:textId="746AF9D2" w:rsidR="00E24ACF" w:rsidRPr="00732367" w:rsidRDefault="00E24ACF" w:rsidP="00516BB6">
      <w:pPr>
        <w:pStyle w:val="SCSAPlainHeading1"/>
      </w:pPr>
      <w:r>
        <w:lastRenderedPageBreak/>
        <w:t>English – Learning sequence 5</w:t>
      </w:r>
    </w:p>
    <w:p w14:paraId="632A4C4B" w14:textId="77777777" w:rsidR="00E24ACF" w:rsidRPr="00F95582" w:rsidRDefault="00E24ACF" w:rsidP="00E24ACF">
      <w:pPr>
        <w:spacing w:after="0"/>
        <w:rPr>
          <w:sz w:val="2"/>
          <w:szCs w:val="2"/>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390"/>
        <w:gridCol w:w="4677"/>
        <w:gridCol w:w="4843"/>
      </w:tblGrid>
      <w:tr w:rsidR="00E24ACF" w14:paraId="238C28AC" w14:textId="77777777" w:rsidTr="006B1786">
        <w:trPr>
          <w:tblHeader/>
        </w:trPr>
        <w:tc>
          <w:tcPr>
            <w:tcW w:w="4390" w:type="dxa"/>
            <w:shd w:val="clear" w:color="auto" w:fill="CCF0F6"/>
          </w:tcPr>
          <w:p w14:paraId="68BDC9DC" w14:textId="264BA6E4" w:rsidR="00E24ACF" w:rsidRPr="00A233E7" w:rsidRDefault="00CB1448" w:rsidP="005327F6">
            <w:pPr>
              <w:pStyle w:val="TableHeading2"/>
            </w:pPr>
            <w:r w:rsidRPr="00A233E7">
              <w:t>Western Australian Curriculum</w:t>
            </w:r>
            <w:r w:rsidR="00E24ACF" w:rsidRPr="00A233E7">
              <w:br/>
              <w:t>Language</w:t>
            </w:r>
          </w:p>
        </w:tc>
        <w:tc>
          <w:tcPr>
            <w:tcW w:w="4677" w:type="dxa"/>
            <w:shd w:val="clear" w:color="auto" w:fill="CCF0F6"/>
          </w:tcPr>
          <w:p w14:paraId="53F5FD59" w14:textId="37176636" w:rsidR="00E24ACF" w:rsidRPr="00A233E7" w:rsidRDefault="00CB1448" w:rsidP="005327F6">
            <w:pPr>
              <w:pStyle w:val="TableHeading2"/>
            </w:pPr>
            <w:r w:rsidRPr="00A233E7">
              <w:t>Western Australian Curriculum</w:t>
            </w:r>
            <w:r w:rsidR="00E24ACF" w:rsidRPr="00A233E7">
              <w:br/>
              <w:t>Literature</w:t>
            </w:r>
          </w:p>
        </w:tc>
        <w:tc>
          <w:tcPr>
            <w:tcW w:w="4843" w:type="dxa"/>
            <w:shd w:val="clear" w:color="auto" w:fill="CCF0F6"/>
          </w:tcPr>
          <w:p w14:paraId="1F0525E9" w14:textId="3074AE6F" w:rsidR="00E24ACF" w:rsidRPr="00A233E7" w:rsidRDefault="00CB1448" w:rsidP="005327F6">
            <w:pPr>
              <w:pStyle w:val="TableHeading2"/>
            </w:pPr>
            <w:r w:rsidRPr="00A233E7">
              <w:t>Western Australian Curriculum</w:t>
            </w:r>
            <w:r w:rsidR="00E24ACF" w:rsidRPr="00A233E7">
              <w:br/>
              <w:t>Literacy</w:t>
            </w:r>
          </w:p>
        </w:tc>
      </w:tr>
      <w:tr w:rsidR="00794B1D" w14:paraId="2F6100E9" w14:textId="77777777" w:rsidTr="006B1786">
        <w:trPr>
          <w:trHeight w:val="108"/>
        </w:trPr>
        <w:tc>
          <w:tcPr>
            <w:tcW w:w="4390" w:type="dxa"/>
            <w:tcBorders>
              <w:bottom w:val="single" w:sz="4" w:space="0" w:color="00B5D1"/>
            </w:tcBorders>
          </w:tcPr>
          <w:p w14:paraId="6B48231C" w14:textId="77777777" w:rsidR="00794B1D" w:rsidRPr="0022517B" w:rsidRDefault="00794B1D" w:rsidP="0022517B">
            <w:pPr>
              <w:pStyle w:val="Paragraph"/>
              <w:spacing w:before="0" w:after="0"/>
              <w:rPr>
                <w:b/>
                <w:sz w:val="20"/>
                <w:szCs w:val="20"/>
              </w:rPr>
            </w:pPr>
            <w:r w:rsidRPr="0022517B">
              <w:rPr>
                <w:b/>
                <w:sz w:val="20"/>
                <w:szCs w:val="20"/>
              </w:rPr>
              <w:t>Text structure, organisation and features</w:t>
            </w:r>
          </w:p>
          <w:p w14:paraId="16554FAA" w14:textId="55697336" w:rsidR="00794B1D" w:rsidRPr="0022517B" w:rsidRDefault="00794B1D" w:rsidP="001D624C">
            <w:pPr>
              <w:pStyle w:val="ListParagraph"/>
              <w:numPr>
                <w:ilvl w:val="0"/>
                <w:numId w:val="18"/>
              </w:numPr>
              <w:rPr>
                <w:rFonts w:cstheme="minorHAnsi"/>
                <w:sz w:val="20"/>
                <w:szCs w:val="20"/>
              </w:rPr>
            </w:pPr>
            <w:r w:rsidRPr="0022517B">
              <w:rPr>
                <w:rFonts w:cstheme="minorHAnsi"/>
                <w:sz w:val="20"/>
                <w:szCs w:val="20"/>
              </w:rPr>
              <w:t>Explore how texts are organised according to their purpose, such as to recount, narrate, express opinion, inform, report and explain</w:t>
            </w:r>
          </w:p>
          <w:p w14:paraId="61DDEDF2" w14:textId="77777777" w:rsidR="00794B1D" w:rsidRPr="0022517B" w:rsidRDefault="00794B1D" w:rsidP="0022517B">
            <w:pPr>
              <w:pStyle w:val="Paragraph"/>
              <w:spacing w:before="0" w:after="0"/>
              <w:rPr>
                <w:b/>
                <w:sz w:val="20"/>
                <w:szCs w:val="20"/>
              </w:rPr>
            </w:pPr>
            <w:r w:rsidRPr="0022517B">
              <w:rPr>
                <w:b/>
                <w:sz w:val="20"/>
                <w:szCs w:val="20"/>
              </w:rPr>
              <w:t>Language for expressing and developing ideas</w:t>
            </w:r>
          </w:p>
          <w:p w14:paraId="19FE37CE" w14:textId="77777777" w:rsidR="00794B1D" w:rsidRPr="0022517B" w:rsidRDefault="00794B1D" w:rsidP="001D624C">
            <w:pPr>
              <w:pStyle w:val="ListParagraph"/>
              <w:numPr>
                <w:ilvl w:val="0"/>
                <w:numId w:val="18"/>
              </w:numPr>
              <w:ind w:left="357" w:hanging="357"/>
              <w:rPr>
                <w:rFonts w:cstheme="minorHAnsi"/>
                <w:sz w:val="20"/>
                <w:szCs w:val="20"/>
              </w:rPr>
            </w:pPr>
            <w:r w:rsidRPr="0022517B">
              <w:rPr>
                <w:rFonts w:cstheme="minorHAnsi"/>
                <w:sz w:val="20"/>
                <w:szCs w:val="20"/>
              </w:rPr>
              <w:t>Understand that a simple sentence consists of a single independent clause representing a single event or idea</w:t>
            </w:r>
          </w:p>
          <w:p w14:paraId="48AF99F9" w14:textId="77777777" w:rsidR="00794B1D" w:rsidRPr="0022517B" w:rsidRDefault="00794B1D" w:rsidP="001D624C">
            <w:pPr>
              <w:pStyle w:val="ListParagraph"/>
              <w:numPr>
                <w:ilvl w:val="0"/>
                <w:numId w:val="18"/>
              </w:numPr>
              <w:ind w:left="357" w:hanging="357"/>
              <w:rPr>
                <w:rFonts w:cstheme="minorHAnsi"/>
                <w:sz w:val="20"/>
                <w:szCs w:val="20"/>
              </w:rPr>
            </w:pPr>
            <w:r w:rsidRPr="0022517B">
              <w:rPr>
                <w:rFonts w:cstheme="minorHAnsi"/>
                <w:sz w:val="20"/>
                <w:szCs w:val="20"/>
              </w:rPr>
              <w:t>Understand that words can represent people, places and things (nouns, including pronouns), happenings and states (verbs), qualities (adjectives) and details, such as when, where and how (adverbs)</w:t>
            </w:r>
          </w:p>
          <w:p w14:paraId="13B2D1E2" w14:textId="77777777" w:rsidR="00794B1D" w:rsidRPr="0022517B" w:rsidRDefault="00794B1D" w:rsidP="001D624C">
            <w:pPr>
              <w:pStyle w:val="ListParagraph"/>
              <w:numPr>
                <w:ilvl w:val="0"/>
                <w:numId w:val="18"/>
              </w:numPr>
              <w:spacing w:after="0"/>
              <w:ind w:left="357" w:hanging="357"/>
              <w:rPr>
                <w:rFonts w:cstheme="minorHAnsi"/>
                <w:sz w:val="20"/>
                <w:szCs w:val="20"/>
              </w:rPr>
            </w:pPr>
            <w:r w:rsidRPr="0022517B">
              <w:rPr>
                <w:rFonts w:cstheme="minorHAnsi"/>
                <w:sz w:val="20"/>
                <w:szCs w:val="20"/>
              </w:rPr>
              <w:t xml:space="preserve">Recognise the vocabulary in everyday contexts as well as learning area topics </w:t>
            </w:r>
          </w:p>
          <w:p w14:paraId="53011DD5" w14:textId="4E2A7835" w:rsidR="00794B1D" w:rsidRPr="0022517B" w:rsidRDefault="00794B1D" w:rsidP="001D624C">
            <w:pPr>
              <w:pStyle w:val="Paragraph"/>
              <w:numPr>
                <w:ilvl w:val="0"/>
                <w:numId w:val="18"/>
              </w:numPr>
              <w:spacing w:before="0"/>
              <w:rPr>
                <w:b/>
                <w:sz w:val="20"/>
                <w:szCs w:val="20"/>
              </w:rPr>
            </w:pPr>
            <w:r w:rsidRPr="0022517B">
              <w:rPr>
                <w:sz w:val="20"/>
                <w:szCs w:val="20"/>
              </w:rPr>
              <w:t xml:space="preserve">Understand that written language uses punctuation, such as full stops, question marks and exclamation marks, and uses capital letters for familiar proper nouns </w:t>
            </w:r>
          </w:p>
        </w:tc>
        <w:tc>
          <w:tcPr>
            <w:tcW w:w="4677" w:type="dxa"/>
            <w:tcBorders>
              <w:bottom w:val="single" w:sz="4" w:space="0" w:color="00B5D1"/>
            </w:tcBorders>
          </w:tcPr>
          <w:p w14:paraId="4E52706E" w14:textId="77777777" w:rsidR="00794B1D" w:rsidRPr="0022517B" w:rsidRDefault="00794B1D" w:rsidP="0022517B">
            <w:pPr>
              <w:pStyle w:val="Paragraph"/>
              <w:spacing w:before="0" w:after="0"/>
              <w:rPr>
                <w:b/>
                <w:sz w:val="20"/>
                <w:szCs w:val="20"/>
              </w:rPr>
            </w:pPr>
            <w:r w:rsidRPr="0022517B">
              <w:rPr>
                <w:b/>
                <w:sz w:val="20"/>
                <w:szCs w:val="20"/>
              </w:rPr>
              <w:t>Literature and contexts</w:t>
            </w:r>
          </w:p>
          <w:p w14:paraId="4BB00A5F" w14:textId="1E66AFDD" w:rsidR="00794B1D" w:rsidRPr="0022517B" w:rsidRDefault="00794B1D" w:rsidP="00566CB1">
            <w:pPr>
              <w:pStyle w:val="Paragraph"/>
              <w:keepNext/>
              <w:numPr>
                <w:ilvl w:val="0"/>
                <w:numId w:val="1"/>
              </w:numPr>
              <w:spacing w:before="0"/>
              <w:ind w:left="357" w:hanging="357"/>
              <w:contextualSpacing w:val="0"/>
              <w:rPr>
                <w:sz w:val="20"/>
                <w:szCs w:val="20"/>
              </w:rPr>
            </w:pPr>
            <w:r w:rsidRPr="0022517B">
              <w:rPr>
                <w:sz w:val="20"/>
                <w:szCs w:val="20"/>
              </w:rPr>
              <w:t>Discuss how language and images are used to create characters, settings and events in literature by Aboriginal and Torres Strait Islander, wide</w:t>
            </w:r>
            <w:r w:rsidR="00CD5488">
              <w:rPr>
                <w:sz w:val="20"/>
                <w:szCs w:val="20"/>
              </w:rPr>
              <w:noBreakHyphen/>
            </w:r>
            <w:r w:rsidRPr="0022517B">
              <w:rPr>
                <w:sz w:val="20"/>
                <w:szCs w:val="20"/>
              </w:rPr>
              <w:t>ranging Australian and world authors and</w:t>
            </w:r>
            <w:r w:rsidR="00DC177D">
              <w:rPr>
                <w:sz w:val="20"/>
                <w:szCs w:val="20"/>
              </w:rPr>
              <w:t> </w:t>
            </w:r>
            <w:r w:rsidRPr="0022517B">
              <w:rPr>
                <w:sz w:val="20"/>
                <w:szCs w:val="20"/>
              </w:rPr>
              <w:t>illustrators</w:t>
            </w:r>
          </w:p>
          <w:p w14:paraId="3B8AB342" w14:textId="77777777" w:rsidR="00794B1D" w:rsidRPr="0022517B" w:rsidRDefault="00794B1D" w:rsidP="0022517B">
            <w:pPr>
              <w:pStyle w:val="Paragraph"/>
              <w:spacing w:before="0" w:after="0"/>
              <w:rPr>
                <w:b/>
                <w:sz w:val="20"/>
                <w:szCs w:val="20"/>
              </w:rPr>
            </w:pPr>
            <w:r w:rsidRPr="0022517B">
              <w:rPr>
                <w:b/>
                <w:sz w:val="20"/>
                <w:szCs w:val="20"/>
              </w:rPr>
              <w:t>Engaging with and responding to literature</w:t>
            </w:r>
          </w:p>
          <w:p w14:paraId="530BAF29" w14:textId="516D62DD" w:rsidR="00794B1D" w:rsidRPr="0022517B" w:rsidRDefault="00794B1D" w:rsidP="00566CB1">
            <w:pPr>
              <w:pStyle w:val="Paragraph"/>
              <w:keepNext/>
              <w:numPr>
                <w:ilvl w:val="0"/>
                <w:numId w:val="1"/>
              </w:numPr>
              <w:spacing w:before="0"/>
              <w:ind w:left="357" w:hanging="357"/>
              <w:contextualSpacing w:val="0"/>
              <w:rPr>
                <w:sz w:val="20"/>
                <w:szCs w:val="20"/>
              </w:rPr>
            </w:pPr>
            <w:r w:rsidRPr="0022517B">
              <w:rPr>
                <w:sz w:val="20"/>
                <w:szCs w:val="20"/>
              </w:rPr>
              <w:t>Discuss literary texts and share responses by making connections with children’s own</w:t>
            </w:r>
            <w:r w:rsidR="00DC177D">
              <w:rPr>
                <w:sz w:val="20"/>
                <w:szCs w:val="20"/>
              </w:rPr>
              <w:t> </w:t>
            </w:r>
            <w:r w:rsidRPr="0022517B">
              <w:rPr>
                <w:sz w:val="20"/>
                <w:szCs w:val="20"/>
              </w:rPr>
              <w:t>experiences</w:t>
            </w:r>
          </w:p>
          <w:p w14:paraId="024B9CFA" w14:textId="77777777" w:rsidR="00794B1D" w:rsidRPr="0022517B" w:rsidRDefault="00794B1D" w:rsidP="0022517B">
            <w:pPr>
              <w:pStyle w:val="Paragraph"/>
              <w:keepNext/>
              <w:spacing w:before="0" w:after="0"/>
              <w:rPr>
                <w:b/>
                <w:bCs/>
                <w:sz w:val="20"/>
                <w:szCs w:val="20"/>
              </w:rPr>
            </w:pPr>
            <w:r w:rsidRPr="0022517B">
              <w:rPr>
                <w:b/>
                <w:bCs/>
                <w:sz w:val="20"/>
                <w:szCs w:val="20"/>
              </w:rPr>
              <w:t>Creating literature</w:t>
            </w:r>
          </w:p>
          <w:p w14:paraId="6CE25BED" w14:textId="3FD0433F" w:rsidR="00794B1D" w:rsidRPr="003C700F" w:rsidRDefault="00794B1D" w:rsidP="003C700F">
            <w:pPr>
              <w:pStyle w:val="Paragraph"/>
              <w:keepNext/>
              <w:numPr>
                <w:ilvl w:val="0"/>
                <w:numId w:val="1"/>
              </w:numPr>
              <w:spacing w:before="0"/>
              <w:rPr>
                <w:sz w:val="20"/>
                <w:szCs w:val="20"/>
              </w:rPr>
            </w:pPr>
            <w:r w:rsidRPr="0022517B">
              <w:rPr>
                <w:sz w:val="20"/>
                <w:szCs w:val="20"/>
              </w:rPr>
              <w:t>Retell or adapt a story using plot and characters, language features, including vocabulary, and structure of a familiar text through spoken texts, role-play, writing, drawing or digital tools</w:t>
            </w:r>
          </w:p>
        </w:tc>
        <w:tc>
          <w:tcPr>
            <w:tcW w:w="4843" w:type="dxa"/>
            <w:tcBorders>
              <w:bottom w:val="single" w:sz="4" w:space="0" w:color="00B5D1"/>
            </w:tcBorders>
          </w:tcPr>
          <w:p w14:paraId="7247D115" w14:textId="77777777" w:rsidR="00794B1D" w:rsidRPr="0022517B" w:rsidRDefault="00794B1D" w:rsidP="0022517B">
            <w:pPr>
              <w:spacing w:after="0"/>
              <w:rPr>
                <w:rFonts w:cstheme="minorHAnsi"/>
                <w:b/>
                <w:sz w:val="20"/>
                <w:szCs w:val="20"/>
              </w:rPr>
            </w:pPr>
            <w:r w:rsidRPr="0022517B">
              <w:rPr>
                <w:rFonts w:cstheme="minorHAnsi"/>
                <w:b/>
                <w:sz w:val="20"/>
                <w:szCs w:val="20"/>
              </w:rPr>
              <w:t>Texts in context</w:t>
            </w:r>
          </w:p>
          <w:p w14:paraId="364E69DD" w14:textId="556240CC" w:rsidR="00775A1D" w:rsidRPr="0022517B" w:rsidRDefault="00794B1D" w:rsidP="0022517B">
            <w:pPr>
              <w:pStyle w:val="ListParagraph"/>
              <w:numPr>
                <w:ilvl w:val="0"/>
                <w:numId w:val="2"/>
              </w:numPr>
              <w:ind w:left="357" w:hanging="357"/>
              <w:rPr>
                <w:rFonts w:cstheme="minorHAnsi"/>
                <w:sz w:val="20"/>
                <w:szCs w:val="20"/>
              </w:rPr>
            </w:pPr>
            <w:r w:rsidRPr="0022517B">
              <w:rPr>
                <w:sz w:val="20"/>
                <w:szCs w:val="20"/>
              </w:rPr>
              <w:t xml:space="preserve">Discuss different texts and identify some features that indicate their purposes </w:t>
            </w:r>
          </w:p>
          <w:p w14:paraId="3BE65E2F" w14:textId="4975C7F7" w:rsidR="00775A1D" w:rsidRPr="0022517B" w:rsidRDefault="00775A1D" w:rsidP="0022517B">
            <w:pPr>
              <w:spacing w:after="0"/>
              <w:rPr>
                <w:rFonts w:cstheme="minorHAnsi"/>
                <w:b/>
                <w:bCs/>
                <w:sz w:val="20"/>
                <w:szCs w:val="20"/>
              </w:rPr>
            </w:pPr>
            <w:r w:rsidRPr="0022517B">
              <w:rPr>
                <w:rFonts w:cstheme="minorHAnsi"/>
                <w:b/>
                <w:bCs/>
                <w:sz w:val="20"/>
                <w:szCs w:val="20"/>
              </w:rPr>
              <w:t>Interacting with others</w:t>
            </w:r>
          </w:p>
          <w:p w14:paraId="02D996E8" w14:textId="77777777" w:rsidR="00794B1D" w:rsidRPr="0022517B" w:rsidRDefault="00794B1D" w:rsidP="0022517B">
            <w:pPr>
              <w:pStyle w:val="Paragraph"/>
              <w:numPr>
                <w:ilvl w:val="0"/>
                <w:numId w:val="2"/>
              </w:numPr>
              <w:spacing w:before="0"/>
              <w:rPr>
                <w:b/>
                <w:sz w:val="20"/>
                <w:szCs w:val="20"/>
              </w:rPr>
            </w:pPr>
            <w:r w:rsidRPr="0022517B">
              <w:rPr>
                <w:sz w:val="20"/>
                <w:szCs w:val="20"/>
              </w:rPr>
              <w:t>Use interaction skills, including turn-taking, speaking clearly, using active listening behaviours and responding to the contributions of others, and contributing ideas and questions</w:t>
            </w:r>
          </w:p>
          <w:p w14:paraId="707F0052" w14:textId="77777777" w:rsidR="00794B1D" w:rsidRPr="0022517B" w:rsidRDefault="00794B1D" w:rsidP="0022517B">
            <w:pPr>
              <w:spacing w:after="0"/>
              <w:rPr>
                <w:rFonts w:cstheme="minorHAnsi"/>
                <w:b/>
                <w:sz w:val="20"/>
                <w:szCs w:val="20"/>
              </w:rPr>
            </w:pPr>
            <w:r w:rsidRPr="0022517B">
              <w:rPr>
                <w:rFonts w:cstheme="minorHAnsi"/>
                <w:b/>
                <w:sz w:val="20"/>
                <w:szCs w:val="20"/>
              </w:rPr>
              <w:t>Analysing, interpreting and evaluating</w:t>
            </w:r>
          </w:p>
          <w:p w14:paraId="477A25C8" w14:textId="32854343" w:rsidR="00794B1D" w:rsidRPr="0022517B" w:rsidRDefault="00794B1D" w:rsidP="0022517B">
            <w:pPr>
              <w:pStyle w:val="ListParagraph"/>
              <w:numPr>
                <w:ilvl w:val="0"/>
                <w:numId w:val="2"/>
              </w:numPr>
              <w:ind w:left="357" w:hanging="357"/>
              <w:rPr>
                <w:sz w:val="20"/>
                <w:szCs w:val="20"/>
              </w:rPr>
            </w:pPr>
            <w:r w:rsidRPr="0022517B">
              <w:rPr>
                <w:sz w:val="20"/>
                <w:szCs w:val="20"/>
              </w:rPr>
              <w:t>Use comprehension strategies, such as visualising, predicting, connecting, summarising, monitoring and questioning when listening, reading</w:t>
            </w:r>
            <w:r w:rsidR="006B1786">
              <w:rPr>
                <w:sz w:val="20"/>
                <w:szCs w:val="20"/>
              </w:rPr>
              <w:t xml:space="preserve"> and viewing</w:t>
            </w:r>
            <w:r w:rsidRPr="0022517B">
              <w:rPr>
                <w:sz w:val="20"/>
                <w:szCs w:val="20"/>
              </w:rPr>
              <w:t xml:space="preserve"> to build literal and inferred meaning in texts by drawing on vocabulary and growing knowledge of context and text structures</w:t>
            </w:r>
          </w:p>
          <w:p w14:paraId="34083D47" w14:textId="77777777" w:rsidR="00794B1D" w:rsidRPr="0022517B" w:rsidRDefault="00794B1D" w:rsidP="0022517B">
            <w:pPr>
              <w:spacing w:after="0"/>
              <w:rPr>
                <w:rFonts w:cstheme="minorHAnsi"/>
                <w:b/>
                <w:sz w:val="20"/>
                <w:szCs w:val="20"/>
              </w:rPr>
            </w:pPr>
            <w:r w:rsidRPr="0022517B">
              <w:rPr>
                <w:rFonts w:cstheme="minorHAnsi"/>
                <w:b/>
                <w:sz w:val="20"/>
                <w:szCs w:val="20"/>
              </w:rPr>
              <w:t>Creating texts</w:t>
            </w:r>
          </w:p>
          <w:p w14:paraId="3B239B8B" w14:textId="77777777" w:rsidR="00794B1D" w:rsidRPr="0022517B" w:rsidRDefault="00794B1D" w:rsidP="001050A7">
            <w:pPr>
              <w:pStyle w:val="ListParagraph"/>
              <w:numPr>
                <w:ilvl w:val="0"/>
                <w:numId w:val="2"/>
              </w:numPr>
              <w:spacing w:after="0"/>
              <w:ind w:left="357" w:hanging="357"/>
              <w:rPr>
                <w:sz w:val="20"/>
                <w:szCs w:val="20"/>
              </w:rPr>
            </w:pPr>
            <w:r w:rsidRPr="0022517B">
              <w:rPr>
                <w:sz w:val="20"/>
                <w:szCs w:val="20"/>
              </w:rPr>
              <w:t>Create, re-read and co-edit short written and/or multimodal texts to report on a topic, express an opinion, or recount a real or imagined event or experience, and use imagination to tell, retell or adapt a story, using grammatically correct simple sentences, some topic specific vocabulary, sentence boundary punctuation and correct spelling of one- and two-syllable words</w:t>
            </w:r>
          </w:p>
          <w:p w14:paraId="42ED9459" w14:textId="6012F9A9" w:rsidR="00794B1D" w:rsidRPr="0022517B" w:rsidRDefault="00794B1D" w:rsidP="0022517B">
            <w:pPr>
              <w:pStyle w:val="Paragraph"/>
              <w:numPr>
                <w:ilvl w:val="0"/>
                <w:numId w:val="2"/>
              </w:numPr>
              <w:spacing w:before="0" w:after="0"/>
              <w:rPr>
                <w:b/>
                <w:sz w:val="20"/>
                <w:szCs w:val="20"/>
              </w:rPr>
            </w:pPr>
            <w:r w:rsidRPr="0022517B">
              <w:rPr>
                <w:sz w:val="20"/>
                <w:szCs w:val="20"/>
              </w:rPr>
              <w:lastRenderedPageBreak/>
              <w:t xml:space="preserve">Create and deliver short oral and/or multimodal presentations on personal and learnt topics, which include an opening, middle and concluding statement, some topic-specific vocabulary and appropriate gesture, volume and pace </w:t>
            </w:r>
          </w:p>
        </w:tc>
      </w:tr>
    </w:tbl>
    <w:p w14:paraId="376CB7AC" w14:textId="77777777" w:rsidR="00E24ACF" w:rsidRPr="001050A7" w:rsidRDefault="00E24ACF" w:rsidP="00EE3FA0"/>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261BF61D" w14:textId="77777777" w:rsidTr="00974669">
        <w:tc>
          <w:tcPr>
            <w:tcW w:w="4638" w:type="dxa"/>
            <w:tcBorders>
              <w:bottom w:val="single" w:sz="4" w:space="0" w:color="00B5D1"/>
            </w:tcBorders>
            <w:shd w:val="clear" w:color="auto" w:fill="CCF0F6"/>
          </w:tcPr>
          <w:p w14:paraId="60934AE0" w14:textId="77777777" w:rsidR="002F22EE" w:rsidRDefault="002F22EE" w:rsidP="002F22EE">
            <w:pPr>
              <w:pStyle w:val="TableHeading2"/>
              <w:spacing w:line="276" w:lineRule="auto"/>
            </w:pPr>
            <w:r>
              <w:t>Provocation</w:t>
            </w:r>
          </w:p>
          <w:p w14:paraId="02C5A2EF" w14:textId="0DAC6B0A" w:rsidR="002F22EE" w:rsidRPr="00A233E7"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CCF0F6"/>
          </w:tcPr>
          <w:p w14:paraId="73085F59" w14:textId="695834C1" w:rsidR="002F22EE" w:rsidRPr="00A233E7" w:rsidRDefault="002F22EE" w:rsidP="002F22EE">
            <w:pPr>
              <w:pStyle w:val="TableHeading2"/>
            </w:pPr>
            <w:r w:rsidRPr="00367BAC">
              <w:t>Resources</w:t>
            </w:r>
          </w:p>
        </w:tc>
        <w:tc>
          <w:tcPr>
            <w:tcW w:w="4636" w:type="dxa"/>
            <w:shd w:val="clear" w:color="auto" w:fill="CCF0F6"/>
          </w:tcPr>
          <w:p w14:paraId="4E1B3D7C" w14:textId="77777777" w:rsidR="002F22EE" w:rsidRDefault="002F22EE" w:rsidP="002F22EE">
            <w:pPr>
              <w:pStyle w:val="TableHeading2"/>
              <w:keepNext/>
              <w:spacing w:line="276" w:lineRule="auto"/>
            </w:pPr>
            <w:r w:rsidRPr="00367BAC">
              <w:t>Environment</w:t>
            </w:r>
          </w:p>
          <w:p w14:paraId="395251E1" w14:textId="0612914C" w:rsidR="002F22EE" w:rsidRPr="00A233E7" w:rsidRDefault="002F22EE" w:rsidP="002F22EE">
            <w:pPr>
              <w:pStyle w:val="TableHeading2"/>
            </w:pPr>
            <w:r w:rsidRPr="00865BC6">
              <w:rPr>
                <w:b w:val="0"/>
                <w:i/>
                <w:iCs/>
                <w:sz w:val="20"/>
                <w:szCs w:val="20"/>
              </w:rPr>
              <w:t>(How will the indoor and outdoor environments reflect the learning intentions?)</w:t>
            </w:r>
          </w:p>
        </w:tc>
      </w:tr>
      <w:tr w:rsidR="00E24ACF" w14:paraId="101DA0D5" w14:textId="77777777" w:rsidTr="00974669">
        <w:tc>
          <w:tcPr>
            <w:tcW w:w="4638" w:type="dxa"/>
            <w:tcBorders>
              <w:bottom w:val="single" w:sz="4" w:space="0" w:color="00B5D1"/>
            </w:tcBorders>
          </w:tcPr>
          <w:p w14:paraId="19BD740E" w14:textId="77777777" w:rsidR="00E24ACF" w:rsidRPr="0022517B" w:rsidRDefault="00E24ACF" w:rsidP="00726E50">
            <w:pPr>
              <w:spacing w:after="0"/>
              <w:rPr>
                <w:sz w:val="20"/>
                <w:szCs w:val="20"/>
              </w:rPr>
            </w:pPr>
          </w:p>
        </w:tc>
        <w:tc>
          <w:tcPr>
            <w:tcW w:w="4636" w:type="dxa"/>
          </w:tcPr>
          <w:p w14:paraId="1419F56F" w14:textId="1B7FD620" w:rsidR="00E24ACF" w:rsidRPr="0022517B" w:rsidRDefault="00794B1D" w:rsidP="001050A7">
            <w:pPr>
              <w:pStyle w:val="Paragraph"/>
              <w:spacing w:before="0" w:after="0"/>
              <w:rPr>
                <w:sz w:val="20"/>
                <w:szCs w:val="20"/>
              </w:rPr>
            </w:pPr>
            <w:r w:rsidRPr="0022517B">
              <w:rPr>
                <w:sz w:val="20"/>
                <w:szCs w:val="20"/>
              </w:rPr>
              <w:t>Wordless picture books or images to use for storytelling.</w:t>
            </w:r>
          </w:p>
        </w:tc>
        <w:tc>
          <w:tcPr>
            <w:tcW w:w="4636" w:type="dxa"/>
          </w:tcPr>
          <w:p w14:paraId="42E96D94" w14:textId="77777777" w:rsidR="00E24ACF" w:rsidRPr="0022517B" w:rsidRDefault="00E24ACF" w:rsidP="00726E50">
            <w:pPr>
              <w:pStyle w:val="Paragraph"/>
              <w:spacing w:before="0"/>
              <w:rPr>
                <w:b/>
                <w:sz w:val="20"/>
                <w:szCs w:val="20"/>
              </w:rPr>
            </w:pPr>
          </w:p>
        </w:tc>
      </w:tr>
    </w:tbl>
    <w:p w14:paraId="6C7D057C" w14:textId="77777777" w:rsidR="00974669" w:rsidRPr="004F1D51" w:rsidRDefault="00974669" w:rsidP="00BA5047"/>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974669" w14:paraId="5A3FC5BD" w14:textId="77777777" w:rsidTr="00BA5047">
        <w:tc>
          <w:tcPr>
            <w:tcW w:w="13910" w:type="dxa"/>
            <w:tcBorders>
              <w:bottom w:val="single" w:sz="4" w:space="0" w:color="00B5D1"/>
            </w:tcBorders>
            <w:shd w:val="clear" w:color="auto" w:fill="CCF0F6"/>
          </w:tcPr>
          <w:p w14:paraId="13485DB6" w14:textId="77777777" w:rsidR="00974669" w:rsidRPr="00974669" w:rsidRDefault="00974669" w:rsidP="008744DC">
            <w:pPr>
              <w:pStyle w:val="TableHeading2"/>
            </w:pPr>
            <w:r w:rsidRPr="00974669">
              <w:t>Children’s curiosities and interests:</w:t>
            </w:r>
          </w:p>
        </w:tc>
      </w:tr>
      <w:tr w:rsidR="00974669" w14:paraId="0383EDA1" w14:textId="77777777" w:rsidTr="00BA5047">
        <w:tc>
          <w:tcPr>
            <w:tcW w:w="13910" w:type="dxa"/>
            <w:tcBorders>
              <w:bottom w:val="single" w:sz="4" w:space="0" w:color="00B5D1"/>
            </w:tcBorders>
          </w:tcPr>
          <w:p w14:paraId="5B91CD75" w14:textId="77777777" w:rsidR="00974669" w:rsidRPr="00974669" w:rsidRDefault="00974669" w:rsidP="00974669">
            <w:pPr>
              <w:spacing w:after="0"/>
              <w:rPr>
                <w:sz w:val="20"/>
                <w:szCs w:val="20"/>
              </w:rPr>
            </w:pPr>
          </w:p>
        </w:tc>
      </w:tr>
    </w:tbl>
    <w:p w14:paraId="773FF115" w14:textId="77777777" w:rsidR="00974669" w:rsidRPr="00732367" w:rsidRDefault="00974669" w:rsidP="0097466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6" w:space="0" w:color="00B5D1"/>
          <w:insideV w:val="single" w:sz="6" w:space="0" w:color="00B5D1"/>
        </w:tblBorders>
        <w:tblLayout w:type="fixed"/>
        <w:tblCellMar>
          <w:top w:w="113" w:type="dxa"/>
          <w:bottom w:w="113" w:type="dxa"/>
        </w:tblCellMar>
        <w:tblLook w:val="04A0" w:firstRow="1" w:lastRow="0" w:firstColumn="1" w:lastColumn="0" w:noHBand="0" w:noVBand="1"/>
      </w:tblPr>
      <w:tblGrid>
        <w:gridCol w:w="6955"/>
        <w:gridCol w:w="6955"/>
      </w:tblGrid>
      <w:tr w:rsidR="00E24ACF" w14:paraId="30E5505A" w14:textId="77777777" w:rsidTr="006A465B">
        <w:trPr>
          <w:tblHeader/>
        </w:trPr>
        <w:tc>
          <w:tcPr>
            <w:tcW w:w="6955" w:type="dxa"/>
            <w:tcBorders>
              <w:top w:val="single" w:sz="4" w:space="0" w:color="00B5D1"/>
              <w:bottom w:val="single" w:sz="4" w:space="0" w:color="00B5D1"/>
              <w:right w:val="single" w:sz="4" w:space="0" w:color="00B5D1"/>
            </w:tcBorders>
            <w:shd w:val="clear" w:color="auto" w:fill="CCF0F6"/>
          </w:tcPr>
          <w:p w14:paraId="02225340" w14:textId="77777777" w:rsidR="00E24ACF" w:rsidRPr="00106F36" w:rsidRDefault="00E24ACF" w:rsidP="005327F6">
            <w:pPr>
              <w:pStyle w:val="TableHeading2"/>
            </w:pPr>
            <w:r w:rsidRPr="00106F36">
              <w:lastRenderedPageBreak/>
              <w:t>Teacher intentions</w:t>
            </w:r>
          </w:p>
        </w:tc>
        <w:tc>
          <w:tcPr>
            <w:tcW w:w="6955" w:type="dxa"/>
            <w:tcBorders>
              <w:top w:val="single" w:sz="4" w:space="0" w:color="00B5D1"/>
              <w:left w:val="single" w:sz="4" w:space="0" w:color="00B5D1"/>
              <w:bottom w:val="single" w:sz="4" w:space="0" w:color="00B5D1"/>
            </w:tcBorders>
            <w:shd w:val="clear" w:color="auto" w:fill="CCF0F6"/>
          </w:tcPr>
          <w:p w14:paraId="79E0673C" w14:textId="77777777" w:rsidR="00E24ACF" w:rsidRPr="00106F36" w:rsidRDefault="00E24ACF" w:rsidP="005327F6">
            <w:pPr>
              <w:pStyle w:val="TableHeading2"/>
            </w:pPr>
            <w:r w:rsidRPr="00106F36">
              <w:t>Learning experiences</w:t>
            </w:r>
          </w:p>
        </w:tc>
      </w:tr>
      <w:tr w:rsidR="00794B1D" w14:paraId="7F549C36" w14:textId="77777777" w:rsidTr="006A465B">
        <w:tc>
          <w:tcPr>
            <w:tcW w:w="6955" w:type="dxa"/>
            <w:tcBorders>
              <w:top w:val="single" w:sz="4" w:space="0" w:color="00B5D1"/>
            </w:tcBorders>
          </w:tcPr>
          <w:p w14:paraId="3B17D47B" w14:textId="77777777" w:rsidR="00794B1D" w:rsidRPr="0022517B" w:rsidRDefault="00794B1D" w:rsidP="005327F6">
            <w:pPr>
              <w:pStyle w:val="TableHeading3"/>
            </w:pPr>
            <w:r w:rsidRPr="0022517B">
              <w:t>Notes</w:t>
            </w:r>
          </w:p>
          <w:p w14:paraId="1C3F4AE0" w14:textId="4A77728E" w:rsidR="00794B1D" w:rsidRPr="0022517B" w:rsidRDefault="00794B1D" w:rsidP="001D624C">
            <w:pPr>
              <w:pStyle w:val="ListParagraph"/>
              <w:numPr>
                <w:ilvl w:val="0"/>
                <w:numId w:val="18"/>
              </w:numPr>
              <w:rPr>
                <w:b/>
                <w:sz w:val="20"/>
                <w:szCs w:val="20"/>
              </w:rPr>
            </w:pPr>
            <w:r w:rsidRPr="0022517B">
              <w:rPr>
                <w:sz w:val="20"/>
                <w:szCs w:val="20"/>
              </w:rPr>
              <w:t xml:space="preserve">The focus of the </w:t>
            </w:r>
            <w:r w:rsidR="004704D6">
              <w:rPr>
                <w:sz w:val="20"/>
                <w:szCs w:val="20"/>
              </w:rPr>
              <w:t xml:space="preserve">teaching and </w:t>
            </w:r>
            <w:r w:rsidRPr="0022517B">
              <w:rPr>
                <w:sz w:val="20"/>
                <w:szCs w:val="20"/>
              </w:rPr>
              <w:t>learning is retelling a narrative.</w:t>
            </w:r>
          </w:p>
          <w:p w14:paraId="43284532" w14:textId="77777777" w:rsidR="00794B1D" w:rsidRPr="0022517B" w:rsidRDefault="00794B1D" w:rsidP="001D624C">
            <w:pPr>
              <w:pStyle w:val="ListParagraph"/>
              <w:numPr>
                <w:ilvl w:val="0"/>
                <w:numId w:val="18"/>
              </w:numPr>
              <w:rPr>
                <w:b/>
                <w:sz w:val="20"/>
                <w:szCs w:val="20"/>
              </w:rPr>
            </w:pPr>
            <w:r w:rsidRPr="0022517B">
              <w:rPr>
                <w:sz w:val="20"/>
                <w:szCs w:val="20"/>
              </w:rPr>
              <w:t>The learning experiences should be combined with opportunities to explicitly teach phonics and word knowledge through oral language and effective systematic approaches that align with the school context.</w:t>
            </w:r>
          </w:p>
          <w:p w14:paraId="7AF3767D" w14:textId="77777777" w:rsidR="00794B1D" w:rsidRPr="0022517B" w:rsidRDefault="00794B1D" w:rsidP="0022517B">
            <w:pPr>
              <w:spacing w:after="0"/>
              <w:rPr>
                <w:b/>
                <w:sz w:val="20"/>
                <w:szCs w:val="20"/>
              </w:rPr>
            </w:pPr>
            <w:r w:rsidRPr="0022517B">
              <w:rPr>
                <w:b/>
                <w:sz w:val="20"/>
                <w:szCs w:val="20"/>
              </w:rPr>
              <w:t>Assessment</w:t>
            </w:r>
          </w:p>
          <w:p w14:paraId="4C7F270A" w14:textId="465D7554" w:rsidR="00283700" w:rsidRPr="0022517B" w:rsidRDefault="00794B1D" w:rsidP="001D624C">
            <w:pPr>
              <w:pStyle w:val="ListParagraph"/>
              <w:numPr>
                <w:ilvl w:val="0"/>
                <w:numId w:val="18"/>
              </w:numPr>
              <w:rPr>
                <w:b/>
                <w:sz w:val="20"/>
                <w:szCs w:val="20"/>
              </w:rPr>
            </w:pPr>
            <w:r w:rsidRPr="0022517B">
              <w:rPr>
                <w:sz w:val="20"/>
                <w:szCs w:val="20"/>
              </w:rPr>
              <w:t xml:space="preserve">Use a rubric or checklist to assess </w:t>
            </w:r>
            <w:r w:rsidR="004704D6">
              <w:rPr>
                <w:sz w:val="20"/>
                <w:szCs w:val="20"/>
              </w:rPr>
              <w:t xml:space="preserve">the </w:t>
            </w:r>
            <w:r w:rsidRPr="0022517B">
              <w:rPr>
                <w:sz w:val="20"/>
                <w:szCs w:val="20"/>
              </w:rPr>
              <w:t>children’s emerging writing skills.</w:t>
            </w:r>
          </w:p>
          <w:p w14:paraId="6848584C" w14:textId="0A6AEDE9" w:rsidR="00794B1D" w:rsidRPr="0022517B" w:rsidRDefault="00794B1D" w:rsidP="001D624C">
            <w:pPr>
              <w:pStyle w:val="ListParagraph"/>
              <w:numPr>
                <w:ilvl w:val="0"/>
                <w:numId w:val="18"/>
              </w:numPr>
              <w:rPr>
                <w:b/>
                <w:sz w:val="20"/>
                <w:szCs w:val="20"/>
              </w:rPr>
            </w:pPr>
            <w:r w:rsidRPr="0022517B">
              <w:rPr>
                <w:sz w:val="20"/>
                <w:szCs w:val="20"/>
              </w:rPr>
              <w:t xml:space="preserve">Provide time for </w:t>
            </w:r>
            <w:r w:rsidR="004704D6">
              <w:rPr>
                <w:sz w:val="20"/>
                <w:szCs w:val="20"/>
              </w:rPr>
              <w:t xml:space="preserve">the </w:t>
            </w:r>
            <w:r w:rsidRPr="0022517B">
              <w:rPr>
                <w:sz w:val="20"/>
                <w:szCs w:val="20"/>
              </w:rPr>
              <w:t>children to create their own narrative with the success criteria that have been developed throughout the learning sequences.</w:t>
            </w:r>
          </w:p>
        </w:tc>
        <w:tc>
          <w:tcPr>
            <w:tcW w:w="6955" w:type="dxa"/>
            <w:tcBorders>
              <w:top w:val="single" w:sz="4" w:space="0" w:color="00B5D1"/>
            </w:tcBorders>
          </w:tcPr>
          <w:p w14:paraId="507834DC" w14:textId="77777777" w:rsidR="00794B1D" w:rsidRPr="0022517B" w:rsidRDefault="00794B1D" w:rsidP="005327F6">
            <w:pPr>
              <w:pStyle w:val="TableHeading3"/>
            </w:pPr>
            <w:r w:rsidRPr="0022517B">
              <w:t>Opportunities</w:t>
            </w:r>
          </w:p>
          <w:p w14:paraId="2E90B1DE" w14:textId="6C768C0D" w:rsidR="00794B1D" w:rsidRPr="0022517B" w:rsidRDefault="00794B1D" w:rsidP="001D624C">
            <w:pPr>
              <w:pStyle w:val="ListParagraph"/>
              <w:numPr>
                <w:ilvl w:val="0"/>
                <w:numId w:val="18"/>
              </w:numPr>
              <w:rPr>
                <w:bCs/>
                <w:sz w:val="20"/>
                <w:szCs w:val="20"/>
              </w:rPr>
            </w:pPr>
            <w:r w:rsidRPr="0022517B">
              <w:rPr>
                <w:bCs/>
                <w:sz w:val="20"/>
                <w:szCs w:val="20"/>
              </w:rPr>
              <w:t xml:space="preserve">Provide opportunities for </w:t>
            </w:r>
            <w:r w:rsidR="004704D6">
              <w:rPr>
                <w:bCs/>
                <w:sz w:val="20"/>
                <w:szCs w:val="20"/>
              </w:rPr>
              <w:t xml:space="preserve">the </w:t>
            </w:r>
            <w:r w:rsidRPr="0022517B">
              <w:rPr>
                <w:bCs/>
                <w:sz w:val="20"/>
                <w:szCs w:val="20"/>
              </w:rPr>
              <w:t>children to read, view and/or listen to a number of</w:t>
            </w:r>
            <w:r w:rsidR="00DC177D">
              <w:rPr>
                <w:bCs/>
                <w:sz w:val="20"/>
                <w:szCs w:val="20"/>
              </w:rPr>
              <w:t> </w:t>
            </w:r>
            <w:r w:rsidRPr="0022517B">
              <w:rPr>
                <w:bCs/>
                <w:sz w:val="20"/>
                <w:szCs w:val="20"/>
              </w:rPr>
              <w:t xml:space="preserve">narratives. </w:t>
            </w:r>
          </w:p>
          <w:p w14:paraId="0004523E" w14:textId="1AE7D1C6" w:rsidR="00794B1D" w:rsidRPr="0022517B" w:rsidRDefault="00794B1D" w:rsidP="001D624C">
            <w:pPr>
              <w:pStyle w:val="ListParagraph"/>
              <w:numPr>
                <w:ilvl w:val="0"/>
                <w:numId w:val="31"/>
              </w:numPr>
              <w:rPr>
                <w:bCs/>
                <w:sz w:val="20"/>
                <w:szCs w:val="20"/>
              </w:rPr>
            </w:pPr>
            <w:r w:rsidRPr="0022517B">
              <w:rPr>
                <w:bCs/>
                <w:sz w:val="20"/>
                <w:szCs w:val="20"/>
              </w:rPr>
              <w:t>Discuss how the words and images contribute to the meaning of each of the</w:t>
            </w:r>
            <w:r w:rsidR="00DC177D">
              <w:rPr>
                <w:bCs/>
                <w:sz w:val="20"/>
                <w:szCs w:val="20"/>
              </w:rPr>
              <w:t> </w:t>
            </w:r>
            <w:r w:rsidRPr="0022517B">
              <w:rPr>
                <w:bCs/>
                <w:sz w:val="20"/>
                <w:szCs w:val="20"/>
              </w:rPr>
              <w:t>stories.</w:t>
            </w:r>
          </w:p>
          <w:p w14:paraId="40D3B7AA" w14:textId="77777777" w:rsidR="00794B1D" w:rsidRPr="0022517B" w:rsidRDefault="00794B1D" w:rsidP="001D624C">
            <w:pPr>
              <w:pStyle w:val="ListParagraph"/>
              <w:numPr>
                <w:ilvl w:val="0"/>
                <w:numId w:val="31"/>
              </w:numPr>
              <w:rPr>
                <w:bCs/>
                <w:sz w:val="20"/>
                <w:szCs w:val="20"/>
              </w:rPr>
            </w:pPr>
            <w:r w:rsidRPr="0022517B">
              <w:rPr>
                <w:bCs/>
                <w:sz w:val="20"/>
                <w:szCs w:val="20"/>
              </w:rPr>
              <w:t>Discuss the setting, events and characters.</w:t>
            </w:r>
          </w:p>
          <w:p w14:paraId="1539D5DF" w14:textId="77777777" w:rsidR="00794B1D" w:rsidRPr="0022517B" w:rsidRDefault="00794B1D" w:rsidP="001D624C">
            <w:pPr>
              <w:pStyle w:val="ListParagraph"/>
              <w:numPr>
                <w:ilvl w:val="0"/>
                <w:numId w:val="31"/>
              </w:numPr>
              <w:rPr>
                <w:bCs/>
                <w:sz w:val="20"/>
                <w:szCs w:val="20"/>
              </w:rPr>
            </w:pPr>
            <w:r w:rsidRPr="0022517B">
              <w:rPr>
                <w:bCs/>
                <w:sz w:val="20"/>
                <w:szCs w:val="20"/>
              </w:rPr>
              <w:t>Explore the vocabulary used to describe settings, events and characters.</w:t>
            </w:r>
          </w:p>
          <w:p w14:paraId="66CE7692" w14:textId="4C4D73F9" w:rsidR="00794B1D" w:rsidRPr="0022517B" w:rsidRDefault="00794B1D" w:rsidP="001D624C">
            <w:pPr>
              <w:pStyle w:val="ListParagraph"/>
              <w:numPr>
                <w:ilvl w:val="0"/>
                <w:numId w:val="31"/>
              </w:numPr>
              <w:rPr>
                <w:bCs/>
                <w:sz w:val="20"/>
                <w:szCs w:val="20"/>
              </w:rPr>
            </w:pPr>
            <w:r w:rsidRPr="0022517B">
              <w:rPr>
                <w:bCs/>
                <w:sz w:val="20"/>
                <w:szCs w:val="20"/>
              </w:rPr>
              <w:t xml:space="preserve">Use one of the narratives to retell with a five-sentence story, i.e. </w:t>
            </w:r>
            <w:r w:rsidR="007A7A45">
              <w:rPr>
                <w:bCs/>
                <w:sz w:val="20"/>
                <w:szCs w:val="20"/>
              </w:rPr>
              <w:t>‘</w:t>
            </w:r>
            <w:r w:rsidRPr="0022517B">
              <w:rPr>
                <w:bCs/>
                <w:sz w:val="20"/>
                <w:szCs w:val="20"/>
              </w:rPr>
              <w:t>Once there was</w:t>
            </w:r>
            <w:r w:rsidR="004704D6">
              <w:rPr>
                <w:bCs/>
                <w:sz w:val="20"/>
                <w:szCs w:val="20"/>
              </w:rPr>
              <w:t xml:space="preserve"> </w:t>
            </w:r>
            <w:r w:rsidRPr="0022517B">
              <w:rPr>
                <w:bCs/>
                <w:sz w:val="20"/>
                <w:szCs w:val="20"/>
              </w:rPr>
              <w:t>…, One day</w:t>
            </w:r>
            <w:r w:rsidR="004704D6">
              <w:rPr>
                <w:bCs/>
                <w:sz w:val="20"/>
                <w:szCs w:val="20"/>
              </w:rPr>
              <w:t xml:space="preserve"> </w:t>
            </w:r>
            <w:r w:rsidRPr="0022517B">
              <w:rPr>
                <w:bCs/>
                <w:sz w:val="20"/>
                <w:szCs w:val="20"/>
              </w:rPr>
              <w:t>…, Suddenly</w:t>
            </w:r>
            <w:r w:rsidR="004704D6">
              <w:rPr>
                <w:bCs/>
                <w:sz w:val="20"/>
                <w:szCs w:val="20"/>
              </w:rPr>
              <w:t xml:space="preserve"> </w:t>
            </w:r>
            <w:r w:rsidR="004704D6" w:rsidRPr="0022517B">
              <w:rPr>
                <w:bCs/>
                <w:sz w:val="20"/>
                <w:szCs w:val="20"/>
              </w:rPr>
              <w:t>…</w:t>
            </w:r>
            <w:r w:rsidRPr="0022517B">
              <w:rPr>
                <w:bCs/>
                <w:sz w:val="20"/>
                <w:szCs w:val="20"/>
              </w:rPr>
              <w:t>, Later</w:t>
            </w:r>
            <w:r w:rsidR="004704D6">
              <w:rPr>
                <w:bCs/>
                <w:sz w:val="20"/>
                <w:szCs w:val="20"/>
              </w:rPr>
              <w:t xml:space="preserve"> </w:t>
            </w:r>
            <w:r w:rsidRPr="0022517B">
              <w:rPr>
                <w:bCs/>
                <w:sz w:val="20"/>
                <w:szCs w:val="20"/>
              </w:rPr>
              <w:t>…, Finally</w:t>
            </w:r>
            <w:r w:rsidR="004704D6">
              <w:rPr>
                <w:bCs/>
                <w:sz w:val="20"/>
                <w:szCs w:val="20"/>
              </w:rPr>
              <w:t xml:space="preserve"> </w:t>
            </w:r>
            <w:r w:rsidRPr="0022517B">
              <w:rPr>
                <w:bCs/>
                <w:sz w:val="20"/>
                <w:szCs w:val="20"/>
              </w:rPr>
              <w:t>…</w:t>
            </w:r>
            <w:r w:rsidR="007A7A45">
              <w:rPr>
                <w:bCs/>
                <w:sz w:val="20"/>
                <w:szCs w:val="20"/>
              </w:rPr>
              <w:t>’.</w:t>
            </w:r>
          </w:p>
          <w:p w14:paraId="19A79F79" w14:textId="5266F50B" w:rsidR="00794B1D" w:rsidRPr="0022517B" w:rsidRDefault="004704D6" w:rsidP="001D624C">
            <w:pPr>
              <w:pStyle w:val="ListParagraph"/>
              <w:numPr>
                <w:ilvl w:val="0"/>
                <w:numId w:val="31"/>
              </w:numPr>
              <w:rPr>
                <w:bCs/>
                <w:sz w:val="20"/>
                <w:szCs w:val="20"/>
              </w:rPr>
            </w:pPr>
            <w:r>
              <w:rPr>
                <w:bCs/>
                <w:sz w:val="20"/>
                <w:szCs w:val="20"/>
              </w:rPr>
              <w:t>Ask the c</w:t>
            </w:r>
            <w:r w:rsidR="00794B1D" w:rsidRPr="0022517B">
              <w:rPr>
                <w:bCs/>
                <w:sz w:val="20"/>
                <w:szCs w:val="20"/>
              </w:rPr>
              <w:t xml:space="preserve">hildren </w:t>
            </w:r>
            <w:r>
              <w:rPr>
                <w:bCs/>
                <w:sz w:val="20"/>
                <w:szCs w:val="20"/>
              </w:rPr>
              <w:t xml:space="preserve">to </w:t>
            </w:r>
            <w:r w:rsidR="00794B1D" w:rsidRPr="0022517B">
              <w:rPr>
                <w:bCs/>
                <w:sz w:val="20"/>
                <w:szCs w:val="20"/>
              </w:rPr>
              <w:t xml:space="preserve">practise this orally with partners and then draw five images and write a sentence for each one. </w:t>
            </w:r>
          </w:p>
          <w:p w14:paraId="4E9DB607" w14:textId="5E1D78C3" w:rsidR="00794B1D" w:rsidRPr="0022517B" w:rsidRDefault="00794B1D" w:rsidP="00566CB1">
            <w:pPr>
              <w:pStyle w:val="ListParagraph"/>
              <w:numPr>
                <w:ilvl w:val="0"/>
                <w:numId w:val="18"/>
              </w:numPr>
              <w:ind w:left="357" w:hanging="357"/>
              <w:rPr>
                <w:bCs/>
                <w:sz w:val="20"/>
                <w:szCs w:val="20"/>
              </w:rPr>
            </w:pPr>
            <w:r w:rsidRPr="0022517B">
              <w:rPr>
                <w:bCs/>
                <w:sz w:val="20"/>
                <w:szCs w:val="20"/>
              </w:rPr>
              <w:t>‘Read’ a wordless picture book with the children, encouraging them to use the images and their imagination to tell a story. Model how to write words for the</w:t>
            </w:r>
            <w:r w:rsidR="00DC177D">
              <w:rPr>
                <w:bCs/>
                <w:sz w:val="20"/>
                <w:szCs w:val="20"/>
              </w:rPr>
              <w:t> </w:t>
            </w:r>
            <w:r w:rsidRPr="0022517B">
              <w:rPr>
                <w:bCs/>
                <w:sz w:val="20"/>
                <w:szCs w:val="20"/>
              </w:rPr>
              <w:t>images.</w:t>
            </w:r>
          </w:p>
          <w:p w14:paraId="135D18EA" w14:textId="52D37BD0" w:rsidR="00794B1D" w:rsidRPr="0022517B" w:rsidRDefault="00794B1D" w:rsidP="001D624C">
            <w:pPr>
              <w:pStyle w:val="ListParagraph"/>
              <w:numPr>
                <w:ilvl w:val="0"/>
                <w:numId w:val="32"/>
              </w:numPr>
              <w:rPr>
                <w:bCs/>
                <w:sz w:val="20"/>
                <w:szCs w:val="20"/>
              </w:rPr>
            </w:pPr>
            <w:r w:rsidRPr="0022517B">
              <w:rPr>
                <w:bCs/>
                <w:sz w:val="20"/>
                <w:szCs w:val="20"/>
              </w:rPr>
              <w:t xml:space="preserve">Allocate a page to each child or pair of children to write the words. Share with the class. </w:t>
            </w:r>
          </w:p>
          <w:p w14:paraId="759191D6" w14:textId="7BE495AB" w:rsidR="00794B1D" w:rsidRPr="0022517B" w:rsidRDefault="00794B1D" w:rsidP="001D624C">
            <w:pPr>
              <w:pStyle w:val="ListParagraph"/>
              <w:numPr>
                <w:ilvl w:val="0"/>
                <w:numId w:val="32"/>
              </w:numPr>
              <w:rPr>
                <w:bCs/>
                <w:sz w:val="20"/>
                <w:szCs w:val="20"/>
              </w:rPr>
            </w:pPr>
            <w:r w:rsidRPr="0022517B">
              <w:rPr>
                <w:bCs/>
                <w:sz w:val="20"/>
                <w:szCs w:val="20"/>
              </w:rPr>
              <w:t>Discuss the continuity of the story and add words to connect the text for</w:t>
            </w:r>
            <w:r w:rsidR="00DC177D">
              <w:rPr>
                <w:bCs/>
                <w:sz w:val="20"/>
                <w:szCs w:val="20"/>
              </w:rPr>
              <w:t> </w:t>
            </w:r>
            <w:r w:rsidRPr="0022517B">
              <w:rPr>
                <w:bCs/>
                <w:sz w:val="20"/>
                <w:szCs w:val="20"/>
              </w:rPr>
              <w:t>cohesiveness.</w:t>
            </w:r>
          </w:p>
          <w:p w14:paraId="6C94ADDC" w14:textId="10CED52A" w:rsidR="00794B1D" w:rsidRPr="0022517B" w:rsidRDefault="00794B1D" w:rsidP="001D624C">
            <w:pPr>
              <w:pStyle w:val="ListParagraph"/>
              <w:numPr>
                <w:ilvl w:val="0"/>
                <w:numId w:val="18"/>
              </w:numPr>
              <w:rPr>
                <w:bCs/>
                <w:sz w:val="20"/>
                <w:szCs w:val="20"/>
              </w:rPr>
            </w:pPr>
            <w:r w:rsidRPr="0022517B">
              <w:rPr>
                <w:bCs/>
                <w:sz w:val="20"/>
                <w:szCs w:val="20"/>
              </w:rPr>
              <w:t xml:space="preserve">Place the children in groups of </w:t>
            </w:r>
            <w:r w:rsidR="000F13C5">
              <w:rPr>
                <w:bCs/>
                <w:sz w:val="20"/>
                <w:szCs w:val="20"/>
              </w:rPr>
              <w:t>two or three</w:t>
            </w:r>
            <w:r w:rsidRPr="0022517B">
              <w:rPr>
                <w:bCs/>
                <w:sz w:val="20"/>
                <w:szCs w:val="20"/>
              </w:rPr>
              <w:t xml:space="preserve"> and provide them with a wordless picture book or set of images to make up their own story. Each group shares with the class. </w:t>
            </w:r>
            <w:r w:rsidR="004704D6">
              <w:rPr>
                <w:bCs/>
                <w:sz w:val="20"/>
                <w:szCs w:val="20"/>
              </w:rPr>
              <w:t>The c</w:t>
            </w:r>
            <w:r w:rsidRPr="0022517B">
              <w:rPr>
                <w:bCs/>
                <w:sz w:val="20"/>
                <w:szCs w:val="20"/>
              </w:rPr>
              <w:t xml:space="preserve">hildren could record themselves or each other telling their story or film the images on a </w:t>
            </w:r>
            <w:r w:rsidR="00AA1B34">
              <w:rPr>
                <w:bCs/>
                <w:sz w:val="20"/>
                <w:szCs w:val="20"/>
              </w:rPr>
              <w:t xml:space="preserve">digital </w:t>
            </w:r>
            <w:r w:rsidRPr="0022517B">
              <w:rPr>
                <w:bCs/>
                <w:sz w:val="20"/>
                <w:szCs w:val="20"/>
              </w:rPr>
              <w:t>device.</w:t>
            </w:r>
          </w:p>
          <w:p w14:paraId="3A704004" w14:textId="2BE9B856" w:rsidR="00794B1D" w:rsidRPr="0022517B" w:rsidRDefault="00794B1D" w:rsidP="002C4B9E">
            <w:pPr>
              <w:pStyle w:val="ListParagraph"/>
              <w:numPr>
                <w:ilvl w:val="0"/>
                <w:numId w:val="18"/>
              </w:numPr>
              <w:spacing w:after="0"/>
              <w:rPr>
                <w:bCs/>
                <w:sz w:val="20"/>
                <w:szCs w:val="20"/>
              </w:rPr>
            </w:pPr>
            <w:r w:rsidRPr="0022517B">
              <w:rPr>
                <w:bCs/>
                <w:sz w:val="20"/>
                <w:szCs w:val="20"/>
              </w:rPr>
              <w:t>Observe the class and focus on one aspect of the storytelling to model and improve, e.g. an interesting opening, good endings, problems that make interesting stories.</w:t>
            </w:r>
          </w:p>
        </w:tc>
      </w:tr>
    </w:tbl>
    <w:p w14:paraId="61F1601E" w14:textId="04015451" w:rsidR="006A465B" w:rsidRPr="004F1D51" w:rsidRDefault="00106F36" w:rsidP="006A465B">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13910"/>
      </w:tblGrid>
      <w:tr w:rsidR="006A465B" w14:paraId="4D8C5551" w14:textId="77777777" w:rsidTr="00BA5047">
        <w:tc>
          <w:tcPr>
            <w:tcW w:w="13910" w:type="dxa"/>
            <w:tcBorders>
              <w:bottom w:val="single" w:sz="4" w:space="0" w:color="00B5D1"/>
            </w:tcBorders>
            <w:shd w:val="clear" w:color="auto" w:fill="CCF0F6"/>
          </w:tcPr>
          <w:p w14:paraId="3D825F3C" w14:textId="77777777" w:rsidR="006A465B" w:rsidRPr="00974669" w:rsidRDefault="006A465B" w:rsidP="002F22EE">
            <w:pPr>
              <w:pStyle w:val="TableHeading2"/>
            </w:pPr>
            <w:r>
              <w:lastRenderedPageBreak/>
              <w:t>Teacher self-reflection</w:t>
            </w:r>
            <w:r w:rsidRPr="00974669">
              <w:t>:</w:t>
            </w:r>
          </w:p>
        </w:tc>
      </w:tr>
      <w:tr w:rsidR="006A465B" w14:paraId="1107AF9F" w14:textId="77777777" w:rsidTr="00BA5047">
        <w:tc>
          <w:tcPr>
            <w:tcW w:w="13910" w:type="dxa"/>
            <w:tcBorders>
              <w:bottom w:val="single" w:sz="4" w:space="0" w:color="00B5D1"/>
            </w:tcBorders>
          </w:tcPr>
          <w:p w14:paraId="1BB1DA12" w14:textId="77777777" w:rsidR="006A465B" w:rsidRPr="00974669" w:rsidRDefault="006A465B" w:rsidP="00BA5047">
            <w:pPr>
              <w:spacing w:after="0"/>
              <w:rPr>
                <w:sz w:val="20"/>
                <w:szCs w:val="20"/>
              </w:rPr>
            </w:pPr>
          </w:p>
        </w:tc>
      </w:tr>
    </w:tbl>
    <w:p w14:paraId="6EE91A63" w14:textId="77777777" w:rsidR="006A465B" w:rsidRDefault="006A465B" w:rsidP="006A465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68440AED" w14:textId="03BBA3F0" w:rsidR="00560554" w:rsidRDefault="003A690B" w:rsidP="00560554">
      <w:pPr>
        <w:pStyle w:val="SCSAPlainHeading1"/>
      </w:pPr>
      <w:r>
        <w:lastRenderedPageBreak/>
        <w:t xml:space="preserve">Health and Physical Education, </w:t>
      </w:r>
      <w:r w:rsidR="00560554">
        <w:t>Health Education – Learning sequence 5</w:t>
      </w:r>
    </w:p>
    <w:p w14:paraId="156406E8" w14:textId="77777777" w:rsidR="00560554" w:rsidRPr="00452FB9" w:rsidRDefault="00560554" w:rsidP="00560554">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560554" w14:paraId="28F12825" w14:textId="77777777" w:rsidTr="00685002">
        <w:trPr>
          <w:trHeight w:val="175"/>
        </w:trPr>
        <w:tc>
          <w:tcPr>
            <w:tcW w:w="13961" w:type="dxa"/>
            <w:shd w:val="clear" w:color="auto" w:fill="CCE4DC"/>
          </w:tcPr>
          <w:p w14:paraId="3969BFD5" w14:textId="77777777" w:rsidR="00560554" w:rsidRPr="007E1DF0" w:rsidRDefault="00560554" w:rsidP="00685002">
            <w:pPr>
              <w:pStyle w:val="TableHeading2"/>
            </w:pPr>
            <w:r w:rsidRPr="00106F36">
              <w:t xml:space="preserve">Western Australian Curriculum </w:t>
            </w:r>
            <w:r w:rsidRPr="00106F36">
              <w:br/>
              <w:t>Personal, social and community health</w:t>
            </w:r>
          </w:p>
        </w:tc>
      </w:tr>
      <w:tr w:rsidR="00560554" w:rsidRPr="00B22D70" w14:paraId="4D2A747E" w14:textId="77777777" w:rsidTr="00685002">
        <w:trPr>
          <w:trHeight w:val="539"/>
        </w:trPr>
        <w:tc>
          <w:tcPr>
            <w:tcW w:w="13961" w:type="dxa"/>
          </w:tcPr>
          <w:p w14:paraId="469DDE25" w14:textId="77777777" w:rsidR="00560554" w:rsidRPr="008140C3" w:rsidRDefault="00560554" w:rsidP="00685002">
            <w:pPr>
              <w:spacing w:after="0"/>
              <w:rPr>
                <w:b/>
                <w:sz w:val="20"/>
                <w:szCs w:val="20"/>
              </w:rPr>
            </w:pPr>
            <w:r w:rsidRPr="008140C3">
              <w:rPr>
                <w:b/>
                <w:sz w:val="20"/>
                <w:szCs w:val="20"/>
              </w:rPr>
              <w:t>Interacting with others</w:t>
            </w:r>
          </w:p>
          <w:p w14:paraId="31600EF4" w14:textId="77777777" w:rsidR="00560554" w:rsidRPr="008140C3" w:rsidRDefault="00560554" w:rsidP="00E94747">
            <w:pPr>
              <w:pStyle w:val="Bulletstyle1"/>
              <w:numPr>
                <w:ilvl w:val="0"/>
                <w:numId w:val="150"/>
              </w:numPr>
              <w:rPr>
                <w:b/>
                <w:szCs w:val="20"/>
              </w:rPr>
            </w:pPr>
            <w:r w:rsidRPr="008140C3">
              <w:rPr>
                <w:rFonts w:cstheme="minorHAnsi"/>
                <w:szCs w:val="20"/>
              </w:rPr>
              <w:t>Skills and strategies to develop respectful relationships</w:t>
            </w:r>
          </w:p>
        </w:tc>
      </w:tr>
    </w:tbl>
    <w:p w14:paraId="70C3D50B" w14:textId="77777777" w:rsidR="00560554" w:rsidRPr="00452FB9" w:rsidRDefault="00560554" w:rsidP="00560554">
      <w:pPr>
        <w:spacing w:after="0"/>
        <w:rPr>
          <w:sz w:val="2"/>
          <w:szCs w:val="2"/>
        </w:rPr>
      </w:pPr>
    </w:p>
    <w:p w14:paraId="23D10DF2" w14:textId="77777777" w:rsidR="00560554" w:rsidRPr="00951D89" w:rsidRDefault="00560554" w:rsidP="00560554">
      <w:pPr>
        <w:spacing w:after="0"/>
        <w:rPr>
          <w:sz w:val="2"/>
        </w:rPr>
      </w:pPr>
    </w:p>
    <w:p w14:paraId="2610B5A3" w14:textId="77777777" w:rsidR="00560554" w:rsidRDefault="00560554" w:rsidP="00560554"/>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05"/>
        <w:gridCol w:w="4605"/>
        <w:gridCol w:w="4700"/>
      </w:tblGrid>
      <w:tr w:rsidR="00560554" w:rsidRPr="00313B54" w14:paraId="6E660CD2" w14:textId="77777777" w:rsidTr="00685002">
        <w:trPr>
          <w:trHeight w:val="510"/>
        </w:trPr>
        <w:tc>
          <w:tcPr>
            <w:tcW w:w="4605" w:type="dxa"/>
            <w:shd w:val="clear" w:color="auto" w:fill="CCE4DC"/>
          </w:tcPr>
          <w:p w14:paraId="6A14F4F2" w14:textId="77777777" w:rsidR="00560554" w:rsidRDefault="00560554" w:rsidP="00685002">
            <w:pPr>
              <w:pStyle w:val="TableHeading2"/>
              <w:spacing w:line="276" w:lineRule="auto"/>
            </w:pPr>
            <w:r>
              <w:t>Provocation</w:t>
            </w:r>
          </w:p>
          <w:p w14:paraId="4105D3BC" w14:textId="77777777" w:rsidR="00560554" w:rsidRPr="00106F36" w:rsidRDefault="00560554"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05" w:type="dxa"/>
            <w:shd w:val="clear" w:color="auto" w:fill="CCE4DC"/>
          </w:tcPr>
          <w:p w14:paraId="1798BBC0" w14:textId="77777777" w:rsidR="00560554" w:rsidRPr="002F22EE" w:rsidRDefault="00560554" w:rsidP="00685002">
            <w:pPr>
              <w:pStyle w:val="TableHeading2"/>
            </w:pPr>
            <w:r w:rsidRPr="002F22EE">
              <w:t>Resources</w:t>
            </w:r>
          </w:p>
        </w:tc>
        <w:tc>
          <w:tcPr>
            <w:tcW w:w="4700" w:type="dxa"/>
            <w:shd w:val="clear" w:color="auto" w:fill="CCE4DC"/>
          </w:tcPr>
          <w:p w14:paraId="5967702B" w14:textId="77777777" w:rsidR="00560554" w:rsidRDefault="00560554" w:rsidP="00685002">
            <w:pPr>
              <w:pStyle w:val="TableHeading2"/>
              <w:keepNext/>
              <w:spacing w:line="276" w:lineRule="auto"/>
            </w:pPr>
            <w:r w:rsidRPr="00367BAC">
              <w:t>Environment</w:t>
            </w:r>
          </w:p>
          <w:p w14:paraId="7046FD08" w14:textId="77777777" w:rsidR="00560554" w:rsidRPr="00106F36" w:rsidRDefault="00560554" w:rsidP="00685002">
            <w:pPr>
              <w:spacing w:after="0"/>
              <w:rPr>
                <w:b/>
              </w:rPr>
            </w:pPr>
            <w:r w:rsidRPr="00865BC6">
              <w:rPr>
                <w:i/>
                <w:iCs/>
                <w:sz w:val="20"/>
                <w:szCs w:val="20"/>
              </w:rPr>
              <w:t>(How will the indoor and outdoor environments reflect the learning intentions?)</w:t>
            </w:r>
          </w:p>
        </w:tc>
      </w:tr>
      <w:tr w:rsidR="00560554" w:rsidRPr="008140C3" w14:paraId="0FAC81C0" w14:textId="77777777" w:rsidTr="00685002">
        <w:trPr>
          <w:trHeight w:val="206"/>
        </w:trPr>
        <w:tc>
          <w:tcPr>
            <w:tcW w:w="4605" w:type="dxa"/>
          </w:tcPr>
          <w:p w14:paraId="5C06CA4D" w14:textId="77777777" w:rsidR="00560554" w:rsidRPr="008140C3" w:rsidRDefault="00560554" w:rsidP="00685002">
            <w:pPr>
              <w:pStyle w:val="ListParagraph"/>
              <w:rPr>
                <w:sz w:val="20"/>
                <w:szCs w:val="20"/>
              </w:rPr>
            </w:pPr>
          </w:p>
        </w:tc>
        <w:tc>
          <w:tcPr>
            <w:tcW w:w="4605" w:type="dxa"/>
          </w:tcPr>
          <w:p w14:paraId="0B8BC91D" w14:textId="77777777" w:rsidR="00560554" w:rsidRDefault="00560554" w:rsidP="00685002">
            <w:pPr>
              <w:rPr>
                <w:sz w:val="20"/>
                <w:szCs w:val="20"/>
              </w:rPr>
            </w:pPr>
            <w:r>
              <w:rPr>
                <w:sz w:val="20"/>
                <w:szCs w:val="20"/>
              </w:rPr>
              <w:t>Slideshow/picture collage of relevant people; digital device for taking photographs.</w:t>
            </w:r>
          </w:p>
          <w:p w14:paraId="0CAF088C" w14:textId="77777777" w:rsidR="00560554" w:rsidRDefault="00560554" w:rsidP="00685002">
            <w:pPr>
              <w:rPr>
                <w:sz w:val="20"/>
                <w:szCs w:val="20"/>
              </w:rPr>
            </w:pPr>
            <w:r w:rsidRPr="008140C3">
              <w:rPr>
                <w:sz w:val="20"/>
                <w:szCs w:val="20"/>
              </w:rPr>
              <w:t xml:space="preserve">Video clip or storybook on respectful relationships to show/read to </w:t>
            </w:r>
            <w:r>
              <w:rPr>
                <w:sz w:val="20"/>
                <w:szCs w:val="20"/>
              </w:rPr>
              <w:t>children</w:t>
            </w:r>
            <w:r w:rsidRPr="008140C3">
              <w:rPr>
                <w:sz w:val="20"/>
                <w:szCs w:val="20"/>
              </w:rPr>
              <w:t>,</w:t>
            </w:r>
            <w:r>
              <w:rPr>
                <w:sz w:val="20"/>
                <w:szCs w:val="20"/>
              </w:rPr>
              <w:t xml:space="preserve"> such as book</w:t>
            </w:r>
            <w:r w:rsidRPr="008140C3">
              <w:rPr>
                <w:sz w:val="20"/>
                <w:szCs w:val="20"/>
              </w:rPr>
              <w:t xml:space="preserve"> </w:t>
            </w:r>
            <w:r w:rsidRPr="008140C3">
              <w:rPr>
                <w:i/>
                <w:iCs/>
                <w:sz w:val="20"/>
                <w:szCs w:val="20"/>
              </w:rPr>
              <w:t>How to be a Friend: A Guide to Making Friends and Keeping Them</w:t>
            </w:r>
            <w:r w:rsidRPr="008140C3">
              <w:rPr>
                <w:sz w:val="20"/>
                <w:szCs w:val="20"/>
              </w:rPr>
              <w:t xml:space="preserve"> </w:t>
            </w:r>
            <w:r>
              <w:rPr>
                <w:sz w:val="20"/>
                <w:szCs w:val="20"/>
              </w:rPr>
              <w:t>(2001) by</w:t>
            </w:r>
            <w:r w:rsidRPr="008140C3">
              <w:rPr>
                <w:sz w:val="20"/>
                <w:szCs w:val="20"/>
              </w:rPr>
              <w:t xml:space="preserve"> Marc Brown and Laurene Krasny Brown</w:t>
            </w:r>
            <w:r>
              <w:rPr>
                <w:sz w:val="20"/>
                <w:szCs w:val="20"/>
              </w:rPr>
              <w:t xml:space="preserve">. </w:t>
            </w:r>
            <w:r w:rsidRPr="00A74FCA">
              <w:rPr>
                <w:sz w:val="20"/>
                <w:szCs w:val="20"/>
              </w:rPr>
              <w:t>Hatchette Children’s Books</w:t>
            </w:r>
            <w:r>
              <w:rPr>
                <w:sz w:val="20"/>
                <w:szCs w:val="20"/>
              </w:rPr>
              <w:t xml:space="preserve"> (Appendix A).</w:t>
            </w:r>
          </w:p>
          <w:p w14:paraId="31E7A060" w14:textId="77777777" w:rsidR="00560554" w:rsidRPr="008140C3" w:rsidRDefault="00560554" w:rsidP="00685002">
            <w:pPr>
              <w:spacing w:after="0"/>
              <w:rPr>
                <w:sz w:val="20"/>
                <w:szCs w:val="20"/>
              </w:rPr>
            </w:pPr>
            <w:r w:rsidRPr="002E162D">
              <w:rPr>
                <w:sz w:val="20"/>
                <w:szCs w:val="20"/>
              </w:rPr>
              <w:t>Website</w:t>
            </w:r>
            <w:r>
              <w:rPr>
                <w:sz w:val="20"/>
                <w:szCs w:val="20"/>
              </w:rPr>
              <w:t xml:space="preserve">: </w:t>
            </w:r>
            <w:r w:rsidRPr="002E162D">
              <w:rPr>
                <w:sz w:val="20"/>
                <w:szCs w:val="20"/>
              </w:rPr>
              <w:t xml:space="preserve">The Department of Health’s </w:t>
            </w:r>
            <w:r w:rsidRPr="001B165F">
              <w:rPr>
                <w:i/>
                <w:iCs/>
                <w:sz w:val="20"/>
                <w:szCs w:val="20"/>
              </w:rPr>
              <w:t>Growing and developing healthy relationships</w:t>
            </w:r>
            <w:r>
              <w:rPr>
                <w:sz w:val="20"/>
                <w:szCs w:val="20"/>
              </w:rPr>
              <w:t xml:space="preserve"> </w:t>
            </w:r>
            <w:hyperlink r:id="rId93" w:history="1">
              <w:r w:rsidRPr="0066419A">
                <w:rPr>
                  <w:rStyle w:val="Hyperlink"/>
                  <w:sz w:val="20"/>
                  <w:szCs w:val="20"/>
                </w:rPr>
                <w:t>https://gdhr.wa.gov.au/learning-activities</w:t>
              </w:r>
            </w:hyperlink>
            <w:r w:rsidRPr="002E162D">
              <w:rPr>
                <w:sz w:val="20"/>
                <w:szCs w:val="20"/>
              </w:rPr>
              <w:t xml:space="preserve"> (Appendix</w:t>
            </w:r>
            <w:r>
              <w:rPr>
                <w:sz w:val="20"/>
                <w:szCs w:val="20"/>
              </w:rPr>
              <w:t> </w:t>
            </w:r>
            <w:r w:rsidRPr="002E162D">
              <w:rPr>
                <w:sz w:val="20"/>
                <w:szCs w:val="20"/>
              </w:rPr>
              <w:t>A).</w:t>
            </w:r>
          </w:p>
        </w:tc>
        <w:tc>
          <w:tcPr>
            <w:tcW w:w="4700" w:type="dxa"/>
          </w:tcPr>
          <w:p w14:paraId="1E006196" w14:textId="77777777" w:rsidR="00560554" w:rsidRPr="008140C3" w:rsidRDefault="00560554" w:rsidP="00685002">
            <w:pPr>
              <w:rPr>
                <w:sz w:val="20"/>
                <w:szCs w:val="20"/>
              </w:rPr>
            </w:pPr>
          </w:p>
        </w:tc>
      </w:tr>
    </w:tbl>
    <w:p w14:paraId="67FA5673" w14:textId="77777777" w:rsidR="00560554" w:rsidRPr="00113B62" w:rsidRDefault="00560554" w:rsidP="00560554">
      <w: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560554" w14:paraId="0D245017" w14:textId="77777777" w:rsidTr="00685002">
        <w:tc>
          <w:tcPr>
            <w:tcW w:w="13910" w:type="dxa"/>
            <w:shd w:val="clear" w:color="auto" w:fill="CCE4DC"/>
          </w:tcPr>
          <w:p w14:paraId="09D3605C" w14:textId="77777777" w:rsidR="00560554" w:rsidRPr="00113B62" w:rsidRDefault="00560554" w:rsidP="00685002">
            <w:pPr>
              <w:pStyle w:val="TableHeading2"/>
            </w:pPr>
            <w:r w:rsidRPr="00113B62">
              <w:lastRenderedPageBreak/>
              <w:t>Children’s curiosities and interests:</w:t>
            </w:r>
          </w:p>
        </w:tc>
      </w:tr>
      <w:tr w:rsidR="00560554" w14:paraId="24889029" w14:textId="77777777" w:rsidTr="00685002">
        <w:tc>
          <w:tcPr>
            <w:tcW w:w="13910" w:type="dxa"/>
          </w:tcPr>
          <w:p w14:paraId="45212B57" w14:textId="77777777" w:rsidR="00560554" w:rsidRPr="00974669" w:rsidRDefault="00560554" w:rsidP="00685002">
            <w:pPr>
              <w:spacing w:after="0"/>
              <w:rPr>
                <w:sz w:val="20"/>
                <w:szCs w:val="20"/>
              </w:rPr>
            </w:pPr>
          </w:p>
        </w:tc>
      </w:tr>
    </w:tbl>
    <w:p w14:paraId="260F296C" w14:textId="77777777" w:rsidR="00560554" w:rsidRPr="00113B62" w:rsidRDefault="00560554" w:rsidP="00560554">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560554" w14:paraId="547CA04B" w14:textId="77777777" w:rsidTr="00685002">
        <w:trPr>
          <w:tblHeader/>
        </w:trPr>
        <w:tc>
          <w:tcPr>
            <w:tcW w:w="6955" w:type="dxa"/>
            <w:tcBorders>
              <w:top w:val="single" w:sz="6" w:space="0" w:color="007852"/>
            </w:tcBorders>
            <w:shd w:val="clear" w:color="auto" w:fill="CCE4DC"/>
          </w:tcPr>
          <w:p w14:paraId="2EB4D460" w14:textId="77777777" w:rsidR="00560554" w:rsidRPr="00106F36" w:rsidRDefault="00560554" w:rsidP="00685002">
            <w:pPr>
              <w:pStyle w:val="TableHeading2"/>
            </w:pPr>
            <w:r w:rsidRPr="00106F36">
              <w:lastRenderedPageBreak/>
              <w:t>Teacher intentions</w:t>
            </w:r>
          </w:p>
        </w:tc>
        <w:tc>
          <w:tcPr>
            <w:tcW w:w="6955" w:type="dxa"/>
            <w:tcBorders>
              <w:top w:val="single" w:sz="6" w:space="0" w:color="007852"/>
            </w:tcBorders>
            <w:shd w:val="clear" w:color="auto" w:fill="CCE4DC"/>
          </w:tcPr>
          <w:p w14:paraId="6A442CEE" w14:textId="77777777" w:rsidR="00560554" w:rsidRPr="00106F36" w:rsidRDefault="00560554" w:rsidP="00685002">
            <w:pPr>
              <w:pStyle w:val="TableHeading2"/>
            </w:pPr>
            <w:r w:rsidRPr="00106F36">
              <w:t>Learning experiences</w:t>
            </w:r>
          </w:p>
        </w:tc>
      </w:tr>
      <w:tr w:rsidR="00560554" w14:paraId="6839A952" w14:textId="77777777" w:rsidTr="00685002">
        <w:tc>
          <w:tcPr>
            <w:tcW w:w="6955" w:type="dxa"/>
          </w:tcPr>
          <w:p w14:paraId="4C1E446C" w14:textId="77777777" w:rsidR="00560554" w:rsidRPr="008140C3" w:rsidRDefault="00560554" w:rsidP="00685002">
            <w:pPr>
              <w:pStyle w:val="TableHeading3"/>
            </w:pPr>
            <w:r w:rsidRPr="008140C3">
              <w:t>Notes</w:t>
            </w:r>
          </w:p>
          <w:p w14:paraId="4033C1A5" w14:textId="77777777" w:rsidR="00560554" w:rsidRPr="008140C3" w:rsidRDefault="00560554" w:rsidP="00685002">
            <w:pPr>
              <w:pStyle w:val="ListParagraph"/>
              <w:numPr>
                <w:ilvl w:val="0"/>
                <w:numId w:val="16"/>
              </w:numPr>
              <w:rPr>
                <w:sz w:val="20"/>
                <w:szCs w:val="20"/>
              </w:rPr>
            </w:pPr>
            <w:r w:rsidRPr="008140C3">
              <w:rPr>
                <w:sz w:val="20"/>
                <w:szCs w:val="20"/>
              </w:rPr>
              <w:t xml:space="preserve">Prior to this learning experience, </w:t>
            </w:r>
            <w:r>
              <w:rPr>
                <w:sz w:val="20"/>
                <w:szCs w:val="20"/>
              </w:rPr>
              <w:t xml:space="preserve">the teacher </w:t>
            </w:r>
            <w:r w:rsidRPr="008140C3">
              <w:rPr>
                <w:sz w:val="20"/>
                <w:szCs w:val="20"/>
              </w:rPr>
              <w:t>prepare</w:t>
            </w:r>
            <w:r>
              <w:rPr>
                <w:sz w:val="20"/>
                <w:szCs w:val="20"/>
              </w:rPr>
              <w:t>s</w:t>
            </w:r>
            <w:r w:rsidRPr="008140C3">
              <w:rPr>
                <w:sz w:val="20"/>
                <w:szCs w:val="20"/>
              </w:rPr>
              <w:t xml:space="preserve"> a slide show or a picture collage showing the different people in </w:t>
            </w:r>
            <w:r>
              <w:rPr>
                <w:sz w:val="20"/>
                <w:szCs w:val="20"/>
              </w:rPr>
              <w:t xml:space="preserve">their </w:t>
            </w:r>
            <w:r w:rsidRPr="008140C3">
              <w:rPr>
                <w:sz w:val="20"/>
                <w:szCs w:val="20"/>
              </w:rPr>
              <w:t xml:space="preserve">life who </w:t>
            </w:r>
            <w:r>
              <w:rPr>
                <w:sz w:val="20"/>
                <w:szCs w:val="20"/>
              </w:rPr>
              <w:t xml:space="preserve">they </w:t>
            </w:r>
            <w:r w:rsidRPr="008140C3">
              <w:rPr>
                <w:sz w:val="20"/>
                <w:szCs w:val="20"/>
              </w:rPr>
              <w:t xml:space="preserve">have </w:t>
            </w:r>
            <w:r w:rsidRPr="00493F93">
              <w:rPr>
                <w:sz w:val="20"/>
                <w:szCs w:val="20"/>
              </w:rPr>
              <w:t xml:space="preserve">a relationship </w:t>
            </w:r>
            <w:r w:rsidRPr="008140C3">
              <w:rPr>
                <w:sz w:val="20"/>
                <w:szCs w:val="20"/>
              </w:rPr>
              <w:t xml:space="preserve">with. This could include a friend, </w:t>
            </w:r>
            <w:r>
              <w:rPr>
                <w:sz w:val="20"/>
                <w:szCs w:val="20"/>
              </w:rPr>
              <w:t xml:space="preserve">partner </w:t>
            </w:r>
            <w:r w:rsidRPr="008140C3">
              <w:rPr>
                <w:sz w:val="20"/>
                <w:szCs w:val="20"/>
              </w:rPr>
              <w:t>family member, colleague or someone within the wider community (if not comfortable</w:t>
            </w:r>
            <w:r>
              <w:rPr>
                <w:sz w:val="20"/>
                <w:szCs w:val="20"/>
              </w:rPr>
              <w:t>,</w:t>
            </w:r>
            <w:r w:rsidRPr="008140C3">
              <w:rPr>
                <w:sz w:val="20"/>
                <w:szCs w:val="20"/>
              </w:rPr>
              <w:t xml:space="preserve"> use images of generic community members</w:t>
            </w:r>
            <w:r>
              <w:rPr>
                <w:sz w:val="20"/>
                <w:szCs w:val="20"/>
              </w:rPr>
              <w:t xml:space="preserve"> relevant to a teacher</w:t>
            </w:r>
            <w:r w:rsidRPr="008140C3">
              <w:rPr>
                <w:sz w:val="20"/>
                <w:szCs w:val="20"/>
              </w:rPr>
              <w:t xml:space="preserve">). Pets can be included in this as some </w:t>
            </w:r>
            <w:r>
              <w:rPr>
                <w:sz w:val="20"/>
                <w:szCs w:val="20"/>
              </w:rPr>
              <w:t xml:space="preserve">of the </w:t>
            </w:r>
            <w:r w:rsidRPr="008140C3">
              <w:rPr>
                <w:sz w:val="20"/>
                <w:szCs w:val="20"/>
              </w:rPr>
              <w:t xml:space="preserve">children will have a close relationship </w:t>
            </w:r>
            <w:r>
              <w:rPr>
                <w:sz w:val="20"/>
                <w:szCs w:val="20"/>
              </w:rPr>
              <w:t xml:space="preserve">with </w:t>
            </w:r>
            <w:r w:rsidRPr="008140C3">
              <w:rPr>
                <w:sz w:val="20"/>
                <w:szCs w:val="20"/>
              </w:rPr>
              <w:t>the animals they live with.</w:t>
            </w:r>
          </w:p>
          <w:p w14:paraId="1C98ABB0" w14:textId="77777777" w:rsidR="00560554" w:rsidRPr="008140C3" w:rsidRDefault="00560554" w:rsidP="00685002">
            <w:pPr>
              <w:pStyle w:val="ListParagraph"/>
              <w:numPr>
                <w:ilvl w:val="0"/>
                <w:numId w:val="16"/>
              </w:numPr>
              <w:rPr>
                <w:sz w:val="20"/>
                <w:szCs w:val="20"/>
              </w:rPr>
            </w:pPr>
            <w:r w:rsidRPr="008140C3">
              <w:rPr>
                <w:sz w:val="20"/>
                <w:szCs w:val="20"/>
              </w:rPr>
              <w:t>Discuss how changes occur as we grow up, and that they may be physical, mental and emotional. Relationships are an example of interactions that change and evolve over time, as children grow up.</w:t>
            </w:r>
          </w:p>
          <w:p w14:paraId="27FF4320" w14:textId="77777777" w:rsidR="00560554" w:rsidRPr="008140C3" w:rsidRDefault="00560554" w:rsidP="00685002">
            <w:pPr>
              <w:pStyle w:val="ListParagraph"/>
              <w:numPr>
                <w:ilvl w:val="0"/>
                <w:numId w:val="16"/>
              </w:numPr>
              <w:rPr>
                <w:sz w:val="20"/>
                <w:szCs w:val="20"/>
              </w:rPr>
            </w:pPr>
            <w:r w:rsidRPr="008140C3">
              <w:rPr>
                <w:sz w:val="20"/>
                <w:szCs w:val="20"/>
              </w:rPr>
              <w:t xml:space="preserve">Teachers are best placed to be sensitive to </w:t>
            </w:r>
            <w:r>
              <w:rPr>
                <w:sz w:val="20"/>
                <w:szCs w:val="20"/>
              </w:rPr>
              <w:t xml:space="preserve">the </w:t>
            </w:r>
            <w:r w:rsidRPr="008140C3">
              <w:rPr>
                <w:sz w:val="20"/>
                <w:szCs w:val="20"/>
              </w:rPr>
              <w:t>children’s personal situations when discussing changes in relationships.</w:t>
            </w:r>
          </w:p>
          <w:p w14:paraId="06BEE158" w14:textId="77777777" w:rsidR="00560554" w:rsidRPr="008140C3" w:rsidRDefault="00560554" w:rsidP="00685002">
            <w:pPr>
              <w:pStyle w:val="ListParagraph"/>
              <w:numPr>
                <w:ilvl w:val="0"/>
                <w:numId w:val="16"/>
              </w:numPr>
              <w:rPr>
                <w:sz w:val="20"/>
                <w:szCs w:val="20"/>
              </w:rPr>
            </w:pPr>
            <w:r w:rsidRPr="008140C3">
              <w:rPr>
                <w:sz w:val="20"/>
                <w:szCs w:val="20"/>
              </w:rPr>
              <w:t xml:space="preserve">Discuss strategies and skills for developing </w:t>
            </w:r>
            <w:r>
              <w:rPr>
                <w:sz w:val="20"/>
                <w:szCs w:val="20"/>
              </w:rPr>
              <w:t xml:space="preserve">respectful </w:t>
            </w:r>
            <w:r w:rsidRPr="008140C3">
              <w:rPr>
                <w:sz w:val="20"/>
                <w:szCs w:val="20"/>
              </w:rPr>
              <w:t>relationships with</w:t>
            </w:r>
            <w:r>
              <w:rPr>
                <w:sz w:val="20"/>
                <w:szCs w:val="20"/>
              </w:rPr>
              <w:t> </w:t>
            </w:r>
            <w:r w:rsidRPr="008140C3">
              <w:rPr>
                <w:sz w:val="20"/>
                <w:szCs w:val="20"/>
              </w:rPr>
              <w:t xml:space="preserve">others. </w:t>
            </w:r>
          </w:p>
          <w:p w14:paraId="63D7A1B7" w14:textId="77777777" w:rsidR="00560554" w:rsidRPr="008140C3" w:rsidRDefault="00560554" w:rsidP="00685002">
            <w:pPr>
              <w:pStyle w:val="TableHeading3"/>
            </w:pPr>
            <w:r w:rsidRPr="008140C3">
              <w:t>Integration ideas</w:t>
            </w:r>
          </w:p>
          <w:p w14:paraId="6263E4E3" w14:textId="77777777" w:rsidR="00560554" w:rsidRPr="008140C3" w:rsidRDefault="00560554" w:rsidP="00685002">
            <w:pPr>
              <w:pStyle w:val="ListParagraph"/>
              <w:numPr>
                <w:ilvl w:val="0"/>
                <w:numId w:val="16"/>
              </w:numPr>
              <w:rPr>
                <w:sz w:val="20"/>
                <w:szCs w:val="20"/>
              </w:rPr>
            </w:pPr>
            <w:r w:rsidRPr="008140C3">
              <w:rPr>
                <w:sz w:val="20"/>
                <w:szCs w:val="20"/>
              </w:rPr>
              <w:t xml:space="preserve">Humanities and Social Sciences </w:t>
            </w:r>
            <w:r>
              <w:rPr>
                <w:sz w:val="20"/>
                <w:szCs w:val="20"/>
              </w:rPr>
              <w:t>–</w:t>
            </w:r>
            <w:r w:rsidRPr="008140C3">
              <w:rPr>
                <w:sz w:val="20"/>
                <w:szCs w:val="20"/>
              </w:rPr>
              <w:t xml:space="preserve"> the diverse structures and sizes of families, the familial roles today and how these have changed or remained the same over</w:t>
            </w:r>
            <w:r>
              <w:rPr>
                <w:sz w:val="20"/>
                <w:szCs w:val="20"/>
              </w:rPr>
              <w:t> </w:t>
            </w:r>
            <w:r w:rsidRPr="008140C3">
              <w:rPr>
                <w:sz w:val="20"/>
                <w:szCs w:val="20"/>
              </w:rPr>
              <w:t>time</w:t>
            </w:r>
            <w:r>
              <w:rPr>
                <w:sz w:val="20"/>
                <w:szCs w:val="20"/>
              </w:rPr>
              <w:t>.</w:t>
            </w:r>
          </w:p>
          <w:p w14:paraId="2D50B886" w14:textId="77777777" w:rsidR="00560554" w:rsidRPr="008140C3" w:rsidRDefault="00560554" w:rsidP="00685002">
            <w:pPr>
              <w:pStyle w:val="TableHeading3"/>
            </w:pPr>
            <w:r w:rsidRPr="008140C3">
              <w:t>Assessment</w:t>
            </w:r>
          </w:p>
          <w:p w14:paraId="0CC3C147" w14:textId="77777777" w:rsidR="00560554" w:rsidRPr="008140C3" w:rsidRDefault="00560554" w:rsidP="00E94747">
            <w:pPr>
              <w:pStyle w:val="Bulletstyle1"/>
              <w:numPr>
                <w:ilvl w:val="0"/>
                <w:numId w:val="155"/>
              </w:numPr>
              <w:spacing w:after="120"/>
              <w:rPr>
                <w:szCs w:val="20"/>
              </w:rPr>
            </w:pPr>
            <w:r w:rsidRPr="008140C3">
              <w:rPr>
                <w:szCs w:val="20"/>
              </w:rPr>
              <w:t xml:space="preserve">Make anecdotal notes as </w:t>
            </w:r>
            <w:r>
              <w:rPr>
                <w:szCs w:val="20"/>
              </w:rPr>
              <w:t xml:space="preserve">the </w:t>
            </w:r>
            <w:r w:rsidRPr="008140C3">
              <w:rPr>
                <w:szCs w:val="20"/>
              </w:rPr>
              <w:t>children describe who they have a significant relationship with and how they could build respectful relationships with these people. These notes can be part of a whole class learning journey and displayed in the classroom.</w:t>
            </w:r>
          </w:p>
        </w:tc>
        <w:tc>
          <w:tcPr>
            <w:tcW w:w="6955" w:type="dxa"/>
          </w:tcPr>
          <w:p w14:paraId="4CDA770A" w14:textId="77777777" w:rsidR="00560554" w:rsidRPr="008140C3" w:rsidRDefault="00560554" w:rsidP="00685002">
            <w:pPr>
              <w:pStyle w:val="TableHeading3"/>
            </w:pPr>
            <w:r w:rsidRPr="008140C3">
              <w:t>Opportunities</w:t>
            </w:r>
          </w:p>
          <w:p w14:paraId="7415A7F3" w14:textId="77777777" w:rsidR="00560554" w:rsidRPr="008140C3" w:rsidRDefault="00560554" w:rsidP="00E94747">
            <w:pPr>
              <w:pStyle w:val="Bulletstyle2"/>
              <w:numPr>
                <w:ilvl w:val="0"/>
                <w:numId w:val="156"/>
              </w:numPr>
              <w:rPr>
                <w:szCs w:val="20"/>
              </w:rPr>
            </w:pPr>
            <w:r w:rsidRPr="008140C3">
              <w:rPr>
                <w:szCs w:val="20"/>
              </w:rPr>
              <w:t xml:space="preserve">Inspire a brainstorm on the word ‘relationship’. </w:t>
            </w:r>
            <w:r>
              <w:rPr>
                <w:szCs w:val="20"/>
              </w:rPr>
              <w:t>Ask the c</w:t>
            </w:r>
            <w:r w:rsidRPr="008140C3">
              <w:rPr>
                <w:szCs w:val="20"/>
              </w:rPr>
              <w:t xml:space="preserve">hildren </w:t>
            </w:r>
            <w:r>
              <w:rPr>
                <w:szCs w:val="20"/>
              </w:rPr>
              <w:t xml:space="preserve">to </w:t>
            </w:r>
            <w:r w:rsidRPr="008140C3">
              <w:rPr>
                <w:szCs w:val="20"/>
              </w:rPr>
              <w:t xml:space="preserve">explain what they think a relationship is and </w:t>
            </w:r>
            <w:r>
              <w:rPr>
                <w:szCs w:val="20"/>
              </w:rPr>
              <w:t>with which</w:t>
            </w:r>
            <w:r w:rsidRPr="008140C3">
              <w:rPr>
                <w:szCs w:val="20"/>
              </w:rPr>
              <w:t xml:space="preserve"> people they have a relationship. Discuss people with whom </w:t>
            </w:r>
            <w:r>
              <w:rPr>
                <w:szCs w:val="20"/>
              </w:rPr>
              <w:t xml:space="preserve">the </w:t>
            </w:r>
            <w:r w:rsidRPr="008140C3">
              <w:rPr>
                <w:szCs w:val="20"/>
              </w:rPr>
              <w:t>children may have had a previous relationship with, e.g. friends from a different school or previous</w:t>
            </w:r>
            <w:r>
              <w:rPr>
                <w:szCs w:val="20"/>
              </w:rPr>
              <w:t> </w:t>
            </w:r>
            <w:r w:rsidRPr="008140C3">
              <w:rPr>
                <w:szCs w:val="20"/>
              </w:rPr>
              <w:t>neighbours.</w:t>
            </w:r>
          </w:p>
          <w:p w14:paraId="7DD91600" w14:textId="77777777" w:rsidR="00560554" w:rsidRPr="008140C3" w:rsidRDefault="00560554" w:rsidP="00E94747">
            <w:pPr>
              <w:pStyle w:val="ListParagraph"/>
              <w:numPr>
                <w:ilvl w:val="0"/>
                <w:numId w:val="156"/>
              </w:numPr>
              <w:spacing w:after="0"/>
              <w:ind w:left="357" w:hanging="357"/>
              <w:rPr>
                <w:sz w:val="20"/>
                <w:szCs w:val="20"/>
              </w:rPr>
            </w:pPr>
            <w:r>
              <w:rPr>
                <w:sz w:val="20"/>
                <w:szCs w:val="20"/>
              </w:rPr>
              <w:t>Use a digital application to d</w:t>
            </w:r>
            <w:r w:rsidRPr="008140C3">
              <w:rPr>
                <w:sz w:val="20"/>
                <w:szCs w:val="20"/>
              </w:rPr>
              <w:t xml:space="preserve">isplay a slideshow or picture collage of all the different people </w:t>
            </w:r>
            <w:r>
              <w:rPr>
                <w:sz w:val="20"/>
                <w:szCs w:val="20"/>
              </w:rPr>
              <w:t>with whom a</w:t>
            </w:r>
            <w:r w:rsidRPr="008140C3">
              <w:rPr>
                <w:sz w:val="20"/>
                <w:szCs w:val="20"/>
              </w:rPr>
              <w:t xml:space="preserve"> teacher could have a relationship. Integrating digital technologies in this form will model the end outcome of these learning opportunities for the children.</w:t>
            </w:r>
          </w:p>
          <w:p w14:paraId="0C2E009A" w14:textId="77777777" w:rsidR="00560554" w:rsidRPr="008140C3" w:rsidRDefault="00560554" w:rsidP="00E94747">
            <w:pPr>
              <w:pStyle w:val="ListParagraph"/>
              <w:numPr>
                <w:ilvl w:val="0"/>
                <w:numId w:val="157"/>
              </w:numPr>
              <w:spacing w:after="0"/>
              <w:rPr>
                <w:sz w:val="20"/>
                <w:szCs w:val="20"/>
              </w:rPr>
            </w:pPr>
            <w:r w:rsidRPr="008140C3">
              <w:rPr>
                <w:sz w:val="20"/>
                <w:szCs w:val="20"/>
              </w:rPr>
              <w:t>Explain who each person is and include key words and phrases about the type of relationship that relates to each person, e.g. friend, cousin,</w:t>
            </w:r>
            <w:r>
              <w:rPr>
                <w:sz w:val="20"/>
                <w:szCs w:val="20"/>
              </w:rPr>
              <w:t> </w:t>
            </w:r>
            <w:r w:rsidRPr="008140C3">
              <w:rPr>
                <w:sz w:val="20"/>
                <w:szCs w:val="20"/>
              </w:rPr>
              <w:t>colleague.</w:t>
            </w:r>
          </w:p>
          <w:p w14:paraId="5BD9DE7F" w14:textId="77777777" w:rsidR="00560554" w:rsidRPr="008140C3" w:rsidRDefault="00560554" w:rsidP="00E94747">
            <w:pPr>
              <w:pStyle w:val="ListParagraph"/>
              <w:numPr>
                <w:ilvl w:val="0"/>
                <w:numId w:val="157"/>
              </w:numPr>
              <w:spacing w:after="0"/>
              <w:rPr>
                <w:sz w:val="20"/>
                <w:szCs w:val="20"/>
              </w:rPr>
            </w:pPr>
            <w:r w:rsidRPr="008140C3">
              <w:rPr>
                <w:sz w:val="20"/>
                <w:szCs w:val="20"/>
              </w:rPr>
              <w:t xml:space="preserve">Include things that </w:t>
            </w:r>
            <w:r>
              <w:rPr>
                <w:sz w:val="20"/>
                <w:szCs w:val="20"/>
              </w:rPr>
              <w:t>the teacher</w:t>
            </w:r>
            <w:r w:rsidRPr="008140C3">
              <w:rPr>
                <w:sz w:val="20"/>
                <w:szCs w:val="20"/>
              </w:rPr>
              <w:t xml:space="preserve"> do</w:t>
            </w:r>
            <w:r>
              <w:rPr>
                <w:sz w:val="20"/>
                <w:szCs w:val="20"/>
              </w:rPr>
              <w:t>es</w:t>
            </w:r>
            <w:r w:rsidRPr="008140C3">
              <w:rPr>
                <w:sz w:val="20"/>
                <w:szCs w:val="20"/>
              </w:rPr>
              <w:t xml:space="preserve"> to build respectful relationships with these people, e.g. share stories, use kind words, share a meal together.</w:t>
            </w:r>
          </w:p>
          <w:p w14:paraId="5039A413" w14:textId="77777777" w:rsidR="00560554" w:rsidRPr="008140C3" w:rsidRDefault="00560554" w:rsidP="00E94747">
            <w:pPr>
              <w:pStyle w:val="Bulletstyle2"/>
              <w:numPr>
                <w:ilvl w:val="0"/>
                <w:numId w:val="156"/>
              </w:numPr>
              <w:rPr>
                <w:szCs w:val="20"/>
              </w:rPr>
            </w:pPr>
            <w:r w:rsidRPr="008140C3">
              <w:rPr>
                <w:szCs w:val="20"/>
              </w:rPr>
              <w:t>Watch a video or read a book aimed at children displaying respectful behaviour to others</w:t>
            </w:r>
            <w:r>
              <w:rPr>
                <w:szCs w:val="20"/>
              </w:rPr>
              <w:t xml:space="preserve">, such as </w:t>
            </w:r>
            <w:r w:rsidRPr="008140C3">
              <w:rPr>
                <w:i/>
                <w:iCs/>
                <w:szCs w:val="20"/>
              </w:rPr>
              <w:t>How to be a Friend: A Guide to Making Friends and Keeping Them</w:t>
            </w:r>
            <w:r w:rsidRPr="008140C3">
              <w:rPr>
                <w:szCs w:val="20"/>
              </w:rPr>
              <w:t>. Discuss and brainstorm these skills as a class. For example</w:t>
            </w:r>
            <w:r>
              <w:rPr>
                <w:szCs w:val="20"/>
              </w:rPr>
              <w:t>,</w:t>
            </w:r>
            <w:r w:rsidRPr="008140C3">
              <w:rPr>
                <w:szCs w:val="20"/>
              </w:rPr>
              <w:t xml:space="preserve"> using kind/caring words, being fair in games, taking turns when sharing/talking, asking permission to touch someone or to use their things. </w:t>
            </w:r>
          </w:p>
          <w:p w14:paraId="4E5842FF" w14:textId="77777777" w:rsidR="00560554" w:rsidRPr="008140C3" w:rsidRDefault="00560554" w:rsidP="00E94747">
            <w:pPr>
              <w:pStyle w:val="Bulletstyle2"/>
              <w:numPr>
                <w:ilvl w:val="0"/>
                <w:numId w:val="156"/>
              </w:numPr>
              <w:rPr>
                <w:szCs w:val="20"/>
              </w:rPr>
            </w:pPr>
            <w:r w:rsidRPr="008140C3">
              <w:rPr>
                <w:szCs w:val="20"/>
              </w:rPr>
              <w:t>Give the children five individual small pieces of paper and ask them to draw a simple image of a person on each one.</w:t>
            </w:r>
          </w:p>
          <w:p w14:paraId="2B0EFF2A" w14:textId="77777777" w:rsidR="00560554" w:rsidRPr="008140C3" w:rsidRDefault="00560554" w:rsidP="00E94747">
            <w:pPr>
              <w:pStyle w:val="Bulletstyle2"/>
              <w:numPr>
                <w:ilvl w:val="0"/>
                <w:numId w:val="158"/>
              </w:numPr>
              <w:rPr>
                <w:szCs w:val="20"/>
              </w:rPr>
            </w:pPr>
            <w:r>
              <w:rPr>
                <w:szCs w:val="20"/>
              </w:rPr>
              <w:t>Have the c</w:t>
            </w:r>
            <w:r w:rsidRPr="008140C3">
              <w:rPr>
                <w:szCs w:val="20"/>
              </w:rPr>
              <w:t xml:space="preserve">hildren take a photograph of each image and create a collage using an app such as </w:t>
            </w:r>
            <w:r w:rsidRPr="002338B9">
              <w:rPr>
                <w:iCs/>
                <w:szCs w:val="20"/>
              </w:rPr>
              <w:t>Pic Collage</w:t>
            </w:r>
            <w:r>
              <w:rPr>
                <w:rFonts w:cstheme="minorHAnsi"/>
                <w:iCs/>
                <w:szCs w:val="20"/>
              </w:rPr>
              <w:t>®</w:t>
            </w:r>
            <w:r w:rsidRPr="008140C3">
              <w:rPr>
                <w:szCs w:val="20"/>
              </w:rPr>
              <w:t>, or by gluing all the images onto a larger piece of paper.</w:t>
            </w:r>
          </w:p>
          <w:p w14:paraId="795FAF84" w14:textId="77777777" w:rsidR="00560554" w:rsidRPr="008140C3" w:rsidRDefault="00560554" w:rsidP="00E94747">
            <w:pPr>
              <w:pStyle w:val="ListParagraph"/>
              <w:numPr>
                <w:ilvl w:val="0"/>
                <w:numId w:val="158"/>
              </w:numPr>
              <w:spacing w:after="0"/>
              <w:rPr>
                <w:sz w:val="20"/>
                <w:szCs w:val="20"/>
              </w:rPr>
            </w:pPr>
            <w:r w:rsidRPr="008140C3">
              <w:rPr>
                <w:sz w:val="20"/>
                <w:szCs w:val="20"/>
              </w:rPr>
              <w:t>Around the outside of the collage, the</w:t>
            </w:r>
            <w:r>
              <w:rPr>
                <w:sz w:val="20"/>
                <w:szCs w:val="20"/>
              </w:rPr>
              <w:t xml:space="preserve"> children</w:t>
            </w:r>
            <w:r w:rsidRPr="008140C3">
              <w:rPr>
                <w:sz w:val="20"/>
                <w:szCs w:val="20"/>
              </w:rPr>
              <w:t xml:space="preserve"> write or draw things they can do with these people to build respectful relationships, using the class brainstorm to assist.</w:t>
            </w:r>
          </w:p>
          <w:p w14:paraId="66DD632C" w14:textId="77777777" w:rsidR="00560554" w:rsidRPr="001B165F" w:rsidRDefault="00560554" w:rsidP="00E94747">
            <w:pPr>
              <w:pStyle w:val="ListParagraph"/>
              <w:numPr>
                <w:ilvl w:val="0"/>
                <w:numId w:val="159"/>
              </w:numPr>
              <w:spacing w:after="0"/>
              <w:rPr>
                <w:sz w:val="20"/>
                <w:szCs w:val="20"/>
              </w:rPr>
            </w:pPr>
            <w:r w:rsidRPr="008140C3">
              <w:rPr>
                <w:sz w:val="20"/>
                <w:szCs w:val="20"/>
              </w:rPr>
              <w:lastRenderedPageBreak/>
              <w:t xml:space="preserve">Choose one respectful behaviour from the list to focus on each week throughout the term and display it where all </w:t>
            </w:r>
            <w:r>
              <w:rPr>
                <w:sz w:val="20"/>
                <w:szCs w:val="20"/>
              </w:rPr>
              <w:t xml:space="preserve">the </w:t>
            </w:r>
            <w:r w:rsidRPr="008140C3">
              <w:rPr>
                <w:sz w:val="20"/>
                <w:szCs w:val="20"/>
              </w:rPr>
              <w:t xml:space="preserve">children can see. The teacher can then </w:t>
            </w:r>
            <w:r w:rsidRPr="001B165F">
              <w:rPr>
                <w:sz w:val="20"/>
                <w:szCs w:val="20"/>
              </w:rPr>
              <w:t>praise and acknowledge the children by naming the skills, e.g. using kind words, taking turns.</w:t>
            </w:r>
          </w:p>
          <w:p w14:paraId="56327184" w14:textId="77777777" w:rsidR="00560554" w:rsidRPr="00E236AC" w:rsidRDefault="00560554" w:rsidP="00E94747">
            <w:pPr>
              <w:pStyle w:val="ListParagraph"/>
              <w:numPr>
                <w:ilvl w:val="0"/>
                <w:numId w:val="159"/>
              </w:numPr>
              <w:spacing w:after="0"/>
              <w:rPr>
                <w:sz w:val="20"/>
                <w:szCs w:val="20"/>
              </w:rPr>
            </w:pPr>
            <w:r w:rsidRPr="001B165F">
              <w:rPr>
                <w:sz w:val="20"/>
                <w:szCs w:val="20"/>
              </w:rPr>
              <w:t xml:space="preserve">See </w:t>
            </w:r>
            <w:r w:rsidRPr="001B165F">
              <w:rPr>
                <w:i/>
                <w:iCs/>
                <w:sz w:val="20"/>
                <w:szCs w:val="20"/>
              </w:rPr>
              <w:t>Growing and Developing Healthy Relationships</w:t>
            </w:r>
            <w:r w:rsidRPr="001B165F">
              <w:rPr>
                <w:sz w:val="20"/>
                <w:szCs w:val="20"/>
              </w:rPr>
              <w:t xml:space="preserve"> </w:t>
            </w:r>
            <w:r>
              <w:rPr>
                <w:sz w:val="20"/>
                <w:szCs w:val="20"/>
              </w:rPr>
              <w:t xml:space="preserve">webpage </w:t>
            </w:r>
            <w:r w:rsidRPr="001B165F">
              <w:rPr>
                <w:sz w:val="20"/>
                <w:szCs w:val="20"/>
              </w:rPr>
              <w:t>for additional teacher resources and activities</w:t>
            </w:r>
            <w:r>
              <w:rPr>
                <w:sz w:val="20"/>
                <w:szCs w:val="20"/>
              </w:rPr>
              <w:t>.</w:t>
            </w:r>
          </w:p>
        </w:tc>
      </w:tr>
    </w:tbl>
    <w:p w14:paraId="07219CDD" w14:textId="77777777" w:rsidR="00560554" w:rsidRPr="00593FAA" w:rsidRDefault="00560554" w:rsidP="00560554">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560554" w14:paraId="146A5EC4" w14:textId="77777777" w:rsidTr="00685002">
        <w:tc>
          <w:tcPr>
            <w:tcW w:w="13910" w:type="dxa"/>
            <w:shd w:val="clear" w:color="auto" w:fill="CCE4DC"/>
          </w:tcPr>
          <w:p w14:paraId="2F8B773E" w14:textId="77777777" w:rsidR="00560554" w:rsidRPr="00593FAA" w:rsidRDefault="00560554" w:rsidP="00685002">
            <w:pPr>
              <w:pStyle w:val="TableHeading2"/>
            </w:pPr>
            <w:r>
              <w:t>Teacher self-reflection</w:t>
            </w:r>
            <w:r w:rsidRPr="00593FAA">
              <w:t>:</w:t>
            </w:r>
          </w:p>
        </w:tc>
      </w:tr>
      <w:tr w:rsidR="00560554" w14:paraId="6AF0C6C4" w14:textId="77777777" w:rsidTr="00685002">
        <w:tc>
          <w:tcPr>
            <w:tcW w:w="13910" w:type="dxa"/>
          </w:tcPr>
          <w:p w14:paraId="4FC2457E" w14:textId="77777777" w:rsidR="00560554" w:rsidRPr="00974669" w:rsidRDefault="00560554" w:rsidP="00685002">
            <w:pPr>
              <w:spacing w:after="0"/>
              <w:rPr>
                <w:sz w:val="20"/>
                <w:szCs w:val="20"/>
              </w:rPr>
            </w:pPr>
          </w:p>
        </w:tc>
      </w:tr>
    </w:tbl>
    <w:p w14:paraId="10A014A0" w14:textId="34A3D9AC" w:rsidR="00560554" w:rsidRPr="00560554" w:rsidRDefault="00560554" w:rsidP="00560554">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36F9EA76" w14:textId="508CD9F2" w:rsidR="003A690B" w:rsidRDefault="003A690B" w:rsidP="003A690B">
      <w:pPr>
        <w:pStyle w:val="SCSAPlainHeading1"/>
      </w:pPr>
      <w:r>
        <w:lastRenderedPageBreak/>
        <w:t>Health and Physical Education, Physical Education – Learning sequence 5</w:t>
      </w:r>
    </w:p>
    <w:p w14:paraId="2CA47A13" w14:textId="77777777" w:rsidR="003A690B" w:rsidRPr="002955A1" w:rsidRDefault="003A690B" w:rsidP="003A690B">
      <w:pPr>
        <w:spacing w:after="0"/>
        <w:rPr>
          <w:sz w:val="2"/>
          <w:szCs w:val="2"/>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4637"/>
        <w:gridCol w:w="4636"/>
        <w:gridCol w:w="4637"/>
      </w:tblGrid>
      <w:tr w:rsidR="003A690B" w14:paraId="42684243" w14:textId="77777777" w:rsidTr="001F3FFC">
        <w:trPr>
          <w:trHeight w:val="203"/>
          <w:tblHeader/>
        </w:trPr>
        <w:tc>
          <w:tcPr>
            <w:tcW w:w="15019" w:type="dxa"/>
            <w:gridSpan w:val="3"/>
            <w:shd w:val="clear" w:color="auto" w:fill="CCE4DC"/>
          </w:tcPr>
          <w:p w14:paraId="3CEBF023" w14:textId="77777777" w:rsidR="003A690B" w:rsidRDefault="003A690B" w:rsidP="001F3FFC">
            <w:pPr>
              <w:pStyle w:val="TableHeading2"/>
            </w:pPr>
            <w:r w:rsidRPr="00106F36">
              <w:t xml:space="preserve">Western Australian Curriculum </w:t>
            </w:r>
            <w:r w:rsidRPr="00106F36">
              <w:br/>
              <w:t>Movement and physical activity</w:t>
            </w:r>
          </w:p>
        </w:tc>
      </w:tr>
      <w:tr w:rsidR="003A690B" w:rsidRPr="00B22D70" w14:paraId="6373CFA6" w14:textId="77777777" w:rsidTr="001F3FFC">
        <w:tc>
          <w:tcPr>
            <w:tcW w:w="5006" w:type="dxa"/>
          </w:tcPr>
          <w:p w14:paraId="34C2CC1F" w14:textId="77777777" w:rsidR="003A690B" w:rsidRPr="008140C3" w:rsidRDefault="003A690B" w:rsidP="001F3FFC">
            <w:pPr>
              <w:spacing w:after="0" w:line="264" w:lineRule="auto"/>
              <w:rPr>
                <w:rFonts w:eastAsiaTheme="minorHAnsi"/>
                <w:b/>
                <w:sz w:val="20"/>
                <w:szCs w:val="20"/>
                <w:lang w:eastAsia="en-US"/>
              </w:rPr>
            </w:pPr>
            <w:r w:rsidRPr="008140C3">
              <w:rPr>
                <w:rFonts w:eastAsiaTheme="minorHAnsi"/>
                <w:b/>
                <w:sz w:val="20"/>
                <w:szCs w:val="20"/>
                <w:lang w:eastAsia="en-US"/>
              </w:rPr>
              <w:t>Movement skills</w:t>
            </w:r>
          </w:p>
          <w:p w14:paraId="301D9B8D" w14:textId="77777777" w:rsidR="003A690B" w:rsidRDefault="003A690B" w:rsidP="001F3FFC">
            <w:pPr>
              <w:pStyle w:val="ListParagraph"/>
              <w:numPr>
                <w:ilvl w:val="0"/>
                <w:numId w:val="185"/>
              </w:numPr>
              <w:spacing w:after="0"/>
              <w:rPr>
                <w:rFonts w:eastAsiaTheme="minorHAnsi"/>
                <w:bCs/>
                <w:sz w:val="20"/>
                <w:szCs w:val="20"/>
                <w:lang w:eastAsia="en-US"/>
              </w:rPr>
            </w:pPr>
            <w:r>
              <w:rPr>
                <w:rFonts w:eastAsiaTheme="minorHAnsi"/>
                <w:bCs/>
                <w:sz w:val="20"/>
                <w:szCs w:val="20"/>
                <w:lang w:eastAsia="en-US"/>
              </w:rPr>
              <w:t>Introduce fundamental movement skills:</w:t>
            </w:r>
          </w:p>
          <w:p w14:paraId="7AE54557" w14:textId="77777777" w:rsidR="003A690B" w:rsidRDefault="003A690B" w:rsidP="001F3FFC">
            <w:pPr>
              <w:pStyle w:val="ListParagraph"/>
              <w:spacing w:after="0"/>
              <w:ind w:left="360"/>
              <w:rPr>
                <w:rFonts w:eastAsiaTheme="minorHAnsi"/>
                <w:bCs/>
                <w:sz w:val="20"/>
                <w:szCs w:val="20"/>
                <w:lang w:eastAsia="en-US"/>
              </w:rPr>
            </w:pPr>
            <w:r>
              <w:rPr>
                <w:rFonts w:eastAsiaTheme="minorHAnsi"/>
                <w:bCs/>
                <w:sz w:val="20"/>
                <w:szCs w:val="20"/>
                <w:lang w:eastAsia="en-US"/>
              </w:rPr>
              <w:t>Body management</w:t>
            </w:r>
          </w:p>
          <w:p w14:paraId="48A201A2"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side roll (pencil)</w:t>
            </w:r>
          </w:p>
          <w:p w14:paraId="0A257467"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dynamic balance</w:t>
            </w:r>
          </w:p>
          <w:p w14:paraId="59EF5102" w14:textId="77777777" w:rsidR="003A690B" w:rsidRDefault="003A690B" w:rsidP="001F3FFC">
            <w:pPr>
              <w:spacing w:after="0"/>
              <w:ind w:left="357"/>
              <w:rPr>
                <w:rFonts w:eastAsiaTheme="minorHAnsi"/>
                <w:bCs/>
                <w:sz w:val="20"/>
                <w:szCs w:val="20"/>
                <w:lang w:eastAsia="en-US"/>
              </w:rPr>
            </w:pPr>
            <w:r>
              <w:rPr>
                <w:rFonts w:eastAsiaTheme="minorHAnsi"/>
                <w:bCs/>
                <w:sz w:val="20"/>
                <w:szCs w:val="20"/>
                <w:lang w:eastAsia="en-US"/>
              </w:rPr>
              <w:t>Locomotor</w:t>
            </w:r>
          </w:p>
          <w:p w14:paraId="4D039F67"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(one foot)</w:t>
            </w:r>
          </w:p>
          <w:p w14:paraId="1F071EEB"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jump (distance)</w:t>
            </w:r>
          </w:p>
          <w:p w14:paraId="6F39D172"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skip (step-hop movement)</w:t>
            </w:r>
          </w:p>
          <w:p w14:paraId="1824E579" w14:textId="77777777" w:rsidR="003A690B" w:rsidRDefault="003A690B" w:rsidP="001F3FFC">
            <w:pPr>
              <w:spacing w:after="0"/>
              <w:ind w:left="360"/>
              <w:rPr>
                <w:rFonts w:eastAsiaTheme="minorHAnsi"/>
                <w:bCs/>
                <w:sz w:val="20"/>
                <w:szCs w:val="20"/>
                <w:lang w:eastAsia="en-US"/>
              </w:rPr>
            </w:pPr>
            <w:r w:rsidRPr="003C568B">
              <w:rPr>
                <w:rFonts w:eastAsiaTheme="minorHAnsi"/>
                <w:bCs/>
                <w:sz w:val="20"/>
                <w:szCs w:val="20"/>
                <w:lang w:eastAsia="en-US"/>
              </w:rPr>
              <w:t>Object cont</w:t>
            </w:r>
            <w:r>
              <w:rPr>
                <w:rFonts w:eastAsiaTheme="minorHAnsi"/>
                <w:bCs/>
                <w:sz w:val="20"/>
                <w:szCs w:val="20"/>
                <w:lang w:eastAsia="en-US"/>
              </w:rPr>
              <w:t>r</w:t>
            </w:r>
            <w:r w:rsidRPr="003C568B">
              <w:rPr>
                <w:rFonts w:eastAsiaTheme="minorHAnsi"/>
                <w:bCs/>
                <w:sz w:val="20"/>
                <w:szCs w:val="20"/>
                <w:lang w:eastAsia="en-US"/>
              </w:rPr>
              <w:t>ol</w:t>
            </w:r>
          </w:p>
          <w:p w14:paraId="5A840B87"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overarm throw</w:t>
            </w:r>
          </w:p>
          <w:p w14:paraId="16BB1934" w14:textId="77777777" w:rsidR="003A690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kick-off the ground</w:t>
            </w:r>
          </w:p>
          <w:p w14:paraId="22C2AD98" w14:textId="77777777" w:rsidR="003A690B" w:rsidRPr="003C568B" w:rsidRDefault="003A690B" w:rsidP="001F3FFC">
            <w:pPr>
              <w:pStyle w:val="ListParagraph"/>
              <w:numPr>
                <w:ilvl w:val="0"/>
                <w:numId w:val="186"/>
              </w:numPr>
              <w:spacing w:after="0"/>
              <w:rPr>
                <w:rFonts w:eastAsiaTheme="minorHAnsi"/>
                <w:bCs/>
                <w:sz w:val="20"/>
                <w:szCs w:val="20"/>
                <w:lang w:eastAsia="en-US"/>
              </w:rPr>
            </w:pPr>
            <w:r>
              <w:rPr>
                <w:rFonts w:eastAsiaTheme="minorHAnsi"/>
                <w:bCs/>
                <w:sz w:val="20"/>
                <w:szCs w:val="20"/>
                <w:lang w:eastAsia="en-US"/>
              </w:rPr>
              <w:t>two-handed strike</w:t>
            </w:r>
          </w:p>
          <w:p w14:paraId="218A618F" w14:textId="77777777" w:rsidR="003A690B" w:rsidRPr="008140C3" w:rsidRDefault="003A690B" w:rsidP="001F3FFC">
            <w:pPr>
              <w:pStyle w:val="ListParagraph"/>
              <w:numPr>
                <w:ilvl w:val="0"/>
                <w:numId w:val="122"/>
              </w:numPr>
              <w:spacing w:after="0" w:line="264" w:lineRule="auto"/>
              <w:ind w:left="312" w:hanging="312"/>
              <w:rPr>
                <w:rFonts w:eastAsiaTheme="minorHAnsi"/>
                <w:bCs/>
                <w:sz w:val="20"/>
                <w:szCs w:val="20"/>
                <w:lang w:eastAsia="en-US"/>
              </w:rPr>
            </w:pPr>
            <w:r w:rsidRPr="008140C3">
              <w:rPr>
                <w:rFonts w:eastAsiaTheme="minorHAnsi"/>
                <w:bCs/>
                <w:sz w:val="20"/>
                <w:szCs w:val="20"/>
                <w:lang w:eastAsia="en-US"/>
              </w:rPr>
              <w:t>Apply and consolidate fine and gross motor skills previously learnt through minor games and play</w:t>
            </w:r>
            <w:r>
              <w:rPr>
                <w:rFonts w:eastAsiaTheme="minorHAnsi"/>
                <w:bCs/>
                <w:sz w:val="20"/>
                <w:szCs w:val="20"/>
                <w:lang w:eastAsia="en-US"/>
              </w:rPr>
              <w:t> </w:t>
            </w:r>
            <w:r w:rsidRPr="008140C3">
              <w:rPr>
                <w:rFonts w:eastAsiaTheme="minorHAnsi"/>
                <w:bCs/>
                <w:sz w:val="20"/>
                <w:szCs w:val="20"/>
                <w:lang w:eastAsia="en-US"/>
              </w:rPr>
              <w:t>situations</w:t>
            </w:r>
          </w:p>
        </w:tc>
        <w:tc>
          <w:tcPr>
            <w:tcW w:w="5006" w:type="dxa"/>
          </w:tcPr>
          <w:p w14:paraId="54CD6D69" w14:textId="77777777" w:rsidR="003A690B" w:rsidRPr="008140C3" w:rsidRDefault="003A690B" w:rsidP="001F3FFC">
            <w:pPr>
              <w:spacing w:after="0"/>
              <w:rPr>
                <w:rFonts w:eastAsia="Calibri" w:cs="Calibri"/>
                <w:b/>
                <w:bCs/>
                <w:sz w:val="20"/>
                <w:szCs w:val="20"/>
              </w:rPr>
            </w:pPr>
            <w:r w:rsidRPr="008140C3">
              <w:rPr>
                <w:rFonts w:eastAsia="Calibri" w:cs="Calibri"/>
                <w:b/>
                <w:bCs/>
                <w:sz w:val="20"/>
                <w:szCs w:val="20"/>
              </w:rPr>
              <w:t>Understanding movement</w:t>
            </w:r>
          </w:p>
          <w:p w14:paraId="67EB3367" w14:textId="77777777" w:rsidR="003A690B" w:rsidRPr="008140C3" w:rsidRDefault="003A690B" w:rsidP="001F3FFC">
            <w:pPr>
              <w:pStyle w:val="ListParagraph"/>
              <w:numPr>
                <w:ilvl w:val="0"/>
                <w:numId w:val="15"/>
              </w:numPr>
              <w:spacing w:after="0"/>
              <w:rPr>
                <w:rFonts w:eastAsia="Calibri" w:cs="Calibri"/>
                <w:sz w:val="20"/>
                <w:szCs w:val="20"/>
              </w:rPr>
            </w:pPr>
            <w:r w:rsidRPr="008140C3">
              <w:rPr>
                <w:rFonts w:eastAsia="Calibri" w:cs="Calibri"/>
                <w:sz w:val="20"/>
                <w:szCs w:val="20"/>
              </w:rPr>
              <w:t>Ways in which the body reacts during moderate physical activity</w:t>
            </w:r>
          </w:p>
          <w:p w14:paraId="451FE397" w14:textId="77777777" w:rsidR="003A690B" w:rsidRPr="008140C3" w:rsidRDefault="003A690B" w:rsidP="001F3FFC">
            <w:pPr>
              <w:pStyle w:val="ListParagraph"/>
              <w:numPr>
                <w:ilvl w:val="0"/>
                <w:numId w:val="22"/>
              </w:numPr>
              <w:spacing w:after="0"/>
              <w:rPr>
                <w:rFonts w:eastAsiaTheme="minorHAnsi"/>
                <w:sz w:val="20"/>
                <w:szCs w:val="20"/>
                <w:lang w:eastAsia="en-US"/>
              </w:rPr>
            </w:pPr>
            <w:r w:rsidRPr="008140C3">
              <w:rPr>
                <w:rFonts w:eastAsiaTheme="minorHAnsi"/>
                <w:sz w:val="20"/>
                <w:szCs w:val="20"/>
                <w:lang w:eastAsia="en-US"/>
              </w:rPr>
              <w:t>Simple rules and fair play in partner or group activities, and minor games</w:t>
            </w:r>
          </w:p>
          <w:p w14:paraId="736AE448" w14:textId="77777777" w:rsidR="003A690B" w:rsidRPr="008140C3" w:rsidRDefault="003A690B" w:rsidP="001F3FFC">
            <w:pPr>
              <w:spacing w:after="0"/>
              <w:rPr>
                <w:rFonts w:eastAsiaTheme="minorHAnsi"/>
                <w:b/>
                <w:sz w:val="20"/>
                <w:szCs w:val="20"/>
                <w:lang w:eastAsia="en-US"/>
              </w:rPr>
            </w:pPr>
          </w:p>
        </w:tc>
        <w:tc>
          <w:tcPr>
            <w:tcW w:w="5007" w:type="dxa"/>
          </w:tcPr>
          <w:p w14:paraId="66C4827C" w14:textId="77777777" w:rsidR="003A690B" w:rsidRPr="008140C3" w:rsidRDefault="003A690B" w:rsidP="001F3FFC">
            <w:pPr>
              <w:spacing w:after="0"/>
              <w:rPr>
                <w:rFonts w:eastAsiaTheme="minorHAnsi"/>
                <w:b/>
                <w:bCs/>
                <w:sz w:val="20"/>
                <w:szCs w:val="20"/>
                <w:lang w:eastAsia="en-US"/>
              </w:rPr>
            </w:pPr>
            <w:r w:rsidRPr="008140C3">
              <w:rPr>
                <w:rFonts w:eastAsiaTheme="minorHAnsi"/>
                <w:b/>
                <w:bCs/>
                <w:sz w:val="20"/>
                <w:szCs w:val="20"/>
                <w:lang w:eastAsia="en-US"/>
              </w:rPr>
              <w:t>Interpersonal skills</w:t>
            </w:r>
          </w:p>
          <w:p w14:paraId="1BCEB148" w14:textId="77777777" w:rsidR="003A690B" w:rsidRPr="008140C3" w:rsidRDefault="003A690B" w:rsidP="001F3FFC">
            <w:pPr>
              <w:pStyle w:val="ListParagraph"/>
              <w:numPr>
                <w:ilvl w:val="0"/>
                <w:numId w:val="22"/>
              </w:numPr>
              <w:spacing w:after="0"/>
              <w:rPr>
                <w:rFonts w:eastAsiaTheme="minorHAnsi"/>
                <w:b/>
                <w:sz w:val="20"/>
                <w:szCs w:val="20"/>
                <w:lang w:eastAsia="en-US"/>
              </w:rPr>
            </w:pPr>
            <w:r w:rsidRPr="008140C3">
              <w:rPr>
                <w:rFonts w:eastAsiaTheme="minorHAnsi"/>
                <w:sz w:val="20"/>
                <w:szCs w:val="20"/>
                <w:lang w:eastAsia="en-US"/>
              </w:rPr>
              <w:t>Cooperation skills in partner and group work during physical activity practices</w:t>
            </w:r>
          </w:p>
        </w:tc>
      </w:tr>
    </w:tbl>
    <w:p w14:paraId="6CF211DB" w14:textId="77777777" w:rsidR="003A690B" w:rsidRPr="002D7E3A" w:rsidRDefault="003A690B" w:rsidP="003A690B"/>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473D07B6" w14:textId="77777777" w:rsidTr="001F3FFC">
        <w:trPr>
          <w:trHeight w:val="283"/>
          <w:tblHeader/>
        </w:trPr>
        <w:tc>
          <w:tcPr>
            <w:tcW w:w="6955" w:type="dxa"/>
            <w:shd w:val="clear" w:color="auto" w:fill="CCE4DC"/>
          </w:tcPr>
          <w:p w14:paraId="1DA3F6BF" w14:textId="77777777" w:rsidR="003A690B" w:rsidRDefault="003A690B" w:rsidP="001F3FFC">
            <w:pPr>
              <w:pStyle w:val="TableHeading2"/>
              <w:spacing w:line="276" w:lineRule="auto"/>
            </w:pPr>
            <w:r>
              <w:lastRenderedPageBreak/>
              <w:t>Provocation</w:t>
            </w:r>
          </w:p>
          <w:p w14:paraId="363DBE5A" w14:textId="77777777" w:rsidR="003A690B" w:rsidRPr="00106F36" w:rsidRDefault="003A690B" w:rsidP="001F3FFC">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6955" w:type="dxa"/>
            <w:shd w:val="clear" w:color="auto" w:fill="CCE4DC"/>
          </w:tcPr>
          <w:p w14:paraId="79BC48AD" w14:textId="77777777" w:rsidR="003A690B" w:rsidRPr="00106F36" w:rsidRDefault="003A690B" w:rsidP="001F3FFC">
            <w:pPr>
              <w:pStyle w:val="TableHeading2"/>
            </w:pPr>
            <w:r w:rsidRPr="00106F36">
              <w:t>Resources</w:t>
            </w:r>
          </w:p>
        </w:tc>
      </w:tr>
      <w:tr w:rsidR="003A690B" w:rsidRPr="00B22D70" w14:paraId="244149D6" w14:textId="77777777" w:rsidTr="001F3FFC">
        <w:trPr>
          <w:trHeight w:val="279"/>
          <w:tblHeader/>
        </w:trPr>
        <w:tc>
          <w:tcPr>
            <w:tcW w:w="6955" w:type="dxa"/>
          </w:tcPr>
          <w:p w14:paraId="0B5DBC7E" w14:textId="77777777" w:rsidR="003A690B" w:rsidRPr="008140C3" w:rsidRDefault="003A690B" w:rsidP="001F3FFC">
            <w:pPr>
              <w:rPr>
                <w:sz w:val="20"/>
                <w:szCs w:val="20"/>
              </w:rPr>
            </w:pPr>
          </w:p>
        </w:tc>
        <w:tc>
          <w:tcPr>
            <w:tcW w:w="6955" w:type="dxa"/>
          </w:tcPr>
          <w:p w14:paraId="2614EC6A" w14:textId="77777777" w:rsidR="003A690B" w:rsidRPr="005B1CDD" w:rsidRDefault="003A690B" w:rsidP="001F3FFC">
            <w:pPr>
              <w:rPr>
                <w:sz w:val="20"/>
                <w:szCs w:val="20"/>
              </w:rPr>
            </w:pPr>
            <w:r w:rsidRPr="005B1CDD">
              <w:rPr>
                <w:sz w:val="20"/>
                <w:szCs w:val="20"/>
              </w:rPr>
              <w:t>Large pins/co</w:t>
            </w:r>
            <w:r>
              <w:rPr>
                <w:sz w:val="20"/>
                <w:szCs w:val="20"/>
              </w:rPr>
              <w:t>l</w:t>
            </w:r>
            <w:r w:rsidRPr="005B1CDD">
              <w:rPr>
                <w:sz w:val="20"/>
                <w:szCs w:val="20"/>
              </w:rPr>
              <w:t>oured cones, bibs, soccer balls, large soft balls</w:t>
            </w:r>
            <w:r>
              <w:rPr>
                <w:sz w:val="20"/>
                <w:szCs w:val="20"/>
              </w:rPr>
              <w:t>,</w:t>
            </w:r>
            <w:r w:rsidRPr="005B1CDD">
              <w:rPr>
                <w:sz w:val="20"/>
                <w:szCs w:val="20"/>
              </w:rPr>
              <w:t xml:space="preserve"> </w:t>
            </w:r>
            <w:r w:rsidRPr="005B1CDD">
              <w:rPr>
                <w:bCs/>
                <w:sz w:val="20"/>
                <w:szCs w:val="20"/>
              </w:rPr>
              <w:t>small soccer goal, chalk, small fabric tunnel</w:t>
            </w:r>
            <w:r>
              <w:rPr>
                <w:bCs/>
                <w:sz w:val="20"/>
                <w:szCs w:val="20"/>
              </w:rPr>
              <w:t>.</w:t>
            </w:r>
          </w:p>
          <w:p w14:paraId="0BBE72A8" w14:textId="77777777" w:rsidR="003A690B" w:rsidRPr="005B1CDD" w:rsidRDefault="003A690B" w:rsidP="001F3FFC">
            <w:pPr>
              <w:rPr>
                <w:sz w:val="20"/>
                <w:szCs w:val="20"/>
              </w:rPr>
            </w:pPr>
            <w:r>
              <w:rPr>
                <w:sz w:val="20"/>
                <w:szCs w:val="20"/>
              </w:rPr>
              <w:t xml:space="preserve">Websites </w:t>
            </w:r>
            <w:r w:rsidRPr="00DA45A3">
              <w:rPr>
                <w:i/>
                <w:iCs/>
                <w:sz w:val="20"/>
                <w:szCs w:val="20"/>
              </w:rPr>
              <w:t>Fundamental Movement Skills</w:t>
            </w:r>
            <w:r w:rsidRPr="004405D5">
              <w:rPr>
                <w:sz w:val="20"/>
                <w:szCs w:val="20"/>
              </w:rPr>
              <w:t xml:space="preserve"> </w:t>
            </w:r>
            <w:r>
              <w:rPr>
                <w:sz w:val="20"/>
                <w:szCs w:val="20"/>
              </w:rPr>
              <w:t xml:space="preserve">webpage on </w:t>
            </w:r>
            <w:hyperlink r:id="rId94" w:history="1">
              <w:r w:rsidRPr="0045781D">
                <w:rPr>
                  <w:rStyle w:val="Hyperlink"/>
                  <w:sz w:val="20"/>
                  <w:szCs w:val="20"/>
                </w:rPr>
                <w:t>https://myresources.education.wa.edu.au/programs/fundamental-movement-skills</w:t>
              </w:r>
            </w:hyperlink>
            <w:r w:rsidRPr="005B1CDD">
              <w:rPr>
                <w:sz w:val="20"/>
                <w:szCs w:val="20"/>
              </w:rPr>
              <w:t xml:space="preserve"> </w:t>
            </w:r>
            <w:r w:rsidRPr="0045781D">
              <w:rPr>
                <w:sz w:val="20"/>
                <w:szCs w:val="20"/>
              </w:rPr>
              <w:t>(Appendix A)</w:t>
            </w:r>
            <w:r>
              <w:rPr>
                <w:sz w:val="20"/>
                <w:szCs w:val="20"/>
              </w:rPr>
              <w:t>;</w:t>
            </w:r>
            <w:r w:rsidRPr="004405D5">
              <w:rPr>
                <w:sz w:val="20"/>
                <w:szCs w:val="20"/>
              </w:rPr>
              <w:t xml:space="preserve"> </w:t>
            </w:r>
            <w:r>
              <w:rPr>
                <w:sz w:val="20"/>
                <w:szCs w:val="20"/>
              </w:rPr>
              <w:br/>
            </w:r>
            <w:r w:rsidRPr="00DA45A3">
              <w:rPr>
                <w:i/>
                <w:iCs/>
                <w:sz w:val="20"/>
                <w:szCs w:val="20"/>
              </w:rPr>
              <w:t>Assessment Support materials</w:t>
            </w:r>
            <w:r w:rsidRPr="005B1CDD">
              <w:rPr>
                <w:sz w:val="20"/>
                <w:szCs w:val="20"/>
              </w:rPr>
              <w:t>.</w:t>
            </w:r>
            <w:r w:rsidRPr="004405D5">
              <w:rPr>
                <w:sz w:val="20"/>
                <w:szCs w:val="20"/>
              </w:rPr>
              <w:t xml:space="preserve"> </w:t>
            </w:r>
            <w:r w:rsidRPr="005B1CDD">
              <w:rPr>
                <w:sz w:val="20"/>
                <w:szCs w:val="20"/>
              </w:rPr>
              <w:t xml:space="preserve">School Curriculum and Standards Authority </w:t>
            </w:r>
            <w:hyperlink r:id="rId95" w:history="1">
              <w:r w:rsidRPr="005B1CDD">
                <w:rPr>
                  <w:rStyle w:val="Hyperlink"/>
                  <w:sz w:val="20"/>
                  <w:szCs w:val="20"/>
                </w:rPr>
                <w:t>https://k10outline.scsa.wa.edu.au/home/assessment/assessment-support-materials</w:t>
              </w:r>
            </w:hyperlink>
            <w:r w:rsidRPr="005B1CDD">
              <w:rPr>
                <w:rStyle w:val="Hyperlink"/>
                <w:color w:val="auto"/>
                <w:sz w:val="20"/>
                <w:szCs w:val="20"/>
                <w:u w:val="none"/>
              </w:rPr>
              <w:t xml:space="preserve"> (Appendix A)</w:t>
            </w:r>
            <w:r w:rsidRPr="004405D5">
              <w:rPr>
                <w:rStyle w:val="Hyperlink"/>
                <w:color w:val="auto"/>
                <w:sz w:val="20"/>
                <w:szCs w:val="20"/>
                <w:u w:val="none"/>
              </w:rPr>
              <w:t>.</w:t>
            </w:r>
          </w:p>
        </w:tc>
      </w:tr>
    </w:tbl>
    <w:p w14:paraId="77BA500F" w14:textId="77777777" w:rsidR="003A690B" w:rsidRPr="00106F36" w:rsidRDefault="003A690B" w:rsidP="003A690B"/>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rsidRPr="00113B62" w14:paraId="71206E50" w14:textId="77777777" w:rsidTr="001F3FFC">
        <w:tc>
          <w:tcPr>
            <w:tcW w:w="13910" w:type="dxa"/>
            <w:shd w:val="clear" w:color="auto" w:fill="CCE4DC"/>
          </w:tcPr>
          <w:p w14:paraId="419E4DEE" w14:textId="77777777" w:rsidR="003A690B" w:rsidRPr="00113B62" w:rsidRDefault="003A690B" w:rsidP="001F3FFC">
            <w:pPr>
              <w:pStyle w:val="TableHeading2"/>
            </w:pPr>
            <w:r w:rsidRPr="00113B62">
              <w:t>Children’s curiosities and interests:</w:t>
            </w:r>
          </w:p>
        </w:tc>
      </w:tr>
      <w:tr w:rsidR="003A690B" w:rsidRPr="00974669" w14:paraId="7B490D58" w14:textId="77777777" w:rsidTr="001F3FFC">
        <w:tc>
          <w:tcPr>
            <w:tcW w:w="13910" w:type="dxa"/>
          </w:tcPr>
          <w:p w14:paraId="0434DE83" w14:textId="77777777" w:rsidR="003A690B" w:rsidRPr="00974669" w:rsidRDefault="003A690B" w:rsidP="001F3FFC">
            <w:pPr>
              <w:spacing w:after="0"/>
              <w:rPr>
                <w:sz w:val="20"/>
                <w:szCs w:val="20"/>
              </w:rPr>
            </w:pPr>
          </w:p>
        </w:tc>
      </w:tr>
    </w:tbl>
    <w:p w14:paraId="3C91ED4B" w14:textId="77777777" w:rsidR="003A690B" w:rsidRPr="00113B62" w:rsidRDefault="003A690B" w:rsidP="003A690B">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bottom w:w="113" w:type="dxa"/>
        </w:tblCellMar>
        <w:tblLook w:val="04A0" w:firstRow="1" w:lastRow="0" w:firstColumn="1" w:lastColumn="0" w:noHBand="0" w:noVBand="1"/>
      </w:tblPr>
      <w:tblGrid>
        <w:gridCol w:w="6955"/>
        <w:gridCol w:w="6955"/>
      </w:tblGrid>
      <w:tr w:rsidR="003A690B" w14:paraId="54673864" w14:textId="77777777" w:rsidTr="001F3FFC">
        <w:trPr>
          <w:tblHeader/>
        </w:trPr>
        <w:tc>
          <w:tcPr>
            <w:tcW w:w="6955" w:type="dxa"/>
            <w:shd w:val="clear" w:color="auto" w:fill="CCE4DC"/>
          </w:tcPr>
          <w:p w14:paraId="454927B1" w14:textId="77777777" w:rsidR="003A690B" w:rsidRPr="00106F36" w:rsidRDefault="003A690B" w:rsidP="001F3FFC">
            <w:pPr>
              <w:pStyle w:val="TableHeading2"/>
            </w:pPr>
            <w:r w:rsidRPr="00106F36">
              <w:lastRenderedPageBreak/>
              <w:t>Teacher intentions</w:t>
            </w:r>
          </w:p>
        </w:tc>
        <w:tc>
          <w:tcPr>
            <w:tcW w:w="6955" w:type="dxa"/>
            <w:shd w:val="clear" w:color="auto" w:fill="CCE4DC"/>
          </w:tcPr>
          <w:p w14:paraId="22849C27" w14:textId="77777777" w:rsidR="003A690B" w:rsidRPr="00106F36" w:rsidRDefault="003A690B" w:rsidP="001F3FFC">
            <w:pPr>
              <w:pStyle w:val="TableHeading2"/>
            </w:pPr>
            <w:r w:rsidRPr="00106F36">
              <w:t>Learning experiences</w:t>
            </w:r>
          </w:p>
        </w:tc>
      </w:tr>
      <w:tr w:rsidR="003A690B" w14:paraId="654BB91C" w14:textId="77777777" w:rsidTr="001F3FFC">
        <w:trPr>
          <w:trHeight w:val="817"/>
        </w:trPr>
        <w:tc>
          <w:tcPr>
            <w:tcW w:w="6955" w:type="dxa"/>
          </w:tcPr>
          <w:p w14:paraId="16EB4553" w14:textId="77777777" w:rsidR="003A690B" w:rsidRPr="008140C3" w:rsidRDefault="003A690B" w:rsidP="001F3FFC">
            <w:pPr>
              <w:spacing w:after="0"/>
              <w:rPr>
                <w:b/>
                <w:sz w:val="20"/>
                <w:szCs w:val="20"/>
              </w:rPr>
            </w:pPr>
            <w:r>
              <w:rPr>
                <w:b/>
                <w:sz w:val="20"/>
                <w:szCs w:val="20"/>
              </w:rPr>
              <w:t>Notes</w:t>
            </w:r>
          </w:p>
          <w:p w14:paraId="5ACF3154" w14:textId="77777777" w:rsidR="003A690B" w:rsidRPr="00753FDC" w:rsidRDefault="003A690B" w:rsidP="001F3FFC">
            <w:pPr>
              <w:rPr>
                <w:sz w:val="20"/>
                <w:szCs w:val="20"/>
              </w:rPr>
            </w:pPr>
            <w:r>
              <w:rPr>
                <w:sz w:val="20"/>
                <w:szCs w:val="20"/>
              </w:rPr>
              <w:t xml:space="preserve">Refer to the relevant section/s of the </w:t>
            </w:r>
            <w:r>
              <w:rPr>
                <w:i/>
                <w:iCs/>
                <w:sz w:val="20"/>
                <w:szCs w:val="20"/>
              </w:rPr>
              <w:t>Fundamental Movement Skills</w:t>
            </w:r>
            <w:r>
              <w:rPr>
                <w:sz w:val="20"/>
                <w:szCs w:val="20"/>
              </w:rPr>
              <w:t xml:space="preserve"> resource.</w:t>
            </w:r>
          </w:p>
          <w:p w14:paraId="59A45BD9" w14:textId="77777777" w:rsidR="003A690B" w:rsidRPr="008140C3" w:rsidRDefault="003A690B" w:rsidP="001F3FFC">
            <w:pPr>
              <w:spacing w:after="0"/>
              <w:rPr>
                <w:sz w:val="20"/>
                <w:szCs w:val="20"/>
              </w:rPr>
            </w:pPr>
            <w:r w:rsidRPr="008140C3">
              <w:rPr>
                <w:sz w:val="20"/>
                <w:szCs w:val="20"/>
              </w:rPr>
              <w:t>The focus of the teaching and learning is:</w:t>
            </w:r>
          </w:p>
          <w:p w14:paraId="11648919" w14:textId="77777777" w:rsidR="003A690B" w:rsidRPr="008140C3" w:rsidRDefault="003A690B" w:rsidP="001F3FFC">
            <w:pPr>
              <w:numPr>
                <w:ilvl w:val="0"/>
                <w:numId w:val="21"/>
              </w:numPr>
              <w:rPr>
                <w:sz w:val="20"/>
                <w:szCs w:val="20"/>
              </w:rPr>
            </w:pPr>
            <w:r w:rsidRPr="008140C3">
              <w:rPr>
                <w:sz w:val="20"/>
                <w:szCs w:val="20"/>
              </w:rPr>
              <w:t>fundamental skills (kicking)</w:t>
            </w:r>
          </w:p>
          <w:p w14:paraId="58EC41D2" w14:textId="77777777" w:rsidR="003A690B" w:rsidRPr="008140C3" w:rsidRDefault="003A690B" w:rsidP="001F3FFC">
            <w:pPr>
              <w:numPr>
                <w:ilvl w:val="0"/>
                <w:numId w:val="21"/>
              </w:numPr>
              <w:rPr>
                <w:sz w:val="20"/>
                <w:szCs w:val="20"/>
              </w:rPr>
            </w:pPr>
            <w:r w:rsidRPr="008140C3">
              <w:rPr>
                <w:sz w:val="20"/>
                <w:szCs w:val="20"/>
              </w:rPr>
              <w:t>body awareness and direction change</w:t>
            </w:r>
          </w:p>
          <w:p w14:paraId="7AA608E6" w14:textId="77777777" w:rsidR="003A690B" w:rsidRPr="008140C3" w:rsidRDefault="003A690B" w:rsidP="001F3FFC">
            <w:pPr>
              <w:numPr>
                <w:ilvl w:val="0"/>
                <w:numId w:val="21"/>
              </w:numPr>
              <w:rPr>
                <w:sz w:val="20"/>
                <w:szCs w:val="20"/>
              </w:rPr>
            </w:pPr>
            <w:r w:rsidRPr="008140C3">
              <w:rPr>
                <w:sz w:val="20"/>
                <w:szCs w:val="20"/>
              </w:rPr>
              <w:t xml:space="preserve">spatial awareness </w:t>
            </w:r>
          </w:p>
          <w:p w14:paraId="4EB06A2C" w14:textId="77777777" w:rsidR="003A690B" w:rsidRPr="008140C3" w:rsidRDefault="003A690B" w:rsidP="001F3FFC">
            <w:pPr>
              <w:numPr>
                <w:ilvl w:val="0"/>
                <w:numId w:val="21"/>
              </w:numPr>
              <w:ind w:left="357" w:hanging="357"/>
              <w:contextualSpacing w:val="0"/>
              <w:rPr>
                <w:sz w:val="20"/>
                <w:szCs w:val="20"/>
              </w:rPr>
            </w:pPr>
            <w:r w:rsidRPr="008140C3">
              <w:rPr>
                <w:sz w:val="20"/>
                <w:szCs w:val="20"/>
              </w:rPr>
              <w:t>keeping yourself and others safe.</w:t>
            </w:r>
          </w:p>
          <w:p w14:paraId="60E5F552" w14:textId="77777777" w:rsidR="003A690B" w:rsidRPr="008140C3" w:rsidRDefault="003A690B" w:rsidP="001F3FFC">
            <w:pPr>
              <w:spacing w:after="0"/>
              <w:rPr>
                <w:b/>
                <w:sz w:val="20"/>
                <w:szCs w:val="20"/>
              </w:rPr>
            </w:pPr>
            <w:r w:rsidRPr="008140C3">
              <w:rPr>
                <w:b/>
                <w:sz w:val="20"/>
                <w:szCs w:val="20"/>
              </w:rPr>
              <w:t>Activity 2</w:t>
            </w:r>
          </w:p>
          <w:p w14:paraId="710134BC" w14:textId="77777777" w:rsidR="003A690B" w:rsidRPr="008140C3" w:rsidRDefault="003A690B" w:rsidP="001F3FFC">
            <w:pPr>
              <w:pStyle w:val="ListParagraph"/>
              <w:numPr>
                <w:ilvl w:val="0"/>
                <w:numId w:val="21"/>
              </w:numPr>
              <w:spacing w:after="0"/>
              <w:rPr>
                <w:sz w:val="20"/>
                <w:szCs w:val="20"/>
              </w:rPr>
            </w:pPr>
            <w:r>
              <w:rPr>
                <w:sz w:val="20"/>
                <w:szCs w:val="20"/>
              </w:rPr>
              <w:t>The c</w:t>
            </w:r>
            <w:r w:rsidRPr="008140C3">
              <w:rPr>
                <w:sz w:val="20"/>
                <w:szCs w:val="20"/>
              </w:rPr>
              <w:t xml:space="preserve">hildren are not expected to demonstrate all of the points indicated in the technique exemplification. This is for teacher reference only. </w:t>
            </w:r>
          </w:p>
          <w:p w14:paraId="56510A5B" w14:textId="77777777" w:rsidR="003A690B" w:rsidRPr="008140C3" w:rsidRDefault="003A690B" w:rsidP="001F3FFC">
            <w:pPr>
              <w:ind w:left="314"/>
              <w:rPr>
                <w:b/>
                <w:sz w:val="20"/>
                <w:szCs w:val="20"/>
              </w:rPr>
            </w:pPr>
            <w:r w:rsidRPr="008140C3">
              <w:rPr>
                <w:b/>
                <w:sz w:val="20"/>
                <w:szCs w:val="20"/>
              </w:rPr>
              <w:t>Kick technique</w:t>
            </w:r>
          </w:p>
          <w:p w14:paraId="7E071AD9" w14:textId="77777777" w:rsidR="003A690B" w:rsidRPr="001050A7" w:rsidRDefault="003A690B" w:rsidP="001F3FFC">
            <w:pPr>
              <w:spacing w:after="0"/>
              <w:ind w:left="314"/>
              <w:rPr>
                <w:b/>
                <w:sz w:val="20"/>
                <w:szCs w:val="20"/>
              </w:rPr>
            </w:pPr>
            <w:r w:rsidRPr="001050A7">
              <w:rPr>
                <w:b/>
                <w:sz w:val="20"/>
                <w:szCs w:val="20"/>
              </w:rPr>
              <w:t xml:space="preserve">Preparation </w:t>
            </w:r>
          </w:p>
          <w:p w14:paraId="719DF635"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 xml:space="preserve">Body is balanced on approach. </w:t>
            </w:r>
          </w:p>
          <w:p w14:paraId="53FB475D"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 xml:space="preserve">Eyes are focused on the ball. </w:t>
            </w:r>
          </w:p>
          <w:p w14:paraId="69ED9B37"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 xml:space="preserve">Non-kicking foot placed beside the ball with knee slightly bent. </w:t>
            </w:r>
          </w:p>
          <w:p w14:paraId="5B68846A" w14:textId="77777777" w:rsidR="003A690B" w:rsidRPr="008140C3" w:rsidRDefault="003A690B" w:rsidP="001F3FFC">
            <w:pPr>
              <w:pStyle w:val="ListParagraph"/>
              <w:numPr>
                <w:ilvl w:val="0"/>
                <w:numId w:val="21"/>
              </w:numPr>
              <w:spacing w:after="0"/>
              <w:ind w:left="314" w:firstLine="0"/>
              <w:rPr>
                <w:sz w:val="20"/>
                <w:szCs w:val="20"/>
              </w:rPr>
            </w:pPr>
            <w:r w:rsidRPr="008140C3">
              <w:rPr>
                <w:sz w:val="20"/>
                <w:szCs w:val="20"/>
              </w:rPr>
              <w:t xml:space="preserve">Non-kicking foot points towards the target. </w:t>
            </w:r>
          </w:p>
          <w:p w14:paraId="53ACC4E0" w14:textId="77777777" w:rsidR="003A690B" w:rsidRPr="008140C3" w:rsidRDefault="003A690B" w:rsidP="001F3FFC">
            <w:pPr>
              <w:spacing w:after="0"/>
              <w:ind w:left="314"/>
              <w:rPr>
                <w:b/>
                <w:sz w:val="20"/>
                <w:szCs w:val="20"/>
              </w:rPr>
            </w:pPr>
            <w:r w:rsidRPr="001050A7">
              <w:rPr>
                <w:b/>
                <w:sz w:val="20"/>
                <w:szCs w:val="20"/>
              </w:rPr>
              <w:t xml:space="preserve">Execution </w:t>
            </w:r>
          </w:p>
          <w:p w14:paraId="2609B492"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 xml:space="preserve">Head is above, or slightly behind, the ball. </w:t>
            </w:r>
          </w:p>
          <w:p w14:paraId="5D610DCB"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 xml:space="preserve">Kicking leg is bent to at least 90° during backswing. </w:t>
            </w:r>
          </w:p>
          <w:p w14:paraId="6F5B0CE5"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 xml:space="preserve">Ball makes contact with the top or the inside of the foot. </w:t>
            </w:r>
          </w:p>
          <w:p w14:paraId="130A9977" w14:textId="77777777" w:rsidR="003A690B" w:rsidRPr="008140C3" w:rsidRDefault="003A690B" w:rsidP="001F3FFC">
            <w:pPr>
              <w:pStyle w:val="ListParagraph"/>
              <w:numPr>
                <w:ilvl w:val="0"/>
                <w:numId w:val="21"/>
              </w:numPr>
              <w:spacing w:after="0"/>
              <w:ind w:left="314" w:firstLine="0"/>
              <w:rPr>
                <w:sz w:val="20"/>
                <w:szCs w:val="20"/>
              </w:rPr>
            </w:pPr>
            <w:r w:rsidRPr="008140C3">
              <w:rPr>
                <w:sz w:val="20"/>
                <w:szCs w:val="20"/>
              </w:rPr>
              <w:t xml:space="preserve">Opposite arm to kicking leg swings forward and out for balance. </w:t>
            </w:r>
          </w:p>
          <w:p w14:paraId="18AE2FD7" w14:textId="77777777" w:rsidR="003A690B" w:rsidRPr="008140C3" w:rsidRDefault="003A690B" w:rsidP="001F3FFC">
            <w:pPr>
              <w:keepNext/>
              <w:spacing w:after="0"/>
              <w:ind w:left="314"/>
              <w:rPr>
                <w:b/>
                <w:sz w:val="20"/>
                <w:szCs w:val="20"/>
              </w:rPr>
            </w:pPr>
            <w:r w:rsidRPr="001050A7">
              <w:rPr>
                <w:b/>
                <w:sz w:val="20"/>
                <w:szCs w:val="20"/>
              </w:rPr>
              <w:t xml:space="preserve">Completion </w:t>
            </w:r>
          </w:p>
          <w:p w14:paraId="6D6E1B20" w14:textId="77777777" w:rsidR="003A690B" w:rsidRPr="008140C3" w:rsidRDefault="003A690B" w:rsidP="001F3FFC">
            <w:pPr>
              <w:pStyle w:val="ListParagraph"/>
              <w:numPr>
                <w:ilvl w:val="0"/>
                <w:numId w:val="21"/>
              </w:numPr>
              <w:ind w:left="314" w:firstLine="0"/>
              <w:rPr>
                <w:sz w:val="20"/>
                <w:szCs w:val="20"/>
              </w:rPr>
            </w:pPr>
            <w:r w:rsidRPr="008140C3">
              <w:rPr>
                <w:sz w:val="20"/>
                <w:szCs w:val="20"/>
              </w:rPr>
              <w:t>Kicking leg follows through swinging towards intended target.</w:t>
            </w:r>
          </w:p>
          <w:p w14:paraId="34139A87" w14:textId="77777777" w:rsidR="003A690B" w:rsidRPr="008140C3" w:rsidRDefault="003A690B" w:rsidP="001F3FFC">
            <w:pPr>
              <w:keepNext/>
              <w:spacing w:after="0"/>
              <w:rPr>
                <w:b/>
                <w:sz w:val="20"/>
                <w:szCs w:val="20"/>
              </w:rPr>
            </w:pPr>
            <w:r w:rsidRPr="008140C3">
              <w:rPr>
                <w:b/>
                <w:sz w:val="20"/>
                <w:szCs w:val="20"/>
              </w:rPr>
              <w:t>Assessment of individual skills</w:t>
            </w:r>
          </w:p>
          <w:p w14:paraId="6F1C0947" w14:textId="77777777" w:rsidR="003A690B" w:rsidRDefault="003A690B" w:rsidP="001F3FFC">
            <w:pPr>
              <w:pStyle w:val="ListParagraph"/>
              <w:numPr>
                <w:ilvl w:val="0"/>
                <w:numId w:val="21"/>
              </w:numPr>
              <w:rPr>
                <w:sz w:val="20"/>
                <w:szCs w:val="20"/>
              </w:rPr>
            </w:pPr>
            <w:r w:rsidRPr="008140C3">
              <w:rPr>
                <w:sz w:val="20"/>
                <w:szCs w:val="20"/>
              </w:rPr>
              <w:t xml:space="preserve">Observe </w:t>
            </w:r>
            <w:r>
              <w:rPr>
                <w:sz w:val="20"/>
                <w:szCs w:val="20"/>
              </w:rPr>
              <w:t xml:space="preserve">the </w:t>
            </w:r>
            <w:r w:rsidRPr="008140C3">
              <w:rPr>
                <w:sz w:val="20"/>
                <w:szCs w:val="20"/>
              </w:rPr>
              <w:t>children as they perform the skill taking into consideration the four elements: consistency, precision, fluency and control.</w:t>
            </w:r>
          </w:p>
          <w:p w14:paraId="219CD9A3" w14:textId="77777777" w:rsidR="003A690B" w:rsidRPr="008140C3" w:rsidRDefault="003A690B" w:rsidP="001F3FFC">
            <w:pPr>
              <w:pStyle w:val="ListParagraph"/>
              <w:numPr>
                <w:ilvl w:val="0"/>
                <w:numId w:val="21"/>
              </w:numPr>
              <w:rPr>
                <w:sz w:val="20"/>
                <w:szCs w:val="20"/>
              </w:rPr>
            </w:pPr>
            <w:r>
              <w:rPr>
                <w:sz w:val="20"/>
                <w:szCs w:val="20"/>
              </w:rPr>
              <w:t xml:space="preserve">Refer to the relevant section/s of the </w:t>
            </w:r>
            <w:r>
              <w:rPr>
                <w:i/>
                <w:iCs/>
                <w:sz w:val="20"/>
                <w:szCs w:val="20"/>
              </w:rPr>
              <w:t>Assessment Support Materials</w:t>
            </w:r>
            <w:r>
              <w:rPr>
                <w:sz w:val="20"/>
                <w:szCs w:val="20"/>
              </w:rPr>
              <w:t>.</w:t>
            </w:r>
          </w:p>
        </w:tc>
        <w:tc>
          <w:tcPr>
            <w:tcW w:w="6955" w:type="dxa"/>
          </w:tcPr>
          <w:p w14:paraId="19560AF9" w14:textId="77777777" w:rsidR="003A690B" w:rsidRDefault="003A690B" w:rsidP="001F3FFC">
            <w:pPr>
              <w:rPr>
                <w:b/>
                <w:sz w:val="20"/>
                <w:szCs w:val="20"/>
              </w:rPr>
            </w:pPr>
            <w:r>
              <w:rPr>
                <w:b/>
                <w:sz w:val="20"/>
                <w:szCs w:val="20"/>
              </w:rPr>
              <w:t>Opportunities</w:t>
            </w:r>
          </w:p>
          <w:p w14:paraId="14EFB43F" w14:textId="77777777" w:rsidR="003A690B" w:rsidRPr="008140C3" w:rsidRDefault="003A690B" w:rsidP="001F3FFC">
            <w:pPr>
              <w:spacing w:after="0"/>
              <w:rPr>
                <w:b/>
                <w:sz w:val="20"/>
                <w:szCs w:val="20"/>
              </w:rPr>
            </w:pPr>
            <w:r w:rsidRPr="008140C3">
              <w:rPr>
                <w:b/>
                <w:sz w:val="20"/>
                <w:szCs w:val="20"/>
              </w:rPr>
              <w:t>Tuning in</w:t>
            </w:r>
          </w:p>
          <w:p w14:paraId="4AE29ACB" w14:textId="77777777" w:rsidR="003A690B" w:rsidRPr="008140C3" w:rsidRDefault="003A690B" w:rsidP="001F3FFC">
            <w:pPr>
              <w:pStyle w:val="ListParagraph"/>
              <w:numPr>
                <w:ilvl w:val="0"/>
                <w:numId w:val="20"/>
              </w:numPr>
              <w:rPr>
                <w:sz w:val="20"/>
                <w:szCs w:val="20"/>
              </w:rPr>
            </w:pPr>
            <w:r w:rsidRPr="008140C3">
              <w:rPr>
                <w:sz w:val="20"/>
                <w:szCs w:val="20"/>
              </w:rPr>
              <w:t xml:space="preserve">Review boundaries and rules for the physical education space. </w:t>
            </w:r>
          </w:p>
          <w:p w14:paraId="725949A4" w14:textId="77777777" w:rsidR="003A690B" w:rsidRPr="008140C3" w:rsidRDefault="003A690B" w:rsidP="001F3FFC">
            <w:pPr>
              <w:pStyle w:val="ListParagraph"/>
              <w:numPr>
                <w:ilvl w:val="0"/>
                <w:numId w:val="20"/>
              </w:numPr>
              <w:ind w:left="357" w:hanging="357"/>
              <w:contextualSpacing w:val="0"/>
              <w:rPr>
                <w:sz w:val="20"/>
                <w:szCs w:val="20"/>
              </w:rPr>
            </w:pPr>
            <w:r w:rsidRPr="008140C3">
              <w:rPr>
                <w:sz w:val="20"/>
                <w:szCs w:val="20"/>
              </w:rPr>
              <w:t>Review ‘attention getter’ for movement time and practise this at regular intervals, e.g. teacher blows a whistle and children stop, look and listen.</w:t>
            </w:r>
          </w:p>
          <w:p w14:paraId="666B07FF" w14:textId="77777777" w:rsidR="003A690B" w:rsidRPr="008140C3" w:rsidRDefault="003A690B" w:rsidP="001F3FFC">
            <w:pPr>
              <w:pStyle w:val="ListParagraph"/>
              <w:numPr>
                <w:ilvl w:val="0"/>
                <w:numId w:val="20"/>
              </w:numPr>
              <w:ind w:left="357" w:hanging="357"/>
              <w:rPr>
                <w:sz w:val="20"/>
                <w:szCs w:val="20"/>
              </w:rPr>
            </w:pPr>
            <w:r w:rsidRPr="008140C3">
              <w:rPr>
                <w:b/>
                <w:sz w:val="20"/>
                <w:szCs w:val="20"/>
              </w:rPr>
              <w:t>Activity 1</w:t>
            </w:r>
            <w:r>
              <w:rPr>
                <w:b/>
                <w:sz w:val="20"/>
                <w:szCs w:val="20"/>
              </w:rPr>
              <w:t>–</w:t>
            </w:r>
            <w:r w:rsidRPr="008140C3">
              <w:rPr>
                <w:sz w:val="20"/>
                <w:szCs w:val="20"/>
              </w:rPr>
              <w:t xml:space="preserve"> </w:t>
            </w:r>
            <w:r w:rsidRPr="008140C3">
              <w:rPr>
                <w:b/>
                <w:bCs/>
                <w:sz w:val="20"/>
                <w:szCs w:val="20"/>
              </w:rPr>
              <w:t>Stations for kicking off the ground</w:t>
            </w:r>
          </w:p>
          <w:p w14:paraId="331E9F60" w14:textId="77777777" w:rsidR="003A690B" w:rsidRPr="008140C3" w:rsidRDefault="003A690B" w:rsidP="001F3FFC">
            <w:pPr>
              <w:pStyle w:val="ListParagraph"/>
              <w:numPr>
                <w:ilvl w:val="0"/>
                <w:numId w:val="146"/>
              </w:numPr>
              <w:rPr>
                <w:sz w:val="20"/>
                <w:szCs w:val="20"/>
              </w:rPr>
            </w:pPr>
            <w:r w:rsidRPr="006C23D7">
              <w:rPr>
                <w:sz w:val="20"/>
                <w:szCs w:val="20"/>
              </w:rPr>
              <w:t xml:space="preserve">Using support documents from the </w:t>
            </w:r>
            <w:r w:rsidRPr="001B165F">
              <w:rPr>
                <w:i/>
                <w:iCs/>
                <w:sz w:val="20"/>
                <w:szCs w:val="20"/>
              </w:rPr>
              <w:t>Fundamental Movement Skills</w:t>
            </w:r>
            <w:r w:rsidRPr="006C23D7">
              <w:rPr>
                <w:sz w:val="20"/>
                <w:szCs w:val="20"/>
              </w:rPr>
              <w:t xml:space="preserve"> website, set up stations for the children to practi</w:t>
            </w:r>
            <w:r>
              <w:rPr>
                <w:sz w:val="20"/>
                <w:szCs w:val="20"/>
              </w:rPr>
              <w:t>s</w:t>
            </w:r>
            <w:r w:rsidRPr="006C23D7">
              <w:rPr>
                <w:sz w:val="20"/>
                <w:szCs w:val="20"/>
              </w:rPr>
              <w:t>e at and rotate</w:t>
            </w:r>
            <w:r w:rsidRPr="008140C3">
              <w:rPr>
                <w:sz w:val="20"/>
                <w:szCs w:val="20"/>
              </w:rPr>
              <w:t xml:space="preserve"> around </w:t>
            </w:r>
          </w:p>
          <w:p w14:paraId="38D4E245" w14:textId="77777777" w:rsidR="003A690B" w:rsidRPr="008140C3" w:rsidRDefault="003A690B" w:rsidP="001F3FFC">
            <w:pPr>
              <w:pStyle w:val="ListParagraph"/>
              <w:numPr>
                <w:ilvl w:val="0"/>
                <w:numId w:val="146"/>
              </w:numPr>
              <w:rPr>
                <w:sz w:val="20"/>
                <w:szCs w:val="20"/>
              </w:rPr>
            </w:pPr>
            <w:r w:rsidRPr="008140C3">
              <w:rPr>
                <w:sz w:val="20"/>
                <w:szCs w:val="20"/>
              </w:rPr>
              <w:t xml:space="preserve">Revise rules, spatial awareness and safe behaviours in the space. </w:t>
            </w:r>
          </w:p>
          <w:p w14:paraId="59F933FA" w14:textId="77777777" w:rsidR="003A690B" w:rsidRPr="008140C3" w:rsidRDefault="003A690B" w:rsidP="001F3FFC">
            <w:pPr>
              <w:pStyle w:val="ListParagraph"/>
              <w:numPr>
                <w:ilvl w:val="0"/>
                <w:numId w:val="148"/>
              </w:numPr>
              <w:spacing w:after="0"/>
              <w:rPr>
                <w:sz w:val="20"/>
                <w:szCs w:val="20"/>
              </w:rPr>
            </w:pPr>
            <w:r w:rsidRPr="008140C3">
              <w:rPr>
                <w:sz w:val="20"/>
                <w:szCs w:val="20"/>
              </w:rPr>
              <w:t xml:space="preserve">Station 1 </w:t>
            </w:r>
            <w:r>
              <w:rPr>
                <w:sz w:val="20"/>
                <w:szCs w:val="20"/>
              </w:rPr>
              <w:t>–</w:t>
            </w:r>
            <w:r w:rsidRPr="008140C3">
              <w:rPr>
                <w:sz w:val="20"/>
                <w:szCs w:val="20"/>
              </w:rPr>
              <w:t xml:space="preserve"> Soccer </w:t>
            </w:r>
            <w:r>
              <w:rPr>
                <w:sz w:val="20"/>
                <w:szCs w:val="20"/>
              </w:rPr>
              <w:t>b</w:t>
            </w:r>
            <w:r w:rsidRPr="008140C3">
              <w:rPr>
                <w:sz w:val="20"/>
                <w:szCs w:val="20"/>
              </w:rPr>
              <w:t>owling</w:t>
            </w:r>
          </w:p>
          <w:p w14:paraId="484BDF87" w14:textId="77777777" w:rsidR="003A690B" w:rsidRPr="008140C3" w:rsidRDefault="003A690B" w:rsidP="001F3FFC">
            <w:pPr>
              <w:pStyle w:val="ListParagraph"/>
              <w:numPr>
                <w:ilvl w:val="0"/>
                <w:numId w:val="147"/>
              </w:numPr>
              <w:spacing w:after="0"/>
              <w:rPr>
                <w:sz w:val="20"/>
                <w:szCs w:val="20"/>
              </w:rPr>
            </w:pPr>
            <w:r w:rsidRPr="008140C3">
              <w:rPr>
                <w:sz w:val="20"/>
                <w:szCs w:val="20"/>
              </w:rPr>
              <w:t xml:space="preserve">Use large pins/cones to set up a target for kicking a soccer ball </w:t>
            </w:r>
            <w:r>
              <w:rPr>
                <w:sz w:val="20"/>
                <w:szCs w:val="20"/>
              </w:rPr>
              <w:t xml:space="preserve">at </w:t>
            </w:r>
            <w:r w:rsidRPr="008140C3">
              <w:rPr>
                <w:sz w:val="20"/>
                <w:szCs w:val="20"/>
              </w:rPr>
              <w:t>to try and knock over as many pins as possible.</w:t>
            </w:r>
          </w:p>
          <w:p w14:paraId="21CB127D" w14:textId="77777777" w:rsidR="003A690B" w:rsidRPr="008140C3" w:rsidRDefault="003A690B" w:rsidP="001F3FFC">
            <w:pPr>
              <w:pStyle w:val="ListParagraph"/>
              <w:numPr>
                <w:ilvl w:val="0"/>
                <w:numId w:val="148"/>
              </w:numPr>
              <w:spacing w:after="0"/>
              <w:rPr>
                <w:sz w:val="20"/>
                <w:szCs w:val="20"/>
              </w:rPr>
            </w:pPr>
            <w:r w:rsidRPr="008140C3">
              <w:rPr>
                <w:sz w:val="20"/>
                <w:szCs w:val="20"/>
              </w:rPr>
              <w:t>Station 2 – Goal shooting</w:t>
            </w:r>
          </w:p>
          <w:p w14:paraId="06911417" w14:textId="77777777" w:rsidR="003A690B" w:rsidRPr="008140C3" w:rsidRDefault="003A690B" w:rsidP="001F3FFC">
            <w:pPr>
              <w:pStyle w:val="ListParagraph"/>
              <w:numPr>
                <w:ilvl w:val="0"/>
                <w:numId w:val="145"/>
              </w:numPr>
              <w:spacing w:after="0"/>
              <w:rPr>
                <w:bCs/>
                <w:sz w:val="20"/>
                <w:szCs w:val="20"/>
              </w:rPr>
            </w:pPr>
            <w:r w:rsidRPr="008140C3">
              <w:rPr>
                <w:bCs/>
                <w:sz w:val="20"/>
                <w:szCs w:val="20"/>
              </w:rPr>
              <w:t xml:space="preserve">Use a small soccer goal for </w:t>
            </w:r>
            <w:r>
              <w:rPr>
                <w:bCs/>
                <w:sz w:val="20"/>
                <w:szCs w:val="20"/>
              </w:rPr>
              <w:t>children</w:t>
            </w:r>
            <w:r w:rsidRPr="008140C3">
              <w:rPr>
                <w:bCs/>
                <w:sz w:val="20"/>
                <w:szCs w:val="20"/>
              </w:rPr>
              <w:t xml:space="preserve"> to practise shooting goals.</w:t>
            </w:r>
          </w:p>
          <w:p w14:paraId="06BC5F32" w14:textId="77777777" w:rsidR="003A690B" w:rsidRPr="008140C3" w:rsidRDefault="003A690B" w:rsidP="001F3FFC">
            <w:pPr>
              <w:pStyle w:val="ListParagraph"/>
              <w:numPr>
                <w:ilvl w:val="0"/>
                <w:numId w:val="148"/>
              </w:numPr>
              <w:spacing w:after="0"/>
              <w:rPr>
                <w:bCs/>
                <w:sz w:val="20"/>
                <w:szCs w:val="20"/>
              </w:rPr>
            </w:pPr>
            <w:r w:rsidRPr="008140C3">
              <w:rPr>
                <w:bCs/>
                <w:sz w:val="20"/>
                <w:szCs w:val="20"/>
              </w:rPr>
              <w:t>Station 3 – Kick for distance</w:t>
            </w:r>
          </w:p>
          <w:p w14:paraId="039CB46B" w14:textId="77777777" w:rsidR="003A690B" w:rsidRPr="008140C3" w:rsidRDefault="003A690B" w:rsidP="001F3FFC">
            <w:pPr>
              <w:pStyle w:val="ListParagraph"/>
              <w:numPr>
                <w:ilvl w:val="0"/>
                <w:numId w:val="145"/>
              </w:numPr>
              <w:spacing w:after="0"/>
              <w:rPr>
                <w:bCs/>
                <w:sz w:val="20"/>
                <w:szCs w:val="20"/>
              </w:rPr>
            </w:pPr>
            <w:r w:rsidRPr="008140C3">
              <w:rPr>
                <w:bCs/>
                <w:sz w:val="20"/>
                <w:szCs w:val="20"/>
              </w:rPr>
              <w:t xml:space="preserve">Mark on the floor different colour zones. (Use cones or chalk to show the zones.) </w:t>
            </w:r>
          </w:p>
          <w:p w14:paraId="2DC229A4" w14:textId="77777777" w:rsidR="003A690B" w:rsidRPr="008140C3" w:rsidRDefault="003A690B" w:rsidP="001F3FFC">
            <w:pPr>
              <w:pStyle w:val="ListParagraph"/>
              <w:numPr>
                <w:ilvl w:val="0"/>
                <w:numId w:val="145"/>
              </w:numPr>
              <w:spacing w:after="0"/>
              <w:ind w:left="1077" w:hanging="357"/>
              <w:rPr>
                <w:bCs/>
                <w:sz w:val="20"/>
                <w:szCs w:val="20"/>
              </w:rPr>
            </w:pPr>
            <w:r w:rsidRPr="008140C3">
              <w:rPr>
                <w:bCs/>
                <w:sz w:val="20"/>
                <w:szCs w:val="20"/>
              </w:rPr>
              <w:t xml:space="preserve">Each zone </w:t>
            </w:r>
            <w:r>
              <w:rPr>
                <w:bCs/>
                <w:sz w:val="20"/>
                <w:szCs w:val="20"/>
              </w:rPr>
              <w:t xml:space="preserve">is </w:t>
            </w:r>
            <w:r w:rsidRPr="008140C3">
              <w:rPr>
                <w:bCs/>
                <w:sz w:val="20"/>
                <w:szCs w:val="20"/>
              </w:rPr>
              <w:t>worth a different number of points</w:t>
            </w:r>
            <w:r>
              <w:rPr>
                <w:bCs/>
                <w:sz w:val="20"/>
                <w:szCs w:val="20"/>
              </w:rPr>
              <w:t>, w</w:t>
            </w:r>
            <w:r w:rsidRPr="008140C3">
              <w:rPr>
                <w:bCs/>
                <w:sz w:val="20"/>
                <w:szCs w:val="20"/>
              </w:rPr>
              <w:t xml:space="preserve">ith the closer zones being </w:t>
            </w:r>
            <w:r>
              <w:rPr>
                <w:bCs/>
                <w:sz w:val="20"/>
                <w:szCs w:val="20"/>
              </w:rPr>
              <w:t xml:space="preserve">worth </w:t>
            </w:r>
            <w:r w:rsidRPr="008140C3">
              <w:rPr>
                <w:bCs/>
                <w:sz w:val="20"/>
                <w:szCs w:val="20"/>
              </w:rPr>
              <w:t>less points and the further ones worth more. For</w:t>
            </w:r>
            <w:r>
              <w:rPr>
                <w:bCs/>
                <w:sz w:val="20"/>
                <w:szCs w:val="20"/>
              </w:rPr>
              <w:t> </w:t>
            </w:r>
            <w:r w:rsidRPr="008140C3">
              <w:rPr>
                <w:bCs/>
                <w:sz w:val="20"/>
                <w:szCs w:val="20"/>
              </w:rPr>
              <w:t>example, short distances could be 1 point and the longest distance, 5</w:t>
            </w:r>
            <w:r>
              <w:rPr>
                <w:bCs/>
                <w:sz w:val="20"/>
                <w:szCs w:val="20"/>
              </w:rPr>
              <w:t> </w:t>
            </w:r>
            <w:r w:rsidRPr="008140C3">
              <w:rPr>
                <w:bCs/>
                <w:sz w:val="20"/>
                <w:szCs w:val="20"/>
              </w:rPr>
              <w:t xml:space="preserve">points. </w:t>
            </w:r>
          </w:p>
          <w:p w14:paraId="0CC437F9" w14:textId="77777777" w:rsidR="003A690B" w:rsidRPr="008140C3" w:rsidRDefault="003A690B" w:rsidP="001F3FFC">
            <w:pPr>
              <w:pStyle w:val="ListParagraph"/>
              <w:numPr>
                <w:ilvl w:val="0"/>
                <w:numId w:val="145"/>
              </w:numPr>
              <w:spacing w:after="0"/>
              <w:rPr>
                <w:bCs/>
                <w:sz w:val="20"/>
                <w:szCs w:val="20"/>
              </w:rPr>
            </w:pPr>
            <w:r>
              <w:rPr>
                <w:bCs/>
                <w:sz w:val="20"/>
                <w:szCs w:val="20"/>
              </w:rPr>
              <w:t>The c</w:t>
            </w:r>
            <w:r w:rsidRPr="008140C3">
              <w:rPr>
                <w:bCs/>
                <w:sz w:val="20"/>
                <w:szCs w:val="20"/>
              </w:rPr>
              <w:t>hildren take turns kicking from a marked line to see how many points they can get.</w:t>
            </w:r>
          </w:p>
          <w:p w14:paraId="5EA3F232" w14:textId="77777777" w:rsidR="003A690B" w:rsidRPr="008140C3" w:rsidRDefault="003A690B" w:rsidP="001F3FFC">
            <w:pPr>
              <w:pStyle w:val="ListParagraph"/>
              <w:keepNext/>
              <w:numPr>
                <w:ilvl w:val="0"/>
                <w:numId w:val="148"/>
              </w:numPr>
              <w:spacing w:after="0"/>
              <w:ind w:left="714" w:hanging="357"/>
              <w:rPr>
                <w:bCs/>
                <w:sz w:val="20"/>
                <w:szCs w:val="20"/>
              </w:rPr>
            </w:pPr>
            <w:r w:rsidRPr="008140C3">
              <w:rPr>
                <w:bCs/>
                <w:sz w:val="20"/>
                <w:szCs w:val="20"/>
              </w:rPr>
              <w:t>Station 4 – Tunnel kick</w:t>
            </w:r>
          </w:p>
          <w:p w14:paraId="528F3E7B" w14:textId="77777777" w:rsidR="003A690B" w:rsidRPr="008140C3" w:rsidRDefault="003A690B" w:rsidP="001F3FFC">
            <w:pPr>
              <w:pStyle w:val="ListParagraph"/>
              <w:numPr>
                <w:ilvl w:val="0"/>
                <w:numId w:val="145"/>
              </w:numPr>
              <w:spacing w:after="0"/>
              <w:ind w:hanging="431"/>
              <w:rPr>
                <w:bCs/>
                <w:sz w:val="20"/>
                <w:szCs w:val="20"/>
              </w:rPr>
            </w:pPr>
            <w:r w:rsidRPr="008140C3">
              <w:rPr>
                <w:bCs/>
                <w:sz w:val="20"/>
                <w:szCs w:val="20"/>
              </w:rPr>
              <w:t xml:space="preserve">Use a small fabric tunnel for </w:t>
            </w:r>
            <w:r>
              <w:rPr>
                <w:bCs/>
                <w:sz w:val="20"/>
                <w:szCs w:val="20"/>
              </w:rPr>
              <w:t xml:space="preserve">the </w:t>
            </w:r>
            <w:r w:rsidRPr="008140C3">
              <w:rPr>
                <w:bCs/>
                <w:sz w:val="20"/>
                <w:szCs w:val="20"/>
              </w:rPr>
              <w:t>children to practi</w:t>
            </w:r>
            <w:r>
              <w:rPr>
                <w:bCs/>
                <w:sz w:val="20"/>
                <w:szCs w:val="20"/>
              </w:rPr>
              <w:t>s</w:t>
            </w:r>
            <w:r w:rsidRPr="008140C3">
              <w:rPr>
                <w:bCs/>
                <w:sz w:val="20"/>
                <w:szCs w:val="20"/>
              </w:rPr>
              <w:t>e kicking a ball</w:t>
            </w:r>
            <w:r>
              <w:rPr>
                <w:bCs/>
                <w:sz w:val="20"/>
                <w:szCs w:val="20"/>
              </w:rPr>
              <w:t xml:space="preserve"> through</w:t>
            </w:r>
            <w:r w:rsidRPr="008140C3">
              <w:rPr>
                <w:bCs/>
                <w:sz w:val="20"/>
                <w:szCs w:val="20"/>
              </w:rPr>
              <w:t xml:space="preserve"> to another person on the opposite end of the tunnel.</w:t>
            </w:r>
          </w:p>
          <w:p w14:paraId="5C5CD81D" w14:textId="77777777" w:rsidR="003A690B" w:rsidRPr="008140C3" w:rsidRDefault="003A690B" w:rsidP="001F3FFC">
            <w:pPr>
              <w:pStyle w:val="Bulletstyle1"/>
              <w:ind w:left="434" w:hanging="425"/>
              <w:rPr>
                <w:szCs w:val="20"/>
              </w:rPr>
            </w:pPr>
            <w:r w:rsidRPr="008140C3">
              <w:rPr>
                <w:szCs w:val="20"/>
              </w:rPr>
              <w:t>Provide opportunity for kicking skills to be practised through a simple game.</w:t>
            </w:r>
          </w:p>
          <w:p w14:paraId="70DBABCC" w14:textId="77777777" w:rsidR="003A690B" w:rsidRPr="008140C3" w:rsidRDefault="003A690B" w:rsidP="001F3FFC">
            <w:pPr>
              <w:keepNext/>
              <w:spacing w:after="0"/>
              <w:rPr>
                <w:sz w:val="20"/>
                <w:szCs w:val="20"/>
              </w:rPr>
            </w:pPr>
            <w:r w:rsidRPr="008140C3">
              <w:rPr>
                <w:b/>
                <w:bCs/>
                <w:sz w:val="20"/>
                <w:szCs w:val="20"/>
              </w:rPr>
              <w:lastRenderedPageBreak/>
              <w:t>Activity 2</w:t>
            </w:r>
            <w:r w:rsidRPr="008140C3">
              <w:rPr>
                <w:sz w:val="20"/>
                <w:szCs w:val="20"/>
              </w:rPr>
              <w:t xml:space="preserve"> </w:t>
            </w:r>
            <w:r>
              <w:rPr>
                <w:sz w:val="20"/>
                <w:szCs w:val="20"/>
              </w:rPr>
              <w:t>–</w:t>
            </w:r>
            <w:r w:rsidRPr="008140C3">
              <w:rPr>
                <w:sz w:val="20"/>
                <w:szCs w:val="20"/>
              </w:rPr>
              <w:t xml:space="preserve"> </w:t>
            </w:r>
            <w:r w:rsidRPr="008140C3">
              <w:rPr>
                <w:b/>
                <w:bCs/>
                <w:sz w:val="20"/>
                <w:szCs w:val="20"/>
              </w:rPr>
              <w:t>Kick to number</w:t>
            </w:r>
          </w:p>
          <w:p w14:paraId="365A9417" w14:textId="77777777" w:rsidR="003A690B" w:rsidRPr="008140C3" w:rsidRDefault="003A690B" w:rsidP="001F3FFC">
            <w:pPr>
              <w:pStyle w:val="ListParagraph"/>
              <w:numPr>
                <w:ilvl w:val="0"/>
                <w:numId w:val="149"/>
              </w:numPr>
              <w:rPr>
                <w:sz w:val="20"/>
                <w:szCs w:val="20"/>
              </w:rPr>
            </w:pPr>
            <w:r>
              <w:rPr>
                <w:sz w:val="20"/>
                <w:szCs w:val="20"/>
              </w:rPr>
              <w:t xml:space="preserve">Have the children </w:t>
            </w:r>
            <w:r w:rsidRPr="008140C3">
              <w:rPr>
                <w:sz w:val="20"/>
                <w:szCs w:val="20"/>
              </w:rPr>
              <w:t xml:space="preserve">stand in two parallel lines with a suitable kicking distance between them. </w:t>
            </w:r>
          </w:p>
          <w:p w14:paraId="4BF00E3F" w14:textId="77777777" w:rsidR="003A690B" w:rsidRPr="008140C3" w:rsidRDefault="003A690B" w:rsidP="001F3FFC">
            <w:pPr>
              <w:pStyle w:val="ListParagraph"/>
              <w:numPr>
                <w:ilvl w:val="0"/>
                <w:numId w:val="149"/>
              </w:numPr>
              <w:rPr>
                <w:sz w:val="20"/>
                <w:szCs w:val="20"/>
              </w:rPr>
            </w:pPr>
            <w:r w:rsidRPr="008140C3">
              <w:rPr>
                <w:sz w:val="20"/>
                <w:szCs w:val="20"/>
              </w:rPr>
              <w:t xml:space="preserve">Number each </w:t>
            </w:r>
            <w:r>
              <w:rPr>
                <w:sz w:val="20"/>
                <w:szCs w:val="20"/>
              </w:rPr>
              <w:t xml:space="preserve">child </w:t>
            </w:r>
            <w:r w:rsidRPr="008140C3">
              <w:rPr>
                <w:sz w:val="20"/>
                <w:szCs w:val="20"/>
              </w:rPr>
              <w:t>with one line being even numbers and the other being odd</w:t>
            </w:r>
            <w:r>
              <w:rPr>
                <w:sz w:val="20"/>
                <w:szCs w:val="20"/>
              </w:rPr>
              <w:t> </w:t>
            </w:r>
            <w:r w:rsidRPr="008140C3">
              <w:rPr>
                <w:sz w:val="20"/>
                <w:szCs w:val="20"/>
              </w:rPr>
              <w:t xml:space="preserve">numbers. </w:t>
            </w:r>
          </w:p>
          <w:p w14:paraId="535F6333" w14:textId="77777777" w:rsidR="003A690B" w:rsidRPr="008140C3" w:rsidRDefault="003A690B" w:rsidP="001F3FFC">
            <w:pPr>
              <w:pStyle w:val="ListParagraph"/>
              <w:numPr>
                <w:ilvl w:val="0"/>
                <w:numId w:val="149"/>
              </w:numPr>
              <w:ind w:left="357" w:hanging="357"/>
              <w:rPr>
                <w:sz w:val="20"/>
                <w:szCs w:val="20"/>
              </w:rPr>
            </w:pPr>
            <w:r w:rsidRPr="008140C3">
              <w:rPr>
                <w:sz w:val="20"/>
                <w:szCs w:val="20"/>
              </w:rPr>
              <w:t xml:space="preserve">Select one </w:t>
            </w:r>
            <w:r>
              <w:rPr>
                <w:sz w:val="20"/>
                <w:szCs w:val="20"/>
              </w:rPr>
              <w:t>child</w:t>
            </w:r>
            <w:r w:rsidRPr="008140C3">
              <w:rPr>
                <w:sz w:val="20"/>
                <w:szCs w:val="20"/>
              </w:rPr>
              <w:t xml:space="preserve"> to begin the game with the soccer ball in front of them. </w:t>
            </w:r>
          </w:p>
          <w:p w14:paraId="0D6D6CFA" w14:textId="77777777" w:rsidR="003A690B" w:rsidRPr="008140C3" w:rsidRDefault="003A690B" w:rsidP="001F3FFC">
            <w:pPr>
              <w:pStyle w:val="ListParagraph"/>
              <w:numPr>
                <w:ilvl w:val="0"/>
                <w:numId w:val="149"/>
              </w:numPr>
              <w:rPr>
                <w:sz w:val="20"/>
                <w:szCs w:val="20"/>
              </w:rPr>
            </w:pPr>
            <w:r>
              <w:rPr>
                <w:sz w:val="20"/>
                <w:szCs w:val="20"/>
              </w:rPr>
              <w:t>C</w:t>
            </w:r>
            <w:r w:rsidRPr="008140C3">
              <w:rPr>
                <w:sz w:val="20"/>
                <w:szCs w:val="20"/>
              </w:rPr>
              <w:t>all out a number from the opposite line and t</w:t>
            </w:r>
            <w:r w:rsidRPr="004405D5">
              <w:rPr>
                <w:sz w:val="20"/>
                <w:szCs w:val="20"/>
              </w:rPr>
              <w:t>he child with that number shouts out ‘</w:t>
            </w:r>
            <w:r w:rsidRPr="00816273">
              <w:rPr>
                <w:sz w:val="20"/>
                <w:szCs w:val="20"/>
              </w:rPr>
              <w:t>Pass me the ball</w:t>
            </w:r>
            <w:r w:rsidRPr="004405D5">
              <w:rPr>
                <w:sz w:val="20"/>
                <w:szCs w:val="20"/>
              </w:rPr>
              <w:t>.’</w:t>
            </w:r>
          </w:p>
          <w:p w14:paraId="39FA774E" w14:textId="77777777" w:rsidR="003A690B" w:rsidRPr="008140C3" w:rsidRDefault="003A690B" w:rsidP="001F3FFC">
            <w:pPr>
              <w:pStyle w:val="ListParagraph"/>
              <w:numPr>
                <w:ilvl w:val="0"/>
                <w:numId w:val="149"/>
              </w:numPr>
              <w:rPr>
                <w:i/>
                <w:iCs/>
                <w:sz w:val="20"/>
                <w:szCs w:val="20"/>
              </w:rPr>
            </w:pPr>
            <w:r w:rsidRPr="008140C3">
              <w:rPr>
                <w:sz w:val="20"/>
                <w:szCs w:val="20"/>
              </w:rPr>
              <w:t xml:space="preserve">The </w:t>
            </w:r>
            <w:r w:rsidRPr="004405D5">
              <w:rPr>
                <w:sz w:val="20"/>
                <w:szCs w:val="20"/>
              </w:rPr>
              <w:t>child who has the ball kicks it to the child who called ‘</w:t>
            </w:r>
            <w:r w:rsidRPr="00816273">
              <w:rPr>
                <w:sz w:val="20"/>
                <w:szCs w:val="20"/>
              </w:rPr>
              <w:t>Pass me the ball.’</w:t>
            </w:r>
          </w:p>
          <w:p w14:paraId="58BFC5EC" w14:textId="77777777" w:rsidR="003A690B" w:rsidRPr="008140C3" w:rsidRDefault="003A690B" w:rsidP="001F3FFC">
            <w:pPr>
              <w:pStyle w:val="ListParagraph"/>
              <w:numPr>
                <w:ilvl w:val="0"/>
                <w:numId w:val="149"/>
              </w:numPr>
              <w:rPr>
                <w:sz w:val="20"/>
                <w:szCs w:val="20"/>
              </w:rPr>
            </w:pPr>
            <w:r w:rsidRPr="008140C3">
              <w:rPr>
                <w:sz w:val="20"/>
                <w:szCs w:val="20"/>
              </w:rPr>
              <w:t xml:space="preserve"> If it gets close to the target, the kicker gets a point. If the </w:t>
            </w:r>
            <w:r>
              <w:rPr>
                <w:sz w:val="20"/>
                <w:szCs w:val="20"/>
              </w:rPr>
              <w:t xml:space="preserve">child </w:t>
            </w:r>
            <w:r w:rsidRPr="008140C3">
              <w:rPr>
                <w:sz w:val="20"/>
                <w:szCs w:val="20"/>
              </w:rPr>
              <w:t>whose number was called out stops the ball successfully, they also get a point.</w:t>
            </w:r>
          </w:p>
          <w:p w14:paraId="5018DFBA" w14:textId="77777777" w:rsidR="003A690B" w:rsidRPr="008140C3" w:rsidRDefault="003A690B" w:rsidP="001F3FFC">
            <w:pPr>
              <w:pStyle w:val="ListParagraph"/>
              <w:numPr>
                <w:ilvl w:val="0"/>
                <w:numId w:val="149"/>
              </w:numPr>
              <w:spacing w:after="0"/>
              <w:rPr>
                <w:sz w:val="20"/>
                <w:szCs w:val="20"/>
              </w:rPr>
            </w:pPr>
            <w:r w:rsidRPr="008140C3">
              <w:rPr>
                <w:sz w:val="20"/>
                <w:szCs w:val="20"/>
              </w:rPr>
              <w:t xml:space="preserve">Continue play until all </w:t>
            </w:r>
            <w:r>
              <w:rPr>
                <w:sz w:val="20"/>
                <w:szCs w:val="20"/>
              </w:rPr>
              <w:t xml:space="preserve">the children </w:t>
            </w:r>
            <w:r w:rsidRPr="008140C3">
              <w:rPr>
                <w:sz w:val="20"/>
                <w:szCs w:val="20"/>
              </w:rPr>
              <w:t>have had a turn to kick the ball.</w:t>
            </w:r>
          </w:p>
        </w:tc>
      </w:tr>
    </w:tbl>
    <w:p w14:paraId="25095F82" w14:textId="77777777" w:rsidR="003A690B" w:rsidRPr="00593FAA" w:rsidRDefault="003A690B" w:rsidP="003A690B">
      <w:pPr>
        <w:rPr>
          <w:b/>
          <w:sz w:val="20"/>
          <w:szCs w:val="20"/>
        </w:rPr>
      </w:pP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Pr>
      <w:tblGrid>
        <w:gridCol w:w="13910"/>
      </w:tblGrid>
      <w:tr w:rsidR="003A690B" w14:paraId="214728BB" w14:textId="77777777" w:rsidTr="001F3FFC">
        <w:tc>
          <w:tcPr>
            <w:tcW w:w="13910" w:type="dxa"/>
            <w:shd w:val="clear" w:color="auto" w:fill="CCE4DC"/>
          </w:tcPr>
          <w:p w14:paraId="73A1CD20" w14:textId="77777777" w:rsidR="003A690B" w:rsidRPr="00593FAA" w:rsidRDefault="003A690B" w:rsidP="001F3FFC">
            <w:pPr>
              <w:pStyle w:val="TableHeading2"/>
            </w:pPr>
            <w:r>
              <w:t>Teacher self-reflection</w:t>
            </w:r>
            <w:r w:rsidRPr="00593FAA">
              <w:t>:</w:t>
            </w:r>
          </w:p>
        </w:tc>
      </w:tr>
      <w:tr w:rsidR="003A690B" w14:paraId="09A0FE55" w14:textId="77777777" w:rsidTr="001F3FFC">
        <w:tc>
          <w:tcPr>
            <w:tcW w:w="13910" w:type="dxa"/>
          </w:tcPr>
          <w:p w14:paraId="41F25B2F" w14:textId="77777777" w:rsidR="003A690B" w:rsidRPr="00974669" w:rsidRDefault="003A690B" w:rsidP="001F3FFC">
            <w:pPr>
              <w:spacing w:after="0"/>
              <w:rPr>
                <w:sz w:val="20"/>
                <w:szCs w:val="20"/>
              </w:rPr>
            </w:pPr>
          </w:p>
        </w:tc>
      </w:tr>
    </w:tbl>
    <w:p w14:paraId="0049B7B5" w14:textId="77777777" w:rsidR="003A690B" w:rsidRDefault="003A690B" w:rsidP="003A690B"/>
    <w:p w14:paraId="27195068" w14:textId="77777777" w:rsidR="003A690B" w:rsidRPr="006145FB" w:rsidRDefault="003A690B" w:rsidP="003A690B">
      <w:r>
        <w:br w:type="page"/>
      </w:r>
    </w:p>
    <w:p w14:paraId="7E7C6F9A" w14:textId="77777777" w:rsidR="00560554" w:rsidRDefault="00560554" w:rsidP="00560554">
      <w:pPr>
        <w:pStyle w:val="SCSAPlainHeading1"/>
      </w:pPr>
      <w:r>
        <w:lastRenderedPageBreak/>
        <w:t>Humanities and Social Sciences – Learning sequence 5</w:t>
      </w:r>
    </w:p>
    <w:p w14:paraId="06D267FA" w14:textId="77777777" w:rsidR="00560554" w:rsidRPr="002A6685" w:rsidRDefault="00560554" w:rsidP="00560554">
      <w:pPr>
        <w:spacing w:after="0"/>
        <w:rPr>
          <w:sz w:val="2"/>
          <w:szCs w:val="2"/>
        </w:rPr>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6955"/>
        <w:gridCol w:w="6955"/>
      </w:tblGrid>
      <w:tr w:rsidR="00560554" w14:paraId="2605355B" w14:textId="77777777" w:rsidTr="00685002">
        <w:trPr>
          <w:tblHeader/>
        </w:trPr>
        <w:tc>
          <w:tcPr>
            <w:tcW w:w="7281" w:type="dxa"/>
            <w:shd w:val="clear" w:color="auto" w:fill="F9D3D1"/>
          </w:tcPr>
          <w:p w14:paraId="50EB8D34" w14:textId="77777777" w:rsidR="00560554" w:rsidRPr="00106F36" w:rsidRDefault="00560554" w:rsidP="00685002">
            <w:pPr>
              <w:pStyle w:val="TableHeading2"/>
            </w:pPr>
            <w:r w:rsidRPr="00106F36">
              <w:t>Western Australian Curriculum</w:t>
            </w:r>
            <w:r w:rsidRPr="00106F36">
              <w:br/>
              <w:t xml:space="preserve">Knowledge and understanding </w:t>
            </w:r>
          </w:p>
        </w:tc>
        <w:tc>
          <w:tcPr>
            <w:tcW w:w="7281" w:type="dxa"/>
            <w:shd w:val="clear" w:color="auto" w:fill="F9D3D1"/>
          </w:tcPr>
          <w:p w14:paraId="7794E43F" w14:textId="77777777" w:rsidR="00560554" w:rsidRPr="00106F36" w:rsidRDefault="00560554" w:rsidP="00685002">
            <w:pPr>
              <w:pStyle w:val="TableHeading2"/>
            </w:pPr>
            <w:r w:rsidRPr="00106F36">
              <w:t>Western Australian Curriculum</w:t>
            </w:r>
            <w:r w:rsidRPr="00106F36">
              <w:br/>
              <w:t>Humanities and Social Science</w:t>
            </w:r>
            <w:r>
              <w:t>s</w:t>
            </w:r>
            <w:r w:rsidRPr="00106F36">
              <w:t xml:space="preserve"> skills</w:t>
            </w:r>
          </w:p>
        </w:tc>
      </w:tr>
      <w:tr w:rsidR="00560554" w14:paraId="0E6994DE" w14:textId="77777777" w:rsidTr="00685002">
        <w:trPr>
          <w:trHeight w:val="1134"/>
        </w:trPr>
        <w:tc>
          <w:tcPr>
            <w:tcW w:w="7281" w:type="dxa"/>
          </w:tcPr>
          <w:p w14:paraId="30DCB043" w14:textId="77777777" w:rsidR="00560554" w:rsidRPr="008140C3" w:rsidRDefault="00560554" w:rsidP="00685002">
            <w:pPr>
              <w:spacing w:after="0"/>
              <w:rPr>
                <w:b/>
                <w:sz w:val="20"/>
                <w:szCs w:val="20"/>
              </w:rPr>
            </w:pPr>
            <w:r w:rsidRPr="008140C3">
              <w:rPr>
                <w:b/>
                <w:sz w:val="20"/>
                <w:szCs w:val="20"/>
              </w:rPr>
              <w:t>History</w:t>
            </w:r>
          </w:p>
          <w:p w14:paraId="1D62C9C4" w14:textId="77777777" w:rsidR="00560554" w:rsidRPr="00AC4440" w:rsidRDefault="00560554" w:rsidP="00685002">
            <w:pPr>
              <w:numPr>
                <w:ilvl w:val="0"/>
                <w:numId w:val="6"/>
              </w:numPr>
              <w:rPr>
                <w:bCs/>
                <w:sz w:val="20"/>
                <w:szCs w:val="20"/>
              </w:rPr>
            </w:pPr>
            <w:r w:rsidRPr="008140C3">
              <w:rPr>
                <w:bCs/>
                <w:sz w:val="20"/>
                <w:szCs w:val="20"/>
              </w:rPr>
              <w:t>How the present, past and future are represented by terms indicating time as well as by dates and changes that may have personal significance</w:t>
            </w:r>
          </w:p>
        </w:tc>
        <w:tc>
          <w:tcPr>
            <w:tcW w:w="7281" w:type="dxa"/>
          </w:tcPr>
          <w:p w14:paraId="71E32C5B" w14:textId="77777777" w:rsidR="00560554" w:rsidRPr="008140C3" w:rsidRDefault="00560554" w:rsidP="00685002">
            <w:pPr>
              <w:spacing w:after="0"/>
              <w:rPr>
                <w:b/>
                <w:sz w:val="20"/>
                <w:szCs w:val="20"/>
              </w:rPr>
            </w:pPr>
            <w:r w:rsidRPr="008140C3">
              <w:rPr>
                <w:b/>
                <w:sz w:val="20"/>
                <w:szCs w:val="20"/>
              </w:rPr>
              <w:t>Questioning and researching</w:t>
            </w:r>
          </w:p>
          <w:p w14:paraId="33299C31" w14:textId="77777777" w:rsidR="00560554" w:rsidRPr="008140C3" w:rsidRDefault="00560554" w:rsidP="00685002">
            <w:pPr>
              <w:numPr>
                <w:ilvl w:val="0"/>
                <w:numId w:val="6"/>
              </w:numPr>
              <w:spacing w:after="0"/>
              <w:rPr>
                <w:bCs/>
                <w:sz w:val="20"/>
                <w:szCs w:val="20"/>
              </w:rPr>
            </w:pPr>
            <w:r w:rsidRPr="008140C3">
              <w:rPr>
                <w:bCs/>
                <w:sz w:val="20"/>
                <w:szCs w:val="20"/>
              </w:rPr>
              <w:t xml:space="preserve">Reflect on current understanding of a topic </w:t>
            </w:r>
          </w:p>
          <w:p w14:paraId="5E59C476" w14:textId="77777777" w:rsidR="00560554" w:rsidRPr="008140C3" w:rsidRDefault="00560554" w:rsidP="00685002">
            <w:pPr>
              <w:numPr>
                <w:ilvl w:val="0"/>
                <w:numId w:val="6"/>
              </w:numPr>
              <w:spacing w:after="0"/>
              <w:rPr>
                <w:bCs/>
                <w:sz w:val="20"/>
                <w:szCs w:val="20"/>
              </w:rPr>
            </w:pPr>
            <w:r w:rsidRPr="008140C3">
              <w:rPr>
                <w:bCs/>
                <w:sz w:val="20"/>
                <w:szCs w:val="20"/>
              </w:rPr>
              <w:t>Pose and respond to reflective questions about objects, people, places and events in the past and present</w:t>
            </w:r>
          </w:p>
          <w:p w14:paraId="34D2D9B4" w14:textId="77777777" w:rsidR="00560554" w:rsidRPr="008140C3" w:rsidRDefault="00560554" w:rsidP="00685002">
            <w:pPr>
              <w:numPr>
                <w:ilvl w:val="0"/>
                <w:numId w:val="6"/>
              </w:numPr>
              <w:ind w:left="357" w:hanging="357"/>
              <w:contextualSpacing w:val="0"/>
              <w:rPr>
                <w:bCs/>
                <w:sz w:val="20"/>
                <w:szCs w:val="20"/>
              </w:rPr>
            </w:pPr>
            <w:r w:rsidRPr="008140C3">
              <w:rPr>
                <w:bCs/>
                <w:sz w:val="20"/>
                <w:szCs w:val="20"/>
              </w:rPr>
              <w:t>Locate information from a variety of provided sources</w:t>
            </w:r>
          </w:p>
          <w:p w14:paraId="17F6AB61" w14:textId="77777777" w:rsidR="00560554" w:rsidRPr="008140C3" w:rsidRDefault="00560554" w:rsidP="00685002">
            <w:pPr>
              <w:spacing w:after="0"/>
              <w:rPr>
                <w:b/>
                <w:sz w:val="20"/>
                <w:szCs w:val="20"/>
              </w:rPr>
            </w:pPr>
            <w:r w:rsidRPr="008140C3">
              <w:rPr>
                <w:b/>
                <w:sz w:val="20"/>
                <w:szCs w:val="20"/>
              </w:rPr>
              <w:t>Analysing</w:t>
            </w:r>
          </w:p>
          <w:p w14:paraId="6D196BAC" w14:textId="77777777" w:rsidR="00560554" w:rsidRPr="008140C3" w:rsidRDefault="00560554" w:rsidP="00685002">
            <w:pPr>
              <w:numPr>
                <w:ilvl w:val="0"/>
                <w:numId w:val="6"/>
              </w:numPr>
              <w:ind w:left="357" w:hanging="357"/>
              <w:contextualSpacing w:val="0"/>
              <w:rPr>
                <w:bCs/>
                <w:sz w:val="20"/>
                <w:szCs w:val="20"/>
              </w:rPr>
            </w:pPr>
            <w:r w:rsidRPr="008140C3">
              <w:rPr>
                <w:bCs/>
                <w:sz w:val="20"/>
                <w:szCs w:val="20"/>
              </w:rPr>
              <w:t>Process information and/or data collected</w:t>
            </w:r>
          </w:p>
          <w:p w14:paraId="0344919C" w14:textId="77777777" w:rsidR="00560554" w:rsidRPr="008140C3" w:rsidRDefault="00560554" w:rsidP="00685002">
            <w:pPr>
              <w:spacing w:after="0"/>
              <w:rPr>
                <w:b/>
                <w:sz w:val="20"/>
                <w:szCs w:val="20"/>
              </w:rPr>
            </w:pPr>
            <w:r w:rsidRPr="008140C3">
              <w:rPr>
                <w:b/>
                <w:sz w:val="20"/>
                <w:szCs w:val="20"/>
              </w:rPr>
              <w:t>Evaluating</w:t>
            </w:r>
          </w:p>
          <w:p w14:paraId="7892C557" w14:textId="77777777" w:rsidR="00560554" w:rsidRPr="008140C3" w:rsidRDefault="00560554" w:rsidP="00685002">
            <w:pPr>
              <w:numPr>
                <w:ilvl w:val="0"/>
                <w:numId w:val="6"/>
              </w:numPr>
              <w:ind w:left="357" w:hanging="357"/>
              <w:contextualSpacing w:val="0"/>
              <w:rPr>
                <w:bCs/>
                <w:sz w:val="20"/>
                <w:szCs w:val="20"/>
              </w:rPr>
            </w:pPr>
            <w:r w:rsidRPr="008140C3">
              <w:rPr>
                <w:bCs/>
                <w:sz w:val="20"/>
                <w:szCs w:val="20"/>
              </w:rPr>
              <w:t xml:space="preserve">Draw conclusions based on information and/or data </w:t>
            </w:r>
          </w:p>
          <w:p w14:paraId="31A9993D" w14:textId="77777777" w:rsidR="00560554" w:rsidRPr="008140C3" w:rsidRDefault="00560554" w:rsidP="00685002">
            <w:pPr>
              <w:spacing w:after="0"/>
              <w:rPr>
                <w:b/>
                <w:sz w:val="20"/>
                <w:szCs w:val="20"/>
              </w:rPr>
            </w:pPr>
            <w:r w:rsidRPr="008140C3">
              <w:rPr>
                <w:b/>
                <w:sz w:val="20"/>
                <w:szCs w:val="20"/>
              </w:rPr>
              <w:t>Communicating and reflecting</w:t>
            </w:r>
          </w:p>
          <w:p w14:paraId="526882AA" w14:textId="77777777" w:rsidR="00560554" w:rsidRPr="008140C3" w:rsidRDefault="00560554" w:rsidP="00685002">
            <w:pPr>
              <w:pStyle w:val="ListParagraph"/>
              <w:numPr>
                <w:ilvl w:val="0"/>
                <w:numId w:val="6"/>
              </w:numPr>
              <w:spacing w:after="0"/>
              <w:rPr>
                <w:b/>
                <w:sz w:val="20"/>
                <w:szCs w:val="20"/>
              </w:rPr>
            </w:pPr>
            <w:r w:rsidRPr="008140C3">
              <w:rPr>
                <w:bCs/>
                <w:sz w:val="20"/>
                <w:szCs w:val="20"/>
              </w:rPr>
              <w:t>Present findings in a range of communication forms, using relevant terms</w:t>
            </w:r>
          </w:p>
        </w:tc>
      </w:tr>
    </w:tbl>
    <w:p w14:paraId="0380CBB7" w14:textId="77777777" w:rsidR="00560554" w:rsidRPr="002D7E3A" w:rsidRDefault="00560554" w:rsidP="00560554">
      <w:pPr>
        <w:spacing w:after="160" w:line="278" w:lineRule="auto"/>
      </w:pPr>
    </w:p>
    <w:tbl>
      <w:tblPr>
        <w:tblStyle w:val="TableGrid"/>
        <w:tblW w:w="5000" w:type="pct"/>
        <w:tblBorders>
          <w:top w:val="single" w:sz="4" w:space="0" w:color="E1231A"/>
          <w:left w:val="single" w:sz="4" w:space="0" w:color="E1231A"/>
          <w:bottom w:val="single" w:sz="4" w:space="0" w:color="E1231A"/>
          <w:right w:val="single" w:sz="4" w:space="0" w:color="E1231A"/>
          <w:insideH w:val="single" w:sz="6" w:space="0" w:color="E1231A"/>
          <w:insideV w:val="single" w:sz="6" w:space="0" w:color="E1231A"/>
        </w:tblBorders>
        <w:tblLayout w:type="fixed"/>
        <w:tblCellMar>
          <w:top w:w="113" w:type="dxa"/>
          <w:bottom w:w="113" w:type="dxa"/>
        </w:tblCellMar>
        <w:tblLook w:val="04A0" w:firstRow="1" w:lastRow="0" w:firstColumn="1" w:lastColumn="0" w:noHBand="0" w:noVBand="1"/>
      </w:tblPr>
      <w:tblGrid>
        <w:gridCol w:w="4638"/>
        <w:gridCol w:w="4636"/>
        <w:gridCol w:w="4636"/>
      </w:tblGrid>
      <w:tr w:rsidR="00560554" w14:paraId="5D07D7B3" w14:textId="77777777" w:rsidTr="00685002">
        <w:tc>
          <w:tcPr>
            <w:tcW w:w="4638" w:type="dxa"/>
            <w:shd w:val="clear" w:color="auto" w:fill="F9D3D1"/>
          </w:tcPr>
          <w:p w14:paraId="7F13CE65" w14:textId="77777777" w:rsidR="00560554" w:rsidRDefault="00560554" w:rsidP="00685002">
            <w:pPr>
              <w:pStyle w:val="TableHeading2"/>
              <w:spacing w:line="276" w:lineRule="auto"/>
            </w:pPr>
            <w:r>
              <w:t>Provocation</w:t>
            </w:r>
          </w:p>
          <w:p w14:paraId="35E1EB42" w14:textId="77777777" w:rsidR="00560554" w:rsidRPr="00106F36" w:rsidRDefault="00560554"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9D3D1"/>
          </w:tcPr>
          <w:p w14:paraId="370B127A" w14:textId="77777777" w:rsidR="00560554" w:rsidRPr="00106F36" w:rsidRDefault="00560554" w:rsidP="00685002">
            <w:pPr>
              <w:pStyle w:val="TableHeading2"/>
            </w:pPr>
            <w:r w:rsidRPr="00367BAC">
              <w:t>Resources</w:t>
            </w:r>
          </w:p>
        </w:tc>
        <w:tc>
          <w:tcPr>
            <w:tcW w:w="4636" w:type="dxa"/>
            <w:shd w:val="clear" w:color="auto" w:fill="F9D3D1"/>
          </w:tcPr>
          <w:p w14:paraId="3ED0A172" w14:textId="77777777" w:rsidR="00560554" w:rsidRDefault="00560554" w:rsidP="00685002">
            <w:pPr>
              <w:pStyle w:val="TableHeading2"/>
              <w:keepNext/>
              <w:spacing w:line="276" w:lineRule="auto"/>
            </w:pPr>
            <w:r w:rsidRPr="00367BAC">
              <w:t>Environment</w:t>
            </w:r>
          </w:p>
          <w:p w14:paraId="64CE650F" w14:textId="77777777" w:rsidR="00560554" w:rsidRPr="00106F36" w:rsidRDefault="00560554" w:rsidP="00685002">
            <w:pPr>
              <w:pStyle w:val="TableHeading2"/>
            </w:pPr>
            <w:r w:rsidRPr="00865BC6">
              <w:rPr>
                <w:b w:val="0"/>
                <w:i/>
                <w:iCs/>
                <w:sz w:val="20"/>
                <w:szCs w:val="20"/>
              </w:rPr>
              <w:t>(How will the indoor and outdoor environments reflect the learning intentions?)</w:t>
            </w:r>
          </w:p>
        </w:tc>
      </w:tr>
      <w:tr w:rsidR="00560554" w14:paraId="36CAD22A" w14:textId="77777777" w:rsidTr="00685002">
        <w:tc>
          <w:tcPr>
            <w:tcW w:w="4638" w:type="dxa"/>
          </w:tcPr>
          <w:p w14:paraId="10EAD369" w14:textId="77777777" w:rsidR="00560554" w:rsidRPr="008140C3" w:rsidRDefault="00560554" w:rsidP="00685002">
            <w:pPr>
              <w:rPr>
                <w:sz w:val="20"/>
                <w:szCs w:val="20"/>
              </w:rPr>
            </w:pPr>
          </w:p>
        </w:tc>
        <w:tc>
          <w:tcPr>
            <w:tcW w:w="4636" w:type="dxa"/>
          </w:tcPr>
          <w:p w14:paraId="1BBD0D68" w14:textId="77777777" w:rsidR="00560554" w:rsidRPr="008140C3" w:rsidRDefault="00560554" w:rsidP="00685002">
            <w:pPr>
              <w:keepNext/>
              <w:spacing w:after="0"/>
              <w:rPr>
                <w:sz w:val="20"/>
                <w:szCs w:val="20"/>
              </w:rPr>
            </w:pPr>
            <w:r w:rsidRPr="008140C3">
              <w:rPr>
                <w:sz w:val="20"/>
                <w:szCs w:val="20"/>
              </w:rPr>
              <w:t xml:space="preserve">Timeline, </w:t>
            </w:r>
            <w:r>
              <w:rPr>
                <w:sz w:val="20"/>
                <w:szCs w:val="20"/>
              </w:rPr>
              <w:t xml:space="preserve">the </w:t>
            </w:r>
            <w:r w:rsidRPr="008140C3">
              <w:rPr>
                <w:sz w:val="20"/>
                <w:szCs w:val="20"/>
              </w:rPr>
              <w:t>children’s individual photographs of past</w:t>
            </w:r>
            <w:r>
              <w:rPr>
                <w:sz w:val="20"/>
                <w:szCs w:val="20"/>
              </w:rPr>
              <w:t> </w:t>
            </w:r>
            <w:r w:rsidRPr="008140C3">
              <w:rPr>
                <w:sz w:val="20"/>
                <w:szCs w:val="20"/>
              </w:rPr>
              <w:t>events.</w:t>
            </w:r>
          </w:p>
        </w:tc>
        <w:tc>
          <w:tcPr>
            <w:tcW w:w="4636" w:type="dxa"/>
          </w:tcPr>
          <w:p w14:paraId="3EB81357" w14:textId="77777777" w:rsidR="00560554" w:rsidRPr="008140C3" w:rsidRDefault="00560554" w:rsidP="00685002">
            <w:pPr>
              <w:rPr>
                <w:sz w:val="20"/>
                <w:szCs w:val="20"/>
              </w:rPr>
            </w:pPr>
          </w:p>
        </w:tc>
      </w:tr>
    </w:tbl>
    <w:p w14:paraId="1DED5BC5" w14:textId="77777777" w:rsidR="00560554" w:rsidRPr="004F1D51" w:rsidRDefault="00560554" w:rsidP="00560554"/>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6955"/>
        <w:gridCol w:w="6955"/>
      </w:tblGrid>
      <w:tr w:rsidR="00560554" w14:paraId="5DF684B6" w14:textId="77777777" w:rsidTr="00685002">
        <w:tc>
          <w:tcPr>
            <w:tcW w:w="13910" w:type="dxa"/>
            <w:gridSpan w:val="2"/>
            <w:shd w:val="clear" w:color="auto" w:fill="F9D3D1"/>
          </w:tcPr>
          <w:p w14:paraId="35E6451F" w14:textId="77777777" w:rsidR="00560554" w:rsidRPr="00974669" w:rsidRDefault="00560554" w:rsidP="00685002">
            <w:pPr>
              <w:pStyle w:val="TableHeading2"/>
            </w:pPr>
            <w:r w:rsidRPr="00974669">
              <w:t>Children’s curiosities and interests:</w:t>
            </w:r>
          </w:p>
        </w:tc>
      </w:tr>
      <w:tr w:rsidR="00560554" w14:paraId="306603E9" w14:textId="77777777" w:rsidTr="00685002">
        <w:tc>
          <w:tcPr>
            <w:tcW w:w="13910" w:type="dxa"/>
            <w:gridSpan w:val="2"/>
          </w:tcPr>
          <w:p w14:paraId="554E1AC6" w14:textId="77777777" w:rsidR="00560554" w:rsidRPr="00974669" w:rsidRDefault="00560554" w:rsidP="00685002">
            <w:pPr>
              <w:spacing w:after="0"/>
              <w:rPr>
                <w:sz w:val="20"/>
                <w:szCs w:val="20"/>
              </w:rPr>
            </w:pPr>
          </w:p>
        </w:tc>
      </w:tr>
      <w:tr w:rsidR="00560554" w14:paraId="7B66BB4B" w14:textId="77777777" w:rsidTr="00685002">
        <w:trPr>
          <w:tblHeader/>
        </w:trPr>
        <w:tc>
          <w:tcPr>
            <w:tcW w:w="6955" w:type="dxa"/>
            <w:shd w:val="clear" w:color="auto" w:fill="F9D3D1"/>
          </w:tcPr>
          <w:p w14:paraId="54B0BD49" w14:textId="77777777" w:rsidR="00560554" w:rsidRPr="00106F36" w:rsidRDefault="00560554" w:rsidP="00685002">
            <w:pPr>
              <w:pStyle w:val="TableHeading2"/>
            </w:pPr>
            <w:r w:rsidRPr="00106F36">
              <w:lastRenderedPageBreak/>
              <w:t>Teacher intentions</w:t>
            </w:r>
          </w:p>
        </w:tc>
        <w:tc>
          <w:tcPr>
            <w:tcW w:w="6955" w:type="dxa"/>
            <w:shd w:val="clear" w:color="auto" w:fill="F9D3D1"/>
          </w:tcPr>
          <w:p w14:paraId="1B5A89D7" w14:textId="77777777" w:rsidR="00560554" w:rsidRPr="00106F36" w:rsidRDefault="00560554" w:rsidP="00685002">
            <w:pPr>
              <w:pStyle w:val="TableHeading2"/>
            </w:pPr>
            <w:r w:rsidRPr="00106F36">
              <w:t>Learning experiences</w:t>
            </w:r>
          </w:p>
        </w:tc>
      </w:tr>
      <w:tr w:rsidR="00560554" w14:paraId="19868F46" w14:textId="77777777" w:rsidTr="00685002">
        <w:tc>
          <w:tcPr>
            <w:tcW w:w="6955" w:type="dxa"/>
          </w:tcPr>
          <w:p w14:paraId="2F2C234F" w14:textId="77777777" w:rsidR="00560554" w:rsidRPr="008140C3" w:rsidRDefault="00560554" w:rsidP="00685002">
            <w:pPr>
              <w:pStyle w:val="TableHeading3"/>
            </w:pPr>
            <w:r w:rsidRPr="008140C3">
              <w:t>Notes</w:t>
            </w:r>
          </w:p>
          <w:p w14:paraId="4B53594D" w14:textId="77777777" w:rsidR="00560554" w:rsidRPr="008140C3" w:rsidRDefault="00560554" w:rsidP="00685002">
            <w:pPr>
              <w:pStyle w:val="Bulletstyle1"/>
              <w:rPr>
                <w:b/>
              </w:rPr>
            </w:pPr>
            <w:r w:rsidRPr="008140C3">
              <w:t xml:space="preserve">Communicate with the children’s families to ensure they are aware of the learning </w:t>
            </w:r>
            <w:r>
              <w:t>experiences</w:t>
            </w:r>
            <w:r w:rsidRPr="008140C3">
              <w:t xml:space="preserve"> and can contribute to th</w:t>
            </w:r>
            <w:r>
              <w:t>ese</w:t>
            </w:r>
            <w:r w:rsidRPr="008140C3">
              <w:t xml:space="preserve"> where possible.</w:t>
            </w:r>
          </w:p>
          <w:p w14:paraId="5795C360" w14:textId="77777777" w:rsidR="00560554" w:rsidRPr="008140C3" w:rsidRDefault="00560554" w:rsidP="00685002">
            <w:pPr>
              <w:pStyle w:val="Bulletstyle1"/>
              <w:spacing w:after="120"/>
              <w:ind w:left="357" w:hanging="357"/>
              <w:rPr>
                <w:b/>
              </w:rPr>
            </w:pPr>
            <w:r w:rsidRPr="008140C3">
              <w:t>Teachers are encouraged to be sensitive when discussing topics to do with family dynamics, model appropriate language and foster a sense of respect and</w:t>
            </w:r>
            <w:r>
              <w:t> </w:t>
            </w:r>
            <w:r w:rsidRPr="008140C3">
              <w:t xml:space="preserve">equality. </w:t>
            </w:r>
          </w:p>
          <w:p w14:paraId="27752300" w14:textId="77777777" w:rsidR="00560554" w:rsidRPr="008140C3" w:rsidRDefault="00560554" w:rsidP="00685002">
            <w:pPr>
              <w:pStyle w:val="TableHeading3"/>
            </w:pPr>
            <w:r w:rsidRPr="008140C3">
              <w:t>Integration ideas</w:t>
            </w:r>
          </w:p>
          <w:p w14:paraId="53CC8AC5" w14:textId="77777777" w:rsidR="00560554" w:rsidRPr="008140C3" w:rsidRDefault="00560554" w:rsidP="00685002">
            <w:pPr>
              <w:pStyle w:val="Bulletstyle1"/>
              <w:spacing w:after="120"/>
              <w:ind w:left="357" w:hanging="357"/>
              <w:rPr>
                <w:b/>
              </w:rPr>
            </w:pPr>
            <w:r w:rsidRPr="008140C3">
              <w:t>Maths</w:t>
            </w:r>
            <w:r>
              <w:t xml:space="preserve"> </w:t>
            </w:r>
            <w:r w:rsidRPr="008140C3">
              <w:t>–- time order vocabulary.</w:t>
            </w:r>
          </w:p>
          <w:p w14:paraId="68F48440" w14:textId="77777777" w:rsidR="00560554" w:rsidRPr="008140C3" w:rsidRDefault="00560554" w:rsidP="00685002">
            <w:pPr>
              <w:pStyle w:val="TableHeading3"/>
            </w:pPr>
            <w:r w:rsidRPr="008140C3">
              <w:t>Assessment</w:t>
            </w:r>
          </w:p>
          <w:p w14:paraId="07827F8B" w14:textId="77777777" w:rsidR="00560554" w:rsidRPr="008140C3" w:rsidRDefault="00560554" w:rsidP="00685002">
            <w:pPr>
              <w:pStyle w:val="ListParagraph"/>
              <w:numPr>
                <w:ilvl w:val="0"/>
                <w:numId w:val="6"/>
              </w:numPr>
              <w:rPr>
                <w:b/>
                <w:sz w:val="20"/>
                <w:szCs w:val="20"/>
              </w:rPr>
            </w:pPr>
            <w:r w:rsidRPr="008140C3">
              <w:rPr>
                <w:sz w:val="20"/>
                <w:szCs w:val="20"/>
              </w:rPr>
              <w:t xml:space="preserve">Have </w:t>
            </w:r>
            <w:r>
              <w:rPr>
                <w:sz w:val="20"/>
                <w:szCs w:val="20"/>
              </w:rPr>
              <w:t xml:space="preserve">the </w:t>
            </w:r>
            <w:r w:rsidRPr="008140C3">
              <w:rPr>
                <w:sz w:val="20"/>
                <w:szCs w:val="20"/>
              </w:rPr>
              <w:t>children reflect on their learning in a discussion and then complete a</w:t>
            </w:r>
            <w:r>
              <w:rPr>
                <w:sz w:val="20"/>
                <w:szCs w:val="20"/>
              </w:rPr>
              <w:t> three-</w:t>
            </w:r>
            <w:r w:rsidRPr="008140C3">
              <w:rPr>
                <w:sz w:val="20"/>
                <w:szCs w:val="20"/>
              </w:rPr>
              <w:t>columned T-chart to show what they understand about the past, present and</w:t>
            </w:r>
            <w:r>
              <w:rPr>
                <w:sz w:val="20"/>
                <w:szCs w:val="20"/>
              </w:rPr>
              <w:t> </w:t>
            </w:r>
            <w:r w:rsidRPr="008140C3">
              <w:rPr>
                <w:sz w:val="20"/>
                <w:szCs w:val="20"/>
              </w:rPr>
              <w:t xml:space="preserve">future.  </w:t>
            </w:r>
          </w:p>
        </w:tc>
        <w:tc>
          <w:tcPr>
            <w:tcW w:w="6955" w:type="dxa"/>
          </w:tcPr>
          <w:p w14:paraId="3463A760" w14:textId="77777777" w:rsidR="00560554" w:rsidRPr="008140C3" w:rsidRDefault="00560554" w:rsidP="00685002">
            <w:pPr>
              <w:pStyle w:val="TableHeading3"/>
            </w:pPr>
            <w:r w:rsidRPr="008140C3">
              <w:t>Opportunities</w:t>
            </w:r>
          </w:p>
          <w:p w14:paraId="6E18EA56" w14:textId="77777777" w:rsidR="00560554" w:rsidRPr="008140C3" w:rsidRDefault="00560554" w:rsidP="00E94747">
            <w:pPr>
              <w:pStyle w:val="Paragraph"/>
              <w:numPr>
                <w:ilvl w:val="0"/>
                <w:numId w:val="187"/>
              </w:numPr>
              <w:spacing w:before="0" w:after="0"/>
              <w:rPr>
                <w:sz w:val="20"/>
                <w:szCs w:val="20"/>
              </w:rPr>
            </w:pPr>
            <w:r w:rsidRPr="008140C3">
              <w:rPr>
                <w:sz w:val="20"/>
                <w:szCs w:val="20"/>
              </w:rPr>
              <w:t>Call out some everyday events and have the children indicate whether they have happened (the past), are happening now (the present) or will happen (the future). For exa</w:t>
            </w:r>
            <w:r w:rsidRPr="00622964">
              <w:rPr>
                <w:sz w:val="20"/>
                <w:szCs w:val="20"/>
              </w:rPr>
              <w:t>mple, ‘</w:t>
            </w:r>
            <w:r w:rsidRPr="00816273">
              <w:rPr>
                <w:sz w:val="20"/>
                <w:szCs w:val="20"/>
              </w:rPr>
              <w:t>I am at school’, ‘I brushed my teeth this morning’, ‘I</w:t>
            </w:r>
            <w:r>
              <w:rPr>
                <w:sz w:val="20"/>
                <w:szCs w:val="20"/>
              </w:rPr>
              <w:t> </w:t>
            </w:r>
            <w:r w:rsidRPr="00816273">
              <w:rPr>
                <w:sz w:val="20"/>
                <w:szCs w:val="20"/>
              </w:rPr>
              <w:t>will go to high school’.</w:t>
            </w:r>
          </w:p>
          <w:p w14:paraId="4CE2C4A0" w14:textId="77777777" w:rsidR="00560554" w:rsidRPr="006C40F3" w:rsidRDefault="00560554" w:rsidP="00E94747">
            <w:pPr>
              <w:pStyle w:val="ListParagraph"/>
              <w:numPr>
                <w:ilvl w:val="0"/>
                <w:numId w:val="187"/>
              </w:numPr>
              <w:spacing w:after="0"/>
              <w:rPr>
                <w:sz w:val="20"/>
                <w:szCs w:val="20"/>
              </w:rPr>
            </w:pPr>
            <w:r w:rsidRPr="008140C3">
              <w:rPr>
                <w:rFonts w:cstheme="minorHAnsi"/>
                <w:sz w:val="20"/>
                <w:szCs w:val="20"/>
              </w:rPr>
              <w:t xml:space="preserve">Make a timeline of the children’s birthdays and identify which birthdays have happened and </w:t>
            </w:r>
            <w:r>
              <w:rPr>
                <w:rFonts w:cstheme="minorHAnsi"/>
                <w:sz w:val="20"/>
                <w:szCs w:val="20"/>
              </w:rPr>
              <w:t xml:space="preserve">which </w:t>
            </w:r>
            <w:r w:rsidRPr="008140C3">
              <w:rPr>
                <w:rFonts w:cstheme="minorHAnsi"/>
                <w:sz w:val="20"/>
                <w:szCs w:val="20"/>
              </w:rPr>
              <w:t>are yet to happen. Use qu</w:t>
            </w:r>
            <w:r w:rsidRPr="00622964">
              <w:rPr>
                <w:rFonts w:cstheme="minorHAnsi"/>
                <w:sz w:val="20"/>
                <w:szCs w:val="20"/>
              </w:rPr>
              <w:t>estions such as</w:t>
            </w:r>
            <w:r>
              <w:rPr>
                <w:rFonts w:cstheme="minorHAnsi"/>
                <w:sz w:val="20"/>
                <w:szCs w:val="20"/>
              </w:rPr>
              <w:t>:</w:t>
            </w:r>
          </w:p>
          <w:p w14:paraId="329E10CF" w14:textId="77777777" w:rsidR="00560554" w:rsidRPr="006C40F3" w:rsidRDefault="00560554" w:rsidP="00E94747">
            <w:pPr>
              <w:pStyle w:val="ListParagraph"/>
              <w:numPr>
                <w:ilvl w:val="1"/>
                <w:numId w:val="63"/>
              </w:numPr>
              <w:spacing w:after="0"/>
              <w:ind w:left="822" w:hanging="425"/>
              <w:rPr>
                <w:sz w:val="20"/>
                <w:szCs w:val="20"/>
              </w:rPr>
            </w:pPr>
            <w:r w:rsidRPr="00816273">
              <w:rPr>
                <w:rFonts w:cstheme="minorHAnsi"/>
                <w:sz w:val="20"/>
                <w:szCs w:val="20"/>
              </w:rPr>
              <w:t>Whose birthday was the earliest?</w:t>
            </w:r>
          </w:p>
          <w:p w14:paraId="74F79124" w14:textId="77777777" w:rsidR="00560554" w:rsidRPr="006C40F3" w:rsidRDefault="00560554" w:rsidP="00E94747">
            <w:pPr>
              <w:pStyle w:val="ListParagraph"/>
              <w:numPr>
                <w:ilvl w:val="1"/>
                <w:numId w:val="63"/>
              </w:numPr>
              <w:spacing w:after="0"/>
              <w:ind w:left="822" w:hanging="425"/>
              <w:rPr>
                <w:sz w:val="20"/>
                <w:szCs w:val="20"/>
              </w:rPr>
            </w:pPr>
            <w:r w:rsidRPr="00816273">
              <w:rPr>
                <w:rFonts w:cstheme="minorHAnsi"/>
                <w:sz w:val="20"/>
                <w:szCs w:val="20"/>
              </w:rPr>
              <w:t>Whose birthday is yet to happen?</w:t>
            </w:r>
          </w:p>
          <w:p w14:paraId="5887F7E8" w14:textId="77777777" w:rsidR="00560554" w:rsidRPr="006C40F3" w:rsidRDefault="00560554" w:rsidP="00E94747">
            <w:pPr>
              <w:pStyle w:val="ListParagraph"/>
              <w:numPr>
                <w:ilvl w:val="1"/>
                <w:numId w:val="63"/>
              </w:numPr>
              <w:spacing w:after="0"/>
              <w:ind w:left="822" w:hanging="425"/>
              <w:rPr>
                <w:sz w:val="20"/>
                <w:szCs w:val="20"/>
              </w:rPr>
            </w:pPr>
            <w:r w:rsidRPr="00816273">
              <w:rPr>
                <w:rFonts w:cstheme="minorHAnsi"/>
                <w:sz w:val="20"/>
                <w:szCs w:val="20"/>
              </w:rPr>
              <w:t>Whose birthday came before …?</w:t>
            </w:r>
          </w:p>
          <w:p w14:paraId="733E536C" w14:textId="77777777" w:rsidR="00560554" w:rsidRPr="008140C3" w:rsidRDefault="00560554" w:rsidP="00E94747">
            <w:pPr>
              <w:pStyle w:val="ListParagraph"/>
              <w:numPr>
                <w:ilvl w:val="1"/>
                <w:numId w:val="63"/>
              </w:numPr>
              <w:spacing w:after="0"/>
              <w:ind w:left="822" w:hanging="425"/>
              <w:rPr>
                <w:sz w:val="20"/>
                <w:szCs w:val="20"/>
              </w:rPr>
            </w:pPr>
            <w:r w:rsidRPr="00816273">
              <w:rPr>
                <w:rFonts w:cstheme="minorHAnsi"/>
                <w:sz w:val="20"/>
                <w:szCs w:val="20"/>
              </w:rPr>
              <w:t>Who had their birthday last year?</w:t>
            </w:r>
          </w:p>
          <w:p w14:paraId="391355C3" w14:textId="77777777" w:rsidR="00560554" w:rsidRPr="008140C3" w:rsidRDefault="00560554" w:rsidP="00E94747">
            <w:pPr>
              <w:pStyle w:val="Paragraph"/>
              <w:numPr>
                <w:ilvl w:val="0"/>
                <w:numId w:val="188"/>
              </w:numPr>
              <w:spacing w:before="0" w:after="0"/>
              <w:rPr>
                <w:sz w:val="20"/>
                <w:szCs w:val="20"/>
              </w:rPr>
            </w:pPr>
            <w:r w:rsidRPr="008140C3">
              <w:rPr>
                <w:sz w:val="20"/>
                <w:szCs w:val="20"/>
              </w:rPr>
              <w:t xml:space="preserve">Brainstorm and discuss terms about time, such </w:t>
            </w:r>
            <w:r w:rsidRPr="00622964">
              <w:rPr>
                <w:sz w:val="20"/>
                <w:szCs w:val="20"/>
              </w:rPr>
              <w:t>as ‘</w:t>
            </w:r>
            <w:r>
              <w:rPr>
                <w:sz w:val="20"/>
                <w:szCs w:val="20"/>
              </w:rPr>
              <w:t>w</w:t>
            </w:r>
            <w:r w:rsidRPr="00816273">
              <w:rPr>
                <w:sz w:val="20"/>
                <w:szCs w:val="20"/>
              </w:rPr>
              <w:t>hen I was a baby’, ‘when my mum was little’, ‘a really long time ago’,’ the olden days’, ‘then and now’, ‘yesterday’, ‘last year’, ‘the past’, ‘in the 1900s’</w:t>
            </w:r>
            <w:r w:rsidRPr="008140C3">
              <w:rPr>
                <w:sz w:val="20"/>
                <w:szCs w:val="20"/>
              </w:rPr>
              <w:t>. Leave</w:t>
            </w:r>
            <w:r>
              <w:rPr>
                <w:sz w:val="20"/>
                <w:szCs w:val="20"/>
              </w:rPr>
              <w:t xml:space="preserve"> the terms</w:t>
            </w:r>
            <w:r w:rsidRPr="008140C3">
              <w:rPr>
                <w:sz w:val="20"/>
                <w:szCs w:val="20"/>
              </w:rPr>
              <w:t xml:space="preserve"> on display for the children.</w:t>
            </w:r>
          </w:p>
          <w:p w14:paraId="35CDF9AD" w14:textId="77777777" w:rsidR="00560554" w:rsidRPr="008140C3" w:rsidRDefault="00560554" w:rsidP="00E94747">
            <w:pPr>
              <w:pStyle w:val="Paragraph"/>
              <w:numPr>
                <w:ilvl w:val="0"/>
                <w:numId w:val="188"/>
              </w:numPr>
              <w:spacing w:before="0" w:after="0"/>
              <w:rPr>
                <w:sz w:val="20"/>
                <w:szCs w:val="20"/>
              </w:rPr>
            </w:pPr>
            <w:r w:rsidRPr="008140C3">
              <w:rPr>
                <w:sz w:val="20"/>
                <w:szCs w:val="20"/>
              </w:rPr>
              <w:t xml:space="preserve">Construct a simple timeline using some of these terms, i.e. place them in time order with the children’s input. </w:t>
            </w:r>
          </w:p>
          <w:p w14:paraId="39F0218A" w14:textId="77777777" w:rsidR="00560554" w:rsidRPr="008140C3" w:rsidRDefault="00560554" w:rsidP="00E94747">
            <w:pPr>
              <w:pStyle w:val="Paragraph"/>
              <w:numPr>
                <w:ilvl w:val="0"/>
                <w:numId w:val="188"/>
              </w:numPr>
              <w:spacing w:before="0" w:after="0"/>
              <w:ind w:hanging="357"/>
              <w:rPr>
                <w:sz w:val="20"/>
                <w:szCs w:val="20"/>
              </w:rPr>
            </w:pPr>
            <w:r w:rsidRPr="008140C3">
              <w:rPr>
                <w:sz w:val="20"/>
                <w:szCs w:val="20"/>
              </w:rPr>
              <w:t xml:space="preserve">Add significant events, such as when the children were born, when the school opened, when their grandparents were born. Have </w:t>
            </w:r>
            <w:r>
              <w:rPr>
                <w:sz w:val="20"/>
                <w:szCs w:val="20"/>
              </w:rPr>
              <w:t xml:space="preserve">the </w:t>
            </w:r>
            <w:r w:rsidRPr="008140C3">
              <w:rPr>
                <w:sz w:val="20"/>
                <w:szCs w:val="20"/>
              </w:rPr>
              <w:t>children add photo</w:t>
            </w:r>
            <w:r>
              <w:rPr>
                <w:sz w:val="20"/>
                <w:szCs w:val="20"/>
              </w:rPr>
              <w:t>graph</w:t>
            </w:r>
            <w:r w:rsidRPr="008140C3">
              <w:rPr>
                <w:sz w:val="20"/>
                <w:szCs w:val="20"/>
              </w:rPr>
              <w:t>s or drawings to this throughout the learning</w:t>
            </w:r>
            <w:r>
              <w:rPr>
                <w:sz w:val="20"/>
                <w:szCs w:val="20"/>
              </w:rPr>
              <w:t xml:space="preserve"> experience</w:t>
            </w:r>
            <w:r w:rsidRPr="008140C3">
              <w:rPr>
                <w:sz w:val="20"/>
                <w:szCs w:val="20"/>
              </w:rPr>
              <w:t>.</w:t>
            </w:r>
          </w:p>
          <w:p w14:paraId="4C436DBE" w14:textId="77777777" w:rsidR="00560554" w:rsidRPr="008140C3" w:rsidRDefault="00560554" w:rsidP="00E94747">
            <w:pPr>
              <w:pStyle w:val="Paragraph"/>
              <w:numPr>
                <w:ilvl w:val="0"/>
                <w:numId w:val="188"/>
              </w:numPr>
              <w:spacing w:before="0" w:after="0"/>
              <w:rPr>
                <w:sz w:val="20"/>
                <w:szCs w:val="20"/>
              </w:rPr>
            </w:pPr>
            <w:r w:rsidRPr="008140C3">
              <w:rPr>
                <w:sz w:val="20"/>
                <w:szCs w:val="20"/>
              </w:rPr>
              <w:t>Have the children make their own simple personal timeline to represent significant events in their life. Encourage them to add photographs of events such as birthdays, special holidays, starting kindy, family weddings and</w:t>
            </w:r>
            <w:r>
              <w:rPr>
                <w:sz w:val="20"/>
                <w:szCs w:val="20"/>
              </w:rPr>
              <w:t> </w:t>
            </w:r>
            <w:r w:rsidRPr="008140C3">
              <w:rPr>
                <w:sz w:val="20"/>
                <w:szCs w:val="20"/>
              </w:rPr>
              <w:t>celebrations.</w:t>
            </w:r>
          </w:p>
          <w:p w14:paraId="51D5FE38" w14:textId="77777777" w:rsidR="00560554" w:rsidRPr="008140C3" w:rsidRDefault="00560554" w:rsidP="00E94747">
            <w:pPr>
              <w:pStyle w:val="Bulletstyle2"/>
              <w:numPr>
                <w:ilvl w:val="0"/>
                <w:numId w:val="188"/>
              </w:numPr>
              <w:rPr>
                <w:szCs w:val="20"/>
              </w:rPr>
            </w:pPr>
            <w:r>
              <w:rPr>
                <w:szCs w:val="20"/>
              </w:rPr>
              <w:t xml:space="preserve">Ask the </w:t>
            </w:r>
            <w:r w:rsidRPr="008140C3">
              <w:rPr>
                <w:szCs w:val="20"/>
              </w:rPr>
              <w:t xml:space="preserve">children </w:t>
            </w:r>
            <w:r>
              <w:rPr>
                <w:szCs w:val="20"/>
              </w:rPr>
              <w:t xml:space="preserve">to </w:t>
            </w:r>
            <w:r w:rsidRPr="008140C3">
              <w:rPr>
                <w:szCs w:val="20"/>
              </w:rPr>
              <w:t xml:space="preserve">imagine how their life may be in the future, consider jobs of the future, technologies and everyday life. Have the children draw or write about this and create a Future </w:t>
            </w:r>
            <w:r>
              <w:rPr>
                <w:szCs w:val="20"/>
              </w:rPr>
              <w:t>W</w:t>
            </w:r>
            <w:r w:rsidRPr="008140C3">
              <w:rPr>
                <w:szCs w:val="20"/>
              </w:rPr>
              <w:t>all.</w:t>
            </w:r>
          </w:p>
        </w:tc>
      </w:tr>
    </w:tbl>
    <w:p w14:paraId="5A333D9B" w14:textId="77777777" w:rsidR="00560554" w:rsidRPr="004F1D51" w:rsidRDefault="00560554" w:rsidP="00560554">
      <w:r>
        <w:br w:type="page"/>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CellMar>
          <w:top w:w="113" w:type="dxa"/>
          <w:bottom w:w="113" w:type="dxa"/>
        </w:tblCellMar>
        <w:tblLook w:val="04A0" w:firstRow="1" w:lastRow="0" w:firstColumn="1" w:lastColumn="0" w:noHBand="0" w:noVBand="1"/>
      </w:tblPr>
      <w:tblGrid>
        <w:gridCol w:w="13910"/>
      </w:tblGrid>
      <w:tr w:rsidR="00560554" w14:paraId="7BEDE686" w14:textId="77777777" w:rsidTr="00685002">
        <w:tc>
          <w:tcPr>
            <w:tcW w:w="13910" w:type="dxa"/>
            <w:shd w:val="clear" w:color="auto" w:fill="F9D3D1"/>
          </w:tcPr>
          <w:p w14:paraId="7ACF4097" w14:textId="77777777" w:rsidR="00560554" w:rsidRPr="00974669" w:rsidRDefault="00560554" w:rsidP="00685002">
            <w:pPr>
              <w:pStyle w:val="TableHeading2"/>
            </w:pPr>
            <w:r>
              <w:lastRenderedPageBreak/>
              <w:t>Teacher self-reflection</w:t>
            </w:r>
            <w:r w:rsidRPr="00974669">
              <w:t>:</w:t>
            </w:r>
          </w:p>
        </w:tc>
      </w:tr>
      <w:tr w:rsidR="00560554" w14:paraId="6A0786BE" w14:textId="77777777" w:rsidTr="00685002">
        <w:tc>
          <w:tcPr>
            <w:tcW w:w="13910" w:type="dxa"/>
          </w:tcPr>
          <w:p w14:paraId="70B1A4AD" w14:textId="77777777" w:rsidR="00560554" w:rsidRPr="00974669" w:rsidRDefault="00560554" w:rsidP="00685002">
            <w:pPr>
              <w:spacing w:after="0"/>
              <w:rPr>
                <w:sz w:val="20"/>
                <w:szCs w:val="20"/>
              </w:rPr>
            </w:pPr>
          </w:p>
        </w:tc>
      </w:tr>
    </w:tbl>
    <w:p w14:paraId="2701789A" w14:textId="669CC8A4" w:rsidR="00560554" w:rsidRPr="00560554" w:rsidRDefault="00560554" w:rsidP="00560554">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1DFD433E" w14:textId="30EA490E" w:rsidR="00E24ACF" w:rsidRDefault="00E24ACF" w:rsidP="00516BB6">
      <w:pPr>
        <w:pStyle w:val="SCSAPlainHeading1"/>
      </w:pPr>
      <w:r>
        <w:lastRenderedPageBreak/>
        <w:t>Mathematics – Learning sequence 5</w:t>
      </w:r>
    </w:p>
    <w:p w14:paraId="18096D04" w14:textId="77777777" w:rsidR="00E24ACF" w:rsidRPr="0077628B" w:rsidRDefault="00E24ACF" w:rsidP="00E24ACF">
      <w:pPr>
        <w:spacing w:after="0"/>
        <w:rPr>
          <w:sz w:val="2"/>
          <w:szCs w:val="2"/>
        </w:rPr>
      </w:pP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6"/>
        <w:gridCol w:w="4637"/>
        <w:gridCol w:w="4637"/>
      </w:tblGrid>
      <w:tr w:rsidR="00E24ACF" w14:paraId="6D81E586" w14:textId="77777777" w:rsidTr="00726E50">
        <w:trPr>
          <w:tblHeader/>
        </w:trPr>
        <w:tc>
          <w:tcPr>
            <w:tcW w:w="4854" w:type="dxa"/>
            <w:shd w:val="clear" w:color="auto" w:fill="FAE8DA"/>
          </w:tcPr>
          <w:p w14:paraId="3CA7F939" w14:textId="55C85800" w:rsidR="00E24ACF" w:rsidRPr="00106F36" w:rsidRDefault="00CB1448" w:rsidP="005327F6">
            <w:pPr>
              <w:pStyle w:val="TableHeading2"/>
            </w:pPr>
            <w:r w:rsidRPr="00106F36">
              <w:t>Western Australian Curriculum</w:t>
            </w:r>
            <w:r w:rsidR="00E24ACF" w:rsidRPr="00106F36">
              <w:br/>
              <w:t xml:space="preserve">Number and </w:t>
            </w:r>
            <w:r w:rsidR="00511208" w:rsidRPr="00106F36">
              <w:t>a</w:t>
            </w:r>
            <w:r w:rsidR="00E24ACF" w:rsidRPr="00106F36">
              <w:t>lgebra</w:t>
            </w:r>
          </w:p>
        </w:tc>
        <w:tc>
          <w:tcPr>
            <w:tcW w:w="4854" w:type="dxa"/>
            <w:shd w:val="clear" w:color="auto" w:fill="FAE8DA"/>
          </w:tcPr>
          <w:p w14:paraId="1310DBD6" w14:textId="434A2BA8" w:rsidR="00E24ACF" w:rsidRPr="00106F36" w:rsidRDefault="00CB1448" w:rsidP="005327F6">
            <w:pPr>
              <w:pStyle w:val="TableHeading2"/>
            </w:pPr>
            <w:r w:rsidRPr="00106F36">
              <w:t>Western Australian Curriculum</w:t>
            </w:r>
            <w:r w:rsidR="00E24ACF" w:rsidRPr="00106F36">
              <w:br/>
              <w:t xml:space="preserve">Measurement and </w:t>
            </w:r>
            <w:r w:rsidR="00511208" w:rsidRPr="00106F36">
              <w:t>g</w:t>
            </w:r>
            <w:r w:rsidR="00E24ACF" w:rsidRPr="00106F36">
              <w:t>eometry</w:t>
            </w:r>
          </w:p>
        </w:tc>
        <w:tc>
          <w:tcPr>
            <w:tcW w:w="4854" w:type="dxa"/>
            <w:shd w:val="clear" w:color="auto" w:fill="FAE8DA"/>
          </w:tcPr>
          <w:p w14:paraId="08CE4D8E" w14:textId="476D553D" w:rsidR="00E24ACF" w:rsidRPr="00106F36" w:rsidRDefault="00CB1448" w:rsidP="005327F6">
            <w:pPr>
              <w:pStyle w:val="TableHeading2"/>
            </w:pPr>
            <w:r w:rsidRPr="00106F36">
              <w:t>Western Australian Curriculum</w:t>
            </w:r>
            <w:r w:rsidR="00E24ACF" w:rsidRPr="00106F36">
              <w:br/>
              <w:t>Probability</w:t>
            </w:r>
            <w:r w:rsidR="00511208" w:rsidRPr="00106F36">
              <w:t xml:space="preserve"> and statistics</w:t>
            </w:r>
          </w:p>
        </w:tc>
      </w:tr>
      <w:tr w:rsidR="009E045E" w14:paraId="54BBCA2D" w14:textId="77777777" w:rsidTr="00726E50">
        <w:tc>
          <w:tcPr>
            <w:tcW w:w="4854" w:type="dxa"/>
            <w:tcBorders>
              <w:bottom w:val="single" w:sz="4" w:space="0" w:color="F26A21"/>
            </w:tcBorders>
          </w:tcPr>
          <w:p w14:paraId="06D9BB46" w14:textId="77777777" w:rsidR="009E045E" w:rsidRPr="002555C4" w:rsidRDefault="009E045E" w:rsidP="00D94140">
            <w:pPr>
              <w:spacing w:after="0"/>
              <w:rPr>
                <w:b/>
                <w:sz w:val="20"/>
                <w:szCs w:val="20"/>
              </w:rPr>
            </w:pPr>
            <w:r w:rsidRPr="002555C4">
              <w:rPr>
                <w:b/>
                <w:sz w:val="20"/>
                <w:szCs w:val="20"/>
              </w:rPr>
              <w:t>Understanding number</w:t>
            </w:r>
          </w:p>
          <w:p w14:paraId="69F21051" w14:textId="77777777" w:rsidR="009E045E" w:rsidRPr="002555C4" w:rsidRDefault="009E045E" w:rsidP="00E94747">
            <w:pPr>
              <w:pStyle w:val="ListParagraph"/>
              <w:numPr>
                <w:ilvl w:val="0"/>
                <w:numId w:val="104"/>
              </w:numPr>
              <w:ind w:left="306"/>
              <w:rPr>
                <w:rFonts w:cs="Calibri"/>
                <w:sz w:val="20"/>
                <w:szCs w:val="20"/>
                <w:lang w:eastAsia="en-US"/>
              </w:rPr>
            </w:pPr>
            <w:r w:rsidRPr="002555C4">
              <w:rPr>
                <w:rFonts w:cs="Calibri"/>
                <w:sz w:val="20"/>
                <w:szCs w:val="20"/>
              </w:rPr>
              <w:t>Say, read, write and order numbers to 120 and recognise the repetition of the 0–9 sequence of digits. Skip count collections by twos, fives and tens from zero</w:t>
            </w:r>
          </w:p>
          <w:p w14:paraId="0668F3DB" w14:textId="77777777" w:rsidR="009E045E" w:rsidRPr="002555C4" w:rsidRDefault="009E045E" w:rsidP="00D94140">
            <w:pPr>
              <w:spacing w:after="0"/>
              <w:rPr>
                <w:b/>
                <w:sz w:val="20"/>
                <w:szCs w:val="20"/>
              </w:rPr>
            </w:pPr>
            <w:r w:rsidRPr="002555C4">
              <w:rPr>
                <w:b/>
                <w:sz w:val="20"/>
                <w:szCs w:val="20"/>
              </w:rPr>
              <w:t>Modelling with number</w:t>
            </w:r>
          </w:p>
          <w:p w14:paraId="2B4F3493" w14:textId="0B4EBFD4" w:rsidR="009E045E" w:rsidRPr="002555C4" w:rsidRDefault="009E045E" w:rsidP="00E94747">
            <w:pPr>
              <w:pStyle w:val="ListParagraph"/>
              <w:numPr>
                <w:ilvl w:val="0"/>
                <w:numId w:val="109"/>
              </w:numPr>
              <w:spacing w:after="0"/>
              <w:rPr>
                <w:rFonts w:cstheme="minorHAnsi"/>
                <w:sz w:val="20"/>
                <w:szCs w:val="20"/>
              </w:rPr>
            </w:pPr>
            <w:r w:rsidRPr="002555C4">
              <w:rPr>
                <w:rFonts w:cstheme="minorHAnsi"/>
                <w:sz w:val="20"/>
                <w:szCs w:val="20"/>
                <w:shd w:val="clear" w:color="auto" w:fill="FEFEFE"/>
              </w:rPr>
              <w:t>Represent quantities and actions in real-world situations involving adding, taking away, sharing or equal groupings using role-play, concrete materials, drawings or numbers. Describe the meaning of the representations and answers in</w:t>
            </w:r>
            <w:r w:rsidR="00DC177D">
              <w:rPr>
                <w:rFonts w:cstheme="minorHAnsi"/>
                <w:sz w:val="20"/>
                <w:szCs w:val="20"/>
                <w:shd w:val="clear" w:color="auto" w:fill="FEFEFE"/>
              </w:rPr>
              <w:t> </w:t>
            </w:r>
            <w:r w:rsidRPr="002555C4">
              <w:rPr>
                <w:rFonts w:cstheme="minorHAnsi"/>
                <w:sz w:val="20"/>
                <w:szCs w:val="20"/>
                <w:shd w:val="clear" w:color="auto" w:fill="FEFEFE"/>
              </w:rPr>
              <w:t xml:space="preserve">context </w:t>
            </w:r>
          </w:p>
        </w:tc>
        <w:tc>
          <w:tcPr>
            <w:tcW w:w="4854" w:type="dxa"/>
            <w:tcBorders>
              <w:bottom w:val="single" w:sz="4" w:space="0" w:color="F26A21"/>
            </w:tcBorders>
          </w:tcPr>
          <w:p w14:paraId="0F0BF0F6" w14:textId="77777777" w:rsidR="009E045E" w:rsidRPr="002555C4" w:rsidRDefault="009E045E" w:rsidP="00D94140">
            <w:pPr>
              <w:spacing w:after="0"/>
              <w:rPr>
                <w:b/>
                <w:sz w:val="20"/>
                <w:szCs w:val="20"/>
              </w:rPr>
            </w:pPr>
            <w:r w:rsidRPr="002555C4">
              <w:rPr>
                <w:b/>
                <w:sz w:val="20"/>
                <w:szCs w:val="20"/>
              </w:rPr>
              <w:t>Two-dimensional space and structures</w:t>
            </w:r>
          </w:p>
          <w:p w14:paraId="18A0BEA7" w14:textId="70DB7CB5" w:rsidR="009E045E" w:rsidRPr="002555C4" w:rsidRDefault="009E045E" w:rsidP="00E94747">
            <w:pPr>
              <w:pStyle w:val="Paragraph"/>
              <w:numPr>
                <w:ilvl w:val="0"/>
                <w:numId w:val="109"/>
              </w:numPr>
              <w:spacing w:before="0"/>
              <w:rPr>
                <w:b/>
                <w:sz w:val="20"/>
                <w:szCs w:val="20"/>
              </w:rPr>
            </w:pPr>
            <w:r w:rsidRPr="002555C4">
              <w:rPr>
                <w:sz w:val="20"/>
                <w:szCs w:val="20"/>
              </w:rPr>
              <w:t>Give and follow directions within familiar</w:t>
            </w:r>
            <w:r w:rsidR="00E11BD5">
              <w:rPr>
                <w:sz w:val="20"/>
                <w:szCs w:val="20"/>
              </w:rPr>
              <w:t> </w:t>
            </w:r>
            <w:r w:rsidRPr="002555C4">
              <w:rPr>
                <w:sz w:val="20"/>
                <w:szCs w:val="20"/>
              </w:rPr>
              <w:t xml:space="preserve">locations </w:t>
            </w:r>
          </w:p>
        </w:tc>
        <w:tc>
          <w:tcPr>
            <w:tcW w:w="4854" w:type="dxa"/>
            <w:tcBorders>
              <w:bottom w:val="single" w:sz="4" w:space="0" w:color="F26A21"/>
            </w:tcBorders>
          </w:tcPr>
          <w:p w14:paraId="69BEB893" w14:textId="068B8240" w:rsidR="009E045E" w:rsidRPr="002555C4" w:rsidRDefault="009E045E" w:rsidP="00D94140">
            <w:pPr>
              <w:pStyle w:val="ListParagraph"/>
              <w:rPr>
                <w:b/>
                <w:sz w:val="20"/>
                <w:szCs w:val="20"/>
              </w:rPr>
            </w:pPr>
            <w:r w:rsidRPr="002555C4">
              <w:rPr>
                <w:sz w:val="20"/>
                <w:szCs w:val="20"/>
              </w:rPr>
              <w:t xml:space="preserve">This strand is not the focus of these learning experiences. </w:t>
            </w:r>
          </w:p>
        </w:tc>
      </w:tr>
    </w:tbl>
    <w:p w14:paraId="4347F3F8" w14:textId="61C86A39" w:rsidR="003C700F" w:rsidRDefault="003C700F" w:rsidP="00EE3FA0"/>
    <w:p w14:paraId="195EB813" w14:textId="711A3D81" w:rsidR="00E24ACF" w:rsidRPr="001050A7" w:rsidRDefault="003C700F" w:rsidP="003C700F">
      <w:pPr>
        <w:spacing w:after="160" w:line="278" w:lineRule="auto"/>
      </w:pPr>
      <w: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0C572A1E" w14:textId="77777777" w:rsidTr="006A465B">
        <w:tc>
          <w:tcPr>
            <w:tcW w:w="4638" w:type="dxa"/>
            <w:shd w:val="clear" w:color="auto" w:fill="FAE8DA"/>
          </w:tcPr>
          <w:p w14:paraId="07D32625" w14:textId="77777777" w:rsidR="002F22EE" w:rsidRDefault="002F22EE" w:rsidP="002F22EE">
            <w:pPr>
              <w:pStyle w:val="TableHeading2"/>
              <w:spacing w:line="276" w:lineRule="auto"/>
            </w:pPr>
            <w:r>
              <w:lastRenderedPageBreak/>
              <w:t>Provocation</w:t>
            </w:r>
          </w:p>
          <w:p w14:paraId="260917A3" w14:textId="4A6B020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FAE8DA"/>
          </w:tcPr>
          <w:p w14:paraId="45DC9DB5" w14:textId="10DE363E" w:rsidR="002F22EE" w:rsidRPr="00106F36" w:rsidRDefault="002F22EE" w:rsidP="002F22EE">
            <w:pPr>
              <w:pStyle w:val="TableHeading2"/>
            </w:pPr>
            <w:r w:rsidRPr="00367BAC">
              <w:t>Resources</w:t>
            </w:r>
          </w:p>
        </w:tc>
        <w:tc>
          <w:tcPr>
            <w:tcW w:w="4636" w:type="dxa"/>
            <w:shd w:val="clear" w:color="auto" w:fill="FAE8DA"/>
          </w:tcPr>
          <w:p w14:paraId="4DB26B0C" w14:textId="77777777" w:rsidR="002F22EE" w:rsidRDefault="002F22EE" w:rsidP="002F22EE">
            <w:pPr>
              <w:pStyle w:val="TableHeading2"/>
              <w:keepNext/>
              <w:spacing w:line="276" w:lineRule="auto"/>
            </w:pPr>
            <w:r w:rsidRPr="00367BAC">
              <w:t>Environment</w:t>
            </w:r>
          </w:p>
          <w:p w14:paraId="46322235" w14:textId="50C19921"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24ACF" w14:paraId="6E7E9D03" w14:textId="77777777" w:rsidTr="006A465B">
        <w:tc>
          <w:tcPr>
            <w:tcW w:w="4638" w:type="dxa"/>
            <w:tcBorders>
              <w:bottom w:val="single" w:sz="4" w:space="0" w:color="F26A21"/>
            </w:tcBorders>
          </w:tcPr>
          <w:p w14:paraId="06F772BB" w14:textId="77777777" w:rsidR="00E24ACF" w:rsidRPr="002555C4" w:rsidRDefault="00E24ACF" w:rsidP="00D24CC1">
            <w:pPr>
              <w:spacing w:line="254" w:lineRule="auto"/>
              <w:rPr>
                <w:sz w:val="20"/>
                <w:szCs w:val="20"/>
              </w:rPr>
            </w:pPr>
          </w:p>
        </w:tc>
        <w:tc>
          <w:tcPr>
            <w:tcW w:w="4636" w:type="dxa"/>
          </w:tcPr>
          <w:p w14:paraId="0203C835" w14:textId="77777777" w:rsidR="007A7A45" w:rsidRDefault="004704D6" w:rsidP="00D94140">
            <w:pPr>
              <w:keepNext/>
              <w:rPr>
                <w:bCs/>
                <w:sz w:val="20"/>
                <w:szCs w:val="20"/>
              </w:rPr>
            </w:pPr>
            <w:r>
              <w:rPr>
                <w:bCs/>
                <w:sz w:val="20"/>
                <w:szCs w:val="20"/>
              </w:rPr>
              <w:t xml:space="preserve">Book: </w:t>
            </w:r>
            <w:r w:rsidR="00944775" w:rsidRPr="002555C4">
              <w:rPr>
                <w:bCs/>
                <w:i/>
                <w:sz w:val="20"/>
                <w:szCs w:val="20"/>
              </w:rPr>
              <w:t xml:space="preserve">My Mob Going to the Beach </w:t>
            </w:r>
            <w:r w:rsidR="00944775" w:rsidRPr="002555C4">
              <w:rPr>
                <w:bCs/>
                <w:sz w:val="20"/>
                <w:szCs w:val="20"/>
              </w:rPr>
              <w:t xml:space="preserve">by Sylvia </w:t>
            </w:r>
            <w:r w:rsidR="00662E16" w:rsidRPr="002555C4">
              <w:rPr>
                <w:bCs/>
                <w:sz w:val="20"/>
                <w:szCs w:val="20"/>
              </w:rPr>
              <w:t>Emmerton</w:t>
            </w:r>
            <w:r w:rsidR="007A7A45">
              <w:rPr>
                <w:bCs/>
                <w:sz w:val="20"/>
                <w:szCs w:val="20"/>
              </w:rPr>
              <w:t xml:space="preserve"> (Appendix A).</w:t>
            </w:r>
          </w:p>
          <w:p w14:paraId="5DF91B64" w14:textId="00DD32FD" w:rsidR="00E24ACF" w:rsidRPr="002555C4" w:rsidRDefault="007666B5" w:rsidP="00D94140">
            <w:pPr>
              <w:keepNext/>
              <w:spacing w:after="0"/>
              <w:rPr>
                <w:sz w:val="20"/>
                <w:szCs w:val="20"/>
              </w:rPr>
            </w:pPr>
            <w:r>
              <w:rPr>
                <w:sz w:val="20"/>
                <w:szCs w:val="20"/>
              </w:rPr>
              <w:t>P</w:t>
            </w:r>
            <w:r w:rsidRPr="002555C4">
              <w:rPr>
                <w:sz w:val="20"/>
                <w:szCs w:val="20"/>
              </w:rPr>
              <w:t>ipe cleaners</w:t>
            </w:r>
            <w:r w:rsidR="00CD5488">
              <w:rPr>
                <w:sz w:val="20"/>
                <w:szCs w:val="20"/>
              </w:rPr>
              <w:t>,</w:t>
            </w:r>
            <w:r>
              <w:rPr>
                <w:sz w:val="20"/>
                <w:szCs w:val="20"/>
              </w:rPr>
              <w:t xml:space="preserve"> large beads</w:t>
            </w:r>
            <w:r w:rsidRPr="002555C4">
              <w:rPr>
                <w:sz w:val="20"/>
                <w:szCs w:val="20"/>
              </w:rPr>
              <w:t>,</w:t>
            </w:r>
            <w:r>
              <w:rPr>
                <w:sz w:val="20"/>
                <w:szCs w:val="20"/>
              </w:rPr>
              <w:t xml:space="preserve"> </w:t>
            </w:r>
            <w:r w:rsidR="00CD5488">
              <w:rPr>
                <w:sz w:val="20"/>
                <w:szCs w:val="20"/>
              </w:rPr>
              <w:t>t</w:t>
            </w:r>
            <w:r>
              <w:rPr>
                <w:sz w:val="20"/>
                <w:szCs w:val="20"/>
              </w:rPr>
              <w:t>hink boards; manipulatives; memory cards 0–10</w:t>
            </w:r>
            <w:r w:rsidR="00CD5488">
              <w:rPr>
                <w:sz w:val="20"/>
                <w:szCs w:val="20"/>
              </w:rPr>
              <w:t>,</w:t>
            </w:r>
            <w:r w:rsidR="00662E16" w:rsidRPr="00CD5488">
              <w:rPr>
                <w:sz w:val="20"/>
                <w:szCs w:val="20"/>
              </w:rPr>
              <w:t xml:space="preserve"> devices</w:t>
            </w:r>
            <w:r w:rsidR="009E045E" w:rsidRPr="00CD5488">
              <w:rPr>
                <w:sz w:val="20"/>
                <w:szCs w:val="20"/>
              </w:rPr>
              <w:t>, counters, pop sticks</w:t>
            </w:r>
            <w:r w:rsidR="00CD5488">
              <w:rPr>
                <w:sz w:val="20"/>
                <w:szCs w:val="20"/>
              </w:rPr>
              <w:t>,</w:t>
            </w:r>
            <w:r w:rsidR="00A11B75" w:rsidRPr="00CD5488">
              <w:rPr>
                <w:sz w:val="20"/>
                <w:szCs w:val="20"/>
              </w:rPr>
              <w:t xml:space="preserve"> </w:t>
            </w:r>
            <w:r w:rsidR="009E045E" w:rsidRPr="00CD5488">
              <w:rPr>
                <w:sz w:val="20"/>
                <w:szCs w:val="20"/>
              </w:rPr>
              <w:t>bundling materials (elastic bands, bags,</w:t>
            </w:r>
            <w:r w:rsidR="00DC177D" w:rsidRPr="00CD5488">
              <w:rPr>
                <w:sz w:val="20"/>
                <w:szCs w:val="20"/>
              </w:rPr>
              <w:t> </w:t>
            </w:r>
            <w:r w:rsidR="009E045E" w:rsidRPr="00CD5488">
              <w:rPr>
                <w:sz w:val="20"/>
                <w:szCs w:val="20"/>
              </w:rPr>
              <w:t>containers)</w:t>
            </w:r>
            <w:r w:rsidR="004704D6" w:rsidRPr="00CD5488">
              <w:rPr>
                <w:sz w:val="20"/>
                <w:szCs w:val="20"/>
              </w:rPr>
              <w:t>.</w:t>
            </w:r>
          </w:p>
        </w:tc>
        <w:tc>
          <w:tcPr>
            <w:tcW w:w="4636" w:type="dxa"/>
          </w:tcPr>
          <w:p w14:paraId="389CB2A8" w14:textId="77777777" w:rsidR="00E24ACF" w:rsidRPr="002555C4" w:rsidRDefault="00E24ACF" w:rsidP="00D24CC1">
            <w:pPr>
              <w:spacing w:line="254" w:lineRule="auto"/>
              <w:rPr>
                <w:sz w:val="20"/>
                <w:szCs w:val="20"/>
              </w:rPr>
            </w:pPr>
          </w:p>
        </w:tc>
      </w:tr>
    </w:tbl>
    <w:p w14:paraId="6402256B" w14:textId="16B66950" w:rsidR="006A465B" w:rsidRPr="004F1D51" w:rsidRDefault="006A465B" w:rsidP="00BA5047"/>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A465B" w14:paraId="799600B6" w14:textId="77777777" w:rsidTr="00BA5047">
        <w:tc>
          <w:tcPr>
            <w:tcW w:w="13910" w:type="dxa"/>
            <w:shd w:val="clear" w:color="auto" w:fill="FAE8DA"/>
          </w:tcPr>
          <w:p w14:paraId="416277AD" w14:textId="77777777" w:rsidR="006A465B" w:rsidRPr="00974669" w:rsidRDefault="006A465B" w:rsidP="008744DC">
            <w:pPr>
              <w:pStyle w:val="TableHeading2"/>
            </w:pPr>
            <w:r w:rsidRPr="00974669">
              <w:t>Children’s curiosities and interests:</w:t>
            </w:r>
          </w:p>
        </w:tc>
      </w:tr>
      <w:tr w:rsidR="006A465B" w14:paraId="24976F8F" w14:textId="77777777" w:rsidTr="00BA5047">
        <w:tc>
          <w:tcPr>
            <w:tcW w:w="13910" w:type="dxa"/>
          </w:tcPr>
          <w:p w14:paraId="0AA6304B" w14:textId="77777777" w:rsidR="006A465B" w:rsidRPr="00974669" w:rsidRDefault="006A465B" w:rsidP="006A465B">
            <w:pPr>
              <w:spacing w:after="0"/>
              <w:rPr>
                <w:sz w:val="20"/>
                <w:szCs w:val="20"/>
              </w:rPr>
            </w:pPr>
          </w:p>
        </w:tc>
      </w:tr>
    </w:tbl>
    <w:p w14:paraId="609F9145" w14:textId="77777777" w:rsidR="006A465B" w:rsidRPr="006A465B" w:rsidRDefault="006A465B" w:rsidP="006A465B">
      <w:r w:rsidRPr="002555C4">
        <w:rPr>
          <w:b/>
          <w:sz w:val="24"/>
          <w:szCs w:val="24"/>
        </w:rPr>
        <w:br w:type="page"/>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7083"/>
        <w:gridCol w:w="6827"/>
      </w:tblGrid>
      <w:tr w:rsidR="00E24ACF" w14:paraId="1A8C8574" w14:textId="77777777" w:rsidTr="00D94140">
        <w:trPr>
          <w:tblHeader/>
        </w:trPr>
        <w:tc>
          <w:tcPr>
            <w:tcW w:w="7083" w:type="dxa"/>
            <w:shd w:val="clear" w:color="auto" w:fill="FAE8DA"/>
          </w:tcPr>
          <w:p w14:paraId="4AA5C218" w14:textId="77777777" w:rsidR="00E24ACF" w:rsidRPr="00106F36" w:rsidRDefault="00E24ACF" w:rsidP="005327F6">
            <w:pPr>
              <w:pStyle w:val="TableHeading2"/>
            </w:pPr>
            <w:r w:rsidRPr="00106F36">
              <w:lastRenderedPageBreak/>
              <w:t>Teacher intentions</w:t>
            </w:r>
          </w:p>
        </w:tc>
        <w:tc>
          <w:tcPr>
            <w:tcW w:w="6827" w:type="dxa"/>
            <w:shd w:val="clear" w:color="auto" w:fill="FAE8DA"/>
          </w:tcPr>
          <w:p w14:paraId="5413E6DD" w14:textId="77777777" w:rsidR="00E24ACF" w:rsidRPr="00106F36" w:rsidRDefault="00E24ACF" w:rsidP="005327F6">
            <w:pPr>
              <w:pStyle w:val="TableHeading2"/>
            </w:pPr>
            <w:r w:rsidRPr="00106F36">
              <w:t>Learning experiences</w:t>
            </w:r>
          </w:p>
        </w:tc>
      </w:tr>
      <w:tr w:rsidR="009E045E" w14:paraId="12660867" w14:textId="77777777" w:rsidTr="00D94140">
        <w:tc>
          <w:tcPr>
            <w:tcW w:w="7083" w:type="dxa"/>
            <w:tcBorders>
              <w:bottom w:val="single" w:sz="4" w:space="0" w:color="F26A21"/>
            </w:tcBorders>
          </w:tcPr>
          <w:p w14:paraId="6D40C6B5" w14:textId="77777777" w:rsidR="009E045E" w:rsidRPr="00ED2197" w:rsidRDefault="009E045E" w:rsidP="005327F6">
            <w:pPr>
              <w:pStyle w:val="TableHeading3"/>
            </w:pPr>
            <w:r w:rsidRPr="00ED2197">
              <w:t>Notes</w:t>
            </w:r>
          </w:p>
          <w:p w14:paraId="6913FD65" w14:textId="427F0BA3" w:rsidR="009E045E" w:rsidRPr="00ED2197" w:rsidRDefault="009E045E" w:rsidP="005327F6">
            <w:pPr>
              <w:pStyle w:val="TableHeading3"/>
              <w:rPr>
                <w:b w:val="0"/>
              </w:rPr>
            </w:pPr>
            <w:r w:rsidRPr="00ED2197">
              <w:t xml:space="preserve">Addition and </w:t>
            </w:r>
            <w:r w:rsidR="0018604C">
              <w:t>s</w:t>
            </w:r>
            <w:r w:rsidRPr="00ED2197">
              <w:t>ubtraction</w:t>
            </w:r>
          </w:p>
          <w:p w14:paraId="3EECFE68" w14:textId="19D4381A" w:rsidR="009E045E" w:rsidRPr="00ED2197" w:rsidRDefault="009E045E" w:rsidP="00E94747">
            <w:pPr>
              <w:pStyle w:val="ListParagraph"/>
              <w:numPr>
                <w:ilvl w:val="0"/>
                <w:numId w:val="104"/>
              </w:numPr>
              <w:spacing w:after="0"/>
              <w:ind w:left="306"/>
              <w:rPr>
                <w:b/>
                <w:sz w:val="20"/>
                <w:szCs w:val="20"/>
              </w:rPr>
            </w:pPr>
            <w:r w:rsidRPr="00ED2197">
              <w:rPr>
                <w:bCs/>
                <w:iCs/>
                <w:sz w:val="20"/>
                <w:szCs w:val="20"/>
              </w:rPr>
              <w:t xml:space="preserve">Change </w:t>
            </w:r>
            <w:r w:rsidR="001D58F2" w:rsidRPr="00ED2197">
              <w:rPr>
                <w:bCs/>
                <w:iCs/>
                <w:sz w:val="20"/>
                <w:szCs w:val="20"/>
              </w:rPr>
              <w:t>p</w:t>
            </w:r>
            <w:r w:rsidRPr="00ED2197">
              <w:rPr>
                <w:bCs/>
                <w:iCs/>
                <w:sz w:val="20"/>
                <w:szCs w:val="20"/>
              </w:rPr>
              <w:t>roblems involve</w:t>
            </w:r>
            <w:r w:rsidRPr="00ED2197">
              <w:rPr>
                <w:sz w:val="20"/>
                <w:szCs w:val="20"/>
              </w:rPr>
              <w:t xml:space="preserve"> quantities that change either by adding to or taking</w:t>
            </w:r>
            <w:r w:rsidR="00DC177D">
              <w:rPr>
                <w:sz w:val="20"/>
                <w:szCs w:val="20"/>
              </w:rPr>
              <w:t> </w:t>
            </w:r>
            <w:r w:rsidRPr="00ED2197">
              <w:rPr>
                <w:sz w:val="20"/>
                <w:szCs w:val="20"/>
              </w:rPr>
              <w:t xml:space="preserve">from. </w:t>
            </w:r>
          </w:p>
          <w:p w14:paraId="24E8B925" w14:textId="77777777" w:rsidR="009E045E" w:rsidRPr="00ED2197" w:rsidRDefault="009E045E" w:rsidP="00E94747">
            <w:pPr>
              <w:pStyle w:val="ListParagraph"/>
              <w:numPr>
                <w:ilvl w:val="0"/>
                <w:numId w:val="104"/>
              </w:numPr>
              <w:tabs>
                <w:tab w:val="left" w:pos="5670"/>
              </w:tabs>
              <w:spacing w:after="0"/>
              <w:ind w:left="306"/>
              <w:rPr>
                <w:sz w:val="20"/>
                <w:szCs w:val="20"/>
              </w:rPr>
            </w:pPr>
            <w:r w:rsidRPr="00ED2197">
              <w:rPr>
                <w:sz w:val="20"/>
                <w:szCs w:val="20"/>
              </w:rPr>
              <w:t xml:space="preserve">Example of </w:t>
            </w:r>
            <w:r w:rsidRPr="00ED2197">
              <w:rPr>
                <w:i/>
                <w:sz w:val="20"/>
                <w:szCs w:val="20"/>
              </w:rPr>
              <w:t>Change Join</w:t>
            </w:r>
            <w:r w:rsidRPr="00ED2197">
              <w:rPr>
                <w:sz w:val="20"/>
                <w:szCs w:val="20"/>
              </w:rPr>
              <w:t xml:space="preserve"> situations: start + change = result</w:t>
            </w:r>
          </w:p>
          <w:p w14:paraId="0F13805C" w14:textId="77777777" w:rsidR="009E045E" w:rsidRPr="00ED2197" w:rsidRDefault="009E045E" w:rsidP="00D24CC1">
            <w:pPr>
              <w:ind w:left="306"/>
              <w:rPr>
                <w:i/>
                <w:sz w:val="20"/>
                <w:szCs w:val="20"/>
              </w:rPr>
            </w:pPr>
            <w:r w:rsidRPr="00ED2197">
              <w:rPr>
                <w:noProof/>
                <w:sz w:val="20"/>
                <w:szCs w:val="20"/>
                <w:lang w:val="en-GB" w:eastAsia="en-GB"/>
              </w:rPr>
              <w:drawing>
                <wp:anchor distT="0" distB="0" distL="114300" distR="114300" simplePos="0" relativeHeight="251665408" behindDoc="0" locked="0" layoutInCell="1" allowOverlap="1" wp14:anchorId="02C667B0" wp14:editId="108474FA">
                  <wp:simplePos x="0" y="0"/>
                  <wp:positionH relativeFrom="column">
                    <wp:posOffset>2556510</wp:posOffset>
                  </wp:positionH>
                  <wp:positionV relativeFrom="paragraph">
                    <wp:posOffset>12065</wp:posOffset>
                  </wp:positionV>
                  <wp:extent cx="1670050" cy="358140"/>
                  <wp:effectExtent l="0" t="0" r="635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70050" cy="358140"/>
                          </a:xfrm>
                          <a:prstGeom prst="rect">
                            <a:avLst/>
                          </a:prstGeom>
                        </pic:spPr>
                      </pic:pic>
                    </a:graphicData>
                  </a:graphic>
                  <wp14:sizeRelH relativeFrom="page">
                    <wp14:pctWidth>0</wp14:pctWidth>
                  </wp14:sizeRelH>
                  <wp14:sizeRelV relativeFrom="page">
                    <wp14:pctHeight>0</wp14:pctHeight>
                  </wp14:sizeRelV>
                </wp:anchor>
              </w:drawing>
            </w:r>
            <w:r w:rsidRPr="00ED2197">
              <w:rPr>
                <w:i/>
                <w:sz w:val="18"/>
                <w:szCs w:val="18"/>
              </w:rPr>
              <w:t>Kate had 6 pencils and then her brother gave her 4 more pencils. Now she has 10 pencils.</w:t>
            </w:r>
          </w:p>
          <w:p w14:paraId="7A2FFA92" w14:textId="10FA677F" w:rsidR="009E045E" w:rsidRPr="00ED2197" w:rsidRDefault="009E045E" w:rsidP="00E94747">
            <w:pPr>
              <w:pStyle w:val="ListParagraph"/>
              <w:numPr>
                <w:ilvl w:val="0"/>
                <w:numId w:val="104"/>
              </w:numPr>
              <w:tabs>
                <w:tab w:val="left" w:pos="5670"/>
              </w:tabs>
              <w:spacing w:after="0"/>
              <w:ind w:left="306"/>
              <w:rPr>
                <w:sz w:val="20"/>
                <w:szCs w:val="20"/>
              </w:rPr>
            </w:pPr>
            <w:r w:rsidRPr="00ED2197">
              <w:rPr>
                <w:sz w:val="20"/>
                <w:szCs w:val="20"/>
              </w:rPr>
              <w:t xml:space="preserve">Example of </w:t>
            </w:r>
            <w:r w:rsidRPr="00ED2197">
              <w:rPr>
                <w:i/>
                <w:sz w:val="20"/>
                <w:szCs w:val="20"/>
              </w:rPr>
              <w:t>Change Separate</w:t>
            </w:r>
            <w:r w:rsidRPr="00ED2197">
              <w:rPr>
                <w:sz w:val="20"/>
                <w:szCs w:val="20"/>
              </w:rPr>
              <w:t xml:space="preserve"> situations: start – change = result</w:t>
            </w:r>
          </w:p>
          <w:p w14:paraId="13F49387" w14:textId="77777777" w:rsidR="00D24CC1" w:rsidRPr="003307B3" w:rsidRDefault="004704D6" w:rsidP="00D24CC1">
            <w:pPr>
              <w:ind w:left="306"/>
              <w:rPr>
                <w:i/>
                <w:sz w:val="20"/>
                <w:szCs w:val="20"/>
              </w:rPr>
            </w:pPr>
            <w:r w:rsidRPr="003307B3">
              <w:rPr>
                <w:noProof/>
                <w:sz w:val="18"/>
                <w:szCs w:val="18"/>
                <w:lang w:val="en-GB" w:eastAsia="en-GB"/>
              </w:rPr>
              <w:drawing>
                <wp:anchor distT="0" distB="0" distL="114300" distR="114300" simplePos="0" relativeHeight="251666432" behindDoc="0" locked="0" layoutInCell="1" allowOverlap="1" wp14:anchorId="44884A7A" wp14:editId="2C513B94">
                  <wp:simplePos x="0" y="0"/>
                  <wp:positionH relativeFrom="column">
                    <wp:posOffset>2594610</wp:posOffset>
                  </wp:positionH>
                  <wp:positionV relativeFrom="paragraph">
                    <wp:posOffset>17450</wp:posOffset>
                  </wp:positionV>
                  <wp:extent cx="1606550" cy="3486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06550" cy="348615"/>
                          </a:xfrm>
                          <a:prstGeom prst="rect">
                            <a:avLst/>
                          </a:prstGeom>
                        </pic:spPr>
                      </pic:pic>
                    </a:graphicData>
                  </a:graphic>
                  <wp14:sizeRelH relativeFrom="page">
                    <wp14:pctWidth>0</wp14:pctWidth>
                  </wp14:sizeRelH>
                  <wp14:sizeRelV relativeFrom="page">
                    <wp14:pctHeight>0</wp14:pctHeight>
                  </wp14:sizeRelV>
                </wp:anchor>
              </w:drawing>
            </w:r>
            <w:r w:rsidR="009E045E" w:rsidRPr="003307B3">
              <w:rPr>
                <w:i/>
                <w:sz w:val="18"/>
                <w:szCs w:val="18"/>
              </w:rPr>
              <w:t>Kate had 6 pencils and then her brother took 4 of her pencils. Now she has 2 pencils.</w:t>
            </w:r>
          </w:p>
          <w:p w14:paraId="064B18EE" w14:textId="753EFC38" w:rsidR="009E045E" w:rsidRPr="00D24CC1" w:rsidRDefault="009E045E" w:rsidP="0018604C">
            <w:pPr>
              <w:pStyle w:val="Bulletstyle1"/>
              <w:rPr>
                <w:b/>
              </w:rPr>
            </w:pPr>
            <w:r w:rsidRPr="00D24CC1">
              <w:t xml:space="preserve">Once </w:t>
            </w:r>
            <w:r w:rsidR="004704D6" w:rsidRPr="00D24CC1">
              <w:t xml:space="preserve">the </w:t>
            </w:r>
            <w:r w:rsidRPr="00D24CC1">
              <w:t>children become more familiar with addition and subtraction through the use of change problems, introduce combine problems, in which the quantities are static (no movement).</w:t>
            </w:r>
          </w:p>
          <w:p w14:paraId="0A0805AE" w14:textId="7D79000E" w:rsidR="009E045E" w:rsidRPr="00ED2197" w:rsidRDefault="009E045E" w:rsidP="0018604C">
            <w:pPr>
              <w:pStyle w:val="Bulletstyle1"/>
              <w:rPr>
                <w:b/>
              </w:rPr>
            </w:pPr>
            <w:r w:rsidRPr="00ED2197">
              <w:t xml:space="preserve">Continue to ensure the unknown values are placed in different positions. Encourage </w:t>
            </w:r>
            <w:r w:rsidR="004704D6">
              <w:t xml:space="preserve">the </w:t>
            </w:r>
            <w:r w:rsidRPr="00ED2197">
              <w:t>children to understand and interpret the stories, through representing them and then selecting the operation needed to solve the</w:t>
            </w:r>
            <w:r w:rsidR="00DC177D">
              <w:t> </w:t>
            </w:r>
            <w:r w:rsidRPr="00ED2197">
              <w:t>problem.</w:t>
            </w:r>
          </w:p>
          <w:p w14:paraId="70CEA5EC" w14:textId="317E39C3" w:rsidR="009E045E" w:rsidRPr="00ED2197" w:rsidRDefault="009E045E" w:rsidP="0018604C">
            <w:pPr>
              <w:pStyle w:val="Bulletstyle1"/>
              <w:rPr>
                <w:b/>
              </w:rPr>
            </w:pPr>
            <w:r w:rsidRPr="00ED2197">
              <w:t xml:space="preserve">Model a variety of language that can be associated to addition, subtraction </w:t>
            </w:r>
            <w:r w:rsidR="007666B5">
              <w:t>or </w:t>
            </w:r>
            <w:r w:rsidRPr="00ED2197">
              <w:t xml:space="preserve">both. </w:t>
            </w:r>
          </w:p>
          <w:p w14:paraId="42C0340A" w14:textId="77777777" w:rsidR="009E045E" w:rsidRPr="00ED2197" w:rsidRDefault="009E045E" w:rsidP="0018604C">
            <w:pPr>
              <w:pStyle w:val="Bulletstyle1"/>
              <w:rPr>
                <w:b/>
              </w:rPr>
            </w:pPr>
            <w:r w:rsidRPr="00ED2197">
              <w:t xml:space="preserve">Explicitly model and teach strategies to solve problems. </w:t>
            </w:r>
          </w:p>
          <w:p w14:paraId="054D0D82" w14:textId="134225A7" w:rsidR="00A11B75" w:rsidRPr="00ED2197" w:rsidRDefault="009E045E" w:rsidP="00D94140">
            <w:pPr>
              <w:pStyle w:val="Bulletstyle1"/>
              <w:spacing w:after="120"/>
              <w:ind w:left="357" w:hanging="357"/>
              <w:rPr>
                <w:b/>
              </w:rPr>
            </w:pPr>
            <w:r w:rsidRPr="00ED2197">
              <w:t>Explicitly teach the modelling process.</w:t>
            </w:r>
          </w:p>
          <w:p w14:paraId="296B3891" w14:textId="6710A9C0" w:rsidR="009E045E" w:rsidRPr="00ED2197" w:rsidRDefault="009E045E" w:rsidP="005327F6">
            <w:pPr>
              <w:pStyle w:val="TableHeading3"/>
              <w:rPr>
                <w:b w:val="0"/>
              </w:rPr>
            </w:pPr>
            <w:r w:rsidRPr="00ED2197">
              <w:t>Location</w:t>
            </w:r>
          </w:p>
          <w:p w14:paraId="1165CD7F" w14:textId="2BCD91B8" w:rsidR="009E045E" w:rsidRPr="00ED2197" w:rsidRDefault="009E045E" w:rsidP="00D94140">
            <w:pPr>
              <w:pStyle w:val="Bulletstyle1"/>
              <w:ind w:left="357" w:hanging="357"/>
              <w:rPr>
                <w:b/>
              </w:rPr>
            </w:pPr>
            <w:r w:rsidRPr="00ED2197">
              <w:t xml:space="preserve">It is important that </w:t>
            </w:r>
            <w:r w:rsidR="004704D6">
              <w:t xml:space="preserve">the </w:t>
            </w:r>
            <w:r w:rsidRPr="00ED2197">
              <w:t xml:space="preserve">children give and follow directions to familiar locations, therefore, starting with the classroom and </w:t>
            </w:r>
            <w:r w:rsidR="007666B5">
              <w:t xml:space="preserve">a </w:t>
            </w:r>
            <w:r w:rsidRPr="00ED2197">
              <w:t xml:space="preserve">location within the school is suitable. </w:t>
            </w:r>
          </w:p>
          <w:p w14:paraId="09894B2B" w14:textId="1730F3E9" w:rsidR="009E045E" w:rsidRPr="00ED2197" w:rsidRDefault="009E045E" w:rsidP="00D94140">
            <w:pPr>
              <w:pStyle w:val="ListParagraph"/>
              <w:numPr>
                <w:ilvl w:val="0"/>
                <w:numId w:val="18"/>
              </w:numPr>
              <w:ind w:left="357" w:hanging="357"/>
              <w:rPr>
                <w:sz w:val="20"/>
                <w:szCs w:val="20"/>
              </w:rPr>
            </w:pPr>
            <w:r w:rsidRPr="00ED2197">
              <w:rPr>
                <w:sz w:val="20"/>
                <w:szCs w:val="20"/>
              </w:rPr>
              <w:t>Children are not expected to draw or read maps at this stage. A book, such as</w:t>
            </w:r>
            <w:r w:rsidRPr="00ED2197">
              <w:rPr>
                <w:b/>
                <w:sz w:val="20"/>
                <w:szCs w:val="20"/>
              </w:rPr>
              <w:t xml:space="preserve"> </w:t>
            </w:r>
            <w:r w:rsidRPr="00ED2197">
              <w:rPr>
                <w:bCs/>
                <w:i/>
                <w:sz w:val="20"/>
                <w:szCs w:val="20"/>
              </w:rPr>
              <w:t>My Mob Going to the Beach</w:t>
            </w:r>
            <w:r w:rsidRPr="00ED2197">
              <w:rPr>
                <w:rStyle w:val="Hyperlink"/>
                <w:bCs/>
                <w:color w:val="auto"/>
                <w:sz w:val="20"/>
                <w:szCs w:val="20"/>
                <w:u w:val="none"/>
              </w:rPr>
              <w:t>, helps provide the context for directional</w:t>
            </w:r>
            <w:r w:rsidR="00E11BD5">
              <w:rPr>
                <w:rStyle w:val="Hyperlink"/>
                <w:bCs/>
                <w:color w:val="auto"/>
                <w:sz w:val="20"/>
                <w:szCs w:val="20"/>
                <w:u w:val="none"/>
              </w:rPr>
              <w:t> </w:t>
            </w:r>
            <w:r w:rsidRPr="00ED2197">
              <w:rPr>
                <w:rStyle w:val="Hyperlink"/>
                <w:bCs/>
                <w:color w:val="auto"/>
                <w:sz w:val="20"/>
                <w:szCs w:val="20"/>
                <w:u w:val="none"/>
              </w:rPr>
              <w:t>language.</w:t>
            </w:r>
            <w:r w:rsidRPr="00ED2197">
              <w:rPr>
                <w:rStyle w:val="Hyperlink"/>
                <w:bCs/>
                <w:color w:val="auto"/>
                <w:sz w:val="20"/>
                <w:szCs w:val="20"/>
              </w:rPr>
              <w:t xml:space="preserve"> </w:t>
            </w:r>
          </w:p>
          <w:p w14:paraId="731575C7" w14:textId="77777777" w:rsidR="009E045E" w:rsidRPr="00ED2197" w:rsidRDefault="009E045E" w:rsidP="005327F6">
            <w:pPr>
              <w:pStyle w:val="TableHeading3"/>
            </w:pPr>
            <w:r w:rsidRPr="00ED2197">
              <w:lastRenderedPageBreak/>
              <w:t>Assessment</w:t>
            </w:r>
          </w:p>
          <w:p w14:paraId="1954463C" w14:textId="6A33A408" w:rsidR="009E045E" w:rsidRPr="00F13B99" w:rsidRDefault="009E045E" w:rsidP="0018604C">
            <w:pPr>
              <w:pStyle w:val="Bulletstyle1"/>
            </w:pPr>
            <w:r w:rsidRPr="00ED2197">
              <w:t xml:space="preserve">Observe </w:t>
            </w:r>
            <w:r w:rsidR="009F1DD0">
              <w:t xml:space="preserve">the </w:t>
            </w:r>
            <w:r w:rsidRPr="00ED2197">
              <w:t xml:space="preserve">strategies </w:t>
            </w:r>
            <w:r w:rsidR="009F1DD0">
              <w:t xml:space="preserve">the </w:t>
            </w:r>
            <w:r w:rsidRPr="00ED2197">
              <w:t xml:space="preserve">children use to solve change and combine problems </w:t>
            </w:r>
            <w:r w:rsidRPr="00F13B99">
              <w:t>involving addition and subtraction.</w:t>
            </w:r>
          </w:p>
          <w:p w14:paraId="1BE86C77" w14:textId="5A28BE0B" w:rsidR="009E045E" w:rsidRPr="00ED2197" w:rsidRDefault="009E045E" w:rsidP="001D624C">
            <w:pPr>
              <w:pStyle w:val="ListParagraph"/>
              <w:numPr>
                <w:ilvl w:val="0"/>
                <w:numId w:val="18"/>
              </w:numPr>
              <w:rPr>
                <w:b/>
                <w:sz w:val="20"/>
                <w:szCs w:val="20"/>
              </w:rPr>
            </w:pPr>
            <w:r w:rsidRPr="00F13B99">
              <w:rPr>
                <w:sz w:val="20"/>
                <w:szCs w:val="20"/>
              </w:rPr>
              <w:t xml:space="preserve">Observe the way </w:t>
            </w:r>
            <w:r w:rsidR="009F1DD0" w:rsidRPr="00F13B99">
              <w:rPr>
                <w:sz w:val="20"/>
                <w:szCs w:val="20"/>
              </w:rPr>
              <w:t xml:space="preserve">the </w:t>
            </w:r>
            <w:r w:rsidRPr="00F13B99">
              <w:rPr>
                <w:sz w:val="20"/>
                <w:szCs w:val="20"/>
              </w:rPr>
              <w:t>children use and understand directional language when giving and receiving instructions.</w:t>
            </w:r>
            <w:r w:rsidRPr="00ED2197">
              <w:rPr>
                <w:bCs/>
                <w:sz w:val="20"/>
                <w:szCs w:val="20"/>
              </w:rPr>
              <w:t xml:space="preserve"> </w:t>
            </w:r>
          </w:p>
        </w:tc>
        <w:tc>
          <w:tcPr>
            <w:tcW w:w="6827" w:type="dxa"/>
            <w:tcBorders>
              <w:bottom w:val="single" w:sz="4" w:space="0" w:color="F26A21"/>
            </w:tcBorders>
          </w:tcPr>
          <w:p w14:paraId="58E3252D" w14:textId="77777777" w:rsidR="009E045E" w:rsidRPr="00ED2197" w:rsidRDefault="009E045E" w:rsidP="005327F6">
            <w:pPr>
              <w:pStyle w:val="TableHeading3"/>
            </w:pPr>
            <w:r w:rsidRPr="00ED2197">
              <w:lastRenderedPageBreak/>
              <w:t>Opportunities</w:t>
            </w:r>
          </w:p>
          <w:p w14:paraId="1D16152D" w14:textId="32DDB17F" w:rsidR="009E045E" w:rsidRPr="00ED2197" w:rsidRDefault="009E045E" w:rsidP="00D94140">
            <w:pPr>
              <w:pStyle w:val="ListParagraph"/>
              <w:numPr>
                <w:ilvl w:val="0"/>
                <w:numId w:val="18"/>
              </w:numPr>
              <w:spacing w:after="0"/>
              <w:ind w:left="357" w:hanging="357"/>
              <w:rPr>
                <w:rFonts w:cstheme="minorHAnsi"/>
                <w:sz w:val="20"/>
                <w:szCs w:val="20"/>
              </w:rPr>
            </w:pPr>
            <w:r w:rsidRPr="00ED2197">
              <w:rPr>
                <w:rFonts w:cstheme="minorHAnsi"/>
                <w:sz w:val="20"/>
                <w:szCs w:val="20"/>
              </w:rPr>
              <w:t xml:space="preserve">Provide </w:t>
            </w:r>
            <w:r w:rsidRPr="00ED2197">
              <w:rPr>
                <w:sz w:val="20"/>
                <w:szCs w:val="20"/>
              </w:rPr>
              <w:t xml:space="preserve">the children with pipe cleaners and large beads and tell them a </w:t>
            </w:r>
            <w:r w:rsidR="009F1DD0" w:rsidRPr="00816273">
              <w:rPr>
                <w:i/>
                <w:sz w:val="20"/>
                <w:szCs w:val="20"/>
              </w:rPr>
              <w:t>C</w:t>
            </w:r>
            <w:r w:rsidRPr="00816273">
              <w:rPr>
                <w:i/>
                <w:sz w:val="20"/>
                <w:szCs w:val="20"/>
              </w:rPr>
              <w:t>hange</w:t>
            </w:r>
            <w:r w:rsidR="009F1DD0">
              <w:rPr>
                <w:i/>
                <w:sz w:val="20"/>
                <w:szCs w:val="20"/>
              </w:rPr>
              <w:t> </w:t>
            </w:r>
            <w:r w:rsidR="009F1DD0" w:rsidRPr="00816273">
              <w:rPr>
                <w:i/>
                <w:sz w:val="20"/>
                <w:szCs w:val="20"/>
              </w:rPr>
              <w:t>A</w:t>
            </w:r>
            <w:r w:rsidRPr="00816273">
              <w:rPr>
                <w:i/>
                <w:sz w:val="20"/>
                <w:szCs w:val="20"/>
              </w:rPr>
              <w:t>ddition</w:t>
            </w:r>
            <w:r w:rsidRPr="00ED2197">
              <w:rPr>
                <w:sz w:val="20"/>
                <w:szCs w:val="20"/>
              </w:rPr>
              <w:t xml:space="preserve"> story. As you tell the story, invite them to add beads to the pipe cleaner to represent the parts of the story</w:t>
            </w:r>
            <w:r w:rsidRPr="00ED2197">
              <w:rPr>
                <w:rFonts w:cstheme="minorHAnsi"/>
                <w:sz w:val="20"/>
                <w:szCs w:val="20"/>
              </w:rPr>
              <w:t xml:space="preserve">. The result should be up to 20 or a number the </w:t>
            </w:r>
            <w:r w:rsidR="007666B5">
              <w:rPr>
                <w:rFonts w:cstheme="minorHAnsi"/>
                <w:sz w:val="20"/>
                <w:szCs w:val="20"/>
              </w:rPr>
              <w:t>class</w:t>
            </w:r>
            <w:r w:rsidR="007666B5" w:rsidRPr="00ED2197">
              <w:rPr>
                <w:rFonts w:cstheme="minorHAnsi"/>
                <w:sz w:val="20"/>
                <w:szCs w:val="20"/>
              </w:rPr>
              <w:t xml:space="preserve"> </w:t>
            </w:r>
            <w:r w:rsidRPr="00ED2197">
              <w:rPr>
                <w:rFonts w:cstheme="minorHAnsi"/>
                <w:sz w:val="20"/>
                <w:szCs w:val="20"/>
              </w:rPr>
              <w:t xml:space="preserve">is confident with. </w:t>
            </w:r>
          </w:p>
          <w:p w14:paraId="7337336A" w14:textId="3C3E9CBA"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Encourage </w:t>
            </w:r>
            <w:r w:rsidR="009F1DD0">
              <w:rPr>
                <w:rFonts w:cstheme="minorHAnsi"/>
                <w:sz w:val="20"/>
                <w:szCs w:val="20"/>
              </w:rPr>
              <w:t xml:space="preserve">the </w:t>
            </w:r>
            <w:r w:rsidRPr="00ED2197">
              <w:rPr>
                <w:rFonts w:cstheme="minorHAnsi"/>
                <w:sz w:val="20"/>
                <w:szCs w:val="20"/>
              </w:rPr>
              <w:t>children to use the pipe cleaner</w:t>
            </w:r>
            <w:r w:rsidR="009F1DD0">
              <w:rPr>
                <w:rFonts w:cstheme="minorHAnsi"/>
                <w:sz w:val="20"/>
                <w:szCs w:val="20"/>
              </w:rPr>
              <w:t>s</w:t>
            </w:r>
            <w:r w:rsidRPr="00ED2197">
              <w:rPr>
                <w:rFonts w:cstheme="minorHAnsi"/>
                <w:sz w:val="20"/>
                <w:szCs w:val="20"/>
              </w:rPr>
              <w:t xml:space="preserve"> and large beads to tell their own addition and subtraction stories.  </w:t>
            </w:r>
          </w:p>
          <w:p w14:paraId="27BC6212" w14:textId="7DEF223C"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Model how to record the addition or subtraction stories on a </w:t>
            </w:r>
            <w:r w:rsidR="009F1DD0" w:rsidRPr="002A440A">
              <w:rPr>
                <w:rFonts w:cstheme="minorHAnsi"/>
                <w:sz w:val="20"/>
                <w:szCs w:val="20"/>
              </w:rPr>
              <w:t>T</w:t>
            </w:r>
            <w:r w:rsidRPr="002A440A">
              <w:rPr>
                <w:rFonts w:cstheme="minorHAnsi"/>
                <w:sz w:val="20"/>
                <w:szCs w:val="20"/>
              </w:rPr>
              <w:t>hink</w:t>
            </w:r>
            <w:r w:rsidRPr="00ED2197">
              <w:rPr>
                <w:rFonts w:cstheme="minorHAnsi"/>
                <w:sz w:val="20"/>
                <w:szCs w:val="20"/>
              </w:rPr>
              <w:t xml:space="preserve"> board with drawings and numbers.</w:t>
            </w:r>
          </w:p>
          <w:p w14:paraId="010B0A0F" w14:textId="5A01547A"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Continue to model change problems (showing movement) and introduce stories based on combine problems (see notes), such </w:t>
            </w:r>
            <w:r w:rsidRPr="002338B9">
              <w:rPr>
                <w:rFonts w:cstheme="minorHAnsi"/>
                <w:sz w:val="20"/>
                <w:szCs w:val="20"/>
              </w:rPr>
              <w:t xml:space="preserve">as </w:t>
            </w:r>
            <w:r w:rsidR="007666B5" w:rsidRPr="002338B9">
              <w:rPr>
                <w:rFonts w:cstheme="minorHAnsi"/>
                <w:sz w:val="20"/>
                <w:szCs w:val="20"/>
              </w:rPr>
              <w:t>‘</w:t>
            </w:r>
            <w:r w:rsidRPr="002338B9">
              <w:rPr>
                <w:rFonts w:cstheme="minorHAnsi"/>
                <w:sz w:val="20"/>
                <w:szCs w:val="20"/>
              </w:rPr>
              <w:t>I have 7 teddies, and my sister has 4. How many teddies do we have together?</w:t>
            </w:r>
            <w:r w:rsidR="007666B5" w:rsidRPr="002338B9">
              <w:rPr>
                <w:rFonts w:cstheme="minorHAnsi"/>
                <w:sz w:val="20"/>
                <w:szCs w:val="20"/>
              </w:rPr>
              <w:t>’</w:t>
            </w:r>
            <w:r w:rsidRPr="002338B9">
              <w:rPr>
                <w:rFonts w:cstheme="minorHAnsi"/>
                <w:sz w:val="20"/>
                <w:szCs w:val="20"/>
              </w:rPr>
              <w:t xml:space="preserve"> E</w:t>
            </w:r>
            <w:r w:rsidRPr="00ED2197">
              <w:rPr>
                <w:rFonts w:cstheme="minorHAnsi"/>
                <w:sz w:val="20"/>
                <w:szCs w:val="20"/>
              </w:rPr>
              <w:t>nsure the unknown value continues to be represented in different positions of the number sentence.</w:t>
            </w:r>
          </w:p>
          <w:p w14:paraId="1F8D99CC" w14:textId="67ED3403"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Share commutative addition number sentences (8</w:t>
            </w:r>
            <w:r w:rsidR="007666B5">
              <w:rPr>
                <w:rFonts w:cstheme="minorHAnsi"/>
                <w:sz w:val="20"/>
                <w:szCs w:val="20"/>
              </w:rPr>
              <w:t xml:space="preserve"> </w:t>
            </w:r>
            <w:r w:rsidRPr="00ED2197">
              <w:rPr>
                <w:rFonts w:cstheme="minorHAnsi"/>
                <w:sz w:val="20"/>
                <w:szCs w:val="20"/>
              </w:rPr>
              <w:t>+</w:t>
            </w:r>
            <w:r w:rsidR="007666B5">
              <w:rPr>
                <w:rFonts w:cstheme="minorHAnsi"/>
                <w:sz w:val="20"/>
                <w:szCs w:val="20"/>
              </w:rPr>
              <w:t xml:space="preserve"> </w:t>
            </w:r>
            <w:r w:rsidRPr="00ED2197">
              <w:rPr>
                <w:rFonts w:cstheme="minorHAnsi"/>
                <w:sz w:val="20"/>
                <w:szCs w:val="20"/>
              </w:rPr>
              <w:t>2</w:t>
            </w:r>
            <w:r w:rsidR="007666B5">
              <w:rPr>
                <w:rFonts w:cstheme="minorHAnsi"/>
                <w:sz w:val="20"/>
                <w:szCs w:val="20"/>
              </w:rPr>
              <w:t xml:space="preserve"> </w:t>
            </w:r>
            <w:r w:rsidRPr="00ED2197">
              <w:rPr>
                <w:rFonts w:cstheme="minorHAnsi"/>
                <w:sz w:val="20"/>
                <w:szCs w:val="20"/>
              </w:rPr>
              <w:t>= and 2</w:t>
            </w:r>
            <w:r w:rsidR="007666B5">
              <w:rPr>
                <w:rFonts w:cstheme="minorHAnsi"/>
                <w:sz w:val="20"/>
                <w:szCs w:val="20"/>
              </w:rPr>
              <w:t xml:space="preserve"> </w:t>
            </w:r>
            <w:r w:rsidRPr="00ED2197">
              <w:rPr>
                <w:rFonts w:cstheme="minorHAnsi"/>
                <w:sz w:val="20"/>
                <w:szCs w:val="20"/>
              </w:rPr>
              <w:t>+</w:t>
            </w:r>
            <w:r w:rsidR="007666B5">
              <w:rPr>
                <w:rFonts w:cstheme="minorHAnsi"/>
                <w:sz w:val="20"/>
                <w:szCs w:val="20"/>
              </w:rPr>
              <w:t xml:space="preserve"> </w:t>
            </w:r>
            <w:r w:rsidRPr="00ED2197">
              <w:rPr>
                <w:rFonts w:cstheme="minorHAnsi"/>
                <w:sz w:val="20"/>
                <w:szCs w:val="20"/>
              </w:rPr>
              <w:t>8</w:t>
            </w:r>
            <w:r w:rsidR="007666B5">
              <w:rPr>
                <w:rFonts w:cstheme="minorHAnsi"/>
                <w:sz w:val="20"/>
                <w:szCs w:val="20"/>
              </w:rPr>
              <w:t xml:space="preserve"> </w:t>
            </w:r>
            <w:r w:rsidRPr="00ED2197">
              <w:rPr>
                <w:rFonts w:cstheme="minorHAnsi"/>
                <w:sz w:val="20"/>
                <w:szCs w:val="20"/>
              </w:rPr>
              <w:t xml:space="preserve">=) for all ways to make ten. </w:t>
            </w:r>
            <w:r w:rsidR="009F1DD0">
              <w:rPr>
                <w:rFonts w:cstheme="minorHAnsi"/>
                <w:sz w:val="20"/>
                <w:szCs w:val="20"/>
              </w:rPr>
              <w:t>Have the c</w:t>
            </w:r>
            <w:r w:rsidRPr="00ED2197">
              <w:rPr>
                <w:rFonts w:cstheme="minorHAnsi"/>
                <w:sz w:val="20"/>
                <w:szCs w:val="20"/>
              </w:rPr>
              <w:t xml:space="preserve">hildren practise representing stories using concrete materials. Encourage them to spot the patterns, </w:t>
            </w:r>
            <w:r w:rsidR="009F1DD0">
              <w:rPr>
                <w:rFonts w:cstheme="minorHAnsi"/>
                <w:sz w:val="20"/>
                <w:szCs w:val="20"/>
              </w:rPr>
              <w:t xml:space="preserve">and </w:t>
            </w:r>
            <w:r w:rsidRPr="00ED2197">
              <w:rPr>
                <w:rFonts w:cstheme="minorHAnsi"/>
                <w:sz w:val="20"/>
                <w:szCs w:val="20"/>
              </w:rPr>
              <w:t>tak</w:t>
            </w:r>
            <w:r w:rsidR="009F1DD0">
              <w:rPr>
                <w:rFonts w:cstheme="minorHAnsi"/>
                <w:sz w:val="20"/>
                <w:szCs w:val="20"/>
              </w:rPr>
              <w:t>e</w:t>
            </w:r>
            <w:r w:rsidRPr="00ED2197">
              <w:rPr>
                <w:rFonts w:cstheme="minorHAnsi"/>
                <w:sz w:val="20"/>
                <w:szCs w:val="20"/>
              </w:rPr>
              <w:t xml:space="preserve"> the opportunity to review the commutative property of addition. </w:t>
            </w:r>
          </w:p>
          <w:p w14:paraId="1651F15E" w14:textId="34317638" w:rsidR="009E045E" w:rsidRPr="00ED2197" w:rsidRDefault="009E045E" w:rsidP="001D624C">
            <w:pPr>
              <w:pStyle w:val="ListParagraph"/>
              <w:numPr>
                <w:ilvl w:val="0"/>
                <w:numId w:val="18"/>
              </w:numPr>
              <w:spacing w:after="0"/>
              <w:rPr>
                <w:rFonts w:cstheme="minorHAnsi"/>
                <w:sz w:val="20"/>
                <w:szCs w:val="20"/>
              </w:rPr>
            </w:pPr>
            <w:r w:rsidRPr="00ED2197">
              <w:rPr>
                <w:rFonts w:cstheme="minorHAnsi"/>
                <w:sz w:val="20"/>
                <w:szCs w:val="20"/>
              </w:rPr>
              <w:t xml:space="preserve">Create addition number stories based on a text used for English. If </w:t>
            </w:r>
            <w:r w:rsidRPr="00ED2197">
              <w:rPr>
                <w:rFonts w:cstheme="minorHAnsi"/>
                <w:i/>
                <w:sz w:val="20"/>
                <w:szCs w:val="20"/>
              </w:rPr>
              <w:t xml:space="preserve">The Gruffalo </w:t>
            </w:r>
            <w:r w:rsidRPr="00ED2197">
              <w:rPr>
                <w:rFonts w:cstheme="minorHAnsi"/>
                <w:sz w:val="20"/>
                <w:szCs w:val="20"/>
              </w:rPr>
              <w:t>was used, create word problems such</w:t>
            </w:r>
            <w:r w:rsidRPr="007666B5">
              <w:rPr>
                <w:rFonts w:cstheme="minorHAnsi"/>
                <w:sz w:val="20"/>
                <w:szCs w:val="20"/>
              </w:rPr>
              <w:t xml:space="preserve"> as</w:t>
            </w:r>
            <w:r w:rsidRPr="00816273">
              <w:rPr>
                <w:rFonts w:cstheme="minorHAnsi"/>
                <w:sz w:val="20"/>
                <w:szCs w:val="20"/>
              </w:rPr>
              <w:t xml:space="preserve"> </w:t>
            </w:r>
            <w:r w:rsidR="007666B5" w:rsidRPr="00816273">
              <w:rPr>
                <w:rFonts w:cstheme="minorHAnsi"/>
                <w:sz w:val="20"/>
                <w:szCs w:val="20"/>
              </w:rPr>
              <w:t>‘</w:t>
            </w:r>
            <w:r w:rsidR="00A11B75" w:rsidRPr="00816273">
              <w:rPr>
                <w:rFonts w:cstheme="minorHAnsi"/>
                <w:sz w:val="20"/>
                <w:szCs w:val="20"/>
              </w:rPr>
              <w:t>I</w:t>
            </w:r>
            <w:r w:rsidRPr="00816273">
              <w:rPr>
                <w:rFonts w:cstheme="minorHAnsi"/>
                <w:sz w:val="20"/>
                <w:szCs w:val="20"/>
              </w:rPr>
              <w:t>f I have some Gruffalos in one house and four Gruffalos in another house, and there were nine altogether</w:t>
            </w:r>
            <w:r w:rsidR="009F1DD0" w:rsidRPr="00816273">
              <w:rPr>
                <w:rFonts w:cstheme="minorHAnsi"/>
                <w:sz w:val="20"/>
                <w:szCs w:val="20"/>
              </w:rPr>
              <w:t>,</w:t>
            </w:r>
            <w:r w:rsidRPr="00816273">
              <w:rPr>
                <w:rFonts w:cstheme="minorHAnsi"/>
                <w:sz w:val="20"/>
                <w:szCs w:val="20"/>
              </w:rPr>
              <w:t xml:space="preserve"> </w:t>
            </w:r>
            <w:r w:rsidR="009F1DD0" w:rsidRPr="00816273">
              <w:rPr>
                <w:rFonts w:cstheme="minorHAnsi"/>
                <w:sz w:val="20"/>
                <w:szCs w:val="20"/>
              </w:rPr>
              <w:t>l</w:t>
            </w:r>
            <w:r w:rsidRPr="00816273">
              <w:rPr>
                <w:rFonts w:cstheme="minorHAnsi"/>
                <w:sz w:val="20"/>
                <w:szCs w:val="20"/>
              </w:rPr>
              <w:t>et’s find out how many would have been in the first house</w:t>
            </w:r>
            <w:r w:rsidR="00A11B75" w:rsidRPr="00816273">
              <w:rPr>
                <w:rFonts w:cstheme="minorHAnsi"/>
                <w:sz w:val="20"/>
                <w:szCs w:val="20"/>
              </w:rPr>
              <w:t>.</w:t>
            </w:r>
            <w:r w:rsidR="007666B5" w:rsidRPr="00816273">
              <w:rPr>
                <w:rFonts w:cstheme="minorHAnsi"/>
                <w:sz w:val="20"/>
                <w:szCs w:val="20"/>
              </w:rPr>
              <w:t>’</w:t>
            </w:r>
            <w:r w:rsidRPr="00ED2197">
              <w:rPr>
                <w:rFonts w:cstheme="minorHAnsi"/>
                <w:sz w:val="20"/>
                <w:szCs w:val="20"/>
              </w:rPr>
              <w:t xml:space="preserve"> Encourage </w:t>
            </w:r>
            <w:r w:rsidR="009F1DD0">
              <w:rPr>
                <w:rFonts w:cstheme="minorHAnsi"/>
                <w:sz w:val="20"/>
                <w:szCs w:val="20"/>
              </w:rPr>
              <w:t xml:space="preserve">the </w:t>
            </w:r>
            <w:r w:rsidRPr="00ED2197">
              <w:rPr>
                <w:rFonts w:cstheme="minorHAnsi"/>
                <w:sz w:val="20"/>
                <w:szCs w:val="20"/>
              </w:rPr>
              <w:t xml:space="preserve">children to model the problem using </w:t>
            </w:r>
            <w:r w:rsidR="001C7D82" w:rsidRPr="00ED2197">
              <w:rPr>
                <w:rFonts w:cstheme="minorHAnsi"/>
                <w:sz w:val="20"/>
                <w:szCs w:val="20"/>
              </w:rPr>
              <w:t>role-play</w:t>
            </w:r>
            <w:r w:rsidR="009F1DD0">
              <w:rPr>
                <w:rFonts w:cstheme="minorHAnsi"/>
                <w:sz w:val="20"/>
                <w:szCs w:val="20"/>
              </w:rPr>
              <w:t>,</w:t>
            </w:r>
            <w:r w:rsidRPr="00ED2197">
              <w:rPr>
                <w:rFonts w:cstheme="minorHAnsi"/>
                <w:sz w:val="20"/>
                <w:szCs w:val="20"/>
              </w:rPr>
              <w:t xml:space="preserve"> then represent and describe the addition or subtraction required to solve it using a 10 frame. </w:t>
            </w:r>
            <w:r w:rsidR="009F1DD0">
              <w:rPr>
                <w:rFonts w:cstheme="minorHAnsi"/>
                <w:sz w:val="20"/>
                <w:szCs w:val="20"/>
              </w:rPr>
              <w:t>The c</w:t>
            </w:r>
            <w:r w:rsidRPr="00ED2197">
              <w:rPr>
                <w:rFonts w:cstheme="minorHAnsi"/>
                <w:sz w:val="20"/>
                <w:szCs w:val="20"/>
              </w:rPr>
              <w:t xml:space="preserve">hildren can record their findings on a </w:t>
            </w:r>
            <w:r w:rsidRPr="002A440A">
              <w:rPr>
                <w:rFonts w:cstheme="minorHAnsi"/>
                <w:sz w:val="20"/>
                <w:szCs w:val="20"/>
              </w:rPr>
              <w:t>Think</w:t>
            </w:r>
            <w:r w:rsidRPr="00ED2197">
              <w:rPr>
                <w:rFonts w:cstheme="minorHAnsi"/>
                <w:sz w:val="20"/>
                <w:szCs w:val="20"/>
              </w:rPr>
              <w:t xml:space="preserve"> board using drawings and</w:t>
            </w:r>
            <w:r w:rsidR="00E11BD5">
              <w:rPr>
                <w:rFonts w:cstheme="minorHAnsi"/>
                <w:sz w:val="20"/>
                <w:szCs w:val="20"/>
              </w:rPr>
              <w:t> </w:t>
            </w:r>
            <w:r w:rsidRPr="00ED2197">
              <w:rPr>
                <w:rFonts w:cstheme="minorHAnsi"/>
                <w:sz w:val="20"/>
                <w:szCs w:val="20"/>
              </w:rPr>
              <w:t>numbers.</w:t>
            </w:r>
          </w:p>
          <w:p w14:paraId="60A56259" w14:textId="46B1511C"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As </w:t>
            </w:r>
            <w:r w:rsidR="009F1DD0">
              <w:rPr>
                <w:rFonts w:cstheme="minorHAnsi"/>
                <w:sz w:val="20"/>
                <w:szCs w:val="20"/>
              </w:rPr>
              <w:t xml:space="preserve">the </w:t>
            </w:r>
            <w:r w:rsidRPr="00ED2197">
              <w:rPr>
                <w:rFonts w:cstheme="minorHAnsi"/>
                <w:sz w:val="20"/>
                <w:szCs w:val="20"/>
              </w:rPr>
              <w:t>children become more confident in their addition and subtraction understanding, provide and scaffold short modelling activities that use strategies, such as:</w:t>
            </w:r>
          </w:p>
          <w:p w14:paraId="43BAE58F" w14:textId="77777777" w:rsidR="009E045E" w:rsidRPr="00ED2197" w:rsidRDefault="009E045E" w:rsidP="00E94747">
            <w:pPr>
              <w:pStyle w:val="ListParagraph"/>
              <w:numPr>
                <w:ilvl w:val="0"/>
                <w:numId w:val="111"/>
              </w:numPr>
              <w:rPr>
                <w:rFonts w:cstheme="minorHAnsi"/>
                <w:sz w:val="20"/>
                <w:szCs w:val="20"/>
              </w:rPr>
            </w:pPr>
            <w:r w:rsidRPr="00ED2197">
              <w:rPr>
                <w:rFonts w:cstheme="minorHAnsi"/>
                <w:sz w:val="20"/>
                <w:szCs w:val="20"/>
              </w:rPr>
              <w:lastRenderedPageBreak/>
              <w:t>counting in ones</w:t>
            </w:r>
          </w:p>
          <w:p w14:paraId="74056C6C" w14:textId="77777777" w:rsidR="009E045E" w:rsidRPr="00ED2197" w:rsidRDefault="009E045E" w:rsidP="00E94747">
            <w:pPr>
              <w:pStyle w:val="ListParagraph"/>
              <w:numPr>
                <w:ilvl w:val="0"/>
                <w:numId w:val="111"/>
              </w:numPr>
              <w:rPr>
                <w:rFonts w:cstheme="minorHAnsi"/>
                <w:sz w:val="20"/>
                <w:szCs w:val="20"/>
              </w:rPr>
            </w:pPr>
            <w:r w:rsidRPr="00ED2197">
              <w:rPr>
                <w:rFonts w:cstheme="minorHAnsi"/>
                <w:sz w:val="20"/>
                <w:szCs w:val="20"/>
              </w:rPr>
              <w:t xml:space="preserve">skip counting in twos, fives and tens </w:t>
            </w:r>
          </w:p>
          <w:p w14:paraId="0F1D6466" w14:textId="77777777" w:rsidR="009E045E" w:rsidRPr="00ED2197" w:rsidRDefault="009E045E" w:rsidP="00E94747">
            <w:pPr>
              <w:pStyle w:val="ListParagraph"/>
              <w:numPr>
                <w:ilvl w:val="0"/>
                <w:numId w:val="111"/>
              </w:numPr>
              <w:rPr>
                <w:rFonts w:cstheme="minorHAnsi"/>
                <w:sz w:val="20"/>
                <w:szCs w:val="20"/>
              </w:rPr>
            </w:pPr>
            <w:r w:rsidRPr="00ED2197">
              <w:rPr>
                <w:rFonts w:cstheme="minorHAnsi"/>
                <w:sz w:val="20"/>
                <w:szCs w:val="20"/>
              </w:rPr>
              <w:t>using known facts, e.g. ways to make ten</w:t>
            </w:r>
          </w:p>
          <w:p w14:paraId="75A14597" w14:textId="67FEE0B2" w:rsidR="009E045E" w:rsidRPr="00ED2197" w:rsidRDefault="009E045E" w:rsidP="00E94747">
            <w:pPr>
              <w:pStyle w:val="ListParagraph"/>
              <w:numPr>
                <w:ilvl w:val="0"/>
                <w:numId w:val="111"/>
              </w:numPr>
              <w:rPr>
                <w:rFonts w:cstheme="minorHAnsi"/>
                <w:sz w:val="20"/>
                <w:szCs w:val="20"/>
              </w:rPr>
            </w:pPr>
            <w:r w:rsidRPr="00ED2197">
              <w:rPr>
                <w:rFonts w:cstheme="minorHAnsi"/>
                <w:sz w:val="20"/>
                <w:szCs w:val="20"/>
              </w:rPr>
              <w:t xml:space="preserve">simple rearranging, e.g. 8 + 12 is the same as 10 + 10 if you ‘transfer’ the two from 12 to 8. </w:t>
            </w:r>
            <w:r w:rsidR="009F1DD0">
              <w:rPr>
                <w:rFonts w:cstheme="minorHAnsi"/>
                <w:sz w:val="20"/>
                <w:szCs w:val="20"/>
              </w:rPr>
              <w:t>The c</w:t>
            </w:r>
            <w:r w:rsidRPr="00ED2197">
              <w:rPr>
                <w:rFonts w:cstheme="minorHAnsi"/>
                <w:sz w:val="20"/>
                <w:szCs w:val="20"/>
              </w:rPr>
              <w:t>hildren can rely on their knowledge of ways to make ten as well as on subitising when using manipulatives to assist with</w:t>
            </w:r>
            <w:r w:rsidR="00DC177D">
              <w:rPr>
                <w:rFonts w:cstheme="minorHAnsi"/>
                <w:sz w:val="20"/>
                <w:szCs w:val="20"/>
              </w:rPr>
              <w:t> </w:t>
            </w:r>
            <w:r w:rsidRPr="00ED2197">
              <w:rPr>
                <w:rFonts w:cstheme="minorHAnsi"/>
                <w:sz w:val="20"/>
                <w:szCs w:val="20"/>
              </w:rPr>
              <w:t>rearranging</w:t>
            </w:r>
            <w:r w:rsidR="009F1DD0">
              <w:rPr>
                <w:rFonts w:cstheme="minorHAnsi"/>
                <w:sz w:val="20"/>
                <w:szCs w:val="20"/>
              </w:rPr>
              <w:t>.</w:t>
            </w:r>
          </w:p>
          <w:p w14:paraId="46F795F6" w14:textId="0E0B4348"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Provide an opportunity for </w:t>
            </w:r>
            <w:r w:rsidR="009F1DD0">
              <w:rPr>
                <w:rFonts w:cstheme="minorHAnsi"/>
                <w:sz w:val="20"/>
                <w:szCs w:val="20"/>
              </w:rPr>
              <w:t xml:space="preserve">the </w:t>
            </w:r>
            <w:r w:rsidRPr="00ED2197">
              <w:rPr>
                <w:rFonts w:cstheme="minorHAnsi"/>
                <w:sz w:val="20"/>
                <w:szCs w:val="20"/>
              </w:rPr>
              <w:t xml:space="preserve">children to review or be exposed to basic directional language (forward, backwards, left and right). </w:t>
            </w:r>
          </w:p>
          <w:p w14:paraId="2340CB9F" w14:textId="6120C8F1"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Give </w:t>
            </w:r>
            <w:r w:rsidR="009F1DD0">
              <w:rPr>
                <w:rFonts w:cstheme="minorHAnsi"/>
                <w:sz w:val="20"/>
                <w:szCs w:val="20"/>
              </w:rPr>
              <w:t xml:space="preserve">the </w:t>
            </w:r>
            <w:r w:rsidRPr="00ED2197">
              <w:rPr>
                <w:rFonts w:cstheme="minorHAnsi"/>
                <w:sz w:val="20"/>
                <w:szCs w:val="20"/>
              </w:rPr>
              <w:t>children oral instructions to follow in class. For example, sit on a chair, sit under a desk, stand to the left of a desk or move forward three steps.</w:t>
            </w:r>
          </w:p>
          <w:p w14:paraId="07D050A8" w14:textId="4AF73C5A"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Provide directions for </w:t>
            </w:r>
            <w:r w:rsidR="009F1DD0">
              <w:rPr>
                <w:rFonts w:cstheme="minorHAnsi"/>
                <w:sz w:val="20"/>
                <w:szCs w:val="20"/>
              </w:rPr>
              <w:t xml:space="preserve">the </w:t>
            </w:r>
            <w:r w:rsidRPr="00ED2197">
              <w:rPr>
                <w:rFonts w:cstheme="minorHAnsi"/>
                <w:sz w:val="20"/>
                <w:szCs w:val="20"/>
              </w:rPr>
              <w:t>children to arrive at a certain location in the outside environment</w:t>
            </w:r>
            <w:r w:rsidR="007666B5">
              <w:rPr>
                <w:rFonts w:cstheme="minorHAnsi"/>
                <w:sz w:val="20"/>
                <w:szCs w:val="20"/>
              </w:rPr>
              <w:t>,</w:t>
            </w:r>
            <w:r w:rsidRPr="00ED2197">
              <w:rPr>
                <w:rFonts w:cstheme="minorHAnsi"/>
                <w:sz w:val="20"/>
                <w:szCs w:val="20"/>
              </w:rPr>
              <w:t xml:space="preserve"> e.g. hide a secret treasure and </w:t>
            </w:r>
            <w:r w:rsidR="007C206F">
              <w:rPr>
                <w:rFonts w:cstheme="minorHAnsi"/>
                <w:sz w:val="20"/>
                <w:szCs w:val="20"/>
              </w:rPr>
              <w:t>the children</w:t>
            </w:r>
            <w:r w:rsidRPr="00ED2197">
              <w:rPr>
                <w:rFonts w:cstheme="minorHAnsi"/>
                <w:sz w:val="20"/>
                <w:szCs w:val="20"/>
              </w:rPr>
              <w:t xml:space="preserve"> follow instructions to get to its location. </w:t>
            </w:r>
          </w:p>
          <w:p w14:paraId="5DB2F1DB" w14:textId="718C931F" w:rsidR="009E045E" w:rsidRPr="00ED2197" w:rsidRDefault="009E045E" w:rsidP="001D624C">
            <w:pPr>
              <w:pStyle w:val="ListParagraph"/>
              <w:numPr>
                <w:ilvl w:val="0"/>
                <w:numId w:val="18"/>
              </w:numPr>
              <w:rPr>
                <w:rFonts w:cstheme="minorHAnsi"/>
                <w:sz w:val="20"/>
                <w:szCs w:val="20"/>
              </w:rPr>
            </w:pPr>
            <w:r w:rsidRPr="00ED2197">
              <w:rPr>
                <w:rFonts w:cstheme="minorHAnsi"/>
                <w:sz w:val="20"/>
                <w:szCs w:val="20"/>
              </w:rPr>
              <w:t xml:space="preserve">Ask </w:t>
            </w:r>
            <w:r w:rsidR="009F1DD0">
              <w:rPr>
                <w:rFonts w:cstheme="minorHAnsi"/>
                <w:sz w:val="20"/>
                <w:szCs w:val="20"/>
              </w:rPr>
              <w:t xml:space="preserve">the </w:t>
            </w:r>
            <w:r w:rsidRPr="00ED2197">
              <w:rPr>
                <w:rFonts w:cstheme="minorHAnsi"/>
                <w:sz w:val="20"/>
                <w:szCs w:val="20"/>
              </w:rPr>
              <w:t xml:space="preserve">children to identify a place within the school that they are familiar with (library, canteen or oval). As a class, walk towards the chosen location listing the directions necessary to get there from the class mat. </w:t>
            </w:r>
          </w:p>
          <w:p w14:paraId="34F53A92" w14:textId="09D31EB7" w:rsidR="009E045E" w:rsidRPr="00ED2197" w:rsidRDefault="009E045E" w:rsidP="00E94747">
            <w:pPr>
              <w:pStyle w:val="ListParagraph"/>
              <w:numPr>
                <w:ilvl w:val="0"/>
                <w:numId w:val="110"/>
              </w:numPr>
              <w:rPr>
                <w:rFonts w:cstheme="minorHAnsi"/>
                <w:sz w:val="20"/>
                <w:szCs w:val="20"/>
              </w:rPr>
            </w:pPr>
            <w:r w:rsidRPr="00ED2197">
              <w:rPr>
                <w:rFonts w:cstheme="minorHAnsi"/>
                <w:sz w:val="20"/>
                <w:szCs w:val="20"/>
              </w:rPr>
              <w:t>Once back</w:t>
            </w:r>
            <w:r w:rsidR="009F1DD0">
              <w:rPr>
                <w:rFonts w:cstheme="minorHAnsi"/>
                <w:sz w:val="20"/>
                <w:szCs w:val="20"/>
              </w:rPr>
              <w:t xml:space="preserve"> in the classroom</w:t>
            </w:r>
            <w:r w:rsidRPr="00ED2197">
              <w:rPr>
                <w:rFonts w:cstheme="minorHAnsi"/>
                <w:sz w:val="20"/>
                <w:szCs w:val="20"/>
              </w:rPr>
              <w:t xml:space="preserve">, review </w:t>
            </w:r>
            <w:r w:rsidR="009F1DD0">
              <w:rPr>
                <w:rFonts w:cstheme="minorHAnsi"/>
                <w:sz w:val="20"/>
                <w:szCs w:val="20"/>
              </w:rPr>
              <w:t xml:space="preserve">the </w:t>
            </w:r>
            <w:r w:rsidR="007666B5">
              <w:rPr>
                <w:rFonts w:cstheme="minorHAnsi"/>
                <w:sz w:val="20"/>
                <w:szCs w:val="20"/>
              </w:rPr>
              <w:t>directions</w:t>
            </w:r>
            <w:r w:rsidR="007666B5" w:rsidRPr="00ED2197">
              <w:rPr>
                <w:rFonts w:cstheme="minorHAnsi"/>
                <w:sz w:val="20"/>
                <w:szCs w:val="20"/>
              </w:rPr>
              <w:t xml:space="preserve"> </w:t>
            </w:r>
            <w:r w:rsidRPr="00ED2197">
              <w:rPr>
                <w:rFonts w:cstheme="minorHAnsi"/>
                <w:sz w:val="20"/>
                <w:szCs w:val="20"/>
              </w:rPr>
              <w:t>included and add/remove/clarify as needed.</w:t>
            </w:r>
          </w:p>
          <w:p w14:paraId="3ED4CEFA" w14:textId="6EB30193" w:rsidR="009E045E" w:rsidRPr="00ED2197" w:rsidRDefault="009E045E" w:rsidP="00E94747">
            <w:pPr>
              <w:pStyle w:val="ListParagraph"/>
              <w:numPr>
                <w:ilvl w:val="0"/>
                <w:numId w:val="110"/>
              </w:numPr>
              <w:rPr>
                <w:rFonts w:cstheme="minorHAnsi"/>
                <w:sz w:val="20"/>
                <w:szCs w:val="20"/>
              </w:rPr>
            </w:pPr>
            <w:r w:rsidRPr="00ED2197">
              <w:rPr>
                <w:rFonts w:cstheme="minorHAnsi"/>
                <w:sz w:val="20"/>
                <w:szCs w:val="20"/>
              </w:rPr>
              <w:t xml:space="preserve">Invite </w:t>
            </w:r>
            <w:r w:rsidR="009F1DD0">
              <w:rPr>
                <w:rFonts w:cstheme="minorHAnsi"/>
                <w:sz w:val="20"/>
                <w:szCs w:val="20"/>
              </w:rPr>
              <w:t xml:space="preserve">the </w:t>
            </w:r>
            <w:r w:rsidRPr="00ED2197">
              <w:rPr>
                <w:rFonts w:cstheme="minorHAnsi"/>
                <w:sz w:val="20"/>
                <w:szCs w:val="20"/>
              </w:rPr>
              <w:t>children to strictly follow those instructions to test how accurate they are.</w:t>
            </w:r>
          </w:p>
          <w:p w14:paraId="051521CB" w14:textId="77777777" w:rsidR="009E045E" w:rsidRPr="00ED2197" w:rsidRDefault="009E045E" w:rsidP="00E94747">
            <w:pPr>
              <w:pStyle w:val="ListParagraph"/>
              <w:numPr>
                <w:ilvl w:val="0"/>
                <w:numId w:val="110"/>
              </w:numPr>
              <w:rPr>
                <w:rFonts w:cstheme="minorHAnsi"/>
                <w:sz w:val="20"/>
                <w:szCs w:val="20"/>
              </w:rPr>
            </w:pPr>
            <w:r w:rsidRPr="00ED2197">
              <w:rPr>
                <w:rFonts w:cstheme="minorHAnsi"/>
                <w:sz w:val="20"/>
                <w:szCs w:val="20"/>
              </w:rPr>
              <w:t>Make the necessary adjustments.</w:t>
            </w:r>
          </w:p>
          <w:p w14:paraId="16BE1B7A" w14:textId="67A70A40" w:rsidR="009E045E" w:rsidRPr="00ED2197" w:rsidRDefault="009E045E" w:rsidP="00D94140">
            <w:pPr>
              <w:pStyle w:val="ListParagraph"/>
              <w:numPr>
                <w:ilvl w:val="0"/>
                <w:numId w:val="18"/>
              </w:numPr>
              <w:ind w:left="357" w:hanging="357"/>
              <w:rPr>
                <w:rFonts w:cstheme="minorHAnsi"/>
                <w:sz w:val="20"/>
                <w:szCs w:val="20"/>
              </w:rPr>
            </w:pPr>
            <w:r w:rsidRPr="00ED2197">
              <w:rPr>
                <w:rFonts w:cstheme="minorHAnsi"/>
                <w:sz w:val="20"/>
                <w:szCs w:val="20"/>
              </w:rPr>
              <w:t>Read a story book about travelling to a place</w:t>
            </w:r>
            <w:r w:rsidR="009F1DD0">
              <w:rPr>
                <w:rFonts w:cstheme="minorHAnsi"/>
                <w:sz w:val="20"/>
                <w:szCs w:val="20"/>
              </w:rPr>
              <w:t>,</w:t>
            </w:r>
            <w:r w:rsidRPr="00ED2197">
              <w:rPr>
                <w:rFonts w:cstheme="minorHAnsi"/>
                <w:sz w:val="20"/>
                <w:szCs w:val="20"/>
              </w:rPr>
              <w:t xml:space="preserve"> such as </w:t>
            </w:r>
            <w:r w:rsidRPr="00ED2197">
              <w:rPr>
                <w:rFonts w:cstheme="minorHAnsi"/>
                <w:i/>
                <w:sz w:val="20"/>
                <w:szCs w:val="20"/>
              </w:rPr>
              <w:t>My Mob Going to the Beach</w:t>
            </w:r>
            <w:r w:rsidRPr="00ED2197">
              <w:rPr>
                <w:rFonts w:cstheme="minorHAnsi"/>
                <w:sz w:val="20"/>
                <w:szCs w:val="20"/>
              </w:rPr>
              <w:t xml:space="preserve">. Review the journey the characters went through to get to the beach and together </w:t>
            </w:r>
            <w:r w:rsidR="009F1DD0">
              <w:rPr>
                <w:rFonts w:cstheme="minorHAnsi"/>
                <w:sz w:val="20"/>
                <w:szCs w:val="20"/>
              </w:rPr>
              <w:t xml:space="preserve">with the children </w:t>
            </w:r>
            <w:r w:rsidRPr="00ED2197">
              <w:rPr>
                <w:rFonts w:cstheme="minorHAnsi"/>
                <w:sz w:val="20"/>
                <w:szCs w:val="20"/>
              </w:rPr>
              <w:t>record these as a sequence of steps using directional language and the landmarks.</w:t>
            </w:r>
          </w:p>
          <w:p w14:paraId="1630C9AD" w14:textId="6A7043B3" w:rsidR="009E045E" w:rsidRPr="00ED2197" w:rsidRDefault="009E045E" w:rsidP="00F13B99">
            <w:pPr>
              <w:pStyle w:val="TableHeading3"/>
              <w:keepNext/>
            </w:pPr>
            <w:r w:rsidRPr="00ED2197">
              <w:lastRenderedPageBreak/>
              <w:t>Small group opportunities</w:t>
            </w:r>
          </w:p>
          <w:p w14:paraId="68B5A7B8" w14:textId="4E97D017" w:rsidR="009E045E" w:rsidRPr="00ED2197" w:rsidRDefault="009F1DD0" w:rsidP="001D624C">
            <w:pPr>
              <w:pStyle w:val="ListParagraph"/>
              <w:numPr>
                <w:ilvl w:val="0"/>
                <w:numId w:val="18"/>
              </w:numPr>
              <w:rPr>
                <w:rFonts w:cstheme="minorHAnsi"/>
                <w:sz w:val="20"/>
                <w:szCs w:val="20"/>
              </w:rPr>
            </w:pPr>
            <w:r>
              <w:rPr>
                <w:rFonts w:cstheme="minorHAnsi"/>
                <w:sz w:val="20"/>
                <w:szCs w:val="20"/>
              </w:rPr>
              <w:t>Have the c</w:t>
            </w:r>
            <w:r w:rsidR="009E045E" w:rsidRPr="00ED2197">
              <w:rPr>
                <w:rFonts w:cstheme="minorHAnsi"/>
                <w:sz w:val="20"/>
                <w:szCs w:val="20"/>
              </w:rPr>
              <w:t>hildren represent a variety of stories used in the</w:t>
            </w:r>
            <w:r w:rsidR="009E045E" w:rsidRPr="007666B5">
              <w:rPr>
                <w:rFonts w:cstheme="minorHAnsi"/>
                <w:sz w:val="20"/>
                <w:szCs w:val="20"/>
              </w:rPr>
              <w:t xml:space="preserve"> learning experiences, e.g. </w:t>
            </w:r>
            <w:r w:rsidR="007666B5" w:rsidRPr="007666B5">
              <w:rPr>
                <w:rFonts w:cstheme="minorHAnsi"/>
                <w:sz w:val="20"/>
                <w:szCs w:val="20"/>
              </w:rPr>
              <w:t>‘</w:t>
            </w:r>
            <w:r w:rsidR="00A11B75" w:rsidRPr="00816273">
              <w:rPr>
                <w:rFonts w:cstheme="minorHAnsi"/>
                <w:sz w:val="20"/>
                <w:szCs w:val="20"/>
              </w:rPr>
              <w:t>T</w:t>
            </w:r>
            <w:r w:rsidR="009E045E" w:rsidRPr="00816273">
              <w:rPr>
                <w:rFonts w:cstheme="minorHAnsi"/>
                <w:sz w:val="20"/>
                <w:szCs w:val="20"/>
              </w:rPr>
              <w:t>he main character in the story ate three apples and six lemons, how many pieces of fruit did they eat all together?</w:t>
            </w:r>
            <w:r w:rsidR="007666B5" w:rsidRPr="00816273">
              <w:rPr>
                <w:rFonts w:cstheme="minorHAnsi"/>
                <w:sz w:val="20"/>
                <w:szCs w:val="20"/>
              </w:rPr>
              <w:t>’.</w:t>
            </w:r>
            <w:r w:rsidR="009E045E" w:rsidRPr="00ED2197">
              <w:rPr>
                <w:rFonts w:cstheme="minorHAnsi"/>
                <w:sz w:val="20"/>
                <w:szCs w:val="20"/>
              </w:rPr>
              <w:t xml:space="preserve"> The </w:t>
            </w:r>
            <w:r>
              <w:rPr>
                <w:rFonts w:cstheme="minorHAnsi"/>
                <w:sz w:val="20"/>
                <w:szCs w:val="20"/>
              </w:rPr>
              <w:t xml:space="preserve">children </w:t>
            </w:r>
            <w:r w:rsidR="009E045E" w:rsidRPr="00ED2197">
              <w:rPr>
                <w:rFonts w:cstheme="minorHAnsi"/>
                <w:sz w:val="20"/>
                <w:szCs w:val="20"/>
              </w:rPr>
              <w:t>may use manipulatives or</w:t>
            </w:r>
            <w:r w:rsidR="00DC177D">
              <w:rPr>
                <w:rFonts w:cstheme="minorHAnsi"/>
                <w:sz w:val="20"/>
                <w:szCs w:val="20"/>
              </w:rPr>
              <w:t> </w:t>
            </w:r>
            <w:r w:rsidR="009E045E" w:rsidRPr="00ED2197">
              <w:rPr>
                <w:rFonts w:cstheme="minorHAnsi"/>
                <w:sz w:val="20"/>
                <w:szCs w:val="20"/>
              </w:rPr>
              <w:t>drawings.</w:t>
            </w:r>
          </w:p>
          <w:p w14:paraId="1BF02EB0" w14:textId="3116EE07" w:rsidR="009E045E" w:rsidRPr="00ED2197" w:rsidRDefault="009F1DD0" w:rsidP="001D624C">
            <w:pPr>
              <w:pStyle w:val="ListParagraph"/>
              <w:numPr>
                <w:ilvl w:val="0"/>
                <w:numId w:val="18"/>
              </w:numPr>
              <w:spacing w:after="0"/>
              <w:rPr>
                <w:rFonts w:cstheme="minorHAnsi"/>
                <w:sz w:val="20"/>
                <w:szCs w:val="20"/>
              </w:rPr>
            </w:pPr>
            <w:r>
              <w:rPr>
                <w:rFonts w:cstheme="minorHAnsi"/>
                <w:sz w:val="20"/>
                <w:szCs w:val="20"/>
              </w:rPr>
              <w:t>The c</w:t>
            </w:r>
            <w:r w:rsidR="009E045E" w:rsidRPr="00ED2197">
              <w:rPr>
                <w:rFonts w:cstheme="minorHAnsi"/>
                <w:sz w:val="20"/>
                <w:szCs w:val="20"/>
              </w:rPr>
              <w:t>hildren play ‘Memory’ using number cards zero to ten. Place all cards face down and children must turn over two cards and make two piles of manipulatives, if together they make a total of ten they may keep the cards and</w:t>
            </w:r>
            <w:r w:rsidR="00DC177D">
              <w:rPr>
                <w:rFonts w:cstheme="minorHAnsi"/>
                <w:sz w:val="20"/>
                <w:szCs w:val="20"/>
              </w:rPr>
              <w:t> </w:t>
            </w:r>
            <w:r w:rsidR="009E045E" w:rsidRPr="00ED2197">
              <w:rPr>
                <w:rFonts w:cstheme="minorHAnsi"/>
                <w:sz w:val="20"/>
                <w:szCs w:val="20"/>
              </w:rPr>
              <w:t xml:space="preserve">manipulatives. </w:t>
            </w:r>
          </w:p>
          <w:p w14:paraId="683BDE8A" w14:textId="57B65D0E" w:rsidR="009E045E" w:rsidRPr="00ED2197" w:rsidRDefault="009E045E" w:rsidP="0018604C">
            <w:pPr>
              <w:pStyle w:val="Bulletstyle1"/>
              <w:rPr>
                <w:b/>
              </w:rPr>
            </w:pPr>
            <w:r w:rsidRPr="00ED2197">
              <w:t xml:space="preserve">Record a variety of number stories adding to no more than 10. </w:t>
            </w:r>
            <w:r w:rsidR="009F1DD0">
              <w:t>Ask the c</w:t>
            </w:r>
            <w:r w:rsidRPr="00ED2197">
              <w:t xml:space="preserve">hildren </w:t>
            </w:r>
            <w:r w:rsidR="009F1DD0">
              <w:t xml:space="preserve">to </w:t>
            </w:r>
            <w:r w:rsidRPr="00ED2197">
              <w:t>attempt to calculate the result using manipulatives. They may record the number related to the total on whiteboards.</w:t>
            </w:r>
          </w:p>
          <w:p w14:paraId="3E95C2FC" w14:textId="5BD554B5" w:rsidR="009E045E" w:rsidRPr="00ED2197" w:rsidRDefault="009E045E" w:rsidP="001D624C">
            <w:pPr>
              <w:pStyle w:val="Bulletstyle2"/>
              <w:numPr>
                <w:ilvl w:val="0"/>
                <w:numId w:val="18"/>
              </w:numPr>
              <w:rPr>
                <w:b/>
                <w:szCs w:val="20"/>
              </w:rPr>
            </w:pPr>
            <w:r w:rsidRPr="00ED2197">
              <w:rPr>
                <w:color w:val="000000" w:themeColor="text1"/>
                <w:szCs w:val="20"/>
              </w:rPr>
              <w:t>Working in pairs, one child hides a ‘treasure’ in the classroom and uses directional language to help the partner find it.</w:t>
            </w:r>
          </w:p>
        </w:tc>
      </w:tr>
    </w:tbl>
    <w:p w14:paraId="1AF62A63" w14:textId="77777777" w:rsidR="00650019" w:rsidRPr="004F1D51" w:rsidRDefault="00650019" w:rsidP="00650019"/>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113" w:type="dxa"/>
          <w:bottom w:w="113" w:type="dxa"/>
        </w:tblCellMar>
        <w:tblLook w:val="04A0" w:firstRow="1" w:lastRow="0" w:firstColumn="1" w:lastColumn="0" w:noHBand="0" w:noVBand="1"/>
      </w:tblPr>
      <w:tblGrid>
        <w:gridCol w:w="13910"/>
      </w:tblGrid>
      <w:tr w:rsidR="00650019" w14:paraId="488CA1EC" w14:textId="77777777" w:rsidTr="00650489">
        <w:tc>
          <w:tcPr>
            <w:tcW w:w="13910" w:type="dxa"/>
            <w:shd w:val="clear" w:color="auto" w:fill="FAE8DA"/>
          </w:tcPr>
          <w:p w14:paraId="70C4CA2A" w14:textId="77777777" w:rsidR="00650019" w:rsidRPr="00974669" w:rsidRDefault="00650019" w:rsidP="00650489">
            <w:pPr>
              <w:pStyle w:val="TableHeading2"/>
            </w:pPr>
            <w:r>
              <w:t>Teacher self-reflection</w:t>
            </w:r>
            <w:r w:rsidRPr="00974669">
              <w:t>:</w:t>
            </w:r>
          </w:p>
        </w:tc>
      </w:tr>
      <w:tr w:rsidR="00650019" w14:paraId="0B0A093C" w14:textId="77777777" w:rsidTr="00650489">
        <w:tc>
          <w:tcPr>
            <w:tcW w:w="13910" w:type="dxa"/>
          </w:tcPr>
          <w:p w14:paraId="562CAD87" w14:textId="77777777" w:rsidR="00650019" w:rsidRPr="00974669" w:rsidRDefault="00650019" w:rsidP="00650489">
            <w:pPr>
              <w:spacing w:after="0"/>
              <w:rPr>
                <w:sz w:val="20"/>
                <w:szCs w:val="20"/>
              </w:rPr>
            </w:pPr>
          </w:p>
        </w:tc>
      </w:tr>
    </w:tbl>
    <w:p w14:paraId="1B10F992" w14:textId="77777777" w:rsidR="00650019" w:rsidRPr="006A465B" w:rsidRDefault="00650019" w:rsidP="00650019">
      <w:r w:rsidRPr="002555C4">
        <w:rPr>
          <w:b/>
          <w:sz w:val="24"/>
          <w:szCs w:val="24"/>
        </w:rPr>
        <w:br w:type="page"/>
      </w:r>
    </w:p>
    <w:p w14:paraId="42C5A37A" w14:textId="73B05F89" w:rsidR="00E24ACF" w:rsidRDefault="00E24ACF" w:rsidP="00516BB6">
      <w:pPr>
        <w:pStyle w:val="SCSAPlainHeading1"/>
      </w:pPr>
      <w:r>
        <w:lastRenderedPageBreak/>
        <w:t>Science – Learning sequence 5</w:t>
      </w:r>
    </w:p>
    <w:p w14:paraId="331D4CB9" w14:textId="77777777" w:rsidR="00E24ACF" w:rsidRPr="00AB08AC" w:rsidRDefault="00E24ACF" w:rsidP="00E24ACF">
      <w:pPr>
        <w:spacing w:after="0"/>
        <w:rPr>
          <w:sz w:val="2"/>
          <w:szCs w:val="2"/>
        </w:rPr>
      </w:pP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E24ACF" w14:paraId="6F7DF111" w14:textId="77777777" w:rsidTr="001050A7">
        <w:trPr>
          <w:tblHeader/>
        </w:trPr>
        <w:tc>
          <w:tcPr>
            <w:tcW w:w="7139" w:type="dxa"/>
            <w:tcBorders>
              <w:bottom w:val="single" w:sz="6" w:space="0" w:color="84BD00"/>
            </w:tcBorders>
            <w:shd w:val="clear" w:color="auto" w:fill="E7F2CC"/>
          </w:tcPr>
          <w:p w14:paraId="73A12936" w14:textId="7039936F" w:rsidR="00E24ACF" w:rsidRPr="00106F36" w:rsidRDefault="00CB1448" w:rsidP="005327F6">
            <w:pPr>
              <w:pStyle w:val="TableHeading2"/>
            </w:pPr>
            <w:r w:rsidRPr="00106F36">
              <w:t>Western Australian Curriculum</w:t>
            </w:r>
            <w:r w:rsidR="00E24ACF" w:rsidRPr="00106F36">
              <w:br/>
              <w:t xml:space="preserve">Science </w:t>
            </w:r>
            <w:r w:rsidR="00DD41C3" w:rsidRPr="00106F36">
              <w:t>u</w:t>
            </w:r>
            <w:r w:rsidR="00E24ACF" w:rsidRPr="00106F36">
              <w:t>nderstanding</w:t>
            </w:r>
          </w:p>
        </w:tc>
        <w:tc>
          <w:tcPr>
            <w:tcW w:w="7139" w:type="dxa"/>
            <w:tcBorders>
              <w:bottom w:val="single" w:sz="6" w:space="0" w:color="84BD00"/>
            </w:tcBorders>
            <w:shd w:val="clear" w:color="auto" w:fill="E7F2CC"/>
          </w:tcPr>
          <w:p w14:paraId="08B6FFBF" w14:textId="231D1ADD" w:rsidR="00E24ACF" w:rsidRPr="00106F36" w:rsidRDefault="00CB1448" w:rsidP="005327F6">
            <w:pPr>
              <w:pStyle w:val="TableHeading2"/>
            </w:pPr>
            <w:r w:rsidRPr="00106F36">
              <w:t>Western Australian Curriculum</w:t>
            </w:r>
            <w:r w:rsidR="00E24ACF" w:rsidRPr="00106F36">
              <w:br/>
              <w:t xml:space="preserve">Science </w:t>
            </w:r>
            <w:r w:rsidR="00DD41C3" w:rsidRPr="00106F36">
              <w:t>i</w:t>
            </w:r>
            <w:r w:rsidR="00E24ACF" w:rsidRPr="00106F36">
              <w:t xml:space="preserve">nquiry </w:t>
            </w:r>
          </w:p>
        </w:tc>
      </w:tr>
      <w:tr w:rsidR="00E24ACF" w14:paraId="19D063AF" w14:textId="77777777" w:rsidTr="001050A7">
        <w:tc>
          <w:tcPr>
            <w:tcW w:w="7139" w:type="dxa"/>
            <w:tcBorders>
              <w:top w:val="single" w:sz="6" w:space="0" w:color="84BD00"/>
              <w:bottom w:val="single" w:sz="6" w:space="0" w:color="84BD00"/>
            </w:tcBorders>
          </w:tcPr>
          <w:p w14:paraId="76A6660E" w14:textId="188C79B9" w:rsidR="00324CE3" w:rsidRPr="008140C3" w:rsidRDefault="00324CE3" w:rsidP="008140C3">
            <w:pPr>
              <w:pStyle w:val="Bulletstyle1"/>
              <w:numPr>
                <w:ilvl w:val="0"/>
                <w:numId w:val="0"/>
              </w:numPr>
              <w:rPr>
                <w:b/>
                <w:bCs/>
                <w:szCs w:val="20"/>
              </w:rPr>
            </w:pPr>
            <w:r w:rsidRPr="008140C3">
              <w:rPr>
                <w:b/>
                <w:bCs/>
                <w:szCs w:val="20"/>
              </w:rPr>
              <w:t xml:space="preserve">Chemical </w:t>
            </w:r>
            <w:r w:rsidR="00DD41C3" w:rsidRPr="008140C3">
              <w:rPr>
                <w:b/>
                <w:bCs/>
                <w:szCs w:val="20"/>
              </w:rPr>
              <w:t>s</w:t>
            </w:r>
            <w:r w:rsidRPr="008140C3">
              <w:rPr>
                <w:b/>
                <w:bCs/>
                <w:szCs w:val="20"/>
              </w:rPr>
              <w:t>ciences</w:t>
            </w:r>
          </w:p>
          <w:p w14:paraId="4D95F93C" w14:textId="4AA0483F" w:rsidR="00E24ACF" w:rsidRPr="008140C3" w:rsidRDefault="00324CE3" w:rsidP="001D624C">
            <w:pPr>
              <w:pStyle w:val="Bulletstyle1"/>
              <w:numPr>
                <w:ilvl w:val="0"/>
                <w:numId w:val="48"/>
              </w:numPr>
              <w:spacing w:after="120"/>
              <w:rPr>
                <w:szCs w:val="20"/>
              </w:rPr>
            </w:pPr>
            <w:r w:rsidRPr="008140C3">
              <w:rPr>
                <w:szCs w:val="20"/>
              </w:rPr>
              <w:t>Materials can be change</w:t>
            </w:r>
            <w:r w:rsidR="00886656" w:rsidRPr="008140C3">
              <w:rPr>
                <w:szCs w:val="20"/>
              </w:rPr>
              <w:t>d</w:t>
            </w:r>
            <w:r w:rsidRPr="008140C3">
              <w:rPr>
                <w:szCs w:val="20"/>
              </w:rPr>
              <w:t xml:space="preserve"> physically without changing their composition</w:t>
            </w:r>
          </w:p>
        </w:tc>
        <w:tc>
          <w:tcPr>
            <w:tcW w:w="7139" w:type="dxa"/>
            <w:tcBorders>
              <w:top w:val="single" w:sz="6" w:space="0" w:color="84BD00"/>
              <w:bottom w:val="single" w:sz="6" w:space="0" w:color="84BD00"/>
            </w:tcBorders>
          </w:tcPr>
          <w:p w14:paraId="0BFE0DD6" w14:textId="0DB62DF9" w:rsidR="00324CE3" w:rsidRPr="008140C3" w:rsidRDefault="00324CE3" w:rsidP="005327F6">
            <w:pPr>
              <w:pStyle w:val="TableHeading3"/>
            </w:pPr>
            <w:r w:rsidRPr="008140C3">
              <w:t xml:space="preserve">Questioning and </w:t>
            </w:r>
            <w:r w:rsidR="00DD41C3" w:rsidRPr="008140C3">
              <w:t>p</w:t>
            </w:r>
            <w:r w:rsidRPr="008140C3">
              <w:t>redicting</w:t>
            </w:r>
          </w:p>
          <w:p w14:paraId="4E45E964" w14:textId="0A1CCC1D" w:rsidR="00324CE3" w:rsidRPr="008140C3" w:rsidRDefault="00324CE3" w:rsidP="008140C3">
            <w:pPr>
              <w:pStyle w:val="ListParagraph"/>
              <w:numPr>
                <w:ilvl w:val="0"/>
                <w:numId w:val="6"/>
              </w:numPr>
              <w:rPr>
                <w:rFonts w:cstheme="minorHAnsi"/>
                <w:sz w:val="20"/>
                <w:szCs w:val="20"/>
                <w:shd w:val="clear" w:color="auto" w:fill="FEFEFE"/>
              </w:rPr>
            </w:pPr>
            <w:r w:rsidRPr="008140C3">
              <w:rPr>
                <w:rFonts w:cstheme="minorHAnsi"/>
                <w:sz w:val="20"/>
                <w:szCs w:val="20"/>
              </w:rPr>
              <w:t>Pose questions and make predictions based on knowledge and</w:t>
            </w:r>
            <w:r w:rsidR="00DC177D">
              <w:rPr>
                <w:rFonts w:cstheme="minorHAnsi"/>
                <w:sz w:val="20"/>
                <w:szCs w:val="20"/>
              </w:rPr>
              <w:t> </w:t>
            </w:r>
            <w:r w:rsidRPr="008140C3">
              <w:rPr>
                <w:rFonts w:cstheme="minorHAnsi"/>
                <w:sz w:val="20"/>
                <w:szCs w:val="20"/>
              </w:rPr>
              <w:t>experiences</w:t>
            </w:r>
          </w:p>
          <w:p w14:paraId="6B178F19" w14:textId="77777777" w:rsidR="00324CE3" w:rsidRPr="008140C3" w:rsidRDefault="00324CE3" w:rsidP="005327F6">
            <w:pPr>
              <w:pStyle w:val="TableHeading3"/>
            </w:pPr>
            <w:r w:rsidRPr="008140C3">
              <w:t>Processing, modelling and analysing</w:t>
            </w:r>
          </w:p>
          <w:p w14:paraId="01D98FE5" w14:textId="77777777" w:rsidR="00324CE3" w:rsidRPr="008140C3" w:rsidRDefault="00324CE3" w:rsidP="00D94140">
            <w:pPr>
              <w:pStyle w:val="ListParagraph"/>
              <w:keepNext/>
              <w:numPr>
                <w:ilvl w:val="0"/>
                <w:numId w:val="6"/>
              </w:numPr>
              <w:ind w:left="357" w:hanging="357"/>
              <w:rPr>
                <w:rFonts w:cstheme="minorHAnsi"/>
                <w:sz w:val="20"/>
                <w:szCs w:val="20"/>
              </w:rPr>
            </w:pPr>
            <w:r w:rsidRPr="008140C3">
              <w:rPr>
                <w:rFonts w:cstheme="minorHAnsi"/>
                <w:sz w:val="20"/>
                <w:szCs w:val="20"/>
              </w:rPr>
              <w:t>Sort and order data using provided tables and represent data using visual or physical models</w:t>
            </w:r>
          </w:p>
          <w:p w14:paraId="1272078E" w14:textId="77777777" w:rsidR="00324CE3" w:rsidRPr="008140C3" w:rsidRDefault="00324CE3" w:rsidP="008140C3">
            <w:pPr>
              <w:spacing w:after="0"/>
              <w:rPr>
                <w:b/>
                <w:sz w:val="20"/>
                <w:szCs w:val="20"/>
              </w:rPr>
            </w:pPr>
            <w:r w:rsidRPr="008140C3">
              <w:rPr>
                <w:b/>
                <w:sz w:val="20"/>
                <w:szCs w:val="20"/>
              </w:rPr>
              <w:t>Evaluating</w:t>
            </w:r>
          </w:p>
          <w:p w14:paraId="0D87478B" w14:textId="2B1F4313" w:rsidR="00E24ACF" w:rsidRPr="008140C3" w:rsidRDefault="00324CE3" w:rsidP="002C4B9E">
            <w:pPr>
              <w:pStyle w:val="Bulletstyle1"/>
              <w:numPr>
                <w:ilvl w:val="0"/>
                <w:numId w:val="6"/>
              </w:numPr>
              <w:rPr>
                <w:b/>
                <w:szCs w:val="20"/>
                <w:shd w:val="clear" w:color="auto" w:fill="FEFEFE"/>
              </w:rPr>
            </w:pPr>
            <w:r w:rsidRPr="008140C3">
              <w:rPr>
                <w:rFonts w:cstheme="minorHAnsi"/>
                <w:szCs w:val="20"/>
              </w:rPr>
              <w:t>Compare observations to predictions and identify further questions for</w:t>
            </w:r>
            <w:r w:rsidR="00DC177D">
              <w:rPr>
                <w:rFonts w:cstheme="minorHAnsi"/>
                <w:szCs w:val="20"/>
              </w:rPr>
              <w:t> </w:t>
            </w:r>
            <w:r w:rsidRPr="008140C3">
              <w:rPr>
                <w:rFonts w:cstheme="minorHAnsi"/>
                <w:szCs w:val="20"/>
              </w:rPr>
              <w:t>investigation</w:t>
            </w:r>
          </w:p>
        </w:tc>
      </w:tr>
    </w:tbl>
    <w:p w14:paraId="2477BF0C" w14:textId="593805B2" w:rsidR="003C700F" w:rsidRDefault="003C700F" w:rsidP="00EE3FA0"/>
    <w:p w14:paraId="77B4413F" w14:textId="7C9C240C" w:rsidR="001050A7" w:rsidRPr="001050A7" w:rsidRDefault="003C700F" w:rsidP="003C700F">
      <w:pPr>
        <w:spacing w:after="160" w:line="278" w:lineRule="auto"/>
      </w:pPr>
      <w: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4638"/>
        <w:gridCol w:w="4636"/>
        <w:gridCol w:w="4636"/>
      </w:tblGrid>
      <w:tr w:rsidR="002F22EE" w14:paraId="3305D515" w14:textId="77777777" w:rsidTr="00B44FA6">
        <w:tc>
          <w:tcPr>
            <w:tcW w:w="4638" w:type="dxa"/>
            <w:tcBorders>
              <w:top w:val="single" w:sz="6" w:space="0" w:color="84BD00"/>
            </w:tcBorders>
            <w:shd w:val="clear" w:color="auto" w:fill="E7F2CC"/>
          </w:tcPr>
          <w:p w14:paraId="7766E154" w14:textId="77777777" w:rsidR="002F22EE" w:rsidRDefault="002F22EE" w:rsidP="002F22EE">
            <w:pPr>
              <w:pStyle w:val="TableHeading2"/>
              <w:spacing w:line="276" w:lineRule="auto"/>
            </w:pPr>
            <w:r>
              <w:lastRenderedPageBreak/>
              <w:t>Provocation</w:t>
            </w:r>
          </w:p>
          <w:p w14:paraId="3BC4C4FF" w14:textId="40DF5644"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tcBorders>
              <w:top w:val="single" w:sz="6" w:space="0" w:color="84BD00"/>
            </w:tcBorders>
            <w:shd w:val="clear" w:color="auto" w:fill="E7F2CC"/>
          </w:tcPr>
          <w:p w14:paraId="06C63FAF" w14:textId="59A1107F" w:rsidR="002F22EE" w:rsidRPr="00106F36" w:rsidRDefault="002F22EE" w:rsidP="002F22EE">
            <w:pPr>
              <w:pStyle w:val="TableHeading2"/>
            </w:pPr>
            <w:r w:rsidRPr="00367BAC">
              <w:t>Resources</w:t>
            </w:r>
          </w:p>
        </w:tc>
        <w:tc>
          <w:tcPr>
            <w:tcW w:w="4636" w:type="dxa"/>
            <w:tcBorders>
              <w:top w:val="single" w:sz="6" w:space="0" w:color="84BD00"/>
            </w:tcBorders>
            <w:shd w:val="clear" w:color="auto" w:fill="E7F2CC"/>
          </w:tcPr>
          <w:p w14:paraId="68FF9AAA" w14:textId="77777777" w:rsidR="002F22EE" w:rsidRDefault="002F22EE" w:rsidP="002F22EE">
            <w:pPr>
              <w:pStyle w:val="TableHeading2"/>
              <w:keepNext/>
              <w:spacing w:line="276" w:lineRule="auto"/>
            </w:pPr>
            <w:r w:rsidRPr="00367BAC">
              <w:t>Environment</w:t>
            </w:r>
          </w:p>
          <w:p w14:paraId="6F79E9A8" w14:textId="30DD508A"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E24ACF" w14:paraId="245774E9" w14:textId="77777777" w:rsidTr="00B44FA6">
        <w:tc>
          <w:tcPr>
            <w:tcW w:w="4638" w:type="dxa"/>
          </w:tcPr>
          <w:p w14:paraId="01CC54A2" w14:textId="77777777" w:rsidR="00E24ACF" w:rsidRPr="008140C3" w:rsidRDefault="00E24ACF" w:rsidP="008140C3">
            <w:pPr>
              <w:rPr>
                <w:sz w:val="20"/>
                <w:szCs w:val="20"/>
              </w:rPr>
            </w:pPr>
          </w:p>
        </w:tc>
        <w:tc>
          <w:tcPr>
            <w:tcW w:w="4636" w:type="dxa"/>
          </w:tcPr>
          <w:p w14:paraId="16D781B4" w14:textId="4E6EDDD4" w:rsidR="00E24ACF" w:rsidRPr="008140C3" w:rsidRDefault="007666B5" w:rsidP="00D94140">
            <w:pPr>
              <w:spacing w:after="0"/>
              <w:rPr>
                <w:sz w:val="20"/>
                <w:szCs w:val="20"/>
              </w:rPr>
            </w:pPr>
            <w:r>
              <w:rPr>
                <w:sz w:val="20"/>
                <w:szCs w:val="20"/>
              </w:rPr>
              <w:t>Images from Learning sequences 1 and 3, if available, or online images of</w:t>
            </w:r>
            <w:r w:rsidR="007C206F">
              <w:rPr>
                <w:sz w:val="20"/>
                <w:szCs w:val="20"/>
              </w:rPr>
              <w:t xml:space="preserve"> </w:t>
            </w:r>
            <w:r>
              <w:rPr>
                <w:sz w:val="20"/>
                <w:szCs w:val="20"/>
              </w:rPr>
              <w:t>melted objects;</w:t>
            </w:r>
            <w:r w:rsidR="000F4761">
              <w:rPr>
                <w:sz w:val="20"/>
                <w:szCs w:val="20"/>
              </w:rPr>
              <w:t xml:space="preserve"> </w:t>
            </w:r>
            <w:r>
              <w:rPr>
                <w:sz w:val="20"/>
                <w:szCs w:val="20"/>
              </w:rPr>
              <w:t>v</w:t>
            </w:r>
            <w:r w:rsidR="00324CE3" w:rsidRPr="008140C3">
              <w:rPr>
                <w:sz w:val="20"/>
                <w:szCs w:val="20"/>
              </w:rPr>
              <w:t xml:space="preserve">arious materials such as water, rocks, metal spoon, lolly, </w:t>
            </w:r>
            <w:r w:rsidR="00A11B75" w:rsidRPr="008140C3">
              <w:rPr>
                <w:sz w:val="20"/>
                <w:szCs w:val="20"/>
              </w:rPr>
              <w:t>playdough</w:t>
            </w:r>
            <w:r w:rsidR="00324CE3" w:rsidRPr="008140C3">
              <w:rPr>
                <w:sz w:val="20"/>
                <w:szCs w:val="20"/>
              </w:rPr>
              <w:t xml:space="preserve">. A sample of these materials need to be placed in the freezer prior to the lesson and a sample left at room temperature for </w:t>
            </w:r>
            <w:r w:rsidR="009F1DD0">
              <w:rPr>
                <w:sz w:val="20"/>
                <w:szCs w:val="20"/>
              </w:rPr>
              <w:t>the class</w:t>
            </w:r>
            <w:r w:rsidR="009F1DD0" w:rsidRPr="008140C3">
              <w:rPr>
                <w:sz w:val="20"/>
                <w:szCs w:val="20"/>
              </w:rPr>
              <w:t xml:space="preserve"> </w:t>
            </w:r>
            <w:r w:rsidR="00324CE3" w:rsidRPr="008140C3">
              <w:rPr>
                <w:sz w:val="20"/>
                <w:szCs w:val="20"/>
              </w:rPr>
              <w:t>to</w:t>
            </w:r>
            <w:r w:rsidR="00DC177D">
              <w:rPr>
                <w:sz w:val="20"/>
                <w:szCs w:val="20"/>
              </w:rPr>
              <w:t> </w:t>
            </w:r>
            <w:r w:rsidR="00324CE3" w:rsidRPr="008140C3">
              <w:rPr>
                <w:sz w:val="20"/>
                <w:szCs w:val="20"/>
              </w:rPr>
              <w:t>observe.</w:t>
            </w:r>
          </w:p>
        </w:tc>
        <w:tc>
          <w:tcPr>
            <w:tcW w:w="4636" w:type="dxa"/>
          </w:tcPr>
          <w:p w14:paraId="6497885E" w14:textId="77777777" w:rsidR="00E24ACF" w:rsidRPr="008140C3" w:rsidRDefault="00E24ACF" w:rsidP="008140C3">
            <w:pPr>
              <w:rPr>
                <w:color w:val="410B68" w:themeColor="accent1" w:themeShade="BF"/>
                <w:sz w:val="20"/>
                <w:szCs w:val="20"/>
              </w:rPr>
            </w:pPr>
          </w:p>
        </w:tc>
      </w:tr>
    </w:tbl>
    <w:p w14:paraId="23E8EB8A" w14:textId="0D1FCD3C" w:rsidR="00B44FA6" w:rsidRPr="004F1D51" w:rsidRDefault="00B44FA6" w:rsidP="00BA5047"/>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113" w:type="dxa"/>
          <w:bottom w:w="113" w:type="dxa"/>
        </w:tblCellMar>
        <w:tblLook w:val="04A0" w:firstRow="1" w:lastRow="0" w:firstColumn="1" w:lastColumn="0" w:noHBand="0" w:noVBand="1"/>
      </w:tblPr>
      <w:tblGrid>
        <w:gridCol w:w="13910"/>
      </w:tblGrid>
      <w:tr w:rsidR="00B44FA6" w14:paraId="68D8BD85" w14:textId="77777777" w:rsidTr="00BA5047">
        <w:tc>
          <w:tcPr>
            <w:tcW w:w="13910" w:type="dxa"/>
            <w:shd w:val="clear" w:color="auto" w:fill="E7F2CC"/>
          </w:tcPr>
          <w:p w14:paraId="39A0CCAC" w14:textId="77777777" w:rsidR="00B44FA6" w:rsidRPr="00974669" w:rsidRDefault="00B44FA6" w:rsidP="008744DC">
            <w:pPr>
              <w:pStyle w:val="TableHeading2"/>
            </w:pPr>
            <w:r w:rsidRPr="00974669">
              <w:t>Children’s curiosities and interests:</w:t>
            </w:r>
          </w:p>
        </w:tc>
      </w:tr>
      <w:tr w:rsidR="00B44FA6" w14:paraId="305D4F4B" w14:textId="77777777" w:rsidTr="00BA5047">
        <w:tc>
          <w:tcPr>
            <w:tcW w:w="13910" w:type="dxa"/>
          </w:tcPr>
          <w:p w14:paraId="5DEB8BC1" w14:textId="77777777" w:rsidR="00B44FA6" w:rsidRPr="00974669" w:rsidRDefault="00B44FA6" w:rsidP="00B44FA6">
            <w:pPr>
              <w:spacing w:after="0"/>
              <w:rPr>
                <w:sz w:val="20"/>
                <w:szCs w:val="20"/>
              </w:rPr>
            </w:pPr>
          </w:p>
        </w:tc>
      </w:tr>
    </w:tbl>
    <w:p w14:paraId="06B7C478" w14:textId="77777777" w:rsidR="00B44FA6" w:rsidRPr="00732367" w:rsidRDefault="00B44FA6" w:rsidP="00B44FA6">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84BD00"/>
          <w:left w:val="single" w:sz="4" w:space="0" w:color="84BD00"/>
          <w:bottom w:val="single" w:sz="4" w:space="0" w:color="84BD00"/>
          <w:right w:val="single" w:sz="4" w:space="0" w:color="84BD00"/>
          <w:insideH w:val="single" w:sz="6" w:space="0" w:color="84BD00"/>
          <w:insideV w:val="single" w:sz="6" w:space="0" w:color="84BD00"/>
        </w:tblBorders>
        <w:tblLayout w:type="fixed"/>
        <w:tblCellMar>
          <w:top w:w="113" w:type="dxa"/>
          <w:bottom w:w="113" w:type="dxa"/>
        </w:tblCellMar>
        <w:tblLook w:val="04A0" w:firstRow="1" w:lastRow="0" w:firstColumn="1" w:lastColumn="0" w:noHBand="0" w:noVBand="1"/>
      </w:tblPr>
      <w:tblGrid>
        <w:gridCol w:w="6955"/>
        <w:gridCol w:w="6955"/>
      </w:tblGrid>
      <w:tr w:rsidR="00E24ACF" w14:paraId="5BFD181D" w14:textId="77777777" w:rsidTr="00106F36">
        <w:tc>
          <w:tcPr>
            <w:tcW w:w="6955" w:type="dxa"/>
            <w:tcBorders>
              <w:top w:val="single" w:sz="4" w:space="0" w:color="84BD00"/>
              <w:bottom w:val="single" w:sz="4" w:space="0" w:color="84BD00"/>
              <w:right w:val="single" w:sz="4" w:space="0" w:color="84BD00"/>
            </w:tcBorders>
            <w:shd w:val="clear" w:color="auto" w:fill="E7F2CC"/>
          </w:tcPr>
          <w:p w14:paraId="233789D0" w14:textId="77777777" w:rsidR="00E24ACF" w:rsidRPr="00106F36" w:rsidRDefault="00E24ACF" w:rsidP="005327F6">
            <w:pPr>
              <w:pStyle w:val="TableHeading2"/>
            </w:pPr>
            <w:r w:rsidRPr="00106F36">
              <w:lastRenderedPageBreak/>
              <w:t>Teacher intentions</w:t>
            </w:r>
          </w:p>
        </w:tc>
        <w:tc>
          <w:tcPr>
            <w:tcW w:w="6955" w:type="dxa"/>
            <w:tcBorders>
              <w:top w:val="single" w:sz="4" w:space="0" w:color="84BD00"/>
              <w:left w:val="single" w:sz="4" w:space="0" w:color="84BD00"/>
              <w:bottom w:val="single" w:sz="4" w:space="0" w:color="84BD00"/>
            </w:tcBorders>
            <w:shd w:val="clear" w:color="auto" w:fill="E7F2CC"/>
          </w:tcPr>
          <w:p w14:paraId="24AEABAF" w14:textId="77777777" w:rsidR="00E24ACF" w:rsidRPr="00106F36" w:rsidRDefault="00E24ACF" w:rsidP="005327F6">
            <w:pPr>
              <w:pStyle w:val="TableHeading2"/>
            </w:pPr>
            <w:r w:rsidRPr="00106F36">
              <w:t>Learning experiences</w:t>
            </w:r>
          </w:p>
        </w:tc>
      </w:tr>
      <w:tr w:rsidR="00324CE3" w14:paraId="713E107F" w14:textId="77777777" w:rsidTr="00F67A67">
        <w:tc>
          <w:tcPr>
            <w:tcW w:w="6955" w:type="dxa"/>
            <w:tcBorders>
              <w:top w:val="single" w:sz="4" w:space="0" w:color="84BD00"/>
            </w:tcBorders>
          </w:tcPr>
          <w:p w14:paraId="27EF3576" w14:textId="77777777" w:rsidR="00324CE3" w:rsidRPr="008140C3" w:rsidRDefault="00324CE3" w:rsidP="005327F6">
            <w:pPr>
              <w:pStyle w:val="TableHeading3"/>
            </w:pPr>
            <w:r w:rsidRPr="008140C3">
              <w:t>Notes</w:t>
            </w:r>
          </w:p>
          <w:p w14:paraId="1EE2B434" w14:textId="52566F35" w:rsidR="00324CE3" w:rsidRPr="008140C3" w:rsidRDefault="00324CE3" w:rsidP="008140C3">
            <w:pPr>
              <w:pStyle w:val="ListParagraph"/>
              <w:numPr>
                <w:ilvl w:val="0"/>
                <w:numId w:val="6"/>
              </w:numPr>
              <w:rPr>
                <w:sz w:val="20"/>
                <w:szCs w:val="20"/>
              </w:rPr>
            </w:pPr>
            <w:r w:rsidRPr="008140C3">
              <w:rPr>
                <w:sz w:val="20"/>
                <w:szCs w:val="20"/>
              </w:rPr>
              <w:t>The focus of th</w:t>
            </w:r>
            <w:r w:rsidR="009F1DD0">
              <w:rPr>
                <w:sz w:val="20"/>
                <w:szCs w:val="20"/>
              </w:rPr>
              <w:t>e</w:t>
            </w:r>
            <w:r w:rsidRPr="008140C3">
              <w:rPr>
                <w:sz w:val="20"/>
                <w:szCs w:val="20"/>
              </w:rPr>
              <w:t xml:space="preserve"> teaching and learning is on using prior experiences to make predictions, as well as practising presenting and evaluating results.</w:t>
            </w:r>
          </w:p>
          <w:p w14:paraId="6AE9D65D" w14:textId="07826483" w:rsidR="00324CE3" w:rsidRPr="008140C3" w:rsidRDefault="00324CE3" w:rsidP="008140C3">
            <w:pPr>
              <w:pStyle w:val="ListParagraph"/>
              <w:numPr>
                <w:ilvl w:val="0"/>
                <w:numId w:val="6"/>
              </w:numPr>
              <w:rPr>
                <w:sz w:val="20"/>
                <w:szCs w:val="20"/>
              </w:rPr>
            </w:pPr>
            <w:r w:rsidRPr="008140C3">
              <w:rPr>
                <w:sz w:val="20"/>
                <w:szCs w:val="20"/>
              </w:rPr>
              <w:t>Choose materials that will act in a variety of ways after being placed in the freezer, including solid objects that don’t change apart from their temperature, such as metal.</w:t>
            </w:r>
          </w:p>
          <w:p w14:paraId="27D1AA18" w14:textId="77777777" w:rsidR="00324CE3" w:rsidRPr="008140C3" w:rsidRDefault="00324CE3" w:rsidP="005327F6">
            <w:pPr>
              <w:pStyle w:val="TableHeading3"/>
            </w:pPr>
            <w:r w:rsidRPr="008140C3">
              <w:t>Integration ideas</w:t>
            </w:r>
          </w:p>
          <w:p w14:paraId="31771B62" w14:textId="2DA559BA" w:rsidR="00324CE3" w:rsidRPr="008140C3" w:rsidRDefault="00324CE3" w:rsidP="008140C3">
            <w:pPr>
              <w:pStyle w:val="Paragraph"/>
              <w:numPr>
                <w:ilvl w:val="0"/>
                <w:numId w:val="6"/>
              </w:numPr>
              <w:spacing w:before="0"/>
              <w:ind w:left="357" w:hanging="357"/>
              <w:rPr>
                <w:b/>
                <w:sz w:val="20"/>
                <w:szCs w:val="20"/>
              </w:rPr>
            </w:pPr>
            <w:r w:rsidRPr="008140C3">
              <w:rPr>
                <w:sz w:val="20"/>
                <w:szCs w:val="20"/>
              </w:rPr>
              <w:t>English – writing predictions and representing results, choosing appropriate</w:t>
            </w:r>
            <w:r w:rsidR="00DC177D">
              <w:rPr>
                <w:sz w:val="20"/>
                <w:szCs w:val="20"/>
              </w:rPr>
              <w:t> </w:t>
            </w:r>
            <w:r w:rsidRPr="008140C3">
              <w:rPr>
                <w:sz w:val="20"/>
                <w:szCs w:val="20"/>
              </w:rPr>
              <w:t>vocabulary</w:t>
            </w:r>
            <w:r w:rsidR="009F1DD0">
              <w:rPr>
                <w:sz w:val="20"/>
                <w:szCs w:val="20"/>
              </w:rPr>
              <w:t>.</w:t>
            </w:r>
          </w:p>
          <w:p w14:paraId="41624F13" w14:textId="77777777" w:rsidR="00324CE3" w:rsidRPr="008140C3" w:rsidRDefault="00324CE3" w:rsidP="005327F6">
            <w:pPr>
              <w:pStyle w:val="TableHeading3"/>
            </w:pPr>
            <w:r w:rsidRPr="008140C3">
              <w:t>Assessment</w:t>
            </w:r>
          </w:p>
          <w:p w14:paraId="738068E3" w14:textId="1DA7DC59" w:rsidR="00324CE3" w:rsidRPr="008140C3" w:rsidRDefault="006B1786" w:rsidP="008140C3">
            <w:pPr>
              <w:pStyle w:val="ListParagraph"/>
              <w:numPr>
                <w:ilvl w:val="0"/>
                <w:numId w:val="6"/>
              </w:numPr>
              <w:spacing w:after="0"/>
              <w:rPr>
                <w:sz w:val="20"/>
                <w:szCs w:val="20"/>
              </w:rPr>
            </w:pPr>
            <w:r>
              <w:rPr>
                <w:sz w:val="20"/>
                <w:szCs w:val="20"/>
              </w:rPr>
              <w:t>Note t</w:t>
            </w:r>
            <w:r w:rsidR="009F1DD0">
              <w:rPr>
                <w:sz w:val="20"/>
                <w:szCs w:val="20"/>
              </w:rPr>
              <w:t>he c</w:t>
            </w:r>
            <w:r w:rsidR="00324CE3" w:rsidRPr="008140C3">
              <w:rPr>
                <w:sz w:val="20"/>
                <w:szCs w:val="20"/>
              </w:rPr>
              <w:t xml:space="preserve">hildren’s predictions and vocabulary choice when describing observations. </w:t>
            </w:r>
          </w:p>
          <w:p w14:paraId="1792EB93" w14:textId="3BDAE4C7" w:rsidR="00324CE3" w:rsidRPr="008140C3" w:rsidRDefault="00324CE3" w:rsidP="008140C3">
            <w:pPr>
              <w:pStyle w:val="Bulletstyle1"/>
              <w:numPr>
                <w:ilvl w:val="0"/>
                <w:numId w:val="6"/>
              </w:numPr>
              <w:spacing w:after="120"/>
              <w:rPr>
                <w:color w:val="410B68" w:themeColor="accent1" w:themeShade="BF"/>
                <w:szCs w:val="20"/>
              </w:rPr>
            </w:pPr>
            <w:r w:rsidRPr="008140C3">
              <w:rPr>
                <w:szCs w:val="20"/>
              </w:rPr>
              <w:t xml:space="preserve">Observations of </w:t>
            </w:r>
            <w:r w:rsidR="009F1DD0">
              <w:rPr>
                <w:szCs w:val="20"/>
              </w:rPr>
              <w:t xml:space="preserve">the </w:t>
            </w:r>
            <w:r w:rsidRPr="008140C3">
              <w:rPr>
                <w:szCs w:val="20"/>
              </w:rPr>
              <w:t>children comparing their predictions to results.</w:t>
            </w:r>
          </w:p>
        </w:tc>
        <w:tc>
          <w:tcPr>
            <w:tcW w:w="6955" w:type="dxa"/>
            <w:tcBorders>
              <w:top w:val="single" w:sz="4" w:space="0" w:color="84BD00"/>
            </w:tcBorders>
          </w:tcPr>
          <w:p w14:paraId="07111477" w14:textId="77777777" w:rsidR="00324CE3" w:rsidRPr="008140C3" w:rsidRDefault="00324CE3" w:rsidP="005327F6">
            <w:pPr>
              <w:pStyle w:val="TableHeading3"/>
            </w:pPr>
            <w:r w:rsidRPr="008140C3">
              <w:t>Opportunities</w:t>
            </w:r>
          </w:p>
          <w:p w14:paraId="354AD0D4" w14:textId="77777777" w:rsidR="00324CE3" w:rsidRPr="008140C3" w:rsidRDefault="00324CE3" w:rsidP="008140C3">
            <w:pPr>
              <w:pStyle w:val="ListParagraph"/>
              <w:numPr>
                <w:ilvl w:val="0"/>
                <w:numId w:val="6"/>
              </w:numPr>
              <w:spacing w:after="0"/>
              <w:rPr>
                <w:sz w:val="20"/>
                <w:szCs w:val="20"/>
              </w:rPr>
            </w:pPr>
            <w:r w:rsidRPr="008140C3">
              <w:rPr>
                <w:sz w:val="20"/>
                <w:szCs w:val="20"/>
              </w:rPr>
              <w:t>Display images from Learning sequences 1 and 3 if available, or online images of melted objects.</w:t>
            </w:r>
          </w:p>
          <w:p w14:paraId="123A2651" w14:textId="77777777" w:rsidR="00324CE3" w:rsidRPr="008140C3" w:rsidRDefault="00324CE3" w:rsidP="008140C3">
            <w:pPr>
              <w:pStyle w:val="ListParagraph"/>
              <w:numPr>
                <w:ilvl w:val="0"/>
                <w:numId w:val="6"/>
              </w:numPr>
              <w:spacing w:after="0"/>
              <w:rPr>
                <w:sz w:val="20"/>
                <w:szCs w:val="20"/>
              </w:rPr>
            </w:pPr>
            <w:r w:rsidRPr="008140C3">
              <w:rPr>
                <w:sz w:val="20"/>
                <w:szCs w:val="20"/>
              </w:rPr>
              <w:t xml:space="preserve">Recount what happened in those previous learning sequences and how heat changed the materials. </w:t>
            </w:r>
          </w:p>
          <w:p w14:paraId="5BDCA7F9" w14:textId="552361CA" w:rsidR="00324CE3" w:rsidRPr="008140C3" w:rsidRDefault="00324CE3" w:rsidP="008140C3">
            <w:pPr>
              <w:pStyle w:val="ListParagraph"/>
              <w:numPr>
                <w:ilvl w:val="0"/>
                <w:numId w:val="6"/>
              </w:numPr>
              <w:spacing w:after="0"/>
              <w:rPr>
                <w:sz w:val="20"/>
                <w:szCs w:val="20"/>
              </w:rPr>
            </w:pPr>
            <w:r w:rsidRPr="008140C3">
              <w:rPr>
                <w:sz w:val="20"/>
                <w:szCs w:val="20"/>
              </w:rPr>
              <w:t xml:space="preserve">Explain that </w:t>
            </w:r>
            <w:r w:rsidR="009F1DD0">
              <w:rPr>
                <w:sz w:val="20"/>
                <w:szCs w:val="20"/>
              </w:rPr>
              <w:t xml:space="preserve">the class </w:t>
            </w:r>
            <w:r w:rsidRPr="008140C3">
              <w:rPr>
                <w:sz w:val="20"/>
                <w:szCs w:val="20"/>
              </w:rPr>
              <w:t>will be investigating what happens when materials go into the freezer. Heat is being taken away from the materials</w:t>
            </w:r>
            <w:r w:rsidR="009F1DD0">
              <w:rPr>
                <w:sz w:val="20"/>
                <w:szCs w:val="20"/>
              </w:rPr>
              <w:t xml:space="preserve"> –</w:t>
            </w:r>
            <w:r w:rsidRPr="008140C3">
              <w:rPr>
                <w:sz w:val="20"/>
                <w:szCs w:val="20"/>
              </w:rPr>
              <w:t xml:space="preserve"> the opposite of what was investigated </w:t>
            </w:r>
            <w:r w:rsidR="00F2703F" w:rsidRPr="008140C3">
              <w:rPr>
                <w:sz w:val="20"/>
                <w:szCs w:val="20"/>
              </w:rPr>
              <w:t>previously</w:t>
            </w:r>
            <w:r w:rsidRPr="008140C3">
              <w:rPr>
                <w:sz w:val="20"/>
                <w:szCs w:val="20"/>
              </w:rPr>
              <w:t>.</w:t>
            </w:r>
          </w:p>
          <w:p w14:paraId="3B24DE4A" w14:textId="049AF851" w:rsidR="00324CE3" w:rsidRPr="008140C3" w:rsidRDefault="00324CE3" w:rsidP="008140C3">
            <w:pPr>
              <w:pStyle w:val="Paragraph"/>
              <w:numPr>
                <w:ilvl w:val="0"/>
                <w:numId w:val="6"/>
              </w:numPr>
              <w:spacing w:before="0" w:after="0"/>
              <w:rPr>
                <w:b/>
                <w:sz w:val="20"/>
                <w:szCs w:val="20"/>
              </w:rPr>
            </w:pPr>
            <w:r w:rsidRPr="008140C3">
              <w:rPr>
                <w:sz w:val="20"/>
                <w:szCs w:val="20"/>
              </w:rPr>
              <w:t xml:space="preserve">Show </w:t>
            </w:r>
            <w:r w:rsidR="009F1DD0">
              <w:rPr>
                <w:sz w:val="20"/>
                <w:szCs w:val="20"/>
              </w:rPr>
              <w:t xml:space="preserve">the </w:t>
            </w:r>
            <w:r w:rsidRPr="008140C3">
              <w:rPr>
                <w:sz w:val="20"/>
                <w:szCs w:val="20"/>
              </w:rPr>
              <w:t xml:space="preserve">children the materials that have been chosen prior to the lesson and put into the freezer. Allow the children time to touch and manipulate </w:t>
            </w:r>
            <w:r w:rsidR="00414C76">
              <w:rPr>
                <w:sz w:val="20"/>
                <w:szCs w:val="20"/>
              </w:rPr>
              <w:t xml:space="preserve">the </w:t>
            </w:r>
            <w:r w:rsidRPr="008140C3">
              <w:rPr>
                <w:sz w:val="20"/>
                <w:szCs w:val="20"/>
              </w:rPr>
              <w:t>materials, making verbal observations of what they notice.</w:t>
            </w:r>
          </w:p>
          <w:p w14:paraId="107086C4" w14:textId="2E4126A5" w:rsidR="00324CE3" w:rsidRPr="008140C3" w:rsidRDefault="00324CE3" w:rsidP="00D94140">
            <w:pPr>
              <w:pStyle w:val="Paragraph"/>
              <w:numPr>
                <w:ilvl w:val="0"/>
                <w:numId w:val="6"/>
              </w:numPr>
              <w:spacing w:before="0" w:after="0"/>
              <w:ind w:left="357" w:hanging="357"/>
              <w:rPr>
                <w:b/>
                <w:sz w:val="20"/>
                <w:szCs w:val="20"/>
              </w:rPr>
            </w:pPr>
            <w:r w:rsidRPr="008140C3">
              <w:rPr>
                <w:sz w:val="20"/>
                <w:szCs w:val="20"/>
              </w:rPr>
              <w:t>Choose one of the materials and model how to make a prediction of what will have happened to the material in the freezer using appropriate vocabulary</w:t>
            </w:r>
            <w:r w:rsidR="00414C76">
              <w:rPr>
                <w:sz w:val="20"/>
                <w:szCs w:val="20"/>
              </w:rPr>
              <w:t>,</w:t>
            </w:r>
            <w:r w:rsidRPr="008140C3">
              <w:rPr>
                <w:sz w:val="20"/>
                <w:szCs w:val="20"/>
              </w:rPr>
              <w:t xml:space="preserve"> such as cold, hard, frozen, stiff, solid.</w:t>
            </w:r>
          </w:p>
          <w:p w14:paraId="47EEC46D" w14:textId="391E5616" w:rsidR="00324CE3" w:rsidRPr="008140C3" w:rsidRDefault="00324CE3" w:rsidP="008140C3">
            <w:pPr>
              <w:pStyle w:val="Paragraph"/>
              <w:numPr>
                <w:ilvl w:val="0"/>
                <w:numId w:val="6"/>
              </w:numPr>
              <w:spacing w:before="0" w:after="0"/>
              <w:rPr>
                <w:b/>
                <w:sz w:val="20"/>
                <w:szCs w:val="20"/>
              </w:rPr>
            </w:pPr>
            <w:r w:rsidRPr="008140C3">
              <w:rPr>
                <w:sz w:val="20"/>
                <w:szCs w:val="20"/>
              </w:rPr>
              <w:t xml:space="preserve">Assist </w:t>
            </w:r>
            <w:r w:rsidR="00414C76">
              <w:rPr>
                <w:sz w:val="20"/>
                <w:szCs w:val="20"/>
              </w:rPr>
              <w:t xml:space="preserve">the </w:t>
            </w:r>
            <w:r w:rsidRPr="008140C3">
              <w:rPr>
                <w:sz w:val="20"/>
                <w:szCs w:val="20"/>
              </w:rPr>
              <w:t>children to choose one of the other materials</w:t>
            </w:r>
            <w:r w:rsidR="00383CF0">
              <w:rPr>
                <w:sz w:val="20"/>
                <w:szCs w:val="20"/>
              </w:rPr>
              <w:t>,</w:t>
            </w:r>
            <w:r w:rsidRPr="008140C3">
              <w:rPr>
                <w:sz w:val="20"/>
                <w:szCs w:val="20"/>
              </w:rPr>
              <w:t xml:space="preserve"> and make and record a prediction of their own in an appropriate manner</w:t>
            </w:r>
            <w:r w:rsidR="00414C76">
              <w:rPr>
                <w:sz w:val="20"/>
                <w:szCs w:val="20"/>
              </w:rPr>
              <w:t>;</w:t>
            </w:r>
            <w:r w:rsidRPr="008140C3">
              <w:rPr>
                <w:sz w:val="20"/>
                <w:szCs w:val="20"/>
              </w:rPr>
              <w:t xml:space="preserve"> </w:t>
            </w:r>
            <w:r w:rsidR="00414C76">
              <w:rPr>
                <w:sz w:val="20"/>
                <w:szCs w:val="20"/>
              </w:rPr>
              <w:t>f</w:t>
            </w:r>
            <w:r w:rsidRPr="008140C3">
              <w:rPr>
                <w:sz w:val="20"/>
                <w:szCs w:val="20"/>
              </w:rPr>
              <w:t>or example, writing a sentence, recording their voice, drawing a picture or scribing.</w:t>
            </w:r>
          </w:p>
          <w:p w14:paraId="2DF25E6B" w14:textId="5CDBBC10" w:rsidR="00324CE3" w:rsidRPr="008140C3" w:rsidRDefault="00386D36" w:rsidP="008140C3">
            <w:pPr>
              <w:pStyle w:val="Paragraph"/>
              <w:numPr>
                <w:ilvl w:val="0"/>
                <w:numId w:val="6"/>
              </w:numPr>
              <w:spacing w:before="0" w:after="0"/>
              <w:rPr>
                <w:b/>
                <w:sz w:val="20"/>
                <w:szCs w:val="20"/>
              </w:rPr>
            </w:pPr>
            <w:r>
              <w:rPr>
                <w:bCs/>
                <w:sz w:val="20"/>
                <w:szCs w:val="20"/>
              </w:rPr>
              <w:t>Have</w:t>
            </w:r>
            <w:r w:rsidR="00414C76" w:rsidRPr="008140C3">
              <w:rPr>
                <w:bCs/>
                <w:sz w:val="20"/>
                <w:szCs w:val="20"/>
              </w:rPr>
              <w:t xml:space="preserve"> </w:t>
            </w:r>
            <w:r w:rsidR="00414C76">
              <w:rPr>
                <w:bCs/>
                <w:sz w:val="20"/>
                <w:szCs w:val="20"/>
              </w:rPr>
              <w:t xml:space="preserve">the </w:t>
            </w:r>
            <w:r w:rsidR="00324CE3" w:rsidRPr="008140C3">
              <w:rPr>
                <w:bCs/>
                <w:sz w:val="20"/>
                <w:szCs w:val="20"/>
              </w:rPr>
              <w:t xml:space="preserve">children </w:t>
            </w:r>
            <w:r w:rsidR="00414C76">
              <w:rPr>
                <w:bCs/>
                <w:sz w:val="20"/>
                <w:szCs w:val="20"/>
              </w:rPr>
              <w:t xml:space="preserve">form </w:t>
            </w:r>
            <w:r w:rsidR="00324CE3" w:rsidRPr="008140C3">
              <w:rPr>
                <w:bCs/>
                <w:sz w:val="20"/>
                <w:szCs w:val="20"/>
              </w:rPr>
              <w:t xml:space="preserve">a circle and bring out the materials from the freezer one at a time, allowing </w:t>
            </w:r>
            <w:r w:rsidR="00414C76">
              <w:rPr>
                <w:bCs/>
                <w:sz w:val="20"/>
                <w:szCs w:val="20"/>
              </w:rPr>
              <w:t xml:space="preserve">the </w:t>
            </w:r>
            <w:r w:rsidR="00324CE3" w:rsidRPr="008140C3">
              <w:rPr>
                <w:bCs/>
                <w:sz w:val="20"/>
                <w:szCs w:val="20"/>
              </w:rPr>
              <w:t xml:space="preserve">children to touch and make verbal observations. </w:t>
            </w:r>
          </w:p>
          <w:p w14:paraId="461CFA06" w14:textId="43B40273" w:rsidR="00324CE3" w:rsidRPr="008140C3" w:rsidRDefault="00324CE3" w:rsidP="008140C3">
            <w:pPr>
              <w:pStyle w:val="Paragraph"/>
              <w:numPr>
                <w:ilvl w:val="0"/>
                <w:numId w:val="6"/>
              </w:numPr>
              <w:spacing w:before="0" w:after="0"/>
              <w:rPr>
                <w:b/>
                <w:sz w:val="20"/>
                <w:szCs w:val="20"/>
              </w:rPr>
            </w:pPr>
            <w:r w:rsidRPr="008140C3">
              <w:rPr>
                <w:bCs/>
                <w:sz w:val="20"/>
                <w:szCs w:val="20"/>
              </w:rPr>
              <w:t xml:space="preserve">Model comparing your prediction to the results and encourage </w:t>
            </w:r>
            <w:r w:rsidR="00414C76">
              <w:rPr>
                <w:bCs/>
                <w:sz w:val="20"/>
                <w:szCs w:val="20"/>
              </w:rPr>
              <w:t xml:space="preserve">the </w:t>
            </w:r>
            <w:r w:rsidRPr="008140C3">
              <w:rPr>
                <w:bCs/>
                <w:sz w:val="20"/>
                <w:szCs w:val="20"/>
              </w:rPr>
              <w:t>children to do the same verbally.</w:t>
            </w:r>
          </w:p>
          <w:p w14:paraId="60B09923" w14:textId="45DC43C4" w:rsidR="00324CE3" w:rsidRPr="008140C3" w:rsidRDefault="00324CE3" w:rsidP="008140C3">
            <w:pPr>
              <w:pStyle w:val="Paragraph"/>
              <w:numPr>
                <w:ilvl w:val="0"/>
                <w:numId w:val="6"/>
              </w:numPr>
              <w:spacing w:before="0" w:after="0"/>
              <w:rPr>
                <w:bCs/>
                <w:sz w:val="20"/>
                <w:szCs w:val="20"/>
              </w:rPr>
            </w:pPr>
            <w:r w:rsidRPr="008140C3">
              <w:rPr>
                <w:bCs/>
                <w:sz w:val="20"/>
                <w:szCs w:val="20"/>
              </w:rPr>
              <w:t>Model a sentence on the board about what happened to the chosen material</w:t>
            </w:r>
            <w:r w:rsidR="00414C76">
              <w:rPr>
                <w:bCs/>
                <w:sz w:val="20"/>
                <w:szCs w:val="20"/>
              </w:rPr>
              <w:t>.</w:t>
            </w:r>
            <w:r w:rsidR="00F2590E" w:rsidRPr="008140C3">
              <w:rPr>
                <w:bCs/>
                <w:sz w:val="20"/>
                <w:szCs w:val="20"/>
              </w:rPr>
              <w:t xml:space="preserve"> </w:t>
            </w:r>
            <w:r w:rsidR="00414C76">
              <w:rPr>
                <w:bCs/>
                <w:sz w:val="20"/>
                <w:szCs w:val="20"/>
              </w:rPr>
              <w:t>F</w:t>
            </w:r>
            <w:r w:rsidR="00F2590E" w:rsidRPr="008140C3">
              <w:rPr>
                <w:bCs/>
                <w:sz w:val="20"/>
                <w:szCs w:val="20"/>
              </w:rPr>
              <w:t xml:space="preserve">or </w:t>
            </w:r>
            <w:r w:rsidR="00F2590E" w:rsidRPr="007A7A45">
              <w:rPr>
                <w:bCs/>
                <w:sz w:val="20"/>
                <w:szCs w:val="20"/>
              </w:rPr>
              <w:t>example</w:t>
            </w:r>
            <w:r w:rsidR="00414C76" w:rsidRPr="007A7A45">
              <w:rPr>
                <w:bCs/>
                <w:sz w:val="20"/>
                <w:szCs w:val="20"/>
              </w:rPr>
              <w:t>,</w:t>
            </w:r>
            <w:r w:rsidRPr="007A7A45">
              <w:rPr>
                <w:bCs/>
                <w:sz w:val="20"/>
                <w:szCs w:val="20"/>
              </w:rPr>
              <w:t xml:space="preserve"> </w:t>
            </w:r>
            <w:r w:rsidR="007A7A45" w:rsidRPr="007A7A45">
              <w:rPr>
                <w:bCs/>
                <w:sz w:val="20"/>
                <w:szCs w:val="20"/>
              </w:rPr>
              <w:t>‘</w:t>
            </w:r>
            <w:r w:rsidRPr="00816273">
              <w:rPr>
                <w:bCs/>
                <w:sz w:val="20"/>
                <w:szCs w:val="20"/>
              </w:rPr>
              <w:t>When ____________ is put in the freezer it gets very hard and can’t be squeezed anymore</w:t>
            </w:r>
            <w:r w:rsidRPr="007A7A45">
              <w:rPr>
                <w:bCs/>
                <w:sz w:val="20"/>
                <w:szCs w:val="20"/>
              </w:rPr>
              <w:t>.</w:t>
            </w:r>
            <w:r w:rsidR="007A7A45" w:rsidRPr="001050A7">
              <w:rPr>
                <w:bCs/>
                <w:sz w:val="20"/>
                <w:szCs w:val="20"/>
              </w:rPr>
              <w:t>’</w:t>
            </w:r>
          </w:p>
          <w:p w14:paraId="71EFAF33" w14:textId="3B700A97" w:rsidR="00324CE3" w:rsidRPr="008140C3" w:rsidRDefault="00324CE3" w:rsidP="008140C3">
            <w:pPr>
              <w:pStyle w:val="Paragraph"/>
              <w:numPr>
                <w:ilvl w:val="0"/>
                <w:numId w:val="6"/>
              </w:numPr>
              <w:spacing w:before="0" w:after="0"/>
              <w:rPr>
                <w:bCs/>
                <w:sz w:val="20"/>
                <w:szCs w:val="20"/>
              </w:rPr>
            </w:pPr>
            <w:r w:rsidRPr="008140C3">
              <w:rPr>
                <w:bCs/>
                <w:sz w:val="20"/>
                <w:szCs w:val="20"/>
              </w:rPr>
              <w:t xml:space="preserve">Assist </w:t>
            </w:r>
            <w:r w:rsidR="00414C76">
              <w:rPr>
                <w:bCs/>
                <w:sz w:val="20"/>
                <w:szCs w:val="20"/>
              </w:rPr>
              <w:t xml:space="preserve">the </w:t>
            </w:r>
            <w:r w:rsidRPr="008140C3">
              <w:rPr>
                <w:bCs/>
                <w:sz w:val="20"/>
                <w:szCs w:val="20"/>
              </w:rPr>
              <w:t>children to do the same with their chosen material by writing or</w:t>
            </w:r>
            <w:r w:rsidR="00DC177D">
              <w:rPr>
                <w:bCs/>
                <w:sz w:val="20"/>
                <w:szCs w:val="20"/>
              </w:rPr>
              <w:t> </w:t>
            </w:r>
            <w:r w:rsidRPr="008140C3">
              <w:rPr>
                <w:bCs/>
                <w:sz w:val="20"/>
                <w:szCs w:val="20"/>
              </w:rPr>
              <w:t>scribing.</w:t>
            </w:r>
          </w:p>
          <w:p w14:paraId="7A643479" w14:textId="2A680AA3" w:rsidR="00324CE3" w:rsidRPr="008140C3" w:rsidRDefault="00324CE3" w:rsidP="008140C3">
            <w:pPr>
              <w:pStyle w:val="Bulletstyle1"/>
              <w:numPr>
                <w:ilvl w:val="0"/>
                <w:numId w:val="6"/>
              </w:numPr>
              <w:rPr>
                <w:szCs w:val="20"/>
              </w:rPr>
            </w:pPr>
            <w:r w:rsidRPr="008140C3">
              <w:rPr>
                <w:bCs/>
                <w:szCs w:val="20"/>
              </w:rPr>
              <w:t xml:space="preserve">Use thumbs up/thumbs down for </w:t>
            </w:r>
            <w:r w:rsidR="00414C76">
              <w:rPr>
                <w:bCs/>
                <w:szCs w:val="20"/>
              </w:rPr>
              <w:t xml:space="preserve">the </w:t>
            </w:r>
            <w:r w:rsidRPr="008140C3">
              <w:rPr>
                <w:bCs/>
                <w:szCs w:val="20"/>
              </w:rPr>
              <w:t>children to indicate whether they think the material will go back to its original state after coming out of the freezer. For example</w:t>
            </w:r>
            <w:r w:rsidRPr="007A7A45">
              <w:rPr>
                <w:bCs/>
                <w:szCs w:val="20"/>
              </w:rPr>
              <w:t xml:space="preserve">, </w:t>
            </w:r>
            <w:r w:rsidR="007A7A45" w:rsidRPr="007A7A45">
              <w:rPr>
                <w:bCs/>
                <w:szCs w:val="20"/>
              </w:rPr>
              <w:t>‘</w:t>
            </w:r>
            <w:r w:rsidR="00F2703F" w:rsidRPr="00816273">
              <w:rPr>
                <w:bCs/>
                <w:szCs w:val="20"/>
              </w:rPr>
              <w:t>W</w:t>
            </w:r>
            <w:r w:rsidRPr="00816273">
              <w:rPr>
                <w:bCs/>
                <w:szCs w:val="20"/>
              </w:rPr>
              <w:t>ill the water go back to liquid out of the freezer?</w:t>
            </w:r>
            <w:r w:rsidR="007A7A45" w:rsidRPr="00816273">
              <w:rPr>
                <w:bCs/>
                <w:szCs w:val="20"/>
              </w:rPr>
              <w:t>’.</w:t>
            </w:r>
          </w:p>
        </w:tc>
      </w:tr>
      <w:tr w:rsidR="00650019" w14:paraId="7EEF3B81" w14:textId="77777777" w:rsidTr="00650489">
        <w:tblPrEx>
          <w:tblBorders>
            <w:insideH w:val="single" w:sz="4" w:space="0" w:color="84BD00"/>
            <w:insideV w:val="single" w:sz="4" w:space="0" w:color="84BD00"/>
          </w:tblBorders>
        </w:tblPrEx>
        <w:tc>
          <w:tcPr>
            <w:tcW w:w="13910" w:type="dxa"/>
            <w:gridSpan w:val="2"/>
            <w:shd w:val="clear" w:color="auto" w:fill="E7F2CC"/>
          </w:tcPr>
          <w:p w14:paraId="0AA53502" w14:textId="77777777" w:rsidR="00650019" w:rsidRPr="00974669" w:rsidRDefault="00650019" w:rsidP="00650489">
            <w:pPr>
              <w:pStyle w:val="TableHeading2"/>
            </w:pPr>
            <w:r>
              <w:lastRenderedPageBreak/>
              <w:t>Teacher self-reflection:</w:t>
            </w:r>
          </w:p>
        </w:tc>
      </w:tr>
      <w:tr w:rsidR="00650019" w14:paraId="0FB6B32A" w14:textId="77777777" w:rsidTr="00650489">
        <w:tblPrEx>
          <w:tblBorders>
            <w:insideH w:val="single" w:sz="4" w:space="0" w:color="84BD00"/>
            <w:insideV w:val="single" w:sz="4" w:space="0" w:color="84BD00"/>
          </w:tblBorders>
        </w:tblPrEx>
        <w:tc>
          <w:tcPr>
            <w:tcW w:w="13910" w:type="dxa"/>
            <w:gridSpan w:val="2"/>
          </w:tcPr>
          <w:p w14:paraId="3ACAC364" w14:textId="77777777" w:rsidR="00650019" w:rsidRPr="00974669" w:rsidRDefault="00650019" w:rsidP="00650489">
            <w:pPr>
              <w:spacing w:after="0"/>
              <w:rPr>
                <w:sz w:val="20"/>
                <w:szCs w:val="20"/>
              </w:rPr>
            </w:pPr>
          </w:p>
        </w:tc>
      </w:tr>
    </w:tbl>
    <w:p w14:paraId="37D6396B" w14:textId="1C7E3DDC" w:rsidR="00F67A67" w:rsidRPr="00732367" w:rsidRDefault="00F67A67" w:rsidP="00650019">
      <w:r w:rsidRPr="00F50934">
        <w:br w:type="page"/>
      </w:r>
    </w:p>
    <w:p w14:paraId="32E687E3" w14:textId="3999B7C5" w:rsidR="006414DC" w:rsidRDefault="006414DC" w:rsidP="00516BB6">
      <w:pPr>
        <w:pStyle w:val="SCSAPlainHeading1"/>
      </w:pPr>
      <w:r>
        <w:lastRenderedPageBreak/>
        <w:t>Technologies – Learning sequence 5</w:t>
      </w:r>
    </w:p>
    <w:p w14:paraId="50F7DB37" w14:textId="77777777" w:rsidR="006414DC" w:rsidRPr="002A6685" w:rsidRDefault="006414DC" w:rsidP="006414DC">
      <w:pPr>
        <w:spacing w:after="0"/>
        <w:rPr>
          <w:sz w:val="2"/>
          <w:szCs w:val="2"/>
        </w:rPr>
      </w:pP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6414DC" w14:paraId="3C3A0002" w14:textId="77777777" w:rsidTr="00726E50">
        <w:trPr>
          <w:tblHeader/>
        </w:trPr>
        <w:tc>
          <w:tcPr>
            <w:tcW w:w="4854" w:type="dxa"/>
            <w:shd w:val="clear" w:color="auto" w:fill="CCD6E4"/>
          </w:tcPr>
          <w:p w14:paraId="4FA1BF52" w14:textId="2A6A4126" w:rsidR="006414DC" w:rsidRPr="00106F36" w:rsidRDefault="00CB1448" w:rsidP="005327F6">
            <w:pPr>
              <w:pStyle w:val="TableHeading2"/>
            </w:pPr>
            <w:r w:rsidRPr="00106F36">
              <w:t>Western Australian Curriculum</w:t>
            </w:r>
            <w:r w:rsidR="006414DC" w:rsidRPr="00106F36">
              <w:br/>
              <w:t xml:space="preserve">Design and Technologies </w:t>
            </w:r>
          </w:p>
        </w:tc>
        <w:tc>
          <w:tcPr>
            <w:tcW w:w="4854" w:type="dxa"/>
            <w:shd w:val="clear" w:color="auto" w:fill="CCD6E4"/>
          </w:tcPr>
          <w:p w14:paraId="0B358DAD" w14:textId="6D2DD34C" w:rsidR="006414DC" w:rsidRPr="00106F36" w:rsidRDefault="00CB1448" w:rsidP="005327F6">
            <w:pPr>
              <w:pStyle w:val="TableHeading2"/>
            </w:pPr>
            <w:r w:rsidRPr="00106F36">
              <w:t>Western Australian Curriculum</w:t>
            </w:r>
            <w:r w:rsidR="006414DC" w:rsidRPr="00106F36">
              <w:br/>
              <w:t>Digital Technologies</w:t>
            </w:r>
          </w:p>
        </w:tc>
        <w:tc>
          <w:tcPr>
            <w:tcW w:w="4854" w:type="dxa"/>
            <w:shd w:val="clear" w:color="auto" w:fill="CCD6E4"/>
          </w:tcPr>
          <w:p w14:paraId="2088D401" w14:textId="087F2D26" w:rsidR="006414DC" w:rsidRPr="00106F36" w:rsidRDefault="00CB1448" w:rsidP="005327F6">
            <w:pPr>
              <w:pStyle w:val="TableHeading2"/>
            </w:pPr>
            <w:r w:rsidRPr="00106F36">
              <w:t>Western Australian Curriculum</w:t>
            </w:r>
            <w:r w:rsidR="006414DC" w:rsidRPr="00106F36">
              <w:br/>
            </w:r>
            <w:r w:rsidR="002C01DC" w:rsidRPr="00106F36">
              <w:t>Design thinking skills</w:t>
            </w:r>
          </w:p>
        </w:tc>
      </w:tr>
      <w:tr w:rsidR="00FC2BE3" w14:paraId="30B38C7D" w14:textId="77777777" w:rsidTr="00726E50">
        <w:tc>
          <w:tcPr>
            <w:tcW w:w="4854" w:type="dxa"/>
          </w:tcPr>
          <w:p w14:paraId="591FE1C8" w14:textId="77777777" w:rsidR="002C01DC" w:rsidRPr="008140C3" w:rsidRDefault="002C01DC" w:rsidP="008140C3">
            <w:pPr>
              <w:keepNext/>
              <w:spacing w:after="0"/>
              <w:rPr>
                <w:rFonts w:cstheme="minorHAnsi"/>
                <w:b/>
                <w:sz w:val="20"/>
                <w:szCs w:val="20"/>
              </w:rPr>
            </w:pPr>
            <w:r w:rsidRPr="008140C3">
              <w:rPr>
                <w:rFonts w:cstheme="minorHAnsi"/>
                <w:b/>
                <w:sz w:val="20"/>
                <w:szCs w:val="20"/>
              </w:rPr>
              <w:t>Materials and technologies specialisations</w:t>
            </w:r>
          </w:p>
          <w:p w14:paraId="0FA21C2F" w14:textId="5195EE9F" w:rsidR="002C01DC" w:rsidRPr="008140C3" w:rsidRDefault="002C01DC" w:rsidP="00E94747">
            <w:pPr>
              <w:pStyle w:val="ListParagraph"/>
              <w:numPr>
                <w:ilvl w:val="0"/>
                <w:numId w:val="74"/>
              </w:numPr>
              <w:contextualSpacing w:val="0"/>
              <w:rPr>
                <w:b/>
                <w:bCs/>
                <w:sz w:val="20"/>
                <w:szCs w:val="20"/>
              </w:rPr>
            </w:pPr>
            <w:r w:rsidRPr="008140C3">
              <w:rPr>
                <w:sz w:val="20"/>
                <w:szCs w:val="20"/>
              </w:rPr>
              <w:t xml:space="preserve">Properties of a material determine </w:t>
            </w:r>
            <w:r w:rsidR="007D0A43">
              <w:rPr>
                <w:sz w:val="20"/>
                <w:szCs w:val="20"/>
              </w:rPr>
              <w:t>its</w:t>
            </w:r>
            <w:r w:rsidRPr="008140C3">
              <w:rPr>
                <w:sz w:val="20"/>
                <w:szCs w:val="20"/>
              </w:rPr>
              <w:t xml:space="preserve"> selection for a specified purpose</w:t>
            </w:r>
          </w:p>
          <w:p w14:paraId="4013B8CB" w14:textId="574510CB" w:rsidR="00FC2BE3" w:rsidRPr="008140C3" w:rsidRDefault="00FC2BE3" w:rsidP="008140C3">
            <w:pPr>
              <w:spacing w:after="0"/>
              <w:rPr>
                <w:rFonts w:eastAsiaTheme="minorHAnsi"/>
                <w:b/>
                <w:bCs/>
                <w:sz w:val="20"/>
                <w:szCs w:val="20"/>
                <w:lang w:eastAsia="en-US"/>
              </w:rPr>
            </w:pPr>
            <w:r w:rsidRPr="008140C3">
              <w:rPr>
                <w:b/>
                <w:bCs/>
                <w:sz w:val="20"/>
                <w:szCs w:val="20"/>
              </w:rPr>
              <w:t xml:space="preserve">Technologies and society </w:t>
            </w:r>
          </w:p>
          <w:p w14:paraId="181F17CF" w14:textId="63EA12F1" w:rsidR="00FC2BE3" w:rsidRPr="008140C3" w:rsidRDefault="00FC2BE3" w:rsidP="001D624C">
            <w:pPr>
              <w:pStyle w:val="ListParagraph"/>
              <w:numPr>
                <w:ilvl w:val="0"/>
                <w:numId w:val="14"/>
              </w:numPr>
              <w:spacing w:after="0"/>
              <w:ind w:left="357" w:hanging="357"/>
              <w:contextualSpacing w:val="0"/>
              <w:rPr>
                <w:sz w:val="20"/>
                <w:szCs w:val="20"/>
              </w:rPr>
            </w:pPr>
            <w:r w:rsidRPr="008140C3">
              <w:rPr>
                <w:sz w:val="20"/>
                <w:szCs w:val="20"/>
              </w:rPr>
              <w:t>People use technologies to create products for personal needs</w:t>
            </w:r>
          </w:p>
        </w:tc>
        <w:tc>
          <w:tcPr>
            <w:tcW w:w="4854" w:type="dxa"/>
          </w:tcPr>
          <w:p w14:paraId="478D5F20" w14:textId="77777777" w:rsidR="00FC2BE3" w:rsidRPr="008140C3" w:rsidRDefault="00FC2BE3" w:rsidP="008140C3">
            <w:pPr>
              <w:spacing w:after="0"/>
              <w:rPr>
                <w:rFonts w:cstheme="minorHAnsi"/>
                <w:b/>
                <w:sz w:val="20"/>
                <w:szCs w:val="20"/>
                <w:lang w:eastAsia="en-AU"/>
              </w:rPr>
            </w:pPr>
            <w:r w:rsidRPr="008140C3">
              <w:rPr>
                <w:rFonts w:cstheme="minorHAnsi"/>
                <w:b/>
                <w:sz w:val="20"/>
                <w:szCs w:val="20"/>
                <w:lang w:eastAsia="en-AU"/>
              </w:rPr>
              <w:t xml:space="preserve">Digital </w:t>
            </w:r>
            <w:r w:rsidRPr="008140C3">
              <w:rPr>
                <w:rFonts w:cstheme="minorHAnsi"/>
                <w:b/>
                <w:sz w:val="20"/>
                <w:szCs w:val="20"/>
              </w:rPr>
              <w:t>systems</w:t>
            </w:r>
          </w:p>
          <w:p w14:paraId="1587216C" w14:textId="77777777" w:rsidR="00FC2BE3" w:rsidRPr="008140C3" w:rsidRDefault="00FC2BE3" w:rsidP="00D94140">
            <w:pPr>
              <w:pStyle w:val="ListParagraph"/>
              <w:numPr>
                <w:ilvl w:val="0"/>
                <w:numId w:val="18"/>
              </w:numPr>
              <w:ind w:left="357" w:hanging="357"/>
              <w:contextualSpacing w:val="0"/>
              <w:rPr>
                <w:rStyle w:val="Hyperlink"/>
                <w:color w:val="auto"/>
                <w:sz w:val="20"/>
                <w:szCs w:val="20"/>
                <w:u w:val="none"/>
              </w:rPr>
            </w:pPr>
            <w:r w:rsidRPr="008140C3">
              <w:rPr>
                <w:rStyle w:val="Hyperlink"/>
                <w:color w:val="auto"/>
                <w:sz w:val="20"/>
                <w:szCs w:val="20"/>
                <w:u w:val="none"/>
              </w:rPr>
              <w:t>Digital systems have hardware and software that are used together</w:t>
            </w:r>
          </w:p>
          <w:p w14:paraId="7C19FB0E" w14:textId="77777777" w:rsidR="00FC2BE3" w:rsidRPr="008140C3" w:rsidRDefault="00FC2BE3" w:rsidP="008140C3">
            <w:pPr>
              <w:spacing w:after="0"/>
              <w:rPr>
                <w:b/>
                <w:bCs/>
                <w:sz w:val="20"/>
                <w:szCs w:val="20"/>
              </w:rPr>
            </w:pPr>
            <w:r w:rsidRPr="008140C3">
              <w:rPr>
                <w:b/>
                <w:bCs/>
                <w:sz w:val="20"/>
                <w:szCs w:val="20"/>
              </w:rPr>
              <w:t>Digital implementation</w:t>
            </w:r>
          </w:p>
          <w:p w14:paraId="7BE113D2" w14:textId="0BC14B97" w:rsidR="00FC2BE3" w:rsidRPr="008140C3" w:rsidRDefault="00FC2BE3" w:rsidP="001D624C">
            <w:pPr>
              <w:pStyle w:val="ListParagraph"/>
              <w:numPr>
                <w:ilvl w:val="0"/>
                <w:numId w:val="18"/>
              </w:numPr>
              <w:spacing w:after="0"/>
              <w:contextualSpacing w:val="0"/>
              <w:rPr>
                <w:sz w:val="20"/>
                <w:szCs w:val="20"/>
              </w:rPr>
            </w:pPr>
            <w:r w:rsidRPr="008140C3">
              <w:rPr>
                <w:sz w:val="20"/>
                <w:szCs w:val="20"/>
              </w:rPr>
              <w:t>Follow a visual representation of an algorithm (sequence of steps)</w:t>
            </w:r>
          </w:p>
        </w:tc>
        <w:tc>
          <w:tcPr>
            <w:tcW w:w="4854" w:type="dxa"/>
          </w:tcPr>
          <w:p w14:paraId="117D8AF1" w14:textId="77777777" w:rsidR="00FC2BE3" w:rsidRPr="008140C3" w:rsidRDefault="00FC2BE3" w:rsidP="008140C3">
            <w:pPr>
              <w:spacing w:after="0"/>
              <w:rPr>
                <w:b/>
                <w:sz w:val="20"/>
                <w:szCs w:val="20"/>
              </w:rPr>
            </w:pPr>
            <w:r w:rsidRPr="008140C3">
              <w:rPr>
                <w:b/>
                <w:sz w:val="20"/>
                <w:szCs w:val="20"/>
              </w:rPr>
              <w:t>Investigating and defining</w:t>
            </w:r>
          </w:p>
          <w:p w14:paraId="1DCFA7DC" w14:textId="37BB3945" w:rsidR="00FC2BE3" w:rsidRPr="008140C3" w:rsidRDefault="00FC2BE3" w:rsidP="001D624C">
            <w:pPr>
              <w:pStyle w:val="ListParagraph"/>
              <w:numPr>
                <w:ilvl w:val="0"/>
                <w:numId w:val="18"/>
              </w:numPr>
              <w:contextualSpacing w:val="0"/>
              <w:rPr>
                <w:sz w:val="20"/>
                <w:szCs w:val="20"/>
              </w:rPr>
            </w:pPr>
            <w:r w:rsidRPr="008140C3">
              <w:rPr>
                <w:sz w:val="20"/>
                <w:szCs w:val="20"/>
              </w:rPr>
              <w:t>Explore ideas and design opportunities for a personal need</w:t>
            </w:r>
          </w:p>
          <w:p w14:paraId="42676D8D" w14:textId="77777777" w:rsidR="00FC2BE3" w:rsidRPr="008140C3" w:rsidRDefault="00FC2BE3" w:rsidP="008140C3">
            <w:pPr>
              <w:spacing w:after="0"/>
              <w:rPr>
                <w:b/>
                <w:sz w:val="20"/>
                <w:szCs w:val="20"/>
              </w:rPr>
            </w:pPr>
            <w:r w:rsidRPr="008140C3">
              <w:rPr>
                <w:b/>
                <w:sz w:val="20"/>
                <w:szCs w:val="20"/>
              </w:rPr>
              <w:t>Evaluating</w:t>
            </w:r>
          </w:p>
          <w:p w14:paraId="04C26544" w14:textId="14E290C5" w:rsidR="00FC2BE3" w:rsidRPr="008140C3" w:rsidRDefault="00FC2BE3" w:rsidP="001D624C">
            <w:pPr>
              <w:pStyle w:val="ListParagraph"/>
              <w:numPr>
                <w:ilvl w:val="0"/>
                <w:numId w:val="18"/>
              </w:numPr>
              <w:spacing w:after="0"/>
              <w:contextualSpacing w:val="0"/>
              <w:rPr>
                <w:rFonts w:cstheme="minorHAnsi"/>
                <w:b/>
                <w:sz w:val="20"/>
                <w:szCs w:val="20"/>
              </w:rPr>
            </w:pPr>
            <w:r w:rsidRPr="008140C3">
              <w:rPr>
                <w:sz w:val="20"/>
                <w:szCs w:val="20"/>
              </w:rPr>
              <w:t>Use personal preferences to evaluate the solution for a personal need</w:t>
            </w:r>
          </w:p>
        </w:tc>
      </w:tr>
    </w:tbl>
    <w:p w14:paraId="73216662" w14:textId="284F13DF" w:rsidR="003C700F" w:rsidRDefault="003C700F" w:rsidP="00EE3FA0"/>
    <w:p w14:paraId="5AA9347A" w14:textId="0D595A0F" w:rsidR="006414DC" w:rsidRPr="002D7E3A" w:rsidRDefault="003C700F" w:rsidP="003C700F">
      <w:pPr>
        <w:spacing w:after="160" w:line="278" w:lineRule="auto"/>
      </w:pPr>
      <w:r>
        <w:br w:type="page"/>
      </w:r>
    </w:p>
    <w:tbl>
      <w:tblPr>
        <w:tblStyle w:val="TableGrid"/>
        <w:tblW w:w="5000" w:type="pct"/>
        <w:tblBorders>
          <w:top w:val="single" w:sz="6"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4636"/>
        <w:gridCol w:w="4637"/>
        <w:gridCol w:w="4637"/>
      </w:tblGrid>
      <w:tr w:rsidR="002F22EE" w14:paraId="3C3B1878" w14:textId="77777777" w:rsidTr="00F67A67">
        <w:tc>
          <w:tcPr>
            <w:tcW w:w="4636" w:type="dxa"/>
            <w:shd w:val="clear" w:color="auto" w:fill="CCD6E4"/>
          </w:tcPr>
          <w:p w14:paraId="6965ED89" w14:textId="77777777" w:rsidR="002F22EE" w:rsidRDefault="002F22EE" w:rsidP="002F22EE">
            <w:pPr>
              <w:pStyle w:val="TableHeading2"/>
              <w:spacing w:line="276" w:lineRule="auto"/>
            </w:pPr>
            <w:r>
              <w:lastRenderedPageBreak/>
              <w:t>Provocation</w:t>
            </w:r>
          </w:p>
          <w:p w14:paraId="3490BE0E" w14:textId="065695BD"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7" w:type="dxa"/>
            <w:shd w:val="clear" w:color="auto" w:fill="CCD6E4"/>
          </w:tcPr>
          <w:p w14:paraId="2FD7E452" w14:textId="1E35B9C8" w:rsidR="002F22EE" w:rsidRPr="00106F36" w:rsidRDefault="002F22EE" w:rsidP="002F22EE">
            <w:pPr>
              <w:pStyle w:val="TableHeading2"/>
            </w:pPr>
            <w:r w:rsidRPr="00367BAC">
              <w:t>Resources</w:t>
            </w:r>
          </w:p>
        </w:tc>
        <w:tc>
          <w:tcPr>
            <w:tcW w:w="4637" w:type="dxa"/>
            <w:shd w:val="clear" w:color="auto" w:fill="CCD6E4"/>
          </w:tcPr>
          <w:p w14:paraId="3933B7A2" w14:textId="77777777" w:rsidR="002F22EE" w:rsidRDefault="002F22EE" w:rsidP="002F22EE">
            <w:pPr>
              <w:pStyle w:val="TableHeading2"/>
              <w:keepNext/>
              <w:spacing w:line="276" w:lineRule="auto"/>
            </w:pPr>
            <w:r w:rsidRPr="00367BAC">
              <w:t>Environment</w:t>
            </w:r>
          </w:p>
          <w:p w14:paraId="3D5D3806" w14:textId="1018A390"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6414DC" w14:paraId="3621F9FF" w14:textId="77777777" w:rsidTr="00F67A67">
        <w:tc>
          <w:tcPr>
            <w:tcW w:w="4636" w:type="dxa"/>
          </w:tcPr>
          <w:p w14:paraId="422688B6" w14:textId="77777777" w:rsidR="006414DC" w:rsidRPr="008140C3" w:rsidRDefault="006414DC" w:rsidP="008140C3">
            <w:pPr>
              <w:keepNext/>
              <w:spacing w:after="0"/>
              <w:rPr>
                <w:sz w:val="20"/>
                <w:szCs w:val="20"/>
              </w:rPr>
            </w:pPr>
          </w:p>
        </w:tc>
        <w:tc>
          <w:tcPr>
            <w:tcW w:w="4637" w:type="dxa"/>
          </w:tcPr>
          <w:p w14:paraId="5B579524" w14:textId="67EAA426" w:rsidR="00A06B04" w:rsidRPr="008140C3" w:rsidRDefault="00383CF0" w:rsidP="00D94140">
            <w:pPr>
              <w:keepNext/>
              <w:spacing w:after="0"/>
              <w:rPr>
                <w:sz w:val="20"/>
                <w:szCs w:val="20"/>
              </w:rPr>
            </w:pPr>
            <w:r>
              <w:rPr>
                <w:sz w:val="20"/>
                <w:szCs w:val="20"/>
              </w:rPr>
              <w:t xml:space="preserve">Images of mia mias, figurine of a person, </w:t>
            </w:r>
            <w:r w:rsidR="00FC2BE3" w:rsidRPr="008140C3">
              <w:rPr>
                <w:sz w:val="20"/>
                <w:szCs w:val="20"/>
              </w:rPr>
              <w:t>materials</w:t>
            </w:r>
            <w:r>
              <w:rPr>
                <w:sz w:val="20"/>
                <w:szCs w:val="20"/>
              </w:rPr>
              <w:t xml:space="preserve"> for building mia mias, watering can, blank checklist for children to self-assess</w:t>
            </w:r>
            <w:r w:rsidR="00414C76">
              <w:rPr>
                <w:sz w:val="20"/>
                <w:szCs w:val="20"/>
              </w:rPr>
              <w:t>;</w:t>
            </w:r>
            <w:r w:rsidR="00A06B04" w:rsidRPr="008140C3">
              <w:rPr>
                <w:sz w:val="20"/>
                <w:szCs w:val="20"/>
              </w:rPr>
              <w:t xml:space="preserve"> </w:t>
            </w:r>
            <w:r>
              <w:rPr>
                <w:sz w:val="20"/>
                <w:szCs w:val="20"/>
              </w:rPr>
              <w:t>digital</w:t>
            </w:r>
            <w:r w:rsidRPr="008140C3">
              <w:rPr>
                <w:sz w:val="20"/>
                <w:szCs w:val="20"/>
              </w:rPr>
              <w:t xml:space="preserve"> </w:t>
            </w:r>
            <w:r w:rsidR="00A06B04" w:rsidRPr="008140C3">
              <w:rPr>
                <w:sz w:val="20"/>
                <w:szCs w:val="20"/>
              </w:rPr>
              <w:t>devices</w:t>
            </w:r>
            <w:r>
              <w:rPr>
                <w:sz w:val="20"/>
                <w:szCs w:val="20"/>
              </w:rPr>
              <w:t xml:space="preserve"> for taking photographs</w:t>
            </w:r>
            <w:r w:rsidR="00764A69">
              <w:rPr>
                <w:sz w:val="20"/>
                <w:szCs w:val="20"/>
              </w:rPr>
              <w:t xml:space="preserve">; </w:t>
            </w:r>
            <w:r w:rsidR="00764A69" w:rsidRPr="008140C3">
              <w:rPr>
                <w:sz w:val="20"/>
                <w:szCs w:val="20"/>
              </w:rPr>
              <w:t>clipboard</w:t>
            </w:r>
            <w:r w:rsidR="00764A69">
              <w:rPr>
                <w:sz w:val="20"/>
                <w:szCs w:val="20"/>
              </w:rPr>
              <w:t>s</w:t>
            </w:r>
            <w:r w:rsidR="00764A69" w:rsidRPr="008140C3">
              <w:rPr>
                <w:sz w:val="20"/>
                <w:szCs w:val="20"/>
              </w:rPr>
              <w:t xml:space="preserve"> and paper</w:t>
            </w:r>
            <w:r w:rsidR="00414C76">
              <w:rPr>
                <w:sz w:val="20"/>
                <w:szCs w:val="20"/>
              </w:rPr>
              <w:t>.</w:t>
            </w:r>
          </w:p>
        </w:tc>
        <w:tc>
          <w:tcPr>
            <w:tcW w:w="4637" w:type="dxa"/>
          </w:tcPr>
          <w:p w14:paraId="4A017CEA" w14:textId="77777777" w:rsidR="006414DC" w:rsidRPr="008140C3" w:rsidRDefault="006414DC" w:rsidP="008140C3">
            <w:pPr>
              <w:spacing w:after="0"/>
              <w:rPr>
                <w:sz w:val="20"/>
                <w:szCs w:val="20"/>
              </w:rPr>
            </w:pPr>
          </w:p>
        </w:tc>
      </w:tr>
    </w:tbl>
    <w:p w14:paraId="6AE56EF4" w14:textId="37E0B782" w:rsidR="00F67A67" w:rsidRPr="004F1D51" w:rsidRDefault="00F67A67" w:rsidP="00F67A67"/>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F67A67" w14:paraId="36168A30" w14:textId="77777777" w:rsidTr="00BA5047">
        <w:tc>
          <w:tcPr>
            <w:tcW w:w="13910" w:type="dxa"/>
            <w:shd w:val="clear" w:color="auto" w:fill="CCD6E4"/>
          </w:tcPr>
          <w:p w14:paraId="7EDE6D5D" w14:textId="77777777" w:rsidR="00F67A67" w:rsidRPr="00F67A67" w:rsidRDefault="00F67A67" w:rsidP="008744DC">
            <w:pPr>
              <w:pStyle w:val="TableHeading2"/>
            </w:pPr>
            <w:r w:rsidRPr="00F67A67">
              <w:t>Children’s curiosities and interests:</w:t>
            </w:r>
          </w:p>
        </w:tc>
      </w:tr>
      <w:tr w:rsidR="00F67A67" w14:paraId="7AD562A3" w14:textId="77777777" w:rsidTr="00BA5047">
        <w:tc>
          <w:tcPr>
            <w:tcW w:w="13910" w:type="dxa"/>
          </w:tcPr>
          <w:p w14:paraId="19C02197" w14:textId="77777777" w:rsidR="00F67A67" w:rsidRPr="00974669" w:rsidRDefault="00F67A67" w:rsidP="00BA5047">
            <w:pPr>
              <w:spacing w:after="0"/>
              <w:rPr>
                <w:sz w:val="20"/>
                <w:szCs w:val="20"/>
              </w:rPr>
            </w:pPr>
          </w:p>
        </w:tc>
      </w:tr>
    </w:tbl>
    <w:p w14:paraId="3CC29447" w14:textId="6735FDAD" w:rsidR="00991962" w:rsidRPr="00045A66" w:rsidRDefault="00F67A67" w:rsidP="00EE3FA0">
      <w:r w:rsidRPr="00F50934">
        <w:rPr>
          <w:b/>
          <w:sz w:val="28"/>
          <w:szCs w:val="28"/>
        </w:rPr>
        <w:br w:type="page"/>
      </w:r>
    </w:p>
    <w:tbl>
      <w:tblPr>
        <w:tblStyle w:val="TableGrid"/>
        <w:tblW w:w="5000" w:type="pct"/>
        <w:tblBorders>
          <w:top w:val="single" w:sz="4" w:space="0" w:color="003378"/>
          <w:left w:val="single" w:sz="4" w:space="0" w:color="003378"/>
          <w:bottom w:val="single" w:sz="4" w:space="0" w:color="003378"/>
          <w:right w:val="single" w:sz="4" w:space="0" w:color="003378"/>
          <w:insideH w:val="single" w:sz="6" w:space="0" w:color="003378"/>
          <w:insideV w:val="single" w:sz="6" w:space="0" w:color="003378"/>
        </w:tblBorders>
        <w:tblLayout w:type="fixed"/>
        <w:tblCellMar>
          <w:top w:w="113" w:type="dxa"/>
          <w:bottom w:w="113" w:type="dxa"/>
        </w:tblCellMar>
        <w:tblLook w:val="04A0" w:firstRow="1" w:lastRow="0" w:firstColumn="1" w:lastColumn="0" w:noHBand="0" w:noVBand="1"/>
      </w:tblPr>
      <w:tblGrid>
        <w:gridCol w:w="6955"/>
        <w:gridCol w:w="6955"/>
      </w:tblGrid>
      <w:tr w:rsidR="006414DC" w14:paraId="32637A5B" w14:textId="77777777" w:rsidTr="00F67A67">
        <w:trPr>
          <w:tblHeader/>
        </w:trPr>
        <w:tc>
          <w:tcPr>
            <w:tcW w:w="6955" w:type="dxa"/>
            <w:shd w:val="clear" w:color="auto" w:fill="CCD6E4"/>
          </w:tcPr>
          <w:p w14:paraId="6A31F1A9" w14:textId="77777777" w:rsidR="006414DC" w:rsidRPr="00106F36" w:rsidRDefault="006414DC" w:rsidP="005327F6">
            <w:pPr>
              <w:pStyle w:val="TableHeading2"/>
            </w:pPr>
            <w:r w:rsidRPr="00106F36">
              <w:lastRenderedPageBreak/>
              <w:t>Teacher intentions</w:t>
            </w:r>
          </w:p>
        </w:tc>
        <w:tc>
          <w:tcPr>
            <w:tcW w:w="6955" w:type="dxa"/>
            <w:shd w:val="clear" w:color="auto" w:fill="CCD6E4"/>
          </w:tcPr>
          <w:p w14:paraId="1910BE5B" w14:textId="77777777" w:rsidR="006414DC" w:rsidRPr="00106F36" w:rsidRDefault="006414DC" w:rsidP="005327F6">
            <w:pPr>
              <w:pStyle w:val="TableHeading2"/>
            </w:pPr>
            <w:r w:rsidRPr="00106F36">
              <w:t>Learning experiences</w:t>
            </w:r>
          </w:p>
        </w:tc>
      </w:tr>
      <w:tr w:rsidR="00FC2BE3" w14:paraId="43F8C2FA" w14:textId="77777777" w:rsidTr="00F67A67">
        <w:trPr>
          <w:trHeight w:val="3261"/>
        </w:trPr>
        <w:tc>
          <w:tcPr>
            <w:tcW w:w="6955" w:type="dxa"/>
          </w:tcPr>
          <w:p w14:paraId="001FC7AF" w14:textId="77777777" w:rsidR="00FC2BE3" w:rsidRPr="008140C3" w:rsidRDefault="00FC2BE3" w:rsidP="005327F6">
            <w:pPr>
              <w:pStyle w:val="TableHeading3"/>
            </w:pPr>
            <w:r w:rsidRPr="008140C3">
              <w:t>Notes</w:t>
            </w:r>
          </w:p>
          <w:p w14:paraId="69FD653F" w14:textId="1DC2D8FD" w:rsidR="00225439" w:rsidRDefault="00225439" w:rsidP="001D624C">
            <w:pPr>
              <w:pStyle w:val="ListParagraph"/>
              <w:numPr>
                <w:ilvl w:val="0"/>
                <w:numId w:val="18"/>
              </w:numPr>
              <w:spacing w:after="0"/>
              <w:contextualSpacing w:val="0"/>
              <w:rPr>
                <w:sz w:val="20"/>
                <w:szCs w:val="20"/>
              </w:rPr>
            </w:pPr>
            <w:r>
              <w:rPr>
                <w:sz w:val="20"/>
                <w:szCs w:val="20"/>
              </w:rPr>
              <w:t xml:space="preserve">Mia </w:t>
            </w:r>
            <w:r w:rsidR="002338B9">
              <w:rPr>
                <w:sz w:val="20"/>
                <w:szCs w:val="20"/>
              </w:rPr>
              <w:t>m</w:t>
            </w:r>
            <w:r>
              <w:rPr>
                <w:sz w:val="20"/>
                <w:szCs w:val="20"/>
              </w:rPr>
              <w:t>ias are traditional shelters of Aboriginal and Torres Strait Islander</w:t>
            </w:r>
            <w:r w:rsidR="00E11BD5">
              <w:rPr>
                <w:sz w:val="20"/>
                <w:szCs w:val="20"/>
              </w:rPr>
              <w:t> </w:t>
            </w:r>
            <w:r>
              <w:rPr>
                <w:sz w:val="20"/>
                <w:szCs w:val="20"/>
              </w:rPr>
              <w:t>peoples.</w:t>
            </w:r>
          </w:p>
          <w:p w14:paraId="5E3C3CD8" w14:textId="45A2A2ED" w:rsidR="00FC2BE3" w:rsidRPr="008140C3" w:rsidRDefault="00FC2BE3" w:rsidP="001D624C">
            <w:pPr>
              <w:pStyle w:val="ListParagraph"/>
              <w:numPr>
                <w:ilvl w:val="0"/>
                <w:numId w:val="18"/>
              </w:numPr>
              <w:spacing w:after="0"/>
              <w:contextualSpacing w:val="0"/>
              <w:rPr>
                <w:sz w:val="20"/>
                <w:szCs w:val="20"/>
              </w:rPr>
            </w:pPr>
            <w:r w:rsidRPr="008140C3">
              <w:rPr>
                <w:sz w:val="20"/>
                <w:szCs w:val="20"/>
              </w:rPr>
              <w:t xml:space="preserve">Consulting a local </w:t>
            </w:r>
            <w:r w:rsidR="00414C76">
              <w:rPr>
                <w:sz w:val="20"/>
                <w:szCs w:val="20"/>
              </w:rPr>
              <w:t xml:space="preserve">Aboriginal and Torres Strait </w:t>
            </w:r>
            <w:r w:rsidR="00443A27">
              <w:rPr>
                <w:sz w:val="20"/>
                <w:szCs w:val="20"/>
              </w:rPr>
              <w:t xml:space="preserve">Islander </w:t>
            </w:r>
            <w:r w:rsidRPr="008140C3">
              <w:rPr>
                <w:sz w:val="20"/>
                <w:szCs w:val="20"/>
              </w:rPr>
              <w:t xml:space="preserve">Elder may be appropriate before constructing </w:t>
            </w:r>
            <w:r w:rsidR="002338B9">
              <w:rPr>
                <w:sz w:val="20"/>
                <w:szCs w:val="20"/>
              </w:rPr>
              <w:t xml:space="preserve">a </w:t>
            </w:r>
            <w:r w:rsidR="0048457C">
              <w:rPr>
                <w:sz w:val="20"/>
                <w:szCs w:val="20"/>
              </w:rPr>
              <w:t>mia mia</w:t>
            </w:r>
            <w:r w:rsidRPr="008140C3">
              <w:rPr>
                <w:sz w:val="20"/>
                <w:szCs w:val="20"/>
              </w:rPr>
              <w:t xml:space="preserve"> with the children.</w:t>
            </w:r>
          </w:p>
          <w:p w14:paraId="47F7141E" w14:textId="16E40CAE" w:rsidR="00FC2BE3" w:rsidRPr="008140C3" w:rsidRDefault="00FC2BE3" w:rsidP="001D624C">
            <w:pPr>
              <w:pStyle w:val="ListParagraph"/>
              <w:numPr>
                <w:ilvl w:val="0"/>
                <w:numId w:val="18"/>
              </w:numPr>
              <w:spacing w:after="0"/>
              <w:contextualSpacing w:val="0"/>
              <w:rPr>
                <w:sz w:val="20"/>
                <w:szCs w:val="20"/>
              </w:rPr>
            </w:pPr>
            <w:r w:rsidRPr="008140C3">
              <w:rPr>
                <w:sz w:val="20"/>
                <w:szCs w:val="20"/>
              </w:rPr>
              <w:t xml:space="preserve">Build </w:t>
            </w:r>
            <w:r w:rsidR="00443A27">
              <w:rPr>
                <w:sz w:val="20"/>
                <w:szCs w:val="20"/>
              </w:rPr>
              <w:t xml:space="preserve">the </w:t>
            </w:r>
            <w:r w:rsidR="0048457C">
              <w:rPr>
                <w:sz w:val="20"/>
                <w:szCs w:val="20"/>
              </w:rPr>
              <w:t>mia mia</w:t>
            </w:r>
            <w:r w:rsidRPr="008140C3">
              <w:rPr>
                <w:sz w:val="20"/>
                <w:szCs w:val="20"/>
              </w:rPr>
              <w:t xml:space="preserve"> in an area that can get wet.</w:t>
            </w:r>
          </w:p>
          <w:p w14:paraId="4CE845FC" w14:textId="6F263D2F" w:rsidR="00FC2BE3" w:rsidRPr="008140C3" w:rsidRDefault="00FC2BE3" w:rsidP="001D624C">
            <w:pPr>
              <w:pStyle w:val="ListParagraph"/>
              <w:numPr>
                <w:ilvl w:val="0"/>
                <w:numId w:val="18"/>
              </w:numPr>
              <w:contextualSpacing w:val="0"/>
              <w:rPr>
                <w:sz w:val="20"/>
                <w:szCs w:val="20"/>
              </w:rPr>
            </w:pPr>
            <w:r w:rsidRPr="008140C3">
              <w:rPr>
                <w:sz w:val="20"/>
                <w:szCs w:val="20"/>
              </w:rPr>
              <w:t>Use resources that are easily available to your class. During the building phase, compare resources to those they would have used in the past.</w:t>
            </w:r>
          </w:p>
          <w:p w14:paraId="319C5FF2" w14:textId="77777777" w:rsidR="0061426A" w:rsidRPr="008140C3" w:rsidRDefault="0061426A" w:rsidP="008140C3">
            <w:pPr>
              <w:spacing w:after="0"/>
              <w:rPr>
                <w:rFonts w:eastAsia="SimSun" w:cstheme="minorHAnsi"/>
                <w:b/>
                <w:sz w:val="20"/>
                <w:szCs w:val="20"/>
                <w:shd w:val="clear" w:color="auto" w:fill="FEFEFE"/>
              </w:rPr>
            </w:pPr>
            <w:r w:rsidRPr="008140C3">
              <w:rPr>
                <w:rFonts w:eastAsia="SimSun" w:cstheme="minorHAnsi"/>
                <w:b/>
                <w:sz w:val="20"/>
                <w:szCs w:val="20"/>
                <w:shd w:val="clear" w:color="auto" w:fill="FEFEFE"/>
              </w:rPr>
              <w:t>Integration ideas</w:t>
            </w:r>
          </w:p>
          <w:p w14:paraId="3B6AFE15" w14:textId="481ED368" w:rsidR="0061426A" w:rsidRPr="007D0A43" w:rsidRDefault="0061426A" w:rsidP="00E94747">
            <w:pPr>
              <w:pStyle w:val="ListParagraph"/>
              <w:numPr>
                <w:ilvl w:val="0"/>
                <w:numId w:val="74"/>
              </w:numPr>
              <w:rPr>
                <w:rStyle w:val="CommentReference"/>
                <w:b/>
                <w:sz w:val="20"/>
                <w:szCs w:val="20"/>
              </w:rPr>
            </w:pPr>
            <w:r w:rsidRPr="007D0A43">
              <w:rPr>
                <w:sz w:val="20"/>
                <w:szCs w:val="20"/>
              </w:rPr>
              <w:t>Mathematics – collect and comparing data</w:t>
            </w:r>
            <w:r w:rsidR="00443A27" w:rsidRPr="007D0A43">
              <w:rPr>
                <w:sz w:val="20"/>
                <w:szCs w:val="20"/>
              </w:rPr>
              <w:t>.</w:t>
            </w:r>
          </w:p>
          <w:p w14:paraId="05D1A240" w14:textId="77777777" w:rsidR="00FC2BE3" w:rsidRPr="008140C3" w:rsidRDefault="00FC2BE3" w:rsidP="008140C3">
            <w:pPr>
              <w:pStyle w:val="Paragraph"/>
              <w:spacing w:before="0" w:after="0"/>
              <w:rPr>
                <w:sz w:val="20"/>
                <w:szCs w:val="20"/>
              </w:rPr>
            </w:pPr>
            <w:r w:rsidRPr="008140C3">
              <w:rPr>
                <w:b/>
                <w:bCs/>
                <w:sz w:val="20"/>
                <w:szCs w:val="20"/>
              </w:rPr>
              <w:t>Assessment</w:t>
            </w:r>
          </w:p>
          <w:p w14:paraId="564A3296" w14:textId="2AD1D940" w:rsidR="00FC2BE3" w:rsidRPr="008140C3" w:rsidRDefault="00FC2BE3" w:rsidP="001D624C">
            <w:pPr>
              <w:pStyle w:val="ListParagraph"/>
              <w:numPr>
                <w:ilvl w:val="0"/>
                <w:numId w:val="18"/>
              </w:numPr>
              <w:spacing w:after="0"/>
              <w:contextualSpacing w:val="0"/>
              <w:rPr>
                <w:b/>
                <w:sz w:val="20"/>
                <w:szCs w:val="20"/>
              </w:rPr>
            </w:pPr>
            <w:r w:rsidRPr="008140C3">
              <w:rPr>
                <w:sz w:val="20"/>
                <w:szCs w:val="20"/>
              </w:rPr>
              <w:t xml:space="preserve">Provide </w:t>
            </w:r>
            <w:r w:rsidR="00443A27">
              <w:rPr>
                <w:sz w:val="20"/>
                <w:szCs w:val="20"/>
              </w:rPr>
              <w:t xml:space="preserve">the </w:t>
            </w:r>
            <w:r w:rsidRPr="008140C3">
              <w:rPr>
                <w:sz w:val="20"/>
                <w:szCs w:val="20"/>
              </w:rPr>
              <w:t xml:space="preserve">children with a blank checklist to self-assess their </w:t>
            </w:r>
            <w:r w:rsidR="0048457C">
              <w:rPr>
                <w:sz w:val="20"/>
                <w:szCs w:val="20"/>
              </w:rPr>
              <w:t>mia mia</w:t>
            </w:r>
            <w:r w:rsidRPr="008140C3">
              <w:rPr>
                <w:sz w:val="20"/>
                <w:szCs w:val="20"/>
              </w:rPr>
              <w:t xml:space="preserve">. Make anecdotal notes about how </w:t>
            </w:r>
            <w:r w:rsidR="00443A27">
              <w:rPr>
                <w:sz w:val="20"/>
                <w:szCs w:val="20"/>
              </w:rPr>
              <w:t xml:space="preserve">the </w:t>
            </w:r>
            <w:r w:rsidRPr="008140C3">
              <w:rPr>
                <w:sz w:val="20"/>
                <w:szCs w:val="20"/>
              </w:rPr>
              <w:t>children worked to meet the design criteria and discuss changes or improvements for their design.</w:t>
            </w:r>
          </w:p>
          <w:p w14:paraId="2D59D1F9" w14:textId="5E6C90EC" w:rsidR="00FC2BE3" w:rsidRPr="008140C3" w:rsidRDefault="00FC2BE3" w:rsidP="001D624C">
            <w:pPr>
              <w:pStyle w:val="ListParagraph"/>
              <w:numPr>
                <w:ilvl w:val="0"/>
                <w:numId w:val="18"/>
              </w:numPr>
              <w:contextualSpacing w:val="0"/>
              <w:rPr>
                <w:sz w:val="20"/>
                <w:szCs w:val="20"/>
              </w:rPr>
            </w:pPr>
            <w:r w:rsidRPr="008140C3">
              <w:rPr>
                <w:sz w:val="20"/>
                <w:szCs w:val="20"/>
              </w:rPr>
              <w:t xml:space="preserve">Observe how </w:t>
            </w:r>
            <w:r w:rsidR="00443A27">
              <w:rPr>
                <w:sz w:val="20"/>
                <w:szCs w:val="20"/>
              </w:rPr>
              <w:t xml:space="preserve">the </w:t>
            </w:r>
            <w:r w:rsidRPr="008140C3">
              <w:rPr>
                <w:sz w:val="20"/>
                <w:szCs w:val="20"/>
              </w:rPr>
              <w:t>children collect data. Collect the children’s data tallies and use these to assess their ability to record and represent collated data.</w:t>
            </w:r>
          </w:p>
        </w:tc>
        <w:tc>
          <w:tcPr>
            <w:tcW w:w="6955" w:type="dxa"/>
          </w:tcPr>
          <w:p w14:paraId="0CD13AB0" w14:textId="77777777" w:rsidR="00FC2BE3" w:rsidRPr="008140C3" w:rsidRDefault="00FC2BE3" w:rsidP="005327F6">
            <w:pPr>
              <w:pStyle w:val="TableHeading3"/>
            </w:pPr>
            <w:r w:rsidRPr="008140C3">
              <w:t>Opportunities</w:t>
            </w:r>
          </w:p>
          <w:p w14:paraId="51C538E5" w14:textId="779312B9" w:rsidR="00FC2BE3" w:rsidRPr="008140C3" w:rsidRDefault="00FC2BE3" w:rsidP="005327F6">
            <w:pPr>
              <w:pStyle w:val="TableHeading3"/>
            </w:pPr>
            <w:r w:rsidRPr="008140C3">
              <w:t xml:space="preserve">Design </w:t>
            </w:r>
            <w:r w:rsidR="00383CF0">
              <w:t xml:space="preserve">and </w:t>
            </w:r>
            <w:r w:rsidRPr="008140C3">
              <w:t>Technologies</w:t>
            </w:r>
          </w:p>
          <w:p w14:paraId="1624838F" w14:textId="5F93A4E2" w:rsidR="00FC2BE3" w:rsidRPr="008140C3" w:rsidRDefault="00FC2BE3" w:rsidP="00E94747">
            <w:pPr>
              <w:pStyle w:val="ListParagraph"/>
              <w:numPr>
                <w:ilvl w:val="0"/>
                <w:numId w:val="117"/>
              </w:numPr>
              <w:spacing w:after="0"/>
              <w:contextualSpacing w:val="0"/>
              <w:rPr>
                <w:sz w:val="20"/>
                <w:szCs w:val="20"/>
              </w:rPr>
            </w:pPr>
            <w:r w:rsidRPr="008140C3">
              <w:rPr>
                <w:sz w:val="20"/>
                <w:szCs w:val="20"/>
              </w:rPr>
              <w:t xml:space="preserve">Review what </w:t>
            </w:r>
            <w:r w:rsidR="00443A27">
              <w:rPr>
                <w:sz w:val="20"/>
                <w:szCs w:val="20"/>
              </w:rPr>
              <w:t xml:space="preserve">the </w:t>
            </w:r>
            <w:r w:rsidRPr="008140C3">
              <w:rPr>
                <w:sz w:val="20"/>
                <w:szCs w:val="20"/>
              </w:rPr>
              <w:t xml:space="preserve">children know about </w:t>
            </w:r>
            <w:r w:rsidR="0048457C">
              <w:rPr>
                <w:sz w:val="20"/>
                <w:szCs w:val="20"/>
              </w:rPr>
              <w:t>mia mia</w:t>
            </w:r>
            <w:r w:rsidRPr="008140C3">
              <w:rPr>
                <w:sz w:val="20"/>
                <w:szCs w:val="20"/>
              </w:rPr>
              <w:t xml:space="preserve">s/introduce </w:t>
            </w:r>
            <w:r w:rsidR="0048457C">
              <w:rPr>
                <w:sz w:val="20"/>
                <w:szCs w:val="20"/>
              </w:rPr>
              <w:t>mia mia</w:t>
            </w:r>
            <w:r w:rsidRPr="008140C3">
              <w:rPr>
                <w:sz w:val="20"/>
                <w:szCs w:val="20"/>
              </w:rPr>
              <w:t>s</w:t>
            </w:r>
            <w:r w:rsidR="00383CF0">
              <w:rPr>
                <w:sz w:val="20"/>
                <w:szCs w:val="20"/>
              </w:rPr>
              <w:t xml:space="preserve"> and show</w:t>
            </w:r>
            <w:r w:rsidR="00E11BD5">
              <w:rPr>
                <w:sz w:val="20"/>
                <w:szCs w:val="20"/>
              </w:rPr>
              <w:t> </w:t>
            </w:r>
            <w:r w:rsidR="00383CF0">
              <w:rPr>
                <w:sz w:val="20"/>
                <w:szCs w:val="20"/>
              </w:rPr>
              <w:t>images</w:t>
            </w:r>
            <w:r w:rsidRPr="008140C3">
              <w:rPr>
                <w:sz w:val="20"/>
                <w:szCs w:val="20"/>
              </w:rPr>
              <w:t xml:space="preserve">. </w:t>
            </w:r>
          </w:p>
          <w:p w14:paraId="11D7BAAD" w14:textId="6BE3BC93" w:rsidR="00FC2BE3" w:rsidRPr="008140C3" w:rsidRDefault="00FC2BE3" w:rsidP="00E94747">
            <w:pPr>
              <w:pStyle w:val="ListParagraph"/>
              <w:numPr>
                <w:ilvl w:val="0"/>
                <w:numId w:val="117"/>
              </w:numPr>
              <w:spacing w:after="0"/>
              <w:contextualSpacing w:val="0"/>
              <w:rPr>
                <w:sz w:val="20"/>
                <w:szCs w:val="20"/>
              </w:rPr>
            </w:pPr>
            <w:r w:rsidRPr="008140C3">
              <w:rPr>
                <w:sz w:val="20"/>
                <w:szCs w:val="20"/>
              </w:rPr>
              <w:t xml:space="preserve">Compare </w:t>
            </w:r>
            <w:r w:rsidR="002338B9">
              <w:rPr>
                <w:sz w:val="20"/>
                <w:szCs w:val="20"/>
              </w:rPr>
              <w:t xml:space="preserve">a </w:t>
            </w:r>
            <w:r w:rsidR="0048457C">
              <w:rPr>
                <w:sz w:val="20"/>
                <w:szCs w:val="20"/>
              </w:rPr>
              <w:t>mia mia</w:t>
            </w:r>
            <w:r w:rsidRPr="008140C3">
              <w:rPr>
                <w:sz w:val="20"/>
                <w:szCs w:val="20"/>
              </w:rPr>
              <w:t xml:space="preserve"> to the children’s own home by nurturing a conversation comparing layouts, materials used to build them and inclusions inside the homes. Inform </w:t>
            </w:r>
            <w:r w:rsidR="00443A27">
              <w:rPr>
                <w:sz w:val="20"/>
                <w:szCs w:val="20"/>
              </w:rPr>
              <w:t xml:space="preserve">the class </w:t>
            </w:r>
            <w:r w:rsidRPr="008140C3">
              <w:rPr>
                <w:sz w:val="20"/>
                <w:szCs w:val="20"/>
              </w:rPr>
              <w:t xml:space="preserve">that these homes were generally used in the past when </w:t>
            </w:r>
            <w:r w:rsidR="00443A27">
              <w:rPr>
                <w:sz w:val="20"/>
                <w:szCs w:val="20"/>
              </w:rPr>
              <w:t>Aboriginal and Torres Strait Islander peoples</w:t>
            </w:r>
            <w:r w:rsidR="00443A27" w:rsidRPr="008140C3">
              <w:rPr>
                <w:sz w:val="20"/>
                <w:szCs w:val="20"/>
              </w:rPr>
              <w:t xml:space="preserve"> </w:t>
            </w:r>
            <w:r w:rsidRPr="008140C3">
              <w:rPr>
                <w:sz w:val="20"/>
                <w:szCs w:val="20"/>
              </w:rPr>
              <w:t>lived off the land.</w:t>
            </w:r>
          </w:p>
          <w:p w14:paraId="1C213B64" w14:textId="18382D76" w:rsidR="00FC2BE3" w:rsidRPr="008140C3" w:rsidRDefault="00FC2BE3" w:rsidP="00E94747">
            <w:pPr>
              <w:pStyle w:val="ListParagraph"/>
              <w:numPr>
                <w:ilvl w:val="0"/>
                <w:numId w:val="117"/>
              </w:numPr>
              <w:spacing w:after="0"/>
              <w:contextualSpacing w:val="0"/>
              <w:rPr>
                <w:sz w:val="20"/>
                <w:szCs w:val="20"/>
              </w:rPr>
            </w:pPr>
            <w:r w:rsidRPr="008140C3">
              <w:rPr>
                <w:sz w:val="20"/>
                <w:szCs w:val="20"/>
              </w:rPr>
              <w:t xml:space="preserve">Inspire </w:t>
            </w:r>
            <w:r w:rsidR="00443A27">
              <w:rPr>
                <w:sz w:val="20"/>
                <w:szCs w:val="20"/>
              </w:rPr>
              <w:t xml:space="preserve">the </w:t>
            </w:r>
            <w:r w:rsidRPr="008140C3">
              <w:rPr>
                <w:sz w:val="20"/>
                <w:szCs w:val="20"/>
              </w:rPr>
              <w:t xml:space="preserve">children to design a </w:t>
            </w:r>
            <w:r w:rsidR="0048457C">
              <w:rPr>
                <w:sz w:val="20"/>
                <w:szCs w:val="20"/>
              </w:rPr>
              <w:t>mia mia</w:t>
            </w:r>
            <w:r w:rsidRPr="008140C3">
              <w:rPr>
                <w:sz w:val="20"/>
                <w:szCs w:val="20"/>
              </w:rPr>
              <w:t xml:space="preserve"> using classroom resources that would protect a person (figurine) in the season of Makuru if in Noongar Country, alternatively a cold/wet season that aligns with the local area. </w:t>
            </w:r>
            <w:r w:rsidR="00443A27">
              <w:rPr>
                <w:sz w:val="20"/>
                <w:szCs w:val="20"/>
              </w:rPr>
              <w:t>Ask the c</w:t>
            </w:r>
            <w:r w:rsidRPr="008140C3">
              <w:rPr>
                <w:sz w:val="20"/>
                <w:szCs w:val="20"/>
              </w:rPr>
              <w:t xml:space="preserve">hildren </w:t>
            </w:r>
            <w:r w:rsidR="00443A27">
              <w:rPr>
                <w:sz w:val="20"/>
                <w:szCs w:val="20"/>
              </w:rPr>
              <w:t xml:space="preserve">to </w:t>
            </w:r>
            <w:r w:rsidRPr="008140C3">
              <w:rPr>
                <w:sz w:val="20"/>
                <w:szCs w:val="20"/>
              </w:rPr>
              <w:t xml:space="preserve">draw their design and share their design ideas with a partner. </w:t>
            </w:r>
          </w:p>
          <w:p w14:paraId="41F03C2D" w14:textId="64A98351" w:rsidR="00FC2BE3" w:rsidRPr="008140C3" w:rsidRDefault="00FC2BE3" w:rsidP="00E94747">
            <w:pPr>
              <w:pStyle w:val="ListParagraph"/>
              <w:numPr>
                <w:ilvl w:val="0"/>
                <w:numId w:val="118"/>
              </w:numPr>
              <w:spacing w:after="0"/>
              <w:contextualSpacing w:val="0"/>
              <w:rPr>
                <w:sz w:val="20"/>
                <w:szCs w:val="20"/>
              </w:rPr>
            </w:pPr>
            <w:r w:rsidRPr="008140C3">
              <w:rPr>
                <w:sz w:val="20"/>
                <w:szCs w:val="20"/>
              </w:rPr>
              <w:t xml:space="preserve">Inform </w:t>
            </w:r>
            <w:r w:rsidR="00764A69">
              <w:rPr>
                <w:sz w:val="20"/>
                <w:szCs w:val="20"/>
              </w:rPr>
              <w:t xml:space="preserve">the </w:t>
            </w:r>
            <w:r w:rsidRPr="008140C3">
              <w:rPr>
                <w:sz w:val="20"/>
                <w:szCs w:val="20"/>
              </w:rPr>
              <w:t xml:space="preserve">children that their </w:t>
            </w:r>
            <w:r w:rsidR="0048457C">
              <w:rPr>
                <w:sz w:val="20"/>
                <w:szCs w:val="20"/>
              </w:rPr>
              <w:t>mia mia</w:t>
            </w:r>
            <w:r w:rsidRPr="008140C3">
              <w:rPr>
                <w:sz w:val="20"/>
                <w:szCs w:val="20"/>
              </w:rPr>
              <w:t xml:space="preserve"> will be tested by replicating Makuru (pouring a watering can filled with water onto their </w:t>
            </w:r>
            <w:r w:rsidR="0048457C">
              <w:rPr>
                <w:sz w:val="20"/>
                <w:szCs w:val="20"/>
              </w:rPr>
              <w:t>mia mia</w:t>
            </w:r>
            <w:r w:rsidRPr="008140C3">
              <w:rPr>
                <w:sz w:val="20"/>
                <w:szCs w:val="20"/>
              </w:rPr>
              <w:t xml:space="preserve">). Their </w:t>
            </w:r>
            <w:r w:rsidR="0048457C">
              <w:rPr>
                <w:sz w:val="20"/>
                <w:szCs w:val="20"/>
              </w:rPr>
              <w:t>mia mia</w:t>
            </w:r>
            <w:r w:rsidRPr="008140C3">
              <w:rPr>
                <w:sz w:val="20"/>
                <w:szCs w:val="20"/>
              </w:rPr>
              <w:t xml:space="preserve"> will have to keep their person dry after the whole watering can has been emptied.</w:t>
            </w:r>
          </w:p>
          <w:p w14:paraId="384163D0" w14:textId="5AA9C4F3" w:rsidR="00FC2BE3" w:rsidRPr="008140C3" w:rsidRDefault="00FC2BE3" w:rsidP="00E94747">
            <w:pPr>
              <w:pStyle w:val="ListParagraph"/>
              <w:numPr>
                <w:ilvl w:val="0"/>
                <w:numId w:val="118"/>
              </w:numPr>
              <w:spacing w:after="0"/>
              <w:contextualSpacing w:val="0"/>
              <w:rPr>
                <w:sz w:val="20"/>
                <w:szCs w:val="20"/>
              </w:rPr>
            </w:pPr>
            <w:r w:rsidRPr="008140C3">
              <w:rPr>
                <w:sz w:val="20"/>
                <w:szCs w:val="20"/>
              </w:rPr>
              <w:t xml:space="preserve">Build </w:t>
            </w:r>
            <w:r w:rsidR="0048457C">
              <w:rPr>
                <w:sz w:val="20"/>
                <w:szCs w:val="20"/>
              </w:rPr>
              <w:t>mia mia</w:t>
            </w:r>
            <w:r w:rsidRPr="008140C3">
              <w:rPr>
                <w:sz w:val="20"/>
                <w:szCs w:val="20"/>
              </w:rPr>
              <w:t xml:space="preserve"> designs using classroom resources</w:t>
            </w:r>
            <w:r w:rsidR="00270DF1">
              <w:rPr>
                <w:sz w:val="20"/>
                <w:szCs w:val="20"/>
              </w:rPr>
              <w:t>, t</w:t>
            </w:r>
            <w:r w:rsidR="00383CF0">
              <w:rPr>
                <w:sz w:val="20"/>
                <w:szCs w:val="20"/>
              </w:rPr>
              <w:t>hen test them.</w:t>
            </w:r>
            <w:r w:rsidRPr="008140C3">
              <w:rPr>
                <w:sz w:val="20"/>
                <w:szCs w:val="20"/>
              </w:rPr>
              <w:t xml:space="preserve"> </w:t>
            </w:r>
          </w:p>
          <w:p w14:paraId="3F9EF7C2" w14:textId="3DF5726C" w:rsidR="00FC2BE3" w:rsidRPr="008140C3" w:rsidRDefault="00270DF1" w:rsidP="00E94747">
            <w:pPr>
              <w:pStyle w:val="ListParagraph"/>
              <w:numPr>
                <w:ilvl w:val="0"/>
                <w:numId w:val="118"/>
              </w:numPr>
              <w:spacing w:after="0"/>
              <w:ind w:left="714" w:hanging="357"/>
              <w:contextualSpacing w:val="0"/>
              <w:rPr>
                <w:sz w:val="20"/>
                <w:szCs w:val="20"/>
              </w:rPr>
            </w:pPr>
            <w:r>
              <w:rPr>
                <w:sz w:val="20"/>
                <w:szCs w:val="20"/>
              </w:rPr>
              <w:t>Using a checklist, r</w:t>
            </w:r>
            <w:r w:rsidR="00FC2BE3" w:rsidRPr="008140C3">
              <w:rPr>
                <w:sz w:val="20"/>
                <w:szCs w:val="20"/>
              </w:rPr>
              <w:t>eview successful design elements and reflect on what would need to be changed, based on personal preferences, if these houses were being used in the natural environment.</w:t>
            </w:r>
          </w:p>
          <w:p w14:paraId="5093951B" w14:textId="2CB892BD" w:rsidR="00FC2BE3" w:rsidRPr="008140C3" w:rsidRDefault="00764A69" w:rsidP="00E94747">
            <w:pPr>
              <w:pStyle w:val="Paragraph"/>
              <w:numPr>
                <w:ilvl w:val="0"/>
                <w:numId w:val="117"/>
              </w:numPr>
              <w:spacing w:before="0"/>
              <w:ind w:left="357" w:hanging="357"/>
              <w:contextualSpacing w:val="0"/>
              <w:rPr>
                <w:b/>
                <w:bCs/>
                <w:sz w:val="20"/>
                <w:szCs w:val="20"/>
              </w:rPr>
            </w:pPr>
            <w:r>
              <w:rPr>
                <w:sz w:val="20"/>
                <w:szCs w:val="20"/>
              </w:rPr>
              <w:t>Have the c</w:t>
            </w:r>
            <w:r w:rsidR="00FC2BE3" w:rsidRPr="008140C3">
              <w:rPr>
                <w:sz w:val="20"/>
                <w:szCs w:val="20"/>
              </w:rPr>
              <w:t>hildren photograph their designs on a device. As a class, create a collage with the photo</w:t>
            </w:r>
            <w:r w:rsidR="00292109">
              <w:rPr>
                <w:sz w:val="20"/>
                <w:szCs w:val="20"/>
              </w:rPr>
              <w:t>graph</w:t>
            </w:r>
            <w:r w:rsidR="00FC2BE3" w:rsidRPr="008140C3">
              <w:rPr>
                <w:sz w:val="20"/>
                <w:szCs w:val="20"/>
              </w:rPr>
              <w:t xml:space="preserve">s using an app, such as </w:t>
            </w:r>
            <w:r w:rsidR="00FC2BE3" w:rsidRPr="002A440A">
              <w:rPr>
                <w:sz w:val="20"/>
                <w:szCs w:val="20"/>
              </w:rPr>
              <w:t>Pic Collage</w:t>
            </w:r>
            <w:r w:rsidR="00CD5488">
              <w:rPr>
                <w:sz w:val="20"/>
                <w:szCs w:val="20"/>
              </w:rPr>
              <w:t>®</w:t>
            </w:r>
            <w:r>
              <w:rPr>
                <w:sz w:val="20"/>
                <w:szCs w:val="20"/>
              </w:rPr>
              <w:t>,</w:t>
            </w:r>
            <w:r w:rsidR="00FC2BE3" w:rsidRPr="008140C3">
              <w:rPr>
                <w:i/>
                <w:iCs/>
                <w:sz w:val="20"/>
                <w:szCs w:val="20"/>
              </w:rPr>
              <w:t xml:space="preserve"> </w:t>
            </w:r>
            <w:r w:rsidR="00FC2BE3" w:rsidRPr="008140C3">
              <w:rPr>
                <w:sz w:val="20"/>
                <w:szCs w:val="20"/>
              </w:rPr>
              <w:t xml:space="preserve">to show all of the different </w:t>
            </w:r>
            <w:r w:rsidR="0048457C">
              <w:rPr>
                <w:sz w:val="20"/>
                <w:szCs w:val="20"/>
              </w:rPr>
              <w:t>mia mia</w:t>
            </w:r>
            <w:r w:rsidR="00FC2BE3" w:rsidRPr="008140C3">
              <w:rPr>
                <w:sz w:val="20"/>
                <w:szCs w:val="20"/>
              </w:rPr>
              <w:t>s.</w:t>
            </w:r>
          </w:p>
          <w:p w14:paraId="48CC1F86" w14:textId="77777777" w:rsidR="00FC2BE3" w:rsidRPr="008140C3" w:rsidRDefault="00FC2BE3" w:rsidP="008140C3">
            <w:pPr>
              <w:pStyle w:val="Paragraph"/>
              <w:keepNext/>
              <w:spacing w:before="0" w:after="0"/>
              <w:rPr>
                <w:b/>
                <w:sz w:val="20"/>
                <w:szCs w:val="20"/>
              </w:rPr>
            </w:pPr>
            <w:r w:rsidRPr="008140C3">
              <w:rPr>
                <w:b/>
                <w:sz w:val="20"/>
                <w:szCs w:val="20"/>
              </w:rPr>
              <w:t>Digital Technologies</w:t>
            </w:r>
          </w:p>
          <w:p w14:paraId="59E2350A" w14:textId="640F8125" w:rsidR="00FC2BE3" w:rsidRPr="008140C3" w:rsidRDefault="00FC2BE3" w:rsidP="00E94747">
            <w:pPr>
              <w:pStyle w:val="Paragraph"/>
              <w:numPr>
                <w:ilvl w:val="0"/>
                <w:numId w:val="117"/>
              </w:numPr>
              <w:spacing w:before="0" w:after="0"/>
              <w:rPr>
                <w:b/>
                <w:sz w:val="20"/>
                <w:szCs w:val="20"/>
              </w:rPr>
            </w:pPr>
            <w:r w:rsidRPr="008140C3">
              <w:rPr>
                <w:sz w:val="20"/>
                <w:szCs w:val="20"/>
              </w:rPr>
              <w:t xml:space="preserve">Discuss the concept of data and inform </w:t>
            </w:r>
            <w:r w:rsidR="00764A69">
              <w:rPr>
                <w:sz w:val="20"/>
                <w:szCs w:val="20"/>
              </w:rPr>
              <w:t xml:space="preserve">the class </w:t>
            </w:r>
            <w:r w:rsidRPr="008140C3">
              <w:rPr>
                <w:sz w:val="20"/>
                <w:szCs w:val="20"/>
              </w:rPr>
              <w:t xml:space="preserve">that data is not always represented </w:t>
            </w:r>
            <w:r w:rsidR="00383CF0">
              <w:rPr>
                <w:sz w:val="20"/>
                <w:szCs w:val="20"/>
              </w:rPr>
              <w:t>by</w:t>
            </w:r>
            <w:r w:rsidR="00383CF0" w:rsidRPr="008140C3">
              <w:rPr>
                <w:sz w:val="20"/>
                <w:szCs w:val="20"/>
              </w:rPr>
              <w:t xml:space="preserve"> </w:t>
            </w:r>
            <w:r w:rsidRPr="008140C3">
              <w:rPr>
                <w:sz w:val="20"/>
                <w:szCs w:val="20"/>
              </w:rPr>
              <w:t xml:space="preserve">numbers and words, but it is also things we observe. For example, light outside the classroom is a form of data telling us it is daytime. </w:t>
            </w:r>
            <w:r w:rsidRPr="00DA45A3">
              <w:rPr>
                <w:sz w:val="20"/>
                <w:szCs w:val="20"/>
              </w:rPr>
              <w:t>Teach</w:t>
            </w:r>
            <w:r w:rsidRPr="008140C3">
              <w:rPr>
                <w:sz w:val="20"/>
                <w:szCs w:val="20"/>
              </w:rPr>
              <w:t xml:space="preserve"> </w:t>
            </w:r>
            <w:r w:rsidR="00764A69">
              <w:rPr>
                <w:sz w:val="20"/>
                <w:szCs w:val="20"/>
              </w:rPr>
              <w:t xml:space="preserve">the </w:t>
            </w:r>
            <w:r w:rsidRPr="008140C3">
              <w:rPr>
                <w:sz w:val="20"/>
                <w:szCs w:val="20"/>
              </w:rPr>
              <w:t>children that data helps give us information about a topic.</w:t>
            </w:r>
          </w:p>
          <w:p w14:paraId="5619A6E9" w14:textId="41DA53E4" w:rsidR="00FC2BE3" w:rsidRPr="008140C3" w:rsidRDefault="00FC2BE3" w:rsidP="00E94747">
            <w:pPr>
              <w:pStyle w:val="Paragraph"/>
              <w:numPr>
                <w:ilvl w:val="0"/>
                <w:numId w:val="117"/>
              </w:numPr>
              <w:spacing w:before="0" w:after="0"/>
              <w:rPr>
                <w:b/>
                <w:sz w:val="20"/>
                <w:szCs w:val="20"/>
              </w:rPr>
            </w:pPr>
            <w:r w:rsidRPr="008140C3">
              <w:rPr>
                <w:sz w:val="20"/>
                <w:szCs w:val="20"/>
              </w:rPr>
              <w:lastRenderedPageBreak/>
              <w:t xml:space="preserve">Tell </w:t>
            </w:r>
            <w:r w:rsidR="00764A69">
              <w:rPr>
                <w:sz w:val="20"/>
                <w:szCs w:val="20"/>
              </w:rPr>
              <w:t xml:space="preserve">the </w:t>
            </w:r>
            <w:r w:rsidRPr="008140C3">
              <w:rPr>
                <w:sz w:val="20"/>
                <w:szCs w:val="20"/>
              </w:rPr>
              <w:t xml:space="preserve">children that they will be collecting data from everyone in the class to find out further information about things the children like. </w:t>
            </w:r>
          </w:p>
          <w:p w14:paraId="31251029" w14:textId="6BD19377" w:rsidR="00FC2BE3" w:rsidRPr="008140C3" w:rsidRDefault="00FC2BE3" w:rsidP="00E94747">
            <w:pPr>
              <w:pStyle w:val="Paragraph"/>
              <w:numPr>
                <w:ilvl w:val="0"/>
                <w:numId w:val="117"/>
              </w:numPr>
              <w:spacing w:before="0" w:after="0"/>
              <w:rPr>
                <w:b/>
                <w:sz w:val="20"/>
                <w:szCs w:val="20"/>
              </w:rPr>
            </w:pPr>
            <w:r w:rsidRPr="008140C3">
              <w:rPr>
                <w:sz w:val="20"/>
                <w:szCs w:val="20"/>
              </w:rPr>
              <w:t>Model collecting data for a simple question</w:t>
            </w:r>
            <w:r w:rsidR="00764A69">
              <w:rPr>
                <w:sz w:val="20"/>
                <w:szCs w:val="20"/>
              </w:rPr>
              <w:t>,</w:t>
            </w:r>
            <w:r w:rsidRPr="008140C3">
              <w:rPr>
                <w:sz w:val="20"/>
                <w:szCs w:val="20"/>
              </w:rPr>
              <w:t xml:space="preserve"> such as what the children’s favourite animal is.</w:t>
            </w:r>
          </w:p>
          <w:p w14:paraId="75E9D4BA" w14:textId="2987EA60" w:rsidR="00FC2BE3" w:rsidRPr="008140C3" w:rsidRDefault="00FC2BE3" w:rsidP="00E94747">
            <w:pPr>
              <w:pStyle w:val="Paragraph"/>
              <w:numPr>
                <w:ilvl w:val="0"/>
                <w:numId w:val="119"/>
              </w:numPr>
              <w:spacing w:before="0" w:after="0"/>
              <w:rPr>
                <w:b/>
                <w:sz w:val="20"/>
                <w:szCs w:val="20"/>
              </w:rPr>
            </w:pPr>
            <w:r w:rsidRPr="008140C3">
              <w:rPr>
                <w:sz w:val="20"/>
                <w:szCs w:val="20"/>
              </w:rPr>
              <w:t xml:space="preserve">Use symbols to represent data for each </w:t>
            </w:r>
            <w:r w:rsidR="00C54D7C">
              <w:rPr>
                <w:sz w:val="20"/>
                <w:szCs w:val="20"/>
              </w:rPr>
              <w:t xml:space="preserve">animal </w:t>
            </w:r>
            <w:r w:rsidRPr="008140C3">
              <w:rPr>
                <w:sz w:val="20"/>
                <w:szCs w:val="20"/>
              </w:rPr>
              <w:t>category.</w:t>
            </w:r>
          </w:p>
          <w:p w14:paraId="2692C9A0" w14:textId="77777777" w:rsidR="00FC2BE3" w:rsidRPr="008140C3" w:rsidRDefault="00FC2BE3" w:rsidP="00E94747">
            <w:pPr>
              <w:pStyle w:val="Paragraph"/>
              <w:numPr>
                <w:ilvl w:val="0"/>
                <w:numId w:val="119"/>
              </w:numPr>
              <w:spacing w:before="0" w:after="0"/>
              <w:rPr>
                <w:b/>
                <w:sz w:val="20"/>
                <w:szCs w:val="20"/>
              </w:rPr>
            </w:pPr>
            <w:r w:rsidRPr="008140C3">
              <w:rPr>
                <w:sz w:val="20"/>
                <w:szCs w:val="20"/>
              </w:rPr>
              <w:t>Interpret the overall data as a class. Identify popular animals and explain how the data provides this information.</w:t>
            </w:r>
          </w:p>
          <w:p w14:paraId="684DC1E2" w14:textId="32C69650" w:rsidR="00FC2BE3" w:rsidRPr="008140C3" w:rsidRDefault="00FC2BE3" w:rsidP="00E94747">
            <w:pPr>
              <w:pStyle w:val="Paragraph"/>
              <w:numPr>
                <w:ilvl w:val="0"/>
                <w:numId w:val="119"/>
              </w:numPr>
              <w:spacing w:before="0" w:after="0"/>
              <w:rPr>
                <w:b/>
                <w:sz w:val="20"/>
                <w:szCs w:val="20"/>
              </w:rPr>
            </w:pPr>
            <w:r w:rsidRPr="008140C3">
              <w:rPr>
                <w:sz w:val="20"/>
                <w:szCs w:val="20"/>
              </w:rPr>
              <w:t xml:space="preserve">Provide </w:t>
            </w:r>
            <w:r w:rsidR="00764A69">
              <w:rPr>
                <w:sz w:val="20"/>
                <w:szCs w:val="20"/>
              </w:rPr>
              <w:t xml:space="preserve">the </w:t>
            </w:r>
            <w:r w:rsidRPr="008140C3">
              <w:rPr>
                <w:sz w:val="20"/>
                <w:szCs w:val="20"/>
              </w:rPr>
              <w:t xml:space="preserve">children with a clipboard and paper </w:t>
            </w:r>
            <w:r w:rsidR="00953594">
              <w:rPr>
                <w:sz w:val="20"/>
                <w:szCs w:val="20"/>
              </w:rPr>
              <w:t xml:space="preserve">each </w:t>
            </w:r>
            <w:r w:rsidRPr="008140C3">
              <w:rPr>
                <w:sz w:val="20"/>
                <w:szCs w:val="20"/>
              </w:rPr>
              <w:t>to collect their own data from one another. Scribe each child’s question onto their paper to create a title for their data.</w:t>
            </w:r>
          </w:p>
          <w:p w14:paraId="0A13F53D" w14:textId="6FD1176F" w:rsidR="00FC2BE3" w:rsidRPr="008140C3" w:rsidRDefault="00953594" w:rsidP="00E94747">
            <w:pPr>
              <w:pStyle w:val="Paragraph"/>
              <w:numPr>
                <w:ilvl w:val="0"/>
                <w:numId w:val="120"/>
              </w:numPr>
              <w:spacing w:before="0" w:after="0"/>
              <w:rPr>
                <w:b/>
                <w:sz w:val="20"/>
                <w:szCs w:val="20"/>
              </w:rPr>
            </w:pPr>
            <w:r>
              <w:rPr>
                <w:sz w:val="20"/>
                <w:szCs w:val="20"/>
              </w:rPr>
              <w:t>The c</w:t>
            </w:r>
            <w:r w:rsidR="00FC2BE3" w:rsidRPr="008140C3">
              <w:rPr>
                <w:sz w:val="20"/>
                <w:szCs w:val="20"/>
              </w:rPr>
              <w:t xml:space="preserve">hildren ask one another their question and record the data using symbols. Questions for investigation </w:t>
            </w:r>
            <w:r w:rsidR="00FC2BE3" w:rsidRPr="00DA45A3">
              <w:rPr>
                <w:sz w:val="20"/>
                <w:szCs w:val="20"/>
              </w:rPr>
              <w:t>could be favourite place to visit, food to eat, toy to play with, movie to watch or sporting activity</w:t>
            </w:r>
            <w:r w:rsidR="00FC2BE3" w:rsidRPr="008140C3">
              <w:rPr>
                <w:sz w:val="20"/>
                <w:szCs w:val="20"/>
              </w:rPr>
              <w:t>.</w:t>
            </w:r>
          </w:p>
          <w:p w14:paraId="69D8F9EC" w14:textId="3EF8F351" w:rsidR="00FC2BE3" w:rsidRPr="008140C3" w:rsidRDefault="00FC2BE3" w:rsidP="00E94747">
            <w:pPr>
              <w:pStyle w:val="Bulletstyle1"/>
              <w:numPr>
                <w:ilvl w:val="0"/>
                <w:numId w:val="121"/>
              </w:numPr>
              <w:rPr>
                <w:b/>
                <w:szCs w:val="20"/>
              </w:rPr>
            </w:pPr>
            <w:r w:rsidRPr="008140C3">
              <w:rPr>
                <w:szCs w:val="20"/>
              </w:rPr>
              <w:t xml:space="preserve">Invite </w:t>
            </w:r>
            <w:r w:rsidR="00953594">
              <w:rPr>
                <w:szCs w:val="20"/>
              </w:rPr>
              <w:t xml:space="preserve">the </w:t>
            </w:r>
            <w:r w:rsidRPr="008140C3">
              <w:rPr>
                <w:szCs w:val="20"/>
              </w:rPr>
              <w:t>children to present their data to the class.</w:t>
            </w:r>
          </w:p>
        </w:tc>
      </w:tr>
    </w:tbl>
    <w:p w14:paraId="1F99CCE3" w14:textId="77777777" w:rsidR="00650019" w:rsidRPr="004F1D51" w:rsidRDefault="00650019" w:rsidP="00650019"/>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CellMar>
          <w:top w:w="113" w:type="dxa"/>
          <w:bottom w:w="113" w:type="dxa"/>
        </w:tblCellMar>
        <w:tblLook w:val="04A0" w:firstRow="1" w:lastRow="0" w:firstColumn="1" w:lastColumn="0" w:noHBand="0" w:noVBand="1"/>
      </w:tblPr>
      <w:tblGrid>
        <w:gridCol w:w="13910"/>
      </w:tblGrid>
      <w:tr w:rsidR="00650019" w14:paraId="7DC40746" w14:textId="77777777" w:rsidTr="00650489">
        <w:tc>
          <w:tcPr>
            <w:tcW w:w="13910" w:type="dxa"/>
            <w:shd w:val="clear" w:color="auto" w:fill="CCD6E4"/>
          </w:tcPr>
          <w:p w14:paraId="6A55EF23" w14:textId="77777777" w:rsidR="00650019" w:rsidRPr="00974669" w:rsidRDefault="00650019" w:rsidP="00650489">
            <w:pPr>
              <w:pStyle w:val="TableHeading2"/>
            </w:pPr>
            <w:r>
              <w:t>Teacher self-reflection</w:t>
            </w:r>
            <w:r w:rsidRPr="00974669">
              <w:t>:</w:t>
            </w:r>
          </w:p>
        </w:tc>
      </w:tr>
      <w:tr w:rsidR="00650019" w14:paraId="204760EA" w14:textId="77777777" w:rsidTr="00650489">
        <w:tc>
          <w:tcPr>
            <w:tcW w:w="13910" w:type="dxa"/>
          </w:tcPr>
          <w:p w14:paraId="64580868" w14:textId="77777777" w:rsidR="00650019" w:rsidRPr="00974669" w:rsidRDefault="00650019" w:rsidP="00650489">
            <w:pPr>
              <w:spacing w:after="0"/>
              <w:rPr>
                <w:sz w:val="20"/>
                <w:szCs w:val="20"/>
              </w:rPr>
            </w:pPr>
          </w:p>
        </w:tc>
      </w:tr>
    </w:tbl>
    <w:p w14:paraId="6D5DB065" w14:textId="77777777" w:rsidR="00650019" w:rsidRPr="00732367" w:rsidRDefault="00650019" w:rsidP="00650019">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44A079F" w14:textId="77777777" w:rsidR="00560554" w:rsidRDefault="00560554" w:rsidP="00560554">
      <w:pPr>
        <w:pStyle w:val="SCSAPlainHeading1"/>
      </w:pPr>
      <w:r>
        <w:lastRenderedPageBreak/>
        <w:t>The Arts, Music – Learning sequence 5</w:t>
      </w:r>
    </w:p>
    <w:p w14:paraId="67133574" w14:textId="77777777" w:rsidR="00560554" w:rsidRPr="00452FB9" w:rsidRDefault="00560554" w:rsidP="00560554">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560554" w14:paraId="322E7E18" w14:textId="77777777" w:rsidTr="00685002">
        <w:tc>
          <w:tcPr>
            <w:tcW w:w="7281" w:type="dxa"/>
            <w:shd w:val="clear" w:color="auto" w:fill="E1DEEE"/>
          </w:tcPr>
          <w:p w14:paraId="66F6830C" w14:textId="77777777" w:rsidR="00560554" w:rsidRPr="00106F36" w:rsidRDefault="00560554" w:rsidP="00685002">
            <w:pPr>
              <w:pStyle w:val="TableHeading2"/>
            </w:pPr>
            <w:r w:rsidRPr="00106F36">
              <w:t>Western Australian Curriculum</w:t>
            </w:r>
            <w:r w:rsidRPr="00106F36">
              <w:br/>
              <w:t xml:space="preserve"> Making</w:t>
            </w:r>
          </w:p>
        </w:tc>
        <w:tc>
          <w:tcPr>
            <w:tcW w:w="7281" w:type="dxa"/>
            <w:shd w:val="clear" w:color="auto" w:fill="E1DEEE"/>
          </w:tcPr>
          <w:p w14:paraId="1A0E5062" w14:textId="77777777" w:rsidR="00560554" w:rsidRPr="00106F36" w:rsidRDefault="00560554" w:rsidP="00685002">
            <w:pPr>
              <w:pStyle w:val="TableHeading2"/>
            </w:pPr>
            <w:r w:rsidRPr="00106F36">
              <w:t>Western Australian Curriculum</w:t>
            </w:r>
            <w:r w:rsidRPr="00106F36">
              <w:br/>
              <w:t>Responding</w:t>
            </w:r>
          </w:p>
        </w:tc>
      </w:tr>
      <w:tr w:rsidR="00560554" w14:paraId="4AEE1BDE" w14:textId="77777777" w:rsidTr="00685002">
        <w:tc>
          <w:tcPr>
            <w:tcW w:w="7281" w:type="dxa"/>
          </w:tcPr>
          <w:p w14:paraId="3CA824ED" w14:textId="77777777" w:rsidR="00560554" w:rsidRPr="008140C3" w:rsidRDefault="00560554" w:rsidP="00685002">
            <w:pPr>
              <w:spacing w:after="0"/>
              <w:ind w:left="31"/>
              <w:rPr>
                <w:rFonts w:cs="Calibri"/>
                <w:b/>
                <w:sz w:val="20"/>
                <w:szCs w:val="20"/>
              </w:rPr>
            </w:pPr>
            <w:r w:rsidRPr="008140C3">
              <w:rPr>
                <w:rFonts w:cs="Calibri"/>
                <w:b/>
                <w:sz w:val="20"/>
                <w:szCs w:val="20"/>
              </w:rPr>
              <w:t>Ideas</w:t>
            </w:r>
          </w:p>
          <w:p w14:paraId="199D7982" w14:textId="77777777" w:rsidR="00560554" w:rsidRPr="008140C3" w:rsidRDefault="00560554" w:rsidP="00E94747">
            <w:pPr>
              <w:pStyle w:val="ListParagraph"/>
              <w:numPr>
                <w:ilvl w:val="0"/>
                <w:numId w:val="78"/>
              </w:numPr>
              <w:rPr>
                <w:rFonts w:eastAsia="Arial Unicode MS" w:cs="Calibri"/>
                <w:sz w:val="20"/>
                <w:szCs w:val="20"/>
                <w:lang w:eastAsia="en-US"/>
              </w:rPr>
            </w:pPr>
            <w:r w:rsidRPr="008140C3">
              <w:rPr>
                <w:rFonts w:cs="Calibri"/>
                <w:sz w:val="20"/>
                <w:szCs w:val="20"/>
              </w:rPr>
              <w:t>Improvisation with sounds, simple pitch and rhythm patterns to create music</w:t>
            </w:r>
            <w:r>
              <w:rPr>
                <w:rFonts w:cs="Calibri"/>
                <w:sz w:val="20"/>
                <w:szCs w:val="20"/>
              </w:rPr>
              <w:t> </w:t>
            </w:r>
            <w:r w:rsidRPr="008140C3">
              <w:rPr>
                <w:rFonts w:cs="Calibri"/>
                <w:sz w:val="20"/>
                <w:szCs w:val="20"/>
              </w:rPr>
              <w:t>ideas</w:t>
            </w:r>
          </w:p>
          <w:p w14:paraId="494B28CC" w14:textId="77777777" w:rsidR="00560554" w:rsidRPr="008140C3" w:rsidRDefault="00560554" w:rsidP="00685002">
            <w:pPr>
              <w:spacing w:after="0"/>
              <w:ind w:left="31"/>
              <w:rPr>
                <w:rFonts w:cs="Calibri"/>
                <w:b/>
                <w:sz w:val="20"/>
                <w:szCs w:val="20"/>
              </w:rPr>
            </w:pPr>
            <w:r w:rsidRPr="008140C3">
              <w:rPr>
                <w:rFonts w:cs="Calibri"/>
                <w:b/>
                <w:sz w:val="20"/>
                <w:szCs w:val="20"/>
              </w:rPr>
              <w:t>Skills</w:t>
            </w:r>
          </w:p>
          <w:p w14:paraId="6368F944" w14:textId="77777777" w:rsidR="00560554" w:rsidRPr="008140C3" w:rsidRDefault="00560554" w:rsidP="00E94747">
            <w:pPr>
              <w:pStyle w:val="ListParagraph"/>
              <w:numPr>
                <w:ilvl w:val="0"/>
                <w:numId w:val="78"/>
              </w:numPr>
              <w:rPr>
                <w:rFonts w:eastAsia="Arial Unicode MS" w:cstheme="minorHAnsi"/>
                <w:sz w:val="20"/>
                <w:szCs w:val="20"/>
                <w:lang w:eastAsia="en-US"/>
              </w:rPr>
            </w:pPr>
            <w:r w:rsidRPr="008140C3">
              <w:rPr>
                <w:rFonts w:cstheme="minorHAnsi"/>
                <w:sz w:val="20"/>
                <w:szCs w:val="20"/>
              </w:rPr>
              <w:t>Development and consolidation of aural skills by exploring the elements of music, including:</w:t>
            </w:r>
          </w:p>
          <w:p w14:paraId="4D2F99C4" w14:textId="77777777" w:rsidR="00560554" w:rsidRPr="008140C3" w:rsidRDefault="00560554" w:rsidP="00E94747">
            <w:pPr>
              <w:pStyle w:val="ListParagraph"/>
              <w:numPr>
                <w:ilvl w:val="0"/>
                <w:numId w:val="79"/>
              </w:numPr>
              <w:ind w:left="714" w:hanging="357"/>
              <w:rPr>
                <w:rFonts w:cstheme="minorHAnsi"/>
                <w:sz w:val="20"/>
                <w:szCs w:val="20"/>
              </w:rPr>
            </w:pPr>
            <w:r w:rsidRPr="008140C3">
              <w:rPr>
                <w:rFonts w:cstheme="minorHAnsi"/>
                <w:sz w:val="20"/>
                <w:szCs w:val="20"/>
              </w:rPr>
              <w:t xml:space="preserve">rhythm (difference between beat and rhythm; terminology and notation: graphic and standard </w:t>
            </w:r>
            <w:r w:rsidRPr="008140C3">
              <w:rPr>
                <w:rFonts w:cs="Calibri"/>
                <w:bCs/>
                <w:sz w:val="20"/>
                <w:szCs w:val="20"/>
              </w:rPr>
              <w:t xml:space="preserve">I, </w:t>
            </w:r>
            <w:r w:rsidRPr="008140C3">
              <w:rPr>
                <w:noProof/>
                <w:sz w:val="20"/>
                <w:szCs w:val="20"/>
                <w:lang w:val="en-GB" w:eastAsia="en-GB"/>
              </w:rPr>
              <w:drawing>
                <wp:inline distT="0" distB="0" distL="0" distR="0" wp14:anchorId="28AA66DD" wp14:editId="2B8044D6">
                  <wp:extent cx="95250" cy="104775"/>
                  <wp:effectExtent l="0" t="0" r="0" b="9525"/>
                  <wp:docPr id="224" name="Picture 224" descr="Quavers 2 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avers 2 join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8140C3">
              <w:rPr>
                <w:rFonts w:cs="Calibri"/>
                <w:bCs/>
                <w:sz w:val="20"/>
                <w:szCs w:val="20"/>
              </w:rPr>
              <w:t xml:space="preserve"> , Z)</w:t>
            </w:r>
          </w:p>
          <w:p w14:paraId="362ADBE8" w14:textId="77777777" w:rsidR="00560554" w:rsidRPr="008140C3" w:rsidRDefault="00560554" w:rsidP="00E94747">
            <w:pPr>
              <w:pStyle w:val="ListParagraph"/>
              <w:numPr>
                <w:ilvl w:val="0"/>
                <w:numId w:val="79"/>
              </w:numPr>
              <w:rPr>
                <w:rFonts w:cstheme="minorHAnsi"/>
                <w:sz w:val="20"/>
                <w:szCs w:val="20"/>
              </w:rPr>
            </w:pPr>
            <w:r w:rsidRPr="008140C3">
              <w:rPr>
                <w:rFonts w:cstheme="minorHAnsi"/>
                <w:sz w:val="20"/>
                <w:szCs w:val="20"/>
              </w:rPr>
              <w:t>tempo (getting faster, getting slower)</w:t>
            </w:r>
          </w:p>
          <w:p w14:paraId="254315BF" w14:textId="77777777" w:rsidR="00560554" w:rsidRPr="008140C3" w:rsidRDefault="00560554" w:rsidP="00E94747">
            <w:pPr>
              <w:pStyle w:val="ListParagraph"/>
              <w:numPr>
                <w:ilvl w:val="0"/>
                <w:numId w:val="79"/>
              </w:numPr>
              <w:rPr>
                <w:rFonts w:cstheme="minorHAnsi"/>
                <w:sz w:val="20"/>
                <w:szCs w:val="20"/>
              </w:rPr>
            </w:pPr>
            <w:r w:rsidRPr="008140C3">
              <w:rPr>
                <w:rFonts w:cstheme="minorHAnsi"/>
                <w:sz w:val="20"/>
                <w:szCs w:val="20"/>
              </w:rPr>
              <w:t>pitch (explore a limited pitch set)</w:t>
            </w:r>
          </w:p>
          <w:p w14:paraId="19A5F849" w14:textId="77777777" w:rsidR="00560554" w:rsidRPr="008140C3" w:rsidRDefault="00560554" w:rsidP="00E94747">
            <w:pPr>
              <w:pStyle w:val="ListParagraph"/>
              <w:numPr>
                <w:ilvl w:val="0"/>
                <w:numId w:val="79"/>
              </w:numPr>
              <w:rPr>
                <w:rFonts w:cstheme="minorHAnsi"/>
                <w:sz w:val="20"/>
                <w:szCs w:val="20"/>
              </w:rPr>
            </w:pPr>
            <w:r w:rsidRPr="008140C3">
              <w:rPr>
                <w:rFonts w:cstheme="minorHAnsi"/>
                <w:sz w:val="20"/>
                <w:szCs w:val="20"/>
              </w:rPr>
              <w:t>dynamics (use terminology and symbols for loud (</w:t>
            </w:r>
            <w:r w:rsidRPr="008140C3">
              <w:rPr>
                <w:rFonts w:cstheme="minorHAnsi"/>
                <w:i/>
                <w:sz w:val="20"/>
                <w:szCs w:val="20"/>
              </w:rPr>
              <w:t xml:space="preserve">forte, </w:t>
            </w:r>
            <w:r w:rsidRPr="008140C3">
              <w:rPr>
                <w:rFonts w:cstheme="minorHAnsi"/>
                <w:b/>
                <w:i/>
                <w:sz w:val="20"/>
                <w:szCs w:val="20"/>
              </w:rPr>
              <w:t>f</w:t>
            </w:r>
            <w:r w:rsidRPr="008140C3">
              <w:rPr>
                <w:rFonts w:cstheme="minorHAnsi"/>
                <w:sz w:val="20"/>
                <w:szCs w:val="20"/>
              </w:rPr>
              <w:t>) and soft (</w:t>
            </w:r>
            <w:r w:rsidRPr="008140C3">
              <w:rPr>
                <w:rFonts w:cstheme="minorHAnsi"/>
                <w:i/>
                <w:sz w:val="20"/>
                <w:szCs w:val="20"/>
              </w:rPr>
              <w:t>piano,</w:t>
            </w:r>
            <w:r>
              <w:rPr>
                <w:rFonts w:cstheme="minorHAnsi"/>
                <w:i/>
                <w:sz w:val="20"/>
                <w:szCs w:val="20"/>
              </w:rPr>
              <w:t> </w:t>
            </w:r>
            <w:r w:rsidRPr="008140C3">
              <w:rPr>
                <w:rFonts w:cstheme="minorHAnsi"/>
                <w:b/>
                <w:i/>
                <w:sz w:val="20"/>
                <w:szCs w:val="20"/>
              </w:rPr>
              <w:t>p</w:t>
            </w:r>
            <w:r w:rsidRPr="008140C3">
              <w:rPr>
                <w:rFonts w:cstheme="minorHAnsi"/>
                <w:sz w:val="20"/>
                <w:szCs w:val="20"/>
              </w:rPr>
              <w:t>))</w:t>
            </w:r>
          </w:p>
          <w:p w14:paraId="0F32CF54" w14:textId="77777777" w:rsidR="00560554" w:rsidRPr="008140C3" w:rsidRDefault="00560554" w:rsidP="00E94747">
            <w:pPr>
              <w:pStyle w:val="ListParagraph"/>
              <w:numPr>
                <w:ilvl w:val="0"/>
                <w:numId w:val="79"/>
              </w:numPr>
              <w:rPr>
                <w:rFonts w:cstheme="minorHAnsi"/>
                <w:sz w:val="20"/>
                <w:szCs w:val="20"/>
              </w:rPr>
            </w:pPr>
            <w:r w:rsidRPr="008140C3">
              <w:rPr>
                <w:rFonts w:cstheme="minorHAnsi"/>
                <w:sz w:val="20"/>
                <w:szCs w:val="20"/>
              </w:rPr>
              <w:t>form (echo patterns, call and response)</w:t>
            </w:r>
          </w:p>
          <w:p w14:paraId="2B4895F2" w14:textId="77777777" w:rsidR="00560554" w:rsidRPr="008140C3" w:rsidRDefault="00560554" w:rsidP="00E94747">
            <w:pPr>
              <w:pStyle w:val="ListParagraph"/>
              <w:numPr>
                <w:ilvl w:val="0"/>
                <w:numId w:val="79"/>
              </w:numPr>
              <w:spacing w:after="0"/>
              <w:ind w:left="714" w:hanging="357"/>
              <w:rPr>
                <w:rFonts w:cs="Calibri"/>
                <w:bCs/>
                <w:sz w:val="20"/>
                <w:szCs w:val="20"/>
              </w:rPr>
            </w:pPr>
            <w:r w:rsidRPr="008140C3">
              <w:rPr>
                <w:rFonts w:cstheme="minorHAnsi"/>
                <w:sz w:val="20"/>
                <w:szCs w:val="20"/>
                <w:bdr w:val="none" w:sz="0" w:space="0" w:color="auto" w:frame="1"/>
              </w:rPr>
              <w:t xml:space="preserve">timbre (recognition of familiar sounds produced by instruments, voice and sound sources) </w:t>
            </w:r>
          </w:p>
          <w:p w14:paraId="1AAD22E2" w14:textId="77777777" w:rsidR="00560554" w:rsidRPr="008140C3" w:rsidRDefault="00560554" w:rsidP="00685002">
            <w:pPr>
              <w:ind w:left="357"/>
              <w:contextualSpacing w:val="0"/>
              <w:rPr>
                <w:rFonts w:cs="Calibri"/>
                <w:bCs/>
                <w:sz w:val="20"/>
                <w:szCs w:val="20"/>
              </w:rPr>
            </w:pPr>
            <w:r w:rsidRPr="008140C3">
              <w:rPr>
                <w:rFonts w:cstheme="minorHAnsi"/>
                <w:sz w:val="20"/>
                <w:szCs w:val="20"/>
                <w:bdr w:val="none" w:sz="0" w:space="0" w:color="auto" w:frame="1"/>
              </w:rPr>
              <w:t>to create music</w:t>
            </w:r>
          </w:p>
          <w:p w14:paraId="7F1FF3E4" w14:textId="77777777" w:rsidR="00560554" w:rsidRPr="008140C3" w:rsidRDefault="00560554" w:rsidP="00685002">
            <w:pPr>
              <w:spacing w:after="0"/>
              <w:ind w:left="31"/>
              <w:rPr>
                <w:rFonts w:cs="Calibri"/>
                <w:b/>
                <w:sz w:val="20"/>
                <w:szCs w:val="20"/>
              </w:rPr>
            </w:pPr>
            <w:r w:rsidRPr="008140C3">
              <w:rPr>
                <w:rFonts w:cs="Calibri"/>
                <w:b/>
                <w:sz w:val="20"/>
                <w:szCs w:val="20"/>
              </w:rPr>
              <w:t>Performance</w:t>
            </w:r>
          </w:p>
          <w:p w14:paraId="07DC7016" w14:textId="77777777" w:rsidR="00560554" w:rsidRPr="008140C3" w:rsidRDefault="00560554" w:rsidP="00E94747">
            <w:pPr>
              <w:pStyle w:val="Bulletstyle2"/>
              <w:numPr>
                <w:ilvl w:val="0"/>
                <w:numId w:val="78"/>
              </w:numPr>
              <w:rPr>
                <w:szCs w:val="20"/>
              </w:rPr>
            </w:pPr>
            <w:r w:rsidRPr="008140C3">
              <w:rPr>
                <w:rFonts w:cs="Calibri"/>
                <w:bCs/>
                <w:szCs w:val="20"/>
                <w:bdr w:val="none" w:sz="0" w:space="0" w:color="auto" w:frame="1"/>
              </w:rPr>
              <w:t>Development of performance skills (singing in tune, moving and playing classroom instruments with correct timing)</w:t>
            </w:r>
          </w:p>
        </w:tc>
        <w:tc>
          <w:tcPr>
            <w:tcW w:w="7281" w:type="dxa"/>
          </w:tcPr>
          <w:p w14:paraId="2EC4B204" w14:textId="77777777" w:rsidR="00560554" w:rsidRPr="00DC177D" w:rsidRDefault="00560554" w:rsidP="00685002">
            <w:pPr>
              <w:rPr>
                <w:rFonts w:cs="Calibri"/>
                <w:bCs/>
                <w:sz w:val="20"/>
                <w:szCs w:val="20"/>
              </w:rPr>
            </w:pPr>
            <w:r w:rsidRPr="00DC177D">
              <w:rPr>
                <w:rFonts w:cstheme="minorHAnsi"/>
                <w:sz w:val="20"/>
                <w:szCs w:val="20"/>
                <w:shd w:val="clear" w:color="auto" w:fill="FEFEFE"/>
              </w:rPr>
              <w:t>This strand is not the focus of these learning experiences</w:t>
            </w:r>
            <w:r>
              <w:rPr>
                <w:rFonts w:cstheme="minorHAnsi"/>
                <w:sz w:val="20"/>
                <w:szCs w:val="20"/>
                <w:shd w:val="clear" w:color="auto" w:fill="FEFEFE"/>
              </w:rPr>
              <w:t>.</w:t>
            </w:r>
            <w:r w:rsidRPr="00DC177D">
              <w:rPr>
                <w:rFonts w:cstheme="minorHAnsi"/>
                <w:sz w:val="20"/>
                <w:szCs w:val="20"/>
                <w:shd w:val="clear" w:color="auto" w:fill="FEFEFE"/>
              </w:rPr>
              <w:t xml:space="preserve"> </w:t>
            </w:r>
          </w:p>
        </w:tc>
      </w:tr>
    </w:tbl>
    <w:p w14:paraId="2BAFFA60" w14:textId="77777777" w:rsidR="00560554" w:rsidRPr="00452FB9" w:rsidRDefault="00560554" w:rsidP="00560554"/>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7"/>
        <w:gridCol w:w="4636"/>
        <w:gridCol w:w="4637"/>
      </w:tblGrid>
      <w:tr w:rsidR="00560554" w14:paraId="10DBC3E5" w14:textId="77777777" w:rsidTr="00685002">
        <w:trPr>
          <w:tblHeader/>
        </w:trPr>
        <w:tc>
          <w:tcPr>
            <w:tcW w:w="4637" w:type="dxa"/>
            <w:shd w:val="clear" w:color="auto" w:fill="E1DEEE"/>
          </w:tcPr>
          <w:p w14:paraId="19250FD7" w14:textId="77777777" w:rsidR="00560554" w:rsidRDefault="00560554" w:rsidP="00685002">
            <w:pPr>
              <w:pStyle w:val="TableHeading2"/>
              <w:spacing w:line="276" w:lineRule="auto"/>
            </w:pPr>
            <w:r>
              <w:lastRenderedPageBreak/>
              <w:t>Provocation</w:t>
            </w:r>
          </w:p>
          <w:p w14:paraId="3DDD7236" w14:textId="77777777" w:rsidR="00560554" w:rsidRPr="00106F36" w:rsidRDefault="00560554" w:rsidP="00685002">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737369EA" w14:textId="77777777" w:rsidR="00560554" w:rsidRPr="00106F36" w:rsidRDefault="00560554" w:rsidP="00685002">
            <w:pPr>
              <w:pStyle w:val="TableHeading2"/>
            </w:pPr>
            <w:r w:rsidRPr="00367BAC">
              <w:t>Resources</w:t>
            </w:r>
          </w:p>
        </w:tc>
        <w:tc>
          <w:tcPr>
            <w:tcW w:w="4637" w:type="dxa"/>
            <w:shd w:val="clear" w:color="auto" w:fill="E1DEEE"/>
          </w:tcPr>
          <w:p w14:paraId="2DB33038" w14:textId="77777777" w:rsidR="00560554" w:rsidRDefault="00560554" w:rsidP="00685002">
            <w:pPr>
              <w:pStyle w:val="TableHeading2"/>
              <w:keepNext/>
              <w:spacing w:line="276" w:lineRule="auto"/>
            </w:pPr>
            <w:r w:rsidRPr="00367BAC">
              <w:t>Environment</w:t>
            </w:r>
          </w:p>
          <w:p w14:paraId="4E4D91B6" w14:textId="77777777" w:rsidR="00560554" w:rsidRPr="00106F36" w:rsidRDefault="00560554" w:rsidP="00685002">
            <w:pPr>
              <w:pStyle w:val="TableHeading2"/>
            </w:pPr>
            <w:r w:rsidRPr="00865BC6">
              <w:rPr>
                <w:b w:val="0"/>
                <w:i/>
                <w:iCs/>
                <w:sz w:val="20"/>
                <w:szCs w:val="20"/>
              </w:rPr>
              <w:t>(How will the indoor and outdoor environments reflect the learning intentions?)</w:t>
            </w:r>
          </w:p>
        </w:tc>
      </w:tr>
      <w:tr w:rsidR="00560554" w:rsidRPr="009A0320" w14:paraId="6091B35F" w14:textId="77777777" w:rsidTr="00685002">
        <w:tc>
          <w:tcPr>
            <w:tcW w:w="4637" w:type="dxa"/>
          </w:tcPr>
          <w:p w14:paraId="59F6D453" w14:textId="77777777" w:rsidR="00560554" w:rsidRPr="008140C3" w:rsidRDefault="00560554" w:rsidP="00685002">
            <w:pPr>
              <w:rPr>
                <w:sz w:val="20"/>
                <w:szCs w:val="20"/>
              </w:rPr>
            </w:pPr>
          </w:p>
        </w:tc>
        <w:tc>
          <w:tcPr>
            <w:tcW w:w="4636" w:type="dxa"/>
          </w:tcPr>
          <w:p w14:paraId="6D3C4D77" w14:textId="77777777" w:rsidR="00560554" w:rsidRPr="00C54D7C" w:rsidRDefault="00560554" w:rsidP="00685002">
            <w:pPr>
              <w:rPr>
                <w:i/>
                <w:iCs/>
                <w:sz w:val="20"/>
                <w:szCs w:val="20"/>
              </w:rPr>
            </w:pPr>
            <w:r w:rsidRPr="00C54D7C">
              <w:rPr>
                <w:rFonts w:eastAsia="Times New Roman"/>
                <w:sz w:val="20"/>
                <w:szCs w:val="20"/>
                <w:lang w:eastAsia="en-AU"/>
              </w:rPr>
              <w:t>Songs</w:t>
            </w:r>
            <w:r w:rsidRPr="00AA21F8">
              <w:rPr>
                <w:rFonts w:eastAsia="Times New Roman"/>
                <w:sz w:val="20"/>
                <w:szCs w:val="20"/>
                <w:lang w:eastAsia="en-AU"/>
              </w:rPr>
              <w:t xml:space="preserve">: </w:t>
            </w:r>
            <w:r w:rsidRPr="00AA21F8">
              <w:rPr>
                <w:rFonts w:ascii="Calibri" w:hAnsi="Calibri" w:cs="Calibri"/>
                <w:i/>
                <w:sz w:val="20"/>
                <w:szCs w:val="20"/>
              </w:rPr>
              <w:t>The crazy conductor</w:t>
            </w:r>
            <w:r w:rsidRPr="00AA21F8">
              <w:rPr>
                <w:rFonts w:ascii="Calibri" w:hAnsi="Calibri" w:cs="Calibri"/>
                <w:sz w:val="20"/>
                <w:szCs w:val="20"/>
              </w:rPr>
              <w:t xml:space="preserve"> Susie Davies-Splitter &amp; Phil</w:t>
            </w:r>
            <w:r>
              <w:rPr>
                <w:rFonts w:ascii="Calibri" w:hAnsi="Calibri" w:cs="Calibri"/>
                <w:sz w:val="20"/>
                <w:szCs w:val="20"/>
              </w:rPr>
              <w:t> </w:t>
            </w:r>
            <w:r w:rsidRPr="00AA21F8">
              <w:rPr>
                <w:rFonts w:ascii="Calibri" w:hAnsi="Calibri" w:cs="Calibri"/>
                <w:sz w:val="20"/>
                <w:szCs w:val="20"/>
              </w:rPr>
              <w:t xml:space="preserve">Splitter – Topic. </w:t>
            </w:r>
            <w:hyperlink r:id="rId98" w:history="1">
              <w:r w:rsidRPr="00C54D7C">
                <w:rPr>
                  <w:rStyle w:val="Hyperlink"/>
                  <w:sz w:val="20"/>
                  <w:szCs w:val="20"/>
                </w:rPr>
                <w:t>https://www.youtube.com/watch?v=xSHaOdCnq-I</w:t>
              </w:r>
            </w:hyperlink>
            <w:r w:rsidRPr="00C54D7C">
              <w:rPr>
                <w:rStyle w:val="Hyperlink"/>
                <w:sz w:val="20"/>
                <w:szCs w:val="20"/>
              </w:rPr>
              <w:t xml:space="preserve"> </w:t>
            </w:r>
            <w:r w:rsidRPr="002302F0">
              <w:rPr>
                <w:sz w:val="20"/>
                <w:szCs w:val="20"/>
              </w:rPr>
              <w:t>(Appendix A);</w:t>
            </w:r>
            <w:r w:rsidRPr="002302F0">
              <w:rPr>
                <w:sz w:val="18"/>
                <w:szCs w:val="18"/>
              </w:rPr>
              <w:t xml:space="preserve"> </w:t>
            </w:r>
            <w:r>
              <w:rPr>
                <w:sz w:val="18"/>
                <w:szCs w:val="18"/>
              </w:rPr>
              <w:br/>
            </w:r>
            <w:r w:rsidRPr="00AA21F8">
              <w:rPr>
                <w:i/>
                <w:iCs/>
                <w:sz w:val="20"/>
                <w:szCs w:val="20"/>
              </w:rPr>
              <w:t>Listen to the pattern</w:t>
            </w:r>
            <w:r>
              <w:rPr>
                <w:i/>
                <w:iCs/>
                <w:sz w:val="20"/>
                <w:szCs w:val="20"/>
              </w:rPr>
              <w:t xml:space="preserve"> </w:t>
            </w:r>
            <w:r>
              <w:rPr>
                <w:sz w:val="20"/>
                <w:szCs w:val="20"/>
              </w:rPr>
              <w:t xml:space="preserve">music score </w:t>
            </w:r>
            <w:r w:rsidRPr="002302F0">
              <w:rPr>
                <w:sz w:val="20"/>
                <w:szCs w:val="20"/>
              </w:rPr>
              <w:t>(Appendix A)</w:t>
            </w:r>
            <w:r>
              <w:rPr>
                <w:sz w:val="20"/>
                <w:szCs w:val="20"/>
              </w:rPr>
              <w:t xml:space="preserve">; </w:t>
            </w:r>
            <w:r>
              <w:rPr>
                <w:sz w:val="20"/>
                <w:szCs w:val="20"/>
              </w:rPr>
              <w:br/>
            </w:r>
            <w:r w:rsidRPr="00AA21F8">
              <w:rPr>
                <w:i/>
                <w:sz w:val="20"/>
                <w:szCs w:val="20"/>
              </w:rPr>
              <w:t>Keyen, Koodjal, Daambart</w:t>
            </w:r>
            <w:r w:rsidRPr="00AA21F8">
              <w:rPr>
                <w:sz w:val="20"/>
                <w:szCs w:val="20"/>
              </w:rPr>
              <w:t xml:space="preserve"> Gina William &amp; Guy Ghouse – Topic. </w:t>
            </w:r>
            <w:hyperlink r:id="rId99" w:history="1">
              <w:r w:rsidRPr="00C54D7C">
                <w:rPr>
                  <w:rStyle w:val="Hyperlink"/>
                  <w:sz w:val="20"/>
                  <w:szCs w:val="20"/>
                </w:rPr>
                <w:t>https://www.youtube.com/watch?v=0s4YrwAf3DE</w:t>
              </w:r>
            </w:hyperlink>
            <w:r w:rsidRPr="00DA45A3">
              <w:rPr>
                <w:sz w:val="20"/>
                <w:szCs w:val="20"/>
              </w:rPr>
              <w:t xml:space="preserve"> (Appendix A).</w:t>
            </w:r>
          </w:p>
          <w:p w14:paraId="3D74BBDA" w14:textId="77777777" w:rsidR="00560554" w:rsidRDefault="00560554" w:rsidP="00685002">
            <w:pPr>
              <w:rPr>
                <w:sz w:val="20"/>
                <w:szCs w:val="20"/>
              </w:rPr>
            </w:pPr>
            <w:r w:rsidRPr="0045781D">
              <w:rPr>
                <w:sz w:val="20"/>
                <w:szCs w:val="20"/>
              </w:rPr>
              <w:t xml:space="preserve">Video: </w:t>
            </w:r>
            <w:r w:rsidRPr="0045781D">
              <w:rPr>
                <w:i/>
                <w:iCs/>
                <w:sz w:val="20"/>
                <w:szCs w:val="20"/>
              </w:rPr>
              <w:t>People in your neighbourhood: Conductor</w:t>
            </w:r>
            <w:r w:rsidRPr="0045781D">
              <w:rPr>
                <w:iCs/>
                <w:sz w:val="20"/>
                <w:szCs w:val="20"/>
              </w:rPr>
              <w:t xml:space="preserve">. </w:t>
            </w:r>
            <w:r w:rsidRPr="0045781D">
              <w:rPr>
                <w:sz w:val="20"/>
                <w:szCs w:val="20"/>
              </w:rPr>
              <w:t xml:space="preserve">Sesame Street </w:t>
            </w:r>
            <w:hyperlink r:id="rId100" w:history="1">
              <w:r w:rsidRPr="0045781D">
                <w:rPr>
                  <w:rStyle w:val="Hyperlink"/>
                  <w:rFonts w:ascii="Calibri" w:hAnsi="Calibri" w:cs="Calibri"/>
                  <w:sz w:val="20"/>
                  <w:szCs w:val="20"/>
                </w:rPr>
                <w:t>https://www.youtube.com/watch?v=MJ4UGtDLLYc</w:t>
              </w:r>
            </w:hyperlink>
            <w:r w:rsidRPr="0045781D">
              <w:rPr>
                <w:sz w:val="20"/>
                <w:szCs w:val="20"/>
              </w:rPr>
              <w:t xml:space="preserve"> (Appendix A)</w:t>
            </w:r>
            <w:r>
              <w:rPr>
                <w:sz w:val="20"/>
                <w:szCs w:val="20"/>
              </w:rPr>
              <w:t>.</w:t>
            </w:r>
          </w:p>
          <w:p w14:paraId="42576A25" w14:textId="77777777" w:rsidR="00560554" w:rsidRPr="005846DC" w:rsidRDefault="00560554" w:rsidP="00685002">
            <w:pPr>
              <w:spacing w:after="0"/>
              <w:rPr>
                <w:rFonts w:eastAsia="Times New Roman"/>
                <w:sz w:val="20"/>
                <w:szCs w:val="20"/>
                <w:lang w:eastAsia="en-AU"/>
              </w:rPr>
            </w:pPr>
            <w:r w:rsidRPr="00C54D7C">
              <w:rPr>
                <w:rFonts w:eastAsia="Times New Roman"/>
                <w:sz w:val="20"/>
                <w:szCs w:val="20"/>
                <w:lang w:eastAsia="en-AU"/>
              </w:rPr>
              <w:t>A range of non-tuned percussion instruments; a baton or mallet, audio device.</w:t>
            </w:r>
          </w:p>
        </w:tc>
        <w:tc>
          <w:tcPr>
            <w:tcW w:w="4637" w:type="dxa"/>
          </w:tcPr>
          <w:p w14:paraId="2E8FE004" w14:textId="77777777" w:rsidR="00560554" w:rsidRPr="008140C3" w:rsidRDefault="00560554" w:rsidP="00685002">
            <w:pPr>
              <w:rPr>
                <w:rFonts w:eastAsia="Times New Roman"/>
                <w:sz w:val="20"/>
                <w:szCs w:val="20"/>
                <w:lang w:eastAsia="en-AU"/>
              </w:rPr>
            </w:pPr>
          </w:p>
        </w:tc>
      </w:tr>
    </w:tbl>
    <w:p w14:paraId="509B2D03" w14:textId="77777777" w:rsidR="00560554" w:rsidRPr="00452FB9" w:rsidRDefault="00560554" w:rsidP="00560554">
      <w:pPr>
        <w:spacing w:after="0"/>
        <w:rPr>
          <w:sz w:val="2"/>
          <w:szCs w:val="2"/>
        </w:rPr>
      </w:pPr>
    </w:p>
    <w:p w14:paraId="6C1A9C56" w14:textId="77777777" w:rsidR="00560554" w:rsidRPr="004F1D51" w:rsidRDefault="00560554" w:rsidP="00560554"/>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60554" w14:paraId="329E98E3" w14:textId="77777777" w:rsidTr="00685002">
        <w:tc>
          <w:tcPr>
            <w:tcW w:w="13910" w:type="dxa"/>
            <w:shd w:val="clear" w:color="auto" w:fill="E1DEEE"/>
          </w:tcPr>
          <w:p w14:paraId="53EC7DB0" w14:textId="77777777" w:rsidR="00560554" w:rsidRPr="00593FAA" w:rsidRDefault="00560554" w:rsidP="00685002">
            <w:pPr>
              <w:pStyle w:val="TableHeading2"/>
            </w:pPr>
            <w:r w:rsidRPr="00593FAA">
              <w:t>Children’s curiosities and interests:</w:t>
            </w:r>
          </w:p>
        </w:tc>
      </w:tr>
      <w:tr w:rsidR="00560554" w14:paraId="2BB9AC8E" w14:textId="77777777" w:rsidTr="00685002">
        <w:tc>
          <w:tcPr>
            <w:tcW w:w="13910" w:type="dxa"/>
          </w:tcPr>
          <w:p w14:paraId="095C0F0A" w14:textId="77777777" w:rsidR="00560554" w:rsidRPr="00974669" w:rsidRDefault="00560554" w:rsidP="00685002">
            <w:pPr>
              <w:spacing w:after="0"/>
              <w:rPr>
                <w:sz w:val="20"/>
                <w:szCs w:val="20"/>
              </w:rPr>
            </w:pPr>
          </w:p>
        </w:tc>
      </w:tr>
    </w:tbl>
    <w:p w14:paraId="0D1D86BA" w14:textId="77777777" w:rsidR="00560554" w:rsidRPr="00732367" w:rsidRDefault="00560554" w:rsidP="00560554">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560554" w14:paraId="3042894B" w14:textId="77777777" w:rsidTr="00685002">
        <w:trPr>
          <w:tblHeader/>
        </w:trPr>
        <w:tc>
          <w:tcPr>
            <w:tcW w:w="7139" w:type="dxa"/>
            <w:shd w:val="clear" w:color="auto" w:fill="E1DEEE"/>
          </w:tcPr>
          <w:p w14:paraId="40C63775" w14:textId="77777777" w:rsidR="00560554" w:rsidRPr="00106F36" w:rsidRDefault="00560554" w:rsidP="00685002">
            <w:pPr>
              <w:pStyle w:val="TableHeading2"/>
            </w:pPr>
            <w:r w:rsidRPr="00106F36">
              <w:lastRenderedPageBreak/>
              <w:t>Teacher intentions</w:t>
            </w:r>
          </w:p>
        </w:tc>
        <w:tc>
          <w:tcPr>
            <w:tcW w:w="7139" w:type="dxa"/>
            <w:shd w:val="clear" w:color="auto" w:fill="E1DEEE"/>
          </w:tcPr>
          <w:p w14:paraId="0F4A4B97" w14:textId="77777777" w:rsidR="00560554" w:rsidRPr="00106F36" w:rsidRDefault="00560554" w:rsidP="00685002">
            <w:pPr>
              <w:pStyle w:val="TableHeading2"/>
            </w:pPr>
            <w:r w:rsidRPr="00106F36">
              <w:t>Learning experiences</w:t>
            </w:r>
          </w:p>
        </w:tc>
      </w:tr>
      <w:tr w:rsidR="00560554" w14:paraId="192F08D1" w14:textId="77777777" w:rsidTr="00685002">
        <w:tc>
          <w:tcPr>
            <w:tcW w:w="7139" w:type="dxa"/>
          </w:tcPr>
          <w:p w14:paraId="0399C6E2" w14:textId="77777777" w:rsidR="00560554" w:rsidRPr="008140C3" w:rsidRDefault="00560554" w:rsidP="00685002">
            <w:pPr>
              <w:pStyle w:val="TableHeading3"/>
              <w:spacing w:after="120"/>
            </w:pPr>
            <w:r w:rsidRPr="008140C3">
              <w:t>Notes</w:t>
            </w:r>
          </w:p>
          <w:p w14:paraId="3D6F8E44" w14:textId="77777777" w:rsidR="00560554" w:rsidRPr="008140C3" w:rsidRDefault="00560554" w:rsidP="00685002">
            <w:pPr>
              <w:pStyle w:val="TableHeading3"/>
            </w:pPr>
            <w:r w:rsidRPr="008140C3">
              <w:t>Welcome activity</w:t>
            </w:r>
          </w:p>
          <w:p w14:paraId="7BB18916" w14:textId="77777777" w:rsidR="00560554" w:rsidRPr="008140C3" w:rsidRDefault="00560554" w:rsidP="00685002">
            <w:pPr>
              <w:pStyle w:val="ListParagraph"/>
              <w:numPr>
                <w:ilvl w:val="0"/>
                <w:numId w:val="16"/>
              </w:numPr>
              <w:rPr>
                <w:sz w:val="20"/>
                <w:szCs w:val="20"/>
              </w:rPr>
            </w:pPr>
            <w:r w:rsidRPr="008140C3">
              <w:rPr>
                <w:sz w:val="20"/>
                <w:szCs w:val="20"/>
              </w:rPr>
              <w:t xml:space="preserve">When introducing pitch discernment to Year 1 children, placing </w:t>
            </w:r>
            <w:r>
              <w:rPr>
                <w:sz w:val="20"/>
                <w:szCs w:val="20"/>
              </w:rPr>
              <w:t>definitions</w:t>
            </w:r>
            <w:r w:rsidRPr="008140C3">
              <w:rPr>
                <w:sz w:val="20"/>
                <w:szCs w:val="20"/>
              </w:rPr>
              <w:t xml:space="preserve"> on parts of the body aids in learning because of the kinaesthetic nature of the actions/movement</w:t>
            </w:r>
            <w:r>
              <w:rPr>
                <w:sz w:val="20"/>
                <w:szCs w:val="20"/>
              </w:rPr>
              <w:t>s</w:t>
            </w:r>
            <w:r w:rsidRPr="008140C3">
              <w:rPr>
                <w:sz w:val="20"/>
                <w:szCs w:val="20"/>
              </w:rPr>
              <w:t xml:space="preserve">. </w:t>
            </w:r>
          </w:p>
          <w:p w14:paraId="64E50EA5" w14:textId="77777777" w:rsidR="00560554" w:rsidRPr="008140C3" w:rsidRDefault="00560554" w:rsidP="00685002">
            <w:pPr>
              <w:pStyle w:val="ListParagraph"/>
              <w:numPr>
                <w:ilvl w:val="0"/>
                <w:numId w:val="16"/>
              </w:numPr>
              <w:rPr>
                <w:sz w:val="20"/>
                <w:szCs w:val="20"/>
              </w:rPr>
            </w:pPr>
            <w:r w:rsidRPr="008140C3">
              <w:rPr>
                <w:sz w:val="20"/>
                <w:szCs w:val="20"/>
              </w:rPr>
              <w:t xml:space="preserve">In reference to solfa – </w:t>
            </w:r>
            <w:r w:rsidRPr="00816273">
              <w:rPr>
                <w:i/>
                <w:iCs/>
                <w:sz w:val="20"/>
                <w:szCs w:val="20"/>
              </w:rPr>
              <w:t>soh</w:t>
            </w:r>
            <w:r w:rsidRPr="002D7E3A">
              <w:rPr>
                <w:sz w:val="20"/>
                <w:szCs w:val="20"/>
              </w:rPr>
              <w:t xml:space="preserve"> </w:t>
            </w:r>
            <w:r w:rsidRPr="008140C3">
              <w:rPr>
                <w:sz w:val="20"/>
                <w:szCs w:val="20"/>
              </w:rPr>
              <w:t xml:space="preserve">is placed on the head, </w:t>
            </w:r>
            <w:r w:rsidRPr="00816273">
              <w:rPr>
                <w:i/>
                <w:iCs/>
                <w:sz w:val="20"/>
                <w:szCs w:val="20"/>
              </w:rPr>
              <w:t>mi</w:t>
            </w:r>
            <w:r w:rsidRPr="002D7E3A">
              <w:rPr>
                <w:sz w:val="20"/>
                <w:szCs w:val="20"/>
              </w:rPr>
              <w:t xml:space="preserve"> </w:t>
            </w:r>
            <w:r w:rsidRPr="008140C3">
              <w:rPr>
                <w:sz w:val="20"/>
                <w:szCs w:val="20"/>
              </w:rPr>
              <w:t xml:space="preserve">on the waist, </w:t>
            </w:r>
            <w:r w:rsidRPr="00816273">
              <w:rPr>
                <w:i/>
                <w:iCs/>
                <w:sz w:val="20"/>
                <w:szCs w:val="20"/>
              </w:rPr>
              <w:t>doh</w:t>
            </w:r>
            <w:r w:rsidRPr="002D7E3A">
              <w:rPr>
                <w:sz w:val="20"/>
                <w:szCs w:val="20"/>
              </w:rPr>
              <w:t xml:space="preserve"> </w:t>
            </w:r>
            <w:r w:rsidRPr="008140C3">
              <w:rPr>
                <w:sz w:val="20"/>
                <w:szCs w:val="20"/>
              </w:rPr>
              <w:t xml:space="preserve">on the toes and </w:t>
            </w:r>
            <w:r w:rsidRPr="00816273">
              <w:rPr>
                <w:i/>
                <w:iCs/>
                <w:sz w:val="20"/>
                <w:szCs w:val="20"/>
              </w:rPr>
              <w:t>lah</w:t>
            </w:r>
            <w:r w:rsidRPr="002D7E3A">
              <w:rPr>
                <w:sz w:val="20"/>
                <w:szCs w:val="20"/>
              </w:rPr>
              <w:t xml:space="preserve"> </w:t>
            </w:r>
            <w:r w:rsidRPr="008140C3">
              <w:rPr>
                <w:sz w:val="20"/>
                <w:szCs w:val="20"/>
              </w:rPr>
              <w:t xml:space="preserve">in the hand position just above the head (the </w:t>
            </w:r>
            <w:r w:rsidRPr="00816273">
              <w:rPr>
                <w:i/>
                <w:iCs/>
                <w:sz w:val="20"/>
                <w:szCs w:val="20"/>
              </w:rPr>
              <w:t>fah</w:t>
            </w:r>
            <w:r w:rsidRPr="002D7E3A">
              <w:rPr>
                <w:sz w:val="20"/>
                <w:szCs w:val="20"/>
              </w:rPr>
              <w:t xml:space="preserve"> </w:t>
            </w:r>
            <w:r w:rsidRPr="008140C3">
              <w:rPr>
                <w:sz w:val="20"/>
                <w:szCs w:val="20"/>
              </w:rPr>
              <w:t xml:space="preserve">and </w:t>
            </w:r>
            <w:r w:rsidRPr="00816273">
              <w:rPr>
                <w:i/>
                <w:iCs/>
                <w:sz w:val="20"/>
                <w:szCs w:val="20"/>
              </w:rPr>
              <w:t>re</w:t>
            </w:r>
            <w:r w:rsidRPr="002D7E3A">
              <w:rPr>
                <w:sz w:val="20"/>
                <w:szCs w:val="20"/>
              </w:rPr>
              <w:t xml:space="preserve"> </w:t>
            </w:r>
            <w:r w:rsidRPr="008140C3">
              <w:rPr>
                <w:sz w:val="20"/>
                <w:szCs w:val="20"/>
              </w:rPr>
              <w:t xml:space="preserve">are added in later years). </w:t>
            </w:r>
          </w:p>
          <w:p w14:paraId="426FC14F" w14:textId="77777777" w:rsidR="00560554" w:rsidRPr="008140C3" w:rsidRDefault="00560554" w:rsidP="00685002">
            <w:pPr>
              <w:pStyle w:val="ListParagraph"/>
              <w:numPr>
                <w:ilvl w:val="0"/>
                <w:numId w:val="16"/>
              </w:numPr>
              <w:rPr>
                <w:sz w:val="20"/>
                <w:szCs w:val="20"/>
              </w:rPr>
            </w:pPr>
            <w:r w:rsidRPr="008140C3">
              <w:rPr>
                <w:sz w:val="20"/>
                <w:szCs w:val="20"/>
              </w:rPr>
              <w:t xml:space="preserve">It is important that </w:t>
            </w:r>
            <w:r>
              <w:rPr>
                <w:sz w:val="20"/>
                <w:szCs w:val="20"/>
              </w:rPr>
              <w:t xml:space="preserve">the </w:t>
            </w:r>
            <w:r w:rsidRPr="008140C3">
              <w:rPr>
                <w:sz w:val="20"/>
                <w:szCs w:val="20"/>
              </w:rPr>
              <w:t xml:space="preserve">children understand that the solfa is not fixed to a specific pitch but is rather thought of as the relationship between pitches. It is preferable to begin early to demonstrate to </w:t>
            </w:r>
            <w:r>
              <w:rPr>
                <w:sz w:val="20"/>
                <w:szCs w:val="20"/>
              </w:rPr>
              <w:t xml:space="preserve">the </w:t>
            </w:r>
            <w:r w:rsidRPr="008140C3">
              <w:rPr>
                <w:sz w:val="20"/>
                <w:szCs w:val="20"/>
              </w:rPr>
              <w:t xml:space="preserve">children that a song can begin at any pitch but the names we give the pitches remain the same no matter what pitch the melody begins on. The message is reiterated as </w:t>
            </w:r>
            <w:r>
              <w:rPr>
                <w:sz w:val="20"/>
                <w:szCs w:val="20"/>
              </w:rPr>
              <w:t xml:space="preserve">the </w:t>
            </w:r>
            <w:r w:rsidRPr="008140C3">
              <w:rPr>
                <w:sz w:val="20"/>
                <w:szCs w:val="20"/>
              </w:rPr>
              <w:t>children progress through the early years of music learn</w:t>
            </w:r>
            <w:r>
              <w:rPr>
                <w:sz w:val="20"/>
                <w:szCs w:val="20"/>
              </w:rPr>
              <w:t>ing</w:t>
            </w:r>
            <w:r w:rsidRPr="008140C3">
              <w:rPr>
                <w:sz w:val="20"/>
                <w:szCs w:val="20"/>
              </w:rPr>
              <w:t xml:space="preserve"> that solfa is moveable and not</w:t>
            </w:r>
            <w:r>
              <w:rPr>
                <w:sz w:val="20"/>
                <w:szCs w:val="20"/>
              </w:rPr>
              <w:t>ing that</w:t>
            </w:r>
            <w:r w:rsidRPr="008140C3">
              <w:rPr>
                <w:sz w:val="20"/>
                <w:szCs w:val="20"/>
              </w:rPr>
              <w:t xml:space="preserve"> names </w:t>
            </w:r>
            <w:r>
              <w:rPr>
                <w:sz w:val="20"/>
                <w:szCs w:val="20"/>
              </w:rPr>
              <w:t>(</w:t>
            </w:r>
            <w:r w:rsidRPr="008140C3">
              <w:rPr>
                <w:sz w:val="20"/>
                <w:szCs w:val="20"/>
              </w:rPr>
              <w:t>e.g. A, B, C, D</w:t>
            </w:r>
            <w:r>
              <w:rPr>
                <w:sz w:val="20"/>
                <w:szCs w:val="20"/>
              </w:rPr>
              <w:t>)</w:t>
            </w:r>
            <w:r w:rsidRPr="008140C3">
              <w:rPr>
                <w:sz w:val="20"/>
                <w:szCs w:val="20"/>
              </w:rPr>
              <w:t xml:space="preserve"> are fixed. </w:t>
            </w:r>
          </w:p>
          <w:p w14:paraId="5457C6B8" w14:textId="77777777" w:rsidR="00560554" w:rsidRPr="008140C3" w:rsidRDefault="00560554" w:rsidP="00685002">
            <w:pPr>
              <w:pStyle w:val="ListParagraph"/>
              <w:numPr>
                <w:ilvl w:val="0"/>
                <w:numId w:val="16"/>
              </w:numPr>
              <w:rPr>
                <w:sz w:val="20"/>
                <w:szCs w:val="20"/>
              </w:rPr>
            </w:pPr>
            <w:r w:rsidRPr="008140C3">
              <w:rPr>
                <w:sz w:val="20"/>
                <w:szCs w:val="20"/>
              </w:rPr>
              <w:t xml:space="preserve">This process enables </w:t>
            </w:r>
            <w:r>
              <w:rPr>
                <w:sz w:val="20"/>
                <w:szCs w:val="20"/>
              </w:rPr>
              <w:t xml:space="preserve">the </w:t>
            </w:r>
            <w:r w:rsidRPr="008140C3">
              <w:rPr>
                <w:sz w:val="20"/>
                <w:szCs w:val="20"/>
              </w:rPr>
              <w:t xml:space="preserve">children to understand pitch as a relational element, i.e. there is a specific relationship between pitches </w:t>
            </w:r>
            <w:r>
              <w:rPr>
                <w:sz w:val="20"/>
                <w:szCs w:val="20"/>
              </w:rPr>
              <w:t>that</w:t>
            </w:r>
            <w:r w:rsidRPr="008140C3">
              <w:rPr>
                <w:sz w:val="20"/>
                <w:szCs w:val="20"/>
              </w:rPr>
              <w:t xml:space="preserve"> assists in developing an understanding of intervals. </w:t>
            </w:r>
          </w:p>
          <w:p w14:paraId="466F6493" w14:textId="77777777" w:rsidR="00560554" w:rsidRPr="008140C3" w:rsidRDefault="00560554" w:rsidP="00685002">
            <w:pPr>
              <w:spacing w:after="0"/>
              <w:rPr>
                <w:b/>
                <w:sz w:val="20"/>
                <w:szCs w:val="20"/>
              </w:rPr>
            </w:pPr>
            <w:r w:rsidRPr="008140C3">
              <w:rPr>
                <w:b/>
                <w:sz w:val="20"/>
                <w:szCs w:val="20"/>
              </w:rPr>
              <w:t>Stimulus questions</w:t>
            </w:r>
          </w:p>
          <w:p w14:paraId="3A722C2D" w14:textId="77777777" w:rsidR="00560554" w:rsidRPr="008140C3" w:rsidRDefault="00560554" w:rsidP="00685002">
            <w:pPr>
              <w:pStyle w:val="ListParagraph"/>
              <w:numPr>
                <w:ilvl w:val="0"/>
                <w:numId w:val="18"/>
              </w:numPr>
              <w:rPr>
                <w:sz w:val="20"/>
                <w:szCs w:val="20"/>
              </w:rPr>
            </w:pPr>
            <w:r w:rsidRPr="008140C3">
              <w:rPr>
                <w:sz w:val="20"/>
                <w:szCs w:val="20"/>
              </w:rPr>
              <w:t>What does a conductor use to conduct the orchestra? (</w:t>
            </w:r>
            <w:r>
              <w:rPr>
                <w:sz w:val="20"/>
                <w:szCs w:val="20"/>
              </w:rPr>
              <w:t>A</w:t>
            </w:r>
            <w:r w:rsidRPr="008140C3">
              <w:rPr>
                <w:sz w:val="20"/>
                <w:szCs w:val="20"/>
              </w:rPr>
              <w:t xml:space="preserve"> baton</w:t>
            </w:r>
            <w:r>
              <w:rPr>
                <w:sz w:val="20"/>
                <w:szCs w:val="20"/>
              </w:rPr>
              <w:t>.</w:t>
            </w:r>
            <w:r w:rsidRPr="008140C3">
              <w:rPr>
                <w:sz w:val="20"/>
                <w:szCs w:val="20"/>
              </w:rPr>
              <w:t>)</w:t>
            </w:r>
          </w:p>
          <w:p w14:paraId="49158CD8" w14:textId="77777777" w:rsidR="00560554" w:rsidRPr="008140C3" w:rsidRDefault="00560554" w:rsidP="00685002">
            <w:pPr>
              <w:pStyle w:val="ListParagraph"/>
              <w:numPr>
                <w:ilvl w:val="0"/>
                <w:numId w:val="18"/>
              </w:numPr>
              <w:rPr>
                <w:sz w:val="20"/>
                <w:szCs w:val="20"/>
              </w:rPr>
            </w:pPr>
            <w:r w:rsidRPr="008140C3">
              <w:rPr>
                <w:sz w:val="20"/>
                <w:szCs w:val="20"/>
              </w:rPr>
              <w:t xml:space="preserve">Why is a conductor important to an orchestra? </w:t>
            </w:r>
          </w:p>
          <w:p w14:paraId="5AC913C8" w14:textId="77777777" w:rsidR="00560554" w:rsidRPr="008140C3" w:rsidRDefault="00560554" w:rsidP="00685002">
            <w:pPr>
              <w:pStyle w:val="TableHeading3"/>
            </w:pPr>
            <w:r w:rsidRPr="008140C3">
              <w:t>Beat activity</w:t>
            </w:r>
          </w:p>
          <w:p w14:paraId="6F08CD46" w14:textId="77777777" w:rsidR="00560554" w:rsidRPr="008140C3" w:rsidRDefault="00560554" w:rsidP="00685002">
            <w:pPr>
              <w:pStyle w:val="Bulletstyle1"/>
              <w:rPr>
                <w:b/>
              </w:rPr>
            </w:pPr>
            <w:r w:rsidRPr="00F13B99">
              <w:rPr>
                <w:i/>
              </w:rPr>
              <w:t>The crazy conductor</w:t>
            </w:r>
            <w:r w:rsidRPr="008140C3">
              <w:t xml:space="preserve"> is a song that includes changes in tempo and dynamic</w:t>
            </w:r>
            <w:r>
              <w:t>.</w:t>
            </w:r>
            <w:r w:rsidRPr="008140C3">
              <w:t xml:space="preserve"> </w:t>
            </w:r>
            <w:r>
              <w:t xml:space="preserve">The </w:t>
            </w:r>
            <w:r w:rsidRPr="008140C3">
              <w:t xml:space="preserve">children must listen carefully to the lyrics of the song and watch </w:t>
            </w:r>
            <w:r>
              <w:t xml:space="preserve">the teacher </w:t>
            </w:r>
            <w:r w:rsidRPr="008140C3">
              <w:t xml:space="preserve">carefully to know when and how to play the instruments. </w:t>
            </w:r>
          </w:p>
          <w:p w14:paraId="3FB7ECAB" w14:textId="77777777" w:rsidR="00560554" w:rsidRPr="008140C3" w:rsidRDefault="00560554" w:rsidP="00685002">
            <w:pPr>
              <w:pStyle w:val="Bulletstyle1"/>
              <w:rPr>
                <w:b/>
              </w:rPr>
            </w:pPr>
            <w:r w:rsidRPr="008140C3">
              <w:t xml:space="preserve">There are also places in the music when the music stops and then begins again. This provides a good opportunity to discuss how silence in music is sometimes as important as the music and rhythm that is played.  </w:t>
            </w:r>
          </w:p>
          <w:p w14:paraId="0DFF27E1" w14:textId="77777777" w:rsidR="00560554" w:rsidRPr="008140C3" w:rsidRDefault="00560554" w:rsidP="00685002">
            <w:pPr>
              <w:pStyle w:val="Bulletstyle1"/>
              <w:rPr>
                <w:b/>
              </w:rPr>
            </w:pPr>
            <w:r w:rsidRPr="008140C3">
              <w:lastRenderedPageBreak/>
              <w:t xml:space="preserve">There are two natural breaks in the music where </w:t>
            </w:r>
            <w:r>
              <w:t xml:space="preserve">the </w:t>
            </w:r>
            <w:r w:rsidRPr="008140C3">
              <w:t>children can swap over being the conductor</w:t>
            </w:r>
            <w:r>
              <w:t>,</w:t>
            </w:r>
            <w:r w:rsidRPr="008140C3">
              <w:t xml:space="preserve"> but ensure that only one child is </w:t>
            </w:r>
            <w:r>
              <w:t>the</w:t>
            </w:r>
            <w:r w:rsidRPr="008140C3">
              <w:t xml:space="preserve"> conductor at any one time. The other children wait outside the circle and take turns to swap. </w:t>
            </w:r>
          </w:p>
          <w:p w14:paraId="10A9885B" w14:textId="77777777" w:rsidR="00560554" w:rsidRPr="008140C3" w:rsidRDefault="00560554" w:rsidP="00685002">
            <w:pPr>
              <w:pStyle w:val="Bulletstyle1"/>
              <w:spacing w:after="120"/>
              <w:rPr>
                <w:b/>
              </w:rPr>
            </w:pPr>
            <w:r w:rsidRPr="008140C3">
              <w:t xml:space="preserve">In future iterations of this activity, </w:t>
            </w:r>
            <w:r>
              <w:t xml:space="preserve">the </w:t>
            </w:r>
            <w:r w:rsidRPr="008140C3">
              <w:t xml:space="preserve">children who are conducting can indicate that two groups play the beat at the same time or select combinations of instruments to play at the same time. </w:t>
            </w:r>
          </w:p>
          <w:p w14:paraId="52E0C594" w14:textId="77777777" w:rsidR="00560554" w:rsidRPr="008140C3" w:rsidRDefault="00560554" w:rsidP="00685002">
            <w:pPr>
              <w:pStyle w:val="TableHeading3"/>
            </w:pPr>
            <w:r w:rsidRPr="008140C3">
              <w:t>Stimulus questions</w:t>
            </w:r>
          </w:p>
          <w:p w14:paraId="1408934A" w14:textId="77777777" w:rsidR="00560554" w:rsidRPr="008140C3" w:rsidRDefault="00560554" w:rsidP="00685002">
            <w:pPr>
              <w:pStyle w:val="Bulletstyle1"/>
              <w:rPr>
                <w:b/>
              </w:rPr>
            </w:pPr>
            <w:r w:rsidRPr="008140C3">
              <w:t>Can you describe what changes you hear in the song?</w:t>
            </w:r>
          </w:p>
          <w:p w14:paraId="28072D2A" w14:textId="77777777" w:rsidR="00560554" w:rsidRPr="008140C3" w:rsidRDefault="00560554" w:rsidP="00685002">
            <w:pPr>
              <w:pStyle w:val="Bulletstyle1"/>
              <w:spacing w:after="120"/>
              <w:rPr>
                <w:b/>
              </w:rPr>
            </w:pPr>
            <w:r w:rsidRPr="008140C3">
              <w:t xml:space="preserve">What musical words can you remember to describe the way the music sounds? </w:t>
            </w:r>
          </w:p>
          <w:p w14:paraId="365C6F56" w14:textId="77777777" w:rsidR="00560554" w:rsidRPr="008140C3" w:rsidRDefault="00560554" w:rsidP="00685002">
            <w:pPr>
              <w:pStyle w:val="TableHeading3"/>
            </w:pPr>
            <w:r w:rsidRPr="008140C3">
              <w:t>Integration ideas</w:t>
            </w:r>
          </w:p>
          <w:p w14:paraId="1328103C" w14:textId="77777777" w:rsidR="00560554" w:rsidRPr="008140C3" w:rsidRDefault="00560554" w:rsidP="00E94747">
            <w:pPr>
              <w:pStyle w:val="ListParagraph"/>
              <w:numPr>
                <w:ilvl w:val="0"/>
                <w:numId w:val="164"/>
              </w:numPr>
              <w:rPr>
                <w:sz w:val="20"/>
                <w:szCs w:val="20"/>
              </w:rPr>
            </w:pPr>
            <w:r w:rsidRPr="008140C3">
              <w:rPr>
                <w:sz w:val="20"/>
                <w:szCs w:val="20"/>
              </w:rPr>
              <w:t>Aboriginal and Torres Strait Islander Peoples Histories and Cultures – song using English and Noongar language</w:t>
            </w:r>
            <w:r>
              <w:rPr>
                <w:sz w:val="20"/>
                <w:szCs w:val="20"/>
              </w:rPr>
              <w:t>.</w:t>
            </w:r>
          </w:p>
          <w:p w14:paraId="0303870C" w14:textId="77777777" w:rsidR="00560554" w:rsidRPr="008140C3" w:rsidRDefault="00560554" w:rsidP="00685002">
            <w:pPr>
              <w:spacing w:after="0"/>
              <w:rPr>
                <w:b/>
                <w:sz w:val="20"/>
                <w:szCs w:val="20"/>
              </w:rPr>
            </w:pPr>
            <w:r w:rsidRPr="008140C3">
              <w:rPr>
                <w:b/>
                <w:sz w:val="20"/>
                <w:szCs w:val="20"/>
              </w:rPr>
              <w:t>Assessment</w:t>
            </w:r>
          </w:p>
          <w:p w14:paraId="39608225" w14:textId="77777777" w:rsidR="00560554" w:rsidRPr="008140C3" w:rsidRDefault="00560554" w:rsidP="00685002">
            <w:pPr>
              <w:pStyle w:val="ListParagraph"/>
              <w:numPr>
                <w:ilvl w:val="0"/>
                <w:numId w:val="18"/>
              </w:numPr>
              <w:rPr>
                <w:sz w:val="20"/>
                <w:szCs w:val="20"/>
              </w:rPr>
            </w:pPr>
            <w:r>
              <w:rPr>
                <w:sz w:val="20"/>
                <w:szCs w:val="20"/>
              </w:rPr>
              <w:t>Use a checklist to a</w:t>
            </w:r>
            <w:r w:rsidRPr="008140C3">
              <w:rPr>
                <w:sz w:val="20"/>
                <w:szCs w:val="20"/>
              </w:rPr>
              <w:t xml:space="preserve">ssess </w:t>
            </w:r>
            <w:r>
              <w:rPr>
                <w:sz w:val="20"/>
                <w:szCs w:val="20"/>
              </w:rPr>
              <w:t xml:space="preserve">the </w:t>
            </w:r>
            <w:r w:rsidRPr="008140C3">
              <w:rPr>
                <w:sz w:val="20"/>
                <w:szCs w:val="20"/>
              </w:rPr>
              <w:t>children</w:t>
            </w:r>
            <w:r>
              <w:rPr>
                <w:sz w:val="20"/>
                <w:szCs w:val="20"/>
              </w:rPr>
              <w:t>,</w:t>
            </w:r>
            <w:r w:rsidRPr="008140C3">
              <w:rPr>
                <w:sz w:val="20"/>
                <w:szCs w:val="20"/>
              </w:rPr>
              <w:t xml:space="preserve"> to determine their ability to:</w:t>
            </w:r>
          </w:p>
          <w:p w14:paraId="466D946B" w14:textId="77777777" w:rsidR="00560554" w:rsidRPr="008140C3" w:rsidRDefault="00560554" w:rsidP="00E94747">
            <w:pPr>
              <w:pStyle w:val="ListParagraph"/>
              <w:numPr>
                <w:ilvl w:val="0"/>
                <w:numId w:val="80"/>
              </w:numPr>
              <w:rPr>
                <w:b/>
                <w:sz w:val="20"/>
                <w:szCs w:val="20"/>
              </w:rPr>
            </w:pPr>
            <w:r w:rsidRPr="008140C3">
              <w:rPr>
                <w:sz w:val="20"/>
                <w:szCs w:val="20"/>
              </w:rPr>
              <w:t>match pitch when singing</w:t>
            </w:r>
          </w:p>
          <w:p w14:paraId="74E3A895" w14:textId="77777777" w:rsidR="00560554" w:rsidRPr="008140C3" w:rsidRDefault="00560554" w:rsidP="00E94747">
            <w:pPr>
              <w:pStyle w:val="ListParagraph"/>
              <w:numPr>
                <w:ilvl w:val="0"/>
                <w:numId w:val="80"/>
              </w:numPr>
              <w:rPr>
                <w:b/>
                <w:sz w:val="20"/>
                <w:szCs w:val="20"/>
              </w:rPr>
            </w:pPr>
            <w:r w:rsidRPr="008140C3">
              <w:rPr>
                <w:sz w:val="20"/>
                <w:szCs w:val="20"/>
              </w:rPr>
              <w:t>place pitch appropriately in the allocated body position</w:t>
            </w:r>
          </w:p>
          <w:p w14:paraId="5CC7428E" w14:textId="77777777" w:rsidR="00560554" w:rsidRPr="008140C3" w:rsidRDefault="00560554" w:rsidP="00E94747">
            <w:pPr>
              <w:pStyle w:val="ListParagraph"/>
              <w:numPr>
                <w:ilvl w:val="0"/>
                <w:numId w:val="80"/>
              </w:numPr>
              <w:rPr>
                <w:b/>
                <w:sz w:val="20"/>
                <w:szCs w:val="20"/>
              </w:rPr>
            </w:pPr>
            <w:r w:rsidRPr="008140C3">
              <w:rPr>
                <w:sz w:val="20"/>
                <w:szCs w:val="20"/>
              </w:rPr>
              <w:t>maintain the beat in a variety of ways</w:t>
            </w:r>
          </w:p>
          <w:p w14:paraId="6351271D" w14:textId="77777777" w:rsidR="00560554" w:rsidRPr="008140C3" w:rsidRDefault="00560554" w:rsidP="00E94747">
            <w:pPr>
              <w:pStyle w:val="ListParagraph"/>
              <w:numPr>
                <w:ilvl w:val="0"/>
                <w:numId w:val="80"/>
              </w:numPr>
              <w:rPr>
                <w:b/>
                <w:sz w:val="20"/>
                <w:szCs w:val="20"/>
              </w:rPr>
            </w:pPr>
            <w:r w:rsidRPr="008140C3">
              <w:rPr>
                <w:sz w:val="20"/>
                <w:szCs w:val="20"/>
              </w:rPr>
              <w:t>play non-tuned percussion instruments with correct technique and correct</w:t>
            </w:r>
            <w:r>
              <w:rPr>
                <w:sz w:val="20"/>
                <w:szCs w:val="20"/>
              </w:rPr>
              <w:t> </w:t>
            </w:r>
            <w:r w:rsidRPr="008140C3">
              <w:rPr>
                <w:sz w:val="20"/>
                <w:szCs w:val="20"/>
              </w:rPr>
              <w:t>timing</w:t>
            </w:r>
          </w:p>
          <w:p w14:paraId="3B566218" w14:textId="77777777" w:rsidR="00560554" w:rsidRPr="008140C3" w:rsidRDefault="00560554" w:rsidP="00E94747">
            <w:pPr>
              <w:pStyle w:val="ListParagraph"/>
              <w:numPr>
                <w:ilvl w:val="0"/>
                <w:numId w:val="80"/>
              </w:numPr>
              <w:spacing w:after="0"/>
              <w:rPr>
                <w:b/>
                <w:sz w:val="20"/>
                <w:szCs w:val="20"/>
              </w:rPr>
            </w:pPr>
            <w:r w:rsidRPr="008140C3">
              <w:rPr>
                <w:sz w:val="20"/>
                <w:szCs w:val="20"/>
              </w:rPr>
              <w:t>echo simple four beat rhythms with accuracy.</w:t>
            </w:r>
          </w:p>
        </w:tc>
        <w:tc>
          <w:tcPr>
            <w:tcW w:w="7139" w:type="dxa"/>
          </w:tcPr>
          <w:p w14:paraId="7BFE1565" w14:textId="77777777" w:rsidR="00560554" w:rsidRPr="008140C3" w:rsidRDefault="00560554" w:rsidP="00685002">
            <w:pPr>
              <w:pStyle w:val="TableHeading3"/>
              <w:spacing w:after="120"/>
            </w:pPr>
            <w:r w:rsidRPr="008140C3">
              <w:lastRenderedPageBreak/>
              <w:t>Opportunities</w:t>
            </w:r>
          </w:p>
          <w:p w14:paraId="5D87CC5C" w14:textId="77777777" w:rsidR="00560554" w:rsidRPr="008140C3" w:rsidRDefault="00560554" w:rsidP="00685002">
            <w:pPr>
              <w:pStyle w:val="TableHeading3"/>
            </w:pPr>
            <w:r w:rsidRPr="008140C3">
              <w:t>Welcome activity</w:t>
            </w:r>
          </w:p>
          <w:p w14:paraId="3DB7CB40" w14:textId="77777777" w:rsidR="00560554" w:rsidRPr="008140C3" w:rsidRDefault="00560554" w:rsidP="00685002">
            <w:pPr>
              <w:pStyle w:val="Bulletstyle1"/>
              <w:rPr>
                <w:b/>
              </w:rPr>
            </w:pPr>
            <w:r w:rsidRPr="008140C3">
              <w:t>Greet children by singing the song ‘Bee bee’ and forming a conga line with children taking the lead and choosing the dynamic and tempo as done</w:t>
            </w:r>
            <w:r>
              <w:t> </w:t>
            </w:r>
            <w:r w:rsidRPr="008140C3">
              <w:t xml:space="preserve">previously. </w:t>
            </w:r>
          </w:p>
          <w:p w14:paraId="4EFD2A52" w14:textId="77777777" w:rsidR="00560554" w:rsidRPr="008140C3" w:rsidRDefault="00560554" w:rsidP="00685002">
            <w:pPr>
              <w:pStyle w:val="Bulletstyle1"/>
              <w:rPr>
                <w:b/>
              </w:rPr>
            </w:pPr>
            <w:r w:rsidRPr="008140C3">
              <w:t>Organise the children into a circle on the last round of the song.</w:t>
            </w:r>
          </w:p>
          <w:p w14:paraId="614D5DFC" w14:textId="77777777" w:rsidR="00560554" w:rsidRPr="008140C3" w:rsidRDefault="00560554" w:rsidP="00685002">
            <w:pPr>
              <w:pStyle w:val="Bulletstyle1"/>
              <w:rPr>
                <w:b/>
              </w:rPr>
            </w:pPr>
            <w:r w:rsidRPr="008140C3">
              <w:t xml:space="preserve">Sing the song one more time without the answer and pitch pattern with hand in the air, inviting the </w:t>
            </w:r>
            <w:r>
              <w:t xml:space="preserve">children </w:t>
            </w:r>
            <w:r w:rsidRPr="008140C3">
              <w:t xml:space="preserve">to copy. </w:t>
            </w:r>
          </w:p>
          <w:p w14:paraId="701B7059" w14:textId="77777777" w:rsidR="00560554" w:rsidRPr="008140C3" w:rsidRDefault="00560554" w:rsidP="00685002">
            <w:pPr>
              <w:pStyle w:val="Bulletstyle1"/>
              <w:rPr>
                <w:b/>
              </w:rPr>
            </w:pPr>
            <w:r w:rsidRPr="008140C3">
              <w:t xml:space="preserve">Determine with the children how many pitches there are (three) using your pitch pattern hand positions to guide them to the correct answer. </w:t>
            </w:r>
          </w:p>
          <w:p w14:paraId="67B2046F" w14:textId="77777777" w:rsidR="00560554" w:rsidRPr="008140C3" w:rsidRDefault="00560554" w:rsidP="00685002">
            <w:pPr>
              <w:pStyle w:val="Bulletstyle1"/>
              <w:rPr>
                <w:b/>
              </w:rPr>
            </w:pPr>
            <w:r w:rsidRPr="008140C3">
              <w:t xml:space="preserve">Explain that some pitches are high and some are low. This song has three pitches, and it starts on the middle of the three. The middle pitch is going to </w:t>
            </w:r>
            <w:r>
              <w:t>have the pitch pattern hand</w:t>
            </w:r>
            <w:r w:rsidRPr="008140C3">
              <w:t xml:space="preserve"> placed on the</w:t>
            </w:r>
            <w:r>
              <w:t>ir</w:t>
            </w:r>
            <w:r w:rsidRPr="008140C3">
              <w:t xml:space="preserve"> head, the low pitch on the</w:t>
            </w:r>
            <w:r>
              <w:t>ir</w:t>
            </w:r>
            <w:r w:rsidRPr="008140C3">
              <w:t xml:space="preserve"> waist</w:t>
            </w:r>
            <w:r>
              <w:t>,</w:t>
            </w:r>
            <w:r w:rsidRPr="008140C3">
              <w:t xml:space="preserve"> and the high pitch just above the</w:t>
            </w:r>
            <w:r>
              <w:t>ir</w:t>
            </w:r>
            <w:r w:rsidRPr="008140C3">
              <w:t xml:space="preserve"> head.  </w:t>
            </w:r>
          </w:p>
          <w:p w14:paraId="33610B23" w14:textId="77777777" w:rsidR="00560554" w:rsidRPr="008140C3" w:rsidRDefault="00560554" w:rsidP="00685002">
            <w:pPr>
              <w:pStyle w:val="Bulletstyle1"/>
              <w:rPr>
                <w:b/>
              </w:rPr>
            </w:pPr>
            <w:r w:rsidRPr="008140C3">
              <w:t>Sing the song</w:t>
            </w:r>
            <w:r>
              <w:t>,</w:t>
            </w:r>
            <w:r w:rsidRPr="008140C3">
              <w:t xml:space="preserve"> demonstrating the placement of the pitches and invit</w:t>
            </w:r>
            <w:r>
              <w:t>e</w:t>
            </w:r>
            <w:r w:rsidRPr="008140C3">
              <w:t xml:space="preserve"> </w:t>
            </w:r>
            <w:r>
              <w:t xml:space="preserve">the </w:t>
            </w:r>
            <w:r w:rsidRPr="008140C3">
              <w:t xml:space="preserve">children to copy. </w:t>
            </w:r>
          </w:p>
          <w:p w14:paraId="2CF51E60" w14:textId="77777777" w:rsidR="00560554" w:rsidRPr="008140C3" w:rsidRDefault="00560554" w:rsidP="00685002">
            <w:pPr>
              <w:pStyle w:val="Bulletstyle1"/>
              <w:rPr>
                <w:b/>
              </w:rPr>
            </w:pPr>
            <w:r w:rsidRPr="008140C3">
              <w:t xml:space="preserve">Explain that different pitches have different names that can be used so that a melody can be understood. </w:t>
            </w:r>
          </w:p>
          <w:p w14:paraId="529B087D" w14:textId="77777777" w:rsidR="00560554" w:rsidRPr="008140C3" w:rsidRDefault="00560554" w:rsidP="00685002">
            <w:pPr>
              <w:pStyle w:val="Bulletstyle1"/>
              <w:rPr>
                <w:b/>
              </w:rPr>
            </w:pPr>
            <w:r w:rsidRPr="008140C3">
              <w:t xml:space="preserve">Explicitly teach the solfa names of the three pitch positions.  </w:t>
            </w:r>
          </w:p>
          <w:p w14:paraId="20A1856B" w14:textId="77777777" w:rsidR="00560554" w:rsidRPr="008140C3" w:rsidRDefault="00560554" w:rsidP="00685002">
            <w:pPr>
              <w:pStyle w:val="Bulletstyle2"/>
              <w:spacing w:after="120"/>
              <w:contextualSpacing w:val="0"/>
              <w:rPr>
                <w:b/>
              </w:rPr>
            </w:pPr>
            <w:r w:rsidRPr="008140C3">
              <w:t xml:space="preserve">Sing through with words, then solfa with the placing of pitch on body positions as explained. </w:t>
            </w:r>
          </w:p>
          <w:p w14:paraId="6F8823D3" w14:textId="77777777" w:rsidR="00560554" w:rsidRPr="008140C3" w:rsidRDefault="00560554" w:rsidP="00685002">
            <w:pPr>
              <w:pStyle w:val="TableHeading3"/>
            </w:pPr>
            <w:r w:rsidRPr="008140C3">
              <w:t>Conductor activity</w:t>
            </w:r>
          </w:p>
          <w:p w14:paraId="54D33A35" w14:textId="77777777" w:rsidR="00560554" w:rsidRPr="008140C3" w:rsidRDefault="00560554" w:rsidP="00E94747">
            <w:pPr>
              <w:pStyle w:val="NormalWeb"/>
              <w:numPr>
                <w:ilvl w:val="0"/>
                <w:numId w:val="81"/>
              </w:numPr>
              <w:spacing w:before="0" w:beforeAutospacing="0" w:after="0" w:afterAutospacing="0" w:line="276" w:lineRule="auto"/>
              <w:ind w:left="357" w:hanging="357"/>
              <w:rPr>
                <w:rFonts w:asciiTheme="minorHAnsi" w:eastAsia="Times New Roman" w:hAnsiTheme="minorHAnsi" w:cstheme="minorHAnsi"/>
                <w:sz w:val="20"/>
                <w:szCs w:val="20"/>
              </w:rPr>
            </w:pPr>
            <w:r w:rsidRPr="008140C3">
              <w:rPr>
                <w:rFonts w:asciiTheme="minorHAnsi" w:hAnsiTheme="minorHAnsi" w:cstheme="minorHAnsi"/>
                <w:sz w:val="20"/>
                <w:szCs w:val="20"/>
              </w:rPr>
              <w:t>Gather the children and</w:t>
            </w:r>
            <w:r w:rsidRPr="008140C3">
              <w:rPr>
                <w:rFonts w:asciiTheme="minorHAnsi" w:hAnsiTheme="minorHAnsi"/>
                <w:sz w:val="20"/>
                <w:szCs w:val="20"/>
              </w:rPr>
              <w:t xml:space="preserve"> view the short Sesame Street video </w:t>
            </w:r>
            <w:r>
              <w:rPr>
                <w:rFonts w:asciiTheme="minorHAnsi" w:hAnsiTheme="minorHAnsi"/>
                <w:i/>
                <w:iCs/>
                <w:sz w:val="20"/>
                <w:szCs w:val="20"/>
              </w:rPr>
              <w:t xml:space="preserve">People in your neighbourhood: </w:t>
            </w:r>
            <w:r w:rsidRPr="00AA21F8">
              <w:rPr>
                <w:rFonts w:asciiTheme="minorHAnsi" w:hAnsiTheme="minorHAnsi"/>
                <w:i/>
                <w:iCs/>
                <w:sz w:val="20"/>
                <w:szCs w:val="20"/>
              </w:rPr>
              <w:t>C</w:t>
            </w:r>
            <w:r w:rsidRPr="00816273">
              <w:rPr>
                <w:rFonts w:asciiTheme="minorHAnsi" w:hAnsiTheme="minorHAnsi"/>
                <w:i/>
                <w:iCs/>
                <w:sz w:val="20"/>
                <w:szCs w:val="20"/>
              </w:rPr>
              <w:t>onductor</w:t>
            </w:r>
            <w:r w:rsidRPr="008140C3">
              <w:rPr>
                <w:rFonts w:asciiTheme="minorHAnsi" w:eastAsia="Times New Roman" w:hAnsiTheme="minorHAnsi" w:cstheme="minorHAnsi"/>
                <w:sz w:val="20"/>
                <w:szCs w:val="20"/>
              </w:rPr>
              <w:t>.</w:t>
            </w:r>
          </w:p>
          <w:p w14:paraId="466CD41A" w14:textId="77777777" w:rsidR="00560554" w:rsidRPr="008140C3" w:rsidRDefault="00560554" w:rsidP="00685002">
            <w:pPr>
              <w:pStyle w:val="Bulletstyle1"/>
              <w:rPr>
                <w:b/>
              </w:rPr>
            </w:pPr>
            <w:r w:rsidRPr="008140C3">
              <w:t>Lead a discussion on what a conductor does and why an orchestra needs a</w:t>
            </w:r>
            <w:r>
              <w:t> </w:t>
            </w:r>
            <w:r w:rsidRPr="008140C3">
              <w:t>conductor.</w:t>
            </w:r>
          </w:p>
          <w:p w14:paraId="5811C2E9" w14:textId="77777777" w:rsidR="00560554" w:rsidRPr="008140C3" w:rsidRDefault="00560554" w:rsidP="00685002">
            <w:pPr>
              <w:pStyle w:val="Bulletstyle1"/>
              <w:spacing w:after="120"/>
              <w:rPr>
                <w:b/>
              </w:rPr>
            </w:pPr>
            <w:r w:rsidRPr="008140C3">
              <w:t xml:space="preserve">Explain the importance of a baton and the role of the conductor. </w:t>
            </w:r>
          </w:p>
          <w:p w14:paraId="3C6F39D7" w14:textId="77777777" w:rsidR="00560554" w:rsidRPr="008140C3" w:rsidRDefault="00560554" w:rsidP="00685002">
            <w:pPr>
              <w:pStyle w:val="TableHeading3"/>
              <w:keepNext/>
              <w:keepLines/>
            </w:pPr>
            <w:r w:rsidRPr="008140C3">
              <w:lastRenderedPageBreak/>
              <w:t>Beat activity</w:t>
            </w:r>
          </w:p>
          <w:p w14:paraId="120AB4BD" w14:textId="77777777" w:rsidR="00560554" w:rsidRPr="008140C3" w:rsidRDefault="00560554" w:rsidP="00685002">
            <w:pPr>
              <w:pStyle w:val="Bulletstyle1"/>
              <w:keepNext/>
              <w:keepLines/>
              <w:rPr>
                <w:b/>
              </w:rPr>
            </w:pPr>
            <w:r w:rsidRPr="008140C3">
              <w:t xml:space="preserve">Organise children into a circle and distribute a range of non-tuned percussion instruments as for Learning sequence 4. If possible, </w:t>
            </w:r>
            <w:r>
              <w:t xml:space="preserve">the </w:t>
            </w:r>
            <w:r w:rsidRPr="008140C3">
              <w:t xml:space="preserve">children should play an instrument that they haven’t </w:t>
            </w:r>
            <w:r>
              <w:t xml:space="preserve">already </w:t>
            </w:r>
            <w:r w:rsidRPr="008140C3">
              <w:t>played.</w:t>
            </w:r>
          </w:p>
          <w:p w14:paraId="3FC48303" w14:textId="77777777" w:rsidR="00560554" w:rsidRPr="008140C3" w:rsidRDefault="00560554" w:rsidP="00685002">
            <w:pPr>
              <w:pStyle w:val="Bulletstyle1"/>
              <w:rPr>
                <w:b/>
              </w:rPr>
            </w:pPr>
            <w:r w:rsidRPr="008140C3">
              <w:t xml:space="preserve">Explain that the teacher is the conductor for this activity and each group of non-tuned percussion instruments must only play when </w:t>
            </w:r>
            <w:r>
              <w:t xml:space="preserve">the teacher </w:t>
            </w:r>
            <w:r w:rsidRPr="008140C3">
              <w:t>indicate</w:t>
            </w:r>
            <w:r>
              <w:t>s</w:t>
            </w:r>
            <w:r w:rsidRPr="008140C3">
              <w:t xml:space="preserve"> with the baton (use a mallet or a real baton if available). </w:t>
            </w:r>
          </w:p>
          <w:p w14:paraId="70E2E773" w14:textId="77777777" w:rsidR="00560554" w:rsidRPr="008140C3" w:rsidRDefault="00560554" w:rsidP="00685002">
            <w:pPr>
              <w:pStyle w:val="Bulletstyle1"/>
              <w:rPr>
                <w:b/>
              </w:rPr>
            </w:pPr>
            <w:r>
              <w:t>The c</w:t>
            </w:r>
            <w:r w:rsidRPr="008140C3">
              <w:t xml:space="preserve">hildren play the beat in time with the music </w:t>
            </w:r>
            <w:r w:rsidRPr="002338B9">
              <w:rPr>
                <w:i/>
              </w:rPr>
              <w:t>The crazy conductor</w:t>
            </w:r>
            <w:r w:rsidRPr="002338B9">
              <w:t>.</w:t>
            </w:r>
            <w:r w:rsidRPr="008140C3">
              <w:rPr>
                <w:rStyle w:val="Hyperlink"/>
                <w:szCs w:val="20"/>
              </w:rPr>
              <w:t xml:space="preserve"> </w:t>
            </w:r>
          </w:p>
          <w:p w14:paraId="4BD60D0E" w14:textId="77777777" w:rsidR="00560554" w:rsidRPr="008140C3" w:rsidRDefault="00560554" w:rsidP="00685002">
            <w:pPr>
              <w:pStyle w:val="Bulletstyle1"/>
              <w:rPr>
                <w:b/>
              </w:rPr>
            </w:pPr>
            <w:r w:rsidRPr="008140C3">
              <w:t xml:space="preserve">At the conclusion of the song, </w:t>
            </w:r>
            <w:r>
              <w:t xml:space="preserve">the </w:t>
            </w:r>
            <w:r w:rsidRPr="008140C3">
              <w:t xml:space="preserve">children place their instruments down at the indication of the conductor. </w:t>
            </w:r>
          </w:p>
          <w:p w14:paraId="6DBFA9AD" w14:textId="77777777" w:rsidR="00560554" w:rsidRPr="008140C3" w:rsidRDefault="00560554" w:rsidP="00685002">
            <w:pPr>
              <w:pStyle w:val="Bulletstyle1"/>
              <w:rPr>
                <w:b/>
              </w:rPr>
            </w:pPr>
            <w:r w:rsidRPr="008140C3">
              <w:t>Play the song again and select children to be the conductor and direct which group of instruments</w:t>
            </w:r>
            <w:r>
              <w:t xml:space="preserve"> will be</w:t>
            </w:r>
            <w:r w:rsidRPr="008140C3">
              <w:t xml:space="preserve"> play</w:t>
            </w:r>
            <w:r>
              <w:t>ed</w:t>
            </w:r>
            <w:r w:rsidRPr="008140C3">
              <w:t xml:space="preserve"> when.  </w:t>
            </w:r>
          </w:p>
          <w:p w14:paraId="6CDD38A6" w14:textId="77777777" w:rsidR="00560554" w:rsidRPr="008140C3" w:rsidRDefault="00560554" w:rsidP="00685002">
            <w:pPr>
              <w:pStyle w:val="Bulletstyle1"/>
              <w:spacing w:after="120"/>
              <w:rPr>
                <w:b/>
              </w:rPr>
            </w:pPr>
            <w:r w:rsidRPr="008140C3">
              <w:t>Discuss with the children the differences in the duration of sound of the non</w:t>
            </w:r>
            <w:r>
              <w:noBreakHyphen/>
            </w:r>
            <w:r w:rsidRPr="008140C3">
              <w:t xml:space="preserve">tuned percussion instruments – short and long. </w:t>
            </w:r>
          </w:p>
          <w:p w14:paraId="7DD31A3C" w14:textId="77777777" w:rsidR="00560554" w:rsidRPr="008140C3" w:rsidRDefault="00560554" w:rsidP="00685002">
            <w:pPr>
              <w:pStyle w:val="TableHeading3"/>
            </w:pPr>
            <w:r w:rsidRPr="008140C3">
              <w:t>Game</w:t>
            </w:r>
            <w:r>
              <w:t xml:space="preserve"> activity</w:t>
            </w:r>
          </w:p>
          <w:p w14:paraId="26A25939" w14:textId="77777777" w:rsidR="00560554" w:rsidRPr="008140C3" w:rsidRDefault="00560554" w:rsidP="00685002">
            <w:pPr>
              <w:pStyle w:val="Bulletstyle1"/>
              <w:rPr>
                <w:b/>
              </w:rPr>
            </w:pPr>
            <w:r>
              <w:t>The c</w:t>
            </w:r>
            <w:r w:rsidRPr="008140C3">
              <w:t>hildren retain their instruments (or rotate to play a different</w:t>
            </w:r>
            <w:r>
              <w:t> </w:t>
            </w:r>
            <w:r w:rsidRPr="008140C3">
              <w:t>instrument).</w:t>
            </w:r>
          </w:p>
          <w:p w14:paraId="3D45A910" w14:textId="77777777" w:rsidR="00560554" w:rsidRPr="008140C3" w:rsidRDefault="00560554" w:rsidP="00685002">
            <w:pPr>
              <w:pStyle w:val="Bulletstyle1"/>
              <w:spacing w:after="120"/>
              <w:rPr>
                <w:b/>
              </w:rPr>
            </w:pPr>
            <w:r w:rsidRPr="008140C3">
              <w:t xml:space="preserve">Play </w:t>
            </w:r>
            <w:r w:rsidRPr="008140C3">
              <w:rPr>
                <w:iCs/>
              </w:rPr>
              <w:t>Listen to the pattern</w:t>
            </w:r>
            <w:r w:rsidRPr="008140C3">
              <w:t xml:space="preserve"> through several times, inviting selected children to provide a pattern for the rest of the children to echo. </w:t>
            </w:r>
          </w:p>
          <w:p w14:paraId="34739DFC" w14:textId="77777777" w:rsidR="00560554" w:rsidRPr="008140C3" w:rsidRDefault="00560554" w:rsidP="00685002">
            <w:pPr>
              <w:pStyle w:val="TableHeading3"/>
            </w:pPr>
            <w:r w:rsidRPr="008140C3">
              <w:t>Conclusion</w:t>
            </w:r>
          </w:p>
          <w:p w14:paraId="528097D9" w14:textId="77777777" w:rsidR="00560554" w:rsidRPr="008140C3" w:rsidRDefault="00560554" w:rsidP="00685002">
            <w:pPr>
              <w:pStyle w:val="Bulletstyle1"/>
              <w:rPr>
                <w:b/>
              </w:rPr>
            </w:pPr>
            <w:r w:rsidRPr="008140C3">
              <w:t xml:space="preserve">Gather the instruments back. </w:t>
            </w:r>
          </w:p>
          <w:p w14:paraId="2A4E4EBA" w14:textId="77777777" w:rsidR="00560554" w:rsidRPr="008140C3" w:rsidRDefault="00560554" w:rsidP="00E94747">
            <w:pPr>
              <w:pStyle w:val="Bulletstyle1"/>
              <w:numPr>
                <w:ilvl w:val="0"/>
                <w:numId w:val="82"/>
              </w:numPr>
              <w:rPr>
                <w:szCs w:val="20"/>
              </w:rPr>
            </w:pPr>
            <w:r w:rsidRPr="008140C3">
              <w:rPr>
                <w:szCs w:val="20"/>
              </w:rPr>
              <w:t xml:space="preserve">Sing </w:t>
            </w:r>
            <w:r w:rsidRPr="008140C3">
              <w:rPr>
                <w:i/>
                <w:iCs/>
                <w:szCs w:val="20"/>
              </w:rPr>
              <w:t>Keyen koodjal daambart</w:t>
            </w:r>
            <w:r>
              <w:rPr>
                <w:szCs w:val="20"/>
              </w:rPr>
              <w:t xml:space="preserve"> </w:t>
            </w:r>
            <w:r w:rsidRPr="008140C3">
              <w:rPr>
                <w:szCs w:val="20"/>
              </w:rPr>
              <w:t xml:space="preserve">with the audio as the children ready themselves for the next lesson. </w:t>
            </w:r>
          </w:p>
        </w:tc>
      </w:tr>
    </w:tbl>
    <w:p w14:paraId="3C720C33" w14:textId="77777777" w:rsidR="00560554" w:rsidRPr="00642D5F" w:rsidRDefault="00560554" w:rsidP="00560554">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60554" w14:paraId="1571FECF" w14:textId="77777777" w:rsidTr="00685002">
        <w:tc>
          <w:tcPr>
            <w:tcW w:w="13910" w:type="dxa"/>
            <w:shd w:val="clear" w:color="auto" w:fill="E1DEEE"/>
          </w:tcPr>
          <w:p w14:paraId="7E4AC4EF" w14:textId="77777777" w:rsidR="00560554" w:rsidRPr="00593FAA" w:rsidRDefault="00560554" w:rsidP="00685002">
            <w:pPr>
              <w:pStyle w:val="TableHeading2"/>
            </w:pPr>
            <w:r>
              <w:lastRenderedPageBreak/>
              <w:t>Teacher self-reflection</w:t>
            </w:r>
            <w:r w:rsidRPr="00593FAA">
              <w:t>:</w:t>
            </w:r>
          </w:p>
        </w:tc>
      </w:tr>
      <w:tr w:rsidR="00560554" w14:paraId="7C755571" w14:textId="77777777" w:rsidTr="00685002">
        <w:tc>
          <w:tcPr>
            <w:tcW w:w="13910" w:type="dxa"/>
          </w:tcPr>
          <w:p w14:paraId="514919F3" w14:textId="77777777" w:rsidR="00560554" w:rsidRPr="00974669" w:rsidRDefault="00560554" w:rsidP="00685002">
            <w:pPr>
              <w:spacing w:after="0"/>
              <w:rPr>
                <w:sz w:val="20"/>
                <w:szCs w:val="20"/>
              </w:rPr>
            </w:pPr>
          </w:p>
        </w:tc>
      </w:tr>
    </w:tbl>
    <w:p w14:paraId="10D486F4" w14:textId="1F3A5301" w:rsidR="00560554" w:rsidRPr="00560554" w:rsidRDefault="00560554" w:rsidP="00560554">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p w14:paraId="499162F0" w14:textId="37068978" w:rsidR="006414DC" w:rsidRDefault="006414DC" w:rsidP="00516BB6">
      <w:pPr>
        <w:pStyle w:val="SCSAPlainHeading1"/>
      </w:pPr>
      <w:r>
        <w:lastRenderedPageBreak/>
        <w:t>The Arts</w:t>
      </w:r>
      <w:r w:rsidR="00665C7D">
        <w:t>,</w:t>
      </w:r>
      <w:r>
        <w:t xml:space="preserve"> Visual Arts – Learning sequence 5</w:t>
      </w:r>
    </w:p>
    <w:p w14:paraId="698D6FAB" w14:textId="77777777" w:rsidR="006414DC" w:rsidRPr="00E04323" w:rsidRDefault="006414DC" w:rsidP="006414DC">
      <w:pPr>
        <w:spacing w:after="0"/>
        <w:rPr>
          <w:sz w:val="2"/>
          <w:szCs w:val="2"/>
        </w:rPr>
      </w:pP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6"/>
        <w:gridCol w:w="6954"/>
      </w:tblGrid>
      <w:tr w:rsidR="006414DC" w14:paraId="38CE3762" w14:textId="77777777" w:rsidTr="005846DC">
        <w:tc>
          <w:tcPr>
            <w:tcW w:w="7140" w:type="dxa"/>
            <w:shd w:val="clear" w:color="auto" w:fill="E1DEEE"/>
          </w:tcPr>
          <w:p w14:paraId="7201F532" w14:textId="437CF3B6" w:rsidR="006414DC" w:rsidRPr="00106F36" w:rsidRDefault="00CB1448" w:rsidP="005327F6">
            <w:pPr>
              <w:pStyle w:val="TableHeading2"/>
            </w:pPr>
            <w:r w:rsidRPr="00106F36">
              <w:t>Western Australian Curriculum</w:t>
            </w:r>
            <w:r w:rsidR="00953594" w:rsidRPr="00106F36">
              <w:br/>
            </w:r>
            <w:r w:rsidR="006414DC" w:rsidRPr="00106F36">
              <w:t>Making</w:t>
            </w:r>
          </w:p>
        </w:tc>
        <w:tc>
          <w:tcPr>
            <w:tcW w:w="7138" w:type="dxa"/>
            <w:shd w:val="clear" w:color="auto" w:fill="E1DEEE"/>
          </w:tcPr>
          <w:p w14:paraId="50286597" w14:textId="2B9E66A8" w:rsidR="006414DC" w:rsidRPr="00106F36" w:rsidRDefault="00CB1448" w:rsidP="005327F6">
            <w:pPr>
              <w:pStyle w:val="TableHeading2"/>
            </w:pPr>
            <w:r w:rsidRPr="00106F36">
              <w:t>Western Australian Curriculum</w:t>
            </w:r>
            <w:r w:rsidR="00953594" w:rsidRPr="00106F36">
              <w:br/>
            </w:r>
            <w:r w:rsidR="006414DC" w:rsidRPr="00106F36">
              <w:t>Responding</w:t>
            </w:r>
          </w:p>
        </w:tc>
      </w:tr>
      <w:tr w:rsidR="00DA0336" w14:paraId="628E05B5" w14:textId="77777777" w:rsidTr="005846DC">
        <w:tc>
          <w:tcPr>
            <w:tcW w:w="7140" w:type="dxa"/>
          </w:tcPr>
          <w:p w14:paraId="0004862E" w14:textId="77777777" w:rsidR="00DA0336" w:rsidRPr="008140C3" w:rsidRDefault="00DA0336" w:rsidP="008140C3">
            <w:pPr>
              <w:spacing w:after="0"/>
              <w:rPr>
                <w:rFonts w:cs="Calibri"/>
                <w:b/>
                <w:bCs/>
                <w:sz w:val="20"/>
                <w:szCs w:val="20"/>
              </w:rPr>
            </w:pPr>
            <w:r w:rsidRPr="008140C3">
              <w:rPr>
                <w:rFonts w:cs="Calibri"/>
                <w:b/>
                <w:bCs/>
                <w:sz w:val="20"/>
                <w:szCs w:val="20"/>
              </w:rPr>
              <w:t>Production</w:t>
            </w:r>
          </w:p>
          <w:p w14:paraId="5A2F8929" w14:textId="7AEE2F21" w:rsidR="006D02A1" w:rsidRPr="008140C3" w:rsidRDefault="00DA0336" w:rsidP="00E94747">
            <w:pPr>
              <w:pStyle w:val="Bulletstyle1"/>
              <w:numPr>
                <w:ilvl w:val="0"/>
                <w:numId w:val="89"/>
              </w:numPr>
              <w:ind w:left="357" w:hanging="357"/>
              <w:rPr>
                <w:szCs w:val="20"/>
                <w:lang w:eastAsia="en-AU"/>
              </w:rPr>
            </w:pPr>
            <w:r w:rsidRPr="008140C3">
              <w:rPr>
                <w:rFonts w:cstheme="minorHAnsi"/>
                <w:szCs w:val="20"/>
              </w:rPr>
              <w:t xml:space="preserve">Use of </w:t>
            </w:r>
            <w:hyperlink r:id="rId101" w:tooltip="Display the glossary entry for visual art elements" w:history="1">
              <w:r w:rsidRPr="008140C3">
                <w:rPr>
                  <w:rStyle w:val="Hyperlink"/>
                  <w:rFonts w:cstheme="minorHAnsi"/>
                  <w:color w:val="auto"/>
                  <w:szCs w:val="20"/>
                  <w:u w:val="none"/>
                </w:rPr>
                <w:t>visual art elements</w:t>
              </w:r>
            </w:hyperlink>
            <w:r w:rsidRPr="008140C3">
              <w:rPr>
                <w:rFonts w:cstheme="minorHAnsi"/>
                <w:szCs w:val="20"/>
              </w:rPr>
              <w:t xml:space="preserve"> and techniques, to create </w:t>
            </w:r>
            <w:hyperlink r:id="rId102" w:tooltip="Display the glossary entry for 2D" w:history="1">
              <w:r w:rsidRPr="008140C3">
                <w:rPr>
                  <w:rStyle w:val="Hyperlink"/>
                  <w:rFonts w:cstheme="minorHAnsi"/>
                  <w:color w:val="auto"/>
                  <w:szCs w:val="20"/>
                  <w:u w:val="none"/>
                </w:rPr>
                <w:t>2D</w:t>
              </w:r>
            </w:hyperlink>
            <w:r w:rsidRPr="008140C3">
              <w:rPr>
                <w:rFonts w:cstheme="minorHAnsi"/>
                <w:szCs w:val="20"/>
              </w:rPr>
              <w:t xml:space="preserve"> and </w:t>
            </w:r>
            <w:hyperlink r:id="rId103" w:tooltip="Display the glossary entry for 3D" w:history="1">
              <w:r w:rsidRPr="008140C3">
                <w:rPr>
                  <w:rStyle w:val="Hyperlink"/>
                  <w:rFonts w:cstheme="minorHAnsi"/>
                  <w:color w:val="auto"/>
                  <w:szCs w:val="20"/>
                  <w:u w:val="none"/>
                </w:rPr>
                <w:t>3D</w:t>
              </w:r>
            </w:hyperlink>
            <w:r w:rsidRPr="008140C3">
              <w:rPr>
                <w:rFonts w:cstheme="minorHAnsi"/>
                <w:szCs w:val="20"/>
              </w:rPr>
              <w:t xml:space="preserve"> </w:t>
            </w:r>
            <w:hyperlink r:id="rId104" w:tooltip="Display the glossary entry for artwork" w:history="1">
              <w:r w:rsidRPr="008140C3">
                <w:rPr>
                  <w:rStyle w:val="Hyperlink"/>
                  <w:rFonts w:cstheme="minorHAnsi"/>
                  <w:color w:val="auto"/>
                  <w:szCs w:val="20"/>
                  <w:u w:val="none"/>
                </w:rPr>
                <w:t>artwork</w:t>
              </w:r>
            </w:hyperlink>
            <w:r w:rsidRPr="008140C3">
              <w:rPr>
                <w:rFonts w:cstheme="minorHAnsi"/>
                <w:szCs w:val="20"/>
              </w:rPr>
              <w:t xml:space="preserve">, that communicate an idea to an </w:t>
            </w:r>
            <w:hyperlink r:id="rId105" w:tooltip="Display the glossary entry for audience" w:history="1">
              <w:r w:rsidRPr="008140C3">
                <w:rPr>
                  <w:rStyle w:val="Hyperlink"/>
                  <w:rFonts w:cstheme="minorHAnsi"/>
                  <w:color w:val="auto"/>
                  <w:szCs w:val="20"/>
                  <w:u w:val="none"/>
                </w:rPr>
                <w:t>audience</w:t>
              </w:r>
            </w:hyperlink>
          </w:p>
        </w:tc>
        <w:tc>
          <w:tcPr>
            <w:tcW w:w="7138" w:type="dxa"/>
          </w:tcPr>
          <w:p w14:paraId="6CADCC93" w14:textId="2B3833E7" w:rsidR="00DA0336" w:rsidRPr="008140C3" w:rsidRDefault="00DA0336" w:rsidP="00E94747">
            <w:pPr>
              <w:pStyle w:val="Bulletstyle1"/>
              <w:numPr>
                <w:ilvl w:val="0"/>
                <w:numId w:val="89"/>
              </w:numPr>
              <w:spacing w:after="120"/>
              <w:rPr>
                <w:rFonts w:cstheme="minorHAnsi"/>
                <w:szCs w:val="20"/>
                <w:shd w:val="clear" w:color="auto" w:fill="FEFEFE"/>
              </w:rPr>
            </w:pPr>
            <w:r w:rsidRPr="008140C3">
              <w:rPr>
                <w:rFonts w:cstheme="minorHAnsi"/>
                <w:szCs w:val="20"/>
              </w:rPr>
              <w:t xml:space="preserve">Appreciation of different types of </w:t>
            </w:r>
            <w:hyperlink r:id="rId106" w:tooltip="Display the glossary entry for artwork" w:history="1">
              <w:r w:rsidRPr="008140C3">
                <w:rPr>
                  <w:rFonts w:cstheme="minorHAnsi"/>
                  <w:szCs w:val="20"/>
                </w:rPr>
                <w:t>artwork</w:t>
              </w:r>
            </w:hyperlink>
            <w:r w:rsidRPr="008140C3">
              <w:rPr>
                <w:rFonts w:cstheme="minorHAnsi"/>
                <w:szCs w:val="20"/>
              </w:rPr>
              <w:t>, and where and how it is displayed</w:t>
            </w:r>
          </w:p>
        </w:tc>
      </w:tr>
    </w:tbl>
    <w:p w14:paraId="512DD1DA" w14:textId="77777777" w:rsidR="006414DC" w:rsidRPr="00922CFF" w:rsidRDefault="006414DC" w:rsidP="006414DC">
      <w:pPr>
        <w:spacing w:after="0"/>
        <w:rPr>
          <w:sz w:val="2"/>
        </w:rPr>
      </w:pPr>
    </w:p>
    <w:p w14:paraId="15FA71FC" w14:textId="77777777" w:rsidR="006E03B7" w:rsidRDefault="006E03B7" w:rsidP="00EE3FA0"/>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4636"/>
        <w:gridCol w:w="4636"/>
        <w:gridCol w:w="4638"/>
      </w:tblGrid>
      <w:tr w:rsidR="002F22EE" w:rsidRPr="009A0320" w14:paraId="7C27A376" w14:textId="77777777" w:rsidTr="00593FAA">
        <w:tc>
          <w:tcPr>
            <w:tcW w:w="4636" w:type="dxa"/>
            <w:shd w:val="clear" w:color="auto" w:fill="E1DEEE"/>
          </w:tcPr>
          <w:p w14:paraId="59C06B3B" w14:textId="77777777" w:rsidR="002F22EE" w:rsidRDefault="002F22EE" w:rsidP="002F22EE">
            <w:pPr>
              <w:pStyle w:val="TableHeading2"/>
              <w:spacing w:line="276" w:lineRule="auto"/>
            </w:pPr>
            <w:r>
              <w:t>Provocation</w:t>
            </w:r>
          </w:p>
          <w:p w14:paraId="5A5CB4A4" w14:textId="45DEAE2C" w:rsidR="002F22EE" w:rsidRPr="00106F36" w:rsidRDefault="002F22EE" w:rsidP="002F22EE">
            <w:pPr>
              <w:pStyle w:val="TableHeading2"/>
            </w:pPr>
            <w:r w:rsidRPr="00865BC6">
              <w:rPr>
                <w:b w:val="0"/>
                <w:i/>
                <w:iCs/>
                <w:sz w:val="20"/>
                <w:szCs w:val="20"/>
              </w:rPr>
              <w:t>(What will you use</w:t>
            </w:r>
            <w:r>
              <w:rPr>
                <w:b w:val="0"/>
                <w:i/>
                <w:iCs/>
                <w:sz w:val="20"/>
                <w:szCs w:val="20"/>
              </w:rPr>
              <w:t>/do</w:t>
            </w:r>
            <w:r w:rsidRPr="00865BC6">
              <w:rPr>
                <w:b w:val="0"/>
                <w:i/>
                <w:iCs/>
                <w:sz w:val="20"/>
                <w:szCs w:val="20"/>
              </w:rPr>
              <w:t xml:space="preserve"> to inspire children to actively engage in the learning?)</w:t>
            </w:r>
          </w:p>
        </w:tc>
        <w:tc>
          <w:tcPr>
            <w:tcW w:w="4636" w:type="dxa"/>
            <w:shd w:val="clear" w:color="auto" w:fill="E1DEEE"/>
          </w:tcPr>
          <w:p w14:paraId="318AE666" w14:textId="67830481" w:rsidR="002F22EE" w:rsidRPr="00106F36" w:rsidRDefault="002F22EE" w:rsidP="002F22EE">
            <w:pPr>
              <w:pStyle w:val="TableHeading2"/>
            </w:pPr>
            <w:r w:rsidRPr="00367BAC">
              <w:t>Resources</w:t>
            </w:r>
          </w:p>
        </w:tc>
        <w:tc>
          <w:tcPr>
            <w:tcW w:w="4638" w:type="dxa"/>
            <w:shd w:val="clear" w:color="auto" w:fill="E1DEEE"/>
          </w:tcPr>
          <w:p w14:paraId="3C081C53" w14:textId="77777777" w:rsidR="002F22EE" w:rsidRDefault="002F22EE" w:rsidP="002F22EE">
            <w:pPr>
              <w:pStyle w:val="TableHeading2"/>
              <w:keepNext/>
              <w:spacing w:line="276" w:lineRule="auto"/>
            </w:pPr>
            <w:r w:rsidRPr="00367BAC">
              <w:t>Environment</w:t>
            </w:r>
          </w:p>
          <w:p w14:paraId="2B47CA46" w14:textId="1E337BC3" w:rsidR="002F22EE" w:rsidRPr="00106F36" w:rsidRDefault="002F22EE" w:rsidP="002F22EE">
            <w:pPr>
              <w:pStyle w:val="TableHeading2"/>
            </w:pPr>
            <w:r w:rsidRPr="00865BC6">
              <w:rPr>
                <w:b w:val="0"/>
                <w:i/>
                <w:iCs/>
                <w:sz w:val="20"/>
                <w:szCs w:val="20"/>
              </w:rPr>
              <w:t>(How will the indoor and outdoor environments reflect the learning intentions?)</w:t>
            </w:r>
          </w:p>
        </w:tc>
      </w:tr>
      <w:tr w:rsidR="005846DC" w:rsidRPr="008140C3" w14:paraId="20DEEC8C" w14:textId="77777777" w:rsidTr="00593FAA">
        <w:tc>
          <w:tcPr>
            <w:tcW w:w="4636" w:type="dxa"/>
          </w:tcPr>
          <w:p w14:paraId="17B6E360" w14:textId="77777777" w:rsidR="005846DC" w:rsidRPr="008140C3" w:rsidRDefault="005846DC" w:rsidP="00192F66">
            <w:pPr>
              <w:pStyle w:val="NoSpacing"/>
              <w:spacing w:after="120" w:line="276" w:lineRule="auto"/>
              <w:rPr>
                <w:sz w:val="20"/>
                <w:szCs w:val="20"/>
              </w:rPr>
            </w:pPr>
          </w:p>
        </w:tc>
        <w:tc>
          <w:tcPr>
            <w:tcW w:w="4636" w:type="dxa"/>
          </w:tcPr>
          <w:p w14:paraId="5E3D96F1" w14:textId="5658146A" w:rsidR="005846DC" w:rsidRPr="008140C3" w:rsidRDefault="005846DC" w:rsidP="00192F66">
            <w:pPr>
              <w:pStyle w:val="NoSpacing"/>
              <w:spacing w:line="276" w:lineRule="auto"/>
              <w:rPr>
                <w:sz w:val="20"/>
                <w:szCs w:val="20"/>
              </w:rPr>
            </w:pPr>
            <w:r>
              <w:rPr>
                <w:sz w:val="20"/>
                <w:szCs w:val="20"/>
              </w:rPr>
              <w:t>Play dough; smart devices to search for images of</w:t>
            </w:r>
            <w:r w:rsidR="00E11BD5">
              <w:rPr>
                <w:sz w:val="20"/>
                <w:szCs w:val="20"/>
              </w:rPr>
              <w:t> </w:t>
            </w:r>
            <w:r>
              <w:rPr>
                <w:sz w:val="20"/>
                <w:szCs w:val="20"/>
              </w:rPr>
              <w:t>houses.</w:t>
            </w:r>
          </w:p>
        </w:tc>
        <w:tc>
          <w:tcPr>
            <w:tcW w:w="4638" w:type="dxa"/>
          </w:tcPr>
          <w:p w14:paraId="7BD476CF" w14:textId="77777777" w:rsidR="005846DC" w:rsidRPr="008140C3" w:rsidRDefault="005846DC" w:rsidP="00192F66">
            <w:pPr>
              <w:rPr>
                <w:rFonts w:eastAsia="Times New Roman"/>
                <w:sz w:val="20"/>
                <w:szCs w:val="20"/>
                <w:lang w:eastAsia="en-AU"/>
              </w:rPr>
            </w:pPr>
          </w:p>
        </w:tc>
      </w:tr>
    </w:tbl>
    <w:p w14:paraId="35B226B3" w14:textId="023CD9B0" w:rsidR="00593FAA" w:rsidRPr="004F1D51" w:rsidRDefault="00593FAA" w:rsidP="00BA5047"/>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593FAA" w14:paraId="648C0E23" w14:textId="77777777" w:rsidTr="00BA5047">
        <w:tc>
          <w:tcPr>
            <w:tcW w:w="13910" w:type="dxa"/>
            <w:shd w:val="clear" w:color="auto" w:fill="E1DEEE"/>
          </w:tcPr>
          <w:p w14:paraId="0E83777F" w14:textId="77777777" w:rsidR="00593FAA" w:rsidRPr="00593FAA" w:rsidRDefault="00593FAA" w:rsidP="008744DC">
            <w:pPr>
              <w:pStyle w:val="TableHeading2"/>
            </w:pPr>
            <w:r w:rsidRPr="00593FAA">
              <w:t>Children’s curiosities and interests:</w:t>
            </w:r>
          </w:p>
        </w:tc>
      </w:tr>
      <w:tr w:rsidR="00593FAA" w14:paraId="6F4BF8CF" w14:textId="77777777" w:rsidTr="00BA5047">
        <w:tc>
          <w:tcPr>
            <w:tcW w:w="13910" w:type="dxa"/>
          </w:tcPr>
          <w:p w14:paraId="6C074E19" w14:textId="77777777" w:rsidR="00593FAA" w:rsidRPr="00974669" w:rsidRDefault="00593FAA" w:rsidP="00593FAA">
            <w:pPr>
              <w:spacing w:after="0"/>
              <w:rPr>
                <w:sz w:val="20"/>
                <w:szCs w:val="20"/>
              </w:rPr>
            </w:pPr>
          </w:p>
        </w:tc>
      </w:tr>
    </w:tbl>
    <w:p w14:paraId="50951469" w14:textId="77777777" w:rsidR="00593FAA" w:rsidRPr="00732367" w:rsidRDefault="00593FAA" w:rsidP="00593FAA">
      <w:pPr>
        <w:pBdr>
          <w:top w:val="single" w:sz="4" w:space="1" w:color="00B5D1"/>
          <w:left w:val="single" w:sz="4" w:space="4" w:color="00B5D1"/>
          <w:bottom w:val="single" w:sz="4" w:space="1" w:color="00B5D1"/>
          <w:right w:val="single" w:sz="4" w:space="4" w:color="00B5D1"/>
        </w:pBdr>
        <w:ind w:left="113" w:right="113"/>
        <w:rPr>
          <w:b/>
          <w:sz w:val="28"/>
          <w:szCs w:val="28"/>
        </w:rPr>
      </w:pPr>
      <w:r w:rsidRPr="00F50934">
        <w:rPr>
          <w:b/>
          <w:sz w:val="28"/>
          <w:szCs w:val="28"/>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CellMar>
          <w:top w:w="113" w:type="dxa"/>
          <w:bottom w:w="113" w:type="dxa"/>
        </w:tblCellMar>
        <w:tblLook w:val="04A0" w:firstRow="1" w:lastRow="0" w:firstColumn="1" w:lastColumn="0" w:noHBand="0" w:noVBand="1"/>
      </w:tblPr>
      <w:tblGrid>
        <w:gridCol w:w="6955"/>
        <w:gridCol w:w="6955"/>
      </w:tblGrid>
      <w:tr w:rsidR="006414DC" w14:paraId="0DDE588F" w14:textId="77777777" w:rsidTr="00B3284A">
        <w:trPr>
          <w:tblHeader/>
        </w:trPr>
        <w:tc>
          <w:tcPr>
            <w:tcW w:w="7139" w:type="dxa"/>
            <w:shd w:val="clear" w:color="auto" w:fill="E1DEEE"/>
          </w:tcPr>
          <w:p w14:paraId="2174F646" w14:textId="77777777" w:rsidR="006414DC" w:rsidRPr="00106F36" w:rsidRDefault="006414DC" w:rsidP="005327F6">
            <w:pPr>
              <w:pStyle w:val="TableHeading2"/>
            </w:pPr>
            <w:r w:rsidRPr="00106F36">
              <w:lastRenderedPageBreak/>
              <w:t>Teacher intentions</w:t>
            </w:r>
          </w:p>
        </w:tc>
        <w:tc>
          <w:tcPr>
            <w:tcW w:w="7139" w:type="dxa"/>
            <w:shd w:val="clear" w:color="auto" w:fill="E1DEEE"/>
          </w:tcPr>
          <w:p w14:paraId="1F189A26" w14:textId="77777777" w:rsidR="006414DC" w:rsidRPr="00106F36" w:rsidRDefault="006414DC" w:rsidP="005327F6">
            <w:pPr>
              <w:pStyle w:val="TableHeading2"/>
            </w:pPr>
            <w:r w:rsidRPr="00106F36">
              <w:t>Learning experiences</w:t>
            </w:r>
          </w:p>
        </w:tc>
      </w:tr>
      <w:tr w:rsidR="00DA0336" w14:paraId="581E8374" w14:textId="77777777" w:rsidTr="00B3284A">
        <w:tc>
          <w:tcPr>
            <w:tcW w:w="7139" w:type="dxa"/>
          </w:tcPr>
          <w:p w14:paraId="053A705C" w14:textId="77777777" w:rsidR="00DA0336" w:rsidRPr="008140C3" w:rsidRDefault="00DA0336" w:rsidP="005327F6">
            <w:pPr>
              <w:pStyle w:val="TableHeading3"/>
            </w:pPr>
            <w:r w:rsidRPr="008140C3">
              <w:t>Notes</w:t>
            </w:r>
          </w:p>
          <w:p w14:paraId="2DF53524" w14:textId="42C0FC44" w:rsidR="00DA0336" w:rsidRPr="008140C3" w:rsidRDefault="00DA0336" w:rsidP="001D624C">
            <w:pPr>
              <w:pStyle w:val="ListParagraph"/>
              <w:numPr>
                <w:ilvl w:val="0"/>
                <w:numId w:val="16"/>
              </w:numPr>
              <w:rPr>
                <w:sz w:val="20"/>
                <w:szCs w:val="20"/>
              </w:rPr>
            </w:pPr>
            <w:r w:rsidRPr="008140C3">
              <w:rPr>
                <w:sz w:val="20"/>
                <w:szCs w:val="20"/>
              </w:rPr>
              <w:t xml:space="preserve">The focus of </w:t>
            </w:r>
            <w:r w:rsidR="006D02A1" w:rsidRPr="008140C3">
              <w:rPr>
                <w:sz w:val="20"/>
                <w:szCs w:val="20"/>
              </w:rPr>
              <w:t>th</w:t>
            </w:r>
            <w:r w:rsidR="00953594">
              <w:rPr>
                <w:sz w:val="20"/>
                <w:szCs w:val="20"/>
              </w:rPr>
              <w:t>e teaching and</w:t>
            </w:r>
            <w:r w:rsidR="006D02A1" w:rsidRPr="008140C3">
              <w:rPr>
                <w:sz w:val="20"/>
                <w:szCs w:val="20"/>
              </w:rPr>
              <w:t xml:space="preserve"> learning </w:t>
            </w:r>
            <w:r w:rsidRPr="008140C3">
              <w:rPr>
                <w:sz w:val="20"/>
                <w:szCs w:val="20"/>
              </w:rPr>
              <w:t>is for children to create a 3D</w:t>
            </w:r>
            <w:r w:rsidR="00C54D7C">
              <w:rPr>
                <w:sz w:val="20"/>
                <w:szCs w:val="20"/>
              </w:rPr>
              <w:t> </w:t>
            </w:r>
            <w:r w:rsidRPr="008140C3">
              <w:rPr>
                <w:sz w:val="20"/>
                <w:szCs w:val="20"/>
              </w:rPr>
              <w:t xml:space="preserve">house by sculpting </w:t>
            </w:r>
            <w:r w:rsidR="00A11B75" w:rsidRPr="008140C3">
              <w:rPr>
                <w:sz w:val="20"/>
                <w:szCs w:val="20"/>
              </w:rPr>
              <w:t>playdough</w:t>
            </w:r>
            <w:r w:rsidRPr="008140C3">
              <w:rPr>
                <w:sz w:val="20"/>
                <w:szCs w:val="20"/>
              </w:rPr>
              <w:t xml:space="preserve">. </w:t>
            </w:r>
          </w:p>
          <w:p w14:paraId="33047700" w14:textId="009A96D9" w:rsidR="00DA0336" w:rsidRPr="008140C3" w:rsidRDefault="00DA0336" w:rsidP="00D94140">
            <w:pPr>
              <w:pStyle w:val="ListParagraph"/>
              <w:numPr>
                <w:ilvl w:val="0"/>
                <w:numId w:val="16"/>
              </w:numPr>
              <w:ind w:left="357" w:hanging="357"/>
              <w:rPr>
                <w:sz w:val="20"/>
                <w:szCs w:val="20"/>
              </w:rPr>
            </w:pPr>
            <w:r w:rsidRPr="008140C3">
              <w:rPr>
                <w:sz w:val="20"/>
                <w:szCs w:val="20"/>
              </w:rPr>
              <w:t xml:space="preserve">During </w:t>
            </w:r>
            <w:r w:rsidRPr="002A440A">
              <w:rPr>
                <w:sz w:val="20"/>
                <w:szCs w:val="20"/>
              </w:rPr>
              <w:t>this lesson</w:t>
            </w:r>
            <w:r w:rsidRPr="008140C3">
              <w:rPr>
                <w:sz w:val="20"/>
                <w:szCs w:val="20"/>
              </w:rPr>
              <w:t xml:space="preserve">, discuss relevant learning from other experiences that will be helpful for </w:t>
            </w:r>
            <w:r w:rsidRPr="002A440A">
              <w:rPr>
                <w:sz w:val="20"/>
                <w:szCs w:val="20"/>
              </w:rPr>
              <w:t>this lesson</w:t>
            </w:r>
            <w:r w:rsidR="006D02A1" w:rsidRPr="008140C3">
              <w:rPr>
                <w:sz w:val="20"/>
                <w:szCs w:val="20"/>
              </w:rPr>
              <w:t>,</w:t>
            </w:r>
            <w:r w:rsidRPr="008140C3">
              <w:rPr>
                <w:sz w:val="20"/>
                <w:szCs w:val="20"/>
              </w:rPr>
              <w:t xml:space="preserve"> such as homes in the past and traditional homes of Aboriginal and Torres Strait Islander </w:t>
            </w:r>
            <w:r w:rsidR="00953594">
              <w:rPr>
                <w:sz w:val="20"/>
                <w:szCs w:val="20"/>
              </w:rPr>
              <w:t>p</w:t>
            </w:r>
            <w:r w:rsidRPr="008140C3">
              <w:rPr>
                <w:sz w:val="20"/>
                <w:szCs w:val="20"/>
              </w:rPr>
              <w:t>eoples.</w:t>
            </w:r>
          </w:p>
          <w:p w14:paraId="4D561B6F" w14:textId="77777777" w:rsidR="00DA0336" w:rsidRPr="008140C3" w:rsidRDefault="00DA0336" w:rsidP="005327F6">
            <w:pPr>
              <w:pStyle w:val="TableHeading3"/>
            </w:pPr>
            <w:r w:rsidRPr="008140C3">
              <w:t>Integration ideas</w:t>
            </w:r>
          </w:p>
          <w:p w14:paraId="436B0B10" w14:textId="67B94122" w:rsidR="00DA0336" w:rsidRPr="008140C3" w:rsidRDefault="00DA0336" w:rsidP="001D624C">
            <w:pPr>
              <w:pStyle w:val="ListParagraph"/>
              <w:numPr>
                <w:ilvl w:val="0"/>
                <w:numId w:val="16"/>
              </w:numPr>
              <w:rPr>
                <w:sz w:val="20"/>
                <w:szCs w:val="20"/>
              </w:rPr>
            </w:pPr>
            <w:r w:rsidRPr="008140C3">
              <w:rPr>
                <w:sz w:val="20"/>
                <w:szCs w:val="20"/>
              </w:rPr>
              <w:t xml:space="preserve">Technologies – Design </w:t>
            </w:r>
            <w:r w:rsidR="006D02A1" w:rsidRPr="008140C3">
              <w:rPr>
                <w:sz w:val="20"/>
                <w:szCs w:val="20"/>
              </w:rPr>
              <w:t>thinking skills</w:t>
            </w:r>
            <w:r w:rsidR="007D0A43">
              <w:rPr>
                <w:sz w:val="20"/>
                <w:szCs w:val="20"/>
              </w:rPr>
              <w:t xml:space="preserve">, </w:t>
            </w:r>
            <w:r w:rsidRPr="008140C3">
              <w:rPr>
                <w:sz w:val="20"/>
                <w:szCs w:val="20"/>
              </w:rPr>
              <w:t>designing a house</w:t>
            </w:r>
            <w:r w:rsidR="00953594">
              <w:rPr>
                <w:sz w:val="20"/>
                <w:szCs w:val="20"/>
              </w:rPr>
              <w:t>.</w:t>
            </w:r>
          </w:p>
          <w:p w14:paraId="7C942DB7" w14:textId="77777777" w:rsidR="00DA0336" w:rsidRPr="008140C3" w:rsidRDefault="00DA0336" w:rsidP="008140C3">
            <w:pPr>
              <w:spacing w:after="0"/>
              <w:rPr>
                <w:b/>
                <w:sz w:val="20"/>
                <w:szCs w:val="20"/>
              </w:rPr>
            </w:pPr>
            <w:r w:rsidRPr="008140C3">
              <w:rPr>
                <w:b/>
                <w:sz w:val="20"/>
                <w:szCs w:val="20"/>
              </w:rPr>
              <w:t>Assessment</w:t>
            </w:r>
          </w:p>
          <w:p w14:paraId="25F814A2" w14:textId="01B52F16" w:rsidR="00DA0336" w:rsidRPr="008140C3" w:rsidRDefault="00DA0336" w:rsidP="00E94747">
            <w:pPr>
              <w:pStyle w:val="ListParagraph"/>
              <w:numPr>
                <w:ilvl w:val="0"/>
                <w:numId w:val="94"/>
              </w:numPr>
              <w:rPr>
                <w:b/>
                <w:sz w:val="20"/>
                <w:szCs w:val="20"/>
              </w:rPr>
            </w:pPr>
            <w:r w:rsidRPr="008140C3">
              <w:rPr>
                <w:sz w:val="20"/>
                <w:szCs w:val="20"/>
              </w:rPr>
              <w:t xml:space="preserve">Observe </w:t>
            </w:r>
            <w:r w:rsidR="00953594">
              <w:rPr>
                <w:sz w:val="20"/>
                <w:szCs w:val="20"/>
              </w:rPr>
              <w:t xml:space="preserve">the </w:t>
            </w:r>
            <w:r w:rsidRPr="008140C3">
              <w:rPr>
                <w:sz w:val="20"/>
                <w:szCs w:val="20"/>
              </w:rPr>
              <w:t>children reflecting on their own 3D artwork and providing feedback to others.</w:t>
            </w:r>
          </w:p>
        </w:tc>
        <w:tc>
          <w:tcPr>
            <w:tcW w:w="7139" w:type="dxa"/>
          </w:tcPr>
          <w:p w14:paraId="3FEA8DB5" w14:textId="77777777" w:rsidR="00DA0336" w:rsidRPr="008140C3" w:rsidRDefault="00DA0336" w:rsidP="005327F6">
            <w:pPr>
              <w:pStyle w:val="TableHeading3"/>
            </w:pPr>
            <w:r w:rsidRPr="008140C3">
              <w:t>Opportunities</w:t>
            </w:r>
          </w:p>
          <w:p w14:paraId="244B1F0A" w14:textId="77777777" w:rsidR="00DA0336" w:rsidRPr="008140C3" w:rsidRDefault="00DA0336" w:rsidP="00E94747">
            <w:pPr>
              <w:pStyle w:val="ListParagraph"/>
              <w:numPr>
                <w:ilvl w:val="0"/>
                <w:numId w:val="92"/>
              </w:numPr>
              <w:spacing w:after="0"/>
              <w:ind w:left="360"/>
              <w:rPr>
                <w:b/>
                <w:sz w:val="20"/>
                <w:szCs w:val="20"/>
              </w:rPr>
            </w:pPr>
            <w:r w:rsidRPr="008140C3">
              <w:rPr>
                <w:sz w:val="20"/>
                <w:szCs w:val="20"/>
              </w:rPr>
              <w:t>Review and define 2D (limited to a flat surface) and 3D (includes weight, height and depth) art.</w:t>
            </w:r>
          </w:p>
          <w:p w14:paraId="70F284A4" w14:textId="1D4C99A6" w:rsidR="00DA0336" w:rsidRPr="008140C3" w:rsidRDefault="00DA0336" w:rsidP="00E94747">
            <w:pPr>
              <w:pStyle w:val="ListParagraph"/>
              <w:numPr>
                <w:ilvl w:val="0"/>
                <w:numId w:val="91"/>
              </w:numPr>
              <w:spacing w:after="0"/>
              <w:ind w:left="360"/>
              <w:rPr>
                <w:sz w:val="20"/>
                <w:szCs w:val="20"/>
              </w:rPr>
            </w:pPr>
            <w:r w:rsidRPr="008140C3">
              <w:rPr>
                <w:sz w:val="20"/>
                <w:szCs w:val="20"/>
              </w:rPr>
              <w:t>Discuss what shelter is and how houses provide shelter. Discuss what elements of house</w:t>
            </w:r>
            <w:r w:rsidR="00953594">
              <w:rPr>
                <w:sz w:val="20"/>
                <w:szCs w:val="20"/>
              </w:rPr>
              <w:t>s</w:t>
            </w:r>
            <w:r w:rsidRPr="008140C3">
              <w:rPr>
                <w:sz w:val="20"/>
                <w:szCs w:val="20"/>
              </w:rPr>
              <w:t xml:space="preserve"> protect us from the elements.</w:t>
            </w:r>
          </w:p>
          <w:p w14:paraId="22D788C2" w14:textId="1EAF3239" w:rsidR="00DA0336" w:rsidRPr="008140C3" w:rsidRDefault="00DA0336" w:rsidP="00E94747">
            <w:pPr>
              <w:pStyle w:val="ListParagraph"/>
              <w:numPr>
                <w:ilvl w:val="0"/>
                <w:numId w:val="91"/>
              </w:numPr>
              <w:spacing w:after="0"/>
              <w:ind w:left="360"/>
              <w:rPr>
                <w:sz w:val="20"/>
                <w:szCs w:val="20"/>
              </w:rPr>
            </w:pPr>
            <w:r w:rsidRPr="008140C3">
              <w:rPr>
                <w:sz w:val="20"/>
                <w:szCs w:val="20"/>
              </w:rPr>
              <w:t xml:space="preserve">Provide </w:t>
            </w:r>
            <w:r w:rsidR="00953594">
              <w:rPr>
                <w:sz w:val="20"/>
                <w:szCs w:val="20"/>
              </w:rPr>
              <w:t xml:space="preserve">each of the </w:t>
            </w:r>
            <w:r w:rsidRPr="008140C3">
              <w:rPr>
                <w:sz w:val="20"/>
                <w:szCs w:val="20"/>
              </w:rPr>
              <w:t xml:space="preserve">children with a ball of </w:t>
            </w:r>
            <w:r w:rsidR="00CD1EE6" w:rsidRPr="008140C3">
              <w:rPr>
                <w:sz w:val="20"/>
                <w:szCs w:val="20"/>
              </w:rPr>
              <w:t>playdough and</w:t>
            </w:r>
            <w:r w:rsidR="006D02A1" w:rsidRPr="008140C3">
              <w:rPr>
                <w:sz w:val="20"/>
                <w:szCs w:val="20"/>
              </w:rPr>
              <w:t xml:space="preserve"> </w:t>
            </w:r>
            <w:r w:rsidRPr="008140C3">
              <w:rPr>
                <w:sz w:val="20"/>
                <w:szCs w:val="20"/>
              </w:rPr>
              <w:t>ask them to make a 3D</w:t>
            </w:r>
            <w:r w:rsidR="00DC177D">
              <w:rPr>
                <w:sz w:val="20"/>
                <w:szCs w:val="20"/>
              </w:rPr>
              <w:t> </w:t>
            </w:r>
            <w:r w:rsidRPr="008140C3">
              <w:rPr>
                <w:sz w:val="20"/>
                <w:szCs w:val="20"/>
              </w:rPr>
              <w:t>house.</w:t>
            </w:r>
          </w:p>
          <w:p w14:paraId="41A633A6" w14:textId="42268209" w:rsidR="00DA0336" w:rsidRPr="008140C3" w:rsidRDefault="00953594" w:rsidP="00E94747">
            <w:pPr>
              <w:pStyle w:val="ListParagraph"/>
              <w:numPr>
                <w:ilvl w:val="0"/>
                <w:numId w:val="93"/>
              </w:numPr>
              <w:spacing w:after="0"/>
              <w:rPr>
                <w:sz w:val="20"/>
                <w:szCs w:val="20"/>
              </w:rPr>
            </w:pPr>
            <w:r>
              <w:rPr>
                <w:sz w:val="20"/>
                <w:szCs w:val="20"/>
              </w:rPr>
              <w:t>The c</w:t>
            </w:r>
            <w:r w:rsidR="00DA0336" w:rsidRPr="008140C3">
              <w:rPr>
                <w:sz w:val="20"/>
                <w:szCs w:val="20"/>
              </w:rPr>
              <w:t>hildren</w:t>
            </w:r>
            <w:r w:rsidR="00C54D7C">
              <w:rPr>
                <w:sz w:val="20"/>
                <w:szCs w:val="20"/>
              </w:rPr>
              <w:t xml:space="preserve"> can</w:t>
            </w:r>
            <w:r w:rsidR="00DA0336" w:rsidRPr="008140C3">
              <w:rPr>
                <w:sz w:val="20"/>
                <w:szCs w:val="20"/>
              </w:rPr>
              <w:t xml:space="preserve"> use smart devices to search for images of houses.</w:t>
            </w:r>
          </w:p>
          <w:p w14:paraId="2018317C" w14:textId="3AABA4C5" w:rsidR="00DA0336" w:rsidRPr="008140C3" w:rsidRDefault="00DA0336" w:rsidP="00E94747">
            <w:pPr>
              <w:pStyle w:val="ListParagraph"/>
              <w:numPr>
                <w:ilvl w:val="0"/>
                <w:numId w:val="93"/>
              </w:numPr>
              <w:spacing w:after="0"/>
              <w:rPr>
                <w:sz w:val="20"/>
                <w:szCs w:val="20"/>
              </w:rPr>
            </w:pPr>
            <w:r w:rsidRPr="008140C3">
              <w:rPr>
                <w:sz w:val="20"/>
                <w:szCs w:val="20"/>
              </w:rPr>
              <w:t xml:space="preserve">Encourage </w:t>
            </w:r>
            <w:r w:rsidR="00953594">
              <w:rPr>
                <w:sz w:val="20"/>
                <w:szCs w:val="20"/>
              </w:rPr>
              <w:t xml:space="preserve">the </w:t>
            </w:r>
            <w:r w:rsidRPr="008140C3">
              <w:rPr>
                <w:sz w:val="20"/>
                <w:szCs w:val="20"/>
              </w:rPr>
              <w:t>children to make houses from different cultures or time</w:t>
            </w:r>
            <w:r w:rsidR="00DC177D">
              <w:rPr>
                <w:sz w:val="20"/>
                <w:szCs w:val="20"/>
              </w:rPr>
              <w:t> </w:t>
            </w:r>
            <w:r w:rsidRPr="008140C3">
              <w:rPr>
                <w:sz w:val="20"/>
                <w:szCs w:val="20"/>
              </w:rPr>
              <w:t>periods.</w:t>
            </w:r>
          </w:p>
          <w:p w14:paraId="5B2F3524" w14:textId="1CEB46B6" w:rsidR="00DA0336" w:rsidRPr="008140C3" w:rsidRDefault="00DA0336" w:rsidP="00E94747">
            <w:pPr>
              <w:pStyle w:val="ListParagraph"/>
              <w:numPr>
                <w:ilvl w:val="0"/>
                <w:numId w:val="93"/>
              </w:numPr>
              <w:spacing w:after="0"/>
              <w:rPr>
                <w:sz w:val="20"/>
                <w:szCs w:val="20"/>
              </w:rPr>
            </w:pPr>
            <w:r w:rsidRPr="008140C3">
              <w:rPr>
                <w:sz w:val="20"/>
                <w:szCs w:val="20"/>
              </w:rPr>
              <w:t xml:space="preserve">As a class, create </w:t>
            </w:r>
            <w:r w:rsidR="006D02A1" w:rsidRPr="008140C3">
              <w:rPr>
                <w:sz w:val="20"/>
                <w:szCs w:val="20"/>
              </w:rPr>
              <w:t>the success</w:t>
            </w:r>
            <w:r w:rsidRPr="008140C3">
              <w:rPr>
                <w:sz w:val="20"/>
                <w:szCs w:val="20"/>
              </w:rPr>
              <w:t xml:space="preserve"> criteria for </w:t>
            </w:r>
            <w:r w:rsidR="00953594">
              <w:rPr>
                <w:sz w:val="20"/>
                <w:szCs w:val="20"/>
              </w:rPr>
              <w:t xml:space="preserve">the </w:t>
            </w:r>
            <w:r w:rsidRPr="008140C3">
              <w:rPr>
                <w:sz w:val="20"/>
                <w:szCs w:val="20"/>
              </w:rPr>
              <w:t xml:space="preserve">children to meet. </w:t>
            </w:r>
            <w:r w:rsidR="006D02A1" w:rsidRPr="008140C3">
              <w:rPr>
                <w:sz w:val="20"/>
                <w:szCs w:val="20"/>
              </w:rPr>
              <w:t>Must</w:t>
            </w:r>
            <w:r w:rsidRPr="008140C3">
              <w:rPr>
                <w:sz w:val="20"/>
                <w:szCs w:val="20"/>
              </w:rPr>
              <w:t xml:space="preserve"> their house have a roof? Walls?</w:t>
            </w:r>
            <w:r w:rsidR="006D02A1" w:rsidRPr="008140C3">
              <w:rPr>
                <w:sz w:val="20"/>
                <w:szCs w:val="20"/>
              </w:rPr>
              <w:t xml:space="preserve"> Does it need</w:t>
            </w:r>
            <w:r w:rsidRPr="008140C3">
              <w:rPr>
                <w:sz w:val="20"/>
                <w:szCs w:val="20"/>
              </w:rPr>
              <w:t xml:space="preserve"> </w:t>
            </w:r>
            <w:r w:rsidR="006D02A1" w:rsidRPr="008140C3">
              <w:rPr>
                <w:sz w:val="20"/>
                <w:szCs w:val="20"/>
              </w:rPr>
              <w:t>to</w:t>
            </w:r>
            <w:r w:rsidRPr="008140C3">
              <w:rPr>
                <w:sz w:val="20"/>
                <w:szCs w:val="20"/>
              </w:rPr>
              <w:t xml:space="preserve"> stand independently? </w:t>
            </w:r>
          </w:p>
          <w:p w14:paraId="393C448C" w14:textId="090468CC" w:rsidR="00DA0336" w:rsidRPr="008140C3" w:rsidRDefault="00DA0336" w:rsidP="00E94747">
            <w:pPr>
              <w:pStyle w:val="Bulletstyle1"/>
              <w:numPr>
                <w:ilvl w:val="0"/>
                <w:numId w:val="176"/>
              </w:numPr>
              <w:rPr>
                <w:szCs w:val="20"/>
              </w:rPr>
            </w:pPr>
            <w:r w:rsidRPr="008140C3">
              <w:rPr>
                <w:szCs w:val="20"/>
              </w:rPr>
              <w:t xml:space="preserve">Allow </w:t>
            </w:r>
            <w:r w:rsidR="00953594">
              <w:rPr>
                <w:szCs w:val="20"/>
              </w:rPr>
              <w:t xml:space="preserve">the </w:t>
            </w:r>
            <w:r w:rsidRPr="008140C3">
              <w:rPr>
                <w:szCs w:val="20"/>
              </w:rPr>
              <w:t>children time to view each other’s work and share opinions in the form of two stars (positive elements) and a wish (something they could change for next time).</w:t>
            </w:r>
          </w:p>
        </w:tc>
      </w:tr>
    </w:tbl>
    <w:p w14:paraId="3F8D4049" w14:textId="77777777" w:rsidR="00B3284A" w:rsidRPr="00642D5F" w:rsidRDefault="00B3284A" w:rsidP="00EE3FA0"/>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113" w:type="dxa"/>
          <w:bottom w:w="113" w:type="dxa"/>
        </w:tblCellMar>
        <w:tblLook w:val="04A0" w:firstRow="1" w:lastRow="0" w:firstColumn="1" w:lastColumn="0" w:noHBand="0" w:noVBand="1"/>
      </w:tblPr>
      <w:tblGrid>
        <w:gridCol w:w="13910"/>
      </w:tblGrid>
      <w:tr w:rsidR="002F22EE" w14:paraId="65FDB0A3" w14:textId="77777777" w:rsidTr="00650489">
        <w:tc>
          <w:tcPr>
            <w:tcW w:w="13910" w:type="dxa"/>
            <w:shd w:val="clear" w:color="auto" w:fill="E1DEEE"/>
          </w:tcPr>
          <w:p w14:paraId="00916C8B" w14:textId="77777777" w:rsidR="002F22EE" w:rsidRPr="00593FAA" w:rsidRDefault="002F22EE" w:rsidP="00650489">
            <w:pPr>
              <w:pStyle w:val="TableHeading2"/>
            </w:pPr>
            <w:r>
              <w:t>Teacher self-reflection</w:t>
            </w:r>
            <w:r w:rsidRPr="00593FAA">
              <w:t>:</w:t>
            </w:r>
          </w:p>
        </w:tc>
      </w:tr>
      <w:tr w:rsidR="002F22EE" w14:paraId="3492940D" w14:textId="77777777" w:rsidTr="00650489">
        <w:tc>
          <w:tcPr>
            <w:tcW w:w="13910" w:type="dxa"/>
          </w:tcPr>
          <w:p w14:paraId="506E5A7F" w14:textId="77777777" w:rsidR="002F22EE" w:rsidRPr="00974669" w:rsidRDefault="002F22EE" w:rsidP="00650489">
            <w:pPr>
              <w:spacing w:after="0"/>
              <w:rPr>
                <w:sz w:val="20"/>
                <w:szCs w:val="20"/>
              </w:rPr>
            </w:pPr>
          </w:p>
        </w:tc>
      </w:tr>
    </w:tbl>
    <w:p w14:paraId="0E4E7A24" w14:textId="77777777" w:rsidR="00A3332A" w:rsidRDefault="00A3332A" w:rsidP="00D911B1"/>
    <w:p w14:paraId="5E3CE32F" w14:textId="77777777" w:rsidR="006145FB" w:rsidRDefault="006145FB" w:rsidP="00D911B1">
      <w:pPr>
        <w:sectPr w:rsidR="006145FB" w:rsidSect="00DF23B4">
          <w:footerReference w:type="even" r:id="rId107"/>
          <w:footerReference w:type="default" r:id="rId108"/>
          <w:type w:val="oddPage"/>
          <w:pgSz w:w="16840" w:h="11907" w:orient="landscape" w:code="9"/>
          <w:pgMar w:top="1418" w:right="1644" w:bottom="1418" w:left="1276" w:header="680" w:footer="567" w:gutter="0"/>
          <w:cols w:space="708"/>
          <w:docGrid w:linePitch="360"/>
        </w:sectPr>
      </w:pPr>
    </w:p>
    <w:p w14:paraId="47572BD9" w14:textId="0A9800CE" w:rsidR="008E0D96" w:rsidRPr="00396D8D" w:rsidRDefault="009445CF" w:rsidP="008E0D96">
      <w:r w:rsidRPr="00EC73E8">
        <w:rPr>
          <w:noProof/>
          <w:color w:val="000000" w:themeColor="text1"/>
          <w:lang w:val="en-GB" w:eastAsia="en-GB"/>
        </w:rPr>
        <w:lastRenderedPageBreak/>
        <w:drawing>
          <wp:anchor distT="0" distB="0" distL="114300" distR="114300" simplePos="0" relativeHeight="251673600" behindDoc="1" locked="0" layoutInCell="1" allowOverlap="1" wp14:anchorId="612F57D6" wp14:editId="3B0FED63">
            <wp:simplePos x="0" y="0"/>
            <wp:positionH relativeFrom="page">
              <wp:align>center</wp:align>
            </wp:positionH>
            <wp:positionV relativeFrom="page">
              <wp:align>center</wp:align>
            </wp:positionV>
            <wp:extent cx="7552800" cy="10681200"/>
            <wp:effectExtent l="0" t="0" r="0" b="6350"/>
            <wp:wrapNone/>
            <wp:docPr id="168475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2CB0C" w14:textId="2CCBC98D" w:rsidR="00F353A9" w:rsidRPr="009445CF" w:rsidRDefault="008E0D96" w:rsidP="00F3398F">
      <w:pPr>
        <w:pStyle w:val="SCSASplashHeading"/>
        <w:spacing w:before="10680"/>
      </w:pPr>
      <w:bookmarkStart w:id="19" w:name="_Toc49249851"/>
      <w:bookmarkStart w:id="20" w:name="_Toc231907628"/>
      <w:bookmarkStart w:id="21" w:name="_Toc67559762"/>
      <w:bookmarkStart w:id="22" w:name="_Toc68768150"/>
      <w:bookmarkStart w:id="23" w:name="_Toc86313976"/>
      <w:r w:rsidRPr="009445CF">
        <w:t xml:space="preserve">Appendix </w:t>
      </w:r>
      <w:bookmarkEnd w:id="19"/>
      <w:r w:rsidRPr="009445CF">
        <w:t>A</w:t>
      </w:r>
      <w:bookmarkEnd w:id="20"/>
    </w:p>
    <w:p w14:paraId="7639F6A0" w14:textId="0307C4BA" w:rsidR="00733E80" w:rsidRDefault="008E0D96" w:rsidP="00F353A9">
      <w:pPr>
        <w:pStyle w:val="SCSASplashSubheading"/>
        <w:rPr>
          <w:color w:val="FFFFFF" w:themeColor="background1"/>
        </w:rPr>
      </w:pPr>
      <w:r w:rsidRPr="009445CF">
        <w:t>Resources</w:t>
      </w:r>
      <w:bookmarkEnd w:id="21"/>
      <w:bookmarkEnd w:id="22"/>
      <w:bookmarkEnd w:id="23"/>
      <w:r w:rsidR="00733E80">
        <w:rPr>
          <w:color w:val="FFFFFF" w:themeColor="background1"/>
        </w:rPr>
        <w:br w:type="page"/>
      </w:r>
    </w:p>
    <w:p w14:paraId="28B74D51" w14:textId="77777777" w:rsidR="008E0D96" w:rsidRPr="008823AD" w:rsidRDefault="008E0D96" w:rsidP="00F353A9">
      <w:pPr>
        <w:pStyle w:val="SCSAPlainHeading1"/>
        <w:rPr>
          <w:lang w:val="en-US"/>
        </w:rPr>
      </w:pPr>
      <w:bookmarkStart w:id="24" w:name="_Toc68768151"/>
      <w:bookmarkStart w:id="25" w:name="_Toc86313977"/>
      <w:r>
        <w:rPr>
          <w:lang w:val="en-US"/>
        </w:rPr>
        <w:lastRenderedPageBreak/>
        <w:t>English</w:t>
      </w:r>
      <w:bookmarkEnd w:id="24"/>
      <w:bookmarkEnd w:id="25"/>
    </w:p>
    <w:tbl>
      <w:tblPr>
        <w:tblStyle w:val="TableGrid"/>
        <w:tblW w:w="4997"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1838"/>
        <w:gridCol w:w="1134"/>
        <w:gridCol w:w="6084"/>
      </w:tblGrid>
      <w:tr w:rsidR="008E0D96" w:rsidRPr="00187A5C" w14:paraId="68B18C08" w14:textId="77777777" w:rsidTr="0066419A">
        <w:trPr>
          <w:trHeight w:val="283"/>
          <w:tblHeader/>
        </w:trPr>
        <w:tc>
          <w:tcPr>
            <w:tcW w:w="1838" w:type="dxa"/>
            <w:shd w:val="clear" w:color="auto" w:fill="CCF0F6"/>
            <w:tcMar>
              <w:top w:w="113" w:type="dxa"/>
              <w:bottom w:w="113" w:type="dxa"/>
            </w:tcMar>
          </w:tcPr>
          <w:p w14:paraId="1B1DD333" w14:textId="7EC9B4D1" w:rsidR="008E0D96" w:rsidRPr="00676411" w:rsidRDefault="00C124DA" w:rsidP="0066419A">
            <w:pPr>
              <w:spacing w:after="0"/>
              <w:rPr>
                <w:b/>
                <w:sz w:val="20"/>
                <w:szCs w:val="18"/>
              </w:rPr>
            </w:pPr>
            <w:r w:rsidRPr="00676411">
              <w:rPr>
                <w:b/>
                <w:sz w:val="20"/>
                <w:szCs w:val="18"/>
              </w:rPr>
              <w:t>Learning sequence</w:t>
            </w:r>
          </w:p>
        </w:tc>
        <w:tc>
          <w:tcPr>
            <w:tcW w:w="1134" w:type="dxa"/>
            <w:shd w:val="clear" w:color="auto" w:fill="CCF0F6"/>
            <w:tcMar>
              <w:top w:w="113" w:type="dxa"/>
              <w:bottom w:w="113" w:type="dxa"/>
            </w:tcMar>
          </w:tcPr>
          <w:p w14:paraId="623C1CE6" w14:textId="77777777" w:rsidR="008E0D96" w:rsidRPr="00676411" w:rsidRDefault="008E0D96" w:rsidP="0066419A">
            <w:pPr>
              <w:spacing w:after="0"/>
              <w:rPr>
                <w:b/>
                <w:sz w:val="20"/>
                <w:szCs w:val="18"/>
              </w:rPr>
            </w:pPr>
            <w:r w:rsidRPr="00676411">
              <w:rPr>
                <w:b/>
                <w:sz w:val="20"/>
                <w:szCs w:val="18"/>
              </w:rPr>
              <w:t>Resource</w:t>
            </w:r>
          </w:p>
        </w:tc>
        <w:tc>
          <w:tcPr>
            <w:tcW w:w="6084" w:type="dxa"/>
            <w:shd w:val="clear" w:color="auto" w:fill="CCF0F6"/>
            <w:tcMar>
              <w:top w:w="113" w:type="dxa"/>
              <w:bottom w:w="113" w:type="dxa"/>
            </w:tcMar>
          </w:tcPr>
          <w:p w14:paraId="372D876F" w14:textId="77777777" w:rsidR="008E0D96" w:rsidRPr="00676411" w:rsidRDefault="008E0D96" w:rsidP="0066419A">
            <w:pPr>
              <w:spacing w:after="0"/>
              <w:rPr>
                <w:b/>
                <w:sz w:val="20"/>
                <w:szCs w:val="18"/>
              </w:rPr>
            </w:pPr>
            <w:r w:rsidRPr="00676411">
              <w:rPr>
                <w:b/>
                <w:sz w:val="20"/>
                <w:szCs w:val="18"/>
              </w:rPr>
              <w:t>Link/information</w:t>
            </w:r>
          </w:p>
        </w:tc>
      </w:tr>
      <w:tr w:rsidR="005A0FE5" w:rsidRPr="00187A5C" w14:paraId="1FC1FCB7" w14:textId="77777777" w:rsidTr="00C23328">
        <w:trPr>
          <w:trHeight w:val="157"/>
        </w:trPr>
        <w:tc>
          <w:tcPr>
            <w:tcW w:w="1838" w:type="dxa"/>
            <w:tcMar>
              <w:top w:w="113" w:type="dxa"/>
              <w:bottom w:w="113" w:type="dxa"/>
            </w:tcMar>
            <w:vAlign w:val="center"/>
          </w:tcPr>
          <w:p w14:paraId="7E55FF85" w14:textId="4460FE08" w:rsidR="005A0FE5" w:rsidRPr="00F353A9" w:rsidRDefault="00676411" w:rsidP="00C23328">
            <w:pPr>
              <w:spacing w:after="0"/>
              <w:jc w:val="center"/>
              <w:rPr>
                <w:sz w:val="20"/>
                <w:szCs w:val="20"/>
              </w:rPr>
            </w:pPr>
            <w:r>
              <w:rPr>
                <w:sz w:val="20"/>
                <w:szCs w:val="20"/>
              </w:rPr>
              <w:t>2</w:t>
            </w:r>
          </w:p>
        </w:tc>
        <w:tc>
          <w:tcPr>
            <w:tcW w:w="1134" w:type="dxa"/>
            <w:tcMar>
              <w:top w:w="113" w:type="dxa"/>
              <w:bottom w:w="113" w:type="dxa"/>
            </w:tcMar>
          </w:tcPr>
          <w:p w14:paraId="443891BE" w14:textId="32757198" w:rsidR="005A0FE5" w:rsidRPr="00F353A9" w:rsidRDefault="005A0FE5" w:rsidP="0066419A">
            <w:pPr>
              <w:spacing w:after="0"/>
              <w:rPr>
                <w:sz w:val="20"/>
                <w:szCs w:val="20"/>
              </w:rPr>
            </w:pPr>
            <w:r w:rsidRPr="00F353A9">
              <w:rPr>
                <w:sz w:val="20"/>
                <w:szCs w:val="20"/>
              </w:rPr>
              <w:t>Book</w:t>
            </w:r>
          </w:p>
        </w:tc>
        <w:tc>
          <w:tcPr>
            <w:tcW w:w="6084" w:type="dxa"/>
            <w:tcMar>
              <w:top w:w="113" w:type="dxa"/>
              <w:bottom w:w="113" w:type="dxa"/>
            </w:tcMar>
          </w:tcPr>
          <w:p w14:paraId="493C0CC0" w14:textId="53C5239C" w:rsidR="005A0FE5" w:rsidRPr="00F353A9" w:rsidRDefault="005A0FE5" w:rsidP="0066419A">
            <w:pPr>
              <w:spacing w:after="0"/>
              <w:rPr>
                <w:rStyle w:val="Hyperlink"/>
                <w:rFonts w:cstheme="minorHAnsi"/>
                <w:i/>
                <w:color w:val="auto"/>
                <w:sz w:val="20"/>
                <w:szCs w:val="20"/>
              </w:rPr>
            </w:pPr>
            <w:r w:rsidRPr="00F353A9">
              <w:rPr>
                <w:rFonts w:eastAsia="Arial Unicode MS" w:cstheme="minorHAnsi"/>
                <w:color w:val="000000"/>
                <w:sz w:val="20"/>
                <w:szCs w:val="20"/>
                <w:shd w:val="clear" w:color="auto" w:fill="FFFFFF"/>
              </w:rPr>
              <w:t>Perkins, L. R., &amp; Wigham Family Collection (University of Lethbridge. Faculty of Education. Curriculum Laboratory). (2007). </w:t>
            </w:r>
            <w:r w:rsidRPr="00F353A9">
              <w:rPr>
                <w:rFonts w:eastAsia="Arial Unicode MS" w:cstheme="minorHAnsi"/>
                <w:i/>
                <w:iCs/>
                <w:color w:val="000000"/>
                <w:sz w:val="20"/>
                <w:szCs w:val="20"/>
                <w:shd w:val="clear" w:color="auto" w:fill="FFFFFF"/>
              </w:rPr>
              <w:t>Pictures from our Vacation</w:t>
            </w:r>
            <w:r w:rsidRPr="00F353A9">
              <w:rPr>
                <w:rFonts w:eastAsia="Arial Unicode MS" w:cstheme="minorHAnsi"/>
                <w:color w:val="000000"/>
                <w:sz w:val="20"/>
                <w:szCs w:val="20"/>
                <w:shd w:val="clear" w:color="auto" w:fill="FFFFFF"/>
              </w:rPr>
              <w:t>. New York: HarperCollins Publishers</w:t>
            </w:r>
          </w:p>
        </w:tc>
      </w:tr>
      <w:tr w:rsidR="005A0FE5" w:rsidRPr="00187A5C" w14:paraId="29A68232" w14:textId="77777777" w:rsidTr="00C23328">
        <w:trPr>
          <w:trHeight w:val="24"/>
        </w:trPr>
        <w:tc>
          <w:tcPr>
            <w:tcW w:w="1838" w:type="dxa"/>
            <w:tcMar>
              <w:top w:w="113" w:type="dxa"/>
              <w:bottom w:w="113" w:type="dxa"/>
            </w:tcMar>
            <w:vAlign w:val="center"/>
          </w:tcPr>
          <w:p w14:paraId="0C6CEA9C" w14:textId="516BCA0F" w:rsidR="005A0FE5" w:rsidRPr="00F353A9" w:rsidRDefault="00676411" w:rsidP="00C23328">
            <w:pPr>
              <w:spacing w:after="0"/>
              <w:jc w:val="center"/>
              <w:rPr>
                <w:sz w:val="20"/>
                <w:szCs w:val="20"/>
              </w:rPr>
            </w:pPr>
            <w:r>
              <w:rPr>
                <w:sz w:val="20"/>
                <w:szCs w:val="20"/>
              </w:rPr>
              <w:t>3</w:t>
            </w:r>
          </w:p>
        </w:tc>
        <w:tc>
          <w:tcPr>
            <w:tcW w:w="1134" w:type="dxa"/>
            <w:tcMar>
              <w:top w:w="113" w:type="dxa"/>
              <w:bottom w:w="113" w:type="dxa"/>
            </w:tcMar>
          </w:tcPr>
          <w:p w14:paraId="497117DF" w14:textId="7A6C45AF" w:rsidR="005A0FE5" w:rsidRPr="00F353A9" w:rsidRDefault="0086632C" w:rsidP="0066419A">
            <w:pPr>
              <w:spacing w:after="0"/>
              <w:rPr>
                <w:sz w:val="20"/>
                <w:szCs w:val="20"/>
              </w:rPr>
            </w:pPr>
            <w:r w:rsidRPr="00F353A9">
              <w:rPr>
                <w:sz w:val="20"/>
                <w:szCs w:val="20"/>
              </w:rPr>
              <w:t>Book</w:t>
            </w:r>
          </w:p>
        </w:tc>
        <w:tc>
          <w:tcPr>
            <w:tcW w:w="6084" w:type="dxa"/>
            <w:tcMar>
              <w:top w:w="113" w:type="dxa"/>
              <w:bottom w:w="113" w:type="dxa"/>
            </w:tcMar>
          </w:tcPr>
          <w:p w14:paraId="12AD9E81" w14:textId="4CF405AB" w:rsidR="005A0FE5" w:rsidRPr="00676411" w:rsidRDefault="005A0FE5" w:rsidP="0066419A">
            <w:pPr>
              <w:spacing w:after="0"/>
              <w:rPr>
                <w:rStyle w:val="Hyperlink"/>
                <w:rFonts w:eastAsia="Arial Unicode MS" w:cstheme="minorHAnsi"/>
                <w:color w:val="000000"/>
                <w:sz w:val="20"/>
                <w:szCs w:val="20"/>
                <w:u w:val="none"/>
                <w:shd w:val="clear" w:color="auto" w:fill="FFFFFF"/>
              </w:rPr>
            </w:pPr>
            <w:r w:rsidRPr="00F353A9">
              <w:rPr>
                <w:rFonts w:eastAsia="Arial Unicode MS" w:cstheme="minorHAnsi"/>
                <w:color w:val="000000"/>
                <w:sz w:val="20"/>
                <w:szCs w:val="20"/>
                <w:shd w:val="clear" w:color="auto" w:fill="FFFFFF"/>
              </w:rPr>
              <w:t>Perkins, G., &amp; Brooks, L. (2018). </w:t>
            </w:r>
            <w:r w:rsidRPr="00F353A9">
              <w:rPr>
                <w:rFonts w:eastAsia="Arial Unicode MS" w:cstheme="minorHAnsi"/>
                <w:i/>
                <w:iCs/>
                <w:color w:val="000000"/>
                <w:sz w:val="20"/>
                <w:szCs w:val="20"/>
                <w:shd w:val="clear" w:color="auto" w:fill="FFFFFF"/>
              </w:rPr>
              <w:t>A Walk in the Bush</w:t>
            </w:r>
            <w:r w:rsidRPr="00F353A9">
              <w:rPr>
                <w:rFonts w:eastAsia="Arial Unicode MS" w:cstheme="minorHAnsi"/>
                <w:color w:val="000000"/>
                <w:sz w:val="20"/>
                <w:szCs w:val="20"/>
                <w:shd w:val="clear" w:color="auto" w:fill="FFFFFF"/>
              </w:rPr>
              <w:t>. Story Box Library</w:t>
            </w:r>
          </w:p>
        </w:tc>
      </w:tr>
      <w:tr w:rsidR="005A0FE5" w:rsidRPr="00187A5C" w14:paraId="7B9FC2E6" w14:textId="77777777" w:rsidTr="00C23328">
        <w:trPr>
          <w:trHeight w:val="24"/>
        </w:trPr>
        <w:tc>
          <w:tcPr>
            <w:tcW w:w="1838" w:type="dxa"/>
            <w:tcMar>
              <w:top w:w="113" w:type="dxa"/>
              <w:bottom w:w="113" w:type="dxa"/>
            </w:tcMar>
            <w:vAlign w:val="center"/>
          </w:tcPr>
          <w:p w14:paraId="127E1541" w14:textId="67A2B9CF" w:rsidR="005A0FE5" w:rsidRPr="00F353A9" w:rsidRDefault="00676411" w:rsidP="00C23328">
            <w:pPr>
              <w:spacing w:after="0"/>
              <w:jc w:val="center"/>
              <w:rPr>
                <w:sz w:val="20"/>
                <w:szCs w:val="20"/>
              </w:rPr>
            </w:pPr>
            <w:r>
              <w:rPr>
                <w:sz w:val="20"/>
                <w:szCs w:val="20"/>
              </w:rPr>
              <w:t>4</w:t>
            </w:r>
          </w:p>
        </w:tc>
        <w:tc>
          <w:tcPr>
            <w:tcW w:w="1134" w:type="dxa"/>
            <w:tcMar>
              <w:top w:w="113" w:type="dxa"/>
              <w:bottom w:w="113" w:type="dxa"/>
            </w:tcMar>
          </w:tcPr>
          <w:p w14:paraId="0A02158A" w14:textId="1D49D574" w:rsidR="005A0FE5" w:rsidRPr="00F353A9" w:rsidRDefault="005A0FE5" w:rsidP="0066419A">
            <w:pPr>
              <w:spacing w:after="0"/>
              <w:rPr>
                <w:sz w:val="20"/>
                <w:szCs w:val="20"/>
              </w:rPr>
            </w:pPr>
            <w:r w:rsidRPr="00F353A9">
              <w:rPr>
                <w:sz w:val="20"/>
                <w:szCs w:val="20"/>
              </w:rPr>
              <w:t>Book</w:t>
            </w:r>
          </w:p>
        </w:tc>
        <w:tc>
          <w:tcPr>
            <w:tcW w:w="6084" w:type="dxa"/>
            <w:tcMar>
              <w:top w:w="113" w:type="dxa"/>
              <w:bottom w:w="113" w:type="dxa"/>
            </w:tcMar>
          </w:tcPr>
          <w:p w14:paraId="0D010815" w14:textId="488A48F0" w:rsidR="005A0FE5" w:rsidRPr="00F353A9" w:rsidRDefault="005A0FE5" w:rsidP="0066419A">
            <w:pPr>
              <w:spacing w:after="0"/>
              <w:rPr>
                <w:rStyle w:val="Hyperlink"/>
                <w:rFonts w:cstheme="minorHAnsi"/>
                <w:i/>
                <w:color w:val="auto"/>
                <w:sz w:val="20"/>
                <w:szCs w:val="20"/>
              </w:rPr>
            </w:pPr>
            <w:r w:rsidRPr="00F353A9">
              <w:rPr>
                <w:rFonts w:ascii="Calibri" w:hAnsi="Calibri" w:cs="Calibri"/>
                <w:color w:val="000000"/>
                <w:sz w:val="20"/>
                <w:szCs w:val="20"/>
                <w:shd w:val="clear" w:color="auto" w:fill="FFFFFF"/>
              </w:rPr>
              <w:t>Donaldson, J. (2017). </w:t>
            </w:r>
            <w:r w:rsidRPr="00F353A9">
              <w:rPr>
                <w:rStyle w:val="Emphasis"/>
                <w:rFonts w:ascii="Calibri" w:hAnsi="Calibri" w:cs="Calibri"/>
                <w:color w:val="000000"/>
                <w:sz w:val="20"/>
                <w:szCs w:val="20"/>
                <w:shd w:val="clear" w:color="auto" w:fill="FFFFFF"/>
              </w:rPr>
              <w:t>The Gruffalo</w:t>
            </w:r>
            <w:r w:rsidRPr="00F353A9">
              <w:rPr>
                <w:rFonts w:ascii="Calibri" w:hAnsi="Calibri" w:cs="Calibri"/>
                <w:color w:val="000000"/>
                <w:sz w:val="20"/>
                <w:szCs w:val="20"/>
                <w:shd w:val="clear" w:color="auto" w:fill="FFFFFF"/>
              </w:rPr>
              <w:t>. Macmillan Children's Books</w:t>
            </w:r>
          </w:p>
        </w:tc>
      </w:tr>
    </w:tbl>
    <w:p w14:paraId="4DF6F8C3" w14:textId="4691F5C0" w:rsidR="00560554" w:rsidRPr="00DC141E" w:rsidRDefault="003A690B" w:rsidP="00560554">
      <w:pPr>
        <w:pStyle w:val="SCSAPlainHeading1"/>
        <w:spacing w:before="240"/>
        <w:rPr>
          <w:lang w:val="en-US"/>
        </w:rPr>
      </w:pPr>
      <w:bookmarkStart w:id="26" w:name="_Toc68768152"/>
      <w:bookmarkStart w:id="27" w:name="_Toc86313978"/>
      <w:r>
        <w:t xml:space="preserve">Health and Physical Education, </w:t>
      </w:r>
      <w:r w:rsidR="00560554">
        <w:rPr>
          <w:lang w:val="en-US"/>
        </w:rPr>
        <w:t>Health Education</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1838"/>
        <w:gridCol w:w="1134"/>
        <w:gridCol w:w="6089"/>
      </w:tblGrid>
      <w:tr w:rsidR="00560554" w:rsidRPr="00187A5C" w14:paraId="16CDACCD" w14:textId="77777777" w:rsidTr="00685002">
        <w:trPr>
          <w:trHeight w:val="283"/>
          <w:tblHeader/>
        </w:trPr>
        <w:tc>
          <w:tcPr>
            <w:tcW w:w="1838" w:type="dxa"/>
            <w:shd w:val="clear" w:color="auto" w:fill="CCE4DC"/>
            <w:tcMar>
              <w:top w:w="113" w:type="dxa"/>
              <w:bottom w:w="113" w:type="dxa"/>
            </w:tcMar>
          </w:tcPr>
          <w:p w14:paraId="16B23ADE" w14:textId="77777777" w:rsidR="00560554" w:rsidRPr="009C468E" w:rsidRDefault="00560554" w:rsidP="00685002">
            <w:pPr>
              <w:spacing w:after="0"/>
              <w:rPr>
                <w:b/>
                <w:sz w:val="20"/>
                <w:szCs w:val="18"/>
              </w:rPr>
            </w:pPr>
            <w:r w:rsidRPr="009C468E">
              <w:rPr>
                <w:b/>
                <w:sz w:val="20"/>
                <w:szCs w:val="18"/>
              </w:rPr>
              <w:t>Learning sequence</w:t>
            </w:r>
          </w:p>
        </w:tc>
        <w:tc>
          <w:tcPr>
            <w:tcW w:w="1134" w:type="dxa"/>
            <w:shd w:val="clear" w:color="auto" w:fill="CCE4DC"/>
            <w:tcMar>
              <w:top w:w="113" w:type="dxa"/>
              <w:bottom w:w="113" w:type="dxa"/>
            </w:tcMar>
          </w:tcPr>
          <w:p w14:paraId="4E890AF3" w14:textId="77777777" w:rsidR="00560554" w:rsidRPr="009C468E" w:rsidRDefault="00560554" w:rsidP="00685002">
            <w:pPr>
              <w:spacing w:after="0"/>
              <w:rPr>
                <w:b/>
                <w:sz w:val="20"/>
                <w:szCs w:val="18"/>
              </w:rPr>
            </w:pPr>
            <w:r w:rsidRPr="009C468E">
              <w:rPr>
                <w:b/>
                <w:sz w:val="20"/>
                <w:szCs w:val="18"/>
              </w:rPr>
              <w:t>Resource</w:t>
            </w:r>
          </w:p>
        </w:tc>
        <w:tc>
          <w:tcPr>
            <w:tcW w:w="6089" w:type="dxa"/>
            <w:shd w:val="clear" w:color="auto" w:fill="CCE4DC"/>
            <w:tcMar>
              <w:top w:w="113" w:type="dxa"/>
              <w:bottom w:w="113" w:type="dxa"/>
            </w:tcMar>
          </w:tcPr>
          <w:p w14:paraId="7A75DDDF" w14:textId="77777777" w:rsidR="00560554" w:rsidRPr="009C468E" w:rsidRDefault="00560554" w:rsidP="00685002">
            <w:pPr>
              <w:spacing w:after="0"/>
              <w:rPr>
                <w:b/>
                <w:sz w:val="20"/>
                <w:szCs w:val="18"/>
              </w:rPr>
            </w:pPr>
            <w:r w:rsidRPr="009C468E">
              <w:rPr>
                <w:b/>
                <w:sz w:val="20"/>
                <w:szCs w:val="18"/>
              </w:rPr>
              <w:t>Link/information</w:t>
            </w:r>
          </w:p>
        </w:tc>
      </w:tr>
      <w:tr w:rsidR="00560554" w:rsidRPr="00187A5C" w14:paraId="3BF906E3" w14:textId="77777777" w:rsidTr="00685002">
        <w:trPr>
          <w:trHeight w:val="21"/>
        </w:trPr>
        <w:tc>
          <w:tcPr>
            <w:tcW w:w="1838" w:type="dxa"/>
            <w:tcMar>
              <w:top w:w="113" w:type="dxa"/>
              <w:bottom w:w="113" w:type="dxa"/>
            </w:tcMar>
            <w:vAlign w:val="center"/>
          </w:tcPr>
          <w:p w14:paraId="6B6AE074" w14:textId="77777777" w:rsidR="00560554" w:rsidRPr="00A74FCA" w:rsidRDefault="00560554" w:rsidP="00685002">
            <w:pPr>
              <w:spacing w:after="0"/>
              <w:jc w:val="center"/>
              <w:rPr>
                <w:sz w:val="20"/>
                <w:szCs w:val="20"/>
              </w:rPr>
            </w:pPr>
            <w:r>
              <w:rPr>
                <w:sz w:val="20"/>
                <w:szCs w:val="20"/>
              </w:rPr>
              <w:t>1</w:t>
            </w:r>
          </w:p>
        </w:tc>
        <w:tc>
          <w:tcPr>
            <w:tcW w:w="1134" w:type="dxa"/>
            <w:tcMar>
              <w:top w:w="113" w:type="dxa"/>
              <w:bottom w:w="113" w:type="dxa"/>
            </w:tcMar>
            <w:vAlign w:val="center"/>
          </w:tcPr>
          <w:p w14:paraId="7E31B3E1" w14:textId="77777777" w:rsidR="00560554" w:rsidRPr="00A74FCA" w:rsidRDefault="00560554" w:rsidP="00685002">
            <w:pPr>
              <w:spacing w:after="0"/>
              <w:rPr>
                <w:sz w:val="20"/>
                <w:szCs w:val="20"/>
              </w:rPr>
            </w:pPr>
            <w:r w:rsidRPr="00A74FCA">
              <w:rPr>
                <w:sz w:val="20"/>
                <w:szCs w:val="20"/>
              </w:rPr>
              <w:t>Book</w:t>
            </w:r>
          </w:p>
        </w:tc>
        <w:tc>
          <w:tcPr>
            <w:tcW w:w="6089" w:type="dxa"/>
            <w:tcMar>
              <w:top w:w="113" w:type="dxa"/>
              <w:bottom w:w="113" w:type="dxa"/>
            </w:tcMar>
          </w:tcPr>
          <w:p w14:paraId="53CEB4C0" w14:textId="77777777" w:rsidR="00560554" w:rsidRPr="00A74FCA" w:rsidRDefault="00560554" w:rsidP="00685002">
            <w:pPr>
              <w:spacing w:after="0"/>
              <w:rPr>
                <w:rStyle w:val="Hyperlink"/>
                <w:color w:val="auto"/>
                <w:sz w:val="20"/>
                <w:szCs w:val="20"/>
                <w:u w:val="none"/>
              </w:rPr>
            </w:pPr>
            <w:r w:rsidRPr="00A74FCA">
              <w:rPr>
                <w:sz w:val="20"/>
                <w:szCs w:val="20"/>
              </w:rPr>
              <w:t xml:space="preserve">Carlson, N., (1999), </w:t>
            </w:r>
            <w:r w:rsidRPr="00A74FCA">
              <w:rPr>
                <w:i/>
                <w:iCs/>
                <w:sz w:val="20"/>
                <w:szCs w:val="20"/>
              </w:rPr>
              <w:t>ABC I like Me</w:t>
            </w:r>
            <w:r w:rsidRPr="00A74FCA">
              <w:rPr>
                <w:sz w:val="20"/>
                <w:szCs w:val="20"/>
              </w:rPr>
              <w:t>, Penguin Random House</w:t>
            </w:r>
          </w:p>
        </w:tc>
      </w:tr>
      <w:tr w:rsidR="00560554" w:rsidRPr="00187A5C" w14:paraId="51170236" w14:textId="77777777" w:rsidTr="00685002">
        <w:trPr>
          <w:trHeight w:val="21"/>
        </w:trPr>
        <w:tc>
          <w:tcPr>
            <w:tcW w:w="1838" w:type="dxa"/>
            <w:tcMar>
              <w:top w:w="113" w:type="dxa"/>
              <w:bottom w:w="113" w:type="dxa"/>
            </w:tcMar>
            <w:vAlign w:val="center"/>
          </w:tcPr>
          <w:p w14:paraId="5B8A03D6" w14:textId="77777777" w:rsidR="00560554" w:rsidRPr="00A74FCA" w:rsidRDefault="00560554" w:rsidP="00685002">
            <w:pPr>
              <w:spacing w:after="0"/>
              <w:jc w:val="center"/>
              <w:rPr>
                <w:sz w:val="20"/>
                <w:szCs w:val="20"/>
              </w:rPr>
            </w:pPr>
            <w:r w:rsidRPr="00A74FCA">
              <w:rPr>
                <w:sz w:val="20"/>
                <w:szCs w:val="20"/>
              </w:rPr>
              <w:t>1-5</w:t>
            </w:r>
          </w:p>
        </w:tc>
        <w:tc>
          <w:tcPr>
            <w:tcW w:w="1134" w:type="dxa"/>
            <w:tcMar>
              <w:top w:w="113" w:type="dxa"/>
              <w:bottom w:w="113" w:type="dxa"/>
            </w:tcMar>
            <w:vAlign w:val="center"/>
          </w:tcPr>
          <w:p w14:paraId="58C20C9F" w14:textId="77777777" w:rsidR="00560554" w:rsidRPr="00A74FCA" w:rsidRDefault="00560554" w:rsidP="00685002">
            <w:pPr>
              <w:spacing w:after="0"/>
              <w:rPr>
                <w:sz w:val="20"/>
                <w:szCs w:val="20"/>
              </w:rPr>
            </w:pPr>
            <w:r w:rsidRPr="00A74FCA">
              <w:rPr>
                <w:sz w:val="20"/>
                <w:szCs w:val="20"/>
              </w:rPr>
              <w:t>Website</w:t>
            </w:r>
          </w:p>
        </w:tc>
        <w:tc>
          <w:tcPr>
            <w:tcW w:w="6089" w:type="dxa"/>
            <w:tcMar>
              <w:top w:w="113" w:type="dxa"/>
              <w:bottom w:w="113" w:type="dxa"/>
            </w:tcMar>
          </w:tcPr>
          <w:p w14:paraId="276B0E79" w14:textId="77777777" w:rsidR="00560554" w:rsidRPr="00525A40" w:rsidRDefault="00560554" w:rsidP="00685002">
            <w:pPr>
              <w:spacing w:after="0"/>
              <w:rPr>
                <w:sz w:val="20"/>
                <w:szCs w:val="20"/>
              </w:rPr>
            </w:pPr>
            <w:r w:rsidRPr="00525A40">
              <w:rPr>
                <w:i/>
                <w:iCs/>
                <w:sz w:val="20"/>
                <w:szCs w:val="20"/>
              </w:rPr>
              <w:t>Growing &amp; developing healthy relationships</w:t>
            </w:r>
            <w:r w:rsidRPr="00525A40">
              <w:rPr>
                <w:sz w:val="20"/>
                <w:szCs w:val="20"/>
              </w:rPr>
              <w:t xml:space="preserve"> (Australian Department of Health): </w:t>
            </w:r>
            <w:hyperlink r:id="rId110" w:history="1">
              <w:r w:rsidRPr="00525A40">
                <w:rPr>
                  <w:rStyle w:val="Hyperlink"/>
                  <w:sz w:val="20"/>
                  <w:szCs w:val="20"/>
                </w:rPr>
                <w:t>Learning activities | GDHR</w:t>
              </w:r>
            </w:hyperlink>
            <w:r w:rsidRPr="00112616">
              <w:rPr>
                <w:sz w:val="20"/>
                <w:szCs w:val="20"/>
              </w:rPr>
              <w:t xml:space="preserve"> https://gdhr.wa.gov.au/learning-activities</w:t>
            </w:r>
          </w:p>
        </w:tc>
      </w:tr>
      <w:tr w:rsidR="00560554" w:rsidRPr="00187A5C" w14:paraId="7926CD5C" w14:textId="77777777" w:rsidTr="00685002">
        <w:trPr>
          <w:trHeight w:val="21"/>
        </w:trPr>
        <w:tc>
          <w:tcPr>
            <w:tcW w:w="1838" w:type="dxa"/>
            <w:tcMar>
              <w:top w:w="113" w:type="dxa"/>
              <w:bottom w:w="113" w:type="dxa"/>
            </w:tcMar>
            <w:vAlign w:val="center"/>
          </w:tcPr>
          <w:p w14:paraId="7ABCABAE" w14:textId="77777777" w:rsidR="00560554" w:rsidRPr="00A74FCA" w:rsidRDefault="00560554" w:rsidP="00685002">
            <w:pPr>
              <w:spacing w:after="0"/>
              <w:jc w:val="center"/>
              <w:rPr>
                <w:sz w:val="20"/>
                <w:szCs w:val="20"/>
              </w:rPr>
            </w:pPr>
            <w:r>
              <w:rPr>
                <w:sz w:val="20"/>
                <w:szCs w:val="20"/>
              </w:rPr>
              <w:t>3</w:t>
            </w:r>
          </w:p>
        </w:tc>
        <w:tc>
          <w:tcPr>
            <w:tcW w:w="1134" w:type="dxa"/>
            <w:tcMar>
              <w:top w:w="113" w:type="dxa"/>
              <w:bottom w:w="113" w:type="dxa"/>
            </w:tcMar>
            <w:vAlign w:val="center"/>
          </w:tcPr>
          <w:p w14:paraId="331318CA" w14:textId="77777777" w:rsidR="00560554" w:rsidRPr="00A74FCA" w:rsidRDefault="00560554" w:rsidP="00685002">
            <w:pPr>
              <w:spacing w:after="0"/>
              <w:rPr>
                <w:sz w:val="20"/>
                <w:szCs w:val="20"/>
              </w:rPr>
            </w:pPr>
            <w:r w:rsidRPr="00A74FCA">
              <w:rPr>
                <w:sz w:val="20"/>
                <w:szCs w:val="20"/>
              </w:rPr>
              <w:t>Book</w:t>
            </w:r>
          </w:p>
        </w:tc>
        <w:tc>
          <w:tcPr>
            <w:tcW w:w="6089" w:type="dxa"/>
            <w:tcMar>
              <w:top w:w="113" w:type="dxa"/>
              <w:bottom w:w="113" w:type="dxa"/>
            </w:tcMar>
          </w:tcPr>
          <w:p w14:paraId="7EAACA7B" w14:textId="77777777" w:rsidR="00560554" w:rsidRPr="00A74FCA" w:rsidRDefault="00560554" w:rsidP="00685002">
            <w:pPr>
              <w:spacing w:after="0"/>
              <w:rPr>
                <w:rStyle w:val="Hyperlink"/>
                <w:sz w:val="20"/>
                <w:szCs w:val="20"/>
                <w:u w:val="none"/>
              </w:rPr>
            </w:pPr>
            <w:r w:rsidRPr="00A74FCA">
              <w:rPr>
                <w:rStyle w:val="Hyperlink"/>
                <w:color w:val="auto"/>
                <w:sz w:val="20"/>
                <w:szCs w:val="20"/>
                <w:u w:val="none"/>
              </w:rPr>
              <w:t xml:space="preserve">Rogers, N., (2020), </w:t>
            </w:r>
            <w:r w:rsidRPr="00A74FCA">
              <w:rPr>
                <w:rStyle w:val="Hyperlink"/>
                <w:i/>
                <w:iCs/>
                <w:color w:val="auto"/>
                <w:sz w:val="20"/>
                <w:szCs w:val="20"/>
                <w:u w:val="none"/>
              </w:rPr>
              <w:t xml:space="preserve">A Hero Like You, </w:t>
            </w:r>
            <w:r w:rsidRPr="00A74FCA">
              <w:rPr>
                <w:rStyle w:val="Hyperlink"/>
                <w:color w:val="auto"/>
                <w:sz w:val="20"/>
                <w:szCs w:val="20"/>
                <w:u w:val="none"/>
              </w:rPr>
              <w:t>Created to Be</w:t>
            </w:r>
          </w:p>
        </w:tc>
      </w:tr>
      <w:tr w:rsidR="00560554" w:rsidRPr="00187A5C" w14:paraId="33AF0C92" w14:textId="77777777" w:rsidTr="00685002">
        <w:trPr>
          <w:trHeight w:val="21"/>
        </w:trPr>
        <w:tc>
          <w:tcPr>
            <w:tcW w:w="1838" w:type="dxa"/>
            <w:tcMar>
              <w:top w:w="113" w:type="dxa"/>
              <w:bottom w:w="113" w:type="dxa"/>
            </w:tcMar>
            <w:vAlign w:val="center"/>
          </w:tcPr>
          <w:p w14:paraId="60A14C37" w14:textId="77777777" w:rsidR="00560554" w:rsidRPr="00A74FCA" w:rsidRDefault="00560554" w:rsidP="00685002">
            <w:pPr>
              <w:spacing w:after="0"/>
              <w:jc w:val="center"/>
              <w:rPr>
                <w:sz w:val="20"/>
                <w:szCs w:val="20"/>
              </w:rPr>
            </w:pPr>
            <w:r>
              <w:rPr>
                <w:sz w:val="20"/>
                <w:szCs w:val="20"/>
              </w:rPr>
              <w:t>5</w:t>
            </w:r>
          </w:p>
        </w:tc>
        <w:tc>
          <w:tcPr>
            <w:tcW w:w="1134" w:type="dxa"/>
            <w:tcMar>
              <w:top w:w="113" w:type="dxa"/>
              <w:bottom w:w="113" w:type="dxa"/>
            </w:tcMar>
            <w:vAlign w:val="center"/>
          </w:tcPr>
          <w:p w14:paraId="26F5B552" w14:textId="77777777" w:rsidR="00560554" w:rsidRPr="00A74FCA" w:rsidRDefault="00560554" w:rsidP="00685002">
            <w:pPr>
              <w:spacing w:after="0"/>
              <w:rPr>
                <w:sz w:val="20"/>
                <w:szCs w:val="20"/>
              </w:rPr>
            </w:pPr>
            <w:r w:rsidRPr="00A74FCA">
              <w:rPr>
                <w:sz w:val="20"/>
                <w:szCs w:val="20"/>
              </w:rPr>
              <w:t>Book</w:t>
            </w:r>
          </w:p>
        </w:tc>
        <w:tc>
          <w:tcPr>
            <w:tcW w:w="6089" w:type="dxa"/>
            <w:tcMar>
              <w:top w:w="113" w:type="dxa"/>
              <w:bottom w:w="113" w:type="dxa"/>
            </w:tcMar>
          </w:tcPr>
          <w:p w14:paraId="3B39CE60" w14:textId="77777777" w:rsidR="00560554" w:rsidRPr="00A74FCA" w:rsidRDefault="00560554" w:rsidP="00685002">
            <w:pPr>
              <w:spacing w:after="0"/>
              <w:rPr>
                <w:rStyle w:val="Hyperlink"/>
                <w:color w:val="auto"/>
                <w:sz w:val="20"/>
                <w:szCs w:val="20"/>
                <w:u w:val="none"/>
              </w:rPr>
            </w:pPr>
            <w:r w:rsidRPr="00A74FCA">
              <w:rPr>
                <w:sz w:val="20"/>
                <w:szCs w:val="20"/>
              </w:rPr>
              <w:t xml:space="preserve">Brown, M., Krasny Brown, L., (2001), </w:t>
            </w:r>
            <w:r w:rsidRPr="00A74FCA">
              <w:rPr>
                <w:i/>
                <w:iCs/>
                <w:sz w:val="20"/>
                <w:szCs w:val="20"/>
              </w:rPr>
              <w:t>How to be a Friend: A Guide to Making Friends and Keeping Them</w:t>
            </w:r>
            <w:r w:rsidRPr="00A74FCA">
              <w:rPr>
                <w:sz w:val="20"/>
                <w:szCs w:val="20"/>
              </w:rPr>
              <w:t xml:space="preserve">, Hatchette Children’s Books </w:t>
            </w:r>
          </w:p>
        </w:tc>
      </w:tr>
    </w:tbl>
    <w:p w14:paraId="3F2E2074" w14:textId="1367A16F" w:rsidR="003A690B" w:rsidRPr="003B3759" w:rsidRDefault="003A690B" w:rsidP="003A690B">
      <w:pPr>
        <w:pStyle w:val="SCSAPlainHeading1"/>
        <w:spacing w:before="240"/>
        <w:rPr>
          <w:rFonts w:eastAsiaTheme="minorHAnsi"/>
          <w:u w:val="single"/>
          <w:lang w:eastAsia="en-US"/>
        </w:rPr>
      </w:pPr>
      <w:bookmarkStart w:id="28" w:name="_Toc86313985"/>
      <w:bookmarkStart w:id="29" w:name="_Hlk219120703"/>
      <w:r>
        <w:t xml:space="preserve">Health and Physical Education, </w:t>
      </w:r>
      <w:r w:rsidRPr="003B3759">
        <w:t>Physical Education</w:t>
      </w:r>
      <w:bookmarkEnd w:id="28"/>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Pr>
      <w:tblGrid>
        <w:gridCol w:w="1838"/>
        <w:gridCol w:w="1134"/>
        <w:gridCol w:w="6089"/>
      </w:tblGrid>
      <w:tr w:rsidR="003A690B" w:rsidRPr="00187A5C" w14:paraId="31CE0DBC" w14:textId="77777777" w:rsidTr="00E6118A">
        <w:trPr>
          <w:tblHeader/>
        </w:trPr>
        <w:tc>
          <w:tcPr>
            <w:tcW w:w="1838" w:type="dxa"/>
            <w:shd w:val="clear" w:color="auto" w:fill="CCE4DC"/>
            <w:tcMar>
              <w:top w:w="113" w:type="dxa"/>
              <w:bottom w:w="113" w:type="dxa"/>
            </w:tcMar>
          </w:tcPr>
          <w:p w14:paraId="679FD562" w14:textId="77777777" w:rsidR="003A690B" w:rsidRPr="009C468E" w:rsidRDefault="003A690B" w:rsidP="00E6118A">
            <w:pPr>
              <w:spacing w:after="0"/>
              <w:rPr>
                <w:b/>
                <w:sz w:val="20"/>
                <w:szCs w:val="18"/>
              </w:rPr>
            </w:pPr>
            <w:r w:rsidRPr="009C468E">
              <w:rPr>
                <w:b/>
                <w:sz w:val="20"/>
                <w:szCs w:val="18"/>
              </w:rPr>
              <w:t>Learning sequence</w:t>
            </w:r>
          </w:p>
        </w:tc>
        <w:tc>
          <w:tcPr>
            <w:tcW w:w="1134" w:type="dxa"/>
            <w:shd w:val="clear" w:color="auto" w:fill="CCE4DC"/>
            <w:tcMar>
              <w:top w:w="113" w:type="dxa"/>
              <w:bottom w:w="113" w:type="dxa"/>
            </w:tcMar>
          </w:tcPr>
          <w:p w14:paraId="79CA093C" w14:textId="77777777" w:rsidR="003A690B" w:rsidRPr="009C468E" w:rsidRDefault="003A690B" w:rsidP="00E6118A">
            <w:pPr>
              <w:spacing w:after="0"/>
              <w:rPr>
                <w:b/>
                <w:sz w:val="20"/>
                <w:szCs w:val="18"/>
              </w:rPr>
            </w:pPr>
            <w:r w:rsidRPr="009C468E">
              <w:rPr>
                <w:b/>
                <w:sz w:val="20"/>
                <w:szCs w:val="18"/>
              </w:rPr>
              <w:t>Resource</w:t>
            </w:r>
          </w:p>
        </w:tc>
        <w:tc>
          <w:tcPr>
            <w:tcW w:w="6089" w:type="dxa"/>
            <w:shd w:val="clear" w:color="auto" w:fill="CCE4DC"/>
            <w:tcMar>
              <w:top w:w="113" w:type="dxa"/>
              <w:bottom w:w="113" w:type="dxa"/>
            </w:tcMar>
          </w:tcPr>
          <w:p w14:paraId="56D12D92" w14:textId="77777777" w:rsidR="003A690B" w:rsidRPr="009C468E" w:rsidRDefault="003A690B" w:rsidP="00E6118A">
            <w:pPr>
              <w:spacing w:after="0"/>
              <w:rPr>
                <w:b/>
                <w:sz w:val="20"/>
                <w:szCs w:val="18"/>
              </w:rPr>
            </w:pPr>
            <w:r w:rsidRPr="009C468E">
              <w:rPr>
                <w:b/>
                <w:sz w:val="20"/>
                <w:szCs w:val="18"/>
              </w:rPr>
              <w:t>Link/information</w:t>
            </w:r>
          </w:p>
        </w:tc>
      </w:tr>
      <w:tr w:rsidR="003A690B" w:rsidRPr="00187A5C" w14:paraId="18AD1449" w14:textId="77777777" w:rsidTr="00E6118A">
        <w:trPr>
          <w:trHeight w:val="21"/>
        </w:trPr>
        <w:tc>
          <w:tcPr>
            <w:tcW w:w="1838" w:type="dxa"/>
            <w:tcMar>
              <w:top w:w="113" w:type="dxa"/>
              <w:bottom w:w="113" w:type="dxa"/>
            </w:tcMar>
            <w:vAlign w:val="center"/>
          </w:tcPr>
          <w:p w14:paraId="48F1BB04" w14:textId="77777777" w:rsidR="003A690B" w:rsidRPr="00A74FCA" w:rsidRDefault="003A690B" w:rsidP="00E6118A">
            <w:pPr>
              <w:spacing w:after="0"/>
              <w:jc w:val="center"/>
              <w:rPr>
                <w:sz w:val="20"/>
                <w:szCs w:val="20"/>
              </w:rPr>
            </w:pPr>
            <w:r>
              <w:rPr>
                <w:sz w:val="20"/>
                <w:szCs w:val="20"/>
              </w:rPr>
              <w:t>1–5</w:t>
            </w:r>
          </w:p>
        </w:tc>
        <w:tc>
          <w:tcPr>
            <w:tcW w:w="1134" w:type="dxa"/>
            <w:tcMar>
              <w:top w:w="113" w:type="dxa"/>
              <w:bottom w:w="113" w:type="dxa"/>
            </w:tcMar>
            <w:vAlign w:val="center"/>
          </w:tcPr>
          <w:p w14:paraId="7CA05A7F" w14:textId="77777777" w:rsidR="003A690B" w:rsidRPr="00A74FCA" w:rsidRDefault="003A690B" w:rsidP="00E6118A">
            <w:pPr>
              <w:spacing w:after="0"/>
              <w:rPr>
                <w:sz w:val="20"/>
                <w:szCs w:val="20"/>
              </w:rPr>
            </w:pPr>
            <w:r w:rsidRPr="00A74FCA">
              <w:rPr>
                <w:sz w:val="20"/>
                <w:szCs w:val="20"/>
              </w:rPr>
              <w:t>Website</w:t>
            </w:r>
          </w:p>
        </w:tc>
        <w:tc>
          <w:tcPr>
            <w:tcW w:w="6089" w:type="dxa"/>
            <w:tcMar>
              <w:top w:w="113" w:type="dxa"/>
              <w:bottom w:w="113" w:type="dxa"/>
            </w:tcMar>
          </w:tcPr>
          <w:p w14:paraId="2EBCB65F" w14:textId="77777777" w:rsidR="003A690B" w:rsidRPr="00A74FCA" w:rsidRDefault="003A690B" w:rsidP="00E6118A">
            <w:pPr>
              <w:spacing w:after="0"/>
              <w:rPr>
                <w:sz w:val="20"/>
                <w:szCs w:val="20"/>
              </w:rPr>
            </w:pPr>
            <w:r w:rsidRPr="00684839">
              <w:rPr>
                <w:i/>
                <w:iCs/>
                <w:sz w:val="20"/>
                <w:szCs w:val="20"/>
              </w:rPr>
              <w:t>Fundamental Movement Skills</w:t>
            </w:r>
            <w:r>
              <w:rPr>
                <w:sz w:val="20"/>
                <w:szCs w:val="20"/>
              </w:rPr>
              <w:t xml:space="preserve"> page on </w:t>
            </w:r>
            <w:hyperlink r:id="rId111" w:history="1">
              <w:r w:rsidRPr="00F96211">
                <w:rPr>
                  <w:rStyle w:val="Hyperlink"/>
                  <w:sz w:val="20"/>
                  <w:szCs w:val="20"/>
                </w:rPr>
                <w:t>Department of Education Steps resources website</w:t>
              </w:r>
            </w:hyperlink>
            <w:r>
              <w:rPr>
                <w:sz w:val="20"/>
                <w:szCs w:val="20"/>
              </w:rPr>
              <w:t xml:space="preserve"> </w:t>
            </w:r>
            <w:r w:rsidRPr="00451E2D">
              <w:rPr>
                <w:sz w:val="20"/>
                <w:szCs w:val="20"/>
              </w:rPr>
              <w:t>https://myresources.education.wa.edu.au/topics/steps-resources</w:t>
            </w:r>
          </w:p>
        </w:tc>
      </w:tr>
      <w:tr w:rsidR="003A690B" w:rsidRPr="00187A5C" w14:paraId="0924303F" w14:textId="77777777" w:rsidTr="00E6118A">
        <w:trPr>
          <w:trHeight w:val="21"/>
        </w:trPr>
        <w:tc>
          <w:tcPr>
            <w:tcW w:w="1838" w:type="dxa"/>
            <w:vMerge w:val="restart"/>
            <w:tcMar>
              <w:top w:w="113" w:type="dxa"/>
              <w:bottom w:w="113" w:type="dxa"/>
            </w:tcMar>
            <w:vAlign w:val="center"/>
          </w:tcPr>
          <w:p w14:paraId="42EFE9B8" w14:textId="77777777" w:rsidR="003A690B" w:rsidRPr="00A74FCA" w:rsidRDefault="003A690B" w:rsidP="00E6118A">
            <w:pPr>
              <w:spacing w:after="0"/>
              <w:jc w:val="center"/>
              <w:rPr>
                <w:sz w:val="20"/>
                <w:szCs w:val="20"/>
              </w:rPr>
            </w:pPr>
            <w:r>
              <w:rPr>
                <w:sz w:val="20"/>
                <w:szCs w:val="20"/>
              </w:rPr>
              <w:t>2</w:t>
            </w:r>
          </w:p>
        </w:tc>
        <w:tc>
          <w:tcPr>
            <w:tcW w:w="1134" w:type="dxa"/>
            <w:vMerge w:val="restart"/>
            <w:tcMar>
              <w:top w:w="113" w:type="dxa"/>
              <w:bottom w:w="113" w:type="dxa"/>
            </w:tcMar>
            <w:vAlign w:val="center"/>
          </w:tcPr>
          <w:p w14:paraId="08E61056" w14:textId="77777777" w:rsidR="003A690B" w:rsidRPr="00A74FCA" w:rsidRDefault="003A690B" w:rsidP="00E6118A">
            <w:pPr>
              <w:spacing w:after="0"/>
              <w:rPr>
                <w:sz w:val="20"/>
                <w:szCs w:val="20"/>
              </w:rPr>
            </w:pPr>
            <w:r w:rsidRPr="00A74FCA">
              <w:rPr>
                <w:sz w:val="20"/>
                <w:szCs w:val="20"/>
              </w:rPr>
              <w:t>Video</w:t>
            </w:r>
            <w:r>
              <w:rPr>
                <w:sz w:val="20"/>
                <w:szCs w:val="20"/>
              </w:rPr>
              <w:t>s</w:t>
            </w:r>
          </w:p>
        </w:tc>
        <w:tc>
          <w:tcPr>
            <w:tcW w:w="6089" w:type="dxa"/>
            <w:tcMar>
              <w:top w:w="113" w:type="dxa"/>
              <w:bottom w:w="113" w:type="dxa"/>
            </w:tcMar>
          </w:tcPr>
          <w:p w14:paraId="7D0D7A92" w14:textId="77777777" w:rsidR="003A690B" w:rsidRPr="00A74FCA" w:rsidRDefault="003A690B" w:rsidP="00E6118A">
            <w:pPr>
              <w:spacing w:after="0"/>
              <w:rPr>
                <w:sz w:val="20"/>
                <w:szCs w:val="20"/>
              </w:rPr>
            </w:pPr>
            <w:r>
              <w:rPr>
                <w:sz w:val="20"/>
                <w:szCs w:val="20"/>
              </w:rPr>
              <w:t xml:space="preserve">Prime Coaching Sport. </w:t>
            </w:r>
            <w:r w:rsidRPr="00A74FCA">
              <w:rPr>
                <w:sz w:val="20"/>
                <w:szCs w:val="20"/>
              </w:rPr>
              <w:t xml:space="preserve">Silly Bananas Game, video </w:t>
            </w:r>
            <w:hyperlink r:id="rId112" w:history="1">
              <w:r w:rsidRPr="00A74FCA">
                <w:rPr>
                  <w:rStyle w:val="Hyperlink"/>
                  <w:sz w:val="20"/>
                  <w:szCs w:val="20"/>
                </w:rPr>
                <w:t>Tip &amp; tag warm-up game: 'Silly Bananas' (K-3) | Teaching Fundamentals of PE</w:t>
              </w:r>
            </w:hyperlink>
            <w:r w:rsidRPr="002D3834">
              <w:rPr>
                <w:sz w:val="20"/>
                <w:szCs w:val="20"/>
              </w:rPr>
              <w:t xml:space="preserve"> https://www.youtube.com/watch?v=dOwN-moi3fw</w:t>
            </w:r>
          </w:p>
        </w:tc>
      </w:tr>
      <w:tr w:rsidR="003A690B" w:rsidRPr="00187A5C" w14:paraId="786ABFD4" w14:textId="77777777" w:rsidTr="00E6118A">
        <w:trPr>
          <w:trHeight w:val="21"/>
        </w:trPr>
        <w:tc>
          <w:tcPr>
            <w:tcW w:w="1838" w:type="dxa"/>
            <w:vMerge/>
            <w:tcMar>
              <w:top w:w="113" w:type="dxa"/>
              <w:bottom w:w="113" w:type="dxa"/>
            </w:tcMar>
            <w:vAlign w:val="center"/>
          </w:tcPr>
          <w:p w14:paraId="4C5BA871" w14:textId="77777777" w:rsidR="003A690B" w:rsidRPr="00A74FCA" w:rsidRDefault="003A690B" w:rsidP="00E6118A">
            <w:pPr>
              <w:spacing w:after="0"/>
              <w:jc w:val="center"/>
              <w:rPr>
                <w:sz w:val="20"/>
                <w:szCs w:val="20"/>
              </w:rPr>
            </w:pPr>
          </w:p>
        </w:tc>
        <w:tc>
          <w:tcPr>
            <w:tcW w:w="1134" w:type="dxa"/>
            <w:vMerge/>
            <w:tcMar>
              <w:top w:w="113" w:type="dxa"/>
              <w:bottom w:w="113" w:type="dxa"/>
            </w:tcMar>
            <w:vAlign w:val="center"/>
          </w:tcPr>
          <w:p w14:paraId="7359E2CB" w14:textId="77777777" w:rsidR="003A690B" w:rsidRPr="00A74FCA" w:rsidRDefault="003A690B" w:rsidP="00E6118A">
            <w:pPr>
              <w:spacing w:after="0"/>
              <w:rPr>
                <w:sz w:val="20"/>
                <w:szCs w:val="20"/>
              </w:rPr>
            </w:pPr>
          </w:p>
        </w:tc>
        <w:tc>
          <w:tcPr>
            <w:tcW w:w="6089" w:type="dxa"/>
            <w:tcMar>
              <w:top w:w="113" w:type="dxa"/>
              <w:bottom w:w="113" w:type="dxa"/>
            </w:tcMar>
          </w:tcPr>
          <w:p w14:paraId="5A5E8D97" w14:textId="77777777" w:rsidR="003A690B" w:rsidRPr="00A74FCA" w:rsidRDefault="003A690B" w:rsidP="00E6118A">
            <w:pPr>
              <w:spacing w:after="0"/>
              <w:rPr>
                <w:sz w:val="20"/>
                <w:szCs w:val="20"/>
              </w:rPr>
            </w:pPr>
            <w:r>
              <w:rPr>
                <w:sz w:val="20"/>
                <w:szCs w:val="20"/>
              </w:rPr>
              <w:t xml:space="preserve">Paul Fischenich. </w:t>
            </w:r>
            <w:r w:rsidRPr="00A74FCA">
              <w:rPr>
                <w:sz w:val="20"/>
                <w:szCs w:val="20"/>
              </w:rPr>
              <w:t xml:space="preserve">Pacman Game, video </w:t>
            </w:r>
            <w:hyperlink r:id="rId113" w:history="1">
              <w:r w:rsidRPr="00A74FCA">
                <w:rPr>
                  <w:rStyle w:val="Hyperlink"/>
                  <w:sz w:val="20"/>
                  <w:szCs w:val="20"/>
                </w:rPr>
                <w:t>PAC Man - hopping , jumping and leaping - YouTube</w:t>
              </w:r>
            </w:hyperlink>
            <w:r>
              <w:rPr>
                <w:rStyle w:val="Hyperlink"/>
                <w:sz w:val="20"/>
                <w:szCs w:val="20"/>
              </w:rPr>
              <w:t xml:space="preserve"> </w:t>
            </w:r>
            <w:r w:rsidRPr="004852A4">
              <w:rPr>
                <w:rStyle w:val="Hyperlink"/>
                <w:sz w:val="20"/>
                <w:szCs w:val="20"/>
              </w:rPr>
              <w:t>https://www.youtube.com/watch?v=-Fm4AO8nfyA</w:t>
            </w:r>
          </w:p>
        </w:tc>
      </w:tr>
      <w:tr w:rsidR="003A690B" w:rsidRPr="00187A5C" w14:paraId="0EC5EAF3" w14:textId="77777777" w:rsidTr="00E6118A">
        <w:trPr>
          <w:trHeight w:val="21"/>
        </w:trPr>
        <w:tc>
          <w:tcPr>
            <w:tcW w:w="1838" w:type="dxa"/>
            <w:tcMar>
              <w:top w:w="113" w:type="dxa"/>
              <w:bottom w:w="113" w:type="dxa"/>
            </w:tcMar>
            <w:vAlign w:val="center"/>
          </w:tcPr>
          <w:p w14:paraId="324E3063" w14:textId="77777777" w:rsidR="003A690B" w:rsidRPr="00A74FCA" w:rsidRDefault="003A690B" w:rsidP="00E6118A">
            <w:pPr>
              <w:spacing w:after="0"/>
              <w:jc w:val="center"/>
              <w:rPr>
                <w:sz w:val="20"/>
                <w:szCs w:val="20"/>
              </w:rPr>
            </w:pPr>
            <w:r>
              <w:rPr>
                <w:sz w:val="20"/>
                <w:szCs w:val="20"/>
              </w:rPr>
              <w:t>3–</w:t>
            </w:r>
            <w:r w:rsidRPr="00A74FCA">
              <w:rPr>
                <w:sz w:val="20"/>
                <w:szCs w:val="20"/>
              </w:rPr>
              <w:t>5</w:t>
            </w:r>
          </w:p>
        </w:tc>
        <w:tc>
          <w:tcPr>
            <w:tcW w:w="1134" w:type="dxa"/>
            <w:tcMar>
              <w:top w:w="113" w:type="dxa"/>
              <w:bottom w:w="113" w:type="dxa"/>
            </w:tcMar>
            <w:vAlign w:val="center"/>
          </w:tcPr>
          <w:p w14:paraId="7CA30FEA" w14:textId="77777777" w:rsidR="003A690B" w:rsidRPr="00A74FCA" w:rsidRDefault="003A690B" w:rsidP="00E6118A">
            <w:pPr>
              <w:spacing w:after="0"/>
              <w:rPr>
                <w:sz w:val="20"/>
                <w:szCs w:val="20"/>
              </w:rPr>
            </w:pPr>
            <w:r w:rsidRPr="00A74FCA">
              <w:rPr>
                <w:sz w:val="20"/>
                <w:szCs w:val="20"/>
              </w:rPr>
              <w:t>Website</w:t>
            </w:r>
          </w:p>
        </w:tc>
        <w:tc>
          <w:tcPr>
            <w:tcW w:w="6089" w:type="dxa"/>
            <w:tcMar>
              <w:top w:w="113" w:type="dxa"/>
              <w:bottom w:w="113" w:type="dxa"/>
            </w:tcMar>
          </w:tcPr>
          <w:p w14:paraId="16A68EED" w14:textId="77777777" w:rsidR="003A690B" w:rsidRPr="00A74FCA" w:rsidRDefault="003A690B" w:rsidP="00E6118A">
            <w:pPr>
              <w:spacing w:after="0"/>
              <w:rPr>
                <w:sz w:val="20"/>
                <w:szCs w:val="20"/>
              </w:rPr>
            </w:pPr>
            <w:r w:rsidRPr="00A74FCA">
              <w:rPr>
                <w:sz w:val="20"/>
                <w:szCs w:val="20"/>
              </w:rPr>
              <w:t>School Curriculum and Standards Authority</w:t>
            </w:r>
            <w:r>
              <w:rPr>
                <w:sz w:val="20"/>
                <w:szCs w:val="20"/>
              </w:rPr>
              <w:t xml:space="preserve">. Assessment Support Materials. </w:t>
            </w:r>
            <w:hyperlink r:id="rId114" w:history="1">
              <w:r w:rsidRPr="00A74FCA">
                <w:rPr>
                  <w:rStyle w:val="Hyperlink"/>
                  <w:sz w:val="20"/>
                  <w:szCs w:val="20"/>
                </w:rPr>
                <w:t>https://k10outline.scsa.wa.edu.au/home/assessment/assessment-support-materials</w:t>
              </w:r>
            </w:hyperlink>
            <w:r w:rsidRPr="00A74FCA">
              <w:rPr>
                <w:rStyle w:val="Hyperlink"/>
                <w:sz w:val="20"/>
                <w:szCs w:val="20"/>
              </w:rPr>
              <w:t xml:space="preserve"> </w:t>
            </w:r>
          </w:p>
        </w:tc>
      </w:tr>
    </w:tbl>
    <w:p w14:paraId="59D31F61" w14:textId="77777777" w:rsidR="003A690B" w:rsidRPr="00F353A9" w:rsidRDefault="003A690B" w:rsidP="003A690B">
      <w:pPr>
        <w:spacing w:after="160" w:line="278" w:lineRule="auto"/>
        <w:rPr>
          <w:lang w:val="en-US"/>
        </w:rPr>
      </w:pPr>
      <w:r>
        <w:rPr>
          <w:lang w:val="en-US"/>
        </w:rPr>
        <w:br w:type="page"/>
      </w:r>
    </w:p>
    <w:p w14:paraId="229A1552" w14:textId="77777777" w:rsidR="00560554" w:rsidRPr="008823AD" w:rsidRDefault="00560554" w:rsidP="00560554">
      <w:pPr>
        <w:pStyle w:val="SCSAPlainHeading1"/>
        <w:spacing w:before="240"/>
        <w:rPr>
          <w:lang w:val="en-US"/>
        </w:rPr>
      </w:pPr>
      <w:r>
        <w:rPr>
          <w:lang w:val="en-US"/>
        </w:rPr>
        <w:lastRenderedPageBreak/>
        <w:t>Humanities and Social Sciences</w:t>
      </w:r>
    </w:p>
    <w:tbl>
      <w:tblPr>
        <w:tblStyle w:val="TableGrid"/>
        <w:tblW w:w="5000" w:type="pct"/>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ayout w:type="fixed"/>
        <w:tblLook w:val="04A0" w:firstRow="1" w:lastRow="0" w:firstColumn="1" w:lastColumn="0" w:noHBand="0" w:noVBand="1"/>
      </w:tblPr>
      <w:tblGrid>
        <w:gridCol w:w="1838"/>
        <w:gridCol w:w="1158"/>
        <w:gridCol w:w="6065"/>
      </w:tblGrid>
      <w:tr w:rsidR="00560554" w:rsidRPr="00187A5C" w14:paraId="056F2C43" w14:textId="77777777" w:rsidTr="00685002">
        <w:trPr>
          <w:trHeight w:val="283"/>
          <w:tblHeader/>
        </w:trPr>
        <w:tc>
          <w:tcPr>
            <w:tcW w:w="1838" w:type="dxa"/>
            <w:shd w:val="clear" w:color="auto" w:fill="F9D3D1"/>
            <w:tcMar>
              <w:top w:w="113" w:type="dxa"/>
              <w:bottom w:w="113" w:type="dxa"/>
            </w:tcMar>
          </w:tcPr>
          <w:bookmarkEnd w:id="29"/>
          <w:p w14:paraId="0C30A264" w14:textId="77777777" w:rsidR="00560554" w:rsidRPr="009C468E" w:rsidRDefault="00560554" w:rsidP="00685002">
            <w:pPr>
              <w:spacing w:after="0"/>
              <w:rPr>
                <w:b/>
                <w:sz w:val="20"/>
                <w:szCs w:val="18"/>
              </w:rPr>
            </w:pPr>
            <w:r w:rsidRPr="009C468E">
              <w:rPr>
                <w:b/>
                <w:sz w:val="20"/>
                <w:szCs w:val="18"/>
              </w:rPr>
              <w:t>Learning sequence</w:t>
            </w:r>
          </w:p>
        </w:tc>
        <w:tc>
          <w:tcPr>
            <w:tcW w:w="1158" w:type="dxa"/>
            <w:shd w:val="clear" w:color="auto" w:fill="F9D3D1"/>
            <w:tcMar>
              <w:top w:w="113" w:type="dxa"/>
              <w:bottom w:w="113" w:type="dxa"/>
            </w:tcMar>
          </w:tcPr>
          <w:p w14:paraId="40D28CC4" w14:textId="77777777" w:rsidR="00560554" w:rsidRPr="009C468E" w:rsidRDefault="00560554" w:rsidP="00685002">
            <w:pPr>
              <w:spacing w:after="0"/>
              <w:rPr>
                <w:b/>
                <w:sz w:val="20"/>
                <w:szCs w:val="18"/>
              </w:rPr>
            </w:pPr>
            <w:r w:rsidRPr="009C468E">
              <w:rPr>
                <w:b/>
                <w:sz w:val="20"/>
                <w:szCs w:val="18"/>
              </w:rPr>
              <w:t>Resource</w:t>
            </w:r>
          </w:p>
        </w:tc>
        <w:tc>
          <w:tcPr>
            <w:tcW w:w="6065" w:type="dxa"/>
            <w:shd w:val="clear" w:color="auto" w:fill="F9D3D1"/>
            <w:tcMar>
              <w:top w:w="113" w:type="dxa"/>
              <w:bottom w:w="113" w:type="dxa"/>
            </w:tcMar>
          </w:tcPr>
          <w:p w14:paraId="686F0066" w14:textId="77777777" w:rsidR="00560554" w:rsidRPr="009C468E" w:rsidRDefault="00560554" w:rsidP="00685002">
            <w:pPr>
              <w:spacing w:after="0"/>
              <w:rPr>
                <w:b/>
                <w:sz w:val="20"/>
                <w:szCs w:val="18"/>
              </w:rPr>
            </w:pPr>
            <w:r w:rsidRPr="009C468E">
              <w:rPr>
                <w:b/>
                <w:sz w:val="20"/>
                <w:szCs w:val="18"/>
              </w:rPr>
              <w:t>Link/information</w:t>
            </w:r>
          </w:p>
        </w:tc>
      </w:tr>
      <w:tr w:rsidR="00560554" w:rsidRPr="00187A5C" w14:paraId="4AC317C8" w14:textId="77777777" w:rsidTr="00685002">
        <w:trPr>
          <w:trHeight w:val="21"/>
        </w:trPr>
        <w:tc>
          <w:tcPr>
            <w:tcW w:w="1838" w:type="dxa"/>
            <w:tcMar>
              <w:top w:w="113" w:type="dxa"/>
              <w:bottom w:w="113" w:type="dxa"/>
            </w:tcMar>
            <w:vAlign w:val="center"/>
          </w:tcPr>
          <w:p w14:paraId="1501CCB3" w14:textId="77777777" w:rsidR="00560554" w:rsidRPr="00A74FCA" w:rsidRDefault="00560554" w:rsidP="00685002">
            <w:pPr>
              <w:spacing w:after="0"/>
              <w:jc w:val="center"/>
              <w:rPr>
                <w:sz w:val="20"/>
                <w:szCs w:val="20"/>
              </w:rPr>
            </w:pPr>
            <w:r>
              <w:rPr>
                <w:sz w:val="20"/>
                <w:szCs w:val="20"/>
              </w:rPr>
              <w:t>1</w:t>
            </w:r>
          </w:p>
        </w:tc>
        <w:tc>
          <w:tcPr>
            <w:tcW w:w="1158" w:type="dxa"/>
            <w:tcMar>
              <w:top w:w="113" w:type="dxa"/>
              <w:bottom w:w="113" w:type="dxa"/>
            </w:tcMar>
            <w:vAlign w:val="center"/>
          </w:tcPr>
          <w:p w14:paraId="0116B803" w14:textId="77777777" w:rsidR="00560554" w:rsidRPr="00A74FCA" w:rsidRDefault="00560554" w:rsidP="00685002">
            <w:pPr>
              <w:spacing w:after="0"/>
              <w:rPr>
                <w:sz w:val="20"/>
                <w:szCs w:val="20"/>
              </w:rPr>
            </w:pPr>
            <w:r w:rsidRPr="00A74FCA">
              <w:rPr>
                <w:sz w:val="20"/>
                <w:szCs w:val="20"/>
              </w:rPr>
              <w:t xml:space="preserve">Book </w:t>
            </w:r>
          </w:p>
        </w:tc>
        <w:tc>
          <w:tcPr>
            <w:tcW w:w="6065" w:type="dxa"/>
            <w:tcMar>
              <w:top w:w="113" w:type="dxa"/>
              <w:bottom w:w="113" w:type="dxa"/>
            </w:tcMar>
          </w:tcPr>
          <w:p w14:paraId="5F9DFB6B" w14:textId="77777777" w:rsidR="00560554" w:rsidRPr="00A74FCA" w:rsidRDefault="00560554" w:rsidP="00685002">
            <w:pPr>
              <w:spacing w:after="0"/>
              <w:rPr>
                <w:rStyle w:val="Hyperlink"/>
                <w:rFonts w:eastAsia="Times New Roman" w:cstheme="minorHAnsi"/>
                <w:color w:val="auto"/>
                <w:sz w:val="20"/>
                <w:szCs w:val="20"/>
                <w:u w:val="none"/>
                <w:lang w:eastAsia="en-AU"/>
              </w:rPr>
            </w:pPr>
            <w:r w:rsidRPr="00A74FCA">
              <w:rPr>
                <w:rFonts w:eastAsia="Times New Roman" w:cstheme="minorHAnsi"/>
                <w:sz w:val="20"/>
                <w:szCs w:val="20"/>
                <w:lang w:eastAsia="en-AU"/>
              </w:rPr>
              <w:t>Barton, A. (2021). </w:t>
            </w:r>
            <w:r w:rsidRPr="00A74FCA">
              <w:rPr>
                <w:rFonts w:eastAsia="Times New Roman" w:cstheme="minorHAnsi"/>
                <w:i/>
                <w:iCs/>
                <w:sz w:val="20"/>
                <w:szCs w:val="20"/>
                <w:lang w:eastAsia="en-AU"/>
              </w:rPr>
              <w:t>What Do You Call Your Grandma</w:t>
            </w:r>
            <w:r w:rsidRPr="00A74FCA">
              <w:rPr>
                <w:rFonts w:eastAsia="Times New Roman" w:cstheme="minorHAnsi"/>
                <w:sz w:val="20"/>
                <w:szCs w:val="20"/>
                <w:lang w:eastAsia="en-AU"/>
              </w:rPr>
              <w:t>? ABC Books</w:t>
            </w:r>
          </w:p>
        </w:tc>
      </w:tr>
      <w:tr w:rsidR="00560554" w:rsidRPr="00187A5C" w14:paraId="58F61232" w14:textId="77777777" w:rsidTr="00685002">
        <w:trPr>
          <w:trHeight w:val="21"/>
        </w:trPr>
        <w:tc>
          <w:tcPr>
            <w:tcW w:w="1838" w:type="dxa"/>
            <w:vMerge w:val="restart"/>
            <w:tcMar>
              <w:top w:w="113" w:type="dxa"/>
              <w:bottom w:w="113" w:type="dxa"/>
            </w:tcMar>
            <w:vAlign w:val="center"/>
          </w:tcPr>
          <w:p w14:paraId="397425C7" w14:textId="77777777" w:rsidR="00560554" w:rsidRPr="00A74FCA" w:rsidRDefault="00560554" w:rsidP="00685002">
            <w:pPr>
              <w:spacing w:after="0"/>
              <w:jc w:val="center"/>
              <w:rPr>
                <w:sz w:val="20"/>
                <w:szCs w:val="20"/>
              </w:rPr>
            </w:pPr>
            <w:r>
              <w:rPr>
                <w:sz w:val="20"/>
                <w:szCs w:val="20"/>
              </w:rPr>
              <w:t>2</w:t>
            </w:r>
          </w:p>
        </w:tc>
        <w:tc>
          <w:tcPr>
            <w:tcW w:w="1158" w:type="dxa"/>
            <w:vMerge w:val="restart"/>
            <w:tcMar>
              <w:top w:w="113" w:type="dxa"/>
              <w:bottom w:w="113" w:type="dxa"/>
            </w:tcMar>
            <w:vAlign w:val="center"/>
          </w:tcPr>
          <w:p w14:paraId="37DA2021" w14:textId="77777777" w:rsidR="00560554" w:rsidRPr="00A74FCA" w:rsidRDefault="00560554" w:rsidP="00685002">
            <w:pPr>
              <w:spacing w:after="0"/>
              <w:rPr>
                <w:sz w:val="20"/>
                <w:szCs w:val="20"/>
              </w:rPr>
            </w:pPr>
            <w:r w:rsidRPr="00A74FCA">
              <w:rPr>
                <w:sz w:val="20"/>
                <w:szCs w:val="20"/>
              </w:rPr>
              <w:t>Book</w:t>
            </w:r>
            <w:r>
              <w:rPr>
                <w:sz w:val="20"/>
                <w:szCs w:val="20"/>
              </w:rPr>
              <w:t>s</w:t>
            </w:r>
          </w:p>
        </w:tc>
        <w:tc>
          <w:tcPr>
            <w:tcW w:w="6065" w:type="dxa"/>
            <w:tcMar>
              <w:top w:w="113" w:type="dxa"/>
              <w:bottom w:w="113" w:type="dxa"/>
            </w:tcMar>
          </w:tcPr>
          <w:p w14:paraId="460F6DDA" w14:textId="77777777" w:rsidR="00560554" w:rsidRPr="00A74FCA" w:rsidRDefault="00560554" w:rsidP="00685002">
            <w:pPr>
              <w:spacing w:after="0"/>
              <w:rPr>
                <w:rStyle w:val="Hyperlink"/>
                <w:rFonts w:eastAsia="Times New Roman" w:cstheme="minorHAnsi"/>
                <w:color w:val="auto"/>
                <w:sz w:val="20"/>
                <w:szCs w:val="20"/>
                <w:u w:val="none"/>
                <w:lang w:eastAsia="en-AU"/>
              </w:rPr>
            </w:pPr>
            <w:r w:rsidRPr="00A74FCA">
              <w:rPr>
                <w:rFonts w:eastAsia="Times New Roman" w:cstheme="minorHAnsi"/>
                <w:sz w:val="20"/>
                <w:szCs w:val="20"/>
                <w:lang w:eastAsia="en-AU"/>
              </w:rPr>
              <w:t>Sullivan, R. (2008). </w:t>
            </w:r>
            <w:r w:rsidRPr="00A74FCA">
              <w:rPr>
                <w:rFonts w:eastAsia="Times New Roman" w:cstheme="minorHAnsi"/>
                <w:i/>
                <w:iCs/>
                <w:sz w:val="20"/>
                <w:szCs w:val="20"/>
                <w:lang w:eastAsia="en-AU"/>
              </w:rPr>
              <w:t>Tom Tom</w:t>
            </w:r>
          </w:p>
        </w:tc>
      </w:tr>
      <w:tr w:rsidR="00560554" w:rsidRPr="00187A5C" w14:paraId="4DB6669D" w14:textId="77777777" w:rsidTr="00685002">
        <w:trPr>
          <w:trHeight w:val="21"/>
        </w:trPr>
        <w:tc>
          <w:tcPr>
            <w:tcW w:w="1838" w:type="dxa"/>
            <w:vMerge/>
            <w:tcMar>
              <w:top w:w="113" w:type="dxa"/>
              <w:bottom w:w="113" w:type="dxa"/>
            </w:tcMar>
            <w:vAlign w:val="center"/>
          </w:tcPr>
          <w:p w14:paraId="7324E55F" w14:textId="77777777" w:rsidR="00560554" w:rsidRPr="00A74FCA" w:rsidRDefault="00560554" w:rsidP="00685002">
            <w:pPr>
              <w:spacing w:after="0"/>
              <w:jc w:val="center"/>
              <w:rPr>
                <w:sz w:val="20"/>
                <w:szCs w:val="20"/>
              </w:rPr>
            </w:pPr>
          </w:p>
        </w:tc>
        <w:tc>
          <w:tcPr>
            <w:tcW w:w="1158" w:type="dxa"/>
            <w:vMerge/>
            <w:tcMar>
              <w:top w:w="113" w:type="dxa"/>
              <w:bottom w:w="113" w:type="dxa"/>
            </w:tcMar>
            <w:vAlign w:val="center"/>
          </w:tcPr>
          <w:p w14:paraId="69806C37" w14:textId="77777777" w:rsidR="00560554" w:rsidRPr="00A74FCA" w:rsidRDefault="00560554" w:rsidP="00685002">
            <w:pPr>
              <w:spacing w:after="0"/>
              <w:rPr>
                <w:sz w:val="20"/>
                <w:szCs w:val="20"/>
              </w:rPr>
            </w:pPr>
          </w:p>
        </w:tc>
        <w:tc>
          <w:tcPr>
            <w:tcW w:w="6065" w:type="dxa"/>
            <w:tcMar>
              <w:top w:w="113" w:type="dxa"/>
              <w:bottom w:w="113" w:type="dxa"/>
            </w:tcMar>
          </w:tcPr>
          <w:p w14:paraId="7EC459CF" w14:textId="77777777" w:rsidR="00560554" w:rsidRPr="00A74FCA" w:rsidRDefault="00560554" w:rsidP="00685002">
            <w:pPr>
              <w:spacing w:after="0"/>
              <w:rPr>
                <w:rStyle w:val="Hyperlink"/>
                <w:rFonts w:eastAsia="Times New Roman" w:cstheme="minorHAnsi"/>
                <w:color w:val="auto"/>
                <w:sz w:val="20"/>
                <w:szCs w:val="20"/>
                <w:lang w:eastAsia="en-AU"/>
              </w:rPr>
            </w:pPr>
            <w:r w:rsidRPr="00A74FCA">
              <w:rPr>
                <w:rFonts w:eastAsia="Arial Unicode MS" w:cstheme="minorHAnsi"/>
                <w:color w:val="000000"/>
                <w:sz w:val="20"/>
                <w:szCs w:val="20"/>
                <w:shd w:val="clear" w:color="auto" w:fill="FFFFFF"/>
              </w:rPr>
              <w:t>Hegarty, P. (2021). </w:t>
            </w:r>
            <w:r w:rsidRPr="00A74FCA">
              <w:rPr>
                <w:rFonts w:eastAsia="Arial Unicode MS" w:cstheme="minorHAnsi"/>
                <w:i/>
                <w:iCs/>
                <w:color w:val="000000"/>
                <w:sz w:val="20"/>
                <w:szCs w:val="20"/>
                <w:shd w:val="clear" w:color="auto" w:fill="FFFFFF"/>
              </w:rPr>
              <w:t>We Are Family</w:t>
            </w:r>
            <w:r w:rsidRPr="00A74FCA">
              <w:rPr>
                <w:rFonts w:eastAsia="Arial Unicode MS" w:cstheme="minorHAnsi"/>
                <w:color w:val="000000"/>
                <w:sz w:val="20"/>
                <w:szCs w:val="20"/>
                <w:shd w:val="clear" w:color="auto" w:fill="FFFFFF"/>
              </w:rPr>
              <w:t>. Tiger Tales</w:t>
            </w:r>
          </w:p>
        </w:tc>
      </w:tr>
      <w:tr w:rsidR="00560554" w:rsidRPr="00187A5C" w14:paraId="57F54F57" w14:textId="77777777" w:rsidTr="00685002">
        <w:trPr>
          <w:trHeight w:val="21"/>
        </w:trPr>
        <w:tc>
          <w:tcPr>
            <w:tcW w:w="1838" w:type="dxa"/>
            <w:vMerge/>
            <w:tcMar>
              <w:top w:w="113" w:type="dxa"/>
              <w:bottom w:w="113" w:type="dxa"/>
            </w:tcMar>
            <w:vAlign w:val="center"/>
          </w:tcPr>
          <w:p w14:paraId="698B7E28" w14:textId="77777777" w:rsidR="00560554" w:rsidRPr="00A74FCA" w:rsidRDefault="00560554" w:rsidP="00685002">
            <w:pPr>
              <w:spacing w:after="0"/>
              <w:jc w:val="center"/>
              <w:rPr>
                <w:sz w:val="20"/>
                <w:szCs w:val="20"/>
              </w:rPr>
            </w:pPr>
          </w:p>
        </w:tc>
        <w:tc>
          <w:tcPr>
            <w:tcW w:w="1158" w:type="dxa"/>
            <w:tcMar>
              <w:top w:w="113" w:type="dxa"/>
              <w:bottom w:w="113" w:type="dxa"/>
            </w:tcMar>
            <w:vAlign w:val="center"/>
          </w:tcPr>
          <w:p w14:paraId="2773BEAB" w14:textId="77777777" w:rsidR="00560554" w:rsidRPr="00A74FCA" w:rsidRDefault="00560554" w:rsidP="00685002">
            <w:pPr>
              <w:spacing w:after="0"/>
              <w:rPr>
                <w:sz w:val="20"/>
                <w:szCs w:val="20"/>
              </w:rPr>
            </w:pPr>
            <w:r w:rsidRPr="00A74FCA">
              <w:rPr>
                <w:sz w:val="20"/>
                <w:szCs w:val="20"/>
              </w:rPr>
              <w:t>Video</w:t>
            </w:r>
          </w:p>
        </w:tc>
        <w:tc>
          <w:tcPr>
            <w:tcW w:w="6065" w:type="dxa"/>
            <w:tcMar>
              <w:top w:w="113" w:type="dxa"/>
              <w:bottom w:w="113" w:type="dxa"/>
            </w:tcMar>
          </w:tcPr>
          <w:p w14:paraId="1E665C72" w14:textId="77777777" w:rsidR="00560554" w:rsidRPr="00A74FCA" w:rsidRDefault="00560554" w:rsidP="00685002">
            <w:pPr>
              <w:spacing w:after="0"/>
              <w:rPr>
                <w:rFonts w:eastAsia="Arial Unicode MS" w:cstheme="minorHAnsi"/>
                <w:color w:val="000000"/>
                <w:sz w:val="20"/>
                <w:szCs w:val="20"/>
                <w:shd w:val="clear" w:color="auto" w:fill="FFFFFF"/>
              </w:rPr>
            </w:pPr>
            <w:r w:rsidRPr="00A74FCA">
              <w:rPr>
                <w:rFonts w:eastAsiaTheme="minorHAnsi"/>
                <w:sz w:val="20"/>
                <w:szCs w:val="20"/>
                <w:lang w:eastAsia="en-US"/>
              </w:rPr>
              <w:t xml:space="preserve">ABC Education </w:t>
            </w:r>
            <w:r>
              <w:rPr>
                <w:rFonts w:eastAsiaTheme="minorHAnsi"/>
                <w:sz w:val="20"/>
                <w:szCs w:val="20"/>
                <w:lang w:eastAsia="en-US"/>
              </w:rPr>
              <w:t>–</w:t>
            </w:r>
            <w:r w:rsidRPr="00A74FCA">
              <w:rPr>
                <w:rFonts w:eastAsiaTheme="minorHAnsi"/>
                <w:sz w:val="20"/>
                <w:szCs w:val="20"/>
                <w:lang w:eastAsia="en-US"/>
              </w:rPr>
              <w:t xml:space="preserve"> </w:t>
            </w:r>
            <w:r w:rsidRPr="003307B3">
              <w:rPr>
                <w:rFonts w:eastAsiaTheme="minorHAnsi"/>
                <w:i/>
                <w:iCs/>
                <w:sz w:val="20"/>
                <w:szCs w:val="20"/>
                <w:lang w:eastAsia="en-US"/>
              </w:rPr>
              <w:t>Back in Time for Dinner</w:t>
            </w:r>
            <w:r w:rsidRPr="00A74FCA">
              <w:rPr>
                <w:rFonts w:eastAsiaTheme="minorHAnsi"/>
                <w:sz w:val="20"/>
                <w:szCs w:val="20"/>
                <w:lang w:eastAsia="en-US"/>
              </w:rPr>
              <w:t xml:space="preserve"> </w:t>
            </w:r>
            <w:hyperlink r:id="rId115" w:history="1">
              <w:r w:rsidRPr="00A74FCA">
                <w:rPr>
                  <w:rStyle w:val="Hyperlink"/>
                  <w:sz w:val="20"/>
                  <w:szCs w:val="20"/>
                </w:rPr>
                <w:t>https://www.abc.net.au/education/digibooks/back-in-time-for-dinner/101748174</w:t>
              </w:r>
            </w:hyperlink>
          </w:p>
        </w:tc>
      </w:tr>
      <w:tr w:rsidR="00560554" w:rsidRPr="00187A5C" w14:paraId="2A1AF1D6" w14:textId="77777777" w:rsidTr="00685002">
        <w:trPr>
          <w:trHeight w:val="21"/>
        </w:trPr>
        <w:tc>
          <w:tcPr>
            <w:tcW w:w="1838" w:type="dxa"/>
            <w:vMerge w:val="restart"/>
            <w:tcMar>
              <w:top w:w="113" w:type="dxa"/>
              <w:bottom w:w="113" w:type="dxa"/>
            </w:tcMar>
            <w:vAlign w:val="center"/>
          </w:tcPr>
          <w:p w14:paraId="78F192D8" w14:textId="77777777" w:rsidR="00560554" w:rsidRPr="00A74FCA" w:rsidRDefault="00560554" w:rsidP="00685002">
            <w:pPr>
              <w:spacing w:after="0"/>
              <w:jc w:val="center"/>
              <w:rPr>
                <w:sz w:val="20"/>
                <w:szCs w:val="20"/>
              </w:rPr>
            </w:pPr>
            <w:r>
              <w:rPr>
                <w:sz w:val="20"/>
                <w:szCs w:val="20"/>
              </w:rPr>
              <w:t>3</w:t>
            </w:r>
          </w:p>
        </w:tc>
        <w:tc>
          <w:tcPr>
            <w:tcW w:w="1158" w:type="dxa"/>
            <w:tcMar>
              <w:top w:w="113" w:type="dxa"/>
              <w:bottom w:w="113" w:type="dxa"/>
            </w:tcMar>
            <w:vAlign w:val="center"/>
          </w:tcPr>
          <w:p w14:paraId="669B6B4B" w14:textId="77777777" w:rsidR="00560554" w:rsidRPr="00A74FCA" w:rsidRDefault="00560554" w:rsidP="00685002">
            <w:pPr>
              <w:spacing w:after="0"/>
              <w:rPr>
                <w:sz w:val="20"/>
                <w:szCs w:val="20"/>
              </w:rPr>
            </w:pPr>
            <w:r>
              <w:rPr>
                <w:sz w:val="20"/>
                <w:szCs w:val="20"/>
              </w:rPr>
              <w:t>Book</w:t>
            </w:r>
          </w:p>
        </w:tc>
        <w:tc>
          <w:tcPr>
            <w:tcW w:w="6065" w:type="dxa"/>
            <w:tcMar>
              <w:top w:w="113" w:type="dxa"/>
              <w:bottom w:w="113" w:type="dxa"/>
            </w:tcMar>
          </w:tcPr>
          <w:p w14:paraId="736FFBC7" w14:textId="77777777" w:rsidR="00560554" w:rsidRPr="00A74FCA" w:rsidRDefault="00560554" w:rsidP="00685002">
            <w:pPr>
              <w:spacing w:after="0"/>
              <w:rPr>
                <w:rFonts w:eastAsia="Arial Unicode MS" w:cstheme="minorHAnsi"/>
                <w:i/>
                <w:iCs/>
                <w:color w:val="000000"/>
                <w:sz w:val="20"/>
                <w:szCs w:val="20"/>
                <w:shd w:val="clear" w:color="auto" w:fill="FFFFFF"/>
              </w:rPr>
            </w:pPr>
            <w:r w:rsidRPr="00C42DD4">
              <w:rPr>
                <w:sz w:val="20"/>
                <w:szCs w:val="20"/>
              </w:rPr>
              <w:t>Malbunka</w:t>
            </w:r>
            <w:r>
              <w:rPr>
                <w:sz w:val="20"/>
                <w:szCs w:val="20"/>
              </w:rPr>
              <w:t xml:space="preserve">, M. (2005). </w:t>
            </w:r>
            <w:r w:rsidRPr="00C42DD4">
              <w:rPr>
                <w:i/>
                <w:iCs/>
                <w:sz w:val="20"/>
                <w:szCs w:val="20"/>
              </w:rPr>
              <w:t>When I Was Little Like You</w:t>
            </w:r>
          </w:p>
        </w:tc>
      </w:tr>
      <w:tr w:rsidR="00560554" w:rsidRPr="00187A5C" w14:paraId="52A36CAB" w14:textId="77777777" w:rsidTr="00685002">
        <w:trPr>
          <w:trHeight w:val="21"/>
        </w:trPr>
        <w:tc>
          <w:tcPr>
            <w:tcW w:w="1838" w:type="dxa"/>
            <w:vMerge/>
            <w:tcMar>
              <w:top w:w="113" w:type="dxa"/>
              <w:bottom w:w="113" w:type="dxa"/>
            </w:tcMar>
            <w:vAlign w:val="center"/>
          </w:tcPr>
          <w:p w14:paraId="66BC71FC" w14:textId="77777777" w:rsidR="00560554" w:rsidRPr="00A74FCA" w:rsidRDefault="00560554" w:rsidP="00685002">
            <w:pPr>
              <w:spacing w:after="0"/>
              <w:jc w:val="center"/>
              <w:rPr>
                <w:sz w:val="20"/>
                <w:szCs w:val="20"/>
              </w:rPr>
            </w:pPr>
          </w:p>
        </w:tc>
        <w:tc>
          <w:tcPr>
            <w:tcW w:w="1158" w:type="dxa"/>
            <w:vMerge w:val="restart"/>
            <w:tcMar>
              <w:top w:w="113" w:type="dxa"/>
              <w:bottom w:w="113" w:type="dxa"/>
            </w:tcMar>
            <w:vAlign w:val="center"/>
          </w:tcPr>
          <w:p w14:paraId="666DC92E" w14:textId="77777777" w:rsidR="00560554" w:rsidRPr="00A74FCA" w:rsidRDefault="00560554" w:rsidP="00685002">
            <w:pPr>
              <w:spacing w:after="0"/>
              <w:rPr>
                <w:sz w:val="20"/>
                <w:szCs w:val="20"/>
              </w:rPr>
            </w:pPr>
            <w:r w:rsidRPr="00A74FCA">
              <w:rPr>
                <w:sz w:val="20"/>
                <w:szCs w:val="20"/>
              </w:rPr>
              <w:t>Website</w:t>
            </w:r>
            <w:r>
              <w:rPr>
                <w:sz w:val="20"/>
                <w:szCs w:val="20"/>
              </w:rPr>
              <w:t>s</w:t>
            </w:r>
          </w:p>
        </w:tc>
        <w:tc>
          <w:tcPr>
            <w:tcW w:w="6065" w:type="dxa"/>
            <w:tcMar>
              <w:top w:w="113" w:type="dxa"/>
              <w:bottom w:w="113" w:type="dxa"/>
            </w:tcMar>
          </w:tcPr>
          <w:p w14:paraId="1CCBD47C" w14:textId="77777777" w:rsidR="00560554" w:rsidRPr="00A74FCA" w:rsidRDefault="00560554" w:rsidP="00685002">
            <w:pPr>
              <w:spacing w:after="0"/>
              <w:rPr>
                <w:rStyle w:val="Hyperlink"/>
                <w:rFonts w:eastAsia="Arial Unicode MS" w:cstheme="minorHAnsi"/>
                <w:color w:val="000000"/>
                <w:sz w:val="20"/>
                <w:szCs w:val="20"/>
                <w:u w:val="none"/>
                <w:shd w:val="clear" w:color="auto" w:fill="FFFFFF"/>
              </w:rPr>
            </w:pPr>
            <w:r w:rsidRPr="00A74FCA">
              <w:rPr>
                <w:rFonts w:eastAsia="Arial Unicode MS" w:cstheme="minorHAnsi"/>
                <w:i/>
                <w:iCs/>
                <w:color w:val="000000"/>
                <w:sz w:val="20"/>
                <w:szCs w:val="20"/>
                <w:shd w:val="clear" w:color="auto" w:fill="FFFFFF"/>
              </w:rPr>
              <w:t>Olden day games</w:t>
            </w:r>
            <w:r w:rsidRPr="00A74FCA">
              <w:rPr>
                <w:rFonts w:eastAsia="Arial Unicode MS" w:cstheme="minorHAnsi"/>
                <w:color w:val="000000"/>
                <w:sz w:val="20"/>
                <w:szCs w:val="20"/>
                <w:shd w:val="clear" w:color="auto" w:fill="FFFFFF"/>
              </w:rPr>
              <w:t xml:space="preserve">. (2021, November 25). ABC Education. </w:t>
            </w:r>
            <w:hyperlink r:id="rId116" w:history="1">
              <w:r w:rsidRPr="00A74FCA">
                <w:rPr>
                  <w:rStyle w:val="Hyperlink"/>
                  <w:rFonts w:eastAsia="Arial Unicode MS" w:cstheme="minorHAnsi"/>
                  <w:sz w:val="20"/>
                  <w:szCs w:val="20"/>
                  <w:shd w:val="clear" w:color="auto" w:fill="FFFFFF"/>
                </w:rPr>
                <w:t>https://www.abc.net.au/education/olden-day-games/13648208</w:t>
              </w:r>
            </w:hyperlink>
          </w:p>
        </w:tc>
      </w:tr>
      <w:tr w:rsidR="00560554" w:rsidRPr="00187A5C" w14:paraId="4AB89B65" w14:textId="77777777" w:rsidTr="00685002">
        <w:trPr>
          <w:trHeight w:val="21"/>
        </w:trPr>
        <w:tc>
          <w:tcPr>
            <w:tcW w:w="1838" w:type="dxa"/>
            <w:vMerge/>
            <w:tcMar>
              <w:top w:w="113" w:type="dxa"/>
              <w:bottom w:w="113" w:type="dxa"/>
            </w:tcMar>
            <w:vAlign w:val="center"/>
          </w:tcPr>
          <w:p w14:paraId="628CAADE" w14:textId="77777777" w:rsidR="00560554" w:rsidRPr="00A74FCA" w:rsidRDefault="00560554" w:rsidP="00685002">
            <w:pPr>
              <w:spacing w:after="0"/>
              <w:jc w:val="center"/>
              <w:rPr>
                <w:sz w:val="20"/>
                <w:szCs w:val="20"/>
              </w:rPr>
            </w:pPr>
          </w:p>
        </w:tc>
        <w:tc>
          <w:tcPr>
            <w:tcW w:w="1158" w:type="dxa"/>
            <w:vMerge/>
            <w:tcMar>
              <w:top w:w="113" w:type="dxa"/>
              <w:bottom w:w="113" w:type="dxa"/>
            </w:tcMar>
            <w:vAlign w:val="center"/>
          </w:tcPr>
          <w:p w14:paraId="4984032E" w14:textId="77777777" w:rsidR="00560554" w:rsidRPr="00A74FCA" w:rsidRDefault="00560554" w:rsidP="00685002">
            <w:pPr>
              <w:spacing w:after="0"/>
              <w:rPr>
                <w:sz w:val="20"/>
                <w:szCs w:val="20"/>
              </w:rPr>
            </w:pPr>
          </w:p>
        </w:tc>
        <w:tc>
          <w:tcPr>
            <w:tcW w:w="6065" w:type="dxa"/>
            <w:tcMar>
              <w:top w:w="113" w:type="dxa"/>
              <w:bottom w:w="113" w:type="dxa"/>
            </w:tcMar>
          </w:tcPr>
          <w:p w14:paraId="687AD134" w14:textId="77777777" w:rsidR="00560554" w:rsidRPr="00A74FCA" w:rsidRDefault="00560554" w:rsidP="00685002">
            <w:pPr>
              <w:spacing w:after="0"/>
              <w:rPr>
                <w:rFonts w:eastAsia="Arial Unicode MS" w:cstheme="minorHAnsi"/>
                <w:color w:val="000000"/>
                <w:sz w:val="20"/>
                <w:szCs w:val="20"/>
                <w:shd w:val="clear" w:color="auto" w:fill="FFFFFF"/>
              </w:rPr>
            </w:pPr>
            <w:r w:rsidRPr="00A74FCA">
              <w:rPr>
                <w:rFonts w:eastAsia="Arial Unicode MS" w:cstheme="minorHAnsi"/>
                <w:i/>
                <w:iCs/>
                <w:color w:val="000000"/>
                <w:sz w:val="20"/>
                <w:szCs w:val="20"/>
                <w:shd w:val="clear" w:color="auto" w:fill="FFFFFF"/>
              </w:rPr>
              <w:t>This Day Tonight: Playgrounds, billycarts and hot rods</w:t>
            </w:r>
            <w:r w:rsidRPr="00A74FCA">
              <w:rPr>
                <w:rFonts w:eastAsia="Arial Unicode MS" w:cstheme="minorHAnsi"/>
                <w:color w:val="000000"/>
                <w:sz w:val="20"/>
                <w:szCs w:val="20"/>
                <w:shd w:val="clear" w:color="auto" w:fill="FFFFFF"/>
              </w:rPr>
              <w:t xml:space="preserve">. (2022, January 14). ABC Education. </w:t>
            </w:r>
            <w:hyperlink r:id="rId117" w:history="1">
              <w:r w:rsidRPr="00A74FCA">
                <w:rPr>
                  <w:rStyle w:val="Hyperlink"/>
                  <w:rFonts w:eastAsia="Arial Unicode MS" w:cstheme="minorHAnsi"/>
                  <w:sz w:val="20"/>
                  <w:szCs w:val="20"/>
                  <w:shd w:val="clear" w:color="auto" w:fill="FFFFFF"/>
                </w:rPr>
                <w:t>https://www.abc.net.au/education/this-day-tonight-playgrounds-billycarts-and-hot-rods/13705676</w:t>
              </w:r>
            </w:hyperlink>
          </w:p>
        </w:tc>
      </w:tr>
      <w:tr w:rsidR="00560554" w:rsidRPr="00187A5C" w14:paraId="57920BF7" w14:textId="77777777" w:rsidTr="00685002">
        <w:trPr>
          <w:trHeight w:val="21"/>
        </w:trPr>
        <w:tc>
          <w:tcPr>
            <w:tcW w:w="1838" w:type="dxa"/>
            <w:vMerge/>
            <w:tcMar>
              <w:top w:w="113" w:type="dxa"/>
              <w:bottom w:w="113" w:type="dxa"/>
            </w:tcMar>
            <w:vAlign w:val="center"/>
          </w:tcPr>
          <w:p w14:paraId="272E53ED" w14:textId="77777777" w:rsidR="00560554" w:rsidRPr="00A74FCA" w:rsidRDefault="00560554" w:rsidP="00685002">
            <w:pPr>
              <w:spacing w:after="0"/>
              <w:jc w:val="center"/>
              <w:rPr>
                <w:sz w:val="20"/>
                <w:szCs w:val="20"/>
              </w:rPr>
            </w:pPr>
          </w:p>
        </w:tc>
        <w:tc>
          <w:tcPr>
            <w:tcW w:w="1158" w:type="dxa"/>
            <w:vMerge/>
            <w:tcMar>
              <w:top w:w="113" w:type="dxa"/>
              <w:bottom w:w="113" w:type="dxa"/>
            </w:tcMar>
            <w:vAlign w:val="center"/>
          </w:tcPr>
          <w:p w14:paraId="37566398" w14:textId="77777777" w:rsidR="00560554" w:rsidRPr="00A74FCA" w:rsidRDefault="00560554" w:rsidP="00685002">
            <w:pPr>
              <w:spacing w:after="0"/>
              <w:rPr>
                <w:sz w:val="20"/>
                <w:szCs w:val="20"/>
              </w:rPr>
            </w:pPr>
          </w:p>
        </w:tc>
        <w:tc>
          <w:tcPr>
            <w:tcW w:w="6065" w:type="dxa"/>
            <w:tcMar>
              <w:top w:w="113" w:type="dxa"/>
              <w:bottom w:w="113" w:type="dxa"/>
            </w:tcMar>
          </w:tcPr>
          <w:p w14:paraId="0837966A" w14:textId="77777777" w:rsidR="00560554" w:rsidRPr="00A74FCA" w:rsidRDefault="00560554" w:rsidP="00685002">
            <w:pPr>
              <w:spacing w:after="0"/>
              <w:rPr>
                <w:rFonts w:eastAsia="Arial Unicode MS" w:cstheme="minorHAnsi"/>
                <w:color w:val="000000"/>
                <w:sz w:val="20"/>
                <w:szCs w:val="20"/>
                <w:shd w:val="clear" w:color="auto" w:fill="FFFFFF"/>
              </w:rPr>
            </w:pPr>
            <w:r w:rsidRPr="00A74FCA">
              <w:rPr>
                <w:rFonts w:eastAsia="Arial Unicode MS" w:cstheme="minorHAnsi"/>
                <w:i/>
                <w:iCs/>
                <w:color w:val="000000"/>
                <w:sz w:val="20"/>
                <w:szCs w:val="20"/>
                <w:shd w:val="clear" w:color="auto" w:fill="FFFFFF"/>
              </w:rPr>
              <w:t>WA Museum of Dolls &amp; Toys – WA’s Largest Doll Collection | My Doll Cottage</w:t>
            </w:r>
            <w:r w:rsidRPr="00A74FCA">
              <w:rPr>
                <w:rFonts w:eastAsia="Arial Unicode MS" w:cstheme="minorHAnsi"/>
                <w:color w:val="000000"/>
                <w:sz w:val="20"/>
                <w:szCs w:val="20"/>
                <w:shd w:val="clear" w:color="auto" w:fill="FFFFFF"/>
              </w:rPr>
              <w:t xml:space="preserve">. </w:t>
            </w:r>
            <w:r>
              <w:rPr>
                <w:rFonts w:eastAsia="Arial Unicode MS" w:cstheme="minorHAnsi"/>
                <w:i/>
                <w:iCs/>
                <w:color w:val="000000"/>
                <w:sz w:val="20"/>
                <w:szCs w:val="20"/>
                <w:shd w:val="clear" w:color="auto" w:fill="FFFFFF"/>
              </w:rPr>
              <w:t>Our Dolls and Toys</w:t>
            </w:r>
            <w:r w:rsidRPr="00A74FCA">
              <w:rPr>
                <w:rFonts w:eastAsia="Arial Unicode MS" w:cstheme="minorHAnsi"/>
                <w:color w:val="000000"/>
                <w:sz w:val="20"/>
                <w:szCs w:val="20"/>
                <w:shd w:val="clear" w:color="auto" w:fill="FFFFFF"/>
              </w:rPr>
              <w:t xml:space="preserve"> (2025). </w:t>
            </w:r>
            <w:hyperlink r:id="rId118" w:history="1">
              <w:r w:rsidRPr="00A74FCA">
                <w:rPr>
                  <w:rStyle w:val="Hyperlink"/>
                  <w:rFonts w:eastAsia="Arial Unicode MS" w:cstheme="minorHAnsi"/>
                  <w:sz w:val="20"/>
                  <w:szCs w:val="20"/>
                  <w:shd w:val="clear" w:color="auto" w:fill="FFFFFF"/>
                </w:rPr>
                <w:t>https://www.mydollcottage.com.au/</w:t>
              </w:r>
            </w:hyperlink>
          </w:p>
        </w:tc>
      </w:tr>
      <w:tr w:rsidR="00560554" w:rsidRPr="00187A5C" w14:paraId="3CE6FEF3" w14:textId="77777777" w:rsidTr="00685002">
        <w:trPr>
          <w:trHeight w:val="21"/>
        </w:trPr>
        <w:tc>
          <w:tcPr>
            <w:tcW w:w="1838" w:type="dxa"/>
            <w:vMerge/>
            <w:tcMar>
              <w:top w:w="113" w:type="dxa"/>
              <w:bottom w:w="113" w:type="dxa"/>
            </w:tcMar>
            <w:vAlign w:val="center"/>
          </w:tcPr>
          <w:p w14:paraId="18E1EA0F" w14:textId="77777777" w:rsidR="00560554" w:rsidRPr="00A74FCA" w:rsidRDefault="00560554" w:rsidP="00685002">
            <w:pPr>
              <w:spacing w:after="0"/>
              <w:jc w:val="center"/>
              <w:rPr>
                <w:sz w:val="20"/>
                <w:szCs w:val="20"/>
              </w:rPr>
            </w:pPr>
          </w:p>
        </w:tc>
        <w:tc>
          <w:tcPr>
            <w:tcW w:w="1158" w:type="dxa"/>
            <w:vMerge/>
            <w:tcMar>
              <w:top w:w="113" w:type="dxa"/>
              <w:bottom w:w="113" w:type="dxa"/>
            </w:tcMar>
            <w:vAlign w:val="center"/>
          </w:tcPr>
          <w:p w14:paraId="2DDD076F" w14:textId="77777777" w:rsidR="00560554" w:rsidRPr="00A74FCA" w:rsidRDefault="00560554" w:rsidP="00685002">
            <w:pPr>
              <w:spacing w:after="0"/>
              <w:rPr>
                <w:sz w:val="20"/>
                <w:szCs w:val="20"/>
              </w:rPr>
            </w:pPr>
          </w:p>
        </w:tc>
        <w:tc>
          <w:tcPr>
            <w:tcW w:w="6065" w:type="dxa"/>
            <w:tcMar>
              <w:top w:w="113" w:type="dxa"/>
              <w:bottom w:w="113" w:type="dxa"/>
            </w:tcMar>
          </w:tcPr>
          <w:p w14:paraId="1372F9D4" w14:textId="77777777" w:rsidR="00560554" w:rsidRPr="00A74FCA" w:rsidRDefault="00560554" w:rsidP="00685002">
            <w:pPr>
              <w:spacing w:after="0"/>
              <w:rPr>
                <w:rFonts w:eastAsia="Arial Unicode MS" w:cstheme="minorHAnsi"/>
                <w:i/>
                <w:iCs/>
                <w:color w:val="000000"/>
                <w:sz w:val="20"/>
                <w:szCs w:val="20"/>
                <w:shd w:val="clear" w:color="auto" w:fill="FFFFFF"/>
              </w:rPr>
            </w:pPr>
            <w:r w:rsidRPr="003307B3">
              <w:rPr>
                <w:rFonts w:eastAsia="Arial Unicode MS" w:cstheme="minorHAnsi"/>
                <w:i/>
                <w:iCs/>
                <w:color w:val="000000"/>
                <w:sz w:val="20"/>
                <w:szCs w:val="20"/>
                <w:shd w:val="clear" w:color="auto" w:fill="FFFFFF"/>
              </w:rPr>
              <w:t>School in the 1940s.</w:t>
            </w:r>
            <w:r w:rsidRPr="00A74FCA">
              <w:rPr>
                <w:rFonts w:eastAsia="Arial Unicode MS" w:cstheme="minorHAnsi"/>
                <w:color w:val="000000"/>
                <w:sz w:val="20"/>
                <w:szCs w:val="20"/>
                <w:shd w:val="clear" w:color="auto" w:fill="FFFFFF"/>
              </w:rPr>
              <w:t xml:space="preserve"> (2022). </w:t>
            </w:r>
            <w:r w:rsidRPr="003307B3">
              <w:rPr>
                <w:rFonts w:eastAsia="Arial Unicode MS" w:cstheme="minorHAnsi"/>
                <w:color w:val="000000"/>
                <w:sz w:val="20"/>
                <w:szCs w:val="20"/>
                <w:shd w:val="clear" w:color="auto" w:fill="FFFFFF"/>
              </w:rPr>
              <w:t>ABC News</w:t>
            </w:r>
            <w:r w:rsidRPr="00FD4E58">
              <w:rPr>
                <w:rFonts w:eastAsia="Arial Unicode MS" w:cstheme="minorHAnsi"/>
                <w:color w:val="000000"/>
                <w:sz w:val="20"/>
                <w:szCs w:val="20"/>
                <w:shd w:val="clear" w:color="auto" w:fill="FFFFFF"/>
              </w:rPr>
              <w:t>.</w:t>
            </w:r>
            <w:r w:rsidRPr="00A74FCA">
              <w:rPr>
                <w:rFonts w:eastAsia="Arial Unicode MS" w:cstheme="minorHAnsi"/>
                <w:color w:val="000000"/>
                <w:sz w:val="20"/>
                <w:szCs w:val="20"/>
                <w:shd w:val="clear" w:color="auto" w:fill="FFFFFF"/>
              </w:rPr>
              <w:t xml:space="preserve"> </w:t>
            </w:r>
            <w:hyperlink r:id="rId119" w:history="1">
              <w:r w:rsidRPr="00A74FCA">
                <w:rPr>
                  <w:rStyle w:val="Hyperlink"/>
                  <w:rFonts w:eastAsia="Arial Unicode MS" w:cstheme="minorHAnsi"/>
                  <w:sz w:val="20"/>
                  <w:szCs w:val="20"/>
                  <w:shd w:val="clear" w:color="auto" w:fill="FFFFFF"/>
                </w:rPr>
                <w:t>https://www.abc.net.au/education/school-in-the-1940s/13500322</w:t>
              </w:r>
            </w:hyperlink>
          </w:p>
        </w:tc>
      </w:tr>
      <w:tr w:rsidR="00560554" w:rsidRPr="00187A5C" w14:paraId="098DE98B" w14:textId="77777777" w:rsidTr="00685002">
        <w:trPr>
          <w:trHeight w:val="21"/>
        </w:trPr>
        <w:tc>
          <w:tcPr>
            <w:tcW w:w="1838" w:type="dxa"/>
            <w:tcMar>
              <w:top w:w="113" w:type="dxa"/>
              <w:bottom w:w="113" w:type="dxa"/>
            </w:tcMar>
            <w:vAlign w:val="center"/>
          </w:tcPr>
          <w:p w14:paraId="04CF8E51" w14:textId="77777777" w:rsidR="00560554" w:rsidRPr="00A74FCA" w:rsidRDefault="00560554" w:rsidP="00685002">
            <w:pPr>
              <w:spacing w:after="0"/>
              <w:jc w:val="center"/>
              <w:rPr>
                <w:sz w:val="20"/>
                <w:szCs w:val="20"/>
              </w:rPr>
            </w:pPr>
            <w:r>
              <w:rPr>
                <w:sz w:val="20"/>
                <w:szCs w:val="20"/>
              </w:rPr>
              <w:t>4</w:t>
            </w:r>
          </w:p>
        </w:tc>
        <w:tc>
          <w:tcPr>
            <w:tcW w:w="1158" w:type="dxa"/>
            <w:tcMar>
              <w:top w:w="113" w:type="dxa"/>
              <w:bottom w:w="113" w:type="dxa"/>
            </w:tcMar>
            <w:vAlign w:val="center"/>
          </w:tcPr>
          <w:p w14:paraId="29936B54" w14:textId="77777777" w:rsidR="00560554" w:rsidRPr="00A74FCA" w:rsidRDefault="00560554" w:rsidP="00685002">
            <w:pPr>
              <w:spacing w:after="0"/>
              <w:rPr>
                <w:sz w:val="20"/>
                <w:szCs w:val="20"/>
              </w:rPr>
            </w:pPr>
            <w:r w:rsidRPr="00A74FCA">
              <w:rPr>
                <w:sz w:val="20"/>
                <w:szCs w:val="20"/>
              </w:rPr>
              <w:t>Book</w:t>
            </w:r>
          </w:p>
        </w:tc>
        <w:tc>
          <w:tcPr>
            <w:tcW w:w="6065" w:type="dxa"/>
            <w:tcMar>
              <w:top w:w="113" w:type="dxa"/>
              <w:bottom w:w="113" w:type="dxa"/>
            </w:tcMar>
          </w:tcPr>
          <w:p w14:paraId="17894E4F" w14:textId="77777777" w:rsidR="00560554" w:rsidRPr="00A74FCA" w:rsidRDefault="00560554" w:rsidP="00685002">
            <w:pPr>
              <w:spacing w:after="0"/>
              <w:rPr>
                <w:rFonts w:eastAsia="Arial Unicode MS" w:cstheme="minorHAnsi"/>
                <w:color w:val="000000"/>
                <w:sz w:val="20"/>
                <w:szCs w:val="20"/>
                <w:shd w:val="clear" w:color="auto" w:fill="FFFFFF"/>
              </w:rPr>
            </w:pPr>
            <w:r w:rsidRPr="00A74FCA">
              <w:rPr>
                <w:rFonts w:eastAsia="Arial Unicode MS" w:cstheme="minorHAnsi"/>
                <w:i/>
                <w:iCs/>
                <w:color w:val="000000"/>
                <w:sz w:val="20"/>
                <w:szCs w:val="20"/>
                <w:shd w:val="clear" w:color="auto" w:fill="FFFFFF"/>
              </w:rPr>
              <w:t xml:space="preserve">The Little Red Hen </w:t>
            </w:r>
            <w:r w:rsidRPr="00A74FCA">
              <w:rPr>
                <w:rFonts w:eastAsia="Arial Unicode MS" w:cstheme="minorHAnsi"/>
                <w:color w:val="000000"/>
                <w:sz w:val="20"/>
                <w:szCs w:val="20"/>
                <w:shd w:val="clear" w:color="auto" w:fill="FFFFFF"/>
              </w:rPr>
              <w:t>(many versions of this story exist both in hard copy or</w:t>
            </w:r>
            <w:r>
              <w:rPr>
                <w:rFonts w:eastAsia="Arial Unicode MS" w:cstheme="minorHAnsi"/>
                <w:color w:val="000000"/>
                <w:sz w:val="20"/>
                <w:szCs w:val="20"/>
                <w:shd w:val="clear" w:color="auto" w:fill="FFFFFF"/>
              </w:rPr>
              <w:t> </w:t>
            </w:r>
            <w:r w:rsidRPr="00A74FCA">
              <w:rPr>
                <w:rFonts w:eastAsia="Arial Unicode MS" w:cstheme="minorHAnsi"/>
                <w:color w:val="000000"/>
                <w:sz w:val="20"/>
                <w:szCs w:val="20"/>
                <w:shd w:val="clear" w:color="auto" w:fill="FFFFFF"/>
              </w:rPr>
              <w:t>online)</w:t>
            </w:r>
          </w:p>
        </w:tc>
      </w:tr>
    </w:tbl>
    <w:p w14:paraId="24453FDB" w14:textId="77777777" w:rsidR="00560554" w:rsidRPr="000C5048" w:rsidRDefault="00560554" w:rsidP="00560554">
      <w:bookmarkStart w:id="30" w:name="_Toc68768155"/>
      <w:bookmarkStart w:id="31" w:name="_Toc86313981"/>
      <w:r w:rsidRPr="000C5048">
        <w:br w:type="page"/>
      </w:r>
    </w:p>
    <w:bookmarkEnd w:id="30"/>
    <w:bookmarkEnd w:id="31"/>
    <w:p w14:paraId="2AC2FAD4" w14:textId="460E44A4" w:rsidR="008E0D96" w:rsidRPr="00132036" w:rsidRDefault="008E0D96" w:rsidP="00F353A9">
      <w:pPr>
        <w:pStyle w:val="SCSAPlainHeading1"/>
        <w:spacing w:before="240"/>
        <w:rPr>
          <w:rFonts w:eastAsiaTheme="minorHAnsi"/>
          <w:u w:val="single"/>
          <w:lang w:eastAsia="en-US"/>
        </w:rPr>
      </w:pPr>
      <w:r w:rsidRPr="00132036">
        <w:rPr>
          <w:lang w:val="en-US"/>
        </w:rPr>
        <w:lastRenderedPageBreak/>
        <w:t>Mathematics</w:t>
      </w:r>
      <w:bookmarkEnd w:id="26"/>
      <w:bookmarkEnd w:id="27"/>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Look w:val="04A0" w:firstRow="1" w:lastRow="0" w:firstColumn="1" w:lastColumn="0" w:noHBand="0" w:noVBand="1"/>
      </w:tblPr>
      <w:tblGrid>
        <w:gridCol w:w="1838"/>
        <w:gridCol w:w="1134"/>
        <w:gridCol w:w="6089"/>
      </w:tblGrid>
      <w:tr w:rsidR="008E0D96" w:rsidRPr="00187A5C" w14:paraId="48AD5CDF" w14:textId="77777777" w:rsidTr="0066419A">
        <w:trPr>
          <w:trHeight w:val="283"/>
          <w:tblHeader/>
        </w:trPr>
        <w:tc>
          <w:tcPr>
            <w:tcW w:w="1838" w:type="dxa"/>
            <w:shd w:val="clear" w:color="auto" w:fill="FAE8DA"/>
            <w:tcMar>
              <w:top w:w="113" w:type="dxa"/>
              <w:bottom w:w="113" w:type="dxa"/>
            </w:tcMar>
          </w:tcPr>
          <w:p w14:paraId="151D5B0E" w14:textId="79224751" w:rsidR="008E0D96" w:rsidRPr="00676411" w:rsidRDefault="00C124DA" w:rsidP="0066419A">
            <w:pPr>
              <w:spacing w:after="0"/>
              <w:rPr>
                <w:b/>
                <w:sz w:val="20"/>
                <w:szCs w:val="18"/>
              </w:rPr>
            </w:pPr>
            <w:r w:rsidRPr="00676411">
              <w:rPr>
                <w:b/>
                <w:sz w:val="20"/>
                <w:szCs w:val="18"/>
              </w:rPr>
              <w:t>Learning sequence</w:t>
            </w:r>
          </w:p>
        </w:tc>
        <w:tc>
          <w:tcPr>
            <w:tcW w:w="1134" w:type="dxa"/>
            <w:shd w:val="clear" w:color="auto" w:fill="FAE8DA"/>
            <w:tcMar>
              <w:top w:w="113" w:type="dxa"/>
              <w:bottom w:w="113" w:type="dxa"/>
            </w:tcMar>
          </w:tcPr>
          <w:p w14:paraId="223AD8DE" w14:textId="77777777" w:rsidR="008E0D96" w:rsidRPr="00676411" w:rsidRDefault="008E0D96" w:rsidP="0066419A">
            <w:pPr>
              <w:spacing w:after="0"/>
              <w:rPr>
                <w:b/>
                <w:sz w:val="20"/>
                <w:szCs w:val="18"/>
              </w:rPr>
            </w:pPr>
            <w:r w:rsidRPr="00676411">
              <w:rPr>
                <w:b/>
                <w:sz w:val="20"/>
                <w:szCs w:val="18"/>
              </w:rPr>
              <w:t>Resource</w:t>
            </w:r>
          </w:p>
        </w:tc>
        <w:tc>
          <w:tcPr>
            <w:tcW w:w="6089" w:type="dxa"/>
            <w:shd w:val="clear" w:color="auto" w:fill="FAE8DA"/>
            <w:tcMar>
              <w:top w:w="113" w:type="dxa"/>
              <w:bottom w:w="113" w:type="dxa"/>
            </w:tcMar>
          </w:tcPr>
          <w:p w14:paraId="469E79A4" w14:textId="77777777" w:rsidR="008E0D96" w:rsidRPr="00676411" w:rsidRDefault="008E0D96" w:rsidP="0066419A">
            <w:pPr>
              <w:spacing w:after="0"/>
              <w:rPr>
                <w:b/>
                <w:sz w:val="20"/>
                <w:szCs w:val="18"/>
              </w:rPr>
            </w:pPr>
            <w:r w:rsidRPr="00676411">
              <w:rPr>
                <w:b/>
                <w:sz w:val="20"/>
                <w:szCs w:val="18"/>
              </w:rPr>
              <w:t>Link/information</w:t>
            </w:r>
          </w:p>
        </w:tc>
      </w:tr>
      <w:tr w:rsidR="005A0FE5" w:rsidRPr="00187A5C" w14:paraId="58DC73BF" w14:textId="77777777" w:rsidTr="00C23328">
        <w:trPr>
          <w:trHeight w:val="462"/>
        </w:trPr>
        <w:tc>
          <w:tcPr>
            <w:tcW w:w="1838" w:type="dxa"/>
            <w:tcMar>
              <w:top w:w="113" w:type="dxa"/>
              <w:bottom w:w="113" w:type="dxa"/>
            </w:tcMar>
            <w:vAlign w:val="center"/>
          </w:tcPr>
          <w:p w14:paraId="3DD0BE1D" w14:textId="6AC78B24" w:rsidR="005A0FE5" w:rsidRPr="00F353A9" w:rsidRDefault="00812CA4" w:rsidP="00C23328">
            <w:pPr>
              <w:spacing w:after="0"/>
              <w:jc w:val="center"/>
              <w:rPr>
                <w:sz w:val="20"/>
                <w:szCs w:val="20"/>
              </w:rPr>
            </w:pPr>
            <w:r w:rsidRPr="00F353A9">
              <w:rPr>
                <w:sz w:val="20"/>
                <w:szCs w:val="20"/>
              </w:rPr>
              <w:t>1</w:t>
            </w:r>
          </w:p>
        </w:tc>
        <w:tc>
          <w:tcPr>
            <w:tcW w:w="1134" w:type="dxa"/>
            <w:tcMar>
              <w:top w:w="113" w:type="dxa"/>
              <w:bottom w:w="113" w:type="dxa"/>
            </w:tcMar>
          </w:tcPr>
          <w:p w14:paraId="0C1A35FB" w14:textId="3DAAC15B" w:rsidR="005A0FE5" w:rsidRPr="00F353A9" w:rsidRDefault="005A0FE5" w:rsidP="0066419A">
            <w:pPr>
              <w:spacing w:after="0"/>
              <w:rPr>
                <w:sz w:val="20"/>
                <w:szCs w:val="20"/>
              </w:rPr>
            </w:pPr>
            <w:r w:rsidRPr="00F353A9">
              <w:rPr>
                <w:sz w:val="20"/>
                <w:szCs w:val="20"/>
              </w:rPr>
              <w:t>Book</w:t>
            </w:r>
          </w:p>
        </w:tc>
        <w:tc>
          <w:tcPr>
            <w:tcW w:w="6089" w:type="dxa"/>
            <w:tcMar>
              <w:top w:w="113" w:type="dxa"/>
              <w:bottom w:w="113" w:type="dxa"/>
            </w:tcMar>
          </w:tcPr>
          <w:p w14:paraId="649590AF" w14:textId="381FD46E" w:rsidR="005A0FE5" w:rsidRPr="00F353A9" w:rsidRDefault="005A0FE5" w:rsidP="00E37C78">
            <w:pPr>
              <w:spacing w:after="0"/>
              <w:rPr>
                <w:rStyle w:val="Hyperlink"/>
                <w:color w:val="auto"/>
                <w:sz w:val="20"/>
                <w:szCs w:val="20"/>
              </w:rPr>
            </w:pPr>
            <w:r w:rsidRPr="00F353A9">
              <w:rPr>
                <w:rFonts w:ascii="Calibri" w:hAnsi="Calibri" w:cs="Calibri"/>
                <w:color w:val="000000"/>
                <w:sz w:val="20"/>
                <w:szCs w:val="20"/>
                <w:shd w:val="clear" w:color="auto" w:fill="FFFFFF"/>
              </w:rPr>
              <w:t xml:space="preserve">Sayre, A. P., Sayre, J., &amp; Cecil, R. (2010). </w:t>
            </w:r>
            <w:r w:rsidRPr="00F353A9">
              <w:rPr>
                <w:rStyle w:val="Emphasis"/>
                <w:rFonts w:ascii="Calibri" w:hAnsi="Calibri" w:cs="Calibri"/>
                <w:color w:val="000000"/>
                <w:sz w:val="20"/>
                <w:szCs w:val="20"/>
                <w:shd w:val="clear" w:color="auto" w:fill="FFFFFF"/>
              </w:rPr>
              <w:t>One is a Snail, Ten is a Crab big book: A counting by feet book</w:t>
            </w:r>
            <w:r w:rsidRPr="00F353A9">
              <w:rPr>
                <w:rFonts w:ascii="Calibri" w:hAnsi="Calibri" w:cs="Calibri"/>
                <w:color w:val="000000"/>
                <w:sz w:val="20"/>
                <w:szCs w:val="20"/>
                <w:shd w:val="clear" w:color="auto" w:fill="FFFFFF"/>
              </w:rPr>
              <w:t>. Candlewick Press (MA)</w:t>
            </w:r>
          </w:p>
        </w:tc>
      </w:tr>
      <w:tr w:rsidR="00AA5F79" w:rsidRPr="00187A5C" w14:paraId="1B6107B2" w14:textId="77777777" w:rsidTr="00C23328">
        <w:trPr>
          <w:trHeight w:val="24"/>
        </w:trPr>
        <w:tc>
          <w:tcPr>
            <w:tcW w:w="1838" w:type="dxa"/>
            <w:tcMar>
              <w:top w:w="113" w:type="dxa"/>
              <w:bottom w:w="113" w:type="dxa"/>
            </w:tcMar>
            <w:vAlign w:val="center"/>
          </w:tcPr>
          <w:p w14:paraId="39AE935F" w14:textId="0431E269" w:rsidR="00AA5F79" w:rsidRPr="00F353A9" w:rsidRDefault="003334E4" w:rsidP="00C23328">
            <w:pPr>
              <w:spacing w:after="0"/>
              <w:jc w:val="center"/>
              <w:rPr>
                <w:sz w:val="20"/>
                <w:szCs w:val="20"/>
              </w:rPr>
            </w:pPr>
            <w:r w:rsidRPr="00F353A9">
              <w:rPr>
                <w:sz w:val="20"/>
                <w:szCs w:val="20"/>
              </w:rPr>
              <w:t>3</w:t>
            </w:r>
          </w:p>
        </w:tc>
        <w:tc>
          <w:tcPr>
            <w:tcW w:w="1134" w:type="dxa"/>
            <w:tcMar>
              <w:top w:w="113" w:type="dxa"/>
              <w:bottom w:w="113" w:type="dxa"/>
            </w:tcMar>
          </w:tcPr>
          <w:p w14:paraId="795880B8" w14:textId="101EFECB" w:rsidR="00AA5F79" w:rsidRPr="00F353A9" w:rsidRDefault="00AA5F79" w:rsidP="0066419A">
            <w:pPr>
              <w:spacing w:after="0"/>
              <w:rPr>
                <w:sz w:val="20"/>
                <w:szCs w:val="20"/>
              </w:rPr>
            </w:pPr>
            <w:r w:rsidRPr="00F353A9">
              <w:rPr>
                <w:sz w:val="20"/>
                <w:szCs w:val="20"/>
              </w:rPr>
              <w:t xml:space="preserve">Book </w:t>
            </w:r>
          </w:p>
        </w:tc>
        <w:tc>
          <w:tcPr>
            <w:tcW w:w="6089" w:type="dxa"/>
            <w:tcMar>
              <w:top w:w="113" w:type="dxa"/>
              <w:bottom w:w="113" w:type="dxa"/>
            </w:tcMar>
          </w:tcPr>
          <w:p w14:paraId="534F118C" w14:textId="3F4E7BD8" w:rsidR="00AA5F79" w:rsidRPr="00F353A9" w:rsidRDefault="005C6166" w:rsidP="0066419A">
            <w:pPr>
              <w:spacing w:after="0"/>
              <w:rPr>
                <w:rFonts w:ascii="Calibri" w:hAnsi="Calibri" w:cs="Calibri"/>
                <w:color w:val="000000"/>
                <w:sz w:val="20"/>
                <w:szCs w:val="20"/>
                <w:shd w:val="clear" w:color="auto" w:fill="FFFFFF"/>
              </w:rPr>
            </w:pPr>
            <w:r w:rsidRPr="00F353A9">
              <w:rPr>
                <w:rFonts w:ascii="Calibri" w:hAnsi="Calibri" w:cs="Calibri"/>
                <w:color w:val="000000"/>
                <w:sz w:val="20"/>
                <w:szCs w:val="20"/>
                <w:shd w:val="clear" w:color="auto" w:fill="FFFFFF"/>
              </w:rPr>
              <w:t>Flatt, L. (2012)</w:t>
            </w:r>
            <w:r w:rsidRPr="00F353A9">
              <w:rPr>
                <w:rFonts w:ascii="Calibri" w:hAnsi="Calibri" w:cs="Calibri"/>
                <w:i/>
                <w:iCs/>
                <w:color w:val="000000"/>
                <w:sz w:val="20"/>
                <w:szCs w:val="20"/>
                <w:shd w:val="clear" w:color="auto" w:fill="FFFFFF"/>
              </w:rPr>
              <w:t xml:space="preserve"> </w:t>
            </w:r>
            <w:r w:rsidR="00AA5F79" w:rsidRPr="00F353A9">
              <w:rPr>
                <w:rFonts w:ascii="Calibri" w:hAnsi="Calibri" w:cs="Calibri"/>
                <w:i/>
                <w:iCs/>
                <w:color w:val="000000"/>
                <w:sz w:val="20"/>
                <w:szCs w:val="20"/>
                <w:shd w:val="clear" w:color="auto" w:fill="FFFFFF"/>
              </w:rPr>
              <w:t>Counting on Fall</w:t>
            </w:r>
            <w:r w:rsidRPr="00F353A9">
              <w:rPr>
                <w:rFonts w:ascii="Calibri" w:hAnsi="Calibri" w:cs="Calibri"/>
                <w:i/>
                <w:iCs/>
                <w:color w:val="000000"/>
                <w:sz w:val="20"/>
                <w:szCs w:val="20"/>
                <w:shd w:val="clear" w:color="auto" w:fill="FFFFFF"/>
              </w:rPr>
              <w:t xml:space="preserve">, </w:t>
            </w:r>
            <w:r w:rsidRPr="00F353A9">
              <w:rPr>
                <w:rFonts w:ascii="Calibri" w:hAnsi="Calibri" w:cs="Calibri"/>
                <w:color w:val="000000"/>
                <w:sz w:val="20"/>
                <w:szCs w:val="20"/>
                <w:shd w:val="clear" w:color="auto" w:fill="FFFFFF"/>
              </w:rPr>
              <w:t>OwlKids Books</w:t>
            </w:r>
          </w:p>
        </w:tc>
      </w:tr>
      <w:tr w:rsidR="00C07C93" w:rsidRPr="00187A5C" w14:paraId="38584317" w14:textId="77777777" w:rsidTr="00C23328">
        <w:trPr>
          <w:trHeight w:val="20"/>
        </w:trPr>
        <w:tc>
          <w:tcPr>
            <w:tcW w:w="1838" w:type="dxa"/>
            <w:vMerge w:val="restart"/>
            <w:tcMar>
              <w:top w:w="113" w:type="dxa"/>
              <w:bottom w:w="113" w:type="dxa"/>
            </w:tcMar>
            <w:vAlign w:val="center"/>
          </w:tcPr>
          <w:p w14:paraId="357665AB" w14:textId="08C79337" w:rsidR="00C07C93" w:rsidRPr="00F353A9" w:rsidRDefault="00C07C93" w:rsidP="00C23328">
            <w:pPr>
              <w:spacing w:after="0"/>
              <w:jc w:val="center"/>
              <w:rPr>
                <w:sz w:val="20"/>
                <w:szCs w:val="20"/>
              </w:rPr>
            </w:pPr>
            <w:r w:rsidRPr="00F353A9">
              <w:rPr>
                <w:sz w:val="20"/>
                <w:szCs w:val="20"/>
              </w:rPr>
              <w:t>4</w:t>
            </w:r>
          </w:p>
        </w:tc>
        <w:tc>
          <w:tcPr>
            <w:tcW w:w="1134" w:type="dxa"/>
            <w:tcMar>
              <w:top w:w="113" w:type="dxa"/>
              <w:bottom w:w="113" w:type="dxa"/>
            </w:tcMar>
          </w:tcPr>
          <w:p w14:paraId="1A273275" w14:textId="7FD06F4D" w:rsidR="00C07C93" w:rsidRPr="00F353A9" w:rsidRDefault="00C07C93" w:rsidP="0066419A">
            <w:pPr>
              <w:spacing w:after="0"/>
              <w:rPr>
                <w:sz w:val="20"/>
                <w:szCs w:val="20"/>
              </w:rPr>
            </w:pPr>
            <w:r w:rsidRPr="00F353A9">
              <w:rPr>
                <w:sz w:val="20"/>
                <w:szCs w:val="20"/>
              </w:rPr>
              <w:t>Book</w:t>
            </w:r>
          </w:p>
        </w:tc>
        <w:tc>
          <w:tcPr>
            <w:tcW w:w="6089" w:type="dxa"/>
            <w:tcMar>
              <w:top w:w="113" w:type="dxa"/>
              <w:bottom w:w="113" w:type="dxa"/>
            </w:tcMar>
          </w:tcPr>
          <w:p w14:paraId="6CC7641B" w14:textId="382558E7" w:rsidR="00C07C93" w:rsidRPr="00F353A9" w:rsidRDefault="00C07C93" w:rsidP="0066419A">
            <w:pPr>
              <w:spacing w:after="0"/>
              <w:rPr>
                <w:rStyle w:val="Hyperlink"/>
                <w:rFonts w:ascii="Calibri" w:hAnsi="Calibri" w:cs="Calibri"/>
                <w:color w:val="000000"/>
                <w:sz w:val="20"/>
                <w:szCs w:val="20"/>
                <w:u w:val="none"/>
                <w:shd w:val="clear" w:color="auto" w:fill="FFFFFF"/>
              </w:rPr>
            </w:pPr>
            <w:r w:rsidRPr="00F353A9">
              <w:rPr>
                <w:rFonts w:ascii="Calibri" w:hAnsi="Calibri" w:cs="Calibri"/>
                <w:color w:val="000000"/>
                <w:sz w:val="20"/>
                <w:szCs w:val="20"/>
                <w:shd w:val="clear" w:color="auto" w:fill="FFFFFF"/>
              </w:rPr>
              <w:t>Dale, P. (2006). </w:t>
            </w:r>
            <w:r w:rsidRPr="00F353A9">
              <w:rPr>
                <w:rStyle w:val="Emphasis"/>
                <w:rFonts w:ascii="Calibri" w:hAnsi="Calibri" w:cs="Calibri"/>
                <w:color w:val="000000"/>
                <w:sz w:val="20"/>
                <w:szCs w:val="20"/>
                <w:shd w:val="clear" w:color="auto" w:fill="FFFFFF"/>
              </w:rPr>
              <w:t>Ten in the Bed</w:t>
            </w:r>
            <w:r w:rsidRPr="00F353A9">
              <w:rPr>
                <w:rFonts w:ascii="Calibri" w:hAnsi="Calibri" w:cs="Calibri"/>
                <w:color w:val="000000"/>
                <w:sz w:val="20"/>
                <w:szCs w:val="20"/>
                <w:shd w:val="clear" w:color="auto" w:fill="FFFFFF"/>
              </w:rPr>
              <w:t>. Walker</w:t>
            </w:r>
          </w:p>
        </w:tc>
      </w:tr>
      <w:tr w:rsidR="00C07C93" w:rsidRPr="00187A5C" w14:paraId="201DBDDC" w14:textId="77777777" w:rsidTr="00C23328">
        <w:trPr>
          <w:trHeight w:val="462"/>
        </w:trPr>
        <w:tc>
          <w:tcPr>
            <w:tcW w:w="1838" w:type="dxa"/>
            <w:vMerge/>
            <w:tcMar>
              <w:top w:w="113" w:type="dxa"/>
              <w:bottom w:w="113" w:type="dxa"/>
            </w:tcMar>
            <w:vAlign w:val="center"/>
          </w:tcPr>
          <w:p w14:paraId="0EBA0D5C" w14:textId="77777777" w:rsidR="00C07C93" w:rsidRPr="00F353A9" w:rsidRDefault="00C07C93" w:rsidP="00C23328">
            <w:pPr>
              <w:spacing w:after="0"/>
              <w:jc w:val="center"/>
              <w:rPr>
                <w:sz w:val="20"/>
                <w:szCs w:val="20"/>
              </w:rPr>
            </w:pPr>
          </w:p>
        </w:tc>
        <w:tc>
          <w:tcPr>
            <w:tcW w:w="1134" w:type="dxa"/>
            <w:tcMar>
              <w:top w:w="113" w:type="dxa"/>
              <w:bottom w:w="113" w:type="dxa"/>
            </w:tcMar>
          </w:tcPr>
          <w:p w14:paraId="129F46C2" w14:textId="38E29F32" w:rsidR="00C07C93" w:rsidRPr="00F353A9" w:rsidRDefault="00C07C93" w:rsidP="0066419A">
            <w:pPr>
              <w:spacing w:after="0"/>
              <w:rPr>
                <w:sz w:val="20"/>
                <w:szCs w:val="20"/>
              </w:rPr>
            </w:pPr>
            <w:r w:rsidRPr="00F353A9">
              <w:rPr>
                <w:sz w:val="20"/>
                <w:szCs w:val="20"/>
              </w:rPr>
              <w:t>Video</w:t>
            </w:r>
          </w:p>
        </w:tc>
        <w:tc>
          <w:tcPr>
            <w:tcW w:w="6089" w:type="dxa"/>
            <w:tcMar>
              <w:top w:w="113" w:type="dxa"/>
              <w:bottom w:w="113" w:type="dxa"/>
            </w:tcMar>
          </w:tcPr>
          <w:p w14:paraId="036A4D22" w14:textId="27A883FA" w:rsidR="00C07C93" w:rsidRPr="00F353A9" w:rsidRDefault="00C07C93" w:rsidP="0066419A">
            <w:pPr>
              <w:spacing w:after="0"/>
              <w:rPr>
                <w:rFonts w:ascii="Calibri" w:hAnsi="Calibri" w:cs="Calibri"/>
                <w:color w:val="000000"/>
                <w:sz w:val="20"/>
                <w:szCs w:val="20"/>
                <w:shd w:val="clear" w:color="auto" w:fill="FFFFFF"/>
              </w:rPr>
            </w:pPr>
            <w:r w:rsidRPr="00F353A9">
              <w:rPr>
                <w:sz w:val="20"/>
                <w:szCs w:val="20"/>
              </w:rPr>
              <w:t xml:space="preserve">Jack Hartmann Kids Music Channel. (2016, June 3). </w:t>
            </w:r>
            <w:r w:rsidRPr="00F353A9">
              <w:rPr>
                <w:i/>
                <w:sz w:val="20"/>
                <w:szCs w:val="20"/>
              </w:rPr>
              <w:t>Subtraction Song for kids | Subtraction Facts | Subtraction Action |</w:t>
            </w:r>
            <w:r w:rsidRPr="00F353A9">
              <w:rPr>
                <w:sz w:val="20"/>
                <w:szCs w:val="20"/>
              </w:rPr>
              <w:t xml:space="preserve"> </w:t>
            </w:r>
            <w:r w:rsidRPr="00F353A9">
              <w:rPr>
                <w:rFonts w:ascii="Calibri" w:hAnsi="Calibri" w:cs="Calibri"/>
                <w:i/>
                <w:color w:val="000000"/>
                <w:sz w:val="20"/>
                <w:szCs w:val="20"/>
                <w:shd w:val="clear" w:color="auto" w:fill="FFFFFF"/>
              </w:rPr>
              <w:t>Jack Hartmann</w:t>
            </w:r>
            <w:r w:rsidRPr="00F353A9">
              <w:rPr>
                <w:rFonts w:ascii="Calibri" w:hAnsi="Calibri" w:cs="Calibri"/>
                <w:color w:val="000000"/>
                <w:sz w:val="20"/>
                <w:szCs w:val="20"/>
                <w:shd w:val="clear" w:color="auto" w:fill="FFFFFF"/>
              </w:rPr>
              <w:t xml:space="preserve"> </w:t>
            </w:r>
            <w:hyperlink r:id="rId120" w:history="1">
              <w:r w:rsidRPr="00F353A9">
                <w:rPr>
                  <w:rStyle w:val="Hyperlink"/>
                  <w:sz w:val="20"/>
                  <w:szCs w:val="20"/>
                </w:rPr>
                <w:t>https://www.youtube.com/watch?v=pwQKugrFmJQ</w:t>
              </w:r>
            </w:hyperlink>
          </w:p>
        </w:tc>
      </w:tr>
      <w:tr w:rsidR="00C07C93" w:rsidRPr="00187A5C" w14:paraId="08C5DE5D" w14:textId="77777777" w:rsidTr="00C23328">
        <w:trPr>
          <w:trHeight w:val="20"/>
        </w:trPr>
        <w:tc>
          <w:tcPr>
            <w:tcW w:w="1838" w:type="dxa"/>
            <w:vMerge w:val="restart"/>
            <w:tcMar>
              <w:top w:w="113" w:type="dxa"/>
              <w:bottom w:w="113" w:type="dxa"/>
            </w:tcMar>
            <w:vAlign w:val="center"/>
          </w:tcPr>
          <w:p w14:paraId="7DC379EA" w14:textId="6B6759E1" w:rsidR="00C07C93" w:rsidRPr="00F353A9" w:rsidRDefault="00C07C93" w:rsidP="00C23328">
            <w:pPr>
              <w:spacing w:after="0"/>
              <w:jc w:val="center"/>
              <w:rPr>
                <w:sz w:val="20"/>
                <w:szCs w:val="20"/>
              </w:rPr>
            </w:pPr>
            <w:r w:rsidRPr="00F353A9">
              <w:rPr>
                <w:sz w:val="20"/>
                <w:szCs w:val="20"/>
              </w:rPr>
              <w:t>5</w:t>
            </w:r>
          </w:p>
        </w:tc>
        <w:tc>
          <w:tcPr>
            <w:tcW w:w="1134" w:type="dxa"/>
            <w:tcMar>
              <w:top w:w="113" w:type="dxa"/>
              <w:bottom w:w="113" w:type="dxa"/>
            </w:tcMar>
          </w:tcPr>
          <w:p w14:paraId="4F290144" w14:textId="14A05633" w:rsidR="00C07C93" w:rsidRPr="00F353A9" w:rsidRDefault="00C07C93" w:rsidP="0066419A">
            <w:pPr>
              <w:spacing w:after="0"/>
              <w:rPr>
                <w:sz w:val="20"/>
                <w:szCs w:val="20"/>
              </w:rPr>
            </w:pPr>
            <w:r w:rsidRPr="00F353A9">
              <w:rPr>
                <w:sz w:val="20"/>
                <w:szCs w:val="20"/>
              </w:rPr>
              <w:t xml:space="preserve">Book </w:t>
            </w:r>
          </w:p>
        </w:tc>
        <w:tc>
          <w:tcPr>
            <w:tcW w:w="6089" w:type="dxa"/>
            <w:tcMar>
              <w:top w:w="113" w:type="dxa"/>
              <w:bottom w:w="113" w:type="dxa"/>
            </w:tcMar>
          </w:tcPr>
          <w:p w14:paraId="73225FE6" w14:textId="05B7A901" w:rsidR="00C07C93" w:rsidRPr="00F353A9" w:rsidRDefault="00C07C93" w:rsidP="0066419A">
            <w:pPr>
              <w:spacing w:after="0"/>
              <w:rPr>
                <w:rStyle w:val="Hyperlink"/>
                <w:rFonts w:ascii="Calibri" w:hAnsi="Calibri" w:cs="Calibri"/>
                <w:color w:val="000000"/>
                <w:sz w:val="20"/>
                <w:szCs w:val="20"/>
                <w:u w:val="none"/>
                <w:shd w:val="clear" w:color="auto" w:fill="FFFFFF"/>
              </w:rPr>
            </w:pPr>
            <w:r w:rsidRPr="00F353A9">
              <w:rPr>
                <w:rFonts w:ascii="Calibri" w:hAnsi="Calibri" w:cs="Calibri"/>
                <w:color w:val="000000"/>
                <w:sz w:val="20"/>
                <w:szCs w:val="20"/>
                <w:shd w:val="clear" w:color="auto" w:fill="FFFFFF"/>
              </w:rPr>
              <w:t xml:space="preserve">Emmerton, S., &amp; Elliott, J. (2004). </w:t>
            </w:r>
            <w:r w:rsidRPr="00F353A9">
              <w:rPr>
                <w:rStyle w:val="Emphasis"/>
                <w:rFonts w:ascii="Calibri" w:hAnsi="Calibri" w:cs="Calibri"/>
                <w:color w:val="000000"/>
                <w:sz w:val="20"/>
                <w:szCs w:val="20"/>
                <w:shd w:val="clear" w:color="auto" w:fill="FFFFFF"/>
              </w:rPr>
              <w:t>My Mob Going to the Beach</w:t>
            </w:r>
          </w:p>
        </w:tc>
      </w:tr>
      <w:tr w:rsidR="00C07C93" w:rsidRPr="00187A5C" w14:paraId="39FA9F6C" w14:textId="77777777" w:rsidTr="0066419A">
        <w:trPr>
          <w:trHeight w:val="462"/>
        </w:trPr>
        <w:tc>
          <w:tcPr>
            <w:tcW w:w="1838" w:type="dxa"/>
            <w:vMerge/>
            <w:tcMar>
              <w:top w:w="113" w:type="dxa"/>
              <w:bottom w:w="113" w:type="dxa"/>
            </w:tcMar>
          </w:tcPr>
          <w:p w14:paraId="50020BBE" w14:textId="77777777" w:rsidR="00C07C93" w:rsidRPr="00F353A9" w:rsidRDefault="00C07C93" w:rsidP="0066419A">
            <w:pPr>
              <w:spacing w:after="0"/>
              <w:rPr>
                <w:sz w:val="20"/>
                <w:szCs w:val="20"/>
              </w:rPr>
            </w:pPr>
          </w:p>
        </w:tc>
        <w:tc>
          <w:tcPr>
            <w:tcW w:w="1134" w:type="dxa"/>
            <w:tcMar>
              <w:top w:w="113" w:type="dxa"/>
              <w:bottom w:w="113" w:type="dxa"/>
            </w:tcMar>
          </w:tcPr>
          <w:p w14:paraId="79895ADA" w14:textId="461CAC32" w:rsidR="00C07C93" w:rsidRPr="00F353A9" w:rsidRDefault="00C07C93" w:rsidP="0066419A">
            <w:pPr>
              <w:spacing w:after="0"/>
              <w:rPr>
                <w:sz w:val="20"/>
                <w:szCs w:val="20"/>
              </w:rPr>
            </w:pPr>
            <w:r w:rsidRPr="00F353A9">
              <w:rPr>
                <w:sz w:val="20"/>
                <w:szCs w:val="20"/>
              </w:rPr>
              <w:t>Video</w:t>
            </w:r>
          </w:p>
        </w:tc>
        <w:tc>
          <w:tcPr>
            <w:tcW w:w="6089" w:type="dxa"/>
            <w:tcMar>
              <w:top w:w="113" w:type="dxa"/>
              <w:bottom w:w="113" w:type="dxa"/>
            </w:tcMar>
          </w:tcPr>
          <w:p w14:paraId="256F4D71" w14:textId="69141022" w:rsidR="00C07C93" w:rsidRPr="00F353A9" w:rsidRDefault="00C07C93" w:rsidP="0066419A">
            <w:pPr>
              <w:spacing w:after="0"/>
              <w:rPr>
                <w:rFonts w:ascii="Calibri" w:hAnsi="Calibri" w:cs="Calibri"/>
                <w:color w:val="000000"/>
                <w:sz w:val="20"/>
                <w:szCs w:val="20"/>
                <w:shd w:val="clear" w:color="auto" w:fill="FFFFFF"/>
              </w:rPr>
            </w:pPr>
            <w:r w:rsidRPr="00F353A9">
              <w:rPr>
                <w:rFonts w:ascii="Calibri" w:hAnsi="Calibri" w:cs="Calibri"/>
                <w:color w:val="000000"/>
                <w:sz w:val="20"/>
                <w:szCs w:val="20"/>
                <w:shd w:val="clear" w:color="auto" w:fill="FFFFFF"/>
              </w:rPr>
              <w:t xml:space="preserve">Silkstone State School. (2020, April 28). </w:t>
            </w:r>
            <w:r w:rsidRPr="00F353A9">
              <w:rPr>
                <w:rFonts w:ascii="Calibri" w:hAnsi="Calibri" w:cs="Calibri"/>
                <w:i/>
                <w:color w:val="000000"/>
                <w:sz w:val="20"/>
                <w:szCs w:val="20"/>
                <w:shd w:val="clear" w:color="auto" w:fill="FFFFFF"/>
              </w:rPr>
              <w:t>My mob going to the beach</w:t>
            </w:r>
            <w:r w:rsidRPr="00F353A9">
              <w:rPr>
                <w:rFonts w:ascii="Calibri" w:hAnsi="Calibri" w:cs="Calibri"/>
                <w:color w:val="000000"/>
                <w:sz w:val="20"/>
                <w:szCs w:val="20"/>
                <w:shd w:val="clear" w:color="auto" w:fill="FFFFFF"/>
              </w:rPr>
              <w:t xml:space="preserve"> </w:t>
            </w:r>
            <w:hyperlink r:id="rId121" w:history="1">
              <w:r w:rsidRPr="00F353A9">
                <w:rPr>
                  <w:rStyle w:val="Hyperlink"/>
                  <w:bCs/>
                  <w:sz w:val="20"/>
                  <w:szCs w:val="20"/>
                </w:rPr>
                <w:t>http://www.youtube.com/watch?v=Da2JM1XWt8Y</w:t>
              </w:r>
            </w:hyperlink>
          </w:p>
        </w:tc>
      </w:tr>
    </w:tbl>
    <w:p w14:paraId="345C3754" w14:textId="2F0A6201" w:rsidR="004C23FC" w:rsidRPr="002A5A95" w:rsidRDefault="004C23FC" w:rsidP="003A690B">
      <w:pPr>
        <w:pStyle w:val="SCSAPlainHeading1"/>
        <w:spacing w:before="120"/>
        <w:rPr>
          <w:rFonts w:eastAsiaTheme="minorHAnsi"/>
          <w:u w:val="single"/>
          <w:lang w:eastAsia="en-US"/>
        </w:rPr>
      </w:pPr>
      <w:bookmarkStart w:id="32" w:name="_Toc68768153"/>
      <w:bookmarkStart w:id="33" w:name="_Toc86313980"/>
      <w:r>
        <w:rPr>
          <w:lang w:val="en-US"/>
        </w:rPr>
        <w:t>Science</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Pr>
      <w:tblGrid>
        <w:gridCol w:w="1838"/>
        <w:gridCol w:w="1134"/>
        <w:gridCol w:w="6089"/>
      </w:tblGrid>
      <w:tr w:rsidR="004C23FC" w:rsidRPr="00187A5C" w14:paraId="73D90715" w14:textId="77777777" w:rsidTr="0066419A">
        <w:trPr>
          <w:trHeight w:val="283"/>
          <w:tblHeader/>
        </w:trPr>
        <w:tc>
          <w:tcPr>
            <w:tcW w:w="1838" w:type="dxa"/>
            <w:shd w:val="clear" w:color="auto" w:fill="E7F2CC"/>
            <w:tcMar>
              <w:top w:w="113" w:type="dxa"/>
              <w:bottom w:w="113" w:type="dxa"/>
            </w:tcMar>
          </w:tcPr>
          <w:p w14:paraId="640EF99D" w14:textId="77777777" w:rsidR="004C23FC" w:rsidRPr="009C468E" w:rsidRDefault="004C23FC" w:rsidP="0066419A">
            <w:pPr>
              <w:spacing w:after="0"/>
              <w:rPr>
                <w:b/>
                <w:sz w:val="20"/>
                <w:szCs w:val="18"/>
              </w:rPr>
            </w:pPr>
            <w:r w:rsidRPr="009C468E">
              <w:rPr>
                <w:b/>
                <w:sz w:val="20"/>
                <w:szCs w:val="18"/>
              </w:rPr>
              <w:t>Learning sequence</w:t>
            </w:r>
          </w:p>
        </w:tc>
        <w:tc>
          <w:tcPr>
            <w:tcW w:w="1134" w:type="dxa"/>
            <w:shd w:val="clear" w:color="auto" w:fill="E7F2CC"/>
            <w:tcMar>
              <w:top w:w="113" w:type="dxa"/>
              <w:bottom w:w="113" w:type="dxa"/>
            </w:tcMar>
          </w:tcPr>
          <w:p w14:paraId="2D8AE409" w14:textId="77777777" w:rsidR="004C23FC" w:rsidRPr="009C468E" w:rsidRDefault="004C23FC" w:rsidP="0066419A">
            <w:pPr>
              <w:spacing w:after="0"/>
              <w:rPr>
                <w:b/>
                <w:sz w:val="20"/>
                <w:szCs w:val="18"/>
              </w:rPr>
            </w:pPr>
            <w:r w:rsidRPr="009C468E">
              <w:rPr>
                <w:b/>
                <w:sz w:val="20"/>
                <w:szCs w:val="18"/>
              </w:rPr>
              <w:t>Resource</w:t>
            </w:r>
          </w:p>
        </w:tc>
        <w:tc>
          <w:tcPr>
            <w:tcW w:w="6089" w:type="dxa"/>
            <w:shd w:val="clear" w:color="auto" w:fill="E7F2CC"/>
            <w:tcMar>
              <w:top w:w="113" w:type="dxa"/>
              <w:bottom w:w="113" w:type="dxa"/>
            </w:tcMar>
          </w:tcPr>
          <w:p w14:paraId="445B0B9B" w14:textId="77777777" w:rsidR="004C23FC" w:rsidRPr="009C468E" w:rsidRDefault="004C23FC" w:rsidP="0066419A">
            <w:pPr>
              <w:spacing w:after="0"/>
              <w:rPr>
                <w:b/>
                <w:sz w:val="20"/>
                <w:szCs w:val="18"/>
              </w:rPr>
            </w:pPr>
            <w:r w:rsidRPr="009C468E">
              <w:rPr>
                <w:b/>
                <w:sz w:val="20"/>
                <w:szCs w:val="18"/>
              </w:rPr>
              <w:t>Link/information</w:t>
            </w:r>
          </w:p>
        </w:tc>
      </w:tr>
      <w:tr w:rsidR="004C23FC" w:rsidRPr="00187A5C" w14:paraId="56203234" w14:textId="77777777" w:rsidTr="00C23328">
        <w:trPr>
          <w:trHeight w:val="24"/>
        </w:trPr>
        <w:tc>
          <w:tcPr>
            <w:tcW w:w="1838" w:type="dxa"/>
            <w:tcMar>
              <w:top w:w="113" w:type="dxa"/>
              <w:bottom w:w="113" w:type="dxa"/>
            </w:tcMar>
            <w:vAlign w:val="center"/>
          </w:tcPr>
          <w:p w14:paraId="67F19F4C" w14:textId="26698180" w:rsidR="004C23FC" w:rsidRPr="00F353A9" w:rsidRDefault="009C468E" w:rsidP="00C23328">
            <w:pPr>
              <w:spacing w:after="0"/>
              <w:jc w:val="center"/>
              <w:rPr>
                <w:sz w:val="20"/>
                <w:szCs w:val="20"/>
              </w:rPr>
            </w:pPr>
            <w:r>
              <w:rPr>
                <w:sz w:val="20"/>
                <w:szCs w:val="20"/>
              </w:rPr>
              <w:t>3</w:t>
            </w:r>
          </w:p>
        </w:tc>
        <w:tc>
          <w:tcPr>
            <w:tcW w:w="1134" w:type="dxa"/>
            <w:tcMar>
              <w:top w:w="113" w:type="dxa"/>
              <w:bottom w:w="113" w:type="dxa"/>
            </w:tcMar>
          </w:tcPr>
          <w:p w14:paraId="3B790B63" w14:textId="77777777" w:rsidR="004C23FC" w:rsidRPr="00F353A9" w:rsidRDefault="004C23FC" w:rsidP="0066419A">
            <w:pPr>
              <w:spacing w:after="0"/>
              <w:rPr>
                <w:sz w:val="20"/>
                <w:szCs w:val="20"/>
              </w:rPr>
            </w:pPr>
            <w:r w:rsidRPr="00F353A9">
              <w:rPr>
                <w:sz w:val="20"/>
                <w:szCs w:val="20"/>
              </w:rPr>
              <w:t>Book</w:t>
            </w:r>
          </w:p>
        </w:tc>
        <w:tc>
          <w:tcPr>
            <w:tcW w:w="6089" w:type="dxa"/>
            <w:tcMar>
              <w:top w:w="113" w:type="dxa"/>
              <w:bottom w:w="113" w:type="dxa"/>
            </w:tcMar>
          </w:tcPr>
          <w:p w14:paraId="2DB6BA92" w14:textId="0BD060B3" w:rsidR="004C23FC" w:rsidRPr="00F353A9" w:rsidRDefault="004C23FC" w:rsidP="0066419A">
            <w:pPr>
              <w:spacing w:after="0"/>
              <w:rPr>
                <w:rStyle w:val="Hyperlink"/>
                <w:color w:val="auto"/>
                <w:sz w:val="20"/>
                <w:szCs w:val="20"/>
                <w:u w:val="none"/>
              </w:rPr>
            </w:pPr>
            <w:r w:rsidRPr="00F353A9">
              <w:rPr>
                <w:rStyle w:val="Hyperlink"/>
                <w:color w:val="auto"/>
                <w:sz w:val="20"/>
                <w:szCs w:val="20"/>
                <w:u w:val="none"/>
              </w:rPr>
              <w:t>Mcintosh, F. (</w:t>
            </w:r>
            <w:r w:rsidR="00F33D8B" w:rsidRPr="00F353A9">
              <w:rPr>
                <w:rStyle w:val="Hyperlink"/>
                <w:color w:val="auto"/>
                <w:sz w:val="20"/>
                <w:szCs w:val="20"/>
                <w:u w:val="none"/>
              </w:rPr>
              <w:t>2025</w:t>
            </w:r>
            <w:r w:rsidRPr="00F353A9">
              <w:rPr>
                <w:rStyle w:val="Hyperlink"/>
                <w:color w:val="auto"/>
                <w:sz w:val="20"/>
                <w:szCs w:val="20"/>
                <w:u w:val="none"/>
              </w:rPr>
              <w:t xml:space="preserve">). </w:t>
            </w:r>
            <w:r w:rsidRPr="00F353A9">
              <w:rPr>
                <w:rStyle w:val="Hyperlink"/>
                <w:i/>
                <w:iCs/>
                <w:color w:val="auto"/>
                <w:sz w:val="20"/>
                <w:szCs w:val="20"/>
                <w:u w:val="none"/>
              </w:rPr>
              <w:t xml:space="preserve">Harry and Gran Bake a Cake. </w:t>
            </w:r>
            <w:r w:rsidR="00F33D8B" w:rsidRPr="00F353A9">
              <w:rPr>
                <w:rStyle w:val="Hyperlink"/>
                <w:color w:val="auto"/>
                <w:sz w:val="20"/>
                <w:szCs w:val="20"/>
                <w:u w:val="none"/>
              </w:rPr>
              <w:t>Penguin</w:t>
            </w:r>
          </w:p>
        </w:tc>
      </w:tr>
    </w:tbl>
    <w:bookmarkEnd w:id="32"/>
    <w:bookmarkEnd w:id="33"/>
    <w:p w14:paraId="57BACB85" w14:textId="7063C8A3" w:rsidR="002A5A95" w:rsidRPr="002A5A95" w:rsidRDefault="002A5A95" w:rsidP="006145FB">
      <w:pPr>
        <w:pStyle w:val="SCSAPlainHeading1"/>
        <w:spacing w:before="120"/>
        <w:rPr>
          <w:rFonts w:eastAsiaTheme="majorEastAsia"/>
          <w:lang w:val="en-US"/>
        </w:rPr>
      </w:pPr>
      <w:r>
        <w:rPr>
          <w:rFonts w:eastAsiaTheme="majorEastAsia"/>
          <w:lang w:val="en-US"/>
        </w:rPr>
        <w:t>Technologies</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Look w:val="04A0" w:firstRow="1" w:lastRow="0" w:firstColumn="1" w:lastColumn="0" w:noHBand="0" w:noVBand="1"/>
      </w:tblPr>
      <w:tblGrid>
        <w:gridCol w:w="1838"/>
        <w:gridCol w:w="1134"/>
        <w:gridCol w:w="6089"/>
      </w:tblGrid>
      <w:tr w:rsidR="008E0D96" w:rsidRPr="00187A5C" w14:paraId="2F84CBCE" w14:textId="77777777" w:rsidTr="0066419A">
        <w:trPr>
          <w:trHeight w:val="283"/>
          <w:tblHeader/>
        </w:trPr>
        <w:tc>
          <w:tcPr>
            <w:tcW w:w="1838" w:type="dxa"/>
            <w:shd w:val="clear" w:color="auto" w:fill="CCD6E4"/>
            <w:tcMar>
              <w:top w:w="113" w:type="dxa"/>
              <w:bottom w:w="113" w:type="dxa"/>
            </w:tcMar>
          </w:tcPr>
          <w:p w14:paraId="5E42823D" w14:textId="489314F4" w:rsidR="008E0D96" w:rsidRPr="009C468E" w:rsidRDefault="00C124DA" w:rsidP="0066419A">
            <w:pPr>
              <w:spacing w:after="0"/>
              <w:rPr>
                <w:b/>
                <w:sz w:val="20"/>
                <w:szCs w:val="18"/>
              </w:rPr>
            </w:pPr>
            <w:r w:rsidRPr="009C468E">
              <w:rPr>
                <w:b/>
                <w:sz w:val="20"/>
                <w:szCs w:val="18"/>
              </w:rPr>
              <w:t>Learning sequence</w:t>
            </w:r>
          </w:p>
        </w:tc>
        <w:tc>
          <w:tcPr>
            <w:tcW w:w="1134" w:type="dxa"/>
            <w:shd w:val="clear" w:color="auto" w:fill="CCD6E4"/>
            <w:tcMar>
              <w:top w:w="113" w:type="dxa"/>
              <w:bottom w:w="113" w:type="dxa"/>
            </w:tcMar>
          </w:tcPr>
          <w:p w14:paraId="388B47CF" w14:textId="77777777" w:rsidR="008E0D96" w:rsidRPr="009C468E" w:rsidRDefault="008E0D96" w:rsidP="0066419A">
            <w:pPr>
              <w:spacing w:after="0"/>
              <w:rPr>
                <w:b/>
                <w:sz w:val="20"/>
                <w:szCs w:val="18"/>
              </w:rPr>
            </w:pPr>
            <w:r w:rsidRPr="009C468E">
              <w:rPr>
                <w:b/>
                <w:sz w:val="20"/>
                <w:szCs w:val="18"/>
              </w:rPr>
              <w:t>Resource</w:t>
            </w:r>
          </w:p>
        </w:tc>
        <w:tc>
          <w:tcPr>
            <w:tcW w:w="6089" w:type="dxa"/>
            <w:shd w:val="clear" w:color="auto" w:fill="CCD6E4"/>
            <w:tcMar>
              <w:top w:w="113" w:type="dxa"/>
              <w:bottom w:w="113" w:type="dxa"/>
            </w:tcMar>
          </w:tcPr>
          <w:p w14:paraId="524EAE62" w14:textId="77777777" w:rsidR="008E0D96" w:rsidRPr="009C468E" w:rsidRDefault="008E0D96" w:rsidP="0066419A">
            <w:pPr>
              <w:spacing w:after="0"/>
              <w:rPr>
                <w:b/>
                <w:sz w:val="20"/>
                <w:szCs w:val="18"/>
              </w:rPr>
            </w:pPr>
            <w:r w:rsidRPr="009C468E">
              <w:rPr>
                <w:b/>
                <w:sz w:val="20"/>
                <w:szCs w:val="18"/>
              </w:rPr>
              <w:t>Link/information</w:t>
            </w:r>
          </w:p>
        </w:tc>
      </w:tr>
      <w:tr w:rsidR="008E0D96" w:rsidRPr="00187A5C" w14:paraId="5905E0D6" w14:textId="77777777" w:rsidTr="00DB3CC1">
        <w:trPr>
          <w:trHeight w:val="15"/>
          <w:tblHeader/>
        </w:trPr>
        <w:tc>
          <w:tcPr>
            <w:tcW w:w="1838" w:type="dxa"/>
            <w:tcMar>
              <w:top w:w="113" w:type="dxa"/>
              <w:bottom w:w="113" w:type="dxa"/>
            </w:tcMar>
            <w:vAlign w:val="center"/>
          </w:tcPr>
          <w:p w14:paraId="148B6E63" w14:textId="6383E109" w:rsidR="008E0D96" w:rsidRPr="00A74FCA" w:rsidRDefault="009C468E" w:rsidP="00C23328">
            <w:pPr>
              <w:spacing w:after="0"/>
              <w:jc w:val="center"/>
              <w:rPr>
                <w:sz w:val="20"/>
                <w:szCs w:val="20"/>
              </w:rPr>
            </w:pPr>
            <w:r>
              <w:rPr>
                <w:sz w:val="20"/>
                <w:szCs w:val="20"/>
              </w:rPr>
              <w:t>2</w:t>
            </w:r>
          </w:p>
        </w:tc>
        <w:tc>
          <w:tcPr>
            <w:tcW w:w="1134" w:type="dxa"/>
            <w:tcMar>
              <w:top w:w="113" w:type="dxa"/>
              <w:bottom w:w="113" w:type="dxa"/>
            </w:tcMar>
            <w:vAlign w:val="center"/>
          </w:tcPr>
          <w:p w14:paraId="4416898E" w14:textId="15D4CBA8" w:rsidR="008E0D96" w:rsidRPr="00A74FCA" w:rsidRDefault="0086632C" w:rsidP="00DB3CC1">
            <w:pPr>
              <w:spacing w:after="0"/>
              <w:rPr>
                <w:sz w:val="20"/>
                <w:szCs w:val="20"/>
              </w:rPr>
            </w:pPr>
            <w:r w:rsidRPr="00A74FCA">
              <w:rPr>
                <w:sz w:val="20"/>
                <w:szCs w:val="20"/>
              </w:rPr>
              <w:t>Book</w:t>
            </w:r>
          </w:p>
        </w:tc>
        <w:tc>
          <w:tcPr>
            <w:tcW w:w="6089" w:type="dxa"/>
            <w:tcMar>
              <w:top w:w="113" w:type="dxa"/>
              <w:bottom w:w="113" w:type="dxa"/>
            </w:tcMar>
          </w:tcPr>
          <w:p w14:paraId="2FA7F244" w14:textId="6BAC9DC2" w:rsidR="008E0D96" w:rsidRPr="00A74FCA" w:rsidRDefault="0086632C" w:rsidP="0066419A">
            <w:pPr>
              <w:spacing w:after="0"/>
              <w:rPr>
                <w:sz w:val="20"/>
                <w:szCs w:val="20"/>
              </w:rPr>
            </w:pPr>
            <w:r w:rsidRPr="00A74FCA">
              <w:rPr>
                <w:sz w:val="20"/>
                <w:szCs w:val="20"/>
              </w:rPr>
              <w:t xml:space="preserve">Barnett, M. (2017). </w:t>
            </w:r>
            <w:r w:rsidRPr="00A74FCA">
              <w:rPr>
                <w:i/>
                <w:iCs/>
                <w:sz w:val="20"/>
                <w:szCs w:val="20"/>
              </w:rPr>
              <w:t>Noisy Night.</w:t>
            </w:r>
            <w:r w:rsidRPr="00A74FCA">
              <w:rPr>
                <w:sz w:val="20"/>
                <w:szCs w:val="20"/>
              </w:rPr>
              <w:t xml:space="preserve"> St Martin’s Press</w:t>
            </w:r>
          </w:p>
        </w:tc>
      </w:tr>
      <w:tr w:rsidR="006C7A22" w:rsidRPr="00187A5C" w14:paraId="24D3121A" w14:textId="77777777" w:rsidTr="00DB3CC1">
        <w:trPr>
          <w:trHeight w:val="15"/>
          <w:tblHeader/>
        </w:trPr>
        <w:tc>
          <w:tcPr>
            <w:tcW w:w="1838" w:type="dxa"/>
            <w:tcMar>
              <w:top w:w="113" w:type="dxa"/>
              <w:bottom w:w="113" w:type="dxa"/>
            </w:tcMar>
            <w:vAlign w:val="center"/>
          </w:tcPr>
          <w:p w14:paraId="5D3F9F37" w14:textId="6B3A5F68" w:rsidR="006C7A22" w:rsidRPr="00A74FCA" w:rsidRDefault="009C468E" w:rsidP="00C23328">
            <w:pPr>
              <w:spacing w:after="0"/>
              <w:jc w:val="center"/>
              <w:rPr>
                <w:sz w:val="20"/>
                <w:szCs w:val="20"/>
              </w:rPr>
            </w:pPr>
            <w:r>
              <w:rPr>
                <w:sz w:val="20"/>
                <w:szCs w:val="20"/>
              </w:rPr>
              <w:t>4</w:t>
            </w:r>
          </w:p>
        </w:tc>
        <w:tc>
          <w:tcPr>
            <w:tcW w:w="1134" w:type="dxa"/>
            <w:tcMar>
              <w:top w:w="113" w:type="dxa"/>
              <w:bottom w:w="113" w:type="dxa"/>
            </w:tcMar>
            <w:vAlign w:val="center"/>
          </w:tcPr>
          <w:p w14:paraId="6CCBE2E9" w14:textId="520AD4B8" w:rsidR="006C7A22" w:rsidRPr="00A74FCA" w:rsidRDefault="006C7A22" w:rsidP="00DB3CC1">
            <w:pPr>
              <w:spacing w:after="0"/>
              <w:rPr>
                <w:sz w:val="20"/>
                <w:szCs w:val="20"/>
              </w:rPr>
            </w:pPr>
            <w:r w:rsidRPr="00A74FCA">
              <w:rPr>
                <w:sz w:val="20"/>
                <w:szCs w:val="20"/>
              </w:rPr>
              <w:t>Book</w:t>
            </w:r>
          </w:p>
        </w:tc>
        <w:tc>
          <w:tcPr>
            <w:tcW w:w="6089" w:type="dxa"/>
            <w:tcMar>
              <w:top w:w="113" w:type="dxa"/>
              <w:bottom w:w="113" w:type="dxa"/>
            </w:tcMar>
          </w:tcPr>
          <w:p w14:paraId="64CCEDFE" w14:textId="582D0580" w:rsidR="006C7A22" w:rsidRPr="00A74FCA" w:rsidRDefault="006C7A22" w:rsidP="0066419A">
            <w:pPr>
              <w:spacing w:after="0"/>
              <w:rPr>
                <w:sz w:val="20"/>
                <w:szCs w:val="20"/>
              </w:rPr>
            </w:pPr>
            <w:r w:rsidRPr="00A74FCA">
              <w:rPr>
                <w:rFonts w:ascii="Calibri" w:hAnsi="Calibri" w:cs="Calibri"/>
                <w:color w:val="000000"/>
                <w:sz w:val="20"/>
                <w:szCs w:val="20"/>
                <w:shd w:val="clear" w:color="auto" w:fill="FFFFFF"/>
              </w:rPr>
              <w:t>Donaldson, J. (2017). </w:t>
            </w:r>
            <w:r w:rsidRPr="00A74FCA">
              <w:rPr>
                <w:rStyle w:val="Emphasis"/>
                <w:rFonts w:ascii="Calibri" w:hAnsi="Calibri" w:cs="Calibri"/>
                <w:color w:val="000000"/>
                <w:sz w:val="20"/>
                <w:szCs w:val="20"/>
                <w:shd w:val="clear" w:color="auto" w:fill="FFFFFF"/>
              </w:rPr>
              <w:t>The Gruffalo</w:t>
            </w:r>
            <w:r w:rsidRPr="00A74FCA">
              <w:rPr>
                <w:rFonts w:ascii="Calibri" w:hAnsi="Calibri" w:cs="Calibri"/>
                <w:color w:val="000000"/>
                <w:sz w:val="20"/>
                <w:szCs w:val="20"/>
                <w:shd w:val="clear" w:color="auto" w:fill="FFFFFF"/>
              </w:rPr>
              <w:t>. Macmillan Children's Books</w:t>
            </w:r>
          </w:p>
        </w:tc>
      </w:tr>
    </w:tbl>
    <w:p w14:paraId="7DE661BF" w14:textId="77777777" w:rsidR="00560554" w:rsidRDefault="00560554">
      <w:pPr>
        <w:rPr>
          <w:b/>
          <w:bCs/>
          <w:kern w:val="2"/>
          <w:sz w:val="28"/>
          <w:szCs w:val="28"/>
          <w:lang w:val="en-US" w:eastAsia="ja-JP"/>
          <w14:ligatures w14:val="standardContextual"/>
        </w:rPr>
      </w:pPr>
      <w:bookmarkStart w:id="34" w:name="_Toc86313983"/>
      <w:bookmarkStart w:id="35" w:name="_Toc68768157"/>
      <w:r>
        <w:rPr>
          <w:lang w:val="en-US"/>
        </w:rPr>
        <w:br w:type="page"/>
      </w:r>
    </w:p>
    <w:p w14:paraId="01A159A3" w14:textId="5AFB833B" w:rsidR="008E0D96" w:rsidRPr="008823AD" w:rsidRDefault="008E0D96" w:rsidP="00A74FCA">
      <w:pPr>
        <w:pStyle w:val="SCSAPlainHeading1"/>
        <w:spacing w:before="240"/>
        <w:rPr>
          <w:lang w:val="en-US"/>
        </w:rPr>
      </w:pPr>
      <w:r>
        <w:rPr>
          <w:lang w:val="en-US"/>
        </w:rPr>
        <w:lastRenderedPageBreak/>
        <w:t>The Arts</w:t>
      </w:r>
      <w:r w:rsidR="00665C7D">
        <w:rPr>
          <w:lang w:val="en-US"/>
        </w:rPr>
        <w:t>,</w:t>
      </w:r>
      <w:r>
        <w:rPr>
          <w:lang w:val="en-US"/>
        </w:rPr>
        <w:t xml:space="preserve"> Music</w:t>
      </w:r>
      <w:bookmarkEnd w:id="34"/>
    </w:p>
    <w:tbl>
      <w:tblPr>
        <w:tblStyle w:val="TableGrid"/>
        <w:tblW w:w="5003"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838"/>
        <w:gridCol w:w="1418"/>
        <w:gridCol w:w="5804"/>
        <w:gridCol w:w="6"/>
      </w:tblGrid>
      <w:tr w:rsidR="00816273" w:rsidRPr="00187A5C" w14:paraId="38DE78BE" w14:textId="77777777" w:rsidTr="0066419A">
        <w:trPr>
          <w:gridAfter w:val="1"/>
          <w:wAfter w:w="6" w:type="dxa"/>
          <w:tblHeader/>
        </w:trPr>
        <w:tc>
          <w:tcPr>
            <w:tcW w:w="1838" w:type="dxa"/>
            <w:shd w:val="clear" w:color="auto" w:fill="E1DEEE"/>
            <w:tcMar>
              <w:top w:w="113" w:type="dxa"/>
              <w:bottom w:w="113" w:type="dxa"/>
            </w:tcMar>
          </w:tcPr>
          <w:p w14:paraId="25F862A9" w14:textId="3B248D99" w:rsidR="008E0D96" w:rsidRPr="009C468E" w:rsidRDefault="00C124DA" w:rsidP="0066419A">
            <w:pPr>
              <w:spacing w:after="0"/>
              <w:rPr>
                <w:b/>
                <w:sz w:val="20"/>
                <w:szCs w:val="18"/>
              </w:rPr>
            </w:pPr>
            <w:r w:rsidRPr="009C468E">
              <w:rPr>
                <w:b/>
                <w:sz w:val="20"/>
                <w:szCs w:val="18"/>
              </w:rPr>
              <w:t>Learning sequence</w:t>
            </w:r>
          </w:p>
        </w:tc>
        <w:tc>
          <w:tcPr>
            <w:tcW w:w="1418" w:type="dxa"/>
            <w:tcBorders>
              <w:bottom w:val="single" w:sz="4" w:space="0" w:color="6858A9"/>
            </w:tcBorders>
            <w:shd w:val="clear" w:color="auto" w:fill="E1DEEE"/>
            <w:tcMar>
              <w:top w:w="113" w:type="dxa"/>
              <w:bottom w:w="113" w:type="dxa"/>
            </w:tcMar>
          </w:tcPr>
          <w:p w14:paraId="44EDB9D3" w14:textId="77777777" w:rsidR="008E0D96" w:rsidRPr="009C468E" w:rsidRDefault="008E0D96" w:rsidP="0066419A">
            <w:pPr>
              <w:spacing w:after="0"/>
              <w:rPr>
                <w:b/>
                <w:sz w:val="20"/>
                <w:szCs w:val="18"/>
              </w:rPr>
            </w:pPr>
            <w:r w:rsidRPr="009C468E">
              <w:rPr>
                <w:b/>
                <w:sz w:val="20"/>
                <w:szCs w:val="18"/>
              </w:rPr>
              <w:t>Resource</w:t>
            </w:r>
          </w:p>
        </w:tc>
        <w:tc>
          <w:tcPr>
            <w:tcW w:w="5804" w:type="dxa"/>
            <w:tcBorders>
              <w:bottom w:val="single" w:sz="4" w:space="0" w:color="6858A9"/>
            </w:tcBorders>
            <w:shd w:val="clear" w:color="auto" w:fill="E1DEEE"/>
            <w:tcMar>
              <w:top w:w="113" w:type="dxa"/>
              <w:bottom w:w="113" w:type="dxa"/>
            </w:tcMar>
          </w:tcPr>
          <w:p w14:paraId="6EFE9D1E" w14:textId="77777777" w:rsidR="008E0D96" w:rsidRPr="009C468E" w:rsidRDefault="008E0D96" w:rsidP="0066419A">
            <w:pPr>
              <w:spacing w:after="0"/>
              <w:rPr>
                <w:b/>
                <w:sz w:val="20"/>
                <w:szCs w:val="18"/>
              </w:rPr>
            </w:pPr>
            <w:r w:rsidRPr="009C468E">
              <w:rPr>
                <w:b/>
                <w:sz w:val="20"/>
                <w:szCs w:val="18"/>
              </w:rPr>
              <w:t>Link/information</w:t>
            </w:r>
          </w:p>
        </w:tc>
      </w:tr>
      <w:tr w:rsidR="007308F4" w:rsidRPr="00187A5C" w14:paraId="4EF354FC" w14:textId="77777777" w:rsidTr="00DB3CC1">
        <w:trPr>
          <w:gridAfter w:val="1"/>
          <w:wAfter w:w="6" w:type="dxa"/>
        </w:trPr>
        <w:tc>
          <w:tcPr>
            <w:tcW w:w="1838" w:type="dxa"/>
            <w:vMerge w:val="restart"/>
            <w:tcMar>
              <w:top w:w="113" w:type="dxa"/>
              <w:bottom w:w="113" w:type="dxa"/>
            </w:tcMar>
            <w:vAlign w:val="center"/>
          </w:tcPr>
          <w:p w14:paraId="4BE2FEFF" w14:textId="3450F68A" w:rsidR="007308F4" w:rsidRPr="00A74FCA" w:rsidRDefault="009C468E" w:rsidP="00C23328">
            <w:pPr>
              <w:spacing w:after="0"/>
              <w:jc w:val="center"/>
              <w:rPr>
                <w:sz w:val="20"/>
                <w:szCs w:val="20"/>
              </w:rPr>
            </w:pPr>
            <w:r>
              <w:rPr>
                <w:sz w:val="20"/>
                <w:szCs w:val="20"/>
              </w:rPr>
              <w:t>1</w:t>
            </w:r>
          </w:p>
        </w:tc>
        <w:tc>
          <w:tcPr>
            <w:tcW w:w="1418" w:type="dxa"/>
            <w:tcBorders>
              <w:top w:val="nil"/>
              <w:bottom w:val="single" w:sz="4" w:space="0" w:color="6858A9"/>
            </w:tcBorders>
            <w:tcMar>
              <w:top w:w="113" w:type="dxa"/>
              <w:bottom w:w="113" w:type="dxa"/>
            </w:tcMar>
            <w:vAlign w:val="center"/>
          </w:tcPr>
          <w:p w14:paraId="5E5D4CA9" w14:textId="734BA9EA" w:rsidR="007308F4" w:rsidRPr="00A74FCA" w:rsidRDefault="007308F4" w:rsidP="00DB3CC1">
            <w:pPr>
              <w:spacing w:after="0"/>
              <w:rPr>
                <w:sz w:val="20"/>
                <w:szCs w:val="20"/>
              </w:rPr>
            </w:pPr>
            <w:r w:rsidRPr="00A74FCA">
              <w:rPr>
                <w:sz w:val="20"/>
                <w:szCs w:val="20"/>
              </w:rPr>
              <w:t>Song</w:t>
            </w:r>
          </w:p>
        </w:tc>
        <w:tc>
          <w:tcPr>
            <w:tcW w:w="5804" w:type="dxa"/>
            <w:tcBorders>
              <w:top w:val="nil"/>
              <w:bottom w:val="single" w:sz="4" w:space="0" w:color="6858A9"/>
            </w:tcBorders>
            <w:tcMar>
              <w:top w:w="113" w:type="dxa"/>
              <w:bottom w:w="113" w:type="dxa"/>
            </w:tcMar>
          </w:tcPr>
          <w:p w14:paraId="3C52C8EF" w14:textId="2BE5996B" w:rsidR="007308F4" w:rsidRPr="00A74FCA" w:rsidRDefault="007308F4" w:rsidP="0066419A">
            <w:pPr>
              <w:spacing w:after="0"/>
              <w:rPr>
                <w:sz w:val="20"/>
                <w:szCs w:val="20"/>
              </w:rPr>
            </w:pPr>
            <w:r w:rsidRPr="00A74FCA">
              <w:rPr>
                <w:sz w:val="20"/>
                <w:szCs w:val="20"/>
              </w:rPr>
              <w:t xml:space="preserve">My Song File. (n.d.). </w:t>
            </w:r>
            <w:r w:rsidRPr="00A74FCA">
              <w:rPr>
                <w:i/>
                <w:sz w:val="20"/>
                <w:szCs w:val="20"/>
              </w:rPr>
              <w:t xml:space="preserve">Bee </w:t>
            </w:r>
            <w:r w:rsidR="000F4761">
              <w:rPr>
                <w:i/>
                <w:sz w:val="20"/>
                <w:szCs w:val="20"/>
              </w:rPr>
              <w:t>B</w:t>
            </w:r>
            <w:r w:rsidRPr="00A74FCA">
              <w:rPr>
                <w:i/>
                <w:sz w:val="20"/>
                <w:szCs w:val="20"/>
              </w:rPr>
              <w:t xml:space="preserve">ee </w:t>
            </w:r>
            <w:r w:rsidR="000F4761">
              <w:rPr>
                <w:i/>
                <w:sz w:val="20"/>
                <w:szCs w:val="20"/>
              </w:rPr>
              <w:t>B</w:t>
            </w:r>
            <w:r w:rsidRPr="00A74FCA">
              <w:rPr>
                <w:i/>
                <w:sz w:val="20"/>
                <w:szCs w:val="20"/>
              </w:rPr>
              <w:t xml:space="preserve">umble </w:t>
            </w:r>
            <w:r w:rsidR="000F4761">
              <w:rPr>
                <w:i/>
                <w:sz w:val="20"/>
                <w:szCs w:val="20"/>
              </w:rPr>
              <w:t>B</w:t>
            </w:r>
            <w:r w:rsidRPr="00A74FCA">
              <w:rPr>
                <w:i/>
                <w:sz w:val="20"/>
                <w:szCs w:val="20"/>
              </w:rPr>
              <w:t>ee</w:t>
            </w:r>
            <w:r w:rsidRPr="00A74FCA">
              <w:rPr>
                <w:sz w:val="20"/>
                <w:szCs w:val="20"/>
              </w:rPr>
              <w:t xml:space="preserve">. </w:t>
            </w:r>
            <w:hyperlink r:id="rId122" w:history="1">
              <w:r w:rsidRPr="00A74FCA">
                <w:rPr>
                  <w:rStyle w:val="Hyperlink"/>
                  <w:sz w:val="20"/>
                  <w:szCs w:val="20"/>
                </w:rPr>
                <w:t>https://mysongfile.com/songs/bee_bee_bumble_bee</w:t>
              </w:r>
            </w:hyperlink>
            <w:r w:rsidR="007C3E8F" w:rsidRPr="00A74FCA">
              <w:rPr>
                <w:sz w:val="20"/>
                <w:szCs w:val="20"/>
              </w:rPr>
              <w:t xml:space="preserve"> </w:t>
            </w:r>
          </w:p>
        </w:tc>
      </w:tr>
      <w:tr w:rsidR="002D3834" w:rsidRPr="00187A5C" w14:paraId="3BAFD7AB" w14:textId="77777777" w:rsidTr="00DB3CC1">
        <w:trPr>
          <w:gridAfter w:val="1"/>
          <w:wAfter w:w="6" w:type="dxa"/>
        </w:trPr>
        <w:tc>
          <w:tcPr>
            <w:tcW w:w="1838" w:type="dxa"/>
            <w:vMerge/>
            <w:tcMar>
              <w:top w:w="113" w:type="dxa"/>
              <w:bottom w:w="113" w:type="dxa"/>
            </w:tcMar>
            <w:vAlign w:val="center"/>
          </w:tcPr>
          <w:p w14:paraId="2FE02F89" w14:textId="77777777" w:rsidR="002D3834" w:rsidRPr="00A74FCA" w:rsidRDefault="002D3834"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468C6EEA" w14:textId="2764AA6F" w:rsidR="002D3834" w:rsidRPr="00A74FCA" w:rsidRDefault="002D3834" w:rsidP="00DB3CC1">
            <w:pPr>
              <w:spacing w:after="0"/>
              <w:rPr>
                <w:sz w:val="20"/>
                <w:szCs w:val="20"/>
              </w:rPr>
            </w:pPr>
            <w:r w:rsidRPr="00A74FCA">
              <w:rPr>
                <w:sz w:val="20"/>
                <w:szCs w:val="20"/>
              </w:rPr>
              <w:t>Book</w:t>
            </w:r>
          </w:p>
        </w:tc>
        <w:tc>
          <w:tcPr>
            <w:tcW w:w="5804" w:type="dxa"/>
            <w:tcBorders>
              <w:top w:val="nil"/>
              <w:bottom w:val="single" w:sz="4" w:space="0" w:color="6858A9"/>
            </w:tcBorders>
            <w:tcMar>
              <w:top w:w="113" w:type="dxa"/>
              <w:bottom w:w="113" w:type="dxa"/>
            </w:tcMar>
          </w:tcPr>
          <w:p w14:paraId="1487E02D" w14:textId="176CAC1E" w:rsidR="002D3834" w:rsidRPr="00A74FCA" w:rsidRDefault="002D3834" w:rsidP="0066419A">
            <w:pPr>
              <w:spacing w:after="0"/>
              <w:rPr>
                <w:sz w:val="20"/>
                <w:szCs w:val="20"/>
              </w:rPr>
            </w:pPr>
            <w:r>
              <w:rPr>
                <w:rFonts w:cstheme="minorHAnsi"/>
                <w:i/>
                <w:sz w:val="20"/>
                <w:szCs w:val="20"/>
              </w:rPr>
              <w:t>Apple Tree.</w:t>
            </w:r>
            <w:r w:rsidRPr="00A74FCA">
              <w:rPr>
                <w:rFonts w:cstheme="minorHAnsi"/>
                <w:i/>
                <w:sz w:val="20"/>
                <w:szCs w:val="20"/>
              </w:rPr>
              <w:t xml:space="preserve"> </w:t>
            </w:r>
            <w:r w:rsidRPr="00A74FCA">
              <w:rPr>
                <w:rFonts w:cstheme="minorHAnsi"/>
                <w:sz w:val="20"/>
                <w:szCs w:val="20"/>
              </w:rPr>
              <w:t xml:space="preserve">Davies-Splitter, P. (2009). </w:t>
            </w:r>
            <w:r w:rsidRPr="00A74FCA">
              <w:rPr>
                <w:rFonts w:cstheme="minorHAnsi"/>
                <w:i/>
                <w:iCs/>
                <w:sz w:val="20"/>
                <w:szCs w:val="20"/>
              </w:rPr>
              <w:t>Bop in the Bath</w:t>
            </w:r>
            <w:r w:rsidRPr="00A74FCA">
              <w:rPr>
                <w:rFonts w:cstheme="minorHAnsi"/>
                <w:sz w:val="20"/>
                <w:szCs w:val="20"/>
              </w:rPr>
              <w:t xml:space="preserve">. </w:t>
            </w:r>
            <w:hyperlink r:id="rId123" w:history="1">
              <w:r w:rsidRPr="00A74FCA">
                <w:rPr>
                  <w:rStyle w:val="Hyperlink"/>
                  <w:rFonts w:cstheme="minorHAnsi"/>
                  <w:sz w:val="20"/>
                  <w:szCs w:val="20"/>
                </w:rPr>
                <w:t>https://www.youtube.com/watch?v=WIS5nn18ewM</w:t>
              </w:r>
            </w:hyperlink>
            <w:r w:rsidRPr="00A74FCA">
              <w:rPr>
                <w:rFonts w:cstheme="minorHAnsi"/>
                <w:sz w:val="20"/>
                <w:szCs w:val="20"/>
              </w:rPr>
              <w:t xml:space="preserve"> </w:t>
            </w:r>
          </w:p>
        </w:tc>
      </w:tr>
      <w:tr w:rsidR="00A572FC" w:rsidRPr="00187A5C" w14:paraId="404148F6" w14:textId="77777777" w:rsidTr="00DB3CC1">
        <w:trPr>
          <w:gridAfter w:val="1"/>
          <w:wAfter w:w="6" w:type="dxa"/>
        </w:trPr>
        <w:tc>
          <w:tcPr>
            <w:tcW w:w="1838" w:type="dxa"/>
            <w:vMerge/>
            <w:tcMar>
              <w:top w:w="113" w:type="dxa"/>
              <w:bottom w:w="113" w:type="dxa"/>
            </w:tcMar>
            <w:vAlign w:val="center"/>
          </w:tcPr>
          <w:p w14:paraId="747D94AA" w14:textId="77777777" w:rsidR="00A572FC" w:rsidRPr="00A74FCA" w:rsidRDefault="00A572FC"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10BD23F7" w14:textId="485FB428" w:rsidR="00A572FC" w:rsidRPr="00A74FCA" w:rsidRDefault="00A572FC" w:rsidP="00DB3CC1">
            <w:pPr>
              <w:spacing w:after="0"/>
              <w:rPr>
                <w:sz w:val="20"/>
                <w:szCs w:val="20"/>
              </w:rPr>
            </w:pPr>
            <w:r w:rsidRPr="00A74FCA">
              <w:rPr>
                <w:sz w:val="20"/>
                <w:szCs w:val="20"/>
              </w:rPr>
              <w:t>Video</w:t>
            </w:r>
          </w:p>
        </w:tc>
        <w:tc>
          <w:tcPr>
            <w:tcW w:w="5804" w:type="dxa"/>
            <w:tcBorders>
              <w:top w:val="nil"/>
              <w:bottom w:val="single" w:sz="4" w:space="0" w:color="6858A9"/>
            </w:tcBorders>
            <w:tcMar>
              <w:top w:w="113" w:type="dxa"/>
              <w:bottom w:w="113" w:type="dxa"/>
            </w:tcMar>
          </w:tcPr>
          <w:p w14:paraId="431964EA" w14:textId="3F6A371B" w:rsidR="00A572FC" w:rsidRPr="00A74FCA" w:rsidRDefault="00A572FC" w:rsidP="0066419A">
            <w:pPr>
              <w:spacing w:after="0"/>
              <w:rPr>
                <w:sz w:val="20"/>
                <w:szCs w:val="20"/>
              </w:rPr>
            </w:pPr>
            <w:r w:rsidRPr="00A74FCA">
              <w:rPr>
                <w:sz w:val="20"/>
                <w:szCs w:val="20"/>
              </w:rPr>
              <w:t xml:space="preserve">Gina William &amp; Guy Ghouse – Topic. (2020, March 4). </w:t>
            </w:r>
            <w:r w:rsidRPr="00A74FCA">
              <w:rPr>
                <w:i/>
                <w:sz w:val="20"/>
                <w:szCs w:val="20"/>
              </w:rPr>
              <w:t>Keyen, Koodjal, Daambart</w:t>
            </w:r>
            <w:r w:rsidR="005A7785" w:rsidRPr="00A74FCA">
              <w:rPr>
                <w:sz w:val="20"/>
                <w:szCs w:val="20"/>
              </w:rPr>
              <w:t xml:space="preserve"> </w:t>
            </w:r>
            <w:hyperlink r:id="rId124" w:history="1">
              <w:r w:rsidRPr="00A74FCA">
                <w:rPr>
                  <w:rStyle w:val="Hyperlink"/>
                  <w:sz w:val="20"/>
                  <w:szCs w:val="20"/>
                </w:rPr>
                <w:t>https://www.youtube.com/watch?v=0s4YrwAf3DE</w:t>
              </w:r>
            </w:hyperlink>
          </w:p>
        </w:tc>
      </w:tr>
      <w:tr w:rsidR="007308F4" w:rsidRPr="00187A5C" w14:paraId="75C3423D" w14:textId="77777777" w:rsidTr="00DB3CC1">
        <w:trPr>
          <w:gridAfter w:val="1"/>
          <w:wAfter w:w="6" w:type="dxa"/>
        </w:trPr>
        <w:tc>
          <w:tcPr>
            <w:tcW w:w="1838" w:type="dxa"/>
            <w:vMerge w:val="restart"/>
            <w:tcMar>
              <w:top w:w="113" w:type="dxa"/>
              <w:bottom w:w="113" w:type="dxa"/>
            </w:tcMar>
            <w:vAlign w:val="center"/>
          </w:tcPr>
          <w:p w14:paraId="44CEE6B5" w14:textId="51BF0878" w:rsidR="007308F4" w:rsidRPr="00A74FCA" w:rsidRDefault="009C468E" w:rsidP="00C23328">
            <w:pPr>
              <w:spacing w:after="0"/>
              <w:jc w:val="center"/>
              <w:rPr>
                <w:sz w:val="20"/>
                <w:szCs w:val="20"/>
              </w:rPr>
            </w:pPr>
            <w:r>
              <w:rPr>
                <w:sz w:val="20"/>
                <w:szCs w:val="20"/>
              </w:rPr>
              <w:t>2</w:t>
            </w:r>
          </w:p>
        </w:tc>
        <w:tc>
          <w:tcPr>
            <w:tcW w:w="1418" w:type="dxa"/>
            <w:tcBorders>
              <w:top w:val="nil"/>
              <w:bottom w:val="single" w:sz="4" w:space="0" w:color="6858A9"/>
            </w:tcBorders>
            <w:tcMar>
              <w:top w:w="113" w:type="dxa"/>
              <w:bottom w:w="113" w:type="dxa"/>
            </w:tcMar>
            <w:vAlign w:val="center"/>
          </w:tcPr>
          <w:p w14:paraId="50757A8E" w14:textId="1754C655" w:rsidR="007308F4" w:rsidRPr="00A74FCA" w:rsidRDefault="007308F4" w:rsidP="00DB3CC1">
            <w:pPr>
              <w:spacing w:after="0"/>
              <w:rPr>
                <w:sz w:val="20"/>
                <w:szCs w:val="20"/>
              </w:rPr>
            </w:pPr>
            <w:r w:rsidRPr="00A74FCA">
              <w:rPr>
                <w:sz w:val="20"/>
                <w:szCs w:val="20"/>
              </w:rPr>
              <w:t>Video</w:t>
            </w:r>
          </w:p>
        </w:tc>
        <w:tc>
          <w:tcPr>
            <w:tcW w:w="5804" w:type="dxa"/>
            <w:tcBorders>
              <w:top w:val="nil"/>
              <w:bottom w:val="single" w:sz="4" w:space="0" w:color="6858A9"/>
            </w:tcBorders>
            <w:tcMar>
              <w:top w:w="113" w:type="dxa"/>
              <w:bottom w:w="113" w:type="dxa"/>
            </w:tcMar>
          </w:tcPr>
          <w:p w14:paraId="45EB7A65" w14:textId="35F311C9" w:rsidR="00E71DFF" w:rsidRPr="00A74FCA" w:rsidRDefault="009A416E" w:rsidP="0066419A">
            <w:pPr>
              <w:spacing w:after="0"/>
              <w:rPr>
                <w:rStyle w:val="Hyperlink"/>
              </w:rPr>
            </w:pPr>
            <w:r w:rsidRPr="009A416E">
              <w:rPr>
                <w:sz w:val="20"/>
                <w:szCs w:val="20"/>
              </w:rPr>
              <w:t xml:space="preserve">Rhymes and Songs: </w:t>
            </w:r>
            <w:r w:rsidRPr="00112616">
              <w:rPr>
                <w:i/>
                <w:iCs/>
                <w:sz w:val="20"/>
                <w:szCs w:val="20"/>
              </w:rPr>
              <w:t>The Song of the Bee</w:t>
            </w:r>
            <w:r>
              <w:t>.</w:t>
            </w:r>
            <w:r w:rsidR="00FD4E58" w:rsidRPr="00A74FCA">
              <w:rPr>
                <w:rFonts w:eastAsia="Arial Unicode MS" w:cstheme="minorHAnsi"/>
                <w:color w:val="000000"/>
                <w:sz w:val="20"/>
                <w:szCs w:val="20"/>
                <w:shd w:val="clear" w:color="auto" w:fill="FFFFFF"/>
              </w:rPr>
              <w:t xml:space="preserve"> ABC Education.</w:t>
            </w:r>
            <w:r>
              <w:rPr>
                <w:rFonts w:eastAsia="Arial Unicode MS" w:cstheme="minorHAnsi"/>
                <w:color w:val="000000"/>
                <w:sz w:val="20"/>
                <w:szCs w:val="20"/>
                <w:shd w:val="clear" w:color="auto" w:fill="FFFFFF"/>
              </w:rPr>
              <w:t xml:space="preserve"> </w:t>
            </w:r>
            <w:hyperlink r:id="rId125" w:history="1">
              <w:r w:rsidR="00E71DFF" w:rsidRPr="0014236A">
                <w:rPr>
                  <w:rStyle w:val="Hyperlink"/>
                  <w:rFonts w:eastAsia="Arial Unicode MS" w:cstheme="minorHAnsi"/>
                  <w:sz w:val="20"/>
                  <w:szCs w:val="20"/>
                  <w:shd w:val="clear" w:color="auto" w:fill="FFFFFF"/>
                </w:rPr>
                <w:t>https://www.abc.net.au/education/the-song-of-the-bee/104199294</w:t>
              </w:r>
            </w:hyperlink>
          </w:p>
        </w:tc>
      </w:tr>
      <w:tr w:rsidR="007308F4" w:rsidRPr="00187A5C" w14:paraId="7A5F6C18" w14:textId="77777777" w:rsidTr="00DB3CC1">
        <w:trPr>
          <w:gridAfter w:val="1"/>
          <w:wAfter w:w="6" w:type="dxa"/>
        </w:trPr>
        <w:tc>
          <w:tcPr>
            <w:tcW w:w="1838" w:type="dxa"/>
            <w:vMerge/>
            <w:tcMar>
              <w:top w:w="113" w:type="dxa"/>
              <w:bottom w:w="113" w:type="dxa"/>
            </w:tcMar>
            <w:vAlign w:val="center"/>
          </w:tcPr>
          <w:p w14:paraId="0BC25095" w14:textId="77777777" w:rsidR="007308F4" w:rsidRPr="00A74FCA" w:rsidRDefault="007308F4"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389A2445" w14:textId="5605CA71" w:rsidR="007308F4" w:rsidRPr="00A74FCA" w:rsidRDefault="007308F4" w:rsidP="00DB3CC1">
            <w:pPr>
              <w:spacing w:after="0"/>
              <w:rPr>
                <w:sz w:val="20"/>
                <w:szCs w:val="20"/>
              </w:rPr>
            </w:pPr>
            <w:r w:rsidRPr="00A74FCA">
              <w:rPr>
                <w:rFonts w:ascii="Calibri" w:hAnsi="Calibri" w:cs="Calibri"/>
                <w:sz w:val="20"/>
                <w:szCs w:val="20"/>
              </w:rPr>
              <w:t>Book</w:t>
            </w:r>
          </w:p>
        </w:tc>
        <w:tc>
          <w:tcPr>
            <w:tcW w:w="5804" w:type="dxa"/>
            <w:tcBorders>
              <w:top w:val="nil"/>
              <w:bottom w:val="single" w:sz="4" w:space="0" w:color="6858A9"/>
            </w:tcBorders>
            <w:tcMar>
              <w:top w:w="113" w:type="dxa"/>
              <w:bottom w:w="113" w:type="dxa"/>
            </w:tcMar>
          </w:tcPr>
          <w:p w14:paraId="0C6E3121" w14:textId="7641DD2A" w:rsidR="007308F4" w:rsidRPr="00A74FCA" w:rsidRDefault="007308F4" w:rsidP="0066419A">
            <w:pPr>
              <w:spacing w:after="0"/>
              <w:rPr>
                <w:sz w:val="20"/>
                <w:szCs w:val="20"/>
              </w:rPr>
            </w:pPr>
            <w:r w:rsidRPr="00A74FCA">
              <w:rPr>
                <w:rFonts w:ascii="Calibri" w:hAnsi="Calibri" w:cs="Calibri"/>
                <w:sz w:val="20"/>
                <w:szCs w:val="20"/>
                <w:lang w:val="it-IT"/>
              </w:rPr>
              <w:t xml:space="preserve">Feierabend, J. M., &amp; Napoletano, M. (2016). </w:t>
            </w:r>
            <w:r w:rsidRPr="00A74FCA">
              <w:rPr>
                <w:rFonts w:ascii="Calibri" w:hAnsi="Calibri" w:cs="Calibri"/>
                <w:i/>
                <w:iCs/>
                <w:sz w:val="20"/>
                <w:szCs w:val="20"/>
              </w:rPr>
              <w:t>Over in the Meadow</w:t>
            </w:r>
            <w:r w:rsidRPr="00A74FCA">
              <w:rPr>
                <w:rFonts w:ascii="Calibri" w:hAnsi="Calibri" w:cs="Calibri"/>
                <w:sz w:val="20"/>
                <w:szCs w:val="20"/>
              </w:rPr>
              <w:t xml:space="preserve"> (Illustrated ed.). GIA Publications</w:t>
            </w:r>
          </w:p>
        </w:tc>
      </w:tr>
      <w:tr w:rsidR="00B160B0" w:rsidRPr="00187A5C" w14:paraId="1FC8551F" w14:textId="77777777" w:rsidTr="00DB3CC1">
        <w:trPr>
          <w:gridAfter w:val="1"/>
          <w:wAfter w:w="6" w:type="dxa"/>
        </w:trPr>
        <w:tc>
          <w:tcPr>
            <w:tcW w:w="1838" w:type="dxa"/>
            <w:vMerge w:val="restart"/>
            <w:tcMar>
              <w:top w:w="113" w:type="dxa"/>
              <w:bottom w:w="113" w:type="dxa"/>
            </w:tcMar>
            <w:vAlign w:val="center"/>
          </w:tcPr>
          <w:p w14:paraId="5C99EF00" w14:textId="372D9002" w:rsidR="00B160B0" w:rsidRPr="00A74FCA" w:rsidRDefault="009C468E" w:rsidP="00C23328">
            <w:pPr>
              <w:spacing w:after="0"/>
              <w:jc w:val="center"/>
              <w:rPr>
                <w:sz w:val="20"/>
                <w:szCs w:val="20"/>
              </w:rPr>
            </w:pPr>
            <w:r>
              <w:rPr>
                <w:sz w:val="20"/>
                <w:szCs w:val="20"/>
              </w:rPr>
              <w:t>3</w:t>
            </w:r>
          </w:p>
        </w:tc>
        <w:tc>
          <w:tcPr>
            <w:tcW w:w="1418" w:type="dxa"/>
            <w:tcBorders>
              <w:top w:val="nil"/>
              <w:bottom w:val="single" w:sz="4" w:space="0" w:color="6858A9"/>
            </w:tcBorders>
            <w:tcMar>
              <w:top w:w="113" w:type="dxa"/>
              <w:bottom w:w="113" w:type="dxa"/>
            </w:tcMar>
            <w:vAlign w:val="center"/>
          </w:tcPr>
          <w:p w14:paraId="1872AC8B" w14:textId="578C04A3" w:rsidR="00B160B0" w:rsidRPr="00A74FCA" w:rsidRDefault="00B160B0" w:rsidP="00DB3CC1">
            <w:pPr>
              <w:spacing w:after="0"/>
              <w:rPr>
                <w:sz w:val="20"/>
                <w:szCs w:val="20"/>
              </w:rPr>
            </w:pPr>
            <w:r w:rsidRPr="00A74FCA">
              <w:rPr>
                <w:rFonts w:ascii="Calibri" w:hAnsi="Calibri" w:cs="Calibri"/>
                <w:sz w:val="20"/>
                <w:szCs w:val="20"/>
              </w:rPr>
              <w:t>Song</w:t>
            </w:r>
          </w:p>
        </w:tc>
        <w:tc>
          <w:tcPr>
            <w:tcW w:w="5804" w:type="dxa"/>
            <w:tcBorders>
              <w:top w:val="nil"/>
              <w:bottom w:val="single" w:sz="4" w:space="0" w:color="6858A9"/>
            </w:tcBorders>
            <w:tcMar>
              <w:top w:w="113" w:type="dxa"/>
              <w:bottom w:w="113" w:type="dxa"/>
            </w:tcMar>
          </w:tcPr>
          <w:p w14:paraId="0252064C" w14:textId="05AC3778" w:rsidR="00B160B0" w:rsidRPr="009A416E" w:rsidRDefault="00B160B0" w:rsidP="0066419A">
            <w:pPr>
              <w:spacing w:after="0"/>
              <w:rPr>
                <w:color w:val="580F8B"/>
                <w:sz w:val="20"/>
                <w:szCs w:val="20"/>
                <w:u w:val="single"/>
              </w:rPr>
            </w:pPr>
            <w:r w:rsidRPr="00A74FCA">
              <w:rPr>
                <w:rStyle w:val="Hyperlink"/>
                <w:i/>
                <w:iCs/>
                <w:color w:val="auto"/>
                <w:sz w:val="20"/>
                <w:szCs w:val="20"/>
                <w:u w:val="none"/>
              </w:rPr>
              <w:t>Bounce high, Bounce Low</w:t>
            </w:r>
            <w:r w:rsidRPr="00A74FCA">
              <w:rPr>
                <w:rStyle w:val="Hyperlink"/>
                <w:color w:val="auto"/>
                <w:sz w:val="20"/>
                <w:szCs w:val="20"/>
                <w:u w:val="none"/>
              </w:rPr>
              <w:t xml:space="preserve">.  </w:t>
            </w:r>
            <w:hyperlink r:id="rId126" w:history="1">
              <w:r w:rsidRPr="00F81069">
                <w:rPr>
                  <w:rStyle w:val="Hyperlink"/>
                  <w:sz w:val="20"/>
                  <w:szCs w:val="20"/>
                </w:rPr>
                <w:t>https://www.youtube.com/watch?v=ZqPfbwVs-mg</w:t>
              </w:r>
            </w:hyperlink>
          </w:p>
        </w:tc>
      </w:tr>
      <w:tr w:rsidR="004506FC" w:rsidRPr="00187A5C" w14:paraId="5078DF66" w14:textId="77777777" w:rsidTr="00DB3CC1">
        <w:trPr>
          <w:gridAfter w:val="1"/>
          <w:wAfter w:w="6" w:type="dxa"/>
        </w:trPr>
        <w:tc>
          <w:tcPr>
            <w:tcW w:w="1838" w:type="dxa"/>
            <w:vMerge/>
            <w:tcMar>
              <w:top w:w="113" w:type="dxa"/>
              <w:bottom w:w="113" w:type="dxa"/>
            </w:tcMar>
            <w:vAlign w:val="center"/>
          </w:tcPr>
          <w:p w14:paraId="6BDBD1BB" w14:textId="77777777" w:rsidR="00B160B0" w:rsidRPr="00A74FCA" w:rsidRDefault="00B160B0" w:rsidP="00C23328">
            <w:pPr>
              <w:spacing w:after="0"/>
              <w:jc w:val="center"/>
              <w:rPr>
                <w:sz w:val="20"/>
                <w:szCs w:val="20"/>
              </w:rPr>
            </w:pPr>
          </w:p>
        </w:tc>
        <w:tc>
          <w:tcPr>
            <w:tcW w:w="1418" w:type="dxa"/>
            <w:tcBorders>
              <w:top w:val="nil"/>
              <w:bottom w:val="single" w:sz="4" w:space="0" w:color="6858A9"/>
            </w:tcBorders>
            <w:tcMar>
              <w:top w:w="113" w:type="dxa"/>
              <w:bottom w:w="113" w:type="dxa"/>
            </w:tcMar>
            <w:vAlign w:val="center"/>
          </w:tcPr>
          <w:p w14:paraId="6B09EA4B" w14:textId="1CB85D59" w:rsidR="00B160B0" w:rsidRPr="00A74FCA" w:rsidRDefault="00B160B0" w:rsidP="00DB3CC1">
            <w:pPr>
              <w:spacing w:after="0"/>
              <w:rPr>
                <w:rFonts w:ascii="Calibri" w:hAnsi="Calibri" w:cs="Calibri"/>
                <w:sz w:val="20"/>
                <w:szCs w:val="20"/>
              </w:rPr>
            </w:pPr>
            <w:r>
              <w:rPr>
                <w:rFonts w:ascii="Calibri" w:hAnsi="Calibri" w:cs="Calibri"/>
                <w:sz w:val="20"/>
                <w:szCs w:val="20"/>
              </w:rPr>
              <w:t>Video</w:t>
            </w:r>
          </w:p>
        </w:tc>
        <w:tc>
          <w:tcPr>
            <w:tcW w:w="5804" w:type="dxa"/>
            <w:tcBorders>
              <w:top w:val="nil"/>
              <w:bottom w:val="single" w:sz="4" w:space="0" w:color="6858A9"/>
            </w:tcBorders>
            <w:tcMar>
              <w:top w:w="113" w:type="dxa"/>
              <w:bottom w:w="113" w:type="dxa"/>
            </w:tcMar>
          </w:tcPr>
          <w:p w14:paraId="766E26B8" w14:textId="26099DE5" w:rsidR="00B160B0" w:rsidRPr="00A74FCA" w:rsidRDefault="00B160B0" w:rsidP="0066419A">
            <w:pPr>
              <w:spacing w:after="0"/>
              <w:rPr>
                <w:rStyle w:val="Hyperlink"/>
                <w:i/>
                <w:iCs/>
                <w:color w:val="auto"/>
                <w:sz w:val="20"/>
                <w:szCs w:val="20"/>
                <w:u w:val="none"/>
              </w:rPr>
            </w:pPr>
            <w:r w:rsidRPr="009A416E">
              <w:rPr>
                <w:sz w:val="20"/>
                <w:szCs w:val="20"/>
              </w:rPr>
              <w:t xml:space="preserve">Rhymes and Songs: </w:t>
            </w:r>
            <w:r w:rsidRPr="009D74B1">
              <w:rPr>
                <w:i/>
                <w:iCs/>
                <w:sz w:val="20"/>
                <w:szCs w:val="20"/>
              </w:rPr>
              <w:t>The Song of the Bee</w:t>
            </w:r>
            <w:r>
              <w:t>.</w:t>
            </w:r>
            <w:r w:rsidRPr="00A74FCA">
              <w:rPr>
                <w:rFonts w:eastAsia="Arial Unicode MS" w:cstheme="minorHAnsi"/>
                <w:color w:val="000000"/>
                <w:sz w:val="20"/>
                <w:szCs w:val="20"/>
                <w:shd w:val="clear" w:color="auto" w:fill="FFFFFF"/>
              </w:rPr>
              <w:t xml:space="preserve"> ABC Education.</w:t>
            </w:r>
            <w:r>
              <w:rPr>
                <w:rFonts w:eastAsia="Arial Unicode MS" w:cstheme="minorHAnsi"/>
                <w:color w:val="000000"/>
                <w:sz w:val="20"/>
                <w:szCs w:val="20"/>
                <w:shd w:val="clear" w:color="auto" w:fill="FFFFFF"/>
              </w:rPr>
              <w:t xml:space="preserve"> </w:t>
            </w:r>
            <w:hyperlink r:id="rId127" w:history="1">
              <w:r w:rsidRPr="0014236A">
                <w:rPr>
                  <w:rStyle w:val="Hyperlink"/>
                  <w:rFonts w:eastAsia="Arial Unicode MS" w:cstheme="minorHAnsi"/>
                  <w:sz w:val="20"/>
                  <w:szCs w:val="20"/>
                  <w:shd w:val="clear" w:color="auto" w:fill="FFFFFF"/>
                </w:rPr>
                <w:t>https://www.abc.net.au/education/the-song-of-the-bee/104199294</w:t>
              </w:r>
            </w:hyperlink>
          </w:p>
        </w:tc>
      </w:tr>
      <w:tr w:rsidR="00CD5488" w:rsidRPr="00187A5C" w14:paraId="5D6B2A7A" w14:textId="77777777" w:rsidTr="00DB3CC1">
        <w:tc>
          <w:tcPr>
            <w:tcW w:w="1838" w:type="dxa"/>
            <w:tcMar>
              <w:top w:w="113" w:type="dxa"/>
              <w:bottom w:w="113" w:type="dxa"/>
            </w:tcMar>
            <w:vAlign w:val="center"/>
          </w:tcPr>
          <w:p w14:paraId="3582EB18" w14:textId="475E98F6" w:rsidR="00CD5488" w:rsidRPr="00A74FCA" w:rsidRDefault="009C468E" w:rsidP="00684839">
            <w:pPr>
              <w:spacing w:after="0"/>
              <w:jc w:val="center"/>
              <w:rPr>
                <w:sz w:val="20"/>
                <w:szCs w:val="20"/>
              </w:rPr>
            </w:pPr>
            <w:r>
              <w:rPr>
                <w:sz w:val="20"/>
                <w:szCs w:val="20"/>
              </w:rPr>
              <w:t>4</w:t>
            </w:r>
          </w:p>
        </w:tc>
        <w:tc>
          <w:tcPr>
            <w:tcW w:w="1418" w:type="dxa"/>
            <w:tcBorders>
              <w:top w:val="nil"/>
              <w:bottom w:val="single" w:sz="4" w:space="0" w:color="6858A9"/>
            </w:tcBorders>
            <w:tcMar>
              <w:top w:w="113" w:type="dxa"/>
              <w:bottom w:w="113" w:type="dxa"/>
            </w:tcMar>
            <w:vAlign w:val="center"/>
          </w:tcPr>
          <w:p w14:paraId="7A81B6A8" w14:textId="147FF52D" w:rsidR="00CD5488" w:rsidRPr="00A74FCA" w:rsidRDefault="00CD5488" w:rsidP="00DB3CC1">
            <w:pPr>
              <w:keepNext/>
              <w:spacing w:after="0"/>
              <w:rPr>
                <w:sz w:val="20"/>
                <w:szCs w:val="20"/>
              </w:rPr>
            </w:pPr>
            <w:r w:rsidRPr="00A74FCA">
              <w:rPr>
                <w:rFonts w:ascii="Calibri" w:hAnsi="Calibri" w:cs="Calibri"/>
                <w:sz w:val="20"/>
                <w:szCs w:val="20"/>
              </w:rPr>
              <w:t>Song</w:t>
            </w:r>
          </w:p>
        </w:tc>
        <w:tc>
          <w:tcPr>
            <w:tcW w:w="5810" w:type="dxa"/>
            <w:gridSpan w:val="2"/>
            <w:tcBorders>
              <w:top w:val="nil"/>
              <w:bottom w:val="single" w:sz="4" w:space="0" w:color="6858A9"/>
            </w:tcBorders>
            <w:tcMar>
              <w:top w:w="113" w:type="dxa"/>
              <w:bottom w:w="113" w:type="dxa"/>
            </w:tcMar>
          </w:tcPr>
          <w:p w14:paraId="5D493B0C" w14:textId="181DC9F2" w:rsidR="00CD5488" w:rsidRPr="00A74FCA" w:rsidRDefault="00CD5488" w:rsidP="00C23328">
            <w:pPr>
              <w:keepNext/>
              <w:spacing w:after="0"/>
              <w:rPr>
                <w:sz w:val="20"/>
                <w:szCs w:val="20"/>
              </w:rPr>
            </w:pPr>
            <w:r w:rsidRPr="00A74FCA">
              <w:rPr>
                <w:rStyle w:val="Hyperlink"/>
                <w:i/>
                <w:iCs/>
                <w:color w:val="auto"/>
                <w:sz w:val="20"/>
                <w:szCs w:val="20"/>
                <w:u w:val="none"/>
              </w:rPr>
              <w:t>Sailor, sailor on the sea</w:t>
            </w:r>
            <w:r w:rsidRPr="00A74FCA">
              <w:rPr>
                <w:rStyle w:val="Hyperlink"/>
                <w:color w:val="auto"/>
                <w:sz w:val="20"/>
                <w:szCs w:val="20"/>
                <w:u w:val="none"/>
              </w:rPr>
              <w:t>.</w:t>
            </w:r>
            <w:r w:rsidRPr="00A74FCA" w:rsidDel="00E028B0">
              <w:rPr>
                <w:rStyle w:val="Hyperlink"/>
                <w:sz w:val="20"/>
                <w:szCs w:val="20"/>
              </w:rPr>
              <w:t xml:space="preserve"> </w:t>
            </w:r>
            <w:hyperlink r:id="rId128" w:history="1">
              <w:r w:rsidRPr="00C23328">
                <w:rPr>
                  <w:rStyle w:val="Hyperlink"/>
                  <w:sz w:val="20"/>
                  <w:szCs w:val="20"/>
                </w:rPr>
                <w:t>https://www.bethsnotesplus.com/2023/07/sailor-sailor-on-the-sea.html</w:t>
              </w:r>
            </w:hyperlink>
          </w:p>
        </w:tc>
      </w:tr>
      <w:tr w:rsidR="00DB3CC1" w:rsidRPr="00187A5C" w14:paraId="4A50A2DB" w14:textId="77777777" w:rsidTr="00F15AF9">
        <w:tc>
          <w:tcPr>
            <w:tcW w:w="1838" w:type="dxa"/>
            <w:vMerge w:val="restart"/>
            <w:tcMar>
              <w:top w:w="113" w:type="dxa"/>
              <w:bottom w:w="113" w:type="dxa"/>
            </w:tcMar>
            <w:vAlign w:val="center"/>
          </w:tcPr>
          <w:p w14:paraId="4347210A" w14:textId="25866D86" w:rsidR="00DB3CC1" w:rsidRPr="00A74FCA" w:rsidRDefault="00DB3CC1" w:rsidP="00C23328">
            <w:pPr>
              <w:spacing w:after="0"/>
              <w:jc w:val="center"/>
              <w:rPr>
                <w:sz w:val="20"/>
                <w:szCs w:val="20"/>
              </w:rPr>
            </w:pPr>
            <w:r>
              <w:rPr>
                <w:sz w:val="20"/>
                <w:szCs w:val="20"/>
              </w:rPr>
              <w:t>5</w:t>
            </w:r>
          </w:p>
        </w:tc>
        <w:tc>
          <w:tcPr>
            <w:tcW w:w="1418" w:type="dxa"/>
            <w:vMerge w:val="restart"/>
            <w:tcBorders>
              <w:top w:val="nil"/>
            </w:tcBorders>
            <w:tcMar>
              <w:top w:w="113" w:type="dxa"/>
              <w:bottom w:w="113" w:type="dxa"/>
            </w:tcMar>
            <w:vAlign w:val="center"/>
          </w:tcPr>
          <w:p w14:paraId="1ACB476A" w14:textId="1C67826A" w:rsidR="00DB3CC1" w:rsidRPr="00A74FCA" w:rsidRDefault="00DB3CC1" w:rsidP="00DB3CC1">
            <w:pPr>
              <w:spacing w:after="0"/>
              <w:rPr>
                <w:rFonts w:ascii="Calibri" w:hAnsi="Calibri" w:cs="Calibri"/>
                <w:sz w:val="20"/>
                <w:szCs w:val="20"/>
              </w:rPr>
            </w:pPr>
            <w:r w:rsidRPr="00A74FCA">
              <w:rPr>
                <w:rFonts w:ascii="Calibri" w:hAnsi="Calibri" w:cs="Calibri"/>
                <w:sz w:val="20"/>
                <w:szCs w:val="20"/>
              </w:rPr>
              <w:t>Video</w:t>
            </w:r>
            <w:r>
              <w:rPr>
                <w:rFonts w:ascii="Calibri" w:hAnsi="Calibri" w:cs="Calibri"/>
                <w:sz w:val="20"/>
                <w:szCs w:val="20"/>
              </w:rPr>
              <w:t>s</w:t>
            </w:r>
          </w:p>
        </w:tc>
        <w:tc>
          <w:tcPr>
            <w:tcW w:w="5810" w:type="dxa"/>
            <w:gridSpan w:val="2"/>
            <w:tcBorders>
              <w:top w:val="nil"/>
              <w:bottom w:val="single" w:sz="4" w:space="0" w:color="6858A9"/>
            </w:tcBorders>
            <w:tcMar>
              <w:top w:w="113" w:type="dxa"/>
              <w:bottom w:w="113" w:type="dxa"/>
            </w:tcMar>
          </w:tcPr>
          <w:p w14:paraId="037F6BA1" w14:textId="173D40B9" w:rsidR="00DB3CC1" w:rsidRPr="00A74FCA" w:rsidRDefault="00DB3CC1" w:rsidP="0066419A">
            <w:pPr>
              <w:spacing w:after="0"/>
              <w:ind w:firstLine="28"/>
              <w:rPr>
                <w:rFonts w:ascii="Calibri" w:hAnsi="Calibri" w:cs="Calibri"/>
                <w:sz w:val="20"/>
                <w:szCs w:val="20"/>
              </w:rPr>
            </w:pPr>
            <w:r w:rsidRPr="00A74FCA">
              <w:rPr>
                <w:rFonts w:ascii="Calibri" w:hAnsi="Calibri" w:cs="Calibri"/>
                <w:sz w:val="20"/>
                <w:szCs w:val="20"/>
              </w:rPr>
              <w:t xml:space="preserve">Sesame Street: People in Your Neighbourhood – Conductor </w:t>
            </w:r>
            <w:hyperlink r:id="rId129" w:history="1">
              <w:r w:rsidRPr="00A74FCA">
                <w:rPr>
                  <w:rStyle w:val="Hyperlink"/>
                  <w:rFonts w:ascii="Calibri" w:hAnsi="Calibri" w:cs="Calibri"/>
                  <w:sz w:val="20"/>
                  <w:szCs w:val="20"/>
                </w:rPr>
                <w:t>https://www.youtube.com/watch?v=MJ4UGtDLLYc</w:t>
              </w:r>
            </w:hyperlink>
            <w:r w:rsidRPr="00A74FCA">
              <w:rPr>
                <w:rFonts w:ascii="Calibri" w:hAnsi="Calibri" w:cs="Calibri"/>
                <w:sz w:val="20"/>
                <w:szCs w:val="20"/>
              </w:rPr>
              <w:t xml:space="preserve"> </w:t>
            </w:r>
          </w:p>
        </w:tc>
      </w:tr>
      <w:tr w:rsidR="00DB3CC1" w:rsidRPr="00187A5C" w14:paraId="3784C753" w14:textId="77777777" w:rsidTr="00F15AF9">
        <w:tc>
          <w:tcPr>
            <w:tcW w:w="1838" w:type="dxa"/>
            <w:vMerge/>
            <w:tcMar>
              <w:top w:w="113" w:type="dxa"/>
              <w:bottom w:w="113" w:type="dxa"/>
            </w:tcMar>
          </w:tcPr>
          <w:p w14:paraId="43EE2761" w14:textId="77777777" w:rsidR="00DB3CC1" w:rsidRPr="00A74FCA" w:rsidRDefault="00DB3CC1" w:rsidP="0066419A">
            <w:pPr>
              <w:spacing w:after="0"/>
              <w:rPr>
                <w:sz w:val="20"/>
                <w:szCs w:val="20"/>
              </w:rPr>
            </w:pPr>
          </w:p>
        </w:tc>
        <w:tc>
          <w:tcPr>
            <w:tcW w:w="1418" w:type="dxa"/>
            <w:vMerge/>
            <w:tcBorders>
              <w:bottom w:val="single" w:sz="4" w:space="0" w:color="6858A9"/>
            </w:tcBorders>
            <w:tcMar>
              <w:top w:w="113" w:type="dxa"/>
              <w:bottom w:w="113" w:type="dxa"/>
            </w:tcMar>
            <w:vAlign w:val="center"/>
          </w:tcPr>
          <w:p w14:paraId="22698816" w14:textId="2D87F09F" w:rsidR="00DB3CC1" w:rsidRPr="00A74FCA" w:rsidRDefault="00DB3CC1" w:rsidP="00DB3CC1">
            <w:pPr>
              <w:spacing w:after="0"/>
              <w:rPr>
                <w:sz w:val="20"/>
                <w:szCs w:val="20"/>
              </w:rPr>
            </w:pPr>
          </w:p>
        </w:tc>
        <w:tc>
          <w:tcPr>
            <w:tcW w:w="5810" w:type="dxa"/>
            <w:gridSpan w:val="2"/>
            <w:tcBorders>
              <w:top w:val="nil"/>
              <w:bottom w:val="single" w:sz="4" w:space="0" w:color="6858A9"/>
            </w:tcBorders>
            <w:tcMar>
              <w:top w:w="113" w:type="dxa"/>
              <w:bottom w:w="113" w:type="dxa"/>
            </w:tcMar>
          </w:tcPr>
          <w:p w14:paraId="45967149" w14:textId="1613DE6D" w:rsidR="00DB3CC1" w:rsidRPr="002D7E3A" w:rsidRDefault="00DB3CC1" w:rsidP="0066419A">
            <w:pPr>
              <w:spacing w:after="0"/>
              <w:rPr>
                <w:sz w:val="20"/>
                <w:szCs w:val="20"/>
              </w:rPr>
            </w:pPr>
            <w:r w:rsidRPr="00A74FCA">
              <w:rPr>
                <w:rFonts w:ascii="Calibri" w:hAnsi="Calibri" w:cs="Calibri"/>
                <w:sz w:val="20"/>
                <w:szCs w:val="20"/>
              </w:rPr>
              <w:t xml:space="preserve">Susie Davies-Splitter &amp; Phil Splitter – Topic. (2015, October 21). </w:t>
            </w:r>
            <w:r w:rsidRPr="00A74FCA">
              <w:rPr>
                <w:rFonts w:ascii="Calibri" w:hAnsi="Calibri" w:cs="Calibri"/>
                <w:i/>
                <w:sz w:val="20"/>
                <w:szCs w:val="20"/>
              </w:rPr>
              <w:t>The crazy conductor</w:t>
            </w:r>
            <w:r w:rsidRPr="00A74FCA">
              <w:rPr>
                <w:rFonts w:ascii="Calibri" w:hAnsi="Calibri" w:cs="Calibri"/>
                <w:sz w:val="20"/>
                <w:szCs w:val="20"/>
              </w:rPr>
              <w:t xml:space="preserve"> [YouTube clip]. </w:t>
            </w:r>
            <w:hyperlink r:id="rId130" w:history="1">
              <w:r w:rsidRPr="00E37C78">
                <w:rPr>
                  <w:rStyle w:val="Hyperlink"/>
                  <w:sz w:val="20"/>
                  <w:szCs w:val="20"/>
                </w:rPr>
                <w:t>https://www.youtube.com/watch?v=xSHaOdCnq-I</w:t>
              </w:r>
            </w:hyperlink>
          </w:p>
        </w:tc>
      </w:tr>
    </w:tbl>
    <w:p w14:paraId="2492EDA6" w14:textId="77777777" w:rsidR="003A690B" w:rsidRDefault="003A690B" w:rsidP="000F13C5">
      <w:pPr>
        <w:rPr>
          <w:b/>
          <w:bCs/>
          <w:sz w:val="24"/>
          <w:szCs w:val="24"/>
          <w:lang w:val="en-US"/>
        </w:rPr>
      </w:pPr>
    </w:p>
    <w:p w14:paraId="142B2A74" w14:textId="77777777" w:rsidR="003A690B" w:rsidRDefault="003A690B">
      <w:pPr>
        <w:rPr>
          <w:b/>
          <w:bCs/>
          <w:sz w:val="24"/>
          <w:szCs w:val="24"/>
          <w:lang w:val="en-US"/>
        </w:rPr>
      </w:pPr>
      <w:r>
        <w:rPr>
          <w:b/>
          <w:bCs/>
          <w:sz w:val="24"/>
          <w:szCs w:val="24"/>
          <w:lang w:val="en-US"/>
        </w:rPr>
        <w:br w:type="page"/>
      </w:r>
    </w:p>
    <w:p w14:paraId="11DFE82E" w14:textId="33B3CF79" w:rsidR="003A690B" w:rsidRDefault="003A690B" w:rsidP="000F13C5">
      <w:pPr>
        <w:rPr>
          <w:b/>
          <w:bCs/>
          <w:sz w:val="24"/>
          <w:szCs w:val="24"/>
          <w:lang w:val="en-US"/>
        </w:rPr>
      </w:pPr>
      <w:r>
        <w:rPr>
          <w:b/>
          <w:bCs/>
          <w:sz w:val="24"/>
          <w:szCs w:val="24"/>
          <w:lang w:val="en-US"/>
        </w:rPr>
        <w:lastRenderedPageBreak/>
        <w:t xml:space="preserve">The Arts, Music – </w:t>
      </w:r>
      <w:r w:rsidR="00DB3CC1" w:rsidRPr="003A690B">
        <w:rPr>
          <w:b/>
          <w:bCs/>
          <w:sz w:val="24"/>
          <w:szCs w:val="24"/>
          <w:lang w:val="en-US"/>
        </w:rPr>
        <w:t>Learning sequence 3</w:t>
      </w:r>
    </w:p>
    <w:p w14:paraId="6B38B9B6" w14:textId="63B0D4C8" w:rsidR="00DB3CC1" w:rsidRPr="003A690B" w:rsidRDefault="00DB3CC1" w:rsidP="003A690B">
      <w:pPr>
        <w:rPr>
          <w:b/>
          <w:bCs/>
          <w:lang w:val="en-US"/>
        </w:rPr>
      </w:pPr>
      <w:r w:rsidRPr="003A690B">
        <w:rPr>
          <w:b/>
          <w:bCs/>
          <w:lang w:val="en-US"/>
        </w:rPr>
        <w:t>Music score</w:t>
      </w:r>
    </w:p>
    <w:p w14:paraId="44CD5258" w14:textId="77777777" w:rsidR="00DB3CC1" w:rsidRDefault="00DB3CC1">
      <w:pPr>
        <w:spacing w:after="160" w:line="278" w:lineRule="auto"/>
        <w:rPr>
          <w:lang w:val="en-US"/>
        </w:rPr>
      </w:pPr>
      <w:r>
        <w:rPr>
          <w:noProof/>
          <w:lang w:eastAsia="en-AU"/>
        </w:rPr>
        <w:drawing>
          <wp:inline distT="0" distB="0" distL="0" distR="0" wp14:anchorId="31C89814" wp14:editId="0F1FA935">
            <wp:extent cx="5760085" cy="464669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4124" t="5062"/>
                    <a:stretch>
                      <a:fillRect/>
                    </a:stretch>
                  </pic:blipFill>
                  <pic:spPr bwMode="auto">
                    <a:xfrm>
                      <a:off x="0" y="0"/>
                      <a:ext cx="5760085" cy="4646696"/>
                    </a:xfrm>
                    <a:prstGeom prst="rect">
                      <a:avLst/>
                    </a:prstGeom>
                    <a:ln>
                      <a:noFill/>
                    </a:ln>
                    <a:extLst>
                      <a:ext uri="{53640926-AAD7-44D8-BBD7-CCE9431645EC}">
                        <a14:shadowObscured xmlns:a14="http://schemas.microsoft.com/office/drawing/2010/main"/>
                      </a:ext>
                    </a:extLst>
                  </pic:spPr>
                </pic:pic>
              </a:graphicData>
            </a:graphic>
          </wp:inline>
        </w:drawing>
      </w:r>
    </w:p>
    <w:p w14:paraId="1929A436" w14:textId="77777777" w:rsidR="00DB3CC1" w:rsidRDefault="00DB3CC1">
      <w:pPr>
        <w:spacing w:after="160" w:line="278" w:lineRule="auto"/>
        <w:rPr>
          <w:lang w:val="en-US"/>
        </w:rPr>
      </w:pPr>
      <w:r>
        <w:rPr>
          <w:lang w:val="en-US"/>
        </w:rPr>
        <w:br w:type="page"/>
      </w:r>
    </w:p>
    <w:p w14:paraId="64124F19" w14:textId="72CF7A3C" w:rsidR="003A690B" w:rsidRDefault="003A690B" w:rsidP="003A690B">
      <w:pPr>
        <w:rPr>
          <w:b/>
          <w:bCs/>
          <w:sz w:val="24"/>
          <w:szCs w:val="24"/>
          <w:lang w:val="en-US"/>
        </w:rPr>
      </w:pPr>
      <w:r>
        <w:rPr>
          <w:b/>
          <w:bCs/>
          <w:sz w:val="24"/>
          <w:szCs w:val="24"/>
          <w:lang w:val="en-US"/>
        </w:rPr>
        <w:lastRenderedPageBreak/>
        <w:t xml:space="preserve">The Arts, Music – </w:t>
      </w:r>
      <w:r w:rsidRPr="003A690B">
        <w:rPr>
          <w:b/>
          <w:bCs/>
          <w:sz w:val="24"/>
          <w:szCs w:val="24"/>
          <w:lang w:val="en-US"/>
        </w:rPr>
        <w:t>Learning sequence</w:t>
      </w:r>
      <w:r w:rsidR="00F96341">
        <w:rPr>
          <w:b/>
          <w:bCs/>
          <w:sz w:val="24"/>
          <w:szCs w:val="24"/>
          <w:lang w:val="en-US"/>
        </w:rPr>
        <w:t>s</w:t>
      </w:r>
      <w:r w:rsidRPr="003A690B">
        <w:rPr>
          <w:b/>
          <w:bCs/>
          <w:sz w:val="24"/>
          <w:szCs w:val="24"/>
          <w:lang w:val="en-US"/>
        </w:rPr>
        <w:t xml:space="preserve"> </w:t>
      </w:r>
      <w:r>
        <w:rPr>
          <w:b/>
          <w:bCs/>
          <w:sz w:val="24"/>
          <w:szCs w:val="24"/>
          <w:lang w:val="en-US"/>
        </w:rPr>
        <w:t>4–5</w:t>
      </w:r>
    </w:p>
    <w:p w14:paraId="2D7160AD" w14:textId="77777777" w:rsidR="003A690B" w:rsidRPr="003A690B" w:rsidRDefault="003A690B" w:rsidP="003A690B">
      <w:pPr>
        <w:rPr>
          <w:b/>
          <w:bCs/>
          <w:lang w:val="en-US"/>
        </w:rPr>
      </w:pPr>
      <w:r w:rsidRPr="003A690B">
        <w:rPr>
          <w:b/>
          <w:bCs/>
          <w:lang w:val="en-US"/>
        </w:rPr>
        <w:t>Music score</w:t>
      </w:r>
    </w:p>
    <w:p w14:paraId="1711391A" w14:textId="77777777" w:rsidR="006145FB" w:rsidRDefault="00DB3CC1" w:rsidP="006145FB">
      <w:pPr>
        <w:spacing w:after="160" w:line="278" w:lineRule="auto"/>
        <w:rPr>
          <w:lang w:val="en-US"/>
        </w:rPr>
      </w:pPr>
      <w:r w:rsidRPr="00400FD8">
        <w:rPr>
          <w:noProof/>
        </w:rPr>
        <w:drawing>
          <wp:inline distT="0" distB="0" distL="0" distR="0" wp14:anchorId="4F727CE2" wp14:editId="762DC85C">
            <wp:extent cx="5759532" cy="29787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1650" t="7499"/>
                    <a:stretch>
                      <a:fillRect/>
                    </a:stretch>
                  </pic:blipFill>
                  <pic:spPr bwMode="auto">
                    <a:xfrm>
                      <a:off x="0" y="0"/>
                      <a:ext cx="5765117" cy="2981599"/>
                    </a:xfrm>
                    <a:prstGeom prst="rect">
                      <a:avLst/>
                    </a:prstGeom>
                    <a:ln>
                      <a:noFill/>
                    </a:ln>
                    <a:extLst>
                      <a:ext uri="{53640926-AAD7-44D8-BBD7-CCE9431645EC}">
                        <a14:shadowObscured xmlns:a14="http://schemas.microsoft.com/office/drawing/2010/main"/>
                      </a:ext>
                    </a:extLst>
                  </pic:spPr>
                </pic:pic>
              </a:graphicData>
            </a:graphic>
          </wp:inline>
        </w:drawing>
      </w:r>
    </w:p>
    <w:p w14:paraId="49D06089" w14:textId="1F0DCA9F" w:rsidR="003A690B" w:rsidRDefault="003A690B">
      <w:pPr>
        <w:rPr>
          <w:lang w:val="en-US" w:eastAsia="ja-JP"/>
        </w:rPr>
      </w:pPr>
      <w:r>
        <w:rPr>
          <w:lang w:val="en-US" w:eastAsia="ja-JP"/>
        </w:rPr>
        <w:br w:type="page"/>
      </w:r>
    </w:p>
    <w:p w14:paraId="57086148" w14:textId="77777777" w:rsidR="003A690B" w:rsidRPr="003B3759" w:rsidRDefault="003A690B" w:rsidP="003A690B">
      <w:pPr>
        <w:pStyle w:val="SCSAPlainHeading1"/>
        <w:spacing w:before="240"/>
        <w:rPr>
          <w:rFonts w:eastAsiaTheme="minorHAnsi"/>
          <w:u w:val="single"/>
          <w:lang w:eastAsia="en-US"/>
        </w:rPr>
      </w:pPr>
      <w:bookmarkStart w:id="36" w:name="_Toc68768156"/>
      <w:bookmarkStart w:id="37" w:name="_Toc86313982"/>
      <w:r w:rsidRPr="003B3759">
        <w:rPr>
          <w:lang w:val="en-US"/>
        </w:rPr>
        <w:lastRenderedPageBreak/>
        <w:t>The Arts</w:t>
      </w:r>
      <w:bookmarkEnd w:id="36"/>
      <w:r>
        <w:rPr>
          <w:lang w:val="en-US"/>
        </w:rPr>
        <w:t>,</w:t>
      </w:r>
      <w:r w:rsidRPr="003B3759">
        <w:rPr>
          <w:lang w:val="en-US"/>
        </w:rPr>
        <w:t xml:space="preserve"> Visual Arts</w:t>
      </w:r>
      <w:bookmarkEnd w:id="37"/>
    </w:p>
    <w:tbl>
      <w:tblPr>
        <w:tblStyle w:val="TableGrid"/>
        <w:tblW w:w="5000" w:type="pct"/>
        <w:tblBorders>
          <w:top w:val="single" w:sz="4" w:space="0" w:color="6858A9"/>
          <w:left w:val="single" w:sz="4" w:space="0" w:color="6858A9"/>
          <w:bottom w:val="single" w:sz="4" w:space="0" w:color="6858A9"/>
          <w:right w:val="single" w:sz="4" w:space="0" w:color="6858A9"/>
          <w:insideH w:val="single" w:sz="6" w:space="0" w:color="6858A9"/>
          <w:insideV w:val="single" w:sz="6" w:space="0" w:color="6858A9"/>
        </w:tblBorders>
        <w:tblLayout w:type="fixed"/>
        <w:tblLook w:val="04A0" w:firstRow="1" w:lastRow="0" w:firstColumn="1" w:lastColumn="0" w:noHBand="0" w:noVBand="1"/>
      </w:tblPr>
      <w:tblGrid>
        <w:gridCol w:w="1838"/>
        <w:gridCol w:w="1134"/>
        <w:gridCol w:w="6089"/>
      </w:tblGrid>
      <w:tr w:rsidR="003A690B" w:rsidRPr="00187A5C" w14:paraId="7336AF07" w14:textId="77777777" w:rsidTr="00230D56">
        <w:trPr>
          <w:tblHeader/>
        </w:trPr>
        <w:tc>
          <w:tcPr>
            <w:tcW w:w="1838" w:type="dxa"/>
            <w:tcBorders>
              <w:top w:val="single" w:sz="4" w:space="0" w:color="6858A9"/>
              <w:bottom w:val="single" w:sz="4" w:space="0" w:color="6858A9"/>
              <w:right w:val="single" w:sz="4" w:space="0" w:color="6858A9"/>
            </w:tcBorders>
            <w:shd w:val="clear" w:color="auto" w:fill="E1DEEE"/>
            <w:tcMar>
              <w:top w:w="113" w:type="dxa"/>
              <w:bottom w:w="113" w:type="dxa"/>
            </w:tcMar>
          </w:tcPr>
          <w:p w14:paraId="7788E962" w14:textId="77777777" w:rsidR="003A690B" w:rsidRPr="009C468E" w:rsidRDefault="003A690B" w:rsidP="00230D56">
            <w:pPr>
              <w:spacing w:after="0"/>
              <w:rPr>
                <w:b/>
                <w:sz w:val="20"/>
                <w:szCs w:val="18"/>
              </w:rPr>
            </w:pPr>
            <w:r w:rsidRPr="009C468E">
              <w:rPr>
                <w:b/>
                <w:sz w:val="20"/>
                <w:szCs w:val="18"/>
              </w:rPr>
              <w:t>Learning sequence</w:t>
            </w:r>
          </w:p>
        </w:tc>
        <w:tc>
          <w:tcPr>
            <w:tcW w:w="1134" w:type="dxa"/>
            <w:tcBorders>
              <w:top w:val="single" w:sz="4" w:space="0" w:color="6858A9"/>
              <w:left w:val="single" w:sz="4" w:space="0" w:color="6858A9"/>
              <w:bottom w:val="single" w:sz="4" w:space="0" w:color="6858A9"/>
              <w:right w:val="single" w:sz="4" w:space="0" w:color="6858A9"/>
            </w:tcBorders>
            <w:shd w:val="clear" w:color="auto" w:fill="E1DEEE"/>
            <w:tcMar>
              <w:top w:w="113" w:type="dxa"/>
              <w:bottom w:w="113" w:type="dxa"/>
            </w:tcMar>
          </w:tcPr>
          <w:p w14:paraId="5A6E59D3" w14:textId="77777777" w:rsidR="003A690B" w:rsidRPr="009C468E" w:rsidRDefault="003A690B" w:rsidP="00230D56">
            <w:pPr>
              <w:spacing w:after="0"/>
              <w:rPr>
                <w:b/>
                <w:sz w:val="20"/>
                <w:szCs w:val="18"/>
              </w:rPr>
            </w:pPr>
            <w:r w:rsidRPr="009C468E">
              <w:rPr>
                <w:b/>
                <w:sz w:val="20"/>
                <w:szCs w:val="18"/>
              </w:rPr>
              <w:t>Resource</w:t>
            </w:r>
          </w:p>
        </w:tc>
        <w:tc>
          <w:tcPr>
            <w:tcW w:w="6089" w:type="dxa"/>
            <w:tcBorders>
              <w:top w:val="single" w:sz="4" w:space="0" w:color="6858A9"/>
              <w:left w:val="single" w:sz="4" w:space="0" w:color="6858A9"/>
              <w:bottom w:val="single" w:sz="6" w:space="0" w:color="6858A9"/>
            </w:tcBorders>
            <w:shd w:val="clear" w:color="auto" w:fill="E1DEEE"/>
            <w:tcMar>
              <w:top w:w="113" w:type="dxa"/>
              <w:bottom w:w="113" w:type="dxa"/>
            </w:tcMar>
          </w:tcPr>
          <w:p w14:paraId="5678CBFE" w14:textId="77777777" w:rsidR="003A690B" w:rsidRPr="009C468E" w:rsidRDefault="003A690B" w:rsidP="00230D56">
            <w:pPr>
              <w:spacing w:after="0"/>
              <w:rPr>
                <w:b/>
                <w:sz w:val="20"/>
                <w:szCs w:val="18"/>
              </w:rPr>
            </w:pPr>
            <w:r w:rsidRPr="009C468E">
              <w:rPr>
                <w:b/>
                <w:sz w:val="20"/>
                <w:szCs w:val="18"/>
              </w:rPr>
              <w:t>Link/information</w:t>
            </w:r>
          </w:p>
        </w:tc>
      </w:tr>
      <w:tr w:rsidR="003A690B" w:rsidRPr="00187A5C" w14:paraId="1207EA6B" w14:textId="77777777" w:rsidTr="00230D56">
        <w:tc>
          <w:tcPr>
            <w:tcW w:w="1838" w:type="dxa"/>
            <w:tcBorders>
              <w:top w:val="single" w:sz="4" w:space="0" w:color="6858A9"/>
              <w:bottom w:val="single" w:sz="4" w:space="0" w:color="6858A9"/>
              <w:right w:val="single" w:sz="4" w:space="0" w:color="6858A9"/>
            </w:tcBorders>
            <w:tcMar>
              <w:top w:w="113" w:type="dxa"/>
              <w:bottom w:w="113" w:type="dxa"/>
            </w:tcMar>
            <w:vAlign w:val="center"/>
          </w:tcPr>
          <w:p w14:paraId="13E5A4FE" w14:textId="77777777" w:rsidR="003A690B" w:rsidRPr="00A74FCA" w:rsidRDefault="003A690B" w:rsidP="00230D56">
            <w:pPr>
              <w:spacing w:after="0"/>
              <w:jc w:val="center"/>
              <w:rPr>
                <w:sz w:val="20"/>
                <w:szCs w:val="20"/>
              </w:rPr>
            </w:pPr>
            <w:r w:rsidRPr="00A74FCA">
              <w:rPr>
                <w:sz w:val="20"/>
                <w:szCs w:val="20"/>
              </w:rPr>
              <w:t>2</w:t>
            </w:r>
          </w:p>
        </w:tc>
        <w:tc>
          <w:tcPr>
            <w:tcW w:w="1134" w:type="dxa"/>
            <w:tcBorders>
              <w:top w:val="single" w:sz="4" w:space="0" w:color="6858A9"/>
              <w:left w:val="single" w:sz="4" w:space="0" w:color="6858A9"/>
              <w:bottom w:val="single" w:sz="4" w:space="0" w:color="6858A9"/>
              <w:right w:val="single" w:sz="4" w:space="0" w:color="6858A9"/>
            </w:tcBorders>
            <w:tcMar>
              <w:top w:w="113" w:type="dxa"/>
              <w:bottom w:w="113" w:type="dxa"/>
            </w:tcMar>
            <w:vAlign w:val="center"/>
          </w:tcPr>
          <w:p w14:paraId="6BF76B14" w14:textId="77777777" w:rsidR="003A690B" w:rsidRPr="00A74FCA" w:rsidRDefault="003A690B" w:rsidP="00230D56">
            <w:pPr>
              <w:spacing w:after="0"/>
              <w:rPr>
                <w:sz w:val="20"/>
                <w:szCs w:val="20"/>
              </w:rPr>
            </w:pPr>
            <w:r w:rsidRPr="00A74FCA">
              <w:rPr>
                <w:sz w:val="20"/>
                <w:szCs w:val="20"/>
              </w:rPr>
              <w:t>Book</w:t>
            </w:r>
          </w:p>
        </w:tc>
        <w:tc>
          <w:tcPr>
            <w:tcW w:w="6089" w:type="dxa"/>
            <w:tcBorders>
              <w:left w:val="single" w:sz="4" w:space="0" w:color="6858A9"/>
            </w:tcBorders>
            <w:tcMar>
              <w:top w:w="113" w:type="dxa"/>
              <w:bottom w:w="113" w:type="dxa"/>
            </w:tcMar>
          </w:tcPr>
          <w:p w14:paraId="0DD3D10F" w14:textId="77777777" w:rsidR="003A690B" w:rsidRPr="00A74FCA" w:rsidRDefault="003A690B" w:rsidP="00230D56">
            <w:pPr>
              <w:spacing w:after="0"/>
              <w:rPr>
                <w:rStyle w:val="Hyperlink"/>
                <w:color w:val="auto"/>
                <w:sz w:val="20"/>
                <w:szCs w:val="20"/>
              </w:rPr>
            </w:pPr>
            <w:r w:rsidRPr="00A74FCA">
              <w:rPr>
                <w:rFonts w:ascii="Calibri" w:hAnsi="Calibri" w:cs="Calibri"/>
                <w:color w:val="000000"/>
                <w:sz w:val="20"/>
                <w:szCs w:val="20"/>
                <w:shd w:val="clear" w:color="auto" w:fill="FFFFFF"/>
              </w:rPr>
              <w:t xml:space="preserve">Lofts, P. &amp; Albert, M. (1989). </w:t>
            </w:r>
            <w:r w:rsidRPr="00A74FCA">
              <w:rPr>
                <w:rStyle w:val="Emphasis"/>
                <w:rFonts w:ascii="Calibri" w:hAnsi="Calibri" w:cs="Calibri"/>
                <w:color w:val="000000"/>
                <w:sz w:val="20"/>
                <w:szCs w:val="20"/>
                <w:shd w:val="clear" w:color="auto" w:fill="FFFFFF"/>
              </w:rPr>
              <w:t>How the Birds got their Colours</w:t>
            </w:r>
          </w:p>
        </w:tc>
      </w:tr>
      <w:tr w:rsidR="003A690B" w:rsidRPr="00187A5C" w14:paraId="4FF041D8" w14:textId="77777777" w:rsidTr="00230D56">
        <w:tc>
          <w:tcPr>
            <w:tcW w:w="1838" w:type="dxa"/>
            <w:tcBorders>
              <w:top w:val="single" w:sz="4" w:space="0" w:color="6858A9"/>
              <w:bottom w:val="single" w:sz="4" w:space="0" w:color="6858A9"/>
              <w:right w:val="single" w:sz="4" w:space="0" w:color="6858A9"/>
            </w:tcBorders>
            <w:tcMar>
              <w:top w:w="113" w:type="dxa"/>
              <w:bottom w:w="113" w:type="dxa"/>
            </w:tcMar>
            <w:vAlign w:val="center"/>
          </w:tcPr>
          <w:p w14:paraId="54B8C6AA" w14:textId="77777777" w:rsidR="003A690B" w:rsidRPr="00A74FCA" w:rsidRDefault="003A690B" w:rsidP="00230D56">
            <w:pPr>
              <w:spacing w:after="0"/>
              <w:jc w:val="center"/>
              <w:rPr>
                <w:sz w:val="20"/>
                <w:szCs w:val="20"/>
              </w:rPr>
            </w:pPr>
            <w:r>
              <w:rPr>
                <w:sz w:val="20"/>
                <w:szCs w:val="20"/>
              </w:rPr>
              <w:t>3</w:t>
            </w:r>
          </w:p>
        </w:tc>
        <w:tc>
          <w:tcPr>
            <w:tcW w:w="1134" w:type="dxa"/>
            <w:tcBorders>
              <w:top w:val="single" w:sz="4" w:space="0" w:color="6858A9"/>
              <w:left w:val="single" w:sz="4" w:space="0" w:color="6858A9"/>
              <w:bottom w:val="single" w:sz="4" w:space="0" w:color="6858A9"/>
              <w:right w:val="single" w:sz="4" w:space="0" w:color="6858A9"/>
            </w:tcBorders>
            <w:tcMar>
              <w:top w:w="113" w:type="dxa"/>
              <w:bottom w:w="113" w:type="dxa"/>
            </w:tcMar>
            <w:vAlign w:val="center"/>
          </w:tcPr>
          <w:p w14:paraId="4FAA3FA6" w14:textId="77777777" w:rsidR="003A690B" w:rsidRPr="00A74FCA" w:rsidRDefault="003A690B" w:rsidP="00230D56">
            <w:pPr>
              <w:spacing w:after="0"/>
              <w:rPr>
                <w:sz w:val="20"/>
                <w:szCs w:val="20"/>
              </w:rPr>
            </w:pPr>
            <w:r>
              <w:rPr>
                <w:sz w:val="20"/>
                <w:szCs w:val="20"/>
              </w:rPr>
              <w:t>Book</w:t>
            </w:r>
          </w:p>
        </w:tc>
        <w:tc>
          <w:tcPr>
            <w:tcW w:w="6089" w:type="dxa"/>
            <w:tcBorders>
              <w:left w:val="single" w:sz="4" w:space="0" w:color="6858A9"/>
            </w:tcBorders>
            <w:tcMar>
              <w:top w:w="113" w:type="dxa"/>
              <w:bottom w:w="113" w:type="dxa"/>
            </w:tcMar>
          </w:tcPr>
          <w:p w14:paraId="51589F9E" w14:textId="77777777" w:rsidR="003A690B" w:rsidRPr="00EF18F4" w:rsidRDefault="003A690B" w:rsidP="00230D56">
            <w:pPr>
              <w:spacing w:after="0"/>
              <w:rPr>
                <w:rFonts w:ascii="Calibri" w:hAnsi="Calibri" w:cs="Calibri"/>
                <w:color w:val="000000"/>
                <w:sz w:val="20"/>
                <w:szCs w:val="20"/>
                <w:shd w:val="clear" w:color="auto" w:fill="FFFFFF"/>
              </w:rPr>
            </w:pPr>
            <w:r>
              <w:rPr>
                <w:rFonts w:ascii="Calibri" w:hAnsi="Calibri" w:cs="Calibri"/>
                <w:i/>
                <w:iCs/>
                <w:color w:val="000000"/>
                <w:sz w:val="20"/>
                <w:szCs w:val="20"/>
                <w:shd w:val="clear" w:color="auto" w:fill="FFFFFF"/>
              </w:rPr>
              <w:t>The Rainbow Serpent</w:t>
            </w:r>
            <w:r>
              <w:rPr>
                <w:rFonts w:ascii="Calibri" w:hAnsi="Calibri" w:cs="Calibri"/>
                <w:color w:val="000000"/>
                <w:sz w:val="20"/>
                <w:szCs w:val="20"/>
                <w:shd w:val="clear" w:color="auto" w:fill="FFFFFF"/>
              </w:rPr>
              <w:t xml:space="preserve"> (many versions of this story exist both in hard copy or online)</w:t>
            </w:r>
          </w:p>
        </w:tc>
      </w:tr>
    </w:tbl>
    <w:p w14:paraId="3F5E1890" w14:textId="118C6EA1" w:rsidR="003A690B" w:rsidRPr="003A690B" w:rsidRDefault="003A690B" w:rsidP="003A690B">
      <w:pPr>
        <w:rPr>
          <w:lang w:val="en-US" w:eastAsia="ja-JP"/>
        </w:rPr>
      </w:pPr>
    </w:p>
    <w:p w14:paraId="46168E45" w14:textId="77777777" w:rsidR="005846DC" w:rsidRPr="003A690B" w:rsidRDefault="005846DC" w:rsidP="003A690B">
      <w:pPr>
        <w:sectPr w:rsidR="005846DC" w:rsidRPr="003A690B" w:rsidSect="00A3332A">
          <w:footerReference w:type="even" r:id="rId133"/>
          <w:footerReference w:type="default" r:id="rId134"/>
          <w:type w:val="oddPage"/>
          <w:pgSz w:w="11907" w:h="16840" w:code="9"/>
          <w:pgMar w:top="1644" w:right="1418" w:bottom="1276" w:left="1418" w:header="680" w:footer="567" w:gutter="0"/>
          <w:cols w:space="708"/>
          <w:docGrid w:linePitch="360"/>
        </w:sectPr>
      </w:pPr>
      <w:bookmarkStart w:id="38" w:name="_Toc68768149"/>
      <w:bookmarkStart w:id="39" w:name="_Toc106111734"/>
    </w:p>
    <w:p w14:paraId="26D67274" w14:textId="0CEE301F" w:rsidR="000A63C3" w:rsidRDefault="000A63C3" w:rsidP="00B0118C"/>
    <w:p w14:paraId="01601137" w14:textId="7CD54ADA" w:rsidR="00B0118C" w:rsidRPr="00E37C78" w:rsidRDefault="00F3398F" w:rsidP="00F3398F">
      <w:pPr>
        <w:pStyle w:val="SCSASplashHeading"/>
        <w:spacing w:before="10680"/>
      </w:pPr>
      <w:bookmarkStart w:id="40" w:name="_Toc231907629"/>
      <w:r w:rsidRPr="00F3398F">
        <w:rPr>
          <w:noProof/>
        </w:rPr>
        <w:drawing>
          <wp:anchor distT="0" distB="0" distL="114300" distR="114300" simplePos="0" relativeHeight="251695104" behindDoc="1" locked="0" layoutInCell="1" allowOverlap="1" wp14:anchorId="1A65A116" wp14:editId="3D087331">
            <wp:simplePos x="0" y="0"/>
            <wp:positionH relativeFrom="page">
              <wp:align>center</wp:align>
            </wp:positionH>
            <wp:positionV relativeFrom="page">
              <wp:align>center</wp:align>
            </wp:positionV>
            <wp:extent cx="7552800" cy="10681200"/>
            <wp:effectExtent l="0" t="0" r="0" b="6350"/>
            <wp:wrapNone/>
            <wp:docPr id="142576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528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3C3" w:rsidRPr="00F3398F">
        <w:t>Appendix B</w:t>
      </w:r>
      <w:bookmarkEnd w:id="38"/>
      <w:bookmarkEnd w:id="40"/>
    </w:p>
    <w:p w14:paraId="609A9C1E" w14:textId="77777777" w:rsidR="00D176F2" w:rsidRDefault="000A63C3" w:rsidP="00D176F2">
      <w:pPr>
        <w:pStyle w:val="SCSASplashSubheading"/>
        <w:sectPr w:rsidR="00D176F2" w:rsidSect="000A63C3">
          <w:footerReference w:type="even" r:id="rId135"/>
          <w:footerReference w:type="default" r:id="rId136"/>
          <w:footerReference w:type="first" r:id="rId137"/>
          <w:type w:val="oddPage"/>
          <w:pgSz w:w="11907" w:h="16840" w:code="9"/>
          <w:pgMar w:top="1644" w:right="1418" w:bottom="1276" w:left="1418" w:header="680" w:footer="567" w:gutter="0"/>
          <w:cols w:space="708"/>
          <w:titlePg/>
          <w:docGrid w:linePitch="360"/>
        </w:sectPr>
      </w:pPr>
      <w:r w:rsidRPr="00F3398F">
        <w:t xml:space="preserve">Observation and </w:t>
      </w:r>
      <w:r w:rsidR="00C3307A" w:rsidRPr="00F3398F">
        <w:t>monitoring templates</w:t>
      </w:r>
      <w:bookmarkEnd w:id="39"/>
      <w:r w:rsidR="00C3307A" w:rsidRPr="00F3398F">
        <w:t xml:space="preserve"> </w:t>
      </w:r>
    </w:p>
    <w:p w14:paraId="5100027E" w14:textId="76327545" w:rsidR="000A63C3" w:rsidRDefault="000A63C3" w:rsidP="00D176F2">
      <w:pPr>
        <w:pStyle w:val="SCSAPlainHeading1"/>
      </w:pPr>
      <w:r>
        <w:lastRenderedPageBreak/>
        <w:t>English</w:t>
      </w:r>
      <w:r w:rsidR="00C3307A">
        <w:t>:</w:t>
      </w:r>
      <w:r>
        <w:t xml:space="preserve"> Content</w:t>
      </w:r>
      <w:r w:rsidR="00B767C3">
        <w:t>-</w:t>
      </w:r>
      <w:r>
        <w:t>specific language and text structure</w:t>
      </w:r>
    </w:p>
    <w:p w14:paraId="086C7E28" w14:textId="77777777" w:rsidR="000A63C3" w:rsidRPr="000A466B" w:rsidRDefault="000A63C3" w:rsidP="000A63C3">
      <w:r>
        <w:rPr>
          <w:b/>
        </w:rPr>
        <w:t xml:space="preserve">Purpose: </w:t>
      </w:r>
      <w:r>
        <w:t>Formative</w:t>
      </w:r>
    </w:p>
    <w:p w14:paraId="45308AF7" w14:textId="43F05000" w:rsidR="000A63C3" w:rsidRPr="00E37C78" w:rsidRDefault="000A63C3" w:rsidP="00E37C78">
      <w:r w:rsidRPr="00E37C78">
        <w:rPr>
          <w:b/>
          <w:bCs/>
        </w:rPr>
        <w:t>Assessment goa</w:t>
      </w:r>
      <w:r w:rsidRPr="00E37C78">
        <w:t>l: to observe the use of content</w:t>
      </w:r>
      <w:r w:rsidR="00B767C3">
        <w:t>-</w:t>
      </w:r>
      <w:r w:rsidRPr="00E37C78">
        <w:t xml:space="preserve">specific language and text structure in </w:t>
      </w:r>
      <w:r w:rsidR="00A6177E" w:rsidRPr="00E37C78">
        <w:t xml:space="preserve">the </w:t>
      </w:r>
      <w:r w:rsidRPr="00E37C78">
        <w:t>children’s writing.</w:t>
      </w:r>
    </w:p>
    <w:tbl>
      <w:tblPr>
        <w:tblStyle w:val="SCSAExemplarmarkingkeytable"/>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1696"/>
        <w:gridCol w:w="1473"/>
        <w:gridCol w:w="1473"/>
        <w:gridCol w:w="1473"/>
        <w:gridCol w:w="1473"/>
        <w:gridCol w:w="1473"/>
      </w:tblGrid>
      <w:tr w:rsidR="000A63C3" w14:paraId="72C78120" w14:textId="77777777" w:rsidTr="00A233E7">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CCF0F6"/>
          </w:tcPr>
          <w:p w14:paraId="724FF5AD" w14:textId="77777777" w:rsidR="000A63C3" w:rsidRPr="00AD59F5" w:rsidRDefault="000A63C3" w:rsidP="00417772">
            <w:pPr>
              <w:spacing w:line="240" w:lineRule="auto"/>
              <w:rPr>
                <w:b w:val="0"/>
                <w:bCs w:val="0"/>
                <w:sz w:val="24"/>
                <w:szCs w:val="24"/>
              </w:rPr>
            </w:pPr>
            <w:r w:rsidRPr="00AD59F5">
              <w:rPr>
                <w:sz w:val="24"/>
                <w:szCs w:val="24"/>
              </w:rPr>
              <w:t>Name</w:t>
            </w:r>
          </w:p>
        </w:tc>
        <w:tc>
          <w:tcPr>
            <w:tcW w:w="1473" w:type="dxa"/>
            <w:shd w:val="clear" w:color="auto" w:fill="CCF0F6"/>
          </w:tcPr>
          <w:p w14:paraId="0090E6C9" w14:textId="77777777" w:rsidR="000A63C3" w:rsidRPr="00AD59F5" w:rsidRDefault="000A63C3" w:rsidP="00417772">
            <w:pPr>
              <w:spacing w:line="240" w:lineRule="auto"/>
              <w:rPr>
                <w:b w:val="0"/>
                <w:bCs w:val="0"/>
                <w:sz w:val="24"/>
                <w:szCs w:val="24"/>
              </w:rPr>
            </w:pPr>
            <w:r w:rsidRPr="00AD59F5">
              <w:rPr>
                <w:sz w:val="24"/>
                <w:szCs w:val="24"/>
              </w:rPr>
              <w:t>When</w:t>
            </w:r>
          </w:p>
        </w:tc>
        <w:tc>
          <w:tcPr>
            <w:tcW w:w="1473" w:type="dxa"/>
            <w:shd w:val="clear" w:color="auto" w:fill="CCF0F6"/>
          </w:tcPr>
          <w:p w14:paraId="51F26717" w14:textId="77777777" w:rsidR="000A63C3" w:rsidRPr="00AD59F5" w:rsidRDefault="000A63C3" w:rsidP="00417772">
            <w:pPr>
              <w:spacing w:line="240" w:lineRule="auto"/>
              <w:rPr>
                <w:b w:val="0"/>
                <w:bCs w:val="0"/>
                <w:sz w:val="24"/>
                <w:szCs w:val="24"/>
              </w:rPr>
            </w:pPr>
            <w:r w:rsidRPr="00AD59F5">
              <w:rPr>
                <w:sz w:val="24"/>
                <w:szCs w:val="24"/>
              </w:rPr>
              <w:t>Where</w:t>
            </w:r>
          </w:p>
        </w:tc>
        <w:tc>
          <w:tcPr>
            <w:tcW w:w="1473" w:type="dxa"/>
            <w:shd w:val="clear" w:color="auto" w:fill="CCF0F6"/>
          </w:tcPr>
          <w:p w14:paraId="5B69AE6D" w14:textId="77777777" w:rsidR="000A63C3" w:rsidRPr="00AD59F5" w:rsidRDefault="000A63C3" w:rsidP="00417772">
            <w:pPr>
              <w:spacing w:line="240" w:lineRule="auto"/>
              <w:rPr>
                <w:b w:val="0"/>
                <w:bCs w:val="0"/>
                <w:sz w:val="24"/>
                <w:szCs w:val="24"/>
              </w:rPr>
            </w:pPr>
            <w:r w:rsidRPr="00AD59F5">
              <w:rPr>
                <w:sz w:val="24"/>
                <w:szCs w:val="24"/>
              </w:rPr>
              <w:t>What</w:t>
            </w:r>
          </w:p>
        </w:tc>
        <w:tc>
          <w:tcPr>
            <w:tcW w:w="1473" w:type="dxa"/>
            <w:shd w:val="clear" w:color="auto" w:fill="CCF0F6"/>
          </w:tcPr>
          <w:p w14:paraId="0055856F" w14:textId="77777777" w:rsidR="000A63C3" w:rsidRPr="00AD59F5" w:rsidRDefault="000A63C3" w:rsidP="00417772">
            <w:pPr>
              <w:spacing w:line="240" w:lineRule="auto"/>
              <w:rPr>
                <w:b w:val="0"/>
                <w:bCs w:val="0"/>
                <w:sz w:val="24"/>
                <w:szCs w:val="24"/>
              </w:rPr>
            </w:pPr>
            <w:r w:rsidRPr="00AD59F5">
              <w:rPr>
                <w:sz w:val="24"/>
                <w:szCs w:val="24"/>
              </w:rPr>
              <w:t>Who</w:t>
            </w:r>
          </w:p>
        </w:tc>
        <w:tc>
          <w:tcPr>
            <w:tcW w:w="1473" w:type="dxa"/>
            <w:shd w:val="clear" w:color="auto" w:fill="CCF0F6"/>
          </w:tcPr>
          <w:p w14:paraId="6BECB423" w14:textId="77777777" w:rsidR="000A63C3" w:rsidRPr="00AD59F5" w:rsidRDefault="000A63C3" w:rsidP="00417772">
            <w:pPr>
              <w:spacing w:line="240" w:lineRule="auto"/>
              <w:rPr>
                <w:b w:val="0"/>
                <w:bCs w:val="0"/>
                <w:sz w:val="24"/>
                <w:szCs w:val="24"/>
              </w:rPr>
            </w:pPr>
            <w:r w:rsidRPr="00AD59F5">
              <w:rPr>
                <w:sz w:val="24"/>
                <w:szCs w:val="24"/>
              </w:rPr>
              <w:t>Why</w:t>
            </w:r>
          </w:p>
        </w:tc>
      </w:tr>
      <w:tr w:rsidR="000A63C3" w14:paraId="536FCBED" w14:textId="77777777" w:rsidTr="00A233E7">
        <w:tc>
          <w:tcPr>
            <w:tcW w:w="1696" w:type="dxa"/>
          </w:tcPr>
          <w:p w14:paraId="6AB18BC1" w14:textId="77777777" w:rsidR="000A63C3" w:rsidRPr="00075A51" w:rsidRDefault="000A63C3" w:rsidP="00075A51"/>
        </w:tc>
        <w:tc>
          <w:tcPr>
            <w:tcW w:w="1473" w:type="dxa"/>
          </w:tcPr>
          <w:p w14:paraId="384B50F1" w14:textId="77777777" w:rsidR="000A63C3" w:rsidRPr="00075A51" w:rsidRDefault="000A63C3" w:rsidP="00075A51"/>
        </w:tc>
        <w:tc>
          <w:tcPr>
            <w:tcW w:w="1473" w:type="dxa"/>
          </w:tcPr>
          <w:p w14:paraId="3C6D019F" w14:textId="77777777" w:rsidR="000A63C3" w:rsidRPr="00075A51" w:rsidRDefault="000A63C3" w:rsidP="00075A51"/>
        </w:tc>
        <w:tc>
          <w:tcPr>
            <w:tcW w:w="1473" w:type="dxa"/>
          </w:tcPr>
          <w:p w14:paraId="3CE402F5" w14:textId="77777777" w:rsidR="000A63C3" w:rsidRPr="00075A51" w:rsidRDefault="000A63C3" w:rsidP="00075A51"/>
        </w:tc>
        <w:tc>
          <w:tcPr>
            <w:tcW w:w="1473" w:type="dxa"/>
          </w:tcPr>
          <w:p w14:paraId="125254D0" w14:textId="77777777" w:rsidR="000A63C3" w:rsidRPr="00075A51" w:rsidRDefault="000A63C3" w:rsidP="00075A51"/>
        </w:tc>
        <w:tc>
          <w:tcPr>
            <w:tcW w:w="1473" w:type="dxa"/>
          </w:tcPr>
          <w:p w14:paraId="7B8C60F0" w14:textId="77777777" w:rsidR="000A63C3" w:rsidRPr="00075A51" w:rsidRDefault="000A63C3" w:rsidP="00075A51"/>
        </w:tc>
      </w:tr>
      <w:tr w:rsidR="000A63C3" w14:paraId="682A73D2" w14:textId="77777777" w:rsidTr="00A233E7">
        <w:tc>
          <w:tcPr>
            <w:tcW w:w="1696" w:type="dxa"/>
          </w:tcPr>
          <w:p w14:paraId="02EF1CF1" w14:textId="77777777" w:rsidR="000A63C3" w:rsidRPr="00075A51" w:rsidRDefault="000A63C3" w:rsidP="00075A51"/>
        </w:tc>
        <w:tc>
          <w:tcPr>
            <w:tcW w:w="1473" w:type="dxa"/>
          </w:tcPr>
          <w:p w14:paraId="2A35F4DC" w14:textId="77777777" w:rsidR="000A63C3" w:rsidRPr="00075A51" w:rsidRDefault="000A63C3" w:rsidP="00075A51"/>
        </w:tc>
        <w:tc>
          <w:tcPr>
            <w:tcW w:w="1473" w:type="dxa"/>
          </w:tcPr>
          <w:p w14:paraId="72FF7550" w14:textId="77777777" w:rsidR="000A63C3" w:rsidRPr="00075A51" w:rsidRDefault="000A63C3" w:rsidP="00075A51"/>
        </w:tc>
        <w:tc>
          <w:tcPr>
            <w:tcW w:w="1473" w:type="dxa"/>
          </w:tcPr>
          <w:p w14:paraId="4D44634A" w14:textId="77777777" w:rsidR="000A63C3" w:rsidRPr="00075A51" w:rsidRDefault="000A63C3" w:rsidP="00075A51"/>
        </w:tc>
        <w:tc>
          <w:tcPr>
            <w:tcW w:w="1473" w:type="dxa"/>
          </w:tcPr>
          <w:p w14:paraId="53A1F702" w14:textId="77777777" w:rsidR="000A63C3" w:rsidRPr="00075A51" w:rsidRDefault="000A63C3" w:rsidP="00075A51"/>
        </w:tc>
        <w:tc>
          <w:tcPr>
            <w:tcW w:w="1473" w:type="dxa"/>
          </w:tcPr>
          <w:p w14:paraId="078DDB80" w14:textId="77777777" w:rsidR="000A63C3" w:rsidRPr="00075A51" w:rsidRDefault="000A63C3" w:rsidP="00075A51"/>
        </w:tc>
      </w:tr>
      <w:tr w:rsidR="000A63C3" w14:paraId="3034E379" w14:textId="77777777" w:rsidTr="00A233E7">
        <w:tc>
          <w:tcPr>
            <w:tcW w:w="1696" w:type="dxa"/>
          </w:tcPr>
          <w:p w14:paraId="3FAA3394" w14:textId="77777777" w:rsidR="000A63C3" w:rsidRPr="00075A51" w:rsidRDefault="000A63C3" w:rsidP="00075A51"/>
        </w:tc>
        <w:tc>
          <w:tcPr>
            <w:tcW w:w="1473" w:type="dxa"/>
          </w:tcPr>
          <w:p w14:paraId="7F898B01" w14:textId="77777777" w:rsidR="000A63C3" w:rsidRPr="00075A51" w:rsidRDefault="000A63C3" w:rsidP="00075A51"/>
        </w:tc>
        <w:tc>
          <w:tcPr>
            <w:tcW w:w="1473" w:type="dxa"/>
          </w:tcPr>
          <w:p w14:paraId="5AA6A830" w14:textId="77777777" w:rsidR="000A63C3" w:rsidRPr="00075A51" w:rsidRDefault="000A63C3" w:rsidP="00075A51"/>
        </w:tc>
        <w:tc>
          <w:tcPr>
            <w:tcW w:w="1473" w:type="dxa"/>
          </w:tcPr>
          <w:p w14:paraId="468F18F9" w14:textId="77777777" w:rsidR="000A63C3" w:rsidRPr="00075A51" w:rsidRDefault="000A63C3" w:rsidP="00075A51"/>
        </w:tc>
        <w:tc>
          <w:tcPr>
            <w:tcW w:w="1473" w:type="dxa"/>
          </w:tcPr>
          <w:p w14:paraId="7ABDD2A2" w14:textId="77777777" w:rsidR="000A63C3" w:rsidRPr="00075A51" w:rsidRDefault="000A63C3" w:rsidP="00075A51"/>
        </w:tc>
        <w:tc>
          <w:tcPr>
            <w:tcW w:w="1473" w:type="dxa"/>
          </w:tcPr>
          <w:p w14:paraId="5F468A4F" w14:textId="77777777" w:rsidR="000A63C3" w:rsidRPr="00075A51" w:rsidRDefault="000A63C3" w:rsidP="00075A51"/>
        </w:tc>
      </w:tr>
      <w:tr w:rsidR="000A63C3" w14:paraId="21425C80" w14:textId="77777777" w:rsidTr="00A233E7">
        <w:tc>
          <w:tcPr>
            <w:tcW w:w="1696" w:type="dxa"/>
          </w:tcPr>
          <w:p w14:paraId="78076C93" w14:textId="77777777" w:rsidR="000A63C3" w:rsidRPr="00075A51" w:rsidRDefault="000A63C3" w:rsidP="00075A51"/>
        </w:tc>
        <w:tc>
          <w:tcPr>
            <w:tcW w:w="1473" w:type="dxa"/>
          </w:tcPr>
          <w:p w14:paraId="4FDD3884" w14:textId="77777777" w:rsidR="000A63C3" w:rsidRPr="00075A51" w:rsidRDefault="000A63C3" w:rsidP="00075A51"/>
        </w:tc>
        <w:tc>
          <w:tcPr>
            <w:tcW w:w="1473" w:type="dxa"/>
          </w:tcPr>
          <w:p w14:paraId="74CDF631" w14:textId="77777777" w:rsidR="000A63C3" w:rsidRPr="00075A51" w:rsidRDefault="000A63C3" w:rsidP="00075A51"/>
        </w:tc>
        <w:tc>
          <w:tcPr>
            <w:tcW w:w="1473" w:type="dxa"/>
          </w:tcPr>
          <w:p w14:paraId="1C6AB8A1" w14:textId="77777777" w:rsidR="000A63C3" w:rsidRPr="00075A51" w:rsidRDefault="000A63C3" w:rsidP="00075A51"/>
        </w:tc>
        <w:tc>
          <w:tcPr>
            <w:tcW w:w="1473" w:type="dxa"/>
          </w:tcPr>
          <w:p w14:paraId="4539B1A9" w14:textId="77777777" w:rsidR="000A63C3" w:rsidRPr="00075A51" w:rsidRDefault="000A63C3" w:rsidP="00075A51"/>
        </w:tc>
        <w:tc>
          <w:tcPr>
            <w:tcW w:w="1473" w:type="dxa"/>
          </w:tcPr>
          <w:p w14:paraId="51616A93" w14:textId="77777777" w:rsidR="000A63C3" w:rsidRPr="00075A51" w:rsidRDefault="000A63C3" w:rsidP="00075A51"/>
        </w:tc>
      </w:tr>
      <w:tr w:rsidR="000A63C3" w14:paraId="411E088F" w14:textId="77777777" w:rsidTr="00A233E7">
        <w:tc>
          <w:tcPr>
            <w:tcW w:w="1696" w:type="dxa"/>
          </w:tcPr>
          <w:p w14:paraId="09E35ED7" w14:textId="77777777" w:rsidR="000A63C3" w:rsidRPr="00075A51" w:rsidRDefault="000A63C3" w:rsidP="00075A51"/>
        </w:tc>
        <w:tc>
          <w:tcPr>
            <w:tcW w:w="1473" w:type="dxa"/>
          </w:tcPr>
          <w:p w14:paraId="72BA0464" w14:textId="77777777" w:rsidR="000A63C3" w:rsidRPr="00075A51" w:rsidRDefault="000A63C3" w:rsidP="00075A51"/>
        </w:tc>
        <w:tc>
          <w:tcPr>
            <w:tcW w:w="1473" w:type="dxa"/>
          </w:tcPr>
          <w:p w14:paraId="6547698F" w14:textId="77777777" w:rsidR="000A63C3" w:rsidRPr="00075A51" w:rsidRDefault="000A63C3" w:rsidP="00075A51"/>
        </w:tc>
        <w:tc>
          <w:tcPr>
            <w:tcW w:w="1473" w:type="dxa"/>
          </w:tcPr>
          <w:p w14:paraId="7FA98F40" w14:textId="77777777" w:rsidR="000A63C3" w:rsidRPr="00075A51" w:rsidRDefault="000A63C3" w:rsidP="00075A51"/>
        </w:tc>
        <w:tc>
          <w:tcPr>
            <w:tcW w:w="1473" w:type="dxa"/>
          </w:tcPr>
          <w:p w14:paraId="26E99791" w14:textId="77777777" w:rsidR="000A63C3" w:rsidRPr="00075A51" w:rsidRDefault="000A63C3" w:rsidP="00075A51"/>
        </w:tc>
        <w:tc>
          <w:tcPr>
            <w:tcW w:w="1473" w:type="dxa"/>
          </w:tcPr>
          <w:p w14:paraId="6A685F54" w14:textId="77777777" w:rsidR="000A63C3" w:rsidRPr="00075A51" w:rsidRDefault="000A63C3" w:rsidP="00075A51"/>
        </w:tc>
      </w:tr>
      <w:tr w:rsidR="000A63C3" w14:paraId="06DF35E5" w14:textId="77777777" w:rsidTr="00A233E7">
        <w:tc>
          <w:tcPr>
            <w:tcW w:w="1696" w:type="dxa"/>
          </w:tcPr>
          <w:p w14:paraId="383B3722" w14:textId="77777777" w:rsidR="000A63C3" w:rsidRPr="00075A51" w:rsidRDefault="000A63C3" w:rsidP="00075A51"/>
        </w:tc>
        <w:tc>
          <w:tcPr>
            <w:tcW w:w="1473" w:type="dxa"/>
          </w:tcPr>
          <w:p w14:paraId="52BEDD61" w14:textId="77777777" w:rsidR="000A63C3" w:rsidRPr="00075A51" w:rsidRDefault="000A63C3" w:rsidP="00075A51"/>
        </w:tc>
        <w:tc>
          <w:tcPr>
            <w:tcW w:w="1473" w:type="dxa"/>
          </w:tcPr>
          <w:p w14:paraId="7F3FBDC2" w14:textId="77777777" w:rsidR="000A63C3" w:rsidRPr="00075A51" w:rsidRDefault="000A63C3" w:rsidP="00075A51"/>
        </w:tc>
        <w:tc>
          <w:tcPr>
            <w:tcW w:w="1473" w:type="dxa"/>
          </w:tcPr>
          <w:p w14:paraId="4B5FAE6B" w14:textId="77777777" w:rsidR="000A63C3" w:rsidRPr="00075A51" w:rsidRDefault="000A63C3" w:rsidP="00075A51"/>
        </w:tc>
        <w:tc>
          <w:tcPr>
            <w:tcW w:w="1473" w:type="dxa"/>
          </w:tcPr>
          <w:p w14:paraId="30B30AED" w14:textId="77777777" w:rsidR="000A63C3" w:rsidRPr="00075A51" w:rsidRDefault="000A63C3" w:rsidP="00075A51"/>
        </w:tc>
        <w:tc>
          <w:tcPr>
            <w:tcW w:w="1473" w:type="dxa"/>
          </w:tcPr>
          <w:p w14:paraId="5FB6E795" w14:textId="77777777" w:rsidR="000A63C3" w:rsidRPr="00075A51" w:rsidRDefault="000A63C3" w:rsidP="00075A51"/>
        </w:tc>
      </w:tr>
      <w:tr w:rsidR="000A63C3" w14:paraId="12DAE7F6" w14:textId="77777777" w:rsidTr="00A233E7">
        <w:tc>
          <w:tcPr>
            <w:tcW w:w="1696" w:type="dxa"/>
          </w:tcPr>
          <w:p w14:paraId="3C2341D9" w14:textId="77777777" w:rsidR="000A63C3" w:rsidRPr="00075A51" w:rsidRDefault="000A63C3" w:rsidP="00075A51"/>
        </w:tc>
        <w:tc>
          <w:tcPr>
            <w:tcW w:w="1473" w:type="dxa"/>
          </w:tcPr>
          <w:p w14:paraId="2FA1E964" w14:textId="77777777" w:rsidR="000A63C3" w:rsidRPr="00075A51" w:rsidRDefault="000A63C3" w:rsidP="00075A51"/>
        </w:tc>
        <w:tc>
          <w:tcPr>
            <w:tcW w:w="1473" w:type="dxa"/>
          </w:tcPr>
          <w:p w14:paraId="718366B6" w14:textId="77777777" w:rsidR="000A63C3" w:rsidRPr="00075A51" w:rsidRDefault="000A63C3" w:rsidP="00075A51"/>
        </w:tc>
        <w:tc>
          <w:tcPr>
            <w:tcW w:w="1473" w:type="dxa"/>
          </w:tcPr>
          <w:p w14:paraId="59083599" w14:textId="77777777" w:rsidR="000A63C3" w:rsidRPr="00075A51" w:rsidRDefault="000A63C3" w:rsidP="00075A51"/>
        </w:tc>
        <w:tc>
          <w:tcPr>
            <w:tcW w:w="1473" w:type="dxa"/>
          </w:tcPr>
          <w:p w14:paraId="2AFD1490" w14:textId="77777777" w:rsidR="000A63C3" w:rsidRPr="00075A51" w:rsidRDefault="000A63C3" w:rsidP="00075A51"/>
        </w:tc>
        <w:tc>
          <w:tcPr>
            <w:tcW w:w="1473" w:type="dxa"/>
          </w:tcPr>
          <w:p w14:paraId="4A0A93F5" w14:textId="77777777" w:rsidR="000A63C3" w:rsidRPr="00075A51" w:rsidRDefault="000A63C3" w:rsidP="00075A51"/>
        </w:tc>
      </w:tr>
    </w:tbl>
    <w:p w14:paraId="7301868E" w14:textId="77777777" w:rsidR="000A63C3" w:rsidRPr="00E37C78" w:rsidRDefault="000A63C3" w:rsidP="00E37C78">
      <w:pPr>
        <w:spacing w:before="120"/>
        <w:rPr>
          <w:b/>
          <w:bCs/>
        </w:rPr>
      </w:pPr>
      <w:r w:rsidRPr="00E37C78">
        <w:rPr>
          <w:b/>
          <w:bCs/>
        </w:rPr>
        <w:t>Notes to inform future teaching and learning:</w:t>
      </w:r>
    </w:p>
    <w:p w14:paraId="0530D913" w14:textId="77777777" w:rsidR="00A233E7" w:rsidRPr="00417772" w:rsidRDefault="00A233E7" w:rsidP="00B0118C">
      <w:pPr>
        <w:spacing w:before="120"/>
        <w:rPr>
          <w:rFonts w:ascii="Calibri" w:eastAsia="Times New Roman" w:hAnsi="Calibri" w:cs="Calibri"/>
          <w:b/>
          <w:bCs/>
          <w:lang w:eastAsia="en-AU"/>
        </w:rPr>
      </w:pPr>
    </w:p>
    <w:p w14:paraId="1C93ECA6" w14:textId="77777777" w:rsidR="000A63C3" w:rsidRDefault="000A63C3" w:rsidP="000A63C3">
      <w:pPr>
        <w:spacing w:after="160" w:line="259" w:lineRule="auto"/>
        <w:rPr>
          <w:rFonts w:ascii="Calibri" w:eastAsia="Times New Roman" w:hAnsi="Calibri" w:cs="Calibri"/>
          <w:lang w:eastAsia="en-AU"/>
        </w:rPr>
      </w:pPr>
      <w:r>
        <w:rPr>
          <w:rFonts w:ascii="Calibri" w:eastAsia="Times New Roman" w:hAnsi="Calibri" w:cs="Calibri"/>
          <w:lang w:eastAsia="en-AU"/>
        </w:rPr>
        <w:br w:type="page"/>
      </w:r>
    </w:p>
    <w:p w14:paraId="71EA67E8" w14:textId="3DE6C7A5" w:rsidR="000A63C3" w:rsidRDefault="000A63C3" w:rsidP="00417772">
      <w:pPr>
        <w:pStyle w:val="SCSAPlainHeading1"/>
      </w:pPr>
      <w:r>
        <w:lastRenderedPageBreak/>
        <w:t>Mathematics</w:t>
      </w:r>
      <w:r w:rsidR="00C3307A">
        <w:t>:</w:t>
      </w:r>
      <w:r>
        <w:t xml:space="preserve"> Addition and subtraction strategies</w:t>
      </w:r>
    </w:p>
    <w:p w14:paraId="48A113AF" w14:textId="77777777" w:rsidR="000A63C3" w:rsidRPr="000A466B" w:rsidRDefault="000A63C3" w:rsidP="00E37C78">
      <w:r w:rsidRPr="00E37C78">
        <w:rPr>
          <w:b/>
          <w:bCs/>
        </w:rPr>
        <w:t>Purpose:</w:t>
      </w:r>
      <w:r w:rsidRPr="00A6177E">
        <w:rPr>
          <w:bCs/>
        </w:rPr>
        <w:t xml:space="preserve"> </w:t>
      </w:r>
      <w:r>
        <w:t>Formative</w:t>
      </w:r>
    </w:p>
    <w:p w14:paraId="667D09B2" w14:textId="13E26FB2" w:rsidR="000A63C3" w:rsidRPr="000A466B" w:rsidRDefault="000A63C3" w:rsidP="00E37C78">
      <w:pPr>
        <w:rPr>
          <w:b/>
        </w:rPr>
      </w:pPr>
      <w:r w:rsidRPr="00E37C78">
        <w:rPr>
          <w:b/>
          <w:bCs/>
        </w:rPr>
        <w:t>Assessment goal:</w:t>
      </w:r>
      <w:r>
        <w:t xml:space="preserve"> to gain further understanding of the strategies </w:t>
      </w:r>
      <w:r w:rsidR="00A6177E">
        <w:t xml:space="preserve">the </w:t>
      </w:r>
      <w:r>
        <w:t>children use when adding or subtracting single digit numbers.</w:t>
      </w:r>
    </w:p>
    <w:tbl>
      <w:tblPr>
        <w:tblStyle w:val="SCSAExemplarmarkingkeytable"/>
        <w:tblW w:w="0" w:type="auto"/>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ook w:val="04A0" w:firstRow="1" w:lastRow="0" w:firstColumn="1" w:lastColumn="0" w:noHBand="0" w:noVBand="1"/>
      </w:tblPr>
      <w:tblGrid>
        <w:gridCol w:w="3020"/>
        <w:gridCol w:w="3020"/>
        <w:gridCol w:w="3021"/>
      </w:tblGrid>
      <w:tr w:rsidR="000A63C3" w14:paraId="4F890483" w14:textId="77777777" w:rsidTr="00A233E7">
        <w:trPr>
          <w:cnfStyle w:val="100000000000" w:firstRow="1" w:lastRow="0" w:firstColumn="0" w:lastColumn="0" w:oddVBand="0" w:evenVBand="0" w:oddHBand="0" w:evenHBand="0" w:firstRowFirstColumn="0" w:firstRowLastColumn="0" w:lastRowFirstColumn="0" w:lastRowLastColumn="0"/>
        </w:trPr>
        <w:tc>
          <w:tcPr>
            <w:tcW w:w="3020" w:type="dxa"/>
            <w:shd w:val="clear" w:color="auto" w:fill="FAE8DA"/>
            <w:vAlign w:val="center"/>
          </w:tcPr>
          <w:p w14:paraId="65E9EBCC" w14:textId="77777777" w:rsidR="000A63C3" w:rsidRPr="00AD59F5" w:rsidRDefault="000A63C3" w:rsidP="00A233E7">
            <w:pPr>
              <w:spacing w:line="240" w:lineRule="auto"/>
              <w:rPr>
                <w:b w:val="0"/>
                <w:bCs w:val="0"/>
                <w:sz w:val="24"/>
                <w:szCs w:val="24"/>
              </w:rPr>
            </w:pPr>
            <w:r w:rsidRPr="00AD59F5">
              <w:rPr>
                <w:sz w:val="24"/>
                <w:szCs w:val="24"/>
              </w:rPr>
              <w:t>Name</w:t>
            </w:r>
          </w:p>
        </w:tc>
        <w:tc>
          <w:tcPr>
            <w:tcW w:w="3020" w:type="dxa"/>
            <w:shd w:val="clear" w:color="auto" w:fill="FAE8DA"/>
            <w:vAlign w:val="center"/>
          </w:tcPr>
          <w:p w14:paraId="5A07CDCB" w14:textId="77777777" w:rsidR="000A63C3" w:rsidRPr="00AD59F5" w:rsidRDefault="000A63C3" w:rsidP="00A233E7">
            <w:pPr>
              <w:spacing w:line="240" w:lineRule="auto"/>
              <w:rPr>
                <w:b w:val="0"/>
                <w:bCs w:val="0"/>
                <w:sz w:val="24"/>
                <w:szCs w:val="24"/>
              </w:rPr>
            </w:pPr>
            <w:r w:rsidRPr="00AD59F5">
              <w:rPr>
                <w:sz w:val="24"/>
                <w:szCs w:val="24"/>
              </w:rPr>
              <w:t>Strategy</w:t>
            </w:r>
          </w:p>
        </w:tc>
        <w:tc>
          <w:tcPr>
            <w:tcW w:w="3021" w:type="dxa"/>
            <w:shd w:val="clear" w:color="auto" w:fill="FAE8DA"/>
            <w:vAlign w:val="center"/>
          </w:tcPr>
          <w:p w14:paraId="786ED908" w14:textId="53003DE1" w:rsidR="000A63C3" w:rsidRPr="00AD59F5" w:rsidRDefault="000A63C3" w:rsidP="00A233E7">
            <w:pPr>
              <w:spacing w:line="240" w:lineRule="auto"/>
              <w:rPr>
                <w:b w:val="0"/>
                <w:bCs w:val="0"/>
                <w:sz w:val="24"/>
                <w:szCs w:val="24"/>
              </w:rPr>
            </w:pPr>
            <w:r w:rsidRPr="00AD59F5">
              <w:rPr>
                <w:sz w:val="24"/>
                <w:szCs w:val="24"/>
              </w:rPr>
              <w:t xml:space="preserve">Comments for future </w:t>
            </w:r>
            <w:r w:rsidR="00417772" w:rsidRPr="00AD59F5">
              <w:rPr>
                <w:sz w:val="24"/>
                <w:szCs w:val="24"/>
              </w:rPr>
              <w:br/>
            </w:r>
            <w:r w:rsidRPr="00AD59F5">
              <w:rPr>
                <w:sz w:val="24"/>
                <w:szCs w:val="24"/>
              </w:rPr>
              <w:t>teaching and learning</w:t>
            </w:r>
          </w:p>
        </w:tc>
      </w:tr>
      <w:tr w:rsidR="000A63C3" w14:paraId="281B200D" w14:textId="77777777" w:rsidTr="00A233E7">
        <w:tc>
          <w:tcPr>
            <w:tcW w:w="3020" w:type="dxa"/>
          </w:tcPr>
          <w:p w14:paraId="567EF220" w14:textId="77777777" w:rsidR="000A63C3" w:rsidRDefault="000A63C3" w:rsidP="00075A51"/>
        </w:tc>
        <w:tc>
          <w:tcPr>
            <w:tcW w:w="3020" w:type="dxa"/>
          </w:tcPr>
          <w:p w14:paraId="5F1B9BFA" w14:textId="77777777" w:rsidR="000A63C3" w:rsidRDefault="000A63C3" w:rsidP="00075A51"/>
        </w:tc>
        <w:tc>
          <w:tcPr>
            <w:tcW w:w="3021" w:type="dxa"/>
          </w:tcPr>
          <w:p w14:paraId="413BA44E" w14:textId="77777777" w:rsidR="000A63C3" w:rsidRDefault="000A63C3" w:rsidP="00075A51"/>
        </w:tc>
      </w:tr>
      <w:tr w:rsidR="000A63C3" w14:paraId="017114AB" w14:textId="77777777" w:rsidTr="00A233E7">
        <w:tc>
          <w:tcPr>
            <w:tcW w:w="3020" w:type="dxa"/>
          </w:tcPr>
          <w:p w14:paraId="33A952CA" w14:textId="77777777" w:rsidR="000A63C3" w:rsidRDefault="000A63C3" w:rsidP="00075A51"/>
        </w:tc>
        <w:tc>
          <w:tcPr>
            <w:tcW w:w="3020" w:type="dxa"/>
          </w:tcPr>
          <w:p w14:paraId="01D9CE7A" w14:textId="77777777" w:rsidR="000A63C3" w:rsidRDefault="000A63C3" w:rsidP="00075A51"/>
        </w:tc>
        <w:tc>
          <w:tcPr>
            <w:tcW w:w="3021" w:type="dxa"/>
          </w:tcPr>
          <w:p w14:paraId="1BD2CF8D" w14:textId="77777777" w:rsidR="000A63C3" w:rsidRDefault="000A63C3" w:rsidP="00075A51"/>
        </w:tc>
      </w:tr>
      <w:tr w:rsidR="000A63C3" w14:paraId="50822222" w14:textId="77777777" w:rsidTr="00A233E7">
        <w:tc>
          <w:tcPr>
            <w:tcW w:w="3020" w:type="dxa"/>
          </w:tcPr>
          <w:p w14:paraId="6A329054" w14:textId="77777777" w:rsidR="000A63C3" w:rsidRDefault="000A63C3" w:rsidP="00075A51"/>
        </w:tc>
        <w:tc>
          <w:tcPr>
            <w:tcW w:w="3020" w:type="dxa"/>
          </w:tcPr>
          <w:p w14:paraId="30D7C6CD" w14:textId="77777777" w:rsidR="000A63C3" w:rsidRDefault="000A63C3" w:rsidP="00075A51"/>
        </w:tc>
        <w:tc>
          <w:tcPr>
            <w:tcW w:w="3021" w:type="dxa"/>
          </w:tcPr>
          <w:p w14:paraId="60F27512" w14:textId="77777777" w:rsidR="000A63C3" w:rsidRDefault="000A63C3" w:rsidP="00075A51"/>
        </w:tc>
      </w:tr>
      <w:tr w:rsidR="000A63C3" w14:paraId="4E8C4B1A" w14:textId="77777777" w:rsidTr="00A233E7">
        <w:tc>
          <w:tcPr>
            <w:tcW w:w="3020" w:type="dxa"/>
          </w:tcPr>
          <w:p w14:paraId="2B645017" w14:textId="77777777" w:rsidR="000A63C3" w:rsidRDefault="000A63C3" w:rsidP="00075A51"/>
        </w:tc>
        <w:tc>
          <w:tcPr>
            <w:tcW w:w="3020" w:type="dxa"/>
          </w:tcPr>
          <w:p w14:paraId="42613EBF" w14:textId="77777777" w:rsidR="000A63C3" w:rsidRDefault="000A63C3" w:rsidP="00075A51"/>
        </w:tc>
        <w:tc>
          <w:tcPr>
            <w:tcW w:w="3021" w:type="dxa"/>
          </w:tcPr>
          <w:p w14:paraId="27B10EAA" w14:textId="77777777" w:rsidR="000A63C3" w:rsidRDefault="000A63C3" w:rsidP="00075A51"/>
        </w:tc>
      </w:tr>
      <w:tr w:rsidR="000A63C3" w14:paraId="0D626C2C" w14:textId="77777777" w:rsidTr="00A233E7">
        <w:tc>
          <w:tcPr>
            <w:tcW w:w="3020" w:type="dxa"/>
          </w:tcPr>
          <w:p w14:paraId="7729F8E3" w14:textId="77777777" w:rsidR="000A63C3" w:rsidRDefault="000A63C3" w:rsidP="00075A51"/>
        </w:tc>
        <w:tc>
          <w:tcPr>
            <w:tcW w:w="3020" w:type="dxa"/>
          </w:tcPr>
          <w:p w14:paraId="203E1181" w14:textId="77777777" w:rsidR="000A63C3" w:rsidRDefault="000A63C3" w:rsidP="00075A51"/>
        </w:tc>
        <w:tc>
          <w:tcPr>
            <w:tcW w:w="3021" w:type="dxa"/>
          </w:tcPr>
          <w:p w14:paraId="08325137" w14:textId="77777777" w:rsidR="000A63C3" w:rsidRDefault="000A63C3" w:rsidP="00075A51"/>
        </w:tc>
      </w:tr>
      <w:tr w:rsidR="000A63C3" w14:paraId="5FBE73BE" w14:textId="77777777" w:rsidTr="00A233E7">
        <w:tc>
          <w:tcPr>
            <w:tcW w:w="3020" w:type="dxa"/>
          </w:tcPr>
          <w:p w14:paraId="13DC8883" w14:textId="77777777" w:rsidR="000A63C3" w:rsidRDefault="000A63C3" w:rsidP="00075A51"/>
        </w:tc>
        <w:tc>
          <w:tcPr>
            <w:tcW w:w="3020" w:type="dxa"/>
          </w:tcPr>
          <w:p w14:paraId="0E6DC9BB" w14:textId="77777777" w:rsidR="000A63C3" w:rsidRDefault="000A63C3" w:rsidP="00075A51"/>
        </w:tc>
        <w:tc>
          <w:tcPr>
            <w:tcW w:w="3021" w:type="dxa"/>
          </w:tcPr>
          <w:p w14:paraId="24E0D0FE" w14:textId="77777777" w:rsidR="000A63C3" w:rsidRDefault="000A63C3" w:rsidP="00075A51"/>
        </w:tc>
      </w:tr>
      <w:tr w:rsidR="000A63C3" w14:paraId="44B02902" w14:textId="77777777" w:rsidTr="00A233E7">
        <w:tc>
          <w:tcPr>
            <w:tcW w:w="3020" w:type="dxa"/>
          </w:tcPr>
          <w:p w14:paraId="286B2734" w14:textId="77777777" w:rsidR="000A63C3" w:rsidRDefault="000A63C3" w:rsidP="00075A51"/>
        </w:tc>
        <w:tc>
          <w:tcPr>
            <w:tcW w:w="3020" w:type="dxa"/>
          </w:tcPr>
          <w:p w14:paraId="31CBADF0" w14:textId="77777777" w:rsidR="000A63C3" w:rsidRDefault="000A63C3" w:rsidP="00075A51"/>
        </w:tc>
        <w:tc>
          <w:tcPr>
            <w:tcW w:w="3021" w:type="dxa"/>
          </w:tcPr>
          <w:p w14:paraId="6DDCA4EE" w14:textId="77777777" w:rsidR="000A63C3" w:rsidRDefault="000A63C3" w:rsidP="00075A51"/>
        </w:tc>
      </w:tr>
    </w:tbl>
    <w:p w14:paraId="352216F5" w14:textId="3D499BF2" w:rsidR="000A63C3" w:rsidRDefault="000A63C3" w:rsidP="000A63C3">
      <w:pPr>
        <w:spacing w:after="160" w:line="259" w:lineRule="auto"/>
        <w:rPr>
          <w:b/>
          <w:sz w:val="28"/>
          <w:szCs w:val="28"/>
        </w:rPr>
      </w:pPr>
      <w:r>
        <w:br w:type="page"/>
      </w:r>
    </w:p>
    <w:p w14:paraId="77D777B0" w14:textId="5F18944F" w:rsidR="000A63C3" w:rsidRDefault="000A63C3" w:rsidP="00417772">
      <w:pPr>
        <w:pStyle w:val="SCSAPlainHeading1"/>
      </w:pPr>
      <w:r>
        <w:lastRenderedPageBreak/>
        <w:t>Science</w:t>
      </w:r>
      <w:r w:rsidR="00C3307A">
        <w:t>:</w:t>
      </w:r>
      <w:r>
        <w:t xml:space="preserve"> Scien</w:t>
      </w:r>
      <w:r w:rsidR="00C3307A">
        <w:t>tific</w:t>
      </w:r>
      <w:r>
        <w:t xml:space="preserve"> observations</w:t>
      </w:r>
    </w:p>
    <w:p w14:paraId="20178E1B" w14:textId="77777777" w:rsidR="000A63C3" w:rsidRPr="000A466B" w:rsidRDefault="000A63C3" w:rsidP="000A63C3">
      <w:r>
        <w:rPr>
          <w:b/>
        </w:rPr>
        <w:t>Purpose</w:t>
      </w:r>
      <w:r w:rsidRPr="00A6177E">
        <w:rPr>
          <w:bCs/>
        </w:rPr>
        <w:t xml:space="preserve">: </w:t>
      </w:r>
      <w:r>
        <w:t>Formative</w:t>
      </w:r>
    </w:p>
    <w:p w14:paraId="42B35C54" w14:textId="6C3645B2" w:rsidR="000A63C3" w:rsidRDefault="000A63C3" w:rsidP="00E37C78">
      <w:pPr>
        <w:rPr>
          <w:b/>
        </w:rPr>
      </w:pPr>
      <w:r w:rsidRPr="00E37C78">
        <w:rPr>
          <w:b/>
          <w:bCs/>
        </w:rPr>
        <w:t>Assessment goal:</w:t>
      </w:r>
      <w:r>
        <w:t xml:space="preserve"> to provide an opportunity for </w:t>
      </w:r>
      <w:r w:rsidR="00A6177E">
        <w:t xml:space="preserve">the </w:t>
      </w:r>
      <w:r>
        <w:t xml:space="preserve">children to express their own observations based on their science understanding about this topic. </w:t>
      </w:r>
    </w:p>
    <w:tbl>
      <w:tblPr>
        <w:tblStyle w:val="TableGrid"/>
        <w:tblW w:w="0" w:type="auto"/>
        <w:tblLook w:val="04A0" w:firstRow="1" w:lastRow="0" w:firstColumn="1" w:lastColumn="0" w:noHBand="0" w:noVBand="1"/>
      </w:tblPr>
      <w:tblGrid>
        <w:gridCol w:w="9061"/>
      </w:tblGrid>
      <w:tr w:rsidR="002C4B9E" w14:paraId="4C40A353" w14:textId="77777777" w:rsidTr="001E4C73">
        <w:trPr>
          <w:trHeight w:val="567"/>
        </w:trPr>
        <w:tc>
          <w:tcPr>
            <w:tcW w:w="9061" w:type="dxa"/>
            <w:vAlign w:val="center"/>
          </w:tcPr>
          <w:p w14:paraId="7C14FD26" w14:textId="23C9AFE4" w:rsidR="002C4B9E" w:rsidRPr="002C4B9E" w:rsidRDefault="002C4B9E" w:rsidP="001E4C73">
            <w:pPr>
              <w:spacing w:after="0"/>
              <w:rPr>
                <w:b/>
                <w:bCs/>
                <w:sz w:val="28"/>
                <w:szCs w:val="28"/>
              </w:rPr>
            </w:pPr>
            <w:r>
              <w:rPr>
                <w:b/>
                <w:bCs/>
                <w:sz w:val="24"/>
                <w:szCs w:val="24"/>
              </w:rPr>
              <w:t>Name</w:t>
            </w:r>
            <w:r w:rsidRPr="002C4B9E">
              <w:rPr>
                <w:b/>
                <w:bCs/>
                <w:sz w:val="24"/>
                <w:szCs w:val="24"/>
              </w:rPr>
              <w:t>:</w:t>
            </w:r>
          </w:p>
        </w:tc>
      </w:tr>
      <w:tr w:rsidR="002C4B9E" w14:paraId="6804A54E" w14:textId="77777777" w:rsidTr="00075A51">
        <w:trPr>
          <w:trHeight w:val="1701"/>
        </w:trPr>
        <w:tc>
          <w:tcPr>
            <w:tcW w:w="9061" w:type="dxa"/>
          </w:tcPr>
          <w:p w14:paraId="66C67F0B" w14:textId="5F090266" w:rsidR="002C4B9E" w:rsidRDefault="002C4B9E" w:rsidP="002C4B9E">
            <w:pPr>
              <w:spacing w:before="120"/>
            </w:pPr>
            <w:r w:rsidRPr="002C4B9E">
              <w:rPr>
                <w:sz w:val="24"/>
                <w:szCs w:val="24"/>
              </w:rPr>
              <w:t>I observed:</w:t>
            </w:r>
          </w:p>
        </w:tc>
      </w:tr>
    </w:tbl>
    <w:p w14:paraId="6C7749F1" w14:textId="77777777" w:rsidR="00075A51" w:rsidRDefault="00075A51" w:rsidP="00075A51"/>
    <w:tbl>
      <w:tblPr>
        <w:tblStyle w:val="TableGrid"/>
        <w:tblW w:w="0" w:type="auto"/>
        <w:tblLook w:val="04A0" w:firstRow="1" w:lastRow="0" w:firstColumn="1" w:lastColumn="0" w:noHBand="0" w:noVBand="1"/>
      </w:tblPr>
      <w:tblGrid>
        <w:gridCol w:w="9061"/>
      </w:tblGrid>
      <w:tr w:rsidR="00075A51" w14:paraId="5C723376" w14:textId="77777777" w:rsidTr="001E4C73">
        <w:trPr>
          <w:trHeight w:val="567"/>
        </w:trPr>
        <w:tc>
          <w:tcPr>
            <w:tcW w:w="9061" w:type="dxa"/>
            <w:vAlign w:val="center"/>
          </w:tcPr>
          <w:p w14:paraId="52212416" w14:textId="77777777" w:rsidR="00075A51" w:rsidRPr="002C4B9E" w:rsidRDefault="00075A51" w:rsidP="001E4C73">
            <w:pPr>
              <w:spacing w:after="0"/>
              <w:rPr>
                <w:b/>
                <w:bCs/>
                <w:sz w:val="28"/>
                <w:szCs w:val="28"/>
              </w:rPr>
            </w:pPr>
            <w:r>
              <w:rPr>
                <w:b/>
                <w:bCs/>
                <w:sz w:val="24"/>
                <w:szCs w:val="24"/>
              </w:rPr>
              <w:t>Name</w:t>
            </w:r>
            <w:r w:rsidRPr="002C4B9E">
              <w:rPr>
                <w:b/>
                <w:bCs/>
                <w:sz w:val="24"/>
                <w:szCs w:val="24"/>
              </w:rPr>
              <w:t>:</w:t>
            </w:r>
          </w:p>
        </w:tc>
      </w:tr>
      <w:tr w:rsidR="00075A51" w14:paraId="71C00D67" w14:textId="77777777" w:rsidTr="001E4C73">
        <w:trPr>
          <w:trHeight w:val="1701"/>
        </w:trPr>
        <w:tc>
          <w:tcPr>
            <w:tcW w:w="9061" w:type="dxa"/>
          </w:tcPr>
          <w:p w14:paraId="242D1D0C" w14:textId="77777777" w:rsidR="00075A51" w:rsidRDefault="00075A51" w:rsidP="001E4C73">
            <w:pPr>
              <w:spacing w:before="120"/>
            </w:pPr>
            <w:r w:rsidRPr="002C4B9E">
              <w:rPr>
                <w:sz w:val="24"/>
                <w:szCs w:val="24"/>
              </w:rPr>
              <w:t>I observed:</w:t>
            </w:r>
          </w:p>
        </w:tc>
      </w:tr>
    </w:tbl>
    <w:p w14:paraId="34D107B3" w14:textId="77777777" w:rsidR="00075A51" w:rsidRDefault="00075A51" w:rsidP="00075A51"/>
    <w:tbl>
      <w:tblPr>
        <w:tblStyle w:val="TableGrid"/>
        <w:tblW w:w="0" w:type="auto"/>
        <w:tblLook w:val="04A0" w:firstRow="1" w:lastRow="0" w:firstColumn="1" w:lastColumn="0" w:noHBand="0" w:noVBand="1"/>
      </w:tblPr>
      <w:tblGrid>
        <w:gridCol w:w="9061"/>
      </w:tblGrid>
      <w:tr w:rsidR="00075A51" w14:paraId="5A063AC1" w14:textId="77777777" w:rsidTr="001E4C73">
        <w:trPr>
          <w:trHeight w:val="567"/>
        </w:trPr>
        <w:tc>
          <w:tcPr>
            <w:tcW w:w="9061" w:type="dxa"/>
            <w:vAlign w:val="center"/>
          </w:tcPr>
          <w:p w14:paraId="2F689418" w14:textId="77777777" w:rsidR="00075A51" w:rsidRPr="002C4B9E" w:rsidRDefault="00075A51" w:rsidP="001E4C73">
            <w:pPr>
              <w:spacing w:after="0"/>
              <w:rPr>
                <w:b/>
                <w:bCs/>
                <w:sz w:val="28"/>
                <w:szCs w:val="28"/>
              </w:rPr>
            </w:pPr>
            <w:r>
              <w:rPr>
                <w:b/>
                <w:bCs/>
                <w:sz w:val="24"/>
                <w:szCs w:val="24"/>
              </w:rPr>
              <w:t>Name</w:t>
            </w:r>
            <w:r w:rsidRPr="002C4B9E">
              <w:rPr>
                <w:b/>
                <w:bCs/>
                <w:sz w:val="24"/>
                <w:szCs w:val="24"/>
              </w:rPr>
              <w:t>:</w:t>
            </w:r>
          </w:p>
        </w:tc>
      </w:tr>
      <w:tr w:rsidR="00075A51" w14:paraId="3A152007" w14:textId="77777777" w:rsidTr="001E4C73">
        <w:trPr>
          <w:trHeight w:val="1701"/>
        </w:trPr>
        <w:tc>
          <w:tcPr>
            <w:tcW w:w="9061" w:type="dxa"/>
          </w:tcPr>
          <w:p w14:paraId="3C08D661" w14:textId="77777777" w:rsidR="00075A51" w:rsidRDefault="00075A51" w:rsidP="001E4C73">
            <w:pPr>
              <w:spacing w:before="120"/>
            </w:pPr>
            <w:r w:rsidRPr="002C4B9E">
              <w:rPr>
                <w:sz w:val="24"/>
                <w:szCs w:val="24"/>
              </w:rPr>
              <w:t>I observed:</w:t>
            </w:r>
          </w:p>
        </w:tc>
      </w:tr>
    </w:tbl>
    <w:p w14:paraId="7892B64D" w14:textId="77777777" w:rsidR="00075A51" w:rsidRDefault="00075A51" w:rsidP="00075A51"/>
    <w:tbl>
      <w:tblPr>
        <w:tblStyle w:val="TableGrid"/>
        <w:tblW w:w="0" w:type="auto"/>
        <w:tblLook w:val="04A0" w:firstRow="1" w:lastRow="0" w:firstColumn="1" w:lastColumn="0" w:noHBand="0" w:noVBand="1"/>
      </w:tblPr>
      <w:tblGrid>
        <w:gridCol w:w="9061"/>
      </w:tblGrid>
      <w:tr w:rsidR="00075A51" w14:paraId="3B9794DC" w14:textId="77777777" w:rsidTr="001E4C73">
        <w:trPr>
          <w:trHeight w:val="567"/>
        </w:trPr>
        <w:tc>
          <w:tcPr>
            <w:tcW w:w="9061" w:type="dxa"/>
            <w:vAlign w:val="center"/>
          </w:tcPr>
          <w:p w14:paraId="7FBE1E26" w14:textId="77777777" w:rsidR="00075A51" w:rsidRPr="002C4B9E" w:rsidRDefault="00075A51" w:rsidP="001E4C73">
            <w:pPr>
              <w:spacing w:after="0"/>
              <w:rPr>
                <w:b/>
                <w:bCs/>
                <w:sz w:val="28"/>
                <w:szCs w:val="28"/>
              </w:rPr>
            </w:pPr>
            <w:r>
              <w:rPr>
                <w:b/>
                <w:bCs/>
                <w:sz w:val="24"/>
                <w:szCs w:val="24"/>
              </w:rPr>
              <w:t>Name</w:t>
            </w:r>
            <w:r w:rsidRPr="002C4B9E">
              <w:rPr>
                <w:b/>
                <w:bCs/>
                <w:sz w:val="24"/>
                <w:szCs w:val="24"/>
              </w:rPr>
              <w:t>:</w:t>
            </w:r>
          </w:p>
        </w:tc>
      </w:tr>
      <w:tr w:rsidR="00075A51" w14:paraId="6707E0E8" w14:textId="77777777" w:rsidTr="001E4C73">
        <w:trPr>
          <w:trHeight w:val="1701"/>
        </w:trPr>
        <w:tc>
          <w:tcPr>
            <w:tcW w:w="9061" w:type="dxa"/>
          </w:tcPr>
          <w:p w14:paraId="41369BE8" w14:textId="77777777" w:rsidR="00075A51" w:rsidRDefault="00075A51" w:rsidP="001E4C73">
            <w:pPr>
              <w:spacing w:before="120"/>
            </w:pPr>
            <w:r w:rsidRPr="002C4B9E">
              <w:rPr>
                <w:sz w:val="24"/>
                <w:szCs w:val="24"/>
              </w:rPr>
              <w:t>I observed:</w:t>
            </w:r>
          </w:p>
        </w:tc>
      </w:tr>
    </w:tbl>
    <w:p w14:paraId="0287D11D" w14:textId="2A02A4FB" w:rsidR="000A63C3" w:rsidRDefault="000A63C3" w:rsidP="00075A51">
      <w:pPr>
        <w:rPr>
          <w:b/>
          <w:sz w:val="28"/>
          <w:szCs w:val="28"/>
        </w:rPr>
      </w:pPr>
      <w:r>
        <w:br w:type="page"/>
      </w:r>
    </w:p>
    <w:p w14:paraId="2F6E05FA" w14:textId="4AFA8133" w:rsidR="000A63C3" w:rsidRDefault="000A63C3" w:rsidP="00417772">
      <w:pPr>
        <w:pStyle w:val="SCSAPlainHeading1"/>
      </w:pPr>
      <w:r>
        <w:lastRenderedPageBreak/>
        <w:t>The Arts</w:t>
      </w:r>
      <w:r w:rsidR="00665C7D">
        <w:t>,</w:t>
      </w:r>
      <w:r>
        <w:t xml:space="preserve"> Visual Arts</w:t>
      </w:r>
      <w:r w:rsidR="00C3307A">
        <w:t xml:space="preserve">: </w:t>
      </w:r>
      <w:r>
        <w:t>Content</w:t>
      </w:r>
      <w:r w:rsidR="00B767C3">
        <w:t>-</w:t>
      </w:r>
      <w:r>
        <w:t>specific language</w:t>
      </w:r>
    </w:p>
    <w:p w14:paraId="2AE80364" w14:textId="77777777" w:rsidR="000A63C3" w:rsidRPr="000A466B" w:rsidRDefault="000A63C3" w:rsidP="002C4B9E">
      <w:r>
        <w:rPr>
          <w:b/>
        </w:rPr>
        <w:t>Purpose</w:t>
      </w:r>
      <w:r w:rsidRPr="00A6177E">
        <w:rPr>
          <w:bCs/>
        </w:rPr>
        <w:t xml:space="preserve">: </w:t>
      </w:r>
      <w:r>
        <w:t>Summative</w:t>
      </w:r>
    </w:p>
    <w:p w14:paraId="21D6ED52" w14:textId="6AD8419B" w:rsidR="000A63C3" w:rsidRDefault="000A63C3" w:rsidP="002C4B9E">
      <w:pPr>
        <w:rPr>
          <w:b/>
        </w:rPr>
      </w:pPr>
      <w:r w:rsidRPr="002C4B9E">
        <w:rPr>
          <w:b/>
          <w:bCs/>
        </w:rPr>
        <w:t>Assessment goal:</w:t>
      </w:r>
      <w:r>
        <w:t xml:space="preserve"> to observe the language </w:t>
      </w:r>
      <w:r w:rsidR="00A6177E">
        <w:t xml:space="preserve">the </w:t>
      </w:r>
      <w:r>
        <w:t xml:space="preserve">children use to describe shape, colour and line. </w:t>
      </w:r>
    </w:p>
    <w:p w14:paraId="3B4F566B" w14:textId="07439EE1" w:rsidR="000A63C3" w:rsidRPr="00A6177E" w:rsidRDefault="000A63C3" w:rsidP="002C4B9E">
      <w:r w:rsidRPr="002C4B9E">
        <w:rPr>
          <w:b/>
          <w:bCs/>
        </w:rPr>
        <w:t>Anecdotal notes</w:t>
      </w:r>
      <w:r w:rsidRPr="00A6177E">
        <w:t>:</w:t>
      </w:r>
    </w:p>
    <w:tbl>
      <w:tblPr>
        <w:tblStyle w:val="TableGrid"/>
        <w:tblW w:w="0" w:type="auto"/>
        <w:tblLook w:val="04A0" w:firstRow="1" w:lastRow="0" w:firstColumn="1" w:lastColumn="0" w:noHBand="0" w:noVBand="1"/>
      </w:tblPr>
      <w:tblGrid>
        <w:gridCol w:w="9061"/>
      </w:tblGrid>
      <w:tr w:rsidR="00417772" w14:paraId="416CD0F0" w14:textId="77777777" w:rsidTr="00417772">
        <w:trPr>
          <w:trHeight w:val="567"/>
        </w:trPr>
        <w:tc>
          <w:tcPr>
            <w:tcW w:w="9061" w:type="dxa"/>
            <w:tcMar>
              <w:top w:w="85" w:type="dxa"/>
              <w:bottom w:w="85" w:type="dxa"/>
            </w:tcMar>
            <w:vAlign w:val="center"/>
          </w:tcPr>
          <w:p w14:paraId="5F75B34F" w14:textId="77777777" w:rsidR="00417772" w:rsidRPr="002C4B9E" w:rsidRDefault="00417772" w:rsidP="002C4B9E">
            <w:pPr>
              <w:spacing w:after="0"/>
              <w:rPr>
                <w:b/>
                <w:bCs/>
              </w:rPr>
            </w:pPr>
            <w:r w:rsidRPr="002C4B9E">
              <w:rPr>
                <w:b/>
                <w:bCs/>
                <w:sz w:val="24"/>
                <w:szCs w:val="24"/>
              </w:rPr>
              <w:t>Name:</w:t>
            </w:r>
          </w:p>
        </w:tc>
      </w:tr>
    </w:tbl>
    <w:p w14:paraId="70A7AAAB" w14:textId="77777777" w:rsidR="000A63C3" w:rsidRDefault="000A63C3" w:rsidP="002C4B9E"/>
    <w:tbl>
      <w:tblPr>
        <w:tblStyle w:val="TableGrid"/>
        <w:tblW w:w="0" w:type="auto"/>
        <w:tblLook w:val="04A0" w:firstRow="1" w:lastRow="0" w:firstColumn="1" w:lastColumn="0" w:noHBand="0" w:noVBand="1"/>
      </w:tblPr>
      <w:tblGrid>
        <w:gridCol w:w="9061"/>
      </w:tblGrid>
      <w:tr w:rsidR="002C4B9E" w14:paraId="1FBCC60C" w14:textId="77777777" w:rsidTr="001E4C73">
        <w:trPr>
          <w:trHeight w:val="567"/>
        </w:trPr>
        <w:tc>
          <w:tcPr>
            <w:tcW w:w="9061" w:type="dxa"/>
            <w:vAlign w:val="center"/>
          </w:tcPr>
          <w:p w14:paraId="73DDD18B" w14:textId="0FD0509A" w:rsidR="002C4B9E" w:rsidRPr="002C4B9E" w:rsidRDefault="002C4B9E" w:rsidP="001E4C73">
            <w:pPr>
              <w:spacing w:after="0"/>
              <w:rPr>
                <w:b/>
                <w:bCs/>
                <w:sz w:val="28"/>
                <w:szCs w:val="28"/>
              </w:rPr>
            </w:pPr>
            <w:r>
              <w:rPr>
                <w:b/>
                <w:bCs/>
                <w:sz w:val="24"/>
                <w:szCs w:val="24"/>
              </w:rPr>
              <w:t>Shape</w:t>
            </w:r>
            <w:r w:rsidRPr="002C4B9E">
              <w:rPr>
                <w:b/>
                <w:bCs/>
                <w:sz w:val="24"/>
                <w:szCs w:val="24"/>
              </w:rPr>
              <w:t>:</w:t>
            </w:r>
          </w:p>
        </w:tc>
      </w:tr>
      <w:tr w:rsidR="002C4B9E" w14:paraId="1B8DA6F3" w14:textId="77777777" w:rsidTr="001E4C73">
        <w:trPr>
          <w:trHeight w:val="2381"/>
        </w:trPr>
        <w:tc>
          <w:tcPr>
            <w:tcW w:w="9061" w:type="dxa"/>
          </w:tcPr>
          <w:p w14:paraId="28067A46" w14:textId="77777777" w:rsidR="002C4B9E" w:rsidRDefault="002C4B9E" w:rsidP="001E4C73">
            <w:pPr>
              <w:pStyle w:val="Appendixheading"/>
            </w:pPr>
          </w:p>
        </w:tc>
      </w:tr>
    </w:tbl>
    <w:p w14:paraId="00C343D5" w14:textId="77777777" w:rsidR="000A63C3" w:rsidRDefault="000A63C3" w:rsidP="002C4B9E"/>
    <w:tbl>
      <w:tblPr>
        <w:tblStyle w:val="TableGrid"/>
        <w:tblW w:w="0" w:type="auto"/>
        <w:tblLook w:val="04A0" w:firstRow="1" w:lastRow="0" w:firstColumn="1" w:lastColumn="0" w:noHBand="0" w:noVBand="1"/>
      </w:tblPr>
      <w:tblGrid>
        <w:gridCol w:w="9061"/>
      </w:tblGrid>
      <w:tr w:rsidR="002C4B9E" w14:paraId="13BC2E98" w14:textId="77777777" w:rsidTr="001E4C73">
        <w:trPr>
          <w:trHeight w:val="567"/>
        </w:trPr>
        <w:tc>
          <w:tcPr>
            <w:tcW w:w="9061" w:type="dxa"/>
            <w:vAlign w:val="center"/>
          </w:tcPr>
          <w:p w14:paraId="65D0BBA9" w14:textId="7AC6F2A4" w:rsidR="002C4B9E" w:rsidRPr="002C4B9E" w:rsidRDefault="002C4B9E" w:rsidP="001E4C73">
            <w:pPr>
              <w:spacing w:after="0"/>
              <w:rPr>
                <w:b/>
                <w:bCs/>
                <w:sz w:val="28"/>
                <w:szCs w:val="28"/>
              </w:rPr>
            </w:pPr>
            <w:r>
              <w:rPr>
                <w:b/>
                <w:bCs/>
                <w:sz w:val="24"/>
                <w:szCs w:val="24"/>
              </w:rPr>
              <w:t>Colour</w:t>
            </w:r>
            <w:r w:rsidRPr="002C4B9E">
              <w:rPr>
                <w:b/>
                <w:bCs/>
                <w:sz w:val="24"/>
                <w:szCs w:val="24"/>
              </w:rPr>
              <w:t>:</w:t>
            </w:r>
          </w:p>
        </w:tc>
      </w:tr>
      <w:tr w:rsidR="002C4B9E" w14:paraId="7B865B31" w14:textId="77777777" w:rsidTr="001E4C73">
        <w:trPr>
          <w:trHeight w:val="2381"/>
        </w:trPr>
        <w:tc>
          <w:tcPr>
            <w:tcW w:w="9061" w:type="dxa"/>
          </w:tcPr>
          <w:p w14:paraId="35543BC9" w14:textId="77777777" w:rsidR="002C4B9E" w:rsidRDefault="002C4B9E" w:rsidP="001E4C73">
            <w:pPr>
              <w:pStyle w:val="Appendixheading"/>
            </w:pPr>
          </w:p>
        </w:tc>
      </w:tr>
    </w:tbl>
    <w:p w14:paraId="3B457D1F" w14:textId="77777777" w:rsidR="002C4B9E" w:rsidRDefault="002C4B9E" w:rsidP="002C4B9E"/>
    <w:tbl>
      <w:tblPr>
        <w:tblStyle w:val="TableGrid"/>
        <w:tblW w:w="0" w:type="auto"/>
        <w:tblLook w:val="04A0" w:firstRow="1" w:lastRow="0" w:firstColumn="1" w:lastColumn="0" w:noHBand="0" w:noVBand="1"/>
      </w:tblPr>
      <w:tblGrid>
        <w:gridCol w:w="9061"/>
      </w:tblGrid>
      <w:tr w:rsidR="000A63C3" w14:paraId="58168A4F" w14:textId="77777777" w:rsidTr="002C4B9E">
        <w:trPr>
          <w:trHeight w:val="567"/>
        </w:trPr>
        <w:tc>
          <w:tcPr>
            <w:tcW w:w="9061" w:type="dxa"/>
            <w:vAlign w:val="center"/>
          </w:tcPr>
          <w:p w14:paraId="5E0DF255" w14:textId="77777777" w:rsidR="000A63C3" w:rsidRPr="002C4B9E" w:rsidRDefault="000A63C3" w:rsidP="002C4B9E">
            <w:pPr>
              <w:spacing w:after="0"/>
              <w:rPr>
                <w:b/>
                <w:bCs/>
                <w:sz w:val="28"/>
                <w:szCs w:val="28"/>
              </w:rPr>
            </w:pPr>
            <w:r w:rsidRPr="002C4B9E">
              <w:rPr>
                <w:b/>
                <w:bCs/>
                <w:sz w:val="24"/>
                <w:szCs w:val="24"/>
              </w:rPr>
              <w:t>Line:</w:t>
            </w:r>
          </w:p>
        </w:tc>
      </w:tr>
      <w:tr w:rsidR="000A63C3" w14:paraId="62BC338F" w14:textId="77777777" w:rsidTr="009D74B1">
        <w:trPr>
          <w:trHeight w:val="2381"/>
        </w:trPr>
        <w:tc>
          <w:tcPr>
            <w:tcW w:w="9061" w:type="dxa"/>
          </w:tcPr>
          <w:p w14:paraId="73C4DF6C" w14:textId="77777777" w:rsidR="000A63C3" w:rsidRDefault="000A63C3" w:rsidP="009D74B1">
            <w:pPr>
              <w:pStyle w:val="Appendixheading"/>
            </w:pPr>
          </w:p>
        </w:tc>
      </w:tr>
    </w:tbl>
    <w:p w14:paraId="6912E291" w14:textId="77777777" w:rsidR="000A63C3" w:rsidRPr="004B578A" w:rsidRDefault="000A63C3" w:rsidP="002C4B9E">
      <w:pPr>
        <w:sectPr w:rsidR="000A63C3" w:rsidRPr="004B578A" w:rsidSect="00D176F2">
          <w:type w:val="evenPage"/>
          <w:pgSz w:w="11907" w:h="16840" w:code="9"/>
          <w:pgMar w:top="1644" w:right="1418" w:bottom="1276" w:left="1418" w:header="680" w:footer="567" w:gutter="0"/>
          <w:cols w:space="708"/>
          <w:titlePg/>
          <w:docGrid w:linePitch="360"/>
        </w:sectPr>
      </w:pPr>
    </w:p>
    <w:p w14:paraId="148ACAEA" w14:textId="77777777" w:rsidR="000A63C3" w:rsidRPr="0035107C" w:rsidRDefault="000A63C3" w:rsidP="005846DC">
      <w:pPr>
        <w:pStyle w:val="SCSAExemplarHeading1"/>
      </w:pPr>
      <w:bookmarkStart w:id="41" w:name="_Toc106111735"/>
      <w:bookmarkStart w:id="42" w:name="_Toc231907630"/>
      <w:r w:rsidRPr="0035107C">
        <w:lastRenderedPageBreak/>
        <w:t>Acknowledgements</w:t>
      </w:r>
      <w:bookmarkEnd w:id="41"/>
      <w:bookmarkEnd w:id="42"/>
    </w:p>
    <w:p w14:paraId="4AA639B2" w14:textId="600F64D6" w:rsidR="00C34D88" w:rsidRPr="00E85DE4" w:rsidRDefault="00C34D88" w:rsidP="004C374E">
      <w:pPr>
        <w:tabs>
          <w:tab w:val="left" w:pos="2126"/>
        </w:tabs>
        <w:spacing w:after="0"/>
        <w:ind w:left="2126" w:hanging="2126"/>
        <w:rPr>
          <w:rFonts w:cstheme="minorHAnsi"/>
        </w:rPr>
      </w:pPr>
      <w:r w:rsidRPr="004C374E">
        <w:rPr>
          <w:rFonts w:cstheme="minorHAnsi"/>
          <w:b/>
          <w:bCs/>
        </w:rPr>
        <w:t>This exemplar</w:t>
      </w:r>
      <w:r w:rsidRPr="00E85DE4">
        <w:rPr>
          <w:rFonts w:cstheme="minorHAnsi"/>
        </w:rPr>
        <w:tab/>
        <w:t xml:space="preserve">Adapted </w:t>
      </w:r>
      <w:r w:rsidRPr="00E85DE4">
        <w:rPr>
          <w:rFonts w:cstheme="minorHAnsi"/>
          <w:color w:val="000000" w:themeColor="text1"/>
          <w:lang w:val="en"/>
        </w:rPr>
        <w:t>from</w:t>
      </w:r>
      <w:r w:rsidRPr="00E85DE4">
        <w:rPr>
          <w:rFonts w:cstheme="minorHAnsi"/>
        </w:rPr>
        <w:t xml:space="preserve">: Department of Education and Training. (2019). </w:t>
      </w:r>
      <w:r w:rsidRPr="00E85DE4">
        <w:rPr>
          <w:rFonts w:cstheme="minorHAnsi"/>
          <w:i/>
          <w:iCs/>
        </w:rPr>
        <w:t xml:space="preserve">Belonging, </w:t>
      </w:r>
      <w:r>
        <w:rPr>
          <w:rFonts w:cstheme="minorHAnsi"/>
          <w:i/>
          <w:iCs/>
        </w:rPr>
        <w:t>B</w:t>
      </w:r>
      <w:r w:rsidRPr="00E85DE4">
        <w:rPr>
          <w:rFonts w:cstheme="minorHAnsi"/>
          <w:i/>
          <w:iCs/>
        </w:rPr>
        <w:t xml:space="preserve">eing &amp; </w:t>
      </w:r>
      <w:r>
        <w:rPr>
          <w:rFonts w:cstheme="minorHAnsi"/>
          <w:i/>
          <w:iCs/>
        </w:rPr>
        <w:t>B</w:t>
      </w:r>
      <w:r w:rsidRPr="00E85DE4">
        <w:rPr>
          <w:rFonts w:cstheme="minorHAnsi"/>
          <w:i/>
          <w:iCs/>
        </w:rPr>
        <w:t xml:space="preserve">ecoming </w:t>
      </w:r>
      <w:r w:rsidR="00764F6F">
        <w:rPr>
          <w:rFonts w:cstheme="minorHAnsi"/>
          <w:i/>
          <w:iCs/>
        </w:rPr>
        <w:t xml:space="preserve">– </w:t>
      </w:r>
      <w:r w:rsidRPr="00E85DE4">
        <w:rPr>
          <w:rFonts w:cstheme="minorHAnsi"/>
          <w:i/>
          <w:iCs/>
        </w:rPr>
        <w:t>The Early Years Learning Framework for Australia</w:t>
      </w:r>
      <w:r w:rsidRPr="00E85DE4">
        <w:rPr>
          <w:rFonts w:cstheme="minorHAnsi"/>
        </w:rPr>
        <w:t xml:space="preserve">. </w:t>
      </w:r>
      <w:r>
        <w:rPr>
          <w:rFonts w:cstheme="minorHAnsi"/>
        </w:rPr>
        <w:br/>
      </w:r>
      <w:r w:rsidRPr="00E85DE4">
        <w:rPr>
          <w:rFonts w:cstheme="minorHAnsi"/>
        </w:rPr>
        <w:t xml:space="preserve">© Commonwealth of Australia. Retrieved October, 2021, from </w:t>
      </w:r>
      <w:hyperlink r:id="rId138" w:history="1">
        <w:r w:rsidRPr="00E85DE4">
          <w:rPr>
            <w:rStyle w:val="Hyperlink"/>
            <w:rFonts w:cstheme="minorHAnsi"/>
          </w:rPr>
          <w:t>https://www.dese.gov.au/national-quality-framework-early-childhood-education-and-care/resources/belonging-being-becoming-early-years-learning-framework-australia</w:t>
        </w:r>
      </w:hyperlink>
      <w:r w:rsidRPr="00E85DE4">
        <w:rPr>
          <w:rFonts w:cstheme="minorHAnsi"/>
        </w:rPr>
        <w:t xml:space="preserve"> (Original work published 2009)</w:t>
      </w:r>
    </w:p>
    <w:p w14:paraId="66004D2F" w14:textId="77777777" w:rsidR="00C34D88" w:rsidRPr="00E85DE4" w:rsidRDefault="00C34D88" w:rsidP="00C34D88">
      <w:pPr>
        <w:ind w:left="1406" w:firstLine="720"/>
        <w:rPr>
          <w:rFonts w:cstheme="minorHAnsi"/>
        </w:rPr>
      </w:pPr>
      <w:r w:rsidRPr="00E85DE4">
        <w:rPr>
          <w:rFonts w:cstheme="minorHAnsi"/>
        </w:rPr>
        <w:t xml:space="preserve">Used under a </w:t>
      </w:r>
      <w:hyperlink r:id="rId139" w:history="1">
        <w:r w:rsidRPr="00E85DE4">
          <w:rPr>
            <w:rStyle w:val="Hyperlink"/>
            <w:rFonts w:cstheme="minorHAnsi"/>
          </w:rPr>
          <w:t>Creative Commons Attribution 4.0 International licence</w:t>
        </w:r>
      </w:hyperlink>
      <w:r w:rsidRPr="00E85DE4">
        <w:rPr>
          <w:rFonts w:cstheme="minorHAnsi"/>
        </w:rPr>
        <w:t>.</w:t>
      </w:r>
    </w:p>
    <w:p w14:paraId="349DF704" w14:textId="77777777" w:rsidR="00C34D88" w:rsidRPr="00847BB2" w:rsidRDefault="00C34D88" w:rsidP="00C34D88">
      <w:pPr>
        <w:tabs>
          <w:tab w:val="left" w:pos="2126"/>
        </w:tabs>
        <w:ind w:left="2126" w:hanging="2126"/>
        <w:rPr>
          <w:rFonts w:cstheme="minorHAnsi"/>
          <w:b/>
          <w:bCs/>
        </w:rPr>
      </w:pPr>
      <w:r w:rsidRPr="00847BB2">
        <w:rPr>
          <w:rFonts w:cstheme="minorHAnsi"/>
          <w:b/>
          <w:bCs/>
        </w:rPr>
        <w:t>Best practice</w:t>
      </w:r>
    </w:p>
    <w:p w14:paraId="2B1A205B" w14:textId="6A6BBEEF" w:rsidR="00C34D88" w:rsidRPr="00E85DE4" w:rsidRDefault="00C34D88" w:rsidP="004C374E">
      <w:pPr>
        <w:tabs>
          <w:tab w:val="left" w:pos="2126"/>
        </w:tabs>
        <w:spacing w:after="0"/>
        <w:ind w:left="2126" w:hanging="2126"/>
        <w:rPr>
          <w:rFonts w:cstheme="minorHAnsi"/>
        </w:rPr>
      </w:pPr>
      <w:r>
        <w:rPr>
          <w:rFonts w:cstheme="minorHAnsi"/>
        </w:rPr>
        <w:t xml:space="preserve">Assessing </w:t>
      </w:r>
      <w:r>
        <w:rPr>
          <w:rFonts w:cstheme="minorHAnsi"/>
        </w:rPr>
        <w:tab/>
      </w:r>
      <w:r w:rsidRPr="00E85DE4">
        <w:rPr>
          <w:rFonts w:cstheme="minorHAnsi"/>
        </w:rPr>
        <w:t xml:space="preserve">Adapted </w:t>
      </w:r>
      <w:r w:rsidRPr="00E85DE4">
        <w:rPr>
          <w:rFonts w:cstheme="minorHAnsi"/>
          <w:color w:val="000000" w:themeColor="text1"/>
          <w:lang w:val="en"/>
        </w:rPr>
        <w:t>from</w:t>
      </w:r>
      <w:r w:rsidRPr="00E85DE4">
        <w:rPr>
          <w:rFonts w:cstheme="minorHAnsi"/>
        </w:rPr>
        <w:t xml:space="preserve">: Department of Education and Training. (2019). </w:t>
      </w:r>
      <w:r w:rsidRPr="00E85DE4">
        <w:rPr>
          <w:rFonts w:cstheme="minorHAnsi"/>
          <w:i/>
          <w:iCs/>
        </w:rPr>
        <w:t xml:space="preserve">Belonging, </w:t>
      </w:r>
      <w:r>
        <w:rPr>
          <w:rFonts w:cstheme="minorHAnsi"/>
          <w:i/>
          <w:iCs/>
        </w:rPr>
        <w:t>B</w:t>
      </w:r>
      <w:r w:rsidRPr="00E85DE4">
        <w:rPr>
          <w:rFonts w:cstheme="minorHAnsi"/>
          <w:i/>
          <w:iCs/>
        </w:rPr>
        <w:t xml:space="preserve">eing &amp; </w:t>
      </w:r>
      <w:r>
        <w:rPr>
          <w:rFonts w:cstheme="minorHAnsi"/>
          <w:i/>
          <w:iCs/>
        </w:rPr>
        <w:t>B</w:t>
      </w:r>
      <w:r w:rsidRPr="00E85DE4">
        <w:rPr>
          <w:rFonts w:cstheme="minorHAnsi"/>
          <w:i/>
          <w:iCs/>
        </w:rPr>
        <w:t xml:space="preserve">ecoming </w:t>
      </w:r>
      <w:r w:rsidR="00890189">
        <w:rPr>
          <w:rFonts w:cstheme="minorHAnsi"/>
          <w:i/>
          <w:iCs/>
        </w:rPr>
        <w:t xml:space="preserve">– </w:t>
      </w:r>
      <w:r w:rsidRPr="00E85DE4">
        <w:rPr>
          <w:rFonts w:cstheme="minorHAnsi"/>
          <w:i/>
          <w:iCs/>
        </w:rPr>
        <w:t>The Early Years Learning Framework for Australia</w:t>
      </w:r>
      <w:r w:rsidRPr="00E85DE4">
        <w:rPr>
          <w:rFonts w:cstheme="minorHAnsi"/>
        </w:rPr>
        <w:t xml:space="preserve">. </w:t>
      </w:r>
      <w:r>
        <w:rPr>
          <w:rFonts w:cstheme="minorHAnsi"/>
        </w:rPr>
        <w:br/>
      </w:r>
      <w:r w:rsidRPr="00E85DE4">
        <w:rPr>
          <w:rFonts w:cstheme="minorHAnsi"/>
        </w:rPr>
        <w:t xml:space="preserve">© Commonwealth of Australia. Retrieved October, 2021, from </w:t>
      </w:r>
      <w:hyperlink r:id="rId140" w:history="1">
        <w:r w:rsidRPr="00E85DE4">
          <w:rPr>
            <w:rStyle w:val="Hyperlink"/>
            <w:rFonts w:cstheme="minorHAnsi"/>
          </w:rPr>
          <w:t>https://www.dese.gov.au/national-quality-framework-early-childhood-education-and-care/resources/belonging-being-becoming-early-years-learning-framework-australia</w:t>
        </w:r>
      </w:hyperlink>
      <w:r w:rsidRPr="00E85DE4">
        <w:rPr>
          <w:rFonts w:cstheme="minorHAnsi"/>
        </w:rPr>
        <w:t xml:space="preserve"> (Original work published 2009)</w:t>
      </w:r>
    </w:p>
    <w:p w14:paraId="24581CF9" w14:textId="77777777" w:rsidR="00C34D88" w:rsidRPr="00E85DE4" w:rsidRDefault="00C34D88" w:rsidP="00C34D88">
      <w:pPr>
        <w:ind w:left="1406" w:firstLine="720"/>
        <w:rPr>
          <w:rFonts w:cstheme="minorHAnsi"/>
        </w:rPr>
      </w:pPr>
      <w:r w:rsidRPr="00E85DE4">
        <w:rPr>
          <w:rFonts w:cstheme="minorHAnsi"/>
        </w:rPr>
        <w:t xml:space="preserve">Used under a </w:t>
      </w:r>
      <w:hyperlink r:id="rId141" w:history="1">
        <w:r w:rsidRPr="00E85DE4">
          <w:rPr>
            <w:rStyle w:val="Hyperlink"/>
            <w:rFonts w:cstheme="minorHAnsi"/>
          </w:rPr>
          <w:t>Creative Commons Attribution 4.0 International licence</w:t>
        </w:r>
      </w:hyperlink>
      <w:r w:rsidRPr="00E85DE4">
        <w:rPr>
          <w:rFonts w:cstheme="minorHAnsi"/>
        </w:rPr>
        <w:t>.</w:t>
      </w:r>
    </w:p>
    <w:p w14:paraId="635C5518" w14:textId="18F47C1E" w:rsidR="00C34D88" w:rsidRPr="004C374E" w:rsidRDefault="00C34D88" w:rsidP="00C34D88">
      <w:pPr>
        <w:pStyle w:val="BodyText1"/>
        <w:tabs>
          <w:tab w:val="left" w:pos="2127"/>
        </w:tabs>
        <w:ind w:left="0"/>
        <w:rPr>
          <w:rFonts w:asciiTheme="minorHAnsi" w:hAnsiTheme="minorHAnsi" w:cstheme="minorHAnsi"/>
          <w:b/>
          <w:bCs/>
        </w:rPr>
      </w:pPr>
      <w:r w:rsidRPr="004C374E">
        <w:rPr>
          <w:rFonts w:asciiTheme="minorHAnsi" w:hAnsiTheme="minorHAnsi" w:cstheme="minorHAnsi"/>
          <w:b/>
          <w:bCs/>
        </w:rPr>
        <w:t xml:space="preserve">Years 1 and 2 </w:t>
      </w:r>
      <w:r w:rsidR="00764F6F" w:rsidRPr="004C374E">
        <w:rPr>
          <w:rFonts w:asciiTheme="minorHAnsi" w:hAnsiTheme="minorHAnsi" w:cstheme="minorHAnsi"/>
          <w:b/>
          <w:bCs/>
        </w:rPr>
        <w:t>Statement</w:t>
      </w:r>
    </w:p>
    <w:p w14:paraId="68397559" w14:textId="764A4411" w:rsidR="00C34D88" w:rsidRDefault="00C34D88" w:rsidP="00C34D88">
      <w:pPr>
        <w:pStyle w:val="BodyText1"/>
        <w:tabs>
          <w:tab w:val="left" w:pos="2127"/>
        </w:tabs>
        <w:spacing w:before="0"/>
        <w:ind w:left="2124" w:hanging="2124"/>
        <w:rPr>
          <w:rFonts w:asciiTheme="minorHAnsi" w:hAnsiTheme="minorHAnsi" w:cstheme="minorHAnsi"/>
          <w:szCs w:val="22"/>
        </w:rPr>
      </w:pPr>
      <w:r>
        <w:rPr>
          <w:rFonts w:asciiTheme="minorHAnsi" w:hAnsiTheme="minorHAnsi" w:cstheme="minorHAnsi"/>
          <w:szCs w:val="22"/>
        </w:rPr>
        <w:tab/>
      </w:r>
      <w:r w:rsidRPr="00E85DE4">
        <w:rPr>
          <w:rFonts w:asciiTheme="minorHAnsi" w:hAnsiTheme="minorHAnsi" w:cstheme="minorHAnsi"/>
          <w:szCs w:val="22"/>
        </w:rPr>
        <w:t xml:space="preserve">Adapted </w:t>
      </w:r>
      <w:r w:rsidRPr="00E85DE4">
        <w:rPr>
          <w:rFonts w:asciiTheme="minorHAnsi" w:hAnsiTheme="minorHAnsi" w:cstheme="minorHAnsi"/>
          <w:color w:val="000000" w:themeColor="text1"/>
          <w:szCs w:val="22"/>
          <w:lang w:val="en"/>
        </w:rPr>
        <w:t>from</w:t>
      </w:r>
      <w:r w:rsidRPr="00E85DE4">
        <w:rPr>
          <w:rFonts w:asciiTheme="minorHAnsi" w:hAnsiTheme="minorHAnsi" w:cstheme="minorHAnsi"/>
          <w:szCs w:val="22"/>
        </w:rPr>
        <w:t xml:space="preserve">: </w:t>
      </w:r>
      <w:r w:rsidRPr="00103E71">
        <w:rPr>
          <w:rFonts w:asciiTheme="minorHAnsi" w:hAnsiTheme="minorHAnsi" w:cstheme="minorHAnsi"/>
          <w:szCs w:val="22"/>
        </w:rPr>
        <w:t>Australian Government Department of Education [AGDE]</w:t>
      </w:r>
      <w:r>
        <w:rPr>
          <w:rFonts w:asciiTheme="minorHAnsi" w:hAnsiTheme="minorHAnsi" w:cstheme="minorHAnsi"/>
          <w:szCs w:val="22"/>
        </w:rPr>
        <w:t>.</w:t>
      </w:r>
      <w:r w:rsidRPr="00103E71">
        <w:rPr>
          <w:rFonts w:asciiTheme="minorHAnsi" w:hAnsiTheme="minorHAnsi" w:cstheme="minorHAnsi"/>
          <w:szCs w:val="22"/>
        </w:rPr>
        <w:t xml:space="preserve"> (2022). </w:t>
      </w:r>
      <w:r w:rsidRPr="00103E71">
        <w:rPr>
          <w:rFonts w:asciiTheme="minorHAnsi" w:hAnsiTheme="minorHAnsi" w:cstheme="minorHAnsi"/>
          <w:i/>
          <w:iCs/>
          <w:szCs w:val="22"/>
        </w:rPr>
        <w:t>Belonging, Being and Becoming: The Early Years Learning Framework for Australia</w:t>
      </w:r>
      <w:r w:rsidRPr="00103E71">
        <w:rPr>
          <w:rFonts w:asciiTheme="minorHAnsi" w:hAnsiTheme="minorHAnsi" w:cstheme="minorHAnsi"/>
          <w:szCs w:val="22"/>
        </w:rPr>
        <w:t xml:space="preserve"> (V2.0). Australian Government Department of Education for the</w:t>
      </w:r>
      <w:r>
        <w:rPr>
          <w:rFonts w:asciiTheme="minorHAnsi" w:hAnsiTheme="minorHAnsi" w:cstheme="minorHAnsi"/>
          <w:szCs w:val="22"/>
        </w:rPr>
        <w:t xml:space="preserve"> </w:t>
      </w:r>
      <w:r w:rsidRPr="00103E71">
        <w:rPr>
          <w:rFonts w:asciiTheme="minorHAnsi" w:hAnsiTheme="minorHAnsi" w:cstheme="minorHAnsi"/>
          <w:szCs w:val="22"/>
        </w:rPr>
        <w:t>Ministerial Council.</w:t>
      </w:r>
      <w:r>
        <w:rPr>
          <w:rFonts w:asciiTheme="minorHAnsi" w:hAnsiTheme="minorHAnsi" w:cstheme="minorHAnsi"/>
          <w:szCs w:val="22"/>
        </w:rPr>
        <w:t xml:space="preserve"> Retrieved March, 2026, from </w:t>
      </w:r>
      <w:hyperlink r:id="rId142" w:history="1">
        <w:r w:rsidRPr="00EA2A37">
          <w:rPr>
            <w:rStyle w:val="Hyperlink"/>
            <w:rFonts w:cstheme="minorHAnsi"/>
            <w:szCs w:val="22"/>
          </w:rPr>
          <w:t>https://www.acecqa.gov.</w:t>
        </w:r>
        <w:r>
          <w:rPr>
            <w:rStyle w:val="Hyperlink"/>
            <w:rFonts w:cstheme="minorHAnsi"/>
            <w:szCs w:val="22"/>
          </w:rPr>
          <w:br/>
        </w:r>
        <w:r w:rsidRPr="00EA2A37">
          <w:rPr>
            <w:rStyle w:val="Hyperlink"/>
            <w:rFonts w:cstheme="minorHAnsi"/>
            <w:szCs w:val="22"/>
          </w:rPr>
          <w:t>au/belonging-being-becoming-early-years-learning-framework</w:t>
        </w:r>
      </w:hyperlink>
      <w:r>
        <w:rPr>
          <w:rFonts w:asciiTheme="minorHAnsi" w:hAnsiTheme="minorHAnsi" w:cstheme="minorHAnsi"/>
          <w:szCs w:val="22"/>
        </w:rPr>
        <w:t xml:space="preserve"> </w:t>
      </w:r>
    </w:p>
    <w:p w14:paraId="7F57CC4B" w14:textId="77777777" w:rsidR="00C34D88" w:rsidRPr="00E85DE4" w:rsidRDefault="00C34D88" w:rsidP="00C34D88">
      <w:pPr>
        <w:ind w:left="1404" w:firstLine="720"/>
        <w:rPr>
          <w:rFonts w:cstheme="minorHAnsi"/>
        </w:rPr>
      </w:pPr>
      <w:r w:rsidRPr="00E85DE4">
        <w:rPr>
          <w:rFonts w:cstheme="minorHAnsi"/>
        </w:rPr>
        <w:t xml:space="preserve">Used under a </w:t>
      </w:r>
      <w:hyperlink r:id="rId143" w:history="1">
        <w:r w:rsidRPr="00E85DE4">
          <w:rPr>
            <w:rStyle w:val="Hyperlink"/>
            <w:rFonts w:cstheme="minorHAnsi"/>
          </w:rPr>
          <w:t>Creative Commons Attribution 4.0 International licence</w:t>
        </w:r>
      </w:hyperlink>
      <w:r w:rsidRPr="00E85DE4">
        <w:rPr>
          <w:rFonts w:cstheme="minorHAnsi"/>
        </w:rPr>
        <w:t>.</w:t>
      </w:r>
    </w:p>
    <w:p w14:paraId="5FE1C70D" w14:textId="77777777" w:rsidR="00F764A8" w:rsidRDefault="00F764A8">
      <w:pPr>
        <w:rPr>
          <w:sz w:val="8"/>
          <w:szCs w:val="8"/>
        </w:rPr>
      </w:pPr>
    </w:p>
    <w:p w14:paraId="51E16A46" w14:textId="77777777" w:rsidR="009B2440" w:rsidRDefault="009B2440">
      <w:pPr>
        <w:rPr>
          <w:sz w:val="8"/>
          <w:szCs w:val="8"/>
        </w:rPr>
        <w:sectPr w:rsidR="009B2440" w:rsidSect="009B2440">
          <w:footerReference w:type="even" r:id="rId144"/>
          <w:footerReference w:type="default" r:id="rId145"/>
          <w:footerReference w:type="first" r:id="rId146"/>
          <w:pgSz w:w="11906" w:h="16838" w:code="9"/>
          <w:pgMar w:top="1644" w:right="1276" w:bottom="1418" w:left="1276" w:header="709" w:footer="709" w:gutter="0"/>
          <w:cols w:space="708"/>
          <w:titlePg/>
          <w:docGrid w:linePitch="360"/>
        </w:sectPr>
      </w:pPr>
    </w:p>
    <w:bookmarkEnd w:id="35"/>
    <w:p w14:paraId="01E624AD" w14:textId="10CEF319" w:rsidR="008E0D96" w:rsidRPr="001223C8" w:rsidRDefault="009445CF" w:rsidP="001223C8">
      <w:r w:rsidRPr="00EC73E8">
        <w:rPr>
          <w:noProof/>
          <w:color w:val="000000" w:themeColor="text1"/>
          <w:lang w:val="en-GB" w:eastAsia="en-GB"/>
        </w:rPr>
        <w:lastRenderedPageBreak/>
        <w:drawing>
          <wp:anchor distT="0" distB="0" distL="114300" distR="114300" simplePos="0" relativeHeight="251675648" behindDoc="1" locked="0" layoutInCell="1" allowOverlap="1" wp14:anchorId="6E50C4CB" wp14:editId="6C828C25">
            <wp:simplePos x="0" y="0"/>
            <wp:positionH relativeFrom="margin">
              <wp:posOffset>-806450</wp:posOffset>
            </wp:positionH>
            <wp:positionV relativeFrom="margin">
              <wp:posOffset>-1048385</wp:posOffset>
            </wp:positionV>
            <wp:extent cx="7554385" cy="10681200"/>
            <wp:effectExtent l="0" t="0" r="8890" b="6350"/>
            <wp:wrapNone/>
            <wp:docPr id="76780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54385"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E0D96" w:rsidRPr="001223C8" w:rsidSect="00E40FDB">
      <w:type w:val="evenPage"/>
      <w:pgSz w:w="11906" w:h="16838"/>
      <w:pgMar w:top="1644" w:right="1276" w:bottom="1418"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DA7B8" w14:textId="77777777" w:rsidR="00615EFC" w:rsidRDefault="00615EFC">
      <w:pPr>
        <w:spacing w:after="0" w:line="240" w:lineRule="auto"/>
      </w:pPr>
      <w:r>
        <w:separator/>
      </w:r>
    </w:p>
  </w:endnote>
  <w:endnote w:type="continuationSeparator" w:id="0">
    <w:p w14:paraId="4466E9EC" w14:textId="77777777" w:rsidR="00615EFC" w:rsidRDefault="00615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ontserrat">
    <w:altName w:val="Courier New"/>
    <w:panose1 w:val="00000000000000000000"/>
    <w:charset w:val="00"/>
    <w:family w:val="auto"/>
    <w:pitch w:val="variable"/>
    <w:sig w:usb0="A00002FF" w:usb1="4000207B" w:usb2="00000000" w:usb3="00000000" w:csb0="00000197" w:csb1="00000000"/>
  </w:font>
  <w:font w:name="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Myanmar Text">
    <w:panose1 w:val="020B0502040204020203"/>
    <w:charset w:val="00"/>
    <w:family w:val="swiss"/>
    <w:pitch w:val="variable"/>
    <w:sig w:usb0="80000003" w:usb1="00000000" w:usb2="000004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iSync">
    <w:altName w:val="Times New Roman"/>
    <w:charset w:val="00"/>
    <w:family w:val="auto"/>
    <w:pitch w:val="variable"/>
    <w:sig w:usb0="8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1C64" w14:textId="54553003" w:rsidR="00E45636" w:rsidRDefault="00E46320" w:rsidP="00176620">
    <w:pPr>
      <w:pStyle w:val="SCSAFooterplainlandscape"/>
      <w:spacing w:after="0"/>
    </w:pPr>
    <w:r w:rsidRPr="00E46320">
      <w:t>2025/118439[v3]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022881"/>
      <w:docPartObj>
        <w:docPartGallery w:val="Page Numbers (Bottom of Page)"/>
        <w:docPartUnique/>
      </w:docPartObj>
    </w:sdtPr>
    <w:sdtEndPr/>
    <w:sdtContent>
      <w:p w14:paraId="25E25904" w14:textId="521112D9"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3</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3F7C" w14:textId="56BB7803"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4</w:t>
    </w:r>
    <w:r>
      <w:tab/>
    </w:r>
    <w:r>
      <w:fldChar w:fldCharType="begin"/>
    </w:r>
    <w:r>
      <w:instrText xml:space="preserve"> PAGE   \* MERGEFORMAT </w:instrText>
    </w:r>
    <w:r>
      <w:fldChar w:fldCharType="separate"/>
    </w:r>
    <w:r>
      <w:rPr>
        <w:noProof/>
      </w:rPr>
      <w:t>162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090457"/>
      <w:docPartObj>
        <w:docPartGallery w:val="Page Numbers (Bottom of Page)"/>
        <w:docPartUnique/>
      </w:docPartObj>
    </w:sdtPr>
    <w:sdtEndPr/>
    <w:sdtContent>
      <w:p w14:paraId="61E95AA3" w14:textId="00C278A3"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4</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3501" w14:textId="683AFF82"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5</w:t>
    </w:r>
    <w:r>
      <w:tab/>
    </w:r>
    <w:r>
      <w:fldChar w:fldCharType="begin"/>
    </w:r>
    <w:r>
      <w:instrText xml:space="preserve"> PAGE   \* MERGEFORMAT </w:instrText>
    </w:r>
    <w:r>
      <w:fldChar w:fldCharType="separate"/>
    </w:r>
    <w:r>
      <w:rPr>
        <w:noProof/>
      </w:rPr>
      <w:t>162</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051998"/>
      <w:docPartObj>
        <w:docPartGallery w:val="Page Numbers (Bottom of Page)"/>
        <w:docPartUnique/>
      </w:docPartObj>
    </w:sdtPr>
    <w:sdtEndPr/>
    <w:sdtContent>
      <w:p w14:paraId="0188FF18" w14:textId="0E1579C7"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5</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42D79" w14:textId="3A0F9484"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Appendix A</w:t>
    </w:r>
    <w:r>
      <w:tab/>
    </w:r>
    <w:r>
      <w:fldChar w:fldCharType="begin"/>
    </w:r>
    <w:r>
      <w:instrText xml:space="preserve"> PAGE   \* MERGEFORMAT </w:instrText>
    </w:r>
    <w:r>
      <w:fldChar w:fldCharType="separate"/>
    </w:r>
    <w:r>
      <w:rPr>
        <w:noProof/>
      </w:rPr>
      <w:t>162</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022061"/>
      <w:docPartObj>
        <w:docPartGallery w:val="Page Numbers (Bottom of Page)"/>
        <w:docPartUnique/>
      </w:docPartObj>
    </w:sdtPr>
    <w:sdtEndPr/>
    <w:sdtContent>
      <w:p w14:paraId="2D52EF29" w14:textId="646AE9EF"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Appendix A</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AFD7" w14:textId="1763CFDF" w:rsidR="00400FD8" w:rsidRDefault="00400FD8" w:rsidP="00733E80">
    <w:pPr>
      <w:pStyle w:val="SCSAFooterplainlandscape"/>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w:t>
    </w:r>
    <w:r w:rsidRPr="00CC7DFA">
      <w:t>|</w:t>
    </w:r>
    <w:r>
      <w:t xml:space="preserve"> Appendix B</w:t>
    </w:r>
    <w:r>
      <w:tab/>
    </w:r>
    <w:r>
      <w:fldChar w:fldCharType="begin"/>
    </w:r>
    <w:r>
      <w:instrText xml:space="preserve"> PAGE   \* MERGEFORMAT </w:instrText>
    </w:r>
    <w:r>
      <w:fldChar w:fldCharType="separate"/>
    </w:r>
    <w:r>
      <w:rPr>
        <w:noProof/>
      </w:rPr>
      <w:t>162</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1F5F" w14:textId="0FEC3ED8" w:rsidR="000A63C3" w:rsidRPr="00913D0C" w:rsidRDefault="000A63C3" w:rsidP="00913D0C">
    <w:pPr>
      <w:pStyle w:val="Footer"/>
      <w:tabs>
        <w:tab w:val="clear" w:pos="4513"/>
        <w:tab w:val="right" w:pos="9070"/>
      </w:tabs>
      <w:rPr>
        <w:caps/>
        <w:noProof/>
        <w:sz w:val="18"/>
        <w:szCs w:val="18"/>
      </w:rPr>
    </w:pPr>
    <w:r>
      <w:rPr>
        <w:sz w:val="18"/>
        <w:szCs w:val="18"/>
      </w:rPr>
      <w:t xml:space="preserve">Early </w:t>
    </w:r>
    <w:r w:rsidR="003E0DA4">
      <w:rPr>
        <w:sz w:val="18"/>
        <w:szCs w:val="18"/>
      </w:rPr>
      <w:t>c</w:t>
    </w:r>
    <w:r>
      <w:rPr>
        <w:sz w:val="18"/>
        <w:szCs w:val="18"/>
      </w:rPr>
      <w:t xml:space="preserve">hildhood </w:t>
    </w:r>
    <w:r>
      <w:rPr>
        <w:caps/>
        <w:sz w:val="18"/>
        <w:szCs w:val="18"/>
      </w:rPr>
      <w:t xml:space="preserve">| </w:t>
    </w:r>
    <w:r>
      <w:rPr>
        <w:sz w:val="18"/>
        <w:szCs w:val="18"/>
      </w:rPr>
      <w:t xml:space="preserve">Year 1 | Teaching </w:t>
    </w:r>
    <w:r w:rsidR="003E0DA4">
      <w:rPr>
        <w:sz w:val="18"/>
        <w:szCs w:val="18"/>
      </w:rPr>
      <w:t xml:space="preserve">and learning exemplar </w:t>
    </w:r>
    <w:r>
      <w:rPr>
        <w:sz w:val="18"/>
        <w:szCs w:val="18"/>
      </w:rPr>
      <w:t>| Term 1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229</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A13F" w14:textId="5D665D86" w:rsidR="000A63C3" w:rsidRPr="005846DC" w:rsidRDefault="000A63C3" w:rsidP="00E96441">
    <w:pPr>
      <w:pStyle w:val="Footer"/>
      <w:tabs>
        <w:tab w:val="clear" w:pos="4513"/>
        <w:tab w:val="right" w:pos="9070"/>
      </w:tabs>
      <w:rPr>
        <w:caps/>
        <w:noProof/>
        <w:sz w:val="14"/>
        <w:szCs w:val="14"/>
      </w:rPr>
    </w:pPr>
    <w:r>
      <w:rPr>
        <w:sz w:val="18"/>
        <w:szCs w:val="18"/>
      </w:rPr>
      <w:t xml:space="preserve">Early </w:t>
    </w:r>
    <w:r w:rsidR="00F3398F">
      <w:rPr>
        <w:sz w:val="18"/>
        <w:szCs w:val="18"/>
      </w:rPr>
      <w:t>c</w:t>
    </w:r>
    <w:r>
      <w:rPr>
        <w:sz w:val="18"/>
        <w:szCs w:val="18"/>
      </w:rPr>
      <w:t xml:space="preserve">hildhood </w:t>
    </w:r>
    <w:r>
      <w:rPr>
        <w:caps/>
        <w:sz w:val="18"/>
        <w:szCs w:val="18"/>
      </w:rPr>
      <w:t xml:space="preserve">| </w:t>
    </w:r>
    <w:r>
      <w:rPr>
        <w:sz w:val="18"/>
        <w:szCs w:val="18"/>
      </w:rPr>
      <w:t xml:space="preserve">Year 1 | Teaching </w:t>
    </w:r>
    <w:r w:rsidR="003E0DA4">
      <w:rPr>
        <w:sz w:val="18"/>
        <w:szCs w:val="18"/>
      </w:rPr>
      <w:t xml:space="preserve">and learning exemplar </w:t>
    </w:r>
    <w:r>
      <w:rPr>
        <w:sz w:val="18"/>
        <w:szCs w:val="18"/>
      </w:rPr>
      <w:t>| Term 1 | Appendix B</w:t>
    </w:r>
    <w:r w:rsidR="005846DC">
      <w:rPr>
        <w:sz w:val="18"/>
        <w:szCs w:val="18"/>
      </w:rPr>
      <w:tab/>
    </w:r>
    <w:r w:rsidR="005846DC" w:rsidRPr="005846DC">
      <w:rPr>
        <w:sz w:val="18"/>
        <w:szCs w:val="18"/>
      </w:rPr>
      <w:fldChar w:fldCharType="begin"/>
    </w:r>
    <w:r w:rsidR="005846DC" w:rsidRPr="005846DC">
      <w:rPr>
        <w:sz w:val="18"/>
        <w:szCs w:val="18"/>
      </w:rPr>
      <w:instrText xml:space="preserve"> PAGE   \* MERGEFORMAT </w:instrText>
    </w:r>
    <w:r w:rsidR="005846DC" w:rsidRPr="005846DC">
      <w:rPr>
        <w:sz w:val="18"/>
        <w:szCs w:val="18"/>
      </w:rPr>
      <w:fldChar w:fldCharType="separate"/>
    </w:r>
    <w:r w:rsidR="005846DC" w:rsidRPr="005846DC">
      <w:rPr>
        <w:sz w:val="18"/>
        <w:szCs w:val="18"/>
      </w:rPr>
      <w:t>177</w:t>
    </w:r>
    <w:r w:rsidR="005846DC" w:rsidRPr="005846DC">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3618" w14:textId="47AC0F9A" w:rsidR="00E45636" w:rsidRPr="00733E80" w:rsidRDefault="00E45636" w:rsidP="00176620">
    <w:pPr>
      <w:pStyle w:val="SCSAFooterplainlandscape"/>
      <w:spacing w:af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83A1" w14:textId="7F5B01AC" w:rsidR="00A605C7" w:rsidRDefault="00A605C7" w:rsidP="00733E80">
    <w:pPr>
      <w:pStyle w:val="SCSAFooterplainlandscape"/>
    </w:pPr>
    <w:r>
      <w:t xml:space="preserve">Early Childhood </w:t>
    </w:r>
    <w:r>
      <w:rPr>
        <w:caps/>
      </w:rPr>
      <w:t xml:space="preserve">| </w:t>
    </w:r>
    <w:r>
      <w:t>Year 1 | Teaching and learning exemplar | Term 1 | Appendix A</w:t>
    </w:r>
    <w:r>
      <w:tab/>
    </w:r>
    <w:r>
      <w:fldChar w:fldCharType="begin"/>
    </w:r>
    <w:r>
      <w:instrText xml:space="preserve"> PAGE   \* MERGEFORMAT </w:instrText>
    </w:r>
    <w:r>
      <w:fldChar w:fldCharType="separate"/>
    </w:r>
    <w:r w:rsidR="00647411">
      <w:rPr>
        <w:noProof/>
      </w:rPr>
      <w:t>166</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128E" w14:textId="7B41C96B" w:rsidR="00A605C7" w:rsidRPr="00913D0C" w:rsidRDefault="00A605C7" w:rsidP="00726E50">
    <w:pPr>
      <w:pStyle w:val="Footer"/>
      <w:tabs>
        <w:tab w:val="clear" w:pos="4513"/>
        <w:tab w:val="right" w:pos="9070"/>
      </w:tabs>
      <w:rPr>
        <w:caps/>
        <w:noProof/>
        <w:sz w:val="18"/>
        <w:szCs w:val="18"/>
      </w:rPr>
    </w:pPr>
    <w:r>
      <w:rPr>
        <w:sz w:val="18"/>
        <w:szCs w:val="18"/>
      </w:rPr>
      <w:t xml:space="preserve">Early Childhood </w:t>
    </w:r>
    <w:r>
      <w:rPr>
        <w:caps/>
        <w:sz w:val="18"/>
        <w:szCs w:val="18"/>
      </w:rPr>
      <w:t xml:space="preserve">| </w:t>
    </w:r>
    <w:r>
      <w:rPr>
        <w:sz w:val="18"/>
        <w:szCs w:val="18"/>
      </w:rPr>
      <w:t>Year 1 | Teaching and learning exemplar | Term 1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47411">
      <w:rPr>
        <w:caps/>
        <w:noProof/>
        <w:sz w:val="18"/>
        <w:szCs w:val="18"/>
      </w:rPr>
      <w:t>167</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2B6E" w14:textId="0EAA3218" w:rsidR="00A605C7" w:rsidRPr="005846DC" w:rsidRDefault="00A605C7" w:rsidP="005846DC">
    <w:pPr>
      <w:pStyle w:val="Footer"/>
      <w:tabs>
        <w:tab w:val="clear" w:pos="4513"/>
        <w:tab w:val="clear" w:pos="9026"/>
        <w:tab w:val="right" w:pos="9354"/>
      </w:tabs>
      <w:rPr>
        <w:caps/>
        <w:noProof/>
        <w:sz w:val="14"/>
        <w:szCs w:val="14"/>
      </w:rPr>
    </w:pPr>
    <w:r>
      <w:rPr>
        <w:sz w:val="18"/>
        <w:szCs w:val="18"/>
      </w:rPr>
      <w:t xml:space="preserve">Early </w:t>
    </w:r>
    <w:r w:rsidR="00F3398F">
      <w:rPr>
        <w:sz w:val="18"/>
        <w:szCs w:val="18"/>
      </w:rPr>
      <w:t>c</w:t>
    </w:r>
    <w:r>
      <w:rPr>
        <w:sz w:val="18"/>
        <w:szCs w:val="18"/>
      </w:rPr>
      <w:t xml:space="preserve">hildhood </w:t>
    </w:r>
    <w:r>
      <w:rPr>
        <w:caps/>
        <w:sz w:val="18"/>
        <w:szCs w:val="18"/>
      </w:rPr>
      <w:t xml:space="preserve">| </w:t>
    </w:r>
    <w:r>
      <w:rPr>
        <w:sz w:val="18"/>
        <w:szCs w:val="18"/>
      </w:rPr>
      <w:t xml:space="preserve">Year 1 | Teaching </w:t>
    </w:r>
    <w:r w:rsidR="003E0DA4">
      <w:rPr>
        <w:sz w:val="18"/>
        <w:szCs w:val="18"/>
      </w:rPr>
      <w:t xml:space="preserve">and learning exemplar </w:t>
    </w:r>
    <w:r>
      <w:rPr>
        <w:sz w:val="18"/>
        <w:szCs w:val="18"/>
      </w:rPr>
      <w:t xml:space="preserve">| Term 1 </w:t>
    </w:r>
    <w:r w:rsidR="00890189">
      <w:rPr>
        <w:sz w:val="18"/>
        <w:szCs w:val="18"/>
      </w:rPr>
      <w:t>| Acknowledgements</w:t>
    </w:r>
    <w:r w:rsidR="005846DC">
      <w:rPr>
        <w:sz w:val="18"/>
        <w:szCs w:val="18"/>
      </w:rPr>
      <w:tab/>
    </w:r>
    <w:r w:rsidR="005846DC" w:rsidRPr="005846DC">
      <w:rPr>
        <w:sz w:val="18"/>
        <w:szCs w:val="18"/>
      </w:rPr>
      <w:fldChar w:fldCharType="begin"/>
    </w:r>
    <w:r w:rsidR="005846DC" w:rsidRPr="005846DC">
      <w:rPr>
        <w:sz w:val="18"/>
        <w:szCs w:val="18"/>
      </w:rPr>
      <w:instrText xml:space="preserve"> PAGE   \* MERGEFORMAT </w:instrText>
    </w:r>
    <w:r w:rsidR="005846DC" w:rsidRPr="005846DC">
      <w:rPr>
        <w:sz w:val="18"/>
        <w:szCs w:val="18"/>
      </w:rPr>
      <w:fldChar w:fldCharType="separate"/>
    </w:r>
    <w:r w:rsidR="005846DC" w:rsidRPr="005846DC">
      <w:rPr>
        <w:sz w:val="18"/>
        <w:szCs w:val="18"/>
      </w:rPr>
      <w:t>177</w:t>
    </w:r>
    <w:r w:rsidR="005846DC" w:rsidRPr="005846DC">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994C" w14:textId="77777777" w:rsidR="00E46320" w:rsidRDefault="00E463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w:t>
    </w:r>
    <w:r>
      <w:tab/>
    </w:r>
    <w:r>
      <w:fldChar w:fldCharType="begin"/>
    </w:r>
    <w:r>
      <w:instrText xml:space="preserve"> PAGE   \* MERGEFORMAT </w:instrText>
    </w:r>
    <w:r>
      <w:fldChar w:fldCharType="separate"/>
    </w:r>
    <w:r>
      <w:rPr>
        <w:noProof/>
      </w:rPr>
      <w:t>162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984130"/>
      <w:docPartObj>
        <w:docPartGallery w:val="Page Numbers (Bottom of Page)"/>
        <w:docPartUnique/>
      </w:docPartObj>
    </w:sdtPr>
    <w:sdtEndPr/>
    <w:sdtContent>
      <w:p w14:paraId="0F914FF5" w14:textId="77777777" w:rsidR="00E46320" w:rsidRPr="00733E80" w:rsidRDefault="00E463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41F3" w14:textId="4B9CF799" w:rsidR="00B85D29" w:rsidRDefault="00B85D29"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1</w:t>
    </w:r>
    <w:r>
      <w:tab/>
    </w:r>
    <w:r>
      <w:fldChar w:fldCharType="begin"/>
    </w:r>
    <w:r>
      <w:instrText xml:space="preserve"> PAGE   \* MERGEFORMAT </w:instrText>
    </w:r>
    <w:r>
      <w:fldChar w:fldCharType="separate"/>
    </w:r>
    <w:r>
      <w:rPr>
        <w:noProof/>
      </w:rPr>
      <w:t>162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46332"/>
      <w:docPartObj>
        <w:docPartGallery w:val="Page Numbers (Bottom of Page)"/>
        <w:docPartUnique/>
      </w:docPartObj>
    </w:sdtPr>
    <w:sdtEndPr/>
    <w:sdtContent>
      <w:p w14:paraId="06A42E17" w14:textId="2DDD526B" w:rsidR="00B85D29" w:rsidRPr="00733E80" w:rsidRDefault="00B85D29"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1</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EEB8" w14:textId="6379137D"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2</w:t>
    </w:r>
    <w:r>
      <w:tab/>
    </w:r>
    <w:r>
      <w:fldChar w:fldCharType="begin"/>
    </w:r>
    <w:r>
      <w:instrText xml:space="preserve"> PAGE   \* MERGEFORMAT </w:instrText>
    </w:r>
    <w:r>
      <w:fldChar w:fldCharType="separate"/>
    </w:r>
    <w:r>
      <w:rPr>
        <w:noProof/>
      </w:rPr>
      <w:t>162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82550"/>
      <w:docPartObj>
        <w:docPartGallery w:val="Page Numbers (Bottom of Page)"/>
        <w:docPartUnique/>
      </w:docPartObj>
    </w:sdtPr>
    <w:sdtEndPr/>
    <w:sdtContent>
      <w:p w14:paraId="644B3DE4" w14:textId="111D5AAB" w:rsidR="00176620" w:rsidRPr="00733E8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 Term 1 | Learning sequence 2</w:t>
        </w:r>
        <w:r>
          <w:tab/>
        </w:r>
        <w:r>
          <w:fldChar w:fldCharType="begin"/>
        </w:r>
        <w:r>
          <w:instrText xml:space="preserve"> PAGE   \* MERGEFORMAT </w:instrText>
        </w:r>
        <w:r>
          <w:fldChar w:fldCharType="separate"/>
        </w:r>
        <w:r>
          <w:rPr>
            <w:noProof/>
          </w:rPr>
          <w:t>131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9F05" w14:textId="5A1BBDDA" w:rsidR="00176620" w:rsidRDefault="00176620" w:rsidP="00176620">
    <w:pPr>
      <w:pStyle w:val="SCSAFooterplainlandscape"/>
      <w:spacing w:after="0"/>
    </w:pPr>
    <w:r>
      <w:t>Early childhood | Year 1</w:t>
    </w:r>
    <w:r w:rsidRPr="00CC7DFA">
      <w:t xml:space="preserve"> | Teaching</w:t>
    </w:r>
    <w:r>
      <w:t xml:space="preserve"> and l</w:t>
    </w:r>
    <w:r w:rsidRPr="00CC7DFA">
      <w:t>earning</w:t>
    </w:r>
    <w:r>
      <w:t xml:space="preserve"> e</w:t>
    </w:r>
    <w:r w:rsidRPr="00CC7DFA">
      <w:t>xemplar</w:t>
    </w:r>
    <w:r>
      <w:t xml:space="preserve"> </w:t>
    </w:r>
    <w:r w:rsidRPr="00CC7DFA">
      <w:t>|</w:t>
    </w:r>
    <w:r>
      <w:t xml:space="preserve"> Term 1 | Learning sequence 3</w:t>
    </w:r>
    <w:r>
      <w:tab/>
    </w:r>
    <w:r>
      <w:fldChar w:fldCharType="begin"/>
    </w:r>
    <w:r>
      <w:instrText xml:space="preserve"> PAGE   \* MERGEFORMAT </w:instrText>
    </w:r>
    <w:r>
      <w:fldChar w:fldCharType="separate"/>
    </w:r>
    <w:r>
      <w:rPr>
        <w:noProof/>
      </w:rPr>
      <w:t>162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3FB41" w14:textId="77777777" w:rsidR="00615EFC" w:rsidRDefault="00615EFC">
      <w:pPr>
        <w:spacing w:after="0" w:line="240" w:lineRule="auto"/>
      </w:pPr>
      <w:r>
        <w:separator/>
      </w:r>
    </w:p>
  </w:footnote>
  <w:footnote w:type="continuationSeparator" w:id="0">
    <w:p w14:paraId="6AD998F6" w14:textId="77777777" w:rsidR="00615EFC" w:rsidRDefault="00615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066C" w14:textId="7D1122BD" w:rsidR="002131D9" w:rsidRDefault="002131D9">
    <w:pPr>
      <w:pStyle w:val="Header"/>
    </w:pPr>
    <w:r>
      <w:rPr>
        <w:noProof/>
      </w:rPr>
      <w:drawing>
        <wp:anchor distT="0" distB="0" distL="114300" distR="114300" simplePos="0" relativeHeight="251667456" behindDoc="1" locked="0" layoutInCell="1" allowOverlap="1" wp14:anchorId="156E9CFB" wp14:editId="0ADA2032">
          <wp:simplePos x="0" y="0"/>
          <wp:positionH relativeFrom="column">
            <wp:posOffset>-428625</wp:posOffset>
          </wp:positionH>
          <wp:positionV relativeFrom="paragraph">
            <wp:posOffset>-605155</wp:posOffset>
          </wp:positionV>
          <wp:extent cx="4179600" cy="1177200"/>
          <wp:effectExtent l="0" t="0" r="0" b="4445"/>
          <wp:wrapNone/>
          <wp:docPr id="357744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6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775E" w14:textId="77777777" w:rsidR="002131D9" w:rsidRDefault="002131D9">
    <w:pPr>
      <w:pStyle w:val="Header"/>
    </w:pPr>
    <w:r>
      <w:rPr>
        <w:noProof/>
      </w:rPr>
      <w:drawing>
        <wp:anchor distT="0" distB="0" distL="114300" distR="114300" simplePos="0" relativeHeight="251665408" behindDoc="1" locked="0" layoutInCell="1" allowOverlap="1" wp14:anchorId="078F57F3" wp14:editId="212DB010">
          <wp:simplePos x="0" y="0"/>
          <wp:positionH relativeFrom="column">
            <wp:posOffset>-428625</wp:posOffset>
          </wp:positionH>
          <wp:positionV relativeFrom="paragraph">
            <wp:posOffset>-605155</wp:posOffset>
          </wp:positionV>
          <wp:extent cx="4179600" cy="1177200"/>
          <wp:effectExtent l="0" t="0" r="0" b="4445"/>
          <wp:wrapNone/>
          <wp:docPr id="19727346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6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0F12" w14:textId="77777777" w:rsidR="002131D9" w:rsidRDefault="002131D9">
    <w:pPr>
      <w:pStyle w:val="Header"/>
    </w:pPr>
    <w:r>
      <w:rPr>
        <w:noProof/>
      </w:rPr>
      <w:drawing>
        <wp:anchor distT="0" distB="0" distL="114300" distR="114300" simplePos="0" relativeHeight="251661312" behindDoc="1" locked="0" layoutInCell="1" allowOverlap="1" wp14:anchorId="16E41EA0" wp14:editId="4877A7FB">
          <wp:simplePos x="0" y="0"/>
          <wp:positionH relativeFrom="column">
            <wp:posOffset>-428625</wp:posOffset>
          </wp:positionH>
          <wp:positionV relativeFrom="paragraph">
            <wp:posOffset>-605155</wp:posOffset>
          </wp:positionV>
          <wp:extent cx="4179600" cy="1177200"/>
          <wp:effectExtent l="0" t="0" r="0" b="4445"/>
          <wp:wrapNone/>
          <wp:docPr id="1186209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6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A32E9CA"/>
    <w:lvl w:ilvl="0">
      <w:start w:val="1"/>
      <w:numFmt w:val="decimal"/>
      <w:pStyle w:val="ListNumber"/>
      <w:lvlText w:val="%1."/>
      <w:lvlJc w:val="left"/>
      <w:pPr>
        <w:tabs>
          <w:tab w:val="num" w:pos="360"/>
        </w:tabs>
        <w:ind w:left="360" w:hanging="360"/>
      </w:pPr>
    </w:lvl>
  </w:abstractNum>
  <w:abstractNum w:abstractNumId="1" w15:restartNumberingAfterBreak="0">
    <w:nsid w:val="0087678D"/>
    <w:multiLevelType w:val="hybridMultilevel"/>
    <w:tmpl w:val="0FC09AA6"/>
    <w:lvl w:ilvl="0" w:tplc="0C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12E7288"/>
    <w:multiLevelType w:val="hybridMultilevel"/>
    <w:tmpl w:val="15B0840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C4B51"/>
    <w:multiLevelType w:val="multilevel"/>
    <w:tmpl w:val="762853C8"/>
    <w:numStyleLink w:val="SCSABulletList"/>
  </w:abstractNum>
  <w:abstractNum w:abstractNumId="4" w15:restartNumberingAfterBreak="0">
    <w:nsid w:val="027620C2"/>
    <w:multiLevelType w:val="hybridMultilevel"/>
    <w:tmpl w:val="BEB4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BC1538"/>
    <w:multiLevelType w:val="hybridMultilevel"/>
    <w:tmpl w:val="97AE8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C8669C"/>
    <w:multiLevelType w:val="hybridMultilevel"/>
    <w:tmpl w:val="89AAA38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E5DB3"/>
    <w:multiLevelType w:val="hybridMultilevel"/>
    <w:tmpl w:val="4036A89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9D6F6C"/>
    <w:multiLevelType w:val="hybridMultilevel"/>
    <w:tmpl w:val="A31E2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74C209A"/>
    <w:multiLevelType w:val="hybridMultilevel"/>
    <w:tmpl w:val="8CA89C4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88170E6"/>
    <w:multiLevelType w:val="hybridMultilevel"/>
    <w:tmpl w:val="49F82BF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8D32C9"/>
    <w:multiLevelType w:val="hybridMultilevel"/>
    <w:tmpl w:val="3488B570"/>
    <w:lvl w:ilvl="0" w:tplc="0C090005">
      <w:start w:val="1"/>
      <w:numFmt w:val="bullet"/>
      <w:lvlText w:val=""/>
      <w:lvlJc w:val="left"/>
      <w:pPr>
        <w:ind w:left="717" w:hanging="360"/>
      </w:pPr>
      <w:rPr>
        <w:rFonts w:ascii="Wingdings" w:hAnsi="Wingdings" w:hint="default"/>
        <w:color w:val="auto"/>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2" w15:restartNumberingAfterBreak="0">
    <w:nsid w:val="08D46490"/>
    <w:multiLevelType w:val="hybridMultilevel"/>
    <w:tmpl w:val="93A256A2"/>
    <w:lvl w:ilvl="0" w:tplc="E68C057A">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BC1A85"/>
    <w:multiLevelType w:val="hybridMultilevel"/>
    <w:tmpl w:val="47D6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AA20E06"/>
    <w:multiLevelType w:val="hybridMultilevel"/>
    <w:tmpl w:val="5C50F7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C7F2797"/>
    <w:multiLevelType w:val="hybridMultilevel"/>
    <w:tmpl w:val="1B28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D8B4DA8"/>
    <w:multiLevelType w:val="hybridMultilevel"/>
    <w:tmpl w:val="6EDEA626"/>
    <w:lvl w:ilvl="0" w:tplc="0C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823FDA"/>
    <w:multiLevelType w:val="hybridMultilevel"/>
    <w:tmpl w:val="8FC4F49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E9F10C9"/>
    <w:multiLevelType w:val="hybridMultilevel"/>
    <w:tmpl w:val="60E810E0"/>
    <w:lvl w:ilvl="0" w:tplc="0C090005">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F01098"/>
    <w:multiLevelType w:val="hybridMultilevel"/>
    <w:tmpl w:val="896EDE2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06C3503"/>
    <w:multiLevelType w:val="hybridMultilevel"/>
    <w:tmpl w:val="D2F49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07514D0"/>
    <w:multiLevelType w:val="hybridMultilevel"/>
    <w:tmpl w:val="540A76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0D14791"/>
    <w:multiLevelType w:val="hybridMultilevel"/>
    <w:tmpl w:val="73A26C38"/>
    <w:lvl w:ilvl="0" w:tplc="2EC24F40">
      <w:start w:val="1"/>
      <w:numFmt w:val="bullet"/>
      <w:pStyle w:val="Bulletstyle1"/>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1941C8D"/>
    <w:multiLevelType w:val="hybridMultilevel"/>
    <w:tmpl w:val="A1D2687A"/>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1D3093F"/>
    <w:multiLevelType w:val="hybridMultilevel"/>
    <w:tmpl w:val="A9D01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2200B3D"/>
    <w:multiLevelType w:val="hybridMultilevel"/>
    <w:tmpl w:val="351E2304"/>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6" w15:restartNumberingAfterBreak="0">
    <w:nsid w:val="12CB288E"/>
    <w:multiLevelType w:val="hybridMultilevel"/>
    <w:tmpl w:val="86748FE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5DC4E91"/>
    <w:multiLevelType w:val="hybridMultilevel"/>
    <w:tmpl w:val="979EFF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A73016"/>
    <w:multiLevelType w:val="hybridMultilevel"/>
    <w:tmpl w:val="13808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7F3031C"/>
    <w:multiLevelType w:val="hybridMultilevel"/>
    <w:tmpl w:val="C3D8C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822787C"/>
    <w:multiLevelType w:val="multilevel"/>
    <w:tmpl w:val="762853C8"/>
    <w:numStyleLink w:val="SCSABulletList"/>
  </w:abstractNum>
  <w:abstractNum w:abstractNumId="31" w15:restartNumberingAfterBreak="0">
    <w:nsid w:val="18A52353"/>
    <w:multiLevelType w:val="hybridMultilevel"/>
    <w:tmpl w:val="A50AF2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D56C39"/>
    <w:multiLevelType w:val="hybridMultilevel"/>
    <w:tmpl w:val="4CF4BE4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8EF3E4B"/>
    <w:multiLevelType w:val="hybridMultilevel"/>
    <w:tmpl w:val="A0A2D972"/>
    <w:lvl w:ilvl="0" w:tplc="0C090001">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1988329C"/>
    <w:multiLevelType w:val="multilevel"/>
    <w:tmpl w:val="762853C8"/>
    <w:numStyleLink w:val="SCSABulletList"/>
  </w:abstractNum>
  <w:abstractNum w:abstractNumId="35" w15:restartNumberingAfterBreak="0">
    <w:nsid w:val="19C54475"/>
    <w:multiLevelType w:val="hybridMultilevel"/>
    <w:tmpl w:val="E97CE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7" w15:restartNumberingAfterBreak="0">
    <w:nsid w:val="1C2029D7"/>
    <w:multiLevelType w:val="hybridMultilevel"/>
    <w:tmpl w:val="D9B4863E"/>
    <w:lvl w:ilvl="0" w:tplc="0C090005">
      <w:start w:val="1"/>
      <w:numFmt w:val="bullet"/>
      <w:lvlText w:val=""/>
      <w:lvlJc w:val="left"/>
      <w:pPr>
        <w:ind w:left="717" w:hanging="360"/>
      </w:pPr>
      <w:rPr>
        <w:rFonts w:ascii="Wingdings" w:hAnsi="Wingdings" w:hint="default"/>
        <w:color w:val="auto"/>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8" w15:restartNumberingAfterBreak="0">
    <w:nsid w:val="1C855B04"/>
    <w:multiLevelType w:val="hybridMultilevel"/>
    <w:tmpl w:val="C05877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D003354"/>
    <w:multiLevelType w:val="hybridMultilevel"/>
    <w:tmpl w:val="9E2472EC"/>
    <w:lvl w:ilvl="0" w:tplc="D5FE141E">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E0568C3"/>
    <w:multiLevelType w:val="hybridMultilevel"/>
    <w:tmpl w:val="A0789EF4"/>
    <w:lvl w:ilvl="0" w:tplc="0C090001">
      <w:start w:val="1"/>
      <w:numFmt w:val="bullet"/>
      <w:lvlText w:val=""/>
      <w:lvlJc w:val="left"/>
      <w:pPr>
        <w:ind w:left="363" w:hanging="360"/>
      </w:pPr>
      <w:rPr>
        <w:rFonts w:ascii="Symbol" w:hAnsi="Symbol" w:hint="default"/>
      </w:rPr>
    </w:lvl>
    <w:lvl w:ilvl="1" w:tplc="FFFFFFFF">
      <w:start w:val="1"/>
      <w:numFmt w:val="bullet"/>
      <w:lvlText w:val=""/>
      <w:lvlJc w:val="left"/>
      <w:pPr>
        <w:ind w:left="1083" w:hanging="360"/>
      </w:pPr>
      <w:rPr>
        <w:rFonts w:ascii="Wingdings" w:hAnsi="Wingdings" w:hint="default"/>
      </w:rPr>
    </w:lvl>
    <w:lvl w:ilvl="2" w:tplc="FFFFFFFF">
      <w:start w:val="1"/>
      <w:numFmt w:val="bullet"/>
      <w:lvlText w:val="o"/>
      <w:lvlJc w:val="left"/>
      <w:pPr>
        <w:ind w:left="1803" w:hanging="360"/>
      </w:pPr>
      <w:rPr>
        <w:rFonts w:ascii="Courier New" w:hAnsi="Courier New" w:cs="Courier New" w:hint="default"/>
      </w:rPr>
    </w:lvl>
    <w:lvl w:ilvl="3" w:tplc="FFFFFFFF">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1" w15:restartNumberingAfterBreak="0">
    <w:nsid w:val="1EA974A3"/>
    <w:multiLevelType w:val="hybridMultilevel"/>
    <w:tmpl w:val="62DAA37C"/>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EB241BD"/>
    <w:multiLevelType w:val="multilevel"/>
    <w:tmpl w:val="762853C8"/>
    <w:numStyleLink w:val="SCSABulletList"/>
  </w:abstractNum>
  <w:abstractNum w:abstractNumId="43" w15:restartNumberingAfterBreak="0">
    <w:nsid w:val="1EB70BA9"/>
    <w:multiLevelType w:val="hybridMultilevel"/>
    <w:tmpl w:val="FEFE0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F327CAB"/>
    <w:multiLevelType w:val="hybridMultilevel"/>
    <w:tmpl w:val="9AD0A7A0"/>
    <w:lvl w:ilvl="0" w:tplc="0C090001">
      <w:start w:val="1"/>
      <w:numFmt w:val="bullet"/>
      <w:lvlText w:val=""/>
      <w:lvlJc w:val="left"/>
      <w:pPr>
        <w:ind w:left="717" w:hanging="360"/>
      </w:pPr>
      <w:rPr>
        <w:rFonts w:ascii="Symbol" w:hAnsi="Symbol" w:hint="default"/>
      </w:rPr>
    </w:lvl>
    <w:lvl w:ilvl="1" w:tplc="FFFFFFFF">
      <w:start w:val="1"/>
      <w:numFmt w:val="bullet"/>
      <w:lvlText w:val=""/>
      <w:lvlJc w:val="left"/>
      <w:pPr>
        <w:ind w:left="1437" w:hanging="360"/>
      </w:pPr>
      <w:rPr>
        <w:rFonts w:ascii="Wingdings" w:hAnsi="Wingdings" w:hint="default"/>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5" w15:restartNumberingAfterBreak="0">
    <w:nsid w:val="2085550C"/>
    <w:multiLevelType w:val="hybridMultilevel"/>
    <w:tmpl w:val="0A581C2A"/>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16729C3"/>
    <w:multiLevelType w:val="hybridMultilevel"/>
    <w:tmpl w:val="2968F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1B838D6"/>
    <w:multiLevelType w:val="hybridMultilevel"/>
    <w:tmpl w:val="987684D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1D0577C"/>
    <w:multiLevelType w:val="hybridMultilevel"/>
    <w:tmpl w:val="AFDE6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203020D"/>
    <w:multiLevelType w:val="hybridMultilevel"/>
    <w:tmpl w:val="AD1A6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2FD6E2C"/>
    <w:multiLevelType w:val="hybridMultilevel"/>
    <w:tmpl w:val="D3948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4F212C4"/>
    <w:multiLevelType w:val="hybridMultilevel"/>
    <w:tmpl w:val="2EC0F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5503452"/>
    <w:multiLevelType w:val="hybridMultilevel"/>
    <w:tmpl w:val="5DC6E07E"/>
    <w:lvl w:ilvl="0" w:tplc="0C090001">
      <w:start w:val="1"/>
      <w:numFmt w:val="bullet"/>
      <w:lvlText w:val=""/>
      <w:lvlJc w:val="left"/>
      <w:pPr>
        <w:ind w:left="363" w:hanging="360"/>
      </w:pPr>
      <w:rPr>
        <w:rFonts w:ascii="Symbol" w:hAnsi="Symbol" w:hint="default"/>
      </w:rPr>
    </w:lvl>
    <w:lvl w:ilvl="1" w:tplc="FFFFFFFF">
      <w:start w:val="1"/>
      <w:numFmt w:val="bullet"/>
      <w:lvlText w:val=""/>
      <w:lvlJc w:val="left"/>
      <w:pPr>
        <w:ind w:left="1083" w:hanging="360"/>
      </w:pPr>
      <w:rPr>
        <w:rFonts w:ascii="Wingdings" w:hAnsi="Wingdings" w:hint="default"/>
      </w:rPr>
    </w:lvl>
    <w:lvl w:ilvl="2" w:tplc="FFFFFFFF">
      <w:start w:val="1"/>
      <w:numFmt w:val="bullet"/>
      <w:lvlText w:val="o"/>
      <w:lvlJc w:val="left"/>
      <w:pPr>
        <w:ind w:left="1803" w:hanging="360"/>
      </w:pPr>
      <w:rPr>
        <w:rFonts w:ascii="Courier New" w:hAnsi="Courier New" w:cs="Courier New" w:hint="default"/>
      </w:rPr>
    </w:lvl>
    <w:lvl w:ilvl="3" w:tplc="FFFFFFFF">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3" w15:restartNumberingAfterBreak="0">
    <w:nsid w:val="266C45D1"/>
    <w:multiLevelType w:val="hybridMultilevel"/>
    <w:tmpl w:val="337EEFA0"/>
    <w:lvl w:ilvl="0" w:tplc="42F2942E">
      <w:start w:val="1"/>
      <w:numFmt w:val="bullet"/>
      <w:lvlText w:val=""/>
      <w:lvlJc w:val="left"/>
      <w:pPr>
        <w:ind w:left="360" w:hanging="360"/>
      </w:pPr>
      <w:rPr>
        <w:rFonts w:ascii="Symbol" w:hAnsi="Symbo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27385B73"/>
    <w:multiLevelType w:val="hybridMultilevel"/>
    <w:tmpl w:val="37DC6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8C42C5A"/>
    <w:multiLevelType w:val="multilevel"/>
    <w:tmpl w:val="762853C8"/>
    <w:numStyleLink w:val="SCSABulletList"/>
  </w:abstractNum>
  <w:abstractNum w:abstractNumId="56" w15:restartNumberingAfterBreak="0">
    <w:nsid w:val="298A4556"/>
    <w:multiLevelType w:val="hybridMultilevel"/>
    <w:tmpl w:val="FC3AD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B646501"/>
    <w:multiLevelType w:val="hybridMultilevel"/>
    <w:tmpl w:val="334EC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B947CFF"/>
    <w:multiLevelType w:val="hybridMultilevel"/>
    <w:tmpl w:val="2DE892EA"/>
    <w:lvl w:ilvl="0" w:tplc="0C090005">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2D484C22"/>
    <w:multiLevelType w:val="hybridMultilevel"/>
    <w:tmpl w:val="C1E4DD2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2DA31007"/>
    <w:multiLevelType w:val="hybridMultilevel"/>
    <w:tmpl w:val="3CB2C95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DFF4ADF"/>
    <w:multiLevelType w:val="hybridMultilevel"/>
    <w:tmpl w:val="3C8414D4"/>
    <w:lvl w:ilvl="0" w:tplc="07D4B48E">
      <w:start w:val="1"/>
      <w:numFmt w:val="bullet"/>
      <w:pStyle w:val="Bulletstyle2"/>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0F56D2D"/>
    <w:multiLevelType w:val="hybridMultilevel"/>
    <w:tmpl w:val="6C20852A"/>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800" w:hanging="360"/>
      </w:pPr>
      <w:rPr>
        <w:rFonts w:ascii="Wingdings" w:hAnsi="Wingdings"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31886F17"/>
    <w:multiLevelType w:val="hybridMultilevel"/>
    <w:tmpl w:val="0A420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1FF3481"/>
    <w:multiLevelType w:val="hybridMultilevel"/>
    <w:tmpl w:val="CB565566"/>
    <w:lvl w:ilvl="0" w:tplc="0C090003">
      <w:start w:val="1"/>
      <w:numFmt w:val="bullet"/>
      <w:lvlText w:val="o"/>
      <w:lvlJc w:val="left"/>
      <w:pPr>
        <w:ind w:left="1074" w:hanging="360"/>
      </w:pPr>
      <w:rPr>
        <w:rFonts w:ascii="Courier New" w:hAnsi="Courier New" w:cs="Courier New" w:hint="default"/>
      </w:rPr>
    </w:lvl>
    <w:lvl w:ilvl="1" w:tplc="0C090005">
      <w:start w:val="1"/>
      <w:numFmt w:val="bullet"/>
      <w:lvlText w:val=""/>
      <w:lvlJc w:val="left"/>
      <w:pPr>
        <w:ind w:left="2154" w:hanging="360"/>
      </w:pPr>
      <w:rPr>
        <w:rFonts w:ascii="Wingdings" w:hAnsi="Wingdings" w:hint="default"/>
      </w:rPr>
    </w:lvl>
    <w:lvl w:ilvl="2" w:tplc="0C090003">
      <w:start w:val="1"/>
      <w:numFmt w:val="bullet"/>
      <w:lvlText w:val="o"/>
      <w:lvlJc w:val="left"/>
      <w:pPr>
        <w:ind w:left="2874" w:hanging="360"/>
      </w:pPr>
      <w:rPr>
        <w:rFonts w:ascii="Courier New" w:hAnsi="Courier New" w:cs="Courier New"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5" w15:restartNumberingAfterBreak="0">
    <w:nsid w:val="333C370D"/>
    <w:multiLevelType w:val="hybridMultilevel"/>
    <w:tmpl w:val="633664E6"/>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42E1339"/>
    <w:multiLevelType w:val="hybridMultilevel"/>
    <w:tmpl w:val="4C1E77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5FE179F"/>
    <w:multiLevelType w:val="hybridMultilevel"/>
    <w:tmpl w:val="8FE27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6F80770"/>
    <w:multiLevelType w:val="hybridMultilevel"/>
    <w:tmpl w:val="1DACBAFE"/>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7002BDA"/>
    <w:multiLevelType w:val="hybridMultilevel"/>
    <w:tmpl w:val="3A9CE2C4"/>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74626CB"/>
    <w:multiLevelType w:val="hybridMultilevel"/>
    <w:tmpl w:val="C3623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7C41950"/>
    <w:multiLevelType w:val="hybridMultilevel"/>
    <w:tmpl w:val="6E8EB32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827775E"/>
    <w:multiLevelType w:val="hybridMultilevel"/>
    <w:tmpl w:val="4050CFDC"/>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74" w15:restartNumberingAfterBreak="0">
    <w:nsid w:val="38C6365B"/>
    <w:multiLevelType w:val="hybridMultilevel"/>
    <w:tmpl w:val="F1CA8BCC"/>
    <w:lvl w:ilvl="0" w:tplc="34D08DE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9221689"/>
    <w:multiLevelType w:val="hybridMultilevel"/>
    <w:tmpl w:val="D45C810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93A22EA"/>
    <w:multiLevelType w:val="hybridMultilevel"/>
    <w:tmpl w:val="3D00A644"/>
    <w:lvl w:ilvl="0" w:tplc="0C090005">
      <w:start w:val="1"/>
      <w:numFmt w:val="bullet"/>
      <w:lvlText w:val=""/>
      <w:lvlJc w:val="left"/>
      <w:pPr>
        <w:ind w:left="751" w:hanging="360"/>
      </w:pPr>
      <w:rPr>
        <w:rFonts w:ascii="Wingdings" w:hAnsi="Wingdings"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77" w15:restartNumberingAfterBreak="0">
    <w:nsid w:val="396103E0"/>
    <w:multiLevelType w:val="multilevel"/>
    <w:tmpl w:val="762853C8"/>
    <w:numStyleLink w:val="SCSABulletList"/>
  </w:abstractNum>
  <w:abstractNum w:abstractNumId="78" w15:restartNumberingAfterBreak="0">
    <w:nsid w:val="396477FC"/>
    <w:multiLevelType w:val="hybridMultilevel"/>
    <w:tmpl w:val="6B1CB27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AD134E9"/>
    <w:multiLevelType w:val="hybridMultilevel"/>
    <w:tmpl w:val="F668AD94"/>
    <w:lvl w:ilvl="0" w:tplc="2F5A1116">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BAF6022"/>
    <w:multiLevelType w:val="hybridMultilevel"/>
    <w:tmpl w:val="A83C8E4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3D77496D"/>
    <w:multiLevelType w:val="hybridMultilevel"/>
    <w:tmpl w:val="21448A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DBB7E86"/>
    <w:multiLevelType w:val="hybridMultilevel"/>
    <w:tmpl w:val="608085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E2975D3"/>
    <w:multiLevelType w:val="hybridMultilevel"/>
    <w:tmpl w:val="EA845F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3E324834"/>
    <w:multiLevelType w:val="multilevel"/>
    <w:tmpl w:val="762853C8"/>
    <w:numStyleLink w:val="SCSABulletList"/>
  </w:abstractNum>
  <w:abstractNum w:abstractNumId="85" w15:restartNumberingAfterBreak="0">
    <w:nsid w:val="3E9C376F"/>
    <w:multiLevelType w:val="hybridMultilevel"/>
    <w:tmpl w:val="137282C4"/>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EA462E8"/>
    <w:multiLevelType w:val="hybridMultilevel"/>
    <w:tmpl w:val="9B221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F810443"/>
    <w:multiLevelType w:val="hybridMultilevel"/>
    <w:tmpl w:val="69E4E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FBF4052"/>
    <w:multiLevelType w:val="hybridMultilevel"/>
    <w:tmpl w:val="FCAAA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04143EB"/>
    <w:multiLevelType w:val="hybridMultilevel"/>
    <w:tmpl w:val="92184B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0C4699B"/>
    <w:multiLevelType w:val="hybridMultilevel"/>
    <w:tmpl w:val="4836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11B7D8F"/>
    <w:multiLevelType w:val="hybridMultilevel"/>
    <w:tmpl w:val="77268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1807C56"/>
    <w:multiLevelType w:val="hybridMultilevel"/>
    <w:tmpl w:val="858CD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1F524F8"/>
    <w:multiLevelType w:val="hybridMultilevel"/>
    <w:tmpl w:val="E814E432"/>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22E320D"/>
    <w:multiLevelType w:val="hybridMultilevel"/>
    <w:tmpl w:val="A86A763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43BE191D"/>
    <w:multiLevelType w:val="hybridMultilevel"/>
    <w:tmpl w:val="146261D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54B18F9"/>
    <w:multiLevelType w:val="hybridMultilevel"/>
    <w:tmpl w:val="AF284840"/>
    <w:lvl w:ilvl="0" w:tplc="56ECED56">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5B86F4D"/>
    <w:multiLevelType w:val="hybridMultilevel"/>
    <w:tmpl w:val="97A66B4A"/>
    <w:lvl w:ilvl="0" w:tplc="723AB920">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6143E9F"/>
    <w:multiLevelType w:val="hybridMultilevel"/>
    <w:tmpl w:val="2B9C8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65C7DD9"/>
    <w:multiLevelType w:val="hybridMultilevel"/>
    <w:tmpl w:val="A0B4B4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7E72117"/>
    <w:multiLevelType w:val="hybridMultilevel"/>
    <w:tmpl w:val="EB407C8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82D2926"/>
    <w:multiLevelType w:val="hybridMultilevel"/>
    <w:tmpl w:val="F80220A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49103E58"/>
    <w:multiLevelType w:val="hybridMultilevel"/>
    <w:tmpl w:val="C7800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97E1A66"/>
    <w:multiLevelType w:val="hybridMultilevel"/>
    <w:tmpl w:val="C4207A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9E470DD"/>
    <w:multiLevelType w:val="hybridMultilevel"/>
    <w:tmpl w:val="143A6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A0A1B0B"/>
    <w:multiLevelType w:val="multilevel"/>
    <w:tmpl w:val="762853C8"/>
    <w:numStyleLink w:val="SCSABulletList"/>
  </w:abstractNum>
  <w:abstractNum w:abstractNumId="106" w15:restartNumberingAfterBreak="0">
    <w:nsid w:val="4A17110B"/>
    <w:multiLevelType w:val="hybridMultilevel"/>
    <w:tmpl w:val="F3825B5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A77024F"/>
    <w:multiLevelType w:val="hybridMultilevel"/>
    <w:tmpl w:val="887A5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AB8338B"/>
    <w:multiLevelType w:val="hybridMultilevel"/>
    <w:tmpl w:val="0572687E"/>
    <w:lvl w:ilvl="0" w:tplc="0C090001">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4B0D645F"/>
    <w:multiLevelType w:val="hybridMultilevel"/>
    <w:tmpl w:val="AC2E06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B42607C"/>
    <w:multiLevelType w:val="hybridMultilevel"/>
    <w:tmpl w:val="6DCCAD5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BB646CA"/>
    <w:multiLevelType w:val="hybridMultilevel"/>
    <w:tmpl w:val="84F06D40"/>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BBF13E4"/>
    <w:multiLevelType w:val="hybridMultilevel"/>
    <w:tmpl w:val="55227F7E"/>
    <w:lvl w:ilvl="0" w:tplc="6380B800">
      <w:start w:val="1"/>
      <w:numFmt w:val="bullet"/>
      <w:lvlText w:val=""/>
      <w:lvlJc w:val="left"/>
      <w:pPr>
        <w:ind w:left="720" w:hanging="363"/>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4C767DEA"/>
    <w:multiLevelType w:val="hybridMultilevel"/>
    <w:tmpl w:val="5B181586"/>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4D142AE5"/>
    <w:multiLevelType w:val="hybridMultilevel"/>
    <w:tmpl w:val="2C528F28"/>
    <w:lvl w:ilvl="0" w:tplc="0C090005">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D962650"/>
    <w:multiLevelType w:val="hybridMultilevel"/>
    <w:tmpl w:val="CF0A4D24"/>
    <w:lvl w:ilvl="0" w:tplc="0C090005">
      <w:start w:val="1"/>
      <w:numFmt w:val="bullet"/>
      <w:lvlText w:val=""/>
      <w:lvlJc w:val="left"/>
      <w:pPr>
        <w:ind w:left="363" w:hanging="360"/>
      </w:pPr>
      <w:rPr>
        <w:rFonts w:ascii="Wingdings" w:hAnsi="Wingdings" w:hint="default"/>
      </w:rPr>
    </w:lvl>
    <w:lvl w:ilvl="1" w:tplc="FFFFFFFF">
      <w:start w:val="1"/>
      <w:numFmt w:val="bullet"/>
      <w:lvlText w:val=""/>
      <w:lvlJc w:val="left"/>
      <w:pPr>
        <w:ind w:left="1083" w:hanging="360"/>
      </w:pPr>
      <w:rPr>
        <w:rFonts w:ascii="Wingdings" w:hAnsi="Wingdings" w:hint="default"/>
      </w:rPr>
    </w:lvl>
    <w:lvl w:ilvl="2" w:tplc="FFFFFFFF">
      <w:start w:val="1"/>
      <w:numFmt w:val="bullet"/>
      <w:lvlText w:val="o"/>
      <w:lvlJc w:val="left"/>
      <w:pPr>
        <w:ind w:left="1803" w:hanging="360"/>
      </w:pPr>
      <w:rPr>
        <w:rFonts w:ascii="Courier New" w:hAnsi="Courier New" w:cs="Courier New" w:hint="default"/>
      </w:rPr>
    </w:lvl>
    <w:lvl w:ilvl="3" w:tplc="FFFFFFFF">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16" w15:restartNumberingAfterBreak="0">
    <w:nsid w:val="4F2F1506"/>
    <w:multiLevelType w:val="hybridMultilevel"/>
    <w:tmpl w:val="8806D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1113BD7"/>
    <w:multiLevelType w:val="multilevel"/>
    <w:tmpl w:val="762853C8"/>
    <w:numStyleLink w:val="SCSABulletList"/>
  </w:abstractNum>
  <w:abstractNum w:abstractNumId="118" w15:restartNumberingAfterBreak="0">
    <w:nsid w:val="51393D16"/>
    <w:multiLevelType w:val="hybridMultilevel"/>
    <w:tmpl w:val="73388D78"/>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51AE4481"/>
    <w:multiLevelType w:val="hybridMultilevel"/>
    <w:tmpl w:val="C890C338"/>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1E216DF"/>
    <w:multiLevelType w:val="hybridMultilevel"/>
    <w:tmpl w:val="A7A62DA4"/>
    <w:lvl w:ilvl="0" w:tplc="42F2942E">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52F372A5"/>
    <w:multiLevelType w:val="multilevel"/>
    <w:tmpl w:val="762853C8"/>
    <w:numStyleLink w:val="SCSABulletList"/>
  </w:abstractNum>
  <w:abstractNum w:abstractNumId="122" w15:restartNumberingAfterBreak="0">
    <w:nsid w:val="53150B00"/>
    <w:multiLevelType w:val="hybridMultilevel"/>
    <w:tmpl w:val="57749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4173141"/>
    <w:multiLevelType w:val="hybridMultilevel"/>
    <w:tmpl w:val="B8C00B6A"/>
    <w:lvl w:ilvl="0" w:tplc="D092EEF4">
      <w:start w:val="13"/>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4" w15:restartNumberingAfterBreak="0">
    <w:nsid w:val="54272CC8"/>
    <w:multiLevelType w:val="hybridMultilevel"/>
    <w:tmpl w:val="D9E837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513100B"/>
    <w:multiLevelType w:val="hybridMultilevel"/>
    <w:tmpl w:val="6E1223C0"/>
    <w:lvl w:ilvl="0" w:tplc="D8B40F94">
      <w:start w:val="1"/>
      <w:numFmt w:val="bullet"/>
      <w:lvlText w:val=""/>
      <w:lvlJc w:val="left"/>
      <w:pPr>
        <w:ind w:left="720" w:hanging="360"/>
      </w:pPr>
      <w:rPr>
        <w:rFonts w:ascii="Symbol" w:hAnsi="Symbol" w:hint="default"/>
      </w:rPr>
    </w:lvl>
    <w:lvl w:ilvl="1" w:tplc="E62242CC">
      <w:start w:val="1"/>
      <w:numFmt w:val="bullet"/>
      <w:lvlText w:val="o"/>
      <w:lvlJc w:val="left"/>
      <w:pPr>
        <w:ind w:left="1440" w:hanging="360"/>
      </w:pPr>
      <w:rPr>
        <w:rFonts w:ascii="Courier New" w:hAnsi="Courier New" w:hint="default"/>
      </w:rPr>
    </w:lvl>
    <w:lvl w:ilvl="2" w:tplc="F91C4DA4">
      <w:start w:val="1"/>
      <w:numFmt w:val="bullet"/>
      <w:lvlText w:val=""/>
      <w:lvlJc w:val="left"/>
      <w:pPr>
        <w:ind w:left="2160" w:hanging="360"/>
      </w:pPr>
      <w:rPr>
        <w:rFonts w:ascii="Wingdings" w:hAnsi="Wingdings" w:hint="default"/>
      </w:rPr>
    </w:lvl>
    <w:lvl w:ilvl="3" w:tplc="109EFFCA">
      <w:start w:val="1"/>
      <w:numFmt w:val="bullet"/>
      <w:lvlText w:val=""/>
      <w:lvlJc w:val="left"/>
      <w:pPr>
        <w:ind w:left="2880" w:hanging="360"/>
      </w:pPr>
      <w:rPr>
        <w:rFonts w:ascii="Symbol" w:hAnsi="Symbol" w:hint="default"/>
      </w:rPr>
    </w:lvl>
    <w:lvl w:ilvl="4" w:tplc="876219A8">
      <w:start w:val="1"/>
      <w:numFmt w:val="bullet"/>
      <w:lvlText w:val="o"/>
      <w:lvlJc w:val="left"/>
      <w:pPr>
        <w:ind w:left="3600" w:hanging="360"/>
      </w:pPr>
      <w:rPr>
        <w:rFonts w:ascii="Courier New" w:hAnsi="Courier New" w:hint="default"/>
      </w:rPr>
    </w:lvl>
    <w:lvl w:ilvl="5" w:tplc="9EB2AEA2">
      <w:start w:val="1"/>
      <w:numFmt w:val="bullet"/>
      <w:lvlText w:val=""/>
      <w:lvlJc w:val="left"/>
      <w:pPr>
        <w:ind w:left="4320" w:hanging="360"/>
      </w:pPr>
      <w:rPr>
        <w:rFonts w:ascii="Wingdings" w:hAnsi="Wingdings" w:hint="default"/>
      </w:rPr>
    </w:lvl>
    <w:lvl w:ilvl="6" w:tplc="E760DE8A">
      <w:start w:val="1"/>
      <w:numFmt w:val="bullet"/>
      <w:lvlText w:val=""/>
      <w:lvlJc w:val="left"/>
      <w:pPr>
        <w:ind w:left="5040" w:hanging="360"/>
      </w:pPr>
      <w:rPr>
        <w:rFonts w:ascii="Symbol" w:hAnsi="Symbol" w:hint="default"/>
      </w:rPr>
    </w:lvl>
    <w:lvl w:ilvl="7" w:tplc="122C839E">
      <w:start w:val="1"/>
      <w:numFmt w:val="bullet"/>
      <w:lvlText w:val="o"/>
      <w:lvlJc w:val="left"/>
      <w:pPr>
        <w:ind w:left="5760" w:hanging="360"/>
      </w:pPr>
      <w:rPr>
        <w:rFonts w:ascii="Courier New" w:hAnsi="Courier New" w:hint="default"/>
      </w:rPr>
    </w:lvl>
    <w:lvl w:ilvl="8" w:tplc="A5DEC34E">
      <w:start w:val="1"/>
      <w:numFmt w:val="bullet"/>
      <w:lvlText w:val=""/>
      <w:lvlJc w:val="left"/>
      <w:pPr>
        <w:ind w:left="6480" w:hanging="360"/>
      </w:pPr>
      <w:rPr>
        <w:rFonts w:ascii="Wingdings" w:hAnsi="Wingdings" w:hint="default"/>
      </w:rPr>
    </w:lvl>
  </w:abstractNum>
  <w:abstractNum w:abstractNumId="126" w15:restartNumberingAfterBreak="0">
    <w:nsid w:val="55445D3F"/>
    <w:multiLevelType w:val="hybridMultilevel"/>
    <w:tmpl w:val="60BCA5A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564F5D5F"/>
    <w:multiLevelType w:val="hybridMultilevel"/>
    <w:tmpl w:val="7AC67974"/>
    <w:lvl w:ilvl="0" w:tplc="AA88B558">
      <w:start w:val="1"/>
      <w:numFmt w:val="bullet"/>
      <w:lvlText w:val=""/>
      <w:lvlJc w:val="left"/>
      <w:pPr>
        <w:ind w:left="720" w:hanging="360"/>
      </w:pPr>
      <w:rPr>
        <w:rFonts w:ascii="Wingdings" w:hAnsi="Wingdings" w:hint="default"/>
        <w:sz w:val="22"/>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6A4201E"/>
    <w:multiLevelType w:val="hybridMultilevel"/>
    <w:tmpl w:val="F80C8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6C747F9"/>
    <w:multiLevelType w:val="hybridMultilevel"/>
    <w:tmpl w:val="DBAA8338"/>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130" w15:restartNumberingAfterBreak="0">
    <w:nsid w:val="5764537F"/>
    <w:multiLevelType w:val="hybridMultilevel"/>
    <w:tmpl w:val="5A0ABA2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57FC2A1A"/>
    <w:multiLevelType w:val="hybridMultilevel"/>
    <w:tmpl w:val="BEDC9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592644D8"/>
    <w:multiLevelType w:val="hybridMultilevel"/>
    <w:tmpl w:val="F650E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9E90C13"/>
    <w:multiLevelType w:val="hybridMultilevel"/>
    <w:tmpl w:val="CFBE5D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B186C17"/>
    <w:multiLevelType w:val="hybridMultilevel"/>
    <w:tmpl w:val="872AE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5CCE13A0"/>
    <w:multiLevelType w:val="hybridMultilevel"/>
    <w:tmpl w:val="DB34072C"/>
    <w:lvl w:ilvl="0" w:tplc="0C090005">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6" w15:restartNumberingAfterBreak="0">
    <w:nsid w:val="5D0E2D52"/>
    <w:multiLevelType w:val="hybridMultilevel"/>
    <w:tmpl w:val="99E437E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7" w15:restartNumberingAfterBreak="0">
    <w:nsid w:val="5EE24DFC"/>
    <w:multiLevelType w:val="hybridMultilevel"/>
    <w:tmpl w:val="37E4790C"/>
    <w:lvl w:ilvl="0" w:tplc="0C090005">
      <w:start w:val="1"/>
      <w:numFmt w:val="bullet"/>
      <w:lvlText w:val=""/>
      <w:lvlJc w:val="left"/>
      <w:pPr>
        <w:ind w:left="720" w:hanging="360"/>
      </w:pPr>
      <w:rPr>
        <w:rFonts w:ascii="Wingdings" w:hAnsi="Wingdings" w:hint="default"/>
        <w:sz w:val="22"/>
      </w:rPr>
    </w:lvl>
    <w:lvl w:ilvl="1" w:tplc="FFFFFFFF">
      <w:start w:val="1"/>
      <w:numFmt w:val="bullet"/>
      <w:lvlText w:val=""/>
      <w:lvlJc w:val="left"/>
      <w:pPr>
        <w:ind w:left="1440" w:hanging="360"/>
      </w:pPr>
      <w:rPr>
        <w:rFonts w:ascii="Wingdings" w:hAnsi="Wingdings"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5F2A1A9F"/>
    <w:multiLevelType w:val="hybridMultilevel"/>
    <w:tmpl w:val="06A0A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5F685091"/>
    <w:multiLevelType w:val="hybridMultilevel"/>
    <w:tmpl w:val="313C3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5FA76140"/>
    <w:multiLevelType w:val="hybridMultilevel"/>
    <w:tmpl w:val="79B47D2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6106771C"/>
    <w:multiLevelType w:val="hybridMultilevel"/>
    <w:tmpl w:val="7FD0F6A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1D61218"/>
    <w:multiLevelType w:val="hybridMultilevel"/>
    <w:tmpl w:val="EC889FD4"/>
    <w:lvl w:ilvl="0" w:tplc="3B9C1CC2">
      <w:start w:val="1"/>
      <w:numFmt w:val="bullet"/>
      <w:lvlText w:val=""/>
      <w:lvlJc w:val="left"/>
      <w:pPr>
        <w:ind w:left="227" w:hanging="227"/>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26578C4"/>
    <w:multiLevelType w:val="hybridMultilevel"/>
    <w:tmpl w:val="21DAF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64112B3F"/>
    <w:multiLevelType w:val="hybridMultilevel"/>
    <w:tmpl w:val="9A3EA598"/>
    <w:lvl w:ilvl="0" w:tplc="34D08DE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4CA5C78"/>
    <w:multiLevelType w:val="hybridMultilevel"/>
    <w:tmpl w:val="D76A7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64D626EF"/>
    <w:multiLevelType w:val="hybridMultilevel"/>
    <w:tmpl w:val="C95AFB7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6556725C"/>
    <w:multiLevelType w:val="hybridMultilevel"/>
    <w:tmpl w:val="21225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65983A28"/>
    <w:multiLevelType w:val="hybridMultilevel"/>
    <w:tmpl w:val="EDF20A14"/>
    <w:lvl w:ilvl="0" w:tplc="FFFFFFFF">
      <w:start w:val="1"/>
      <w:numFmt w:val="bullet"/>
      <w:lvlText w:val=""/>
      <w:lvlJc w:val="left"/>
      <w:pPr>
        <w:ind w:left="-708" w:hanging="360"/>
      </w:pPr>
      <w:rPr>
        <w:rFonts w:ascii="Wingdings" w:hAnsi="Wingdings"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149" w15:restartNumberingAfterBreak="0">
    <w:nsid w:val="66C97F07"/>
    <w:multiLevelType w:val="hybridMultilevel"/>
    <w:tmpl w:val="E9922C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68623973"/>
    <w:multiLevelType w:val="hybridMultilevel"/>
    <w:tmpl w:val="41B0860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8902F00"/>
    <w:multiLevelType w:val="hybridMultilevel"/>
    <w:tmpl w:val="5AB08A86"/>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 w15:restartNumberingAfterBreak="0">
    <w:nsid w:val="69912CB0"/>
    <w:multiLevelType w:val="hybridMultilevel"/>
    <w:tmpl w:val="1E089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69FE01D8"/>
    <w:multiLevelType w:val="hybridMultilevel"/>
    <w:tmpl w:val="A964F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6A5C23DB"/>
    <w:multiLevelType w:val="hybridMultilevel"/>
    <w:tmpl w:val="F3A8010C"/>
    <w:lvl w:ilvl="0" w:tplc="0C090005">
      <w:start w:val="1"/>
      <w:numFmt w:val="bullet"/>
      <w:lvlText w:val=""/>
      <w:lvlJc w:val="left"/>
      <w:pPr>
        <w:ind w:left="360" w:hanging="360"/>
      </w:pPr>
      <w:rPr>
        <w:rFonts w:ascii="Wingdings" w:hAnsi="Wingdings"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6AA5074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56" w15:restartNumberingAfterBreak="0">
    <w:nsid w:val="6B6E3B77"/>
    <w:multiLevelType w:val="hybridMultilevel"/>
    <w:tmpl w:val="65CA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BD87B35"/>
    <w:multiLevelType w:val="hybridMultilevel"/>
    <w:tmpl w:val="FDF65A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C26325E"/>
    <w:multiLevelType w:val="hybridMultilevel"/>
    <w:tmpl w:val="F8EC1C2E"/>
    <w:lvl w:ilvl="0" w:tplc="42F2942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6CA23E95"/>
    <w:multiLevelType w:val="multilevel"/>
    <w:tmpl w:val="762853C8"/>
    <w:numStyleLink w:val="SCSABulletList"/>
  </w:abstractNum>
  <w:abstractNum w:abstractNumId="160" w15:restartNumberingAfterBreak="0">
    <w:nsid w:val="6CAE2BA5"/>
    <w:multiLevelType w:val="hybridMultilevel"/>
    <w:tmpl w:val="5C942DA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6CBC25FC"/>
    <w:multiLevelType w:val="hybridMultilevel"/>
    <w:tmpl w:val="F3FEE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6D540574"/>
    <w:multiLevelType w:val="multilevel"/>
    <w:tmpl w:val="762853C8"/>
    <w:numStyleLink w:val="SCSABulletList"/>
  </w:abstractNum>
  <w:abstractNum w:abstractNumId="163" w15:restartNumberingAfterBreak="0">
    <w:nsid w:val="6D5D4EB4"/>
    <w:multiLevelType w:val="hybridMultilevel"/>
    <w:tmpl w:val="90C67138"/>
    <w:lvl w:ilvl="0" w:tplc="266C418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6F247AD7"/>
    <w:multiLevelType w:val="hybridMultilevel"/>
    <w:tmpl w:val="9530D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6F794F85"/>
    <w:multiLevelType w:val="hybridMultilevel"/>
    <w:tmpl w:val="4E72F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0FF3046"/>
    <w:multiLevelType w:val="hybridMultilevel"/>
    <w:tmpl w:val="53D46FE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800" w:hanging="360"/>
      </w:pPr>
      <w:rPr>
        <w:rFonts w:ascii="Wingdings" w:hAnsi="Wingdings"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714120ED"/>
    <w:multiLevelType w:val="hybridMultilevel"/>
    <w:tmpl w:val="4C78FC54"/>
    <w:lvl w:ilvl="0" w:tplc="83F6E4D4">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1FD47F1"/>
    <w:multiLevelType w:val="hybridMultilevel"/>
    <w:tmpl w:val="804EC25A"/>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169" w15:restartNumberingAfterBreak="0">
    <w:nsid w:val="72975EE5"/>
    <w:multiLevelType w:val="hybridMultilevel"/>
    <w:tmpl w:val="A984B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730423E1"/>
    <w:multiLevelType w:val="hybridMultilevel"/>
    <w:tmpl w:val="5D1C5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73DF79EB"/>
    <w:multiLevelType w:val="hybridMultilevel"/>
    <w:tmpl w:val="1A40723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74372464"/>
    <w:multiLevelType w:val="hybridMultilevel"/>
    <w:tmpl w:val="AC98C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74715ABC"/>
    <w:multiLevelType w:val="hybridMultilevel"/>
    <w:tmpl w:val="67886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74750067"/>
    <w:multiLevelType w:val="hybridMultilevel"/>
    <w:tmpl w:val="7D34A40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75981C28"/>
    <w:multiLevelType w:val="hybridMultilevel"/>
    <w:tmpl w:val="C78847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75BC00D7"/>
    <w:multiLevelType w:val="hybridMultilevel"/>
    <w:tmpl w:val="1D8E447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75D6717C"/>
    <w:multiLevelType w:val="hybridMultilevel"/>
    <w:tmpl w:val="C060DC46"/>
    <w:lvl w:ilvl="0" w:tplc="089C9F20">
      <w:start w:val="1"/>
      <w:numFmt w:val="bullet"/>
      <w:pStyle w:val="Bulletstyle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8" w15:restartNumberingAfterBreak="0">
    <w:nsid w:val="75EB7E9E"/>
    <w:multiLevelType w:val="hybridMultilevel"/>
    <w:tmpl w:val="A738A5F8"/>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776D5FDD"/>
    <w:multiLevelType w:val="hybridMultilevel"/>
    <w:tmpl w:val="8230CA06"/>
    <w:lvl w:ilvl="0" w:tplc="0C090001">
      <w:start w:val="1"/>
      <w:numFmt w:val="bullet"/>
      <w:lvlText w:val=""/>
      <w:lvlJc w:val="left"/>
      <w:pPr>
        <w:ind w:left="360" w:hanging="360"/>
      </w:pPr>
      <w:rPr>
        <w:rFonts w:ascii="Symbol" w:hAnsi="Symbol" w:hint="default"/>
        <w:sz w:val="22"/>
      </w:rPr>
    </w:lvl>
    <w:lvl w:ilvl="1" w:tplc="FFFFFFFF">
      <w:start w:val="1"/>
      <w:numFmt w:val="bullet"/>
      <w:lvlText w:val=""/>
      <w:lvlJc w:val="left"/>
      <w:pPr>
        <w:ind w:left="1080" w:hanging="360"/>
      </w:pPr>
      <w:rPr>
        <w:rFonts w:ascii="Wingdings" w:hAnsi="Wingdings"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0" w15:restartNumberingAfterBreak="0">
    <w:nsid w:val="785648A6"/>
    <w:multiLevelType w:val="hybridMultilevel"/>
    <w:tmpl w:val="D9648A84"/>
    <w:lvl w:ilvl="0" w:tplc="0C090005">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1" w15:restartNumberingAfterBreak="0">
    <w:nsid w:val="78AC2E3B"/>
    <w:multiLevelType w:val="hybridMultilevel"/>
    <w:tmpl w:val="AC165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79726B1A"/>
    <w:multiLevelType w:val="hybridMultilevel"/>
    <w:tmpl w:val="F8767558"/>
    <w:lvl w:ilvl="0" w:tplc="42B80B26">
      <w:start w:val="1"/>
      <w:numFmt w:val="bullet"/>
      <w:lvlText w:val=""/>
      <w:lvlJc w:val="left"/>
      <w:pPr>
        <w:ind w:left="72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7A03101D"/>
    <w:multiLevelType w:val="hybridMultilevel"/>
    <w:tmpl w:val="D79E8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D01305"/>
    <w:multiLevelType w:val="hybridMultilevel"/>
    <w:tmpl w:val="52668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7DCD0262"/>
    <w:multiLevelType w:val="hybridMultilevel"/>
    <w:tmpl w:val="22906E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EDA33CB"/>
    <w:multiLevelType w:val="hybridMultilevel"/>
    <w:tmpl w:val="CF9063F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7F1354CF"/>
    <w:multiLevelType w:val="hybridMultilevel"/>
    <w:tmpl w:val="8A403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7F635FB4"/>
    <w:multiLevelType w:val="hybridMultilevel"/>
    <w:tmpl w:val="43BCF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24550233">
    <w:abstractNumId w:val="131"/>
  </w:num>
  <w:num w:numId="2" w16cid:durableId="1917469307">
    <w:abstractNumId w:val="50"/>
  </w:num>
  <w:num w:numId="3" w16cid:durableId="1585455321">
    <w:abstractNumId w:val="61"/>
  </w:num>
  <w:num w:numId="4" w16cid:durableId="1404597469">
    <w:abstractNumId w:val="177"/>
  </w:num>
  <w:num w:numId="5" w16cid:durableId="1187712658">
    <w:abstractNumId w:val="22"/>
  </w:num>
  <w:num w:numId="6" w16cid:durableId="567151549">
    <w:abstractNumId w:val="141"/>
  </w:num>
  <w:num w:numId="7" w16cid:durableId="883062954">
    <w:abstractNumId w:val="0"/>
  </w:num>
  <w:num w:numId="8" w16cid:durableId="1336346544">
    <w:abstractNumId w:val="68"/>
  </w:num>
  <w:num w:numId="9" w16cid:durableId="2050254054">
    <w:abstractNumId w:val="26"/>
  </w:num>
  <w:num w:numId="10" w16cid:durableId="475222550">
    <w:abstractNumId w:val="145"/>
  </w:num>
  <w:num w:numId="11" w16cid:durableId="781458943">
    <w:abstractNumId w:val="98"/>
  </w:num>
  <w:num w:numId="12" w16cid:durableId="1690256753">
    <w:abstractNumId w:val="122"/>
  </w:num>
  <w:num w:numId="13" w16cid:durableId="1842431245">
    <w:abstractNumId w:val="171"/>
  </w:num>
  <w:num w:numId="14" w16cid:durableId="2046058178">
    <w:abstractNumId w:val="123"/>
  </w:num>
  <w:num w:numId="15" w16cid:durableId="970985639">
    <w:abstractNumId w:val="63"/>
  </w:num>
  <w:num w:numId="16" w16cid:durableId="1844583344">
    <w:abstractNumId w:val="39"/>
  </w:num>
  <w:num w:numId="17" w16cid:durableId="6955970">
    <w:abstractNumId w:val="31"/>
  </w:num>
  <w:num w:numId="18" w16cid:durableId="1896044224">
    <w:abstractNumId w:val="155"/>
  </w:num>
  <w:num w:numId="19" w16cid:durableId="1737317044">
    <w:abstractNumId w:val="175"/>
  </w:num>
  <w:num w:numId="20" w16cid:durableId="455368448">
    <w:abstractNumId w:val="149"/>
  </w:num>
  <w:num w:numId="21" w16cid:durableId="878474455">
    <w:abstractNumId w:val="128"/>
  </w:num>
  <w:num w:numId="22" w16cid:durableId="1389915606">
    <w:abstractNumId w:val="184"/>
  </w:num>
  <w:num w:numId="23" w16cid:durableId="543063535">
    <w:abstractNumId w:val="29"/>
  </w:num>
  <w:num w:numId="24" w16cid:durableId="312637647">
    <w:abstractNumId w:val="37"/>
  </w:num>
  <w:num w:numId="25" w16cid:durableId="780762242">
    <w:abstractNumId w:val="11"/>
  </w:num>
  <w:num w:numId="26" w16cid:durableId="2076590302">
    <w:abstractNumId w:val="174"/>
  </w:num>
  <w:num w:numId="27" w16cid:durableId="1763531604">
    <w:abstractNumId w:val="27"/>
  </w:num>
  <w:num w:numId="28" w16cid:durableId="1257711581">
    <w:abstractNumId w:val="130"/>
  </w:num>
  <w:num w:numId="29" w16cid:durableId="431122493">
    <w:abstractNumId w:val="59"/>
  </w:num>
  <w:num w:numId="30" w16cid:durableId="1403066403">
    <w:abstractNumId w:val="100"/>
  </w:num>
  <w:num w:numId="31" w16cid:durableId="489181406">
    <w:abstractNumId w:val="137"/>
  </w:num>
  <w:num w:numId="32" w16cid:durableId="326717252">
    <w:abstractNumId w:val="111"/>
  </w:num>
  <w:num w:numId="33" w16cid:durableId="2133549362">
    <w:abstractNumId w:val="57"/>
  </w:num>
  <w:num w:numId="34" w16cid:durableId="1993024268">
    <w:abstractNumId w:val="101"/>
  </w:num>
  <w:num w:numId="35" w16cid:durableId="336885217">
    <w:abstractNumId w:val="146"/>
  </w:num>
  <w:num w:numId="36" w16cid:durableId="2139226710">
    <w:abstractNumId w:val="10"/>
  </w:num>
  <w:num w:numId="37" w16cid:durableId="1068454353">
    <w:abstractNumId w:val="188"/>
  </w:num>
  <w:num w:numId="38" w16cid:durableId="1746947850">
    <w:abstractNumId w:val="87"/>
  </w:num>
  <w:num w:numId="39" w16cid:durableId="1665359314">
    <w:abstractNumId w:val="67"/>
  </w:num>
  <w:num w:numId="40" w16cid:durableId="564490518">
    <w:abstractNumId w:val="24"/>
  </w:num>
  <w:num w:numId="41" w16cid:durableId="728959195">
    <w:abstractNumId w:val="138"/>
  </w:num>
  <w:num w:numId="42" w16cid:durableId="1750275331">
    <w:abstractNumId w:val="25"/>
  </w:num>
  <w:num w:numId="43" w16cid:durableId="1537427975">
    <w:abstractNumId w:val="93"/>
  </w:num>
  <w:num w:numId="44" w16cid:durableId="711925657">
    <w:abstractNumId w:val="53"/>
  </w:num>
  <w:num w:numId="45" w16cid:durableId="82923447">
    <w:abstractNumId w:val="176"/>
  </w:num>
  <w:num w:numId="46" w16cid:durableId="1447041266">
    <w:abstractNumId w:val="6"/>
  </w:num>
  <w:num w:numId="47" w16cid:durableId="545483464">
    <w:abstractNumId w:val="47"/>
  </w:num>
  <w:num w:numId="48" w16cid:durableId="1392580720">
    <w:abstractNumId w:val="185"/>
  </w:num>
  <w:num w:numId="49" w16cid:durableId="1576625717">
    <w:abstractNumId w:val="90"/>
  </w:num>
  <w:num w:numId="50" w16cid:durableId="253590968">
    <w:abstractNumId w:val="1"/>
  </w:num>
  <w:num w:numId="51" w16cid:durableId="1300693820">
    <w:abstractNumId w:val="108"/>
  </w:num>
  <w:num w:numId="52" w16cid:durableId="1164585894">
    <w:abstractNumId w:val="70"/>
  </w:num>
  <w:num w:numId="53" w16cid:durableId="973759436">
    <w:abstractNumId w:val="169"/>
  </w:num>
  <w:num w:numId="54" w16cid:durableId="271668869">
    <w:abstractNumId w:val="49"/>
  </w:num>
  <w:num w:numId="55" w16cid:durableId="625619991">
    <w:abstractNumId w:val="132"/>
  </w:num>
  <w:num w:numId="56" w16cid:durableId="2041974283">
    <w:abstractNumId w:val="148"/>
  </w:num>
  <w:num w:numId="57" w16cid:durableId="607469538">
    <w:abstractNumId w:val="44"/>
  </w:num>
  <w:num w:numId="58" w16cid:durableId="1008288496">
    <w:abstractNumId w:val="133"/>
  </w:num>
  <w:num w:numId="59" w16cid:durableId="740762077">
    <w:abstractNumId w:val="113"/>
  </w:num>
  <w:num w:numId="60" w16cid:durableId="1768773683">
    <w:abstractNumId w:val="160"/>
  </w:num>
  <w:num w:numId="61" w16cid:durableId="1941983031">
    <w:abstractNumId w:val="183"/>
  </w:num>
  <w:num w:numId="62" w16cid:durableId="1803308933">
    <w:abstractNumId w:val="103"/>
  </w:num>
  <w:num w:numId="63" w16cid:durableId="663122975">
    <w:abstractNumId w:val="115"/>
  </w:num>
  <w:num w:numId="64" w16cid:durableId="670068530">
    <w:abstractNumId w:val="147"/>
  </w:num>
  <w:num w:numId="65" w16cid:durableId="988483281">
    <w:abstractNumId w:val="129"/>
  </w:num>
  <w:num w:numId="66" w16cid:durableId="1638414735">
    <w:abstractNumId w:val="81"/>
  </w:num>
  <w:num w:numId="67" w16cid:durableId="1566599761">
    <w:abstractNumId w:val="96"/>
  </w:num>
  <w:num w:numId="68" w16cid:durableId="131336650">
    <w:abstractNumId w:val="28"/>
  </w:num>
  <w:num w:numId="69" w16cid:durableId="1422604798">
    <w:abstractNumId w:val="82"/>
  </w:num>
  <w:num w:numId="70" w16cid:durableId="728067047">
    <w:abstractNumId w:val="92"/>
  </w:num>
  <w:num w:numId="71" w16cid:durableId="1249929195">
    <w:abstractNumId w:val="73"/>
  </w:num>
  <w:num w:numId="72" w16cid:durableId="1205757019">
    <w:abstractNumId w:val="76"/>
  </w:num>
  <w:num w:numId="73" w16cid:durableId="76631030">
    <w:abstractNumId w:val="127"/>
  </w:num>
  <w:num w:numId="74" w16cid:durableId="1012956340">
    <w:abstractNumId w:val="48"/>
  </w:num>
  <w:num w:numId="75" w16cid:durableId="1263950438">
    <w:abstractNumId w:val="18"/>
  </w:num>
  <w:num w:numId="76" w16cid:durableId="1180318148">
    <w:abstractNumId w:val="144"/>
  </w:num>
  <w:num w:numId="77" w16cid:durableId="1105539430">
    <w:abstractNumId w:val="74"/>
  </w:num>
  <w:num w:numId="78" w16cid:durableId="238488737">
    <w:abstractNumId w:val="168"/>
  </w:num>
  <w:num w:numId="79" w16cid:durableId="1447655805">
    <w:abstractNumId w:val="109"/>
  </w:num>
  <w:num w:numId="80" w16cid:durableId="2099518177">
    <w:abstractNumId w:val="79"/>
  </w:num>
  <w:num w:numId="81" w16cid:durableId="1885216819">
    <w:abstractNumId w:val="172"/>
  </w:num>
  <w:num w:numId="82" w16cid:durableId="1251154708">
    <w:abstractNumId w:val="143"/>
  </w:num>
  <w:num w:numId="83" w16cid:durableId="1877429105">
    <w:abstractNumId w:val="140"/>
  </w:num>
  <w:num w:numId="84" w16cid:durableId="2085838875">
    <w:abstractNumId w:val="20"/>
  </w:num>
  <w:num w:numId="85" w16cid:durableId="1101491879">
    <w:abstractNumId w:val="15"/>
  </w:num>
  <w:num w:numId="86" w16cid:durableId="853764072">
    <w:abstractNumId w:val="71"/>
  </w:num>
  <w:num w:numId="87" w16cid:durableId="912811382">
    <w:abstractNumId w:val="60"/>
  </w:num>
  <w:num w:numId="88" w16cid:durableId="712508162">
    <w:abstractNumId w:val="139"/>
  </w:num>
  <w:num w:numId="89" w16cid:durableId="388460184">
    <w:abstractNumId w:val="165"/>
  </w:num>
  <w:num w:numId="90" w16cid:durableId="1040665610">
    <w:abstractNumId w:val="51"/>
  </w:num>
  <w:num w:numId="91" w16cid:durableId="697395395">
    <w:abstractNumId w:val="95"/>
  </w:num>
  <w:num w:numId="92" w16cid:durableId="1452938315">
    <w:abstractNumId w:val="4"/>
  </w:num>
  <w:num w:numId="93" w16cid:durableId="445858151">
    <w:abstractNumId w:val="2"/>
  </w:num>
  <w:num w:numId="94" w16cid:durableId="1509754385">
    <w:abstractNumId w:val="161"/>
  </w:num>
  <w:num w:numId="95" w16cid:durableId="2017919925">
    <w:abstractNumId w:val="181"/>
  </w:num>
  <w:num w:numId="96" w16cid:durableId="1799373510">
    <w:abstractNumId w:val="35"/>
  </w:num>
  <w:num w:numId="97" w16cid:durableId="407270021">
    <w:abstractNumId w:val="83"/>
  </w:num>
  <w:num w:numId="98" w16cid:durableId="1706901711">
    <w:abstractNumId w:val="19"/>
  </w:num>
  <w:num w:numId="99" w16cid:durableId="983847842">
    <w:abstractNumId w:val="116"/>
  </w:num>
  <w:num w:numId="100" w16cid:durableId="1410469842">
    <w:abstractNumId w:val="102"/>
  </w:num>
  <w:num w:numId="101" w16cid:durableId="1444112294">
    <w:abstractNumId w:val="104"/>
  </w:num>
  <w:num w:numId="102" w16cid:durableId="1299728008">
    <w:abstractNumId w:val="54"/>
  </w:num>
  <w:num w:numId="103" w16cid:durableId="537857746">
    <w:abstractNumId w:val="7"/>
  </w:num>
  <w:num w:numId="104" w16cid:durableId="283968805">
    <w:abstractNumId w:val="156"/>
  </w:num>
  <w:num w:numId="105" w16cid:durableId="2017224961">
    <w:abstractNumId w:val="180"/>
  </w:num>
  <w:num w:numId="106" w16cid:durableId="396325287">
    <w:abstractNumId w:val="135"/>
  </w:num>
  <w:num w:numId="107" w16cid:durableId="252977994">
    <w:abstractNumId w:val="58"/>
  </w:num>
  <w:num w:numId="108" w16cid:durableId="1360617835">
    <w:abstractNumId w:val="154"/>
  </w:num>
  <w:num w:numId="109" w16cid:durableId="424615444">
    <w:abstractNumId w:val="85"/>
  </w:num>
  <w:num w:numId="110" w16cid:durableId="1388337833">
    <w:abstractNumId w:val="112"/>
  </w:num>
  <w:num w:numId="111" w16cid:durableId="1162311125">
    <w:abstractNumId w:val="89"/>
  </w:num>
  <w:num w:numId="112" w16cid:durableId="393357194">
    <w:abstractNumId w:val="125"/>
  </w:num>
  <w:num w:numId="113" w16cid:durableId="693194774">
    <w:abstractNumId w:val="150"/>
  </w:num>
  <w:num w:numId="114" w16cid:durableId="1107197205">
    <w:abstractNumId w:val="45"/>
  </w:num>
  <w:num w:numId="115" w16cid:durableId="743335446">
    <w:abstractNumId w:val="46"/>
  </w:num>
  <w:num w:numId="116" w16cid:durableId="401296883">
    <w:abstractNumId w:val="106"/>
  </w:num>
  <w:num w:numId="117" w16cid:durableId="685984486">
    <w:abstractNumId w:val="110"/>
  </w:num>
  <w:num w:numId="118" w16cid:durableId="442506108">
    <w:abstractNumId w:val="62"/>
  </w:num>
  <w:num w:numId="119" w16cid:durableId="93132874">
    <w:abstractNumId w:val="166"/>
  </w:num>
  <w:num w:numId="120" w16cid:durableId="947470676">
    <w:abstractNumId w:val="64"/>
  </w:num>
  <w:num w:numId="121" w16cid:durableId="690226982">
    <w:abstractNumId w:val="69"/>
  </w:num>
  <w:num w:numId="122" w16cid:durableId="1396660720">
    <w:abstractNumId w:val="5"/>
  </w:num>
  <w:num w:numId="123" w16cid:durableId="797334408">
    <w:abstractNumId w:val="32"/>
  </w:num>
  <w:num w:numId="124" w16cid:durableId="1540555639">
    <w:abstractNumId w:val="86"/>
  </w:num>
  <w:num w:numId="125" w16cid:durableId="1991329686">
    <w:abstractNumId w:val="136"/>
  </w:num>
  <w:num w:numId="126" w16cid:durableId="273710134">
    <w:abstractNumId w:val="72"/>
  </w:num>
  <w:num w:numId="127" w16cid:durableId="1361586306">
    <w:abstractNumId w:val="9"/>
  </w:num>
  <w:num w:numId="128" w16cid:durableId="516505089">
    <w:abstractNumId w:val="152"/>
  </w:num>
  <w:num w:numId="129" w16cid:durableId="450592181">
    <w:abstractNumId w:val="75"/>
  </w:num>
  <w:num w:numId="130" w16cid:durableId="676689126">
    <w:abstractNumId w:val="23"/>
  </w:num>
  <w:num w:numId="131" w16cid:durableId="1448349449">
    <w:abstractNumId w:val="118"/>
  </w:num>
  <w:num w:numId="132" w16cid:durableId="970327432">
    <w:abstractNumId w:val="38"/>
  </w:num>
  <w:num w:numId="133" w16cid:durableId="260189314">
    <w:abstractNumId w:val="167"/>
  </w:num>
  <w:num w:numId="134" w16cid:durableId="1098451736">
    <w:abstractNumId w:val="182"/>
  </w:num>
  <w:num w:numId="135" w16cid:durableId="100884879">
    <w:abstractNumId w:val="94"/>
  </w:num>
  <w:num w:numId="136" w16cid:durableId="1806774582">
    <w:abstractNumId w:val="56"/>
  </w:num>
  <w:num w:numId="137" w16cid:durableId="1414400049">
    <w:abstractNumId w:val="8"/>
  </w:num>
  <w:num w:numId="138" w16cid:durableId="1098217728">
    <w:abstractNumId w:val="99"/>
  </w:num>
  <w:num w:numId="139" w16cid:durableId="218829157">
    <w:abstractNumId w:val="21"/>
  </w:num>
  <w:num w:numId="140" w16cid:durableId="451095286">
    <w:abstractNumId w:val="97"/>
  </w:num>
  <w:num w:numId="141" w16cid:durableId="1270233405">
    <w:abstractNumId w:val="12"/>
  </w:num>
  <w:num w:numId="142" w16cid:durableId="40058592">
    <w:abstractNumId w:val="14"/>
  </w:num>
  <w:num w:numId="143" w16cid:durableId="1508591227">
    <w:abstractNumId w:val="163"/>
  </w:num>
  <w:num w:numId="144" w16cid:durableId="43523568">
    <w:abstractNumId w:val="153"/>
  </w:num>
  <w:num w:numId="145" w16cid:durableId="1054814708">
    <w:abstractNumId w:val="80"/>
  </w:num>
  <w:num w:numId="146" w16cid:durableId="610093093">
    <w:abstractNumId w:val="126"/>
  </w:num>
  <w:num w:numId="147" w16cid:durableId="875504120">
    <w:abstractNumId w:val="151"/>
  </w:num>
  <w:num w:numId="148" w16cid:durableId="783888654">
    <w:abstractNumId w:val="124"/>
  </w:num>
  <w:num w:numId="149" w16cid:durableId="1147209513">
    <w:abstractNumId w:val="17"/>
  </w:num>
  <w:num w:numId="150" w16cid:durableId="767387473">
    <w:abstractNumId w:val="134"/>
  </w:num>
  <w:num w:numId="151" w16cid:durableId="1168985714">
    <w:abstractNumId w:val="41"/>
  </w:num>
  <w:num w:numId="152" w16cid:durableId="1259947894">
    <w:abstractNumId w:val="114"/>
  </w:num>
  <w:num w:numId="153" w16cid:durableId="1011486743">
    <w:abstractNumId w:val="158"/>
  </w:num>
  <w:num w:numId="154" w16cid:durableId="359009271">
    <w:abstractNumId w:val="120"/>
  </w:num>
  <w:num w:numId="155" w16cid:durableId="1556426740">
    <w:abstractNumId w:val="13"/>
  </w:num>
  <w:num w:numId="156" w16cid:durableId="471295443">
    <w:abstractNumId w:val="33"/>
  </w:num>
  <w:num w:numId="157" w16cid:durableId="2048022881">
    <w:abstractNumId w:val="119"/>
  </w:num>
  <w:num w:numId="158" w16cid:durableId="1961689934">
    <w:abstractNumId w:val="65"/>
  </w:num>
  <w:num w:numId="159" w16cid:durableId="1298487170">
    <w:abstractNumId w:val="179"/>
  </w:num>
  <w:num w:numId="160" w16cid:durableId="174349969">
    <w:abstractNumId w:val="187"/>
  </w:num>
  <w:num w:numId="161" w16cid:durableId="938292234">
    <w:abstractNumId w:val="107"/>
  </w:num>
  <w:num w:numId="162" w16cid:durableId="697512861">
    <w:abstractNumId w:val="43"/>
  </w:num>
  <w:num w:numId="163" w16cid:durableId="1280721256">
    <w:abstractNumId w:val="164"/>
  </w:num>
  <w:num w:numId="164" w16cid:durableId="255023202">
    <w:abstractNumId w:val="91"/>
  </w:num>
  <w:num w:numId="165" w16cid:durableId="549808591">
    <w:abstractNumId w:val="36"/>
  </w:num>
  <w:num w:numId="166" w16cid:durableId="2050563718">
    <w:abstractNumId w:val="159"/>
  </w:num>
  <w:num w:numId="167" w16cid:durableId="1212377545">
    <w:abstractNumId w:val="105"/>
  </w:num>
  <w:num w:numId="168" w16cid:durableId="135880282">
    <w:abstractNumId w:val="117"/>
  </w:num>
  <w:num w:numId="169" w16cid:durableId="1333289567">
    <w:abstractNumId w:val="162"/>
  </w:num>
  <w:num w:numId="170" w16cid:durableId="632559732">
    <w:abstractNumId w:val="55"/>
  </w:num>
  <w:num w:numId="171" w16cid:durableId="163980854">
    <w:abstractNumId w:val="77"/>
  </w:num>
  <w:num w:numId="172" w16cid:durableId="1041393961">
    <w:abstractNumId w:val="30"/>
  </w:num>
  <w:num w:numId="173" w16cid:durableId="643316017">
    <w:abstractNumId w:val="42"/>
  </w:num>
  <w:num w:numId="174" w16cid:durableId="670643678">
    <w:abstractNumId w:val="3"/>
  </w:num>
  <w:num w:numId="175" w16cid:durableId="1135099048">
    <w:abstractNumId w:val="84"/>
  </w:num>
  <w:num w:numId="176" w16cid:durableId="679357909">
    <w:abstractNumId w:val="34"/>
  </w:num>
  <w:num w:numId="177" w16cid:durableId="241254668">
    <w:abstractNumId w:val="88"/>
  </w:num>
  <w:num w:numId="178" w16cid:durableId="619000167">
    <w:abstractNumId w:val="66"/>
  </w:num>
  <w:num w:numId="179" w16cid:durableId="799230080">
    <w:abstractNumId w:val="142"/>
  </w:num>
  <w:num w:numId="180" w16cid:durableId="923879187">
    <w:abstractNumId w:val="186"/>
  </w:num>
  <w:num w:numId="181" w16cid:durableId="489954284">
    <w:abstractNumId w:val="157"/>
  </w:num>
  <w:num w:numId="182" w16cid:durableId="1161694533">
    <w:abstractNumId w:val="178"/>
  </w:num>
  <w:num w:numId="183" w16cid:durableId="1986229748">
    <w:abstractNumId w:val="173"/>
  </w:num>
  <w:num w:numId="184" w16cid:durableId="1538548161">
    <w:abstractNumId w:val="170"/>
  </w:num>
  <w:num w:numId="185" w16cid:durableId="753862684">
    <w:abstractNumId w:val="78"/>
  </w:num>
  <w:num w:numId="186" w16cid:durableId="1985355738">
    <w:abstractNumId w:val="16"/>
  </w:num>
  <w:num w:numId="187" w16cid:durableId="1854800172">
    <w:abstractNumId w:val="52"/>
  </w:num>
  <w:num w:numId="188" w16cid:durableId="1619139113">
    <w:abstractNumId w:val="40"/>
  </w:num>
  <w:num w:numId="189" w16cid:durableId="1229266320">
    <w:abstractNumId w:val="12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3FC"/>
    <w:rsid w:val="000033C9"/>
    <w:rsid w:val="00003B18"/>
    <w:rsid w:val="00011828"/>
    <w:rsid w:val="00021F53"/>
    <w:rsid w:val="00022CE4"/>
    <w:rsid w:val="000240D7"/>
    <w:rsid w:val="00027EE9"/>
    <w:rsid w:val="00030A69"/>
    <w:rsid w:val="00030C12"/>
    <w:rsid w:val="00036508"/>
    <w:rsid w:val="00041D7C"/>
    <w:rsid w:val="00043ACD"/>
    <w:rsid w:val="00045A66"/>
    <w:rsid w:val="00054ED3"/>
    <w:rsid w:val="00057496"/>
    <w:rsid w:val="000601C7"/>
    <w:rsid w:val="00061A18"/>
    <w:rsid w:val="00063B46"/>
    <w:rsid w:val="00064C29"/>
    <w:rsid w:val="00064FFC"/>
    <w:rsid w:val="000733A8"/>
    <w:rsid w:val="0007385D"/>
    <w:rsid w:val="00075844"/>
    <w:rsid w:val="00075A51"/>
    <w:rsid w:val="00086535"/>
    <w:rsid w:val="00092801"/>
    <w:rsid w:val="00093FD5"/>
    <w:rsid w:val="00095E43"/>
    <w:rsid w:val="000A085C"/>
    <w:rsid w:val="000A087B"/>
    <w:rsid w:val="000A1752"/>
    <w:rsid w:val="000A2663"/>
    <w:rsid w:val="000A40BE"/>
    <w:rsid w:val="000A44C9"/>
    <w:rsid w:val="000A60D6"/>
    <w:rsid w:val="000A63C3"/>
    <w:rsid w:val="000B53F8"/>
    <w:rsid w:val="000C000E"/>
    <w:rsid w:val="000C17A7"/>
    <w:rsid w:val="000C5048"/>
    <w:rsid w:val="000C5318"/>
    <w:rsid w:val="000C5893"/>
    <w:rsid w:val="000D5EAD"/>
    <w:rsid w:val="000E2950"/>
    <w:rsid w:val="000F13C5"/>
    <w:rsid w:val="000F3CDF"/>
    <w:rsid w:val="000F4761"/>
    <w:rsid w:val="000F74A0"/>
    <w:rsid w:val="00101687"/>
    <w:rsid w:val="00101C28"/>
    <w:rsid w:val="0010305A"/>
    <w:rsid w:val="001050A7"/>
    <w:rsid w:val="001057D5"/>
    <w:rsid w:val="00106F36"/>
    <w:rsid w:val="00107E14"/>
    <w:rsid w:val="00112616"/>
    <w:rsid w:val="00113B62"/>
    <w:rsid w:val="00117D4E"/>
    <w:rsid w:val="00121B39"/>
    <w:rsid w:val="001223C8"/>
    <w:rsid w:val="00123F6A"/>
    <w:rsid w:val="0012443B"/>
    <w:rsid w:val="00126326"/>
    <w:rsid w:val="00130AA4"/>
    <w:rsid w:val="00132036"/>
    <w:rsid w:val="00137BA5"/>
    <w:rsid w:val="00141448"/>
    <w:rsid w:val="0014325E"/>
    <w:rsid w:val="00143800"/>
    <w:rsid w:val="00144D70"/>
    <w:rsid w:val="00155AE8"/>
    <w:rsid w:val="00161815"/>
    <w:rsid w:val="001644AA"/>
    <w:rsid w:val="001656E0"/>
    <w:rsid w:val="001712E2"/>
    <w:rsid w:val="001740EC"/>
    <w:rsid w:val="0017454B"/>
    <w:rsid w:val="001755F8"/>
    <w:rsid w:val="00176620"/>
    <w:rsid w:val="00176E9B"/>
    <w:rsid w:val="00177A4E"/>
    <w:rsid w:val="00182050"/>
    <w:rsid w:val="0018604C"/>
    <w:rsid w:val="00193DE0"/>
    <w:rsid w:val="001A12DA"/>
    <w:rsid w:val="001A1877"/>
    <w:rsid w:val="001A1F2E"/>
    <w:rsid w:val="001A27F2"/>
    <w:rsid w:val="001A2CC7"/>
    <w:rsid w:val="001B165F"/>
    <w:rsid w:val="001B2DC9"/>
    <w:rsid w:val="001B3337"/>
    <w:rsid w:val="001B3C0F"/>
    <w:rsid w:val="001B7307"/>
    <w:rsid w:val="001B75A5"/>
    <w:rsid w:val="001B7E92"/>
    <w:rsid w:val="001C209B"/>
    <w:rsid w:val="001C229A"/>
    <w:rsid w:val="001C2D29"/>
    <w:rsid w:val="001C7D82"/>
    <w:rsid w:val="001D236A"/>
    <w:rsid w:val="001D2DE2"/>
    <w:rsid w:val="001D5821"/>
    <w:rsid w:val="001D58F2"/>
    <w:rsid w:val="001D624C"/>
    <w:rsid w:val="001E3B72"/>
    <w:rsid w:val="001F1F36"/>
    <w:rsid w:val="001F2701"/>
    <w:rsid w:val="001F288C"/>
    <w:rsid w:val="0020074C"/>
    <w:rsid w:val="00201E81"/>
    <w:rsid w:val="00204B1E"/>
    <w:rsid w:val="002065C7"/>
    <w:rsid w:val="00206676"/>
    <w:rsid w:val="00207996"/>
    <w:rsid w:val="002131D9"/>
    <w:rsid w:val="002140A6"/>
    <w:rsid w:val="002163C3"/>
    <w:rsid w:val="00216AC7"/>
    <w:rsid w:val="00220983"/>
    <w:rsid w:val="002210A5"/>
    <w:rsid w:val="00223429"/>
    <w:rsid w:val="002247ED"/>
    <w:rsid w:val="0022517B"/>
    <w:rsid w:val="002251D8"/>
    <w:rsid w:val="00225439"/>
    <w:rsid w:val="002302F0"/>
    <w:rsid w:val="002338B9"/>
    <w:rsid w:val="002347EF"/>
    <w:rsid w:val="0023562C"/>
    <w:rsid w:val="00235E2D"/>
    <w:rsid w:val="002420A7"/>
    <w:rsid w:val="002438A0"/>
    <w:rsid w:val="00243ADD"/>
    <w:rsid w:val="00244CC5"/>
    <w:rsid w:val="002467C7"/>
    <w:rsid w:val="002520CD"/>
    <w:rsid w:val="00252968"/>
    <w:rsid w:val="00254A2F"/>
    <w:rsid w:val="002555C4"/>
    <w:rsid w:val="00256BC4"/>
    <w:rsid w:val="0026141C"/>
    <w:rsid w:val="00262D17"/>
    <w:rsid w:val="00266F1B"/>
    <w:rsid w:val="00270173"/>
    <w:rsid w:val="002703BE"/>
    <w:rsid w:val="0027077A"/>
    <w:rsid w:val="00270DF1"/>
    <w:rsid w:val="0027162B"/>
    <w:rsid w:val="00272019"/>
    <w:rsid w:val="002726A3"/>
    <w:rsid w:val="00273F6A"/>
    <w:rsid w:val="00274403"/>
    <w:rsid w:val="00275E8E"/>
    <w:rsid w:val="002768F3"/>
    <w:rsid w:val="00277E58"/>
    <w:rsid w:val="00282A50"/>
    <w:rsid w:val="002836CC"/>
    <w:rsid w:val="00283700"/>
    <w:rsid w:val="002848F1"/>
    <w:rsid w:val="00291568"/>
    <w:rsid w:val="00292109"/>
    <w:rsid w:val="00292C88"/>
    <w:rsid w:val="002A0939"/>
    <w:rsid w:val="002A123E"/>
    <w:rsid w:val="002A440A"/>
    <w:rsid w:val="002A5A95"/>
    <w:rsid w:val="002A6A43"/>
    <w:rsid w:val="002A706B"/>
    <w:rsid w:val="002B0E03"/>
    <w:rsid w:val="002B4820"/>
    <w:rsid w:val="002B7306"/>
    <w:rsid w:val="002C01DC"/>
    <w:rsid w:val="002C165A"/>
    <w:rsid w:val="002C4B9E"/>
    <w:rsid w:val="002C4F7E"/>
    <w:rsid w:val="002C658B"/>
    <w:rsid w:val="002C6E1E"/>
    <w:rsid w:val="002C798C"/>
    <w:rsid w:val="002D2995"/>
    <w:rsid w:val="002D3834"/>
    <w:rsid w:val="002D7BDF"/>
    <w:rsid w:val="002D7E3A"/>
    <w:rsid w:val="002E0530"/>
    <w:rsid w:val="002E1301"/>
    <w:rsid w:val="002E162D"/>
    <w:rsid w:val="002E6A0D"/>
    <w:rsid w:val="002E70B1"/>
    <w:rsid w:val="002F1B93"/>
    <w:rsid w:val="002F22EE"/>
    <w:rsid w:val="002F2894"/>
    <w:rsid w:val="002F42AB"/>
    <w:rsid w:val="00302B35"/>
    <w:rsid w:val="00302C76"/>
    <w:rsid w:val="00307849"/>
    <w:rsid w:val="0031153E"/>
    <w:rsid w:val="00311DD4"/>
    <w:rsid w:val="003125A3"/>
    <w:rsid w:val="00315F6A"/>
    <w:rsid w:val="00316CD3"/>
    <w:rsid w:val="00321B7C"/>
    <w:rsid w:val="0032467F"/>
    <w:rsid w:val="00324CE3"/>
    <w:rsid w:val="00324F7D"/>
    <w:rsid w:val="00325BCC"/>
    <w:rsid w:val="003307B3"/>
    <w:rsid w:val="003334E4"/>
    <w:rsid w:val="003404BF"/>
    <w:rsid w:val="00345358"/>
    <w:rsid w:val="00345690"/>
    <w:rsid w:val="003464F3"/>
    <w:rsid w:val="00350197"/>
    <w:rsid w:val="00357D4B"/>
    <w:rsid w:val="003626A3"/>
    <w:rsid w:val="00363695"/>
    <w:rsid w:val="00364D01"/>
    <w:rsid w:val="00370064"/>
    <w:rsid w:val="003732ED"/>
    <w:rsid w:val="003760C2"/>
    <w:rsid w:val="003827EE"/>
    <w:rsid w:val="00383CF0"/>
    <w:rsid w:val="00385848"/>
    <w:rsid w:val="00386D36"/>
    <w:rsid w:val="00387813"/>
    <w:rsid w:val="00394AEC"/>
    <w:rsid w:val="003A679A"/>
    <w:rsid w:val="003A690B"/>
    <w:rsid w:val="003B1151"/>
    <w:rsid w:val="003B3759"/>
    <w:rsid w:val="003B3A19"/>
    <w:rsid w:val="003B77E4"/>
    <w:rsid w:val="003C382C"/>
    <w:rsid w:val="003C700F"/>
    <w:rsid w:val="003D01B4"/>
    <w:rsid w:val="003D070A"/>
    <w:rsid w:val="003D30D7"/>
    <w:rsid w:val="003D339A"/>
    <w:rsid w:val="003D433D"/>
    <w:rsid w:val="003D6332"/>
    <w:rsid w:val="003E05F7"/>
    <w:rsid w:val="003E0DA4"/>
    <w:rsid w:val="003E589D"/>
    <w:rsid w:val="003F0AE8"/>
    <w:rsid w:val="003F51EB"/>
    <w:rsid w:val="003F5F73"/>
    <w:rsid w:val="0040005D"/>
    <w:rsid w:val="00400FD8"/>
    <w:rsid w:val="004028BD"/>
    <w:rsid w:val="0040341A"/>
    <w:rsid w:val="0040389C"/>
    <w:rsid w:val="00407ADE"/>
    <w:rsid w:val="004113CF"/>
    <w:rsid w:val="0041142C"/>
    <w:rsid w:val="0041245E"/>
    <w:rsid w:val="00414C76"/>
    <w:rsid w:val="00415AAB"/>
    <w:rsid w:val="00417772"/>
    <w:rsid w:val="004230CA"/>
    <w:rsid w:val="00424BBC"/>
    <w:rsid w:val="004261A6"/>
    <w:rsid w:val="00426510"/>
    <w:rsid w:val="00426694"/>
    <w:rsid w:val="00427FE9"/>
    <w:rsid w:val="00430AF5"/>
    <w:rsid w:val="00434333"/>
    <w:rsid w:val="004376B4"/>
    <w:rsid w:val="00437FA6"/>
    <w:rsid w:val="004405D5"/>
    <w:rsid w:val="00442307"/>
    <w:rsid w:val="00443A27"/>
    <w:rsid w:val="004458A4"/>
    <w:rsid w:val="00447E6E"/>
    <w:rsid w:val="004506FC"/>
    <w:rsid w:val="00451E2D"/>
    <w:rsid w:val="00455181"/>
    <w:rsid w:val="004613DA"/>
    <w:rsid w:val="00463813"/>
    <w:rsid w:val="00467777"/>
    <w:rsid w:val="004704D6"/>
    <w:rsid w:val="00470E95"/>
    <w:rsid w:val="0047323A"/>
    <w:rsid w:val="00474BBC"/>
    <w:rsid w:val="00474C6A"/>
    <w:rsid w:val="0048457C"/>
    <w:rsid w:val="004852A4"/>
    <w:rsid w:val="00490DE5"/>
    <w:rsid w:val="00492D01"/>
    <w:rsid w:val="00493F93"/>
    <w:rsid w:val="004949BB"/>
    <w:rsid w:val="004955EA"/>
    <w:rsid w:val="00495E8A"/>
    <w:rsid w:val="004A4114"/>
    <w:rsid w:val="004A5619"/>
    <w:rsid w:val="004A7E28"/>
    <w:rsid w:val="004B0267"/>
    <w:rsid w:val="004B0C1B"/>
    <w:rsid w:val="004B122F"/>
    <w:rsid w:val="004B3808"/>
    <w:rsid w:val="004B3B90"/>
    <w:rsid w:val="004C0391"/>
    <w:rsid w:val="004C1ADD"/>
    <w:rsid w:val="004C1E70"/>
    <w:rsid w:val="004C23FC"/>
    <w:rsid w:val="004C2A3A"/>
    <w:rsid w:val="004C374E"/>
    <w:rsid w:val="004C4970"/>
    <w:rsid w:val="004D0524"/>
    <w:rsid w:val="004D7013"/>
    <w:rsid w:val="004E212F"/>
    <w:rsid w:val="004E2FBF"/>
    <w:rsid w:val="004E75ED"/>
    <w:rsid w:val="004F0D07"/>
    <w:rsid w:val="004F1D51"/>
    <w:rsid w:val="004F397C"/>
    <w:rsid w:val="00501B8B"/>
    <w:rsid w:val="00503B44"/>
    <w:rsid w:val="00511208"/>
    <w:rsid w:val="00516BB6"/>
    <w:rsid w:val="005232ED"/>
    <w:rsid w:val="00523FD3"/>
    <w:rsid w:val="00525A40"/>
    <w:rsid w:val="00530DC2"/>
    <w:rsid w:val="005327F6"/>
    <w:rsid w:val="00541381"/>
    <w:rsid w:val="0054411B"/>
    <w:rsid w:val="005464B6"/>
    <w:rsid w:val="005524EA"/>
    <w:rsid w:val="005543DD"/>
    <w:rsid w:val="0055589E"/>
    <w:rsid w:val="00555F34"/>
    <w:rsid w:val="00556DE7"/>
    <w:rsid w:val="00560554"/>
    <w:rsid w:val="005617BF"/>
    <w:rsid w:val="00566CB1"/>
    <w:rsid w:val="0056709A"/>
    <w:rsid w:val="00567FA5"/>
    <w:rsid w:val="00572AC8"/>
    <w:rsid w:val="00575A4C"/>
    <w:rsid w:val="005846DC"/>
    <w:rsid w:val="0059171C"/>
    <w:rsid w:val="005934B4"/>
    <w:rsid w:val="00593591"/>
    <w:rsid w:val="00593B25"/>
    <w:rsid w:val="00593FAA"/>
    <w:rsid w:val="005973FC"/>
    <w:rsid w:val="00597E10"/>
    <w:rsid w:val="005A0879"/>
    <w:rsid w:val="005A0FE5"/>
    <w:rsid w:val="005A243F"/>
    <w:rsid w:val="005A350A"/>
    <w:rsid w:val="005A607F"/>
    <w:rsid w:val="005A7785"/>
    <w:rsid w:val="005B1CDD"/>
    <w:rsid w:val="005B2876"/>
    <w:rsid w:val="005B4038"/>
    <w:rsid w:val="005B4F21"/>
    <w:rsid w:val="005C05D2"/>
    <w:rsid w:val="005C128F"/>
    <w:rsid w:val="005C18D2"/>
    <w:rsid w:val="005C6157"/>
    <w:rsid w:val="005C6166"/>
    <w:rsid w:val="005D4468"/>
    <w:rsid w:val="005D46A0"/>
    <w:rsid w:val="005D57D0"/>
    <w:rsid w:val="005D7253"/>
    <w:rsid w:val="005D78DF"/>
    <w:rsid w:val="005D7B6E"/>
    <w:rsid w:val="005E2920"/>
    <w:rsid w:val="005E70CC"/>
    <w:rsid w:val="005E7F26"/>
    <w:rsid w:val="005F286C"/>
    <w:rsid w:val="005F5CF6"/>
    <w:rsid w:val="005F7570"/>
    <w:rsid w:val="00600DBA"/>
    <w:rsid w:val="00604F5D"/>
    <w:rsid w:val="0061426A"/>
    <w:rsid w:val="006145FB"/>
    <w:rsid w:val="00615EFC"/>
    <w:rsid w:val="0061734C"/>
    <w:rsid w:val="006218B2"/>
    <w:rsid w:val="00622964"/>
    <w:rsid w:val="0062432A"/>
    <w:rsid w:val="006245AD"/>
    <w:rsid w:val="00624BE0"/>
    <w:rsid w:val="00625E2E"/>
    <w:rsid w:val="00632567"/>
    <w:rsid w:val="00636C16"/>
    <w:rsid w:val="006414DC"/>
    <w:rsid w:val="00642D5F"/>
    <w:rsid w:val="00643F44"/>
    <w:rsid w:val="00647411"/>
    <w:rsid w:val="00650019"/>
    <w:rsid w:val="00657780"/>
    <w:rsid w:val="00662E16"/>
    <w:rsid w:val="00663028"/>
    <w:rsid w:val="0066419A"/>
    <w:rsid w:val="006645BD"/>
    <w:rsid w:val="00665C7D"/>
    <w:rsid w:val="00666400"/>
    <w:rsid w:val="00667479"/>
    <w:rsid w:val="006675EE"/>
    <w:rsid w:val="0067245A"/>
    <w:rsid w:val="00676411"/>
    <w:rsid w:val="00677104"/>
    <w:rsid w:val="006828B6"/>
    <w:rsid w:val="00684839"/>
    <w:rsid w:val="00686BAE"/>
    <w:rsid w:val="00686BBA"/>
    <w:rsid w:val="00691338"/>
    <w:rsid w:val="00693D86"/>
    <w:rsid w:val="0069502C"/>
    <w:rsid w:val="006A465B"/>
    <w:rsid w:val="006A5E48"/>
    <w:rsid w:val="006B1786"/>
    <w:rsid w:val="006B4233"/>
    <w:rsid w:val="006B7249"/>
    <w:rsid w:val="006C1630"/>
    <w:rsid w:val="006C23D7"/>
    <w:rsid w:val="006C40F3"/>
    <w:rsid w:val="006C4A7B"/>
    <w:rsid w:val="006C6F8C"/>
    <w:rsid w:val="006C7A22"/>
    <w:rsid w:val="006D02A1"/>
    <w:rsid w:val="006D236D"/>
    <w:rsid w:val="006E03B7"/>
    <w:rsid w:val="006E5469"/>
    <w:rsid w:val="006E645D"/>
    <w:rsid w:val="006E7781"/>
    <w:rsid w:val="006F6F07"/>
    <w:rsid w:val="00701C39"/>
    <w:rsid w:val="00703D5E"/>
    <w:rsid w:val="00704717"/>
    <w:rsid w:val="00706BAE"/>
    <w:rsid w:val="007105F2"/>
    <w:rsid w:val="00714EED"/>
    <w:rsid w:val="007229D1"/>
    <w:rsid w:val="00725611"/>
    <w:rsid w:val="007260E1"/>
    <w:rsid w:val="00726D87"/>
    <w:rsid w:val="00726E50"/>
    <w:rsid w:val="00727917"/>
    <w:rsid w:val="007308F4"/>
    <w:rsid w:val="00733E80"/>
    <w:rsid w:val="00734359"/>
    <w:rsid w:val="00740D48"/>
    <w:rsid w:val="007410C7"/>
    <w:rsid w:val="00742D48"/>
    <w:rsid w:val="00743A7B"/>
    <w:rsid w:val="00744121"/>
    <w:rsid w:val="007505F0"/>
    <w:rsid w:val="00752A1C"/>
    <w:rsid w:val="00753FDC"/>
    <w:rsid w:val="00754753"/>
    <w:rsid w:val="007555B3"/>
    <w:rsid w:val="00764199"/>
    <w:rsid w:val="00764A69"/>
    <w:rsid w:val="00764F6F"/>
    <w:rsid w:val="007666B5"/>
    <w:rsid w:val="007751F7"/>
    <w:rsid w:val="00775A1D"/>
    <w:rsid w:val="00777865"/>
    <w:rsid w:val="00781C49"/>
    <w:rsid w:val="00786C7A"/>
    <w:rsid w:val="007873B3"/>
    <w:rsid w:val="00792138"/>
    <w:rsid w:val="00794B1D"/>
    <w:rsid w:val="0079775C"/>
    <w:rsid w:val="007A619C"/>
    <w:rsid w:val="007A7A45"/>
    <w:rsid w:val="007A7F58"/>
    <w:rsid w:val="007B0987"/>
    <w:rsid w:val="007B237A"/>
    <w:rsid w:val="007B2618"/>
    <w:rsid w:val="007B3D33"/>
    <w:rsid w:val="007B6CCF"/>
    <w:rsid w:val="007C1534"/>
    <w:rsid w:val="007C206F"/>
    <w:rsid w:val="007C3E8F"/>
    <w:rsid w:val="007D0A43"/>
    <w:rsid w:val="007D3199"/>
    <w:rsid w:val="007D432C"/>
    <w:rsid w:val="007D7C99"/>
    <w:rsid w:val="007E14CC"/>
    <w:rsid w:val="007E2BE8"/>
    <w:rsid w:val="007E470C"/>
    <w:rsid w:val="007E47F1"/>
    <w:rsid w:val="007E5B4E"/>
    <w:rsid w:val="007E6950"/>
    <w:rsid w:val="007E6F97"/>
    <w:rsid w:val="007F1AA0"/>
    <w:rsid w:val="007F6E8D"/>
    <w:rsid w:val="007F7BAD"/>
    <w:rsid w:val="00800635"/>
    <w:rsid w:val="00801114"/>
    <w:rsid w:val="00801440"/>
    <w:rsid w:val="00802DA3"/>
    <w:rsid w:val="00805970"/>
    <w:rsid w:val="00805FFB"/>
    <w:rsid w:val="00807CCD"/>
    <w:rsid w:val="0081108E"/>
    <w:rsid w:val="00812CA4"/>
    <w:rsid w:val="008131CC"/>
    <w:rsid w:val="0081387E"/>
    <w:rsid w:val="008140C3"/>
    <w:rsid w:val="00816273"/>
    <w:rsid w:val="00820205"/>
    <w:rsid w:val="00824E19"/>
    <w:rsid w:val="0082761A"/>
    <w:rsid w:val="00831ACB"/>
    <w:rsid w:val="00835684"/>
    <w:rsid w:val="00837730"/>
    <w:rsid w:val="00837B62"/>
    <w:rsid w:val="00837D6C"/>
    <w:rsid w:val="0085116D"/>
    <w:rsid w:val="008558D6"/>
    <w:rsid w:val="00860A8A"/>
    <w:rsid w:val="00865723"/>
    <w:rsid w:val="0086632C"/>
    <w:rsid w:val="0086704D"/>
    <w:rsid w:val="00873821"/>
    <w:rsid w:val="00873A5F"/>
    <w:rsid w:val="008744DC"/>
    <w:rsid w:val="008756A3"/>
    <w:rsid w:val="00884871"/>
    <w:rsid w:val="00886656"/>
    <w:rsid w:val="00890189"/>
    <w:rsid w:val="008942B1"/>
    <w:rsid w:val="008964EC"/>
    <w:rsid w:val="008972D8"/>
    <w:rsid w:val="008A1614"/>
    <w:rsid w:val="008A22DA"/>
    <w:rsid w:val="008A564F"/>
    <w:rsid w:val="008B34BF"/>
    <w:rsid w:val="008B3F72"/>
    <w:rsid w:val="008C225B"/>
    <w:rsid w:val="008C4CE5"/>
    <w:rsid w:val="008D272D"/>
    <w:rsid w:val="008D45D4"/>
    <w:rsid w:val="008D5A0B"/>
    <w:rsid w:val="008E0D96"/>
    <w:rsid w:val="008E1461"/>
    <w:rsid w:val="008E53FB"/>
    <w:rsid w:val="008E6104"/>
    <w:rsid w:val="008F28BF"/>
    <w:rsid w:val="008F67AE"/>
    <w:rsid w:val="008F6C08"/>
    <w:rsid w:val="00902BE8"/>
    <w:rsid w:val="00906F93"/>
    <w:rsid w:val="00912DA4"/>
    <w:rsid w:val="0091375C"/>
    <w:rsid w:val="0092035B"/>
    <w:rsid w:val="0092251D"/>
    <w:rsid w:val="00933B87"/>
    <w:rsid w:val="0093583E"/>
    <w:rsid w:val="00935E2F"/>
    <w:rsid w:val="00937CBF"/>
    <w:rsid w:val="009445CF"/>
    <w:rsid w:val="00944775"/>
    <w:rsid w:val="00944FDA"/>
    <w:rsid w:val="009457E5"/>
    <w:rsid w:val="0095233A"/>
    <w:rsid w:val="009530C6"/>
    <w:rsid w:val="00953594"/>
    <w:rsid w:val="00953F02"/>
    <w:rsid w:val="00956264"/>
    <w:rsid w:val="00957FF1"/>
    <w:rsid w:val="00960707"/>
    <w:rsid w:val="00963A2B"/>
    <w:rsid w:val="0096619F"/>
    <w:rsid w:val="00966F56"/>
    <w:rsid w:val="00974669"/>
    <w:rsid w:val="00975B7F"/>
    <w:rsid w:val="0097724C"/>
    <w:rsid w:val="009837AA"/>
    <w:rsid w:val="0098415A"/>
    <w:rsid w:val="00985507"/>
    <w:rsid w:val="00987F47"/>
    <w:rsid w:val="00990173"/>
    <w:rsid w:val="00990BD2"/>
    <w:rsid w:val="00991962"/>
    <w:rsid w:val="009935CE"/>
    <w:rsid w:val="009A1EF7"/>
    <w:rsid w:val="009A2782"/>
    <w:rsid w:val="009A416E"/>
    <w:rsid w:val="009A7D63"/>
    <w:rsid w:val="009B0A55"/>
    <w:rsid w:val="009B0F95"/>
    <w:rsid w:val="009B2440"/>
    <w:rsid w:val="009B46B6"/>
    <w:rsid w:val="009C05CF"/>
    <w:rsid w:val="009C3273"/>
    <w:rsid w:val="009C468E"/>
    <w:rsid w:val="009C5C58"/>
    <w:rsid w:val="009C6CED"/>
    <w:rsid w:val="009D334D"/>
    <w:rsid w:val="009D45FE"/>
    <w:rsid w:val="009D48BF"/>
    <w:rsid w:val="009D6299"/>
    <w:rsid w:val="009D7BC9"/>
    <w:rsid w:val="009E045E"/>
    <w:rsid w:val="009E1C82"/>
    <w:rsid w:val="009E3D3E"/>
    <w:rsid w:val="009E5D67"/>
    <w:rsid w:val="009E73A2"/>
    <w:rsid w:val="009F102F"/>
    <w:rsid w:val="009F1DD0"/>
    <w:rsid w:val="009F25DC"/>
    <w:rsid w:val="009F3BA0"/>
    <w:rsid w:val="009F5A16"/>
    <w:rsid w:val="009F65C8"/>
    <w:rsid w:val="00A04AD3"/>
    <w:rsid w:val="00A05971"/>
    <w:rsid w:val="00A06B04"/>
    <w:rsid w:val="00A07CFE"/>
    <w:rsid w:val="00A106BB"/>
    <w:rsid w:val="00A11B75"/>
    <w:rsid w:val="00A13123"/>
    <w:rsid w:val="00A13429"/>
    <w:rsid w:val="00A13B8D"/>
    <w:rsid w:val="00A15AB5"/>
    <w:rsid w:val="00A161E6"/>
    <w:rsid w:val="00A233E7"/>
    <w:rsid w:val="00A2429F"/>
    <w:rsid w:val="00A27C53"/>
    <w:rsid w:val="00A326C4"/>
    <w:rsid w:val="00A3332A"/>
    <w:rsid w:val="00A34647"/>
    <w:rsid w:val="00A351FF"/>
    <w:rsid w:val="00A354F2"/>
    <w:rsid w:val="00A3625E"/>
    <w:rsid w:val="00A43D28"/>
    <w:rsid w:val="00A47F6C"/>
    <w:rsid w:val="00A50945"/>
    <w:rsid w:val="00A5524A"/>
    <w:rsid w:val="00A572FC"/>
    <w:rsid w:val="00A57A8F"/>
    <w:rsid w:val="00A605C7"/>
    <w:rsid w:val="00A6177E"/>
    <w:rsid w:val="00A62CF3"/>
    <w:rsid w:val="00A67BEA"/>
    <w:rsid w:val="00A724F9"/>
    <w:rsid w:val="00A740A5"/>
    <w:rsid w:val="00A74FCA"/>
    <w:rsid w:val="00A7618E"/>
    <w:rsid w:val="00A804B6"/>
    <w:rsid w:val="00A8383A"/>
    <w:rsid w:val="00A84640"/>
    <w:rsid w:val="00A90951"/>
    <w:rsid w:val="00A91C32"/>
    <w:rsid w:val="00A95E5F"/>
    <w:rsid w:val="00AA04FB"/>
    <w:rsid w:val="00AA1B34"/>
    <w:rsid w:val="00AA1E70"/>
    <w:rsid w:val="00AA21F8"/>
    <w:rsid w:val="00AA348F"/>
    <w:rsid w:val="00AA5F79"/>
    <w:rsid w:val="00AA7BEE"/>
    <w:rsid w:val="00AB30DB"/>
    <w:rsid w:val="00AB35B6"/>
    <w:rsid w:val="00AB5896"/>
    <w:rsid w:val="00AB605E"/>
    <w:rsid w:val="00AC27BE"/>
    <w:rsid w:val="00AC3C9F"/>
    <w:rsid w:val="00AC426A"/>
    <w:rsid w:val="00AC4440"/>
    <w:rsid w:val="00AC555C"/>
    <w:rsid w:val="00AD034A"/>
    <w:rsid w:val="00AD2E4F"/>
    <w:rsid w:val="00AD59F5"/>
    <w:rsid w:val="00AE13F4"/>
    <w:rsid w:val="00AE2AF0"/>
    <w:rsid w:val="00AE75C5"/>
    <w:rsid w:val="00AF2D51"/>
    <w:rsid w:val="00AF71FC"/>
    <w:rsid w:val="00B0118C"/>
    <w:rsid w:val="00B0248A"/>
    <w:rsid w:val="00B05B10"/>
    <w:rsid w:val="00B05DEC"/>
    <w:rsid w:val="00B07658"/>
    <w:rsid w:val="00B106A9"/>
    <w:rsid w:val="00B160B0"/>
    <w:rsid w:val="00B179E8"/>
    <w:rsid w:val="00B20AB0"/>
    <w:rsid w:val="00B21200"/>
    <w:rsid w:val="00B23946"/>
    <w:rsid w:val="00B2463B"/>
    <w:rsid w:val="00B27E0C"/>
    <w:rsid w:val="00B3284A"/>
    <w:rsid w:val="00B32D65"/>
    <w:rsid w:val="00B34453"/>
    <w:rsid w:val="00B35138"/>
    <w:rsid w:val="00B36360"/>
    <w:rsid w:val="00B379DC"/>
    <w:rsid w:val="00B40FE6"/>
    <w:rsid w:val="00B44FA6"/>
    <w:rsid w:val="00B5106A"/>
    <w:rsid w:val="00B51BDC"/>
    <w:rsid w:val="00B54873"/>
    <w:rsid w:val="00B57819"/>
    <w:rsid w:val="00B63552"/>
    <w:rsid w:val="00B64F0C"/>
    <w:rsid w:val="00B67660"/>
    <w:rsid w:val="00B73684"/>
    <w:rsid w:val="00B7478D"/>
    <w:rsid w:val="00B74DA2"/>
    <w:rsid w:val="00B767C3"/>
    <w:rsid w:val="00B82F43"/>
    <w:rsid w:val="00B85D29"/>
    <w:rsid w:val="00B93421"/>
    <w:rsid w:val="00BA049D"/>
    <w:rsid w:val="00BA2823"/>
    <w:rsid w:val="00BA29D3"/>
    <w:rsid w:val="00BB0377"/>
    <w:rsid w:val="00BB172C"/>
    <w:rsid w:val="00BB373F"/>
    <w:rsid w:val="00BB6727"/>
    <w:rsid w:val="00BC703C"/>
    <w:rsid w:val="00BD0358"/>
    <w:rsid w:val="00BD1072"/>
    <w:rsid w:val="00BD446C"/>
    <w:rsid w:val="00BE10F3"/>
    <w:rsid w:val="00BF032C"/>
    <w:rsid w:val="00BF274B"/>
    <w:rsid w:val="00BF290B"/>
    <w:rsid w:val="00C01294"/>
    <w:rsid w:val="00C07C93"/>
    <w:rsid w:val="00C10676"/>
    <w:rsid w:val="00C11BBD"/>
    <w:rsid w:val="00C124DA"/>
    <w:rsid w:val="00C151E5"/>
    <w:rsid w:val="00C15303"/>
    <w:rsid w:val="00C17553"/>
    <w:rsid w:val="00C23328"/>
    <w:rsid w:val="00C3307A"/>
    <w:rsid w:val="00C3410B"/>
    <w:rsid w:val="00C34D88"/>
    <w:rsid w:val="00C36145"/>
    <w:rsid w:val="00C408FA"/>
    <w:rsid w:val="00C42DD4"/>
    <w:rsid w:val="00C4356E"/>
    <w:rsid w:val="00C43739"/>
    <w:rsid w:val="00C46177"/>
    <w:rsid w:val="00C47392"/>
    <w:rsid w:val="00C509B9"/>
    <w:rsid w:val="00C54D7C"/>
    <w:rsid w:val="00C612C8"/>
    <w:rsid w:val="00C64D6C"/>
    <w:rsid w:val="00C666EC"/>
    <w:rsid w:val="00C74218"/>
    <w:rsid w:val="00C75212"/>
    <w:rsid w:val="00C814CD"/>
    <w:rsid w:val="00C81550"/>
    <w:rsid w:val="00C81593"/>
    <w:rsid w:val="00C8294E"/>
    <w:rsid w:val="00C85840"/>
    <w:rsid w:val="00C85853"/>
    <w:rsid w:val="00C921A9"/>
    <w:rsid w:val="00C97146"/>
    <w:rsid w:val="00CA1673"/>
    <w:rsid w:val="00CA39D5"/>
    <w:rsid w:val="00CA41DC"/>
    <w:rsid w:val="00CA5DB7"/>
    <w:rsid w:val="00CB06BC"/>
    <w:rsid w:val="00CB0CA7"/>
    <w:rsid w:val="00CB1448"/>
    <w:rsid w:val="00CB1903"/>
    <w:rsid w:val="00CB27EE"/>
    <w:rsid w:val="00CB3099"/>
    <w:rsid w:val="00CB3958"/>
    <w:rsid w:val="00CB5503"/>
    <w:rsid w:val="00CB59D4"/>
    <w:rsid w:val="00CC086A"/>
    <w:rsid w:val="00CC696C"/>
    <w:rsid w:val="00CC7FA6"/>
    <w:rsid w:val="00CD18DF"/>
    <w:rsid w:val="00CD1EE6"/>
    <w:rsid w:val="00CD1FC9"/>
    <w:rsid w:val="00CD4D80"/>
    <w:rsid w:val="00CD5488"/>
    <w:rsid w:val="00CD65B7"/>
    <w:rsid w:val="00CE3C9B"/>
    <w:rsid w:val="00CE5E36"/>
    <w:rsid w:val="00CE6C19"/>
    <w:rsid w:val="00CF2363"/>
    <w:rsid w:val="00CF2A8F"/>
    <w:rsid w:val="00CF383B"/>
    <w:rsid w:val="00CF4123"/>
    <w:rsid w:val="00CF6162"/>
    <w:rsid w:val="00CF6523"/>
    <w:rsid w:val="00CF6D3B"/>
    <w:rsid w:val="00D040CD"/>
    <w:rsid w:val="00D076A4"/>
    <w:rsid w:val="00D1127A"/>
    <w:rsid w:val="00D15021"/>
    <w:rsid w:val="00D17019"/>
    <w:rsid w:val="00D176F2"/>
    <w:rsid w:val="00D20B56"/>
    <w:rsid w:val="00D2106A"/>
    <w:rsid w:val="00D24316"/>
    <w:rsid w:val="00D24CC1"/>
    <w:rsid w:val="00D34ACF"/>
    <w:rsid w:val="00D47EFD"/>
    <w:rsid w:val="00D517F3"/>
    <w:rsid w:val="00D51AC3"/>
    <w:rsid w:val="00D5297C"/>
    <w:rsid w:val="00D57F14"/>
    <w:rsid w:val="00D700AC"/>
    <w:rsid w:val="00D7255C"/>
    <w:rsid w:val="00D81CDC"/>
    <w:rsid w:val="00D911B1"/>
    <w:rsid w:val="00D9362B"/>
    <w:rsid w:val="00D94140"/>
    <w:rsid w:val="00D9664C"/>
    <w:rsid w:val="00DA0250"/>
    <w:rsid w:val="00DA02B1"/>
    <w:rsid w:val="00DA0336"/>
    <w:rsid w:val="00DA0350"/>
    <w:rsid w:val="00DA36D0"/>
    <w:rsid w:val="00DA4382"/>
    <w:rsid w:val="00DA45A3"/>
    <w:rsid w:val="00DA7822"/>
    <w:rsid w:val="00DB3CC1"/>
    <w:rsid w:val="00DB43D3"/>
    <w:rsid w:val="00DB45A4"/>
    <w:rsid w:val="00DB75E7"/>
    <w:rsid w:val="00DB7DAB"/>
    <w:rsid w:val="00DB7FA5"/>
    <w:rsid w:val="00DC141E"/>
    <w:rsid w:val="00DC15C5"/>
    <w:rsid w:val="00DC177D"/>
    <w:rsid w:val="00DC7FBC"/>
    <w:rsid w:val="00DD1F69"/>
    <w:rsid w:val="00DD2EE3"/>
    <w:rsid w:val="00DD41C3"/>
    <w:rsid w:val="00DD51E3"/>
    <w:rsid w:val="00DD67D1"/>
    <w:rsid w:val="00DD6A63"/>
    <w:rsid w:val="00DD7E42"/>
    <w:rsid w:val="00DE496D"/>
    <w:rsid w:val="00DF0554"/>
    <w:rsid w:val="00DF1148"/>
    <w:rsid w:val="00DF2161"/>
    <w:rsid w:val="00DF23B4"/>
    <w:rsid w:val="00DF326A"/>
    <w:rsid w:val="00DF64AA"/>
    <w:rsid w:val="00E01205"/>
    <w:rsid w:val="00E01A62"/>
    <w:rsid w:val="00E028B0"/>
    <w:rsid w:val="00E028C4"/>
    <w:rsid w:val="00E044FF"/>
    <w:rsid w:val="00E065C2"/>
    <w:rsid w:val="00E06E74"/>
    <w:rsid w:val="00E070A0"/>
    <w:rsid w:val="00E11021"/>
    <w:rsid w:val="00E11BD5"/>
    <w:rsid w:val="00E1501F"/>
    <w:rsid w:val="00E17F77"/>
    <w:rsid w:val="00E2159A"/>
    <w:rsid w:val="00E224F6"/>
    <w:rsid w:val="00E23039"/>
    <w:rsid w:val="00E236AC"/>
    <w:rsid w:val="00E24ACF"/>
    <w:rsid w:val="00E25137"/>
    <w:rsid w:val="00E3440D"/>
    <w:rsid w:val="00E37C78"/>
    <w:rsid w:val="00E40496"/>
    <w:rsid w:val="00E40FDB"/>
    <w:rsid w:val="00E41CA2"/>
    <w:rsid w:val="00E425CF"/>
    <w:rsid w:val="00E44B7C"/>
    <w:rsid w:val="00E45636"/>
    <w:rsid w:val="00E46320"/>
    <w:rsid w:val="00E6090A"/>
    <w:rsid w:val="00E60BE6"/>
    <w:rsid w:val="00E6134B"/>
    <w:rsid w:val="00E66455"/>
    <w:rsid w:val="00E66E46"/>
    <w:rsid w:val="00E71DFF"/>
    <w:rsid w:val="00E76B91"/>
    <w:rsid w:val="00E81987"/>
    <w:rsid w:val="00E81D19"/>
    <w:rsid w:val="00E83FFF"/>
    <w:rsid w:val="00E91DE0"/>
    <w:rsid w:val="00E94747"/>
    <w:rsid w:val="00EA047A"/>
    <w:rsid w:val="00EA4840"/>
    <w:rsid w:val="00EA7CA0"/>
    <w:rsid w:val="00EB0041"/>
    <w:rsid w:val="00EB23CA"/>
    <w:rsid w:val="00EB4916"/>
    <w:rsid w:val="00EB4A85"/>
    <w:rsid w:val="00EB76F3"/>
    <w:rsid w:val="00EC2B3F"/>
    <w:rsid w:val="00EC5104"/>
    <w:rsid w:val="00ED2197"/>
    <w:rsid w:val="00ED3B44"/>
    <w:rsid w:val="00ED51DF"/>
    <w:rsid w:val="00ED682B"/>
    <w:rsid w:val="00EE1300"/>
    <w:rsid w:val="00EE3FA0"/>
    <w:rsid w:val="00EE5043"/>
    <w:rsid w:val="00EF18F4"/>
    <w:rsid w:val="00EF23B3"/>
    <w:rsid w:val="00EF5DFE"/>
    <w:rsid w:val="00EF6119"/>
    <w:rsid w:val="00F0252A"/>
    <w:rsid w:val="00F04E6C"/>
    <w:rsid w:val="00F04EE6"/>
    <w:rsid w:val="00F13B99"/>
    <w:rsid w:val="00F16ADC"/>
    <w:rsid w:val="00F21212"/>
    <w:rsid w:val="00F247A4"/>
    <w:rsid w:val="00F2590E"/>
    <w:rsid w:val="00F2703F"/>
    <w:rsid w:val="00F31870"/>
    <w:rsid w:val="00F3398F"/>
    <w:rsid w:val="00F33D8B"/>
    <w:rsid w:val="00F35134"/>
    <w:rsid w:val="00F353A9"/>
    <w:rsid w:val="00F45FE7"/>
    <w:rsid w:val="00F46403"/>
    <w:rsid w:val="00F500D0"/>
    <w:rsid w:val="00F53361"/>
    <w:rsid w:val="00F53401"/>
    <w:rsid w:val="00F548C7"/>
    <w:rsid w:val="00F55BDB"/>
    <w:rsid w:val="00F57EEB"/>
    <w:rsid w:val="00F61D66"/>
    <w:rsid w:val="00F65A6F"/>
    <w:rsid w:val="00F65C52"/>
    <w:rsid w:val="00F66DF9"/>
    <w:rsid w:val="00F67A67"/>
    <w:rsid w:val="00F708B0"/>
    <w:rsid w:val="00F712B8"/>
    <w:rsid w:val="00F754F8"/>
    <w:rsid w:val="00F75847"/>
    <w:rsid w:val="00F764A8"/>
    <w:rsid w:val="00F7689D"/>
    <w:rsid w:val="00F8138D"/>
    <w:rsid w:val="00F83B36"/>
    <w:rsid w:val="00F84C84"/>
    <w:rsid w:val="00F859CC"/>
    <w:rsid w:val="00F8797E"/>
    <w:rsid w:val="00F902A0"/>
    <w:rsid w:val="00F91EB0"/>
    <w:rsid w:val="00F922BE"/>
    <w:rsid w:val="00F94069"/>
    <w:rsid w:val="00F96211"/>
    <w:rsid w:val="00F96334"/>
    <w:rsid w:val="00F96341"/>
    <w:rsid w:val="00F96805"/>
    <w:rsid w:val="00F978CA"/>
    <w:rsid w:val="00FA129C"/>
    <w:rsid w:val="00FA4587"/>
    <w:rsid w:val="00FB1241"/>
    <w:rsid w:val="00FB5CC1"/>
    <w:rsid w:val="00FB5F52"/>
    <w:rsid w:val="00FB7911"/>
    <w:rsid w:val="00FC17D0"/>
    <w:rsid w:val="00FC2BE3"/>
    <w:rsid w:val="00FC76E3"/>
    <w:rsid w:val="00FD05F0"/>
    <w:rsid w:val="00FD0773"/>
    <w:rsid w:val="00FD189E"/>
    <w:rsid w:val="00FD28C6"/>
    <w:rsid w:val="00FD2EBD"/>
    <w:rsid w:val="00FD4E58"/>
    <w:rsid w:val="00FD6151"/>
    <w:rsid w:val="00FD7D51"/>
    <w:rsid w:val="00FE2F3B"/>
    <w:rsid w:val="00FE48FE"/>
    <w:rsid w:val="00FF08DB"/>
    <w:rsid w:val="00FF1442"/>
    <w:rsid w:val="00FF484A"/>
    <w:rsid w:val="00FF66D7"/>
  </w:rsids>
  <m:mathPr>
    <m:mathFont m:val="Cambria Math"/>
    <m:brkBin m:val="before"/>
    <m:brkBinSub m:val="--"/>
    <m:smallFrac m:val="0"/>
    <m:dispDef/>
    <m:lMargin m:val="0"/>
    <m:rMargin m:val="0"/>
    <m:defJc m:val="centerGroup"/>
    <m:wrapIndent m:val="1440"/>
    <m:intLim m:val="subSup"/>
    <m:naryLim m:val="undOvr"/>
  </m:mathPr>
  <w:themeFontLang w:val="en-AU"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DDEF1"/>
  <w15:chartTrackingRefBased/>
  <w15:docId w15:val="{FA32117A-2E85-41D3-B69F-3E282D9C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90B"/>
    <w:rPr>
      <w:rFonts w:eastAsiaTheme="minorEastAsia"/>
      <w:kern w:val="0"/>
      <w:sz w:val="22"/>
      <w:szCs w:val="22"/>
      <w:lang w:eastAsia="zh-CN"/>
      <w14:ligatures w14:val="none"/>
    </w:rPr>
  </w:style>
  <w:style w:type="paragraph" w:styleId="Heading1">
    <w:name w:val="heading 1"/>
    <w:basedOn w:val="Normal"/>
    <w:next w:val="Normal"/>
    <w:link w:val="Heading1Char"/>
    <w:uiPriority w:val="9"/>
    <w:qFormat/>
    <w:rsid w:val="005973FC"/>
    <w:pPr>
      <w:keepNext/>
      <w:keepLines/>
      <w:spacing w:before="360" w:after="80"/>
      <w:outlineLvl w:val="0"/>
    </w:pPr>
    <w:rPr>
      <w:rFonts w:asciiTheme="majorHAnsi" w:eastAsiaTheme="majorEastAsia" w:hAnsiTheme="majorHAnsi" w:cstheme="majorBidi"/>
      <w:color w:val="410B68" w:themeColor="accent1" w:themeShade="BF"/>
      <w:sz w:val="40"/>
      <w:szCs w:val="40"/>
    </w:rPr>
  </w:style>
  <w:style w:type="paragraph" w:styleId="Heading2">
    <w:name w:val="heading 2"/>
    <w:basedOn w:val="Normal"/>
    <w:next w:val="Normal"/>
    <w:link w:val="Heading2Char"/>
    <w:uiPriority w:val="9"/>
    <w:unhideWhenUsed/>
    <w:qFormat/>
    <w:rsid w:val="005973FC"/>
    <w:pPr>
      <w:keepNext/>
      <w:keepLines/>
      <w:spacing w:before="160" w:after="80"/>
      <w:outlineLvl w:val="1"/>
    </w:pPr>
    <w:rPr>
      <w:rFonts w:asciiTheme="majorHAnsi" w:eastAsiaTheme="majorEastAsia" w:hAnsiTheme="majorHAnsi" w:cstheme="majorBidi"/>
      <w:color w:val="410B68" w:themeColor="accent1" w:themeShade="BF"/>
      <w:sz w:val="32"/>
      <w:szCs w:val="32"/>
    </w:rPr>
  </w:style>
  <w:style w:type="paragraph" w:styleId="Heading3">
    <w:name w:val="heading 3"/>
    <w:basedOn w:val="Normal"/>
    <w:next w:val="Normal"/>
    <w:link w:val="Heading3Char"/>
    <w:uiPriority w:val="9"/>
    <w:semiHidden/>
    <w:unhideWhenUsed/>
    <w:qFormat/>
    <w:rsid w:val="005973FC"/>
    <w:pPr>
      <w:keepNext/>
      <w:keepLines/>
      <w:spacing w:before="160" w:after="80"/>
      <w:outlineLvl w:val="2"/>
    </w:pPr>
    <w:rPr>
      <w:rFonts w:eastAsiaTheme="majorEastAsia" w:cstheme="majorBidi"/>
      <w:color w:val="410B68" w:themeColor="accent1" w:themeShade="BF"/>
      <w:sz w:val="28"/>
      <w:szCs w:val="28"/>
    </w:rPr>
  </w:style>
  <w:style w:type="paragraph" w:styleId="Heading4">
    <w:name w:val="heading 4"/>
    <w:basedOn w:val="Normal"/>
    <w:next w:val="Normal"/>
    <w:link w:val="Heading4Char"/>
    <w:uiPriority w:val="9"/>
    <w:semiHidden/>
    <w:unhideWhenUsed/>
    <w:qFormat/>
    <w:rsid w:val="005973FC"/>
    <w:pPr>
      <w:keepNext/>
      <w:keepLines/>
      <w:spacing w:before="80" w:after="40"/>
      <w:outlineLvl w:val="3"/>
    </w:pPr>
    <w:rPr>
      <w:rFonts w:eastAsiaTheme="majorEastAsia" w:cstheme="majorBidi"/>
      <w:i/>
      <w:iCs/>
      <w:color w:val="410B68" w:themeColor="accent1" w:themeShade="BF"/>
    </w:rPr>
  </w:style>
  <w:style w:type="paragraph" w:styleId="Heading5">
    <w:name w:val="heading 5"/>
    <w:basedOn w:val="Normal"/>
    <w:next w:val="Normal"/>
    <w:link w:val="Heading5Char"/>
    <w:uiPriority w:val="9"/>
    <w:semiHidden/>
    <w:unhideWhenUsed/>
    <w:qFormat/>
    <w:rsid w:val="005973FC"/>
    <w:pPr>
      <w:keepNext/>
      <w:keepLines/>
      <w:spacing w:before="80" w:after="40"/>
      <w:outlineLvl w:val="4"/>
    </w:pPr>
    <w:rPr>
      <w:rFonts w:eastAsiaTheme="majorEastAsia" w:cstheme="majorBidi"/>
      <w:color w:val="410B68" w:themeColor="accent1" w:themeShade="BF"/>
    </w:rPr>
  </w:style>
  <w:style w:type="paragraph" w:styleId="Heading6">
    <w:name w:val="heading 6"/>
    <w:basedOn w:val="Normal"/>
    <w:next w:val="Normal"/>
    <w:link w:val="Heading6Char"/>
    <w:uiPriority w:val="9"/>
    <w:semiHidden/>
    <w:unhideWhenUsed/>
    <w:qFormat/>
    <w:rsid w:val="00597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3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3FC"/>
    <w:rPr>
      <w:rFonts w:asciiTheme="majorHAnsi" w:eastAsiaTheme="majorEastAsia" w:hAnsiTheme="majorHAnsi" w:cstheme="majorBidi"/>
      <w:color w:val="410B68" w:themeColor="accent1" w:themeShade="BF"/>
      <w:sz w:val="40"/>
      <w:szCs w:val="40"/>
    </w:rPr>
  </w:style>
  <w:style w:type="character" w:customStyle="1" w:styleId="Heading2Char">
    <w:name w:val="Heading 2 Char"/>
    <w:basedOn w:val="DefaultParagraphFont"/>
    <w:link w:val="Heading2"/>
    <w:uiPriority w:val="9"/>
    <w:rsid w:val="005973FC"/>
    <w:rPr>
      <w:rFonts w:asciiTheme="majorHAnsi" w:eastAsiaTheme="majorEastAsia" w:hAnsiTheme="majorHAnsi" w:cstheme="majorBidi"/>
      <w:color w:val="410B68" w:themeColor="accent1" w:themeShade="BF"/>
      <w:sz w:val="32"/>
      <w:szCs w:val="32"/>
    </w:rPr>
  </w:style>
  <w:style w:type="character" w:customStyle="1" w:styleId="Heading3Char">
    <w:name w:val="Heading 3 Char"/>
    <w:basedOn w:val="DefaultParagraphFont"/>
    <w:link w:val="Heading3"/>
    <w:uiPriority w:val="9"/>
    <w:semiHidden/>
    <w:rsid w:val="005973FC"/>
    <w:rPr>
      <w:rFonts w:eastAsiaTheme="majorEastAsia" w:cstheme="majorBidi"/>
      <w:color w:val="410B68" w:themeColor="accent1" w:themeShade="BF"/>
      <w:sz w:val="28"/>
      <w:szCs w:val="28"/>
    </w:rPr>
  </w:style>
  <w:style w:type="character" w:customStyle="1" w:styleId="Heading4Char">
    <w:name w:val="Heading 4 Char"/>
    <w:basedOn w:val="DefaultParagraphFont"/>
    <w:link w:val="Heading4"/>
    <w:uiPriority w:val="9"/>
    <w:semiHidden/>
    <w:rsid w:val="005973FC"/>
    <w:rPr>
      <w:rFonts w:eastAsiaTheme="majorEastAsia" w:cstheme="majorBidi"/>
      <w:i/>
      <w:iCs/>
      <w:color w:val="410B68" w:themeColor="accent1" w:themeShade="BF"/>
    </w:rPr>
  </w:style>
  <w:style w:type="character" w:customStyle="1" w:styleId="Heading5Char">
    <w:name w:val="Heading 5 Char"/>
    <w:basedOn w:val="DefaultParagraphFont"/>
    <w:link w:val="Heading5"/>
    <w:uiPriority w:val="9"/>
    <w:semiHidden/>
    <w:rsid w:val="005973FC"/>
    <w:rPr>
      <w:rFonts w:eastAsiaTheme="majorEastAsia" w:cstheme="majorBidi"/>
      <w:color w:val="410B68" w:themeColor="accent1" w:themeShade="BF"/>
    </w:rPr>
  </w:style>
  <w:style w:type="character" w:customStyle="1" w:styleId="Heading6Char">
    <w:name w:val="Heading 6 Char"/>
    <w:basedOn w:val="DefaultParagraphFont"/>
    <w:link w:val="Heading6"/>
    <w:uiPriority w:val="9"/>
    <w:semiHidden/>
    <w:rsid w:val="00597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3FC"/>
    <w:rPr>
      <w:rFonts w:eastAsiaTheme="majorEastAsia" w:cstheme="majorBidi"/>
      <w:color w:val="272727" w:themeColor="text1" w:themeTint="D8"/>
    </w:rPr>
  </w:style>
  <w:style w:type="paragraph" w:styleId="Title">
    <w:name w:val="Title"/>
    <w:basedOn w:val="Normal"/>
    <w:next w:val="Normal"/>
    <w:link w:val="TitleChar"/>
    <w:uiPriority w:val="10"/>
    <w:qFormat/>
    <w:rsid w:val="005973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3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3FC"/>
    <w:pPr>
      <w:spacing w:before="160"/>
      <w:jc w:val="center"/>
    </w:pPr>
    <w:rPr>
      <w:i/>
      <w:iCs/>
      <w:color w:val="404040" w:themeColor="text1" w:themeTint="BF"/>
    </w:rPr>
  </w:style>
  <w:style w:type="character" w:customStyle="1" w:styleId="QuoteChar">
    <w:name w:val="Quote Char"/>
    <w:basedOn w:val="DefaultParagraphFont"/>
    <w:link w:val="Quote"/>
    <w:uiPriority w:val="29"/>
    <w:rsid w:val="005973FC"/>
    <w:rPr>
      <w:i/>
      <w:iCs/>
      <w:color w:val="404040" w:themeColor="text1" w:themeTint="BF"/>
    </w:rPr>
  </w:style>
  <w:style w:type="paragraph" w:styleId="ListParagraph">
    <w:name w:val="List Paragraph"/>
    <w:basedOn w:val="Normal"/>
    <w:link w:val="ListParagraphChar"/>
    <w:uiPriority w:val="34"/>
    <w:qFormat/>
    <w:rsid w:val="0022517B"/>
    <w:pPr>
      <w:contextualSpacing/>
    </w:pPr>
  </w:style>
  <w:style w:type="character" w:styleId="IntenseEmphasis">
    <w:name w:val="Intense Emphasis"/>
    <w:basedOn w:val="DefaultParagraphFont"/>
    <w:uiPriority w:val="21"/>
    <w:qFormat/>
    <w:rsid w:val="005973FC"/>
    <w:rPr>
      <w:i/>
      <w:iCs/>
      <w:color w:val="410B68" w:themeColor="accent1" w:themeShade="BF"/>
    </w:rPr>
  </w:style>
  <w:style w:type="paragraph" w:styleId="IntenseQuote">
    <w:name w:val="Intense Quote"/>
    <w:basedOn w:val="Normal"/>
    <w:next w:val="Normal"/>
    <w:link w:val="IntenseQuoteChar"/>
    <w:uiPriority w:val="30"/>
    <w:qFormat/>
    <w:rsid w:val="005973FC"/>
    <w:pPr>
      <w:pBdr>
        <w:top w:val="single" w:sz="4" w:space="10" w:color="410B68" w:themeColor="accent1" w:themeShade="BF"/>
        <w:bottom w:val="single" w:sz="4" w:space="10" w:color="410B68" w:themeColor="accent1" w:themeShade="BF"/>
      </w:pBdr>
      <w:spacing w:before="360" w:after="360"/>
      <w:ind w:left="864" w:right="864"/>
      <w:jc w:val="center"/>
    </w:pPr>
    <w:rPr>
      <w:i/>
      <w:iCs/>
      <w:color w:val="410B68" w:themeColor="accent1" w:themeShade="BF"/>
    </w:rPr>
  </w:style>
  <w:style w:type="character" w:customStyle="1" w:styleId="IntenseQuoteChar">
    <w:name w:val="Intense Quote Char"/>
    <w:basedOn w:val="DefaultParagraphFont"/>
    <w:link w:val="IntenseQuote"/>
    <w:uiPriority w:val="30"/>
    <w:rsid w:val="005973FC"/>
    <w:rPr>
      <w:i/>
      <w:iCs/>
      <w:color w:val="410B68" w:themeColor="accent1" w:themeShade="BF"/>
    </w:rPr>
  </w:style>
  <w:style w:type="character" w:styleId="IntenseReference">
    <w:name w:val="Intense Reference"/>
    <w:basedOn w:val="DefaultParagraphFont"/>
    <w:uiPriority w:val="32"/>
    <w:qFormat/>
    <w:rsid w:val="005973FC"/>
    <w:rPr>
      <w:b/>
      <w:bCs/>
      <w:smallCaps/>
      <w:color w:val="410B68" w:themeColor="accent1" w:themeShade="BF"/>
      <w:spacing w:val="5"/>
    </w:rPr>
  </w:style>
  <w:style w:type="paragraph" w:customStyle="1" w:styleId="Bulletstyle1">
    <w:name w:val="Bullet style 1"/>
    <w:basedOn w:val="ListParagraph"/>
    <w:qFormat/>
    <w:rsid w:val="003B1151"/>
    <w:pPr>
      <w:numPr>
        <w:numId w:val="5"/>
      </w:numPr>
      <w:spacing w:after="0"/>
      <w:contextualSpacing w:val="0"/>
    </w:pPr>
    <w:rPr>
      <w:sz w:val="20"/>
    </w:rPr>
  </w:style>
  <w:style w:type="paragraph" w:customStyle="1" w:styleId="Paragraph">
    <w:name w:val="Paragraph"/>
    <w:basedOn w:val="Normal"/>
    <w:link w:val="ParagraphChar"/>
    <w:qFormat/>
    <w:rsid w:val="005973FC"/>
    <w:pPr>
      <w:spacing w:before="120"/>
    </w:pPr>
    <w:rPr>
      <w:rFonts w:cstheme="minorHAnsi"/>
    </w:rPr>
  </w:style>
  <w:style w:type="character" w:customStyle="1" w:styleId="ParagraphChar">
    <w:name w:val="Paragraph Char"/>
    <w:basedOn w:val="DefaultParagraphFont"/>
    <w:link w:val="Paragraph"/>
    <w:locked/>
    <w:rsid w:val="005973FC"/>
    <w:rPr>
      <w:rFonts w:eastAsiaTheme="minorEastAsia" w:cstheme="minorHAnsi"/>
      <w:kern w:val="0"/>
      <w:sz w:val="22"/>
      <w:szCs w:val="22"/>
      <w:lang w:eastAsia="zh-CN"/>
      <w14:ligatures w14:val="none"/>
    </w:rPr>
  </w:style>
  <w:style w:type="character" w:styleId="Hyperlink">
    <w:name w:val="Hyperlink"/>
    <w:basedOn w:val="DefaultParagraphFont"/>
    <w:uiPriority w:val="99"/>
    <w:unhideWhenUsed/>
    <w:qFormat/>
    <w:rsid w:val="005973FC"/>
    <w:rPr>
      <w:rFonts w:asciiTheme="minorHAnsi" w:hAnsiTheme="minorHAnsi"/>
      <w:color w:val="580F8B"/>
      <w:u w:val="single"/>
    </w:rPr>
  </w:style>
  <w:style w:type="table" w:styleId="TableGrid">
    <w:name w:val="Table Grid"/>
    <w:basedOn w:val="TableNormal"/>
    <w:uiPriority w:val="39"/>
    <w:rsid w:val="00E37C78"/>
    <w:pPr>
      <w:contextualSpacing/>
    </w:pPr>
    <w:rPr>
      <w:kern w:val="0"/>
      <w:sz w:val="2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tyle2">
    <w:name w:val="Bullet style 2"/>
    <w:basedOn w:val="ListParagraph"/>
    <w:qFormat/>
    <w:rsid w:val="00801440"/>
    <w:pPr>
      <w:numPr>
        <w:numId w:val="3"/>
      </w:numPr>
      <w:spacing w:after="0"/>
    </w:pPr>
    <w:rPr>
      <w:sz w:val="20"/>
    </w:rPr>
  </w:style>
  <w:style w:type="paragraph" w:customStyle="1" w:styleId="Bulletstyle3">
    <w:name w:val="Bullet style 3"/>
    <w:basedOn w:val="ListParagraph"/>
    <w:qFormat/>
    <w:rsid w:val="005973FC"/>
    <w:pPr>
      <w:numPr>
        <w:numId w:val="4"/>
      </w:numPr>
      <w:spacing w:after="0"/>
    </w:pPr>
  </w:style>
  <w:style w:type="paragraph" w:customStyle="1" w:styleId="TableHeading2">
    <w:name w:val="Table Heading2"/>
    <w:basedOn w:val="Normal"/>
    <w:qFormat/>
    <w:rsid w:val="005327F6"/>
    <w:pPr>
      <w:tabs>
        <w:tab w:val="left" w:pos="4301"/>
      </w:tabs>
      <w:spacing w:after="0" w:line="240" w:lineRule="auto"/>
    </w:pPr>
    <w:rPr>
      <w:b/>
      <w:sz w:val="24"/>
      <w:szCs w:val="24"/>
    </w:rPr>
  </w:style>
  <w:style w:type="paragraph" w:customStyle="1" w:styleId="TableHeading3">
    <w:name w:val="Table Heading3"/>
    <w:basedOn w:val="Heading2"/>
    <w:qFormat/>
    <w:rsid w:val="003B1151"/>
    <w:pPr>
      <w:keepNext w:val="0"/>
      <w:keepLines w:val="0"/>
      <w:spacing w:before="0" w:after="0"/>
      <w:outlineLvl w:val="9"/>
    </w:pPr>
    <w:rPr>
      <w:rFonts w:asciiTheme="minorHAnsi" w:eastAsia="SimSun" w:hAnsiTheme="minorHAnsi" w:cstheme="minorHAnsi"/>
      <w:b/>
      <w:bCs/>
      <w:color w:val="auto"/>
      <w:sz w:val="20"/>
      <w:szCs w:val="24"/>
    </w:rPr>
  </w:style>
  <w:style w:type="paragraph" w:customStyle="1" w:styleId="ECTitles">
    <w:name w:val="EC Titles"/>
    <w:basedOn w:val="Normal"/>
    <w:link w:val="ECTitlesChar"/>
    <w:qFormat/>
    <w:rsid w:val="00516BB6"/>
    <w:pPr>
      <w:pBdr>
        <w:bottom w:val="single" w:sz="8" w:space="1" w:color="00B5D1"/>
      </w:pBdr>
      <w:outlineLvl w:val="0"/>
    </w:pPr>
    <w:rPr>
      <w:rFonts w:eastAsia="Times New Roman" w:cstheme="minorHAnsi"/>
      <w:b/>
      <w:sz w:val="32"/>
      <w:szCs w:val="32"/>
      <w:lang w:eastAsia="en-AU"/>
    </w:rPr>
  </w:style>
  <w:style w:type="paragraph" w:styleId="ListNumber">
    <w:name w:val="List Number"/>
    <w:basedOn w:val="Normal"/>
    <w:uiPriority w:val="99"/>
    <w:unhideWhenUsed/>
    <w:rsid w:val="005973FC"/>
    <w:pPr>
      <w:numPr>
        <w:numId w:val="7"/>
      </w:numPr>
      <w:tabs>
        <w:tab w:val="clear" w:pos="360"/>
      </w:tabs>
      <w:spacing w:after="0"/>
      <w:ind w:left="0" w:firstLine="0"/>
      <w:contextualSpacing/>
    </w:pPr>
    <w:rPr>
      <w:rFonts w:ascii="Calibri" w:hAnsi="Calibri"/>
    </w:rPr>
  </w:style>
  <w:style w:type="paragraph" w:styleId="NoSpacing">
    <w:name w:val="No Spacing"/>
    <w:uiPriority w:val="1"/>
    <w:qFormat/>
    <w:rsid w:val="005973FC"/>
    <w:pPr>
      <w:spacing w:after="0" w:line="240" w:lineRule="auto"/>
    </w:pPr>
    <w:rPr>
      <w:kern w:val="0"/>
      <w:sz w:val="22"/>
      <w:szCs w:val="22"/>
      <w14:ligatures w14:val="none"/>
    </w:rPr>
  </w:style>
  <w:style w:type="character" w:customStyle="1" w:styleId="ECTitlesChar">
    <w:name w:val="EC Titles Char"/>
    <w:basedOn w:val="DefaultParagraphFont"/>
    <w:link w:val="ECTitles"/>
    <w:rsid w:val="00516BB6"/>
    <w:rPr>
      <w:rFonts w:eastAsia="Times New Roman" w:cstheme="minorHAnsi"/>
      <w:b/>
      <w:kern w:val="0"/>
      <w:sz w:val="32"/>
      <w:szCs w:val="32"/>
      <w:lang w:eastAsia="en-AU"/>
      <w14:ligatures w14:val="none"/>
    </w:rPr>
  </w:style>
  <w:style w:type="character" w:styleId="CommentReference">
    <w:name w:val="annotation reference"/>
    <w:basedOn w:val="DefaultParagraphFont"/>
    <w:uiPriority w:val="99"/>
    <w:semiHidden/>
    <w:unhideWhenUsed/>
    <w:rsid w:val="005973FC"/>
    <w:rPr>
      <w:sz w:val="16"/>
      <w:szCs w:val="16"/>
    </w:rPr>
  </w:style>
  <w:style w:type="paragraph" w:styleId="CommentText">
    <w:name w:val="annotation text"/>
    <w:basedOn w:val="Normal"/>
    <w:link w:val="CommentTextChar"/>
    <w:uiPriority w:val="99"/>
    <w:unhideWhenUsed/>
    <w:rsid w:val="005973FC"/>
    <w:pPr>
      <w:spacing w:line="240" w:lineRule="auto"/>
    </w:pPr>
    <w:rPr>
      <w:sz w:val="20"/>
      <w:szCs w:val="20"/>
    </w:rPr>
  </w:style>
  <w:style w:type="character" w:customStyle="1" w:styleId="CommentTextChar">
    <w:name w:val="Comment Text Char"/>
    <w:basedOn w:val="DefaultParagraphFont"/>
    <w:link w:val="CommentText"/>
    <w:uiPriority w:val="99"/>
    <w:rsid w:val="005973FC"/>
    <w:rPr>
      <w:rFonts w:eastAsiaTheme="minorEastAsia"/>
      <w:kern w:val="0"/>
      <w:sz w:val="20"/>
      <w:szCs w:val="20"/>
      <w:lang w:eastAsia="zh-CN"/>
      <w14:ligatures w14:val="none"/>
    </w:rPr>
  </w:style>
  <w:style w:type="paragraph" w:styleId="Footer">
    <w:name w:val="footer"/>
    <w:basedOn w:val="Normal"/>
    <w:link w:val="FooterChar"/>
    <w:uiPriority w:val="99"/>
    <w:unhideWhenUsed/>
    <w:rsid w:val="008E0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D96"/>
    <w:rPr>
      <w:rFonts w:eastAsiaTheme="minorEastAsia"/>
      <w:kern w:val="0"/>
      <w:sz w:val="22"/>
      <w:szCs w:val="22"/>
      <w:lang w:eastAsia="zh-CN"/>
      <w14:ligatures w14:val="none"/>
    </w:rPr>
  </w:style>
  <w:style w:type="paragraph" w:styleId="Header">
    <w:name w:val="header"/>
    <w:basedOn w:val="Normal"/>
    <w:link w:val="HeaderChar"/>
    <w:uiPriority w:val="99"/>
    <w:unhideWhenUsed/>
    <w:rsid w:val="008E0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D96"/>
    <w:rPr>
      <w:rFonts w:eastAsiaTheme="minorEastAsia"/>
      <w:kern w:val="0"/>
      <w:sz w:val="22"/>
      <w:szCs w:val="22"/>
      <w:lang w:eastAsia="zh-CN"/>
      <w14:ligatures w14:val="none"/>
    </w:rPr>
  </w:style>
  <w:style w:type="paragraph" w:customStyle="1" w:styleId="A1">
    <w:name w:val="A1"/>
    <w:basedOn w:val="Normal"/>
    <w:link w:val="A1Char"/>
    <w:qFormat/>
    <w:rsid w:val="008E0D96"/>
    <w:pPr>
      <w:pBdr>
        <w:bottom w:val="single" w:sz="4" w:space="5" w:color="FFFFFF" w:themeColor="background1"/>
      </w:pBdr>
      <w:spacing w:before="11400" w:after="0" w:line="240" w:lineRule="auto"/>
      <w:ind w:right="3401"/>
      <w:outlineLvl w:val="0"/>
    </w:pPr>
    <w:rPr>
      <w:rFonts w:cstheme="minorHAnsi"/>
      <w:b/>
      <w:smallCaps/>
      <w:noProof/>
      <w:color w:val="FFFFFF" w:themeColor="background1"/>
      <w:spacing w:val="15"/>
      <w:sz w:val="52"/>
      <w:szCs w:val="52"/>
      <w:lang w:eastAsia="x-none"/>
    </w:rPr>
  </w:style>
  <w:style w:type="character" w:customStyle="1" w:styleId="A1Char">
    <w:name w:val="A1 Char"/>
    <w:basedOn w:val="DefaultParagraphFont"/>
    <w:link w:val="A1"/>
    <w:rsid w:val="008E0D96"/>
    <w:rPr>
      <w:rFonts w:eastAsiaTheme="minorEastAsia" w:cstheme="minorHAnsi"/>
      <w:b/>
      <w:smallCaps/>
      <w:noProof/>
      <w:color w:val="FFFFFF" w:themeColor="background1"/>
      <w:spacing w:val="15"/>
      <w:kern w:val="0"/>
      <w:sz w:val="52"/>
      <w:szCs w:val="52"/>
      <w:lang w:eastAsia="x-none"/>
      <w14:ligatures w14:val="none"/>
    </w:rPr>
  </w:style>
  <w:style w:type="paragraph" w:customStyle="1" w:styleId="Appendixheading">
    <w:name w:val="Appendix heading"/>
    <w:basedOn w:val="Normal"/>
    <w:link w:val="AppendixheadingChar"/>
    <w:qFormat/>
    <w:rsid w:val="008E0D96"/>
    <w:pPr>
      <w:outlineLvl w:val="1"/>
    </w:pPr>
    <w:rPr>
      <w:b/>
      <w:sz w:val="28"/>
      <w:szCs w:val="28"/>
    </w:rPr>
  </w:style>
  <w:style w:type="character" w:customStyle="1" w:styleId="AppendixheadingChar">
    <w:name w:val="Appendix heading Char"/>
    <w:basedOn w:val="DefaultParagraphFont"/>
    <w:link w:val="Appendixheading"/>
    <w:rsid w:val="008E0D96"/>
    <w:rPr>
      <w:rFonts w:eastAsiaTheme="minorEastAsia"/>
      <w:b/>
      <w:kern w:val="0"/>
      <w:sz w:val="28"/>
      <w:szCs w:val="28"/>
      <w:lang w:eastAsia="zh-CN"/>
      <w14:ligatures w14:val="none"/>
    </w:rPr>
  </w:style>
  <w:style w:type="character" w:styleId="Emphasis">
    <w:name w:val="Emphasis"/>
    <w:basedOn w:val="DefaultParagraphFont"/>
    <w:uiPriority w:val="20"/>
    <w:qFormat/>
    <w:rsid w:val="008E0D96"/>
    <w:rPr>
      <w:i/>
      <w:iCs/>
    </w:rPr>
  </w:style>
  <w:style w:type="paragraph" w:styleId="NormalWeb">
    <w:name w:val="Normal (Web)"/>
    <w:basedOn w:val="Normal"/>
    <w:uiPriority w:val="99"/>
    <w:unhideWhenUsed/>
    <w:rsid w:val="00155AE8"/>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styleId="FollowedHyperlink">
    <w:name w:val="FollowedHyperlink"/>
    <w:basedOn w:val="DefaultParagraphFont"/>
    <w:uiPriority w:val="99"/>
    <w:semiHidden/>
    <w:unhideWhenUsed/>
    <w:rsid w:val="004B3B90"/>
    <w:rPr>
      <w:color w:val="514F59" w:themeColor="followedHyperlink"/>
      <w:u w:val="single"/>
    </w:rPr>
  </w:style>
  <w:style w:type="character" w:customStyle="1" w:styleId="UnresolvedMention1">
    <w:name w:val="Unresolved Mention1"/>
    <w:basedOn w:val="DefaultParagraphFont"/>
    <w:uiPriority w:val="99"/>
    <w:semiHidden/>
    <w:unhideWhenUsed/>
    <w:rsid w:val="0023562C"/>
    <w:rPr>
      <w:color w:val="605E5C"/>
      <w:shd w:val="clear" w:color="auto" w:fill="E1DFDD"/>
    </w:rPr>
  </w:style>
  <w:style w:type="paragraph" w:customStyle="1" w:styleId="SCSAPlainHeading1">
    <w:name w:val="SCSA Plain Heading 1"/>
    <w:basedOn w:val="Normal"/>
    <w:qFormat/>
    <w:rsid w:val="00516BB6"/>
    <w:pPr>
      <w:keepNext/>
      <w:outlineLvl w:val="1"/>
    </w:pPr>
    <w:rPr>
      <w:b/>
      <w:bCs/>
      <w:kern w:val="2"/>
      <w:sz w:val="28"/>
      <w:szCs w:val="28"/>
      <w:lang w:eastAsia="ja-JP"/>
      <w14:ligatures w14:val="standardContextual"/>
    </w:rPr>
  </w:style>
  <w:style w:type="paragraph" w:customStyle="1" w:styleId="SCSAPlainHeading2">
    <w:name w:val="SCSA Plain Heading 2"/>
    <w:basedOn w:val="Normal"/>
    <w:qFormat/>
    <w:rsid w:val="003F0AE8"/>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3F0AE8"/>
    <w:pPr>
      <w:keepNext/>
      <w:outlineLvl w:val="2"/>
    </w:pPr>
    <w:rPr>
      <w:b/>
      <w:bCs/>
      <w:kern w:val="2"/>
      <w:lang w:eastAsia="ja-JP"/>
      <w14:ligatures w14:val="standardContextual"/>
    </w:rPr>
  </w:style>
  <w:style w:type="table" w:customStyle="1" w:styleId="SCSAExemplartable">
    <w:name w:val="SCSA Exemplar table"/>
    <w:basedOn w:val="TableNormal"/>
    <w:uiPriority w:val="99"/>
    <w:rsid w:val="00F353A9"/>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BC9FD1" w:themeFill="accent4"/>
      </w:tcPr>
    </w:tblStylePr>
  </w:style>
  <w:style w:type="paragraph" w:customStyle="1" w:styleId="SCSAFooterplainlandscape">
    <w:name w:val="SCSA Footer plain landscape"/>
    <w:basedOn w:val="Normal"/>
    <w:qFormat/>
    <w:rsid w:val="003F0AE8"/>
    <w:pPr>
      <w:tabs>
        <w:tab w:val="right" w:pos="15133"/>
      </w:tabs>
    </w:pPr>
    <w:rPr>
      <w:kern w:val="2"/>
      <w:sz w:val="18"/>
      <w:szCs w:val="18"/>
      <w:lang w:eastAsia="ja-JP"/>
      <w14:ligatures w14:val="standardContextual"/>
    </w:rPr>
  </w:style>
  <w:style w:type="numbering" w:customStyle="1" w:styleId="SCSABulletList">
    <w:name w:val="SCSA Bullet List"/>
    <w:uiPriority w:val="99"/>
    <w:rsid w:val="00F353A9"/>
    <w:pPr>
      <w:numPr>
        <w:numId w:val="165"/>
      </w:numPr>
    </w:pPr>
  </w:style>
  <w:style w:type="paragraph" w:customStyle="1" w:styleId="SCSASplashHeading">
    <w:name w:val="SCSA Splash Heading"/>
    <w:next w:val="Normal"/>
    <w:qFormat/>
    <w:rsid w:val="00F353A9"/>
    <w:pPr>
      <w:pBdr>
        <w:bottom w:val="single" w:sz="4" w:space="1" w:color="auto"/>
      </w:pBdr>
      <w:spacing w:before="10800"/>
      <w:outlineLvl w:val="0"/>
    </w:pPr>
    <w:rPr>
      <w:rFonts w:eastAsiaTheme="minorEastAsia" w:cstheme="minorHAnsi"/>
      <w:b/>
      <w:bCs/>
      <w:color w:val="000000" w:themeColor="text1"/>
      <w:kern w:val="0"/>
      <w:sz w:val="52"/>
      <w:szCs w:val="52"/>
      <w:lang w:eastAsia="en-AU"/>
      <w14:ligatures w14:val="none"/>
    </w:rPr>
  </w:style>
  <w:style w:type="paragraph" w:customStyle="1" w:styleId="SCSASplashSubheading">
    <w:name w:val="SCSA Splash Subheading"/>
    <w:qFormat/>
    <w:rsid w:val="00F353A9"/>
    <w:rPr>
      <w:rFonts w:eastAsiaTheme="minorEastAsia" w:cstheme="minorHAnsi"/>
      <w:color w:val="000000" w:themeColor="text1"/>
      <w:kern w:val="0"/>
      <w:sz w:val="40"/>
      <w:szCs w:val="40"/>
      <w:lang w:eastAsia="x-none"/>
      <w14:ligatures w14:val="none"/>
    </w:rPr>
  </w:style>
  <w:style w:type="paragraph" w:customStyle="1" w:styleId="SCSAQuestion">
    <w:name w:val="SCSA Question"/>
    <w:basedOn w:val="Normal"/>
    <w:qFormat/>
    <w:rsid w:val="00F353A9"/>
    <w:pPr>
      <w:keepNext/>
      <w:tabs>
        <w:tab w:val="right" w:pos="9072"/>
      </w:tabs>
    </w:pPr>
    <w:rPr>
      <w:b/>
      <w:bCs/>
      <w:kern w:val="2"/>
      <w:lang w:eastAsia="ja-JP"/>
      <w14:ligatures w14:val="standardContextual"/>
    </w:rPr>
  </w:style>
  <w:style w:type="paragraph" w:customStyle="1" w:styleId="SCSACoverTitle1">
    <w:name w:val="SCSA Cover Title 1"/>
    <w:basedOn w:val="Normal"/>
    <w:link w:val="SCSACoverTitle1Char"/>
    <w:rsid w:val="00F353A9"/>
    <w:pPr>
      <w:pBdr>
        <w:bottom w:val="single" w:sz="6" w:space="5" w:color="FFFFFF" w:themeColor="background1"/>
      </w:pBdr>
      <w:spacing w:before="9000" w:after="0"/>
    </w:pPr>
    <w:rPr>
      <w:rFonts w:cstheme="minorHAnsi"/>
      <w:b/>
      <w:bCs/>
      <w:color w:val="FFFFFF"/>
      <w:kern w:val="2"/>
      <w:sz w:val="52"/>
      <w:szCs w:val="52"/>
      <w:lang w:eastAsia="ja-JP"/>
      <w14:ligatures w14:val="standardContextual"/>
    </w:rPr>
  </w:style>
  <w:style w:type="character" w:customStyle="1" w:styleId="SCSACoverTitle1Char">
    <w:name w:val="SCSA Cover Title 1 Char"/>
    <w:basedOn w:val="DefaultParagraphFont"/>
    <w:link w:val="SCSACoverTitle1"/>
    <w:rsid w:val="00F353A9"/>
    <w:rPr>
      <w:rFonts w:eastAsiaTheme="minorEastAsia" w:cstheme="minorHAnsi"/>
      <w:b/>
      <w:bCs/>
      <w:color w:val="FFFFFF"/>
      <w:sz w:val="52"/>
      <w:szCs w:val="52"/>
      <w:lang w:eastAsia="ja-JP"/>
    </w:rPr>
  </w:style>
  <w:style w:type="paragraph" w:customStyle="1" w:styleId="SCSACoverTitle2">
    <w:name w:val="SCSA Cover Title 2"/>
    <w:basedOn w:val="Normal"/>
    <w:link w:val="SCSACoverTitle2Char"/>
    <w:rsid w:val="00F353A9"/>
    <w:pPr>
      <w:spacing w:before="120" w:after="0"/>
    </w:pPr>
    <w:rPr>
      <w:color w:val="FFFFFF"/>
      <w:kern w:val="2"/>
      <w:sz w:val="40"/>
      <w:szCs w:val="40"/>
      <w:lang w:eastAsia="x-none"/>
      <w14:ligatures w14:val="standardContextual"/>
    </w:rPr>
  </w:style>
  <w:style w:type="character" w:customStyle="1" w:styleId="SCSACoverTitle2Char">
    <w:name w:val="SCSA Cover Title 2 Char"/>
    <w:basedOn w:val="DefaultParagraphFont"/>
    <w:link w:val="SCSACoverTitle2"/>
    <w:rsid w:val="00F353A9"/>
    <w:rPr>
      <w:rFonts w:eastAsiaTheme="minorEastAsia"/>
      <w:color w:val="FFFFFF"/>
      <w:sz w:val="40"/>
      <w:szCs w:val="40"/>
      <w:lang w:eastAsia="x-none"/>
    </w:rPr>
  </w:style>
  <w:style w:type="paragraph" w:customStyle="1" w:styleId="SCSACoverTitle3">
    <w:name w:val="SCSA Cover Title 3"/>
    <w:basedOn w:val="Normal"/>
    <w:link w:val="SCSACoverTitle3Char"/>
    <w:rsid w:val="00F353A9"/>
    <w:pPr>
      <w:spacing w:after="0"/>
    </w:pPr>
    <w:rPr>
      <w:b/>
      <w:bCs/>
      <w:color w:val="FFFFFF"/>
      <w:kern w:val="2"/>
      <w:sz w:val="40"/>
      <w:szCs w:val="40"/>
      <w:lang w:eastAsia="x-none"/>
      <w14:ligatures w14:val="standardContextual"/>
    </w:rPr>
  </w:style>
  <w:style w:type="character" w:customStyle="1" w:styleId="SCSACoverTitle3Char">
    <w:name w:val="SCSA Cover Title 3 Char"/>
    <w:basedOn w:val="DefaultParagraphFont"/>
    <w:link w:val="SCSACoverTitle3"/>
    <w:rsid w:val="00F353A9"/>
    <w:rPr>
      <w:rFonts w:eastAsiaTheme="minorEastAsia"/>
      <w:b/>
      <w:bCs/>
      <w:color w:val="FFFFFF"/>
      <w:sz w:val="40"/>
      <w:szCs w:val="40"/>
      <w:lang w:eastAsia="x-none"/>
    </w:rPr>
  </w:style>
  <w:style w:type="paragraph" w:styleId="Revision">
    <w:name w:val="Revision"/>
    <w:hidden/>
    <w:uiPriority w:val="99"/>
    <w:semiHidden/>
    <w:rsid w:val="001D624C"/>
    <w:pPr>
      <w:spacing w:after="0" w:line="240" w:lineRule="auto"/>
    </w:pPr>
    <w:rPr>
      <w:rFonts w:eastAsiaTheme="minorEastAsia"/>
      <w:kern w:val="0"/>
      <w:sz w:val="22"/>
      <w:szCs w:val="22"/>
      <w:lang w:eastAsia="zh-CN"/>
      <w14:ligatures w14:val="none"/>
    </w:rPr>
  </w:style>
  <w:style w:type="paragraph" w:customStyle="1" w:styleId="SCSAExemplarHeading1">
    <w:name w:val="SCSA Exemplar Heading 1"/>
    <w:basedOn w:val="Normal"/>
    <w:qFormat/>
    <w:rsid w:val="009445CF"/>
    <w:pPr>
      <w:keepNext/>
      <w:outlineLvl w:val="0"/>
    </w:pPr>
    <w:rPr>
      <w:b/>
      <w:bCs/>
      <w:kern w:val="2"/>
      <w:sz w:val="28"/>
      <w:szCs w:val="28"/>
      <w:lang w:eastAsia="ja-JP"/>
      <w14:ligatures w14:val="standardContextual"/>
    </w:rPr>
  </w:style>
  <w:style w:type="paragraph" w:customStyle="1" w:styleId="SCSAExemplarHeading2">
    <w:name w:val="SCSA Exemplar Heading 2"/>
    <w:basedOn w:val="Normal"/>
    <w:qFormat/>
    <w:rsid w:val="009445CF"/>
    <w:pPr>
      <w:keepNext/>
      <w:outlineLvl w:val="1"/>
    </w:pPr>
    <w:rPr>
      <w:b/>
      <w:bCs/>
      <w:kern w:val="2"/>
      <w:sz w:val="24"/>
      <w:szCs w:val="24"/>
      <w:lang w:eastAsia="ja-JP"/>
      <w14:ligatures w14:val="standardContextual"/>
    </w:rPr>
  </w:style>
  <w:style w:type="paragraph" w:customStyle="1" w:styleId="SCSAFooterplain">
    <w:name w:val="SCSA Footer plain"/>
    <w:basedOn w:val="Normal"/>
    <w:qFormat/>
    <w:rsid w:val="009445CF"/>
    <w:pPr>
      <w:tabs>
        <w:tab w:val="right" w:pos="9072"/>
      </w:tabs>
    </w:pPr>
    <w:rPr>
      <w:kern w:val="2"/>
      <w:sz w:val="18"/>
      <w:szCs w:val="18"/>
      <w:lang w:eastAsia="ja-JP"/>
      <w14:ligatures w14:val="standardContextual"/>
    </w:rPr>
  </w:style>
  <w:style w:type="paragraph" w:styleId="TOC1">
    <w:name w:val="toc 1"/>
    <w:basedOn w:val="Normal"/>
    <w:next w:val="Normal"/>
    <w:autoRedefine/>
    <w:uiPriority w:val="39"/>
    <w:unhideWhenUsed/>
    <w:rsid w:val="009445CF"/>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9445CF"/>
    <w:pPr>
      <w:tabs>
        <w:tab w:val="right" w:leader="dot" w:pos="9060"/>
      </w:tabs>
      <w:spacing w:after="100"/>
      <w:ind w:left="220"/>
    </w:pPr>
    <w:rPr>
      <w:rFonts w:cstheme="minorHAnsi"/>
      <w:noProof/>
      <w:lang w:eastAsia="en-AU"/>
      <w14:ligatures w14:val="standardContextual"/>
    </w:rPr>
  </w:style>
  <w:style w:type="character" w:customStyle="1" w:styleId="ListParagraphChar">
    <w:name w:val="List Paragraph Char"/>
    <w:basedOn w:val="DefaultParagraphFont"/>
    <w:link w:val="ListParagraph"/>
    <w:uiPriority w:val="34"/>
    <w:qFormat/>
    <w:rsid w:val="009445CF"/>
    <w:rPr>
      <w:rFonts w:eastAsiaTheme="minorEastAsia"/>
      <w:kern w:val="0"/>
      <w:sz w:val="22"/>
      <w:szCs w:val="22"/>
      <w:lang w:eastAsia="zh-CN"/>
      <w14:ligatures w14:val="none"/>
    </w:rPr>
  </w:style>
  <w:style w:type="paragraph" w:customStyle="1" w:styleId="SCSATOCHeading">
    <w:name w:val="SCSA TOC Heading"/>
    <w:basedOn w:val="SCSAExemplarHeading1"/>
    <w:qFormat/>
    <w:rsid w:val="009445CF"/>
    <w:pPr>
      <w:outlineLvl w:val="9"/>
    </w:pPr>
    <w:rPr>
      <w:kern w:val="0"/>
      <w:lang w:eastAsia="en-AU"/>
    </w:rPr>
  </w:style>
  <w:style w:type="paragraph" w:styleId="CommentSubject">
    <w:name w:val="annotation subject"/>
    <w:basedOn w:val="CommentText"/>
    <w:next w:val="CommentText"/>
    <w:link w:val="CommentSubjectChar"/>
    <w:uiPriority w:val="99"/>
    <w:semiHidden/>
    <w:unhideWhenUsed/>
    <w:rsid w:val="009445CF"/>
    <w:rPr>
      <w:b/>
      <w:bCs/>
    </w:rPr>
  </w:style>
  <w:style w:type="character" w:customStyle="1" w:styleId="CommentSubjectChar">
    <w:name w:val="Comment Subject Char"/>
    <w:basedOn w:val="CommentTextChar"/>
    <w:link w:val="CommentSubject"/>
    <w:uiPriority w:val="99"/>
    <w:semiHidden/>
    <w:rsid w:val="009445CF"/>
    <w:rPr>
      <w:rFonts w:eastAsiaTheme="minorEastAsia"/>
      <w:b/>
      <w:bCs/>
      <w:kern w:val="0"/>
      <w:sz w:val="20"/>
      <w:szCs w:val="20"/>
      <w:lang w:eastAsia="zh-CN"/>
      <w14:ligatures w14:val="none"/>
    </w:rPr>
  </w:style>
  <w:style w:type="numbering" w:customStyle="1" w:styleId="CSPbulletlist">
    <w:name w:val="CSP bullet list"/>
    <w:uiPriority w:val="99"/>
    <w:rsid w:val="00161815"/>
    <w:pPr>
      <w:numPr>
        <w:numId w:val="178"/>
      </w:numPr>
    </w:pPr>
  </w:style>
  <w:style w:type="paragraph" w:styleId="BalloonText">
    <w:name w:val="Balloon Text"/>
    <w:basedOn w:val="Normal"/>
    <w:link w:val="BalloonTextChar"/>
    <w:uiPriority w:val="99"/>
    <w:semiHidden/>
    <w:unhideWhenUsed/>
    <w:rsid w:val="00CF6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523"/>
    <w:rPr>
      <w:rFonts w:ascii="Segoe UI" w:eastAsiaTheme="minorEastAsia" w:hAnsi="Segoe UI" w:cs="Segoe UI"/>
      <w:kern w:val="0"/>
      <w:sz w:val="18"/>
      <w:szCs w:val="18"/>
      <w:lang w:eastAsia="zh-CN"/>
      <w14:ligatures w14:val="none"/>
    </w:rPr>
  </w:style>
  <w:style w:type="character" w:styleId="UnresolvedMention">
    <w:name w:val="Unresolved Mention"/>
    <w:basedOn w:val="DefaultParagraphFont"/>
    <w:uiPriority w:val="99"/>
    <w:semiHidden/>
    <w:unhideWhenUsed/>
    <w:rsid w:val="009A416E"/>
    <w:rPr>
      <w:color w:val="605E5C"/>
      <w:shd w:val="clear" w:color="auto" w:fill="E1DFDD"/>
    </w:rPr>
  </w:style>
  <w:style w:type="paragraph" w:customStyle="1" w:styleId="Appendix1">
    <w:name w:val="Appendix 1"/>
    <w:basedOn w:val="Normal"/>
    <w:link w:val="Appendix1Char"/>
    <w:autoRedefine/>
    <w:qFormat/>
    <w:rsid w:val="00B0118C"/>
    <w:pPr>
      <w:pBdr>
        <w:bottom w:val="single" w:sz="4" w:space="5" w:color="FFFFFF" w:themeColor="background1"/>
      </w:pBdr>
      <w:spacing w:before="10800" w:after="0" w:line="240" w:lineRule="auto"/>
      <w:ind w:right="142"/>
      <w:outlineLvl w:val="0"/>
    </w:pPr>
    <w:rPr>
      <w:rFonts w:cstheme="minorHAnsi"/>
      <w:b/>
      <w:noProof/>
      <w:color w:val="FFFFFF" w:themeColor="background1"/>
      <w:spacing w:val="15"/>
      <w:sz w:val="52"/>
      <w:szCs w:val="52"/>
      <w:lang w:eastAsia="x-none"/>
    </w:rPr>
  </w:style>
  <w:style w:type="character" w:customStyle="1" w:styleId="Appendix1Char">
    <w:name w:val="Appendix 1 Char"/>
    <w:basedOn w:val="DefaultParagraphFont"/>
    <w:link w:val="Appendix1"/>
    <w:rsid w:val="00B0118C"/>
    <w:rPr>
      <w:rFonts w:eastAsiaTheme="minorEastAsia" w:cstheme="minorHAnsi"/>
      <w:b/>
      <w:noProof/>
      <w:color w:val="FFFFFF" w:themeColor="background1"/>
      <w:spacing w:val="15"/>
      <w:kern w:val="0"/>
      <w:sz w:val="52"/>
      <w:szCs w:val="52"/>
      <w:lang w:eastAsia="x-none"/>
      <w14:ligatures w14:val="none"/>
    </w:rPr>
  </w:style>
  <w:style w:type="paragraph" w:customStyle="1" w:styleId="BodyText1">
    <w:name w:val="Body Text 1"/>
    <w:link w:val="BodyText1Char"/>
    <w:rsid w:val="003A679A"/>
    <w:pPr>
      <w:keepLines/>
      <w:spacing w:before="240" w:after="0" w:line="240" w:lineRule="auto"/>
      <w:ind w:left="1134"/>
    </w:pPr>
    <w:rPr>
      <w:rFonts w:ascii="Arial" w:eastAsia="Times New Roman" w:hAnsi="Arial" w:cs="Arial"/>
      <w:color w:val="000000"/>
      <w:kern w:val="0"/>
      <w:sz w:val="22"/>
      <w:lang w:eastAsia="en-AU"/>
      <w14:ligatures w14:val="none"/>
    </w:rPr>
  </w:style>
  <w:style w:type="character" w:customStyle="1" w:styleId="BodyText1Char">
    <w:name w:val="Body Text 1 Char"/>
    <w:link w:val="BodyText1"/>
    <w:rsid w:val="003A679A"/>
    <w:rPr>
      <w:rFonts w:ascii="Arial" w:eastAsia="Times New Roman" w:hAnsi="Arial" w:cs="Arial"/>
      <w:color w:val="000000"/>
      <w:kern w:val="0"/>
      <w:sz w:val="22"/>
      <w:lang w:eastAsia="en-AU"/>
      <w14:ligatures w14:val="none"/>
    </w:rPr>
  </w:style>
  <w:style w:type="table" w:customStyle="1" w:styleId="SCSAExemplarmarkingkeytable">
    <w:name w:val="SCSA Exemplar marking key table"/>
    <w:basedOn w:val="TableNormal"/>
    <w:uiPriority w:val="99"/>
    <w:rsid w:val="00974669"/>
    <w:pPr>
      <w:spacing w:after="0"/>
    </w:pPr>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rPr>
        <w:rFonts w:asciiTheme="minorHAnsi" w:hAnsiTheme="minorHAnsi"/>
        <w:b/>
        <w:bCs/>
        <w:i w:val="0"/>
        <w:iCs w:val="0"/>
        <w:sz w:val="22"/>
      </w:rPr>
      <w:tblPr/>
      <w:tcPr>
        <w:shd w:val="clear" w:color="auto" w:fill="DECFE8"/>
      </w:tcPr>
    </w:tblStylePr>
  </w:style>
  <w:style w:type="character" w:styleId="Strong">
    <w:name w:val="Strong"/>
    <w:basedOn w:val="DefaultParagraphFont"/>
    <w:uiPriority w:val="22"/>
    <w:qFormat/>
    <w:rsid w:val="00C361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bc.net.au/education/this-day-tonight-playgrounds-billycarts-and-hot-rods/13705676" TargetMode="External"/><Relationship Id="rId21" Type="http://schemas.openxmlformats.org/officeDocument/2006/relationships/image" Target="media/image3.jpeg"/><Relationship Id="rId42" Type="http://schemas.openxmlformats.org/officeDocument/2006/relationships/hyperlink" Target="https://k10outline.scsa.wa.edu.au/home/teaching/curriculum-browser/the-arts/visual-arts2/arts-overview2/glossary2/shape" TargetMode="External"/><Relationship Id="rId63" Type="http://schemas.openxmlformats.org/officeDocument/2006/relationships/hyperlink" Target="https://k10outline.scsa.wa.edu.au/home/teaching/curriculum-browser/the-arts/visual-arts2/arts-overview2/glossary2/colour" TargetMode="External"/><Relationship Id="rId84" Type="http://schemas.openxmlformats.org/officeDocument/2006/relationships/hyperlink" Target="https://k10outline.scsa.wa.edu.au/home/teaching/curriculum-browser/the-arts/visual-arts2/arts-overview2/glossary2/colour" TargetMode="External"/><Relationship Id="rId138"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107" Type="http://schemas.openxmlformats.org/officeDocument/2006/relationships/footer" Target="footer13.xml"/><Relationship Id="rId11" Type="http://schemas.openxmlformats.org/officeDocument/2006/relationships/footer" Target="footer1.xml"/><Relationship Id="rId32" Type="http://schemas.openxmlformats.org/officeDocument/2006/relationships/hyperlink" Target="https://www.youtube.com/watch?v=dOwN-moi3fw" TargetMode="External"/><Relationship Id="rId53" Type="http://schemas.openxmlformats.org/officeDocument/2006/relationships/hyperlink" Target="https://k10outline.scsa.wa.edu.au/home/assessment/assessment-support-materials" TargetMode="External"/><Relationship Id="rId74" Type="http://schemas.openxmlformats.org/officeDocument/2006/relationships/footer" Target="footer9.xml"/><Relationship Id="rId128" Type="http://schemas.openxmlformats.org/officeDocument/2006/relationships/hyperlink" Target="https://www.bethsnotesplus.com/2023/07/sailor-sailor-on-the-sea.html" TargetMode="External"/><Relationship Id="rId5" Type="http://schemas.openxmlformats.org/officeDocument/2006/relationships/webSettings" Target="webSettings.xml"/><Relationship Id="rId90" Type="http://schemas.openxmlformats.org/officeDocument/2006/relationships/hyperlink" Target="https://k10outline.scsa.wa.edu.au/home/teaching/curriculum-browser/the-arts/visual-arts2/arts-overview2/glossary2/artwork" TargetMode="External"/><Relationship Id="rId95" Type="http://schemas.openxmlformats.org/officeDocument/2006/relationships/hyperlink" Target="https://k10outline.scsa.wa.edu.au/home/assessment/assessment-support-materials" TargetMode="External"/><Relationship Id="rId22" Type="http://schemas.openxmlformats.org/officeDocument/2006/relationships/hyperlink" Target="https://myresources.education.wa.edu.au/programs/fundamental-movement-skills" TargetMode="External"/><Relationship Id="rId27" Type="http://schemas.openxmlformats.org/officeDocument/2006/relationships/hyperlink" Target="https://k10outline.scsa.wa.edu.au/home/teaching/curriculum-browser/the-arts/visual-arts2/arts-overview2/glossary2/artwork" TargetMode="External"/><Relationship Id="rId43" Type="http://schemas.openxmlformats.org/officeDocument/2006/relationships/hyperlink" Target="https://k10outline.scsa.wa.edu.au/home/teaching/curriculum-browser/the-arts/visual-arts2/arts-overview2/glossary2/colour" TargetMode="External"/><Relationship Id="rId48" Type="http://schemas.openxmlformats.org/officeDocument/2006/relationships/hyperlink" Target="https://k10outline.scsa.wa.edu.au/home/teaching/curriculum-browser/the-arts/visual-arts2/arts-overview2/glossary2/colour" TargetMode="External"/><Relationship Id="rId64" Type="http://schemas.openxmlformats.org/officeDocument/2006/relationships/hyperlink" Target="https://k10outline.scsa.wa.edu.au/home/teaching/curriculum-browser/the-arts/visual-arts2/arts-overview2/glossary2/line" TargetMode="External"/><Relationship Id="rId69" Type="http://schemas.openxmlformats.org/officeDocument/2006/relationships/hyperlink" Target="https://k10outline.scsa.wa.edu.au/home/teaching/curriculum-browser/the-arts/visual-arts2/arts-overview2/glossary2/2d" TargetMode="External"/><Relationship Id="rId113" Type="http://schemas.openxmlformats.org/officeDocument/2006/relationships/hyperlink" Target="https://www.youtube.com/watch?v=-Fm4AO8nfyA" TargetMode="External"/><Relationship Id="rId118" Type="http://schemas.openxmlformats.org/officeDocument/2006/relationships/hyperlink" Target="https://www.mydollcottage.com.au/" TargetMode="External"/><Relationship Id="rId134" Type="http://schemas.openxmlformats.org/officeDocument/2006/relationships/footer" Target="footer16.xml"/><Relationship Id="rId139"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80" Type="http://schemas.openxmlformats.org/officeDocument/2006/relationships/hyperlink" Target="https://www.bethsnotesplus.com/2023/07/sailor-sailor-on-the-sea.html" TargetMode="External"/><Relationship Id="rId85" Type="http://schemas.openxmlformats.org/officeDocument/2006/relationships/hyperlink" Target="https://k10outline.scsa.wa.edu.au/home/teaching/curriculum-browser/the-arts/visual-arts2/arts-overview2/glossary2/line" TargetMode="External"/><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hyperlink" Target="https://www.youtube.com/watch?v=-Fm4AO8nfyA" TargetMode="External"/><Relationship Id="rId38" Type="http://schemas.openxmlformats.org/officeDocument/2006/relationships/hyperlink" Target="https://www.abc.net.au/education/the-song-of-the-bee/104199294" TargetMode="External"/><Relationship Id="rId59" Type="http://schemas.openxmlformats.org/officeDocument/2006/relationships/hyperlink" Target="https://www.youtube.com/watch?v=ZqPfbwVs-mg" TargetMode="External"/><Relationship Id="rId103" Type="http://schemas.openxmlformats.org/officeDocument/2006/relationships/hyperlink" Target="https://k10outline.scsa.wa.edu.au/home/teaching/curriculum-browser/the-arts/visual-arts2/arts-overview2/glossary2/3d" TargetMode="External"/><Relationship Id="rId108" Type="http://schemas.openxmlformats.org/officeDocument/2006/relationships/footer" Target="footer14.xml"/><Relationship Id="rId124" Type="http://schemas.openxmlformats.org/officeDocument/2006/relationships/hyperlink" Target="https://www.youtube.com/watch?v=0s4YrwAf3DE" TargetMode="External"/><Relationship Id="rId129" Type="http://schemas.openxmlformats.org/officeDocument/2006/relationships/hyperlink" Target="https://www.youtube.com/watch?v=MJ4UGtDLLYc" TargetMode="External"/><Relationship Id="rId54" Type="http://schemas.openxmlformats.org/officeDocument/2006/relationships/hyperlink" Target="https://www.abc.net.au/education/olden-day-games/13648208" TargetMode="External"/><Relationship Id="rId70" Type="http://schemas.openxmlformats.org/officeDocument/2006/relationships/hyperlink" Target="https://k10outline.scsa.wa.edu.au/home/teaching/curriculum-browser/the-arts/visual-arts2/arts-overview2/glossary2/3d" TargetMode="External"/><Relationship Id="rId75" Type="http://schemas.openxmlformats.org/officeDocument/2006/relationships/footer" Target="footer10.xml"/><Relationship Id="rId91" Type="http://schemas.openxmlformats.org/officeDocument/2006/relationships/footer" Target="footer11.xml"/><Relationship Id="rId96" Type="http://schemas.openxmlformats.org/officeDocument/2006/relationships/image" Target="media/image6.png"/><Relationship Id="rId140"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14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footer" Target="footer5.xml"/><Relationship Id="rId49" Type="http://schemas.openxmlformats.org/officeDocument/2006/relationships/hyperlink" Target="https://k10outline.scsa.wa.edu.au/home/teaching/curriculum-browser/the-arts/visual-arts2/arts-overview2/glossary2/artwork" TargetMode="External"/><Relationship Id="rId114" Type="http://schemas.openxmlformats.org/officeDocument/2006/relationships/hyperlink" Target="https://k10outline.scsa.wa.edu.au/home/assessment/assessment-support-materials" TargetMode="External"/><Relationship Id="rId119" Type="http://schemas.openxmlformats.org/officeDocument/2006/relationships/hyperlink" Target="https://www.abc.net.au/education/school-in-the-1940s/13500322" TargetMode="External"/><Relationship Id="rId44" Type="http://schemas.openxmlformats.org/officeDocument/2006/relationships/hyperlink" Target="https://k10outline.scsa.wa.edu.au/home/teaching/curriculum-browser/the-arts/visual-arts2/arts-overview2/glossary2/line" TargetMode="External"/><Relationship Id="rId60" Type="http://schemas.openxmlformats.org/officeDocument/2006/relationships/hyperlink" Target="https://www.youtube.com/watch?v=0s4YrwAf3DE" TargetMode="External"/><Relationship Id="rId65" Type="http://schemas.openxmlformats.org/officeDocument/2006/relationships/hyperlink" Target="https://k10outline.scsa.wa.edu.au/home/teaching/curriculum-browser/the-arts/visual-arts2/arts-overview2/glossary2/space" TargetMode="External"/><Relationship Id="rId81" Type="http://schemas.openxmlformats.org/officeDocument/2006/relationships/hyperlink" Target="https://www.youtube.com/watch?v=0s4YrwAf3DE" TargetMode="External"/><Relationship Id="rId86" Type="http://schemas.openxmlformats.org/officeDocument/2006/relationships/hyperlink" Target="https://k10outline.scsa.wa.edu.au/home/teaching/curriculum-browser/the-arts/visual-arts2/arts-overview2/glossary2/space" TargetMode="External"/><Relationship Id="rId130" Type="http://schemas.openxmlformats.org/officeDocument/2006/relationships/hyperlink" Target="https://www.youtube.com/watch?v=xSHaOdCnq-I" TargetMode="External"/><Relationship Id="rId135" Type="http://schemas.openxmlformats.org/officeDocument/2006/relationships/footer" Target="footer17.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www.youtube.com/watch?v=0s4YrwAf3DE" TargetMode="External"/><Relationship Id="rId109" Type="http://schemas.openxmlformats.org/officeDocument/2006/relationships/image" Target="media/image8.jpeg"/><Relationship Id="rId34" Type="http://schemas.openxmlformats.org/officeDocument/2006/relationships/hyperlink" Target="https://www.youtube.com/watch?v=-Fm4AO8nfyA" TargetMode="External"/><Relationship Id="rId50" Type="http://schemas.openxmlformats.org/officeDocument/2006/relationships/footer" Target="footer7.xml"/><Relationship Id="rId55" Type="http://schemas.openxmlformats.org/officeDocument/2006/relationships/hyperlink" Target="https://www.abc.net.au/education/this-day-tonight-playgrounds-billycarts-and-hot-rods/13705676" TargetMode="External"/><Relationship Id="rId76" Type="http://schemas.openxmlformats.org/officeDocument/2006/relationships/hyperlink" Target="https://myresources.education.wa.edu.au/programs/fundamental-movement-skills" TargetMode="External"/><Relationship Id="rId97" Type="http://schemas.openxmlformats.org/officeDocument/2006/relationships/image" Target="media/image7.png"/><Relationship Id="rId104" Type="http://schemas.openxmlformats.org/officeDocument/2006/relationships/hyperlink" Target="https://k10outline.scsa.wa.edu.au/home/teaching/curriculum-browser/the-arts/visual-arts2/arts-overview2/glossary2/artwork" TargetMode="External"/><Relationship Id="rId120" Type="http://schemas.openxmlformats.org/officeDocument/2006/relationships/hyperlink" Target="https://www.youtube.com/watch?v=pwQKugrFmJQ" TargetMode="External"/><Relationship Id="rId125" Type="http://schemas.openxmlformats.org/officeDocument/2006/relationships/hyperlink" Target="https://www.abc.net.au/education/the-song-of-the-bee/104199294" TargetMode="External"/><Relationship Id="rId141"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14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k10outline.scsa.wa.edu.au/home/teaching/curriculum-browser/the-arts/visual-arts2/arts-overview2/glossary2/artwork" TargetMode="Externa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s://mysongfile.com/songs/bee_bee_bumble_bee" TargetMode="External"/><Relationship Id="rId40" Type="http://schemas.openxmlformats.org/officeDocument/2006/relationships/image" Target="media/image5.png"/><Relationship Id="rId45" Type="http://schemas.openxmlformats.org/officeDocument/2006/relationships/hyperlink" Target="https://k10outline.scsa.wa.edu.au/home/teaching/curriculum-browser/the-arts/visual-arts2/arts-overview2/glossary2/space" TargetMode="External"/><Relationship Id="rId66" Type="http://schemas.openxmlformats.org/officeDocument/2006/relationships/hyperlink" Target="https://k10outline.scsa.wa.edu.au/home/teaching/curriculum-browser/the-arts/visual-arts2/arts-overview2/glossary2/texture" TargetMode="External"/><Relationship Id="rId87" Type="http://schemas.openxmlformats.org/officeDocument/2006/relationships/hyperlink" Target="https://k10outline.scsa.wa.edu.au/home/teaching/curriculum-browser/the-arts/visual-arts2/arts-overview2/glossary2/texture" TargetMode="External"/><Relationship Id="rId110" Type="http://schemas.openxmlformats.org/officeDocument/2006/relationships/hyperlink" Target="https://gdhr.wa.gov.au/learning-activities" TargetMode="External"/><Relationship Id="rId115" Type="http://schemas.openxmlformats.org/officeDocument/2006/relationships/hyperlink" Target="https://www.abc.net.au/education/digibooks/back-in-time-for-dinner/101748174" TargetMode="External"/><Relationship Id="rId131" Type="http://schemas.openxmlformats.org/officeDocument/2006/relationships/image" Target="media/image9.png"/><Relationship Id="rId136" Type="http://schemas.openxmlformats.org/officeDocument/2006/relationships/footer" Target="footer18.xml"/><Relationship Id="rId61" Type="http://schemas.openxmlformats.org/officeDocument/2006/relationships/hyperlink" Target="https://k10outline.scsa.wa.edu.au/home/teaching/curriculum-browser/the-arts/visual-arts2/arts-overview2/glossary2/visual-art-elements" TargetMode="External"/><Relationship Id="rId82" Type="http://schemas.openxmlformats.org/officeDocument/2006/relationships/hyperlink" Target="https://k10outline.scsa.wa.edu.au/home/teaching/curriculum-browser/the-arts/visual-arts2/arts-overview2/glossary2/visual-art-elements" TargetMode="External"/><Relationship Id="rId19" Type="http://schemas.openxmlformats.org/officeDocument/2006/relationships/footer" Target="footer3.xml"/><Relationship Id="rId14" Type="http://schemas.openxmlformats.org/officeDocument/2006/relationships/hyperlink" Target="https://k10outline.scsa.wa.edu.au/" TargetMode="External"/><Relationship Id="rId30" Type="http://schemas.openxmlformats.org/officeDocument/2006/relationships/hyperlink" Target="https://gdhr.wa.gov.au/learning-activities" TargetMode="External"/><Relationship Id="rId35" Type="http://schemas.openxmlformats.org/officeDocument/2006/relationships/hyperlink" Target="https://myresources.education.wa.edu.au/programs/fundamental-movement-skills" TargetMode="External"/><Relationship Id="rId56" Type="http://schemas.openxmlformats.org/officeDocument/2006/relationships/hyperlink" Target="https://www.mydollcottage.com.au/" TargetMode="External"/><Relationship Id="rId77" Type="http://schemas.openxmlformats.org/officeDocument/2006/relationships/hyperlink" Target="https://k10outline.scsa.wa.edu.au/home/assessment/assessment-support-materials" TargetMode="External"/><Relationship Id="rId100" Type="http://schemas.openxmlformats.org/officeDocument/2006/relationships/hyperlink" Target="https://www.youtube.com/watch?v=MJ4UGtDLLYc" TargetMode="External"/><Relationship Id="rId105" Type="http://schemas.openxmlformats.org/officeDocument/2006/relationships/hyperlink" Target="https://k10outline.scsa.wa.edu.au/home/teaching/curriculum-browser/the-arts/visual-arts2/arts-overview2/glossary2/audience" TargetMode="External"/><Relationship Id="rId126" Type="http://schemas.openxmlformats.org/officeDocument/2006/relationships/hyperlink" Target="https://www.youtube.com/watch?v=ZqPfbwVs-mg"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yperlink" Target="https://k10outline.scsa.wa.edu.au/home/teaching/curriculum-browser/the-arts/visual-arts2/arts-overview2/glossary2/audience" TargetMode="External"/><Relationship Id="rId93" Type="http://schemas.openxmlformats.org/officeDocument/2006/relationships/hyperlink" Target="https://gdhr.wa.gov.au/learning-activities" TargetMode="External"/><Relationship Id="rId98" Type="http://schemas.openxmlformats.org/officeDocument/2006/relationships/hyperlink" Target="https://www.youtube.com/watch?v=xSHaOdCnq-I" TargetMode="External"/><Relationship Id="rId121" Type="http://schemas.openxmlformats.org/officeDocument/2006/relationships/hyperlink" Target="http://www.youtube.com/watch?v=Da2JM1XWt8Y" TargetMode="External"/><Relationship Id="rId142" Type="http://schemas.openxmlformats.org/officeDocument/2006/relationships/hyperlink" Target="https://www.acecqa.gov.au/belonging-being-becoming-early-years-learning-framework" TargetMode="External"/><Relationship Id="rId3" Type="http://schemas.openxmlformats.org/officeDocument/2006/relationships/styles" Target="styles.xml"/><Relationship Id="rId25" Type="http://schemas.openxmlformats.org/officeDocument/2006/relationships/hyperlink" Target="https://www.youtube.com/watch?v=0s4YrwAf3DE" TargetMode="External"/><Relationship Id="rId46" Type="http://schemas.openxmlformats.org/officeDocument/2006/relationships/hyperlink" Target="https://k10outline.scsa.wa.edu.au/home/teaching/curriculum-browser/the-arts/visual-arts2/arts-overview2/glossary2/texture" TargetMode="External"/><Relationship Id="rId67" Type="http://schemas.openxmlformats.org/officeDocument/2006/relationships/hyperlink" Target="https://k10outline.scsa.wa.edu.au/home/teaching/curriculum-browser/the-arts/visual-arts2/arts-overview2/glossary2/colour" TargetMode="External"/><Relationship Id="rId116" Type="http://schemas.openxmlformats.org/officeDocument/2006/relationships/hyperlink" Target="https://www.abc.net.au/education/olden-day-games/13648208" TargetMode="External"/><Relationship Id="rId13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hyperlink" Target="https://k10outline.scsa.wa.edu.au/home/teaching/curriculum-browser/the-arts/visual-arts2/arts-overview2/glossary2/visual-art-elements" TargetMode="External"/><Relationship Id="rId62" Type="http://schemas.openxmlformats.org/officeDocument/2006/relationships/hyperlink" Target="https://k10outline.scsa.wa.edu.au/home/teaching/curriculum-browser/the-arts/visual-arts2/arts-overview2/glossary2/shape" TargetMode="External"/><Relationship Id="rId83" Type="http://schemas.openxmlformats.org/officeDocument/2006/relationships/hyperlink" Target="https://k10outline.scsa.wa.edu.au/home/teaching/curriculum-browser/the-arts/visual-arts2/arts-overview2/glossary2/shape" TargetMode="External"/><Relationship Id="rId88" Type="http://schemas.openxmlformats.org/officeDocument/2006/relationships/hyperlink" Target="https://k10outline.scsa.wa.edu.au/home/teaching/curriculum-browser/the-arts/visual-arts2/arts-overview2/glossary2/artwork" TargetMode="External"/><Relationship Id="rId111" Type="http://schemas.openxmlformats.org/officeDocument/2006/relationships/hyperlink" Target="https://myresources.education.wa.edu.au/topics/steps-resources" TargetMode="External"/><Relationship Id="rId132" Type="http://schemas.openxmlformats.org/officeDocument/2006/relationships/image" Target="media/image10.png"/><Relationship Id="rId15" Type="http://schemas.openxmlformats.org/officeDocument/2006/relationships/hyperlink" Target="https://k10outline.scsa.wa.edu.au/home/teaching/curriculum-browser" TargetMode="External"/><Relationship Id="rId36" Type="http://schemas.openxmlformats.org/officeDocument/2006/relationships/hyperlink" Target="https://www.abc.net.au/education/digibooks/back-in-time-for-dinner/101748174" TargetMode="External"/><Relationship Id="rId57" Type="http://schemas.openxmlformats.org/officeDocument/2006/relationships/hyperlink" Target="https://www.abc.net.au/education/school-in-the-1940s/13500322" TargetMode="External"/><Relationship Id="rId106" Type="http://schemas.openxmlformats.org/officeDocument/2006/relationships/hyperlink" Target="https://k10outline.scsa.wa.edu.au/home/teaching/curriculum-browser/the-arts/visual-arts2/arts-overview2/glossary2/artwork" TargetMode="External"/><Relationship Id="rId127" Type="http://schemas.openxmlformats.org/officeDocument/2006/relationships/hyperlink" Target="https://www.abc.net.au/education/the-song-of-the-bee/104199294" TargetMode="External"/><Relationship Id="rId10" Type="http://schemas.openxmlformats.org/officeDocument/2006/relationships/hyperlink" Target="https://www.shutterstock.com/" TargetMode="External"/><Relationship Id="rId31" Type="http://schemas.openxmlformats.org/officeDocument/2006/relationships/hyperlink" Target="https://www.youtube.com/watch?v=dOwN-moi3fw" TargetMode="External"/><Relationship Id="rId52" Type="http://schemas.openxmlformats.org/officeDocument/2006/relationships/hyperlink" Target="https://myresources.education.wa.edu.au/programs/fundamental-movement-skills" TargetMode="External"/><Relationship Id="rId73" Type="http://schemas.openxmlformats.org/officeDocument/2006/relationships/hyperlink" Target="https://k10outline.scsa.wa.edu.au/home/teaching/curriculum-browser/the-arts/visual-arts2/arts-overview2/glossary2/artwork" TargetMode="External"/><Relationship Id="rId78" Type="http://schemas.openxmlformats.org/officeDocument/2006/relationships/hyperlink" Target="https://www.youtube.com/watch?v=pwQKugrFmJQ" TargetMode="External"/><Relationship Id="rId94" Type="http://schemas.openxmlformats.org/officeDocument/2006/relationships/hyperlink" Target="https://myresources.education.wa.edu.au/programs/fundamental-movement-skills" TargetMode="External"/><Relationship Id="rId99" Type="http://schemas.openxmlformats.org/officeDocument/2006/relationships/hyperlink" Target="https://www.youtube.com/watch?v=0s4YrwAf3DE" TargetMode="External"/><Relationship Id="rId101" Type="http://schemas.openxmlformats.org/officeDocument/2006/relationships/hyperlink" Target="https://k10outline.scsa.wa.edu.au/home/teaching/curriculum-browser/the-arts/visual-arts2/arts-overview2/glossary2/visual-art-elements" TargetMode="External"/><Relationship Id="rId122" Type="http://schemas.openxmlformats.org/officeDocument/2006/relationships/hyperlink" Target="https://mysongfile.com/songs/bee_bee_bumble_bee" TargetMode="External"/><Relationship Id="rId143"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hyperlink" Target="https://www.youtube.com/watch?v=WIS5nn18ewM" TargetMode="External"/><Relationship Id="rId47" Type="http://schemas.openxmlformats.org/officeDocument/2006/relationships/hyperlink" Target="https://k10outline.scsa.wa.edu.au/home/teaching/curriculum-browser/the-arts/visual-arts2/arts-overview2/glossary2/artwork" TargetMode="External"/><Relationship Id="rId68" Type="http://schemas.openxmlformats.org/officeDocument/2006/relationships/hyperlink" Target="https://k10outline.scsa.wa.edu.au/home/teaching/curriculum-browser/the-arts/visual-arts2/arts-overview2/glossary2/visual-art-elements" TargetMode="External"/><Relationship Id="rId89" Type="http://schemas.openxmlformats.org/officeDocument/2006/relationships/hyperlink" Target="https://k10outline.scsa.wa.edu.au/home/teaching/curriculum-browser/the-arts/visual-arts2/arts-overview2/glossary2/colour" TargetMode="External"/><Relationship Id="rId112" Type="http://schemas.openxmlformats.org/officeDocument/2006/relationships/hyperlink" Target="https://www.youtube.com/watch?v=dOwN-moi3fw" TargetMode="External"/><Relationship Id="rId133" Type="http://schemas.openxmlformats.org/officeDocument/2006/relationships/footer" Target="footer15.xml"/><Relationship Id="rId16" Type="http://schemas.openxmlformats.org/officeDocument/2006/relationships/hyperlink" Target="https://k10outline.scsa.wa.edu.au/home/teaching/curriculum-browser" TargetMode="External"/><Relationship Id="rId37" Type="http://schemas.openxmlformats.org/officeDocument/2006/relationships/hyperlink" Target="https://mysongfile.com/songs/bee_bee_bumble_bee" TargetMode="External"/><Relationship Id="rId58" Type="http://schemas.openxmlformats.org/officeDocument/2006/relationships/hyperlink" Target="https://www.abc.net.au/education/the-song-of-the-bee/104199294" TargetMode="External"/><Relationship Id="rId79" Type="http://schemas.openxmlformats.org/officeDocument/2006/relationships/hyperlink" Target="https://mysongfile.com/songs/bee_bee_bumble_bee" TargetMode="External"/><Relationship Id="rId102" Type="http://schemas.openxmlformats.org/officeDocument/2006/relationships/hyperlink" Target="https://k10outline.scsa.wa.edu.au/home/teaching/curriculum-browser/the-arts/visual-arts2/arts-overview2/glossary2/2d" TargetMode="External"/><Relationship Id="rId123" Type="http://schemas.openxmlformats.org/officeDocument/2006/relationships/hyperlink" Target="https://www.youtube.com/watch?v=WIS5nn18ewM" TargetMode="External"/><Relationship Id="rId144" Type="http://schemas.openxmlformats.org/officeDocument/2006/relationships/footer" Target="footer2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CF456-6FAE-4A0D-8154-D7987365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224</Pages>
  <Words>34902</Words>
  <Characters>210814</Characters>
  <Application>Microsoft Office Word</Application>
  <DocSecurity>4</DocSecurity>
  <Lines>5547</Lines>
  <Paragraphs>2533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Santaromita</dc:creator>
  <cp:keywords/>
  <dc:description/>
  <cp:lastModifiedBy>Jessica Blackwood</cp:lastModifiedBy>
  <cp:revision>2</cp:revision>
  <cp:lastPrinted>2026-07-10T05:35:00Z</cp:lastPrinted>
  <dcterms:created xsi:type="dcterms:W3CDTF">2026-07-13T00:56:00Z</dcterms:created>
  <dcterms:modified xsi:type="dcterms:W3CDTF">2026-07-13T00:56:00Z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61c80400,3a546b18,eca5cf5,4e0aa30c</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2026-01-12T00:50:31Z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7eda0a2f-de21-43f8-93e7-357ef94ebb95</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