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pPr w:leftFromText="180" w:rightFromText="180" w:vertAnchor="text" w:tblpX="108" w:tblpY="72"/>
        <w:tblW w:w="10173" w:type="dxa"/>
        <w:tblLayout w:type="fixed"/>
        <w:tblLook w:val="04A0" w:firstRow="1" w:lastRow="0" w:firstColumn="1" w:lastColumn="0" w:noHBand="0" w:noVBand="1"/>
      </w:tblPr>
      <w:tblGrid>
        <w:gridCol w:w="2093"/>
        <w:gridCol w:w="8080"/>
      </w:tblGrid>
      <w:tr w:rsidR="00A212CD" w:rsidRPr="004A7FEB" w14:paraId="197FCDA7" w14:textId="77777777" w:rsidTr="002035CA">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tcPr>
          <w:p w14:paraId="4DBE52EB" w14:textId="77777777" w:rsidR="00A212CD" w:rsidRPr="008C5F81" w:rsidRDefault="00662D29" w:rsidP="00E73853">
            <w:pPr>
              <w:pStyle w:val="Headingtable"/>
              <w:framePr w:hSpace="0" w:wrap="auto" w:vAnchor="margin" w:xAlign="left" w:yAlign="inline"/>
              <w:spacing w:beforeLines="20" w:before="48" w:afterLines="20" w:after="48"/>
              <w:rPr>
                <w:b/>
                <w:sz w:val="22"/>
                <w:szCs w:val="22"/>
              </w:rPr>
            </w:pPr>
            <w:r w:rsidRPr="008C5F81">
              <w:rPr>
                <w:b/>
                <w:szCs w:val="22"/>
              </w:rPr>
              <w:t>Sample assessment task</w:t>
            </w:r>
          </w:p>
        </w:tc>
      </w:tr>
      <w:tr w:rsidR="001104E1" w:rsidRPr="004A7FEB" w14:paraId="197BFEF5" w14:textId="77777777" w:rsidTr="002035CA">
        <w:trPr>
          <w:trHeight w:val="35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tcBorders>
            <w:noWrap/>
            <w:vAlign w:val="center"/>
          </w:tcPr>
          <w:p w14:paraId="57012FB2" w14:textId="77777777" w:rsidR="001104E1" w:rsidRPr="004A7FEB" w:rsidRDefault="001104E1" w:rsidP="000D7E37">
            <w:pPr>
              <w:spacing w:beforeLines="20" w:before="48" w:afterLines="20" w:after="48"/>
              <w:rPr>
                <w:rFonts w:asciiTheme="minorHAnsi" w:hAnsiTheme="minorHAnsi" w:cs="Calibri"/>
                <w:b w:val="0"/>
              </w:rPr>
            </w:pPr>
            <w:r w:rsidRPr="004A7FEB">
              <w:rPr>
                <w:rFonts w:asciiTheme="minorHAnsi" w:hAnsiTheme="minorHAnsi" w:cs="Calibri"/>
              </w:rPr>
              <w:t xml:space="preserve">Year level </w:t>
            </w:r>
          </w:p>
        </w:tc>
        <w:tc>
          <w:tcPr>
            <w:tcW w:w="8080" w:type="dxa"/>
            <w:tcBorders>
              <w:top w:val="single" w:sz="4" w:space="0" w:color="9F218B"/>
            </w:tcBorders>
            <w:noWrap/>
            <w:vAlign w:val="center"/>
          </w:tcPr>
          <w:p w14:paraId="638FAA0F" w14:textId="77777777" w:rsidR="001104E1" w:rsidRPr="004A7FEB" w:rsidRDefault="00AB167E"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6</w:t>
            </w:r>
          </w:p>
        </w:tc>
      </w:tr>
      <w:tr w:rsidR="001104E1" w:rsidRPr="004A7FEB" w14:paraId="70CD748F" w14:textId="77777777" w:rsidTr="00652777">
        <w:trPr>
          <w:trHeight w:val="276"/>
        </w:trPr>
        <w:tc>
          <w:tcPr>
            <w:cnfStyle w:val="001000000000" w:firstRow="0" w:lastRow="0" w:firstColumn="1" w:lastColumn="0" w:oddVBand="0" w:evenVBand="0" w:oddHBand="0" w:evenHBand="0" w:firstRowFirstColumn="0" w:firstRowLastColumn="0" w:lastRowFirstColumn="0" w:lastRowLastColumn="0"/>
            <w:tcW w:w="2093" w:type="dxa"/>
            <w:noWrap/>
            <w:vAlign w:val="center"/>
          </w:tcPr>
          <w:p w14:paraId="44F0B9FF" w14:textId="77777777" w:rsidR="001104E1" w:rsidRPr="004A7FEB" w:rsidRDefault="001104E1" w:rsidP="000D7E37">
            <w:pPr>
              <w:spacing w:beforeLines="20" w:before="48" w:afterLines="20" w:after="48"/>
              <w:rPr>
                <w:rFonts w:asciiTheme="minorHAnsi" w:hAnsiTheme="minorHAnsi" w:cs="Calibri"/>
                <w:b w:val="0"/>
              </w:rPr>
            </w:pPr>
            <w:r w:rsidRPr="004A7FEB">
              <w:rPr>
                <w:rFonts w:asciiTheme="minorHAnsi" w:hAnsiTheme="minorHAnsi" w:cs="Calibri"/>
              </w:rPr>
              <w:t>Learning area</w:t>
            </w:r>
          </w:p>
        </w:tc>
        <w:tc>
          <w:tcPr>
            <w:tcW w:w="8080" w:type="dxa"/>
            <w:noWrap/>
            <w:vAlign w:val="center"/>
          </w:tcPr>
          <w:p w14:paraId="621C3FEE" w14:textId="77777777" w:rsidR="001104E1" w:rsidRPr="004A7FEB" w:rsidRDefault="004A7FEB"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sidRPr="004A7FEB">
              <w:rPr>
                <w:rFonts w:cs="Calibri"/>
              </w:rPr>
              <w:t>Languages</w:t>
            </w:r>
          </w:p>
        </w:tc>
      </w:tr>
      <w:tr w:rsidR="001104E1" w:rsidRPr="004A7FEB" w14:paraId="0B21BBDE" w14:textId="77777777" w:rsidTr="00652777">
        <w:trPr>
          <w:trHeight w:val="202"/>
        </w:trPr>
        <w:tc>
          <w:tcPr>
            <w:cnfStyle w:val="001000000000" w:firstRow="0" w:lastRow="0" w:firstColumn="1" w:lastColumn="0" w:oddVBand="0" w:evenVBand="0" w:oddHBand="0" w:evenHBand="0" w:firstRowFirstColumn="0" w:firstRowLastColumn="0" w:lastRowFirstColumn="0" w:lastRowLastColumn="0"/>
            <w:tcW w:w="2093" w:type="dxa"/>
            <w:noWrap/>
            <w:vAlign w:val="center"/>
          </w:tcPr>
          <w:p w14:paraId="14FD8FC2" w14:textId="77777777" w:rsidR="001104E1" w:rsidRPr="004A7FEB" w:rsidRDefault="001104E1" w:rsidP="000D7E37">
            <w:pPr>
              <w:spacing w:beforeLines="20" w:before="48" w:afterLines="20" w:after="48"/>
              <w:rPr>
                <w:rFonts w:asciiTheme="minorHAnsi" w:hAnsiTheme="minorHAnsi" w:cs="Calibri"/>
                <w:b w:val="0"/>
              </w:rPr>
            </w:pPr>
            <w:r w:rsidRPr="004A7FEB">
              <w:rPr>
                <w:rFonts w:asciiTheme="minorHAnsi" w:hAnsiTheme="minorHAnsi" w:cs="Calibri"/>
              </w:rPr>
              <w:t>Subject</w:t>
            </w:r>
          </w:p>
        </w:tc>
        <w:tc>
          <w:tcPr>
            <w:tcW w:w="8080" w:type="dxa"/>
            <w:noWrap/>
            <w:vAlign w:val="center"/>
          </w:tcPr>
          <w:p w14:paraId="5E80B80D" w14:textId="6CAC45DF" w:rsidR="001104E1" w:rsidRPr="004A7FEB" w:rsidRDefault="00AB167E"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Indonesian</w:t>
            </w:r>
            <w:r w:rsidR="008C5F81">
              <w:rPr>
                <w:rFonts w:cs="Calibri"/>
              </w:rPr>
              <w:t>: Second Language</w:t>
            </w:r>
          </w:p>
        </w:tc>
      </w:tr>
      <w:tr w:rsidR="001104E1" w:rsidRPr="004A7FEB" w14:paraId="3ACB6179" w14:textId="77777777" w:rsidTr="002035CA">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9F218B"/>
            </w:tcBorders>
            <w:noWrap/>
            <w:vAlign w:val="center"/>
          </w:tcPr>
          <w:p w14:paraId="2830F1C4" w14:textId="77777777" w:rsidR="001104E1" w:rsidRPr="004A7FEB" w:rsidRDefault="001104E1" w:rsidP="000D7E37">
            <w:pPr>
              <w:spacing w:beforeLines="20" w:before="48" w:afterLines="20" w:after="48"/>
              <w:rPr>
                <w:rFonts w:asciiTheme="minorHAnsi" w:hAnsiTheme="minorHAnsi" w:cs="Calibri"/>
                <w:b w:val="0"/>
              </w:rPr>
            </w:pPr>
            <w:r w:rsidRPr="004A7FEB">
              <w:rPr>
                <w:rFonts w:asciiTheme="minorHAnsi" w:hAnsiTheme="minorHAnsi" w:cs="Calibri"/>
              </w:rPr>
              <w:t>Title of task</w:t>
            </w:r>
          </w:p>
        </w:tc>
        <w:tc>
          <w:tcPr>
            <w:tcW w:w="8080" w:type="dxa"/>
            <w:tcBorders>
              <w:bottom w:val="single" w:sz="4" w:space="0" w:color="9F218B"/>
            </w:tcBorders>
            <w:noWrap/>
            <w:vAlign w:val="center"/>
          </w:tcPr>
          <w:p w14:paraId="78B7B5EE" w14:textId="4DBB2D27" w:rsidR="001104E1" w:rsidRPr="004A7FEB" w:rsidRDefault="00072B9A"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sidRPr="0029355E">
              <w:rPr>
                <w:rFonts w:cs="Calibri"/>
                <w:i/>
              </w:rPr>
              <w:t>Blog Indonesia Hebat!</w:t>
            </w:r>
            <w:r w:rsidR="008C5F81">
              <w:rPr>
                <w:rFonts w:cs="Calibri"/>
              </w:rPr>
              <w:t xml:space="preserve"> (Indonesian blog</w:t>
            </w:r>
            <w:r w:rsidR="009801E0">
              <w:rPr>
                <w:rFonts w:cs="Calibri"/>
              </w:rPr>
              <w:t xml:space="preserve"> </w:t>
            </w:r>
            <w:r w:rsidR="009801E0" w:rsidRPr="009801E0">
              <w:rPr>
                <w:rFonts w:cs="Calibri"/>
                <w:i/>
              </w:rPr>
              <w:t>Hebat!</w:t>
            </w:r>
            <w:r w:rsidR="008C5F81">
              <w:rPr>
                <w:rFonts w:cs="Calibri"/>
              </w:rPr>
              <w:t>)</w:t>
            </w:r>
          </w:p>
        </w:tc>
      </w:tr>
      <w:tr w:rsidR="00A212CD" w:rsidRPr="004A7FEB" w14:paraId="3E793617" w14:textId="77777777" w:rsidTr="002035CA">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tcPr>
          <w:p w14:paraId="27673C18" w14:textId="09A90E28" w:rsidR="00A212CD" w:rsidRPr="008C5F81" w:rsidRDefault="008C5F81" w:rsidP="004A7FEB">
            <w:pPr>
              <w:pStyle w:val="Headingtable"/>
              <w:framePr w:hSpace="0" w:wrap="auto" w:vAnchor="margin" w:xAlign="left" w:yAlign="inline"/>
              <w:spacing w:beforeLines="20" w:before="48" w:afterLines="20" w:after="48"/>
              <w:rPr>
                <w:b/>
                <w:sz w:val="22"/>
                <w:szCs w:val="22"/>
              </w:rPr>
            </w:pPr>
            <w:r w:rsidRPr="008C5F81">
              <w:rPr>
                <w:b/>
                <w:szCs w:val="22"/>
              </w:rPr>
              <w:t>Task d</w:t>
            </w:r>
            <w:r w:rsidR="00853CD0" w:rsidRPr="008C5F81">
              <w:rPr>
                <w:b/>
                <w:szCs w:val="22"/>
              </w:rPr>
              <w:t>etails</w:t>
            </w:r>
          </w:p>
        </w:tc>
      </w:tr>
      <w:tr w:rsidR="001104E1" w:rsidRPr="004A7FEB" w14:paraId="1698C57C" w14:textId="77777777" w:rsidTr="002035CA">
        <w:trPr>
          <w:trHeight w:val="20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auto"/>
            </w:tcBorders>
            <w:noWrap/>
          </w:tcPr>
          <w:p w14:paraId="4B1CF43C" w14:textId="77777777" w:rsidR="001104E1" w:rsidRPr="004A7FEB" w:rsidRDefault="001104E1" w:rsidP="000D7E37">
            <w:pPr>
              <w:spacing w:beforeLines="20" w:before="48" w:afterLines="20" w:after="48"/>
              <w:rPr>
                <w:rFonts w:asciiTheme="minorHAnsi" w:hAnsiTheme="minorHAnsi" w:cs="Calibri"/>
                <w:b w:val="0"/>
              </w:rPr>
            </w:pPr>
            <w:r w:rsidRPr="004A7FEB">
              <w:rPr>
                <w:rFonts w:asciiTheme="minorHAnsi" w:hAnsiTheme="minorHAnsi" w:cs="Calibri"/>
              </w:rPr>
              <w:t xml:space="preserve">Description of task </w:t>
            </w:r>
          </w:p>
        </w:tc>
        <w:tc>
          <w:tcPr>
            <w:tcW w:w="8080" w:type="dxa"/>
            <w:tcBorders>
              <w:top w:val="single" w:sz="4" w:space="0" w:color="9F218B"/>
              <w:bottom w:val="single" w:sz="4" w:space="0" w:color="auto"/>
            </w:tcBorders>
            <w:noWrap/>
            <w:vAlign w:val="center"/>
          </w:tcPr>
          <w:p w14:paraId="77940AEE" w14:textId="2088F177" w:rsidR="008C5F81" w:rsidRPr="008C5F81" w:rsidRDefault="008C5F81" w:rsidP="00E73853">
            <w:pPr>
              <w:spacing w:before="40" w:after="120"/>
              <w:cnfStyle w:val="000000000000" w:firstRow="0" w:lastRow="0" w:firstColumn="0" w:lastColumn="0" w:oddVBand="0" w:evenVBand="0" w:oddHBand="0" w:evenHBand="0" w:firstRowFirstColumn="0" w:firstRowLastColumn="0" w:lastRowFirstColumn="0" w:lastRowLastColumn="0"/>
              <w:rPr>
                <w:rFonts w:cs="Calibri"/>
              </w:rPr>
            </w:pPr>
            <w:r w:rsidRPr="008C5F81">
              <w:rPr>
                <w:rFonts w:cs="Calibri"/>
              </w:rPr>
              <w:t xml:space="preserve">Students demonstrate their knowledge and understanding of vocabulary, language structures and grammatical items related to </w:t>
            </w:r>
            <w:r>
              <w:rPr>
                <w:rFonts w:cs="Calibri"/>
              </w:rPr>
              <w:t>free time</w:t>
            </w:r>
            <w:r w:rsidR="0038667D">
              <w:rPr>
                <w:rFonts w:cs="Calibri"/>
              </w:rPr>
              <w:t>.</w:t>
            </w:r>
          </w:p>
          <w:p w14:paraId="1A1CAE4F" w14:textId="2A5D6018" w:rsidR="001F1174" w:rsidRDefault="001F1174" w:rsidP="00E73853">
            <w:pPr>
              <w:spacing w:before="40" w:after="120"/>
              <w:cnfStyle w:val="000000000000" w:firstRow="0" w:lastRow="0" w:firstColumn="0" w:lastColumn="0" w:oddVBand="0" w:evenVBand="0" w:oddHBand="0" w:evenHBand="0" w:firstRowFirstColumn="0" w:firstRowLastColumn="0" w:lastRowFirstColumn="0" w:lastRowLastColumn="0"/>
              <w:rPr>
                <w:rFonts w:cs="Calibri"/>
              </w:rPr>
            </w:pPr>
            <w:r>
              <w:rPr>
                <w:rFonts w:cs="Calibri"/>
              </w:rPr>
              <w:t>In Part A students demonstrate their skills in responding to written Indonesian text</w:t>
            </w:r>
            <w:r w:rsidR="00FA35E3">
              <w:rPr>
                <w:rFonts w:cs="Calibri"/>
              </w:rPr>
              <w:t>s</w:t>
            </w:r>
            <w:r>
              <w:rPr>
                <w:rFonts w:cs="Calibri"/>
              </w:rPr>
              <w:t>.</w:t>
            </w:r>
          </w:p>
          <w:p w14:paraId="30D28082" w14:textId="6A36A577" w:rsidR="001104E1" w:rsidRPr="004A7FEB" w:rsidRDefault="001F1174"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In Part B students demonstrate their skills in</w:t>
            </w:r>
            <w:r w:rsidR="0038667D">
              <w:rPr>
                <w:rFonts w:cs="Calibri"/>
              </w:rPr>
              <w:t xml:space="preserve"> writing</w:t>
            </w:r>
            <w:r w:rsidR="008C5F81" w:rsidRPr="008C5F81">
              <w:rPr>
                <w:rFonts w:cs="Calibri"/>
              </w:rPr>
              <w:t xml:space="preserve"> in I</w:t>
            </w:r>
            <w:r w:rsidR="008A5D95">
              <w:rPr>
                <w:rFonts w:cs="Calibri"/>
              </w:rPr>
              <w:t>ndonesian</w:t>
            </w:r>
            <w:r w:rsidR="008C5F81" w:rsidRPr="008C5F81">
              <w:rPr>
                <w:rFonts w:cs="Calibri"/>
              </w:rPr>
              <w:t xml:space="preserve"> </w:t>
            </w:r>
            <w:r w:rsidR="0038667D">
              <w:rPr>
                <w:rFonts w:cs="Calibri"/>
              </w:rPr>
              <w:t>a</w:t>
            </w:r>
            <w:r w:rsidR="00F70CC7">
              <w:rPr>
                <w:rFonts w:cs="Calibri"/>
              </w:rPr>
              <w:t xml:space="preserve"> response to a </w:t>
            </w:r>
            <w:r w:rsidR="00C637A6">
              <w:rPr>
                <w:rFonts w:cs="Calibri"/>
              </w:rPr>
              <w:t xml:space="preserve">blog post, asking </w:t>
            </w:r>
            <w:r w:rsidR="008C5F81">
              <w:rPr>
                <w:rFonts w:cs="Calibri"/>
              </w:rPr>
              <w:t xml:space="preserve">about </w:t>
            </w:r>
            <w:r w:rsidR="00182CFD">
              <w:rPr>
                <w:rFonts w:cs="Calibri"/>
              </w:rPr>
              <w:t>how</w:t>
            </w:r>
            <w:r w:rsidR="008C5F81">
              <w:rPr>
                <w:rFonts w:cs="Calibri"/>
              </w:rPr>
              <w:t xml:space="preserve"> young people in Australia</w:t>
            </w:r>
            <w:r w:rsidR="00182CFD">
              <w:rPr>
                <w:rFonts w:cs="Calibri"/>
              </w:rPr>
              <w:t xml:space="preserve"> spend their free time.</w:t>
            </w:r>
          </w:p>
        </w:tc>
      </w:tr>
      <w:tr w:rsidR="001104E1" w:rsidRPr="004A7FEB" w14:paraId="68A082D4" w14:textId="77777777" w:rsidTr="00652777">
        <w:trPr>
          <w:trHeight w:val="29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14:paraId="7DDCD9BE" w14:textId="77777777" w:rsidR="001104E1" w:rsidRPr="004A7FEB" w:rsidRDefault="001104E1" w:rsidP="000D7E37">
            <w:pPr>
              <w:spacing w:beforeLines="20" w:before="48" w:afterLines="20" w:after="48"/>
              <w:rPr>
                <w:rFonts w:asciiTheme="minorHAnsi" w:hAnsiTheme="minorHAnsi" w:cs="Calibri"/>
                <w:b w:val="0"/>
              </w:rPr>
            </w:pPr>
            <w:r w:rsidRPr="004A7FEB">
              <w:rPr>
                <w:rFonts w:asciiTheme="minorHAnsi" w:hAnsiTheme="minorHAnsi" w:cs="Calibri"/>
              </w:rPr>
              <w:t>Type of assessment</w:t>
            </w:r>
          </w:p>
        </w:tc>
        <w:tc>
          <w:tcPr>
            <w:tcW w:w="8080" w:type="dxa"/>
            <w:tcBorders>
              <w:top w:val="single" w:sz="4" w:space="0" w:color="auto"/>
              <w:bottom w:val="single" w:sz="4" w:space="0" w:color="auto"/>
            </w:tcBorders>
            <w:noWrap/>
            <w:vAlign w:val="center"/>
          </w:tcPr>
          <w:p w14:paraId="1C9A5AF7" w14:textId="2C5346E8" w:rsidR="001104E1" w:rsidRPr="004A7FEB" w:rsidRDefault="00874AFC"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1104E1" w:rsidRPr="004A7FEB" w14:paraId="4E22D70E" w14:textId="77777777" w:rsidTr="009A79D0">
        <w:trPr>
          <w:trHeight w:val="47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14:paraId="70C7FBB2" w14:textId="77777777" w:rsidR="001104E1" w:rsidRPr="004A7FEB" w:rsidRDefault="001104E1" w:rsidP="000D7E37">
            <w:pPr>
              <w:spacing w:beforeLines="20" w:before="48" w:afterLines="20" w:after="48"/>
              <w:rPr>
                <w:rFonts w:asciiTheme="minorHAnsi" w:hAnsiTheme="minorHAnsi" w:cs="Calibri"/>
                <w:b w:val="0"/>
              </w:rPr>
            </w:pPr>
            <w:r w:rsidRPr="004A7FEB">
              <w:rPr>
                <w:rFonts w:asciiTheme="minorHAnsi" w:hAnsiTheme="minorHAnsi" w:cs="Calibri"/>
              </w:rPr>
              <w:t>Purpose of assessment</w:t>
            </w:r>
          </w:p>
        </w:tc>
        <w:tc>
          <w:tcPr>
            <w:tcW w:w="8080" w:type="dxa"/>
            <w:tcBorders>
              <w:top w:val="single" w:sz="4" w:space="0" w:color="auto"/>
              <w:bottom w:val="single" w:sz="4" w:space="0" w:color="auto"/>
            </w:tcBorders>
            <w:noWrap/>
          </w:tcPr>
          <w:p w14:paraId="430FBF18" w14:textId="61957051" w:rsidR="001104E1" w:rsidRPr="008C5F81" w:rsidRDefault="008C5F81"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sidRPr="008C5F81">
              <w:t>This assessment aims to determine student learning at the time of the assessment. It establis</w:t>
            </w:r>
            <w:r w:rsidR="0038667D">
              <w:t xml:space="preserve">hes information on the students’ ability </w:t>
            </w:r>
            <w:r w:rsidR="00647CF4">
              <w:t xml:space="preserve">to comprehend written Indonesian and convey information about what they have read. It also establishes their ability </w:t>
            </w:r>
            <w:r w:rsidR="0038667D">
              <w:t>to write</w:t>
            </w:r>
            <w:r w:rsidRPr="008C5F81">
              <w:t xml:space="preserve"> </w:t>
            </w:r>
            <w:r w:rsidR="00647CF4">
              <w:t xml:space="preserve">in Indonesian </w:t>
            </w:r>
            <w:r w:rsidRPr="008C5F81">
              <w:t>using expressive language</w:t>
            </w:r>
            <w:r w:rsidR="0038667D">
              <w:t>.</w:t>
            </w:r>
          </w:p>
        </w:tc>
      </w:tr>
      <w:tr w:rsidR="001104E1" w:rsidRPr="004A7FEB" w14:paraId="0E866374" w14:textId="77777777" w:rsidTr="00652777">
        <w:trPr>
          <w:trHeight w:val="40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14:paraId="29A11E09" w14:textId="796BEC61" w:rsidR="001104E1" w:rsidRPr="004A7FEB" w:rsidRDefault="001104E1" w:rsidP="000D7E37">
            <w:pPr>
              <w:spacing w:beforeLines="20" w:before="48" w:afterLines="20" w:after="48"/>
              <w:rPr>
                <w:rFonts w:asciiTheme="minorHAnsi" w:hAnsiTheme="minorHAnsi" w:cs="Calibri"/>
                <w:b w:val="0"/>
              </w:rPr>
            </w:pPr>
            <w:r w:rsidRPr="004A7FEB">
              <w:rPr>
                <w:rFonts w:asciiTheme="minorHAnsi" w:hAnsiTheme="minorHAnsi" w:cs="Calibri"/>
              </w:rPr>
              <w:t xml:space="preserve">Assessment </w:t>
            </w:r>
            <w:r w:rsidR="008C5F81">
              <w:rPr>
                <w:rFonts w:asciiTheme="minorHAnsi" w:hAnsiTheme="minorHAnsi" w:cs="Calibri"/>
              </w:rPr>
              <w:t>strategy</w:t>
            </w:r>
          </w:p>
        </w:tc>
        <w:tc>
          <w:tcPr>
            <w:tcW w:w="8080" w:type="dxa"/>
            <w:tcBorders>
              <w:top w:val="single" w:sz="4" w:space="0" w:color="auto"/>
              <w:bottom w:val="single" w:sz="4" w:space="0" w:color="auto"/>
            </w:tcBorders>
            <w:noWrap/>
            <w:vAlign w:val="center"/>
          </w:tcPr>
          <w:p w14:paraId="1B3463FD" w14:textId="05C9416F" w:rsidR="00647CF4" w:rsidRDefault="00647CF4"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Short response – read for information in written text</w:t>
            </w:r>
            <w:r w:rsidR="00FA35E3">
              <w:rPr>
                <w:rFonts w:cs="Calibri"/>
              </w:rPr>
              <w:t>s</w:t>
            </w:r>
          </w:p>
          <w:p w14:paraId="250A12F7" w14:textId="5B605F49" w:rsidR="001104E1" w:rsidRPr="004A7FEB" w:rsidRDefault="008C5F81"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Extended response – </w:t>
            </w:r>
            <w:r w:rsidR="00733D04">
              <w:rPr>
                <w:rFonts w:cs="Calibri"/>
              </w:rPr>
              <w:t xml:space="preserve">write a </w:t>
            </w:r>
            <w:r>
              <w:rPr>
                <w:rFonts w:cs="Calibri"/>
              </w:rPr>
              <w:t>blog post</w:t>
            </w:r>
          </w:p>
        </w:tc>
      </w:tr>
      <w:tr w:rsidR="001104E1" w:rsidRPr="004A7FEB" w14:paraId="1FA8164D" w14:textId="77777777" w:rsidTr="00652777">
        <w:trPr>
          <w:trHeight w:val="14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14:paraId="54A204D3" w14:textId="77777777" w:rsidR="001104E1" w:rsidRPr="004A7FEB" w:rsidRDefault="001104E1" w:rsidP="000D7E37">
            <w:pPr>
              <w:spacing w:beforeLines="20" w:before="48" w:afterLines="20" w:after="48"/>
              <w:rPr>
                <w:rFonts w:asciiTheme="minorHAnsi" w:hAnsiTheme="minorHAnsi" w:cs="Calibri"/>
                <w:b w:val="0"/>
              </w:rPr>
            </w:pPr>
            <w:r w:rsidRPr="004A7FEB">
              <w:rPr>
                <w:rFonts w:asciiTheme="minorHAnsi" w:hAnsiTheme="minorHAnsi" w:cs="Calibri"/>
              </w:rPr>
              <w:t>Evidence to be collected</w:t>
            </w:r>
          </w:p>
        </w:tc>
        <w:tc>
          <w:tcPr>
            <w:tcW w:w="8080" w:type="dxa"/>
            <w:tcBorders>
              <w:top w:val="single" w:sz="4" w:space="0" w:color="auto"/>
              <w:bottom w:val="single" w:sz="4" w:space="0" w:color="auto"/>
            </w:tcBorders>
            <w:noWrap/>
            <w:vAlign w:val="center"/>
          </w:tcPr>
          <w:p w14:paraId="7DFD6B4D" w14:textId="2A6F7379" w:rsidR="00647CF4" w:rsidRDefault="00647CF4"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Completed task sheets</w:t>
            </w:r>
          </w:p>
          <w:p w14:paraId="669FE885" w14:textId="549F4A97" w:rsidR="001104E1" w:rsidRPr="004A7FEB" w:rsidRDefault="008C5F81"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Blog post</w:t>
            </w:r>
          </w:p>
        </w:tc>
      </w:tr>
      <w:tr w:rsidR="001104E1" w:rsidRPr="004A7FEB" w14:paraId="007E7D03" w14:textId="77777777" w:rsidTr="002035CA">
        <w:trPr>
          <w:trHeight w:val="16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9F218B"/>
            </w:tcBorders>
            <w:noWrap/>
          </w:tcPr>
          <w:p w14:paraId="0E6C559A" w14:textId="77777777" w:rsidR="001104E1" w:rsidRPr="004A7FEB" w:rsidRDefault="001104E1" w:rsidP="000D7E37">
            <w:pPr>
              <w:spacing w:beforeLines="20" w:before="48" w:afterLines="20" w:after="48"/>
              <w:rPr>
                <w:rFonts w:asciiTheme="minorHAnsi" w:hAnsiTheme="minorHAnsi" w:cs="Calibri"/>
                <w:b w:val="0"/>
              </w:rPr>
            </w:pPr>
            <w:r w:rsidRPr="004A7FEB">
              <w:rPr>
                <w:rFonts w:asciiTheme="minorHAnsi" w:hAnsiTheme="minorHAnsi" w:cs="Calibri"/>
              </w:rPr>
              <w:t>Suggested time</w:t>
            </w:r>
          </w:p>
        </w:tc>
        <w:tc>
          <w:tcPr>
            <w:tcW w:w="8080" w:type="dxa"/>
            <w:tcBorders>
              <w:top w:val="single" w:sz="4" w:space="0" w:color="auto"/>
              <w:bottom w:val="single" w:sz="4" w:space="0" w:color="9F218B"/>
            </w:tcBorders>
            <w:noWrap/>
            <w:vAlign w:val="center"/>
          </w:tcPr>
          <w:p w14:paraId="1F09B249" w14:textId="77777777" w:rsidR="001104E1" w:rsidRDefault="001F1174"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Part A – </w:t>
            </w:r>
            <w:r w:rsidR="009801E0">
              <w:rPr>
                <w:rFonts w:cs="Calibri"/>
              </w:rPr>
              <w:t>3</w:t>
            </w:r>
            <w:r w:rsidR="0014092F">
              <w:rPr>
                <w:rFonts w:cs="Calibri"/>
              </w:rPr>
              <w:t>0</w:t>
            </w:r>
            <w:r w:rsidR="0044334A">
              <w:rPr>
                <w:rFonts w:cs="Calibri"/>
              </w:rPr>
              <w:t xml:space="preserve"> minutes</w:t>
            </w:r>
          </w:p>
          <w:p w14:paraId="6D1CAF50" w14:textId="6214334E" w:rsidR="001F1174" w:rsidRPr="004A7FEB" w:rsidRDefault="001F1174"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Part B – 30 minutes</w:t>
            </w:r>
          </w:p>
        </w:tc>
      </w:tr>
      <w:tr w:rsidR="00853CD0" w:rsidRPr="004A7FEB" w14:paraId="6BC7781B" w14:textId="77777777" w:rsidTr="002035CA">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tcPr>
          <w:p w14:paraId="0F8E93C4" w14:textId="42617BEE" w:rsidR="00853CD0" w:rsidRPr="008C5F81" w:rsidRDefault="00853CD0" w:rsidP="008C5F81">
            <w:pPr>
              <w:pStyle w:val="Headingtable"/>
              <w:framePr w:hSpace="0" w:wrap="auto" w:vAnchor="margin" w:xAlign="left" w:yAlign="inline"/>
              <w:spacing w:beforeLines="20" w:before="48" w:afterLines="20" w:after="48"/>
              <w:rPr>
                <w:b/>
                <w:sz w:val="22"/>
                <w:szCs w:val="22"/>
              </w:rPr>
            </w:pPr>
            <w:r w:rsidRPr="008C5F81">
              <w:rPr>
                <w:b/>
                <w:szCs w:val="22"/>
              </w:rPr>
              <w:t xml:space="preserve">Content description </w:t>
            </w:r>
          </w:p>
        </w:tc>
      </w:tr>
      <w:tr w:rsidR="00853CD0" w:rsidRPr="002E63F4" w14:paraId="1486C5C4" w14:textId="77777777" w:rsidTr="00B6562E">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auto"/>
            </w:tcBorders>
            <w:noWrap/>
          </w:tcPr>
          <w:p w14:paraId="25F55939" w14:textId="1FCCFE5A" w:rsidR="00853CD0" w:rsidRPr="00FF5C6B" w:rsidRDefault="00853CD0" w:rsidP="000D7E37">
            <w:pPr>
              <w:spacing w:beforeLines="20" w:before="48" w:afterLines="20" w:after="48"/>
              <w:rPr>
                <w:rFonts w:asciiTheme="minorHAnsi" w:hAnsiTheme="minorHAnsi" w:cs="Calibri"/>
              </w:rPr>
            </w:pPr>
            <w:r w:rsidRPr="004A7FEB">
              <w:rPr>
                <w:rFonts w:asciiTheme="minorHAnsi" w:hAnsiTheme="minorHAnsi" w:cs="Calibri"/>
              </w:rPr>
              <w:t>Content from the Western Australian Curriculum</w:t>
            </w:r>
          </w:p>
        </w:tc>
        <w:tc>
          <w:tcPr>
            <w:tcW w:w="8080" w:type="dxa"/>
            <w:tcBorders>
              <w:top w:val="single" w:sz="4" w:space="0" w:color="9F218B"/>
              <w:bottom w:val="single" w:sz="4" w:space="0" w:color="auto"/>
            </w:tcBorders>
            <w:noWrap/>
          </w:tcPr>
          <w:p w14:paraId="117D8210" w14:textId="13CCCD05" w:rsidR="008C5F81" w:rsidRPr="008C5F81" w:rsidRDefault="008C5F81" w:rsidP="00E73853">
            <w:pPr>
              <w:spacing w:before="40" w:after="160"/>
              <w:cnfStyle w:val="000000000000" w:firstRow="0" w:lastRow="0" w:firstColumn="0" w:lastColumn="0" w:oddVBand="0" w:evenVBand="0" w:oddHBand="0" w:evenHBand="0" w:firstRowFirstColumn="0" w:firstRowLastColumn="0" w:lastRowFirstColumn="0" w:lastRowLastColumn="0"/>
              <w:rPr>
                <w:b/>
                <w:color w:val="000000"/>
              </w:rPr>
            </w:pPr>
            <w:r w:rsidRPr="008C5F81">
              <w:rPr>
                <w:b/>
                <w:color w:val="000000"/>
              </w:rPr>
              <w:t>Communicating</w:t>
            </w:r>
          </w:p>
          <w:p w14:paraId="19E4DFCE" w14:textId="6EC4E3DE" w:rsidR="008C5F81" w:rsidRDefault="008C5F81" w:rsidP="00E73853">
            <w:pPr>
              <w:spacing w:after="120"/>
              <w:cnfStyle w:val="000000000000" w:firstRow="0" w:lastRow="0" w:firstColumn="0" w:lastColumn="0" w:oddVBand="0" w:evenVBand="0" w:oddHBand="0" w:evenHBand="0" w:firstRowFirstColumn="0" w:firstRowLastColumn="0" w:lastRowFirstColumn="0" w:lastRowLastColumn="0"/>
              <w:rPr>
                <w:rFonts w:cs="Calibri"/>
              </w:rPr>
            </w:pPr>
            <w:r w:rsidRPr="008C5F81">
              <w:t>Initiate interactions with others</w:t>
            </w:r>
            <w:r w:rsidR="002D6F62">
              <w:t>,</w:t>
            </w:r>
            <w:r w:rsidRPr="008C5F81">
              <w:t xml:space="preserve"> using </w:t>
            </w:r>
            <w:r w:rsidRPr="008C5F81">
              <w:rPr>
                <w:color w:val="000000"/>
              </w:rPr>
              <w:t xml:space="preserve">descriptive and expressive </w:t>
            </w:r>
            <w:r w:rsidRPr="008C5F81">
              <w:t>language</w:t>
            </w:r>
            <w:r w:rsidRPr="008C5F81">
              <w:rPr>
                <w:color w:val="000000"/>
              </w:rPr>
              <w:t xml:space="preserve"> to exchange </w:t>
            </w:r>
            <w:r w:rsidRPr="0092299D">
              <w:rPr>
                <w:rFonts w:cs="Calibri"/>
              </w:rPr>
              <w:t>information and relate experiences about free time</w:t>
            </w:r>
          </w:p>
          <w:p w14:paraId="1266B795" w14:textId="36ED8C5D" w:rsidR="00647CF4" w:rsidRPr="0092299D" w:rsidRDefault="00647CF4" w:rsidP="00E73853">
            <w:pPr>
              <w:spacing w:after="120"/>
              <w:cnfStyle w:val="000000000000" w:firstRow="0" w:lastRow="0" w:firstColumn="0" w:lastColumn="0" w:oddVBand="0" w:evenVBand="0" w:oddHBand="0" w:evenHBand="0" w:firstRowFirstColumn="0" w:firstRowLastColumn="0" w:lastRowFirstColumn="0" w:lastRowLastColumn="0"/>
              <w:rPr>
                <w:rFonts w:cs="Calibri"/>
              </w:rPr>
            </w:pPr>
            <w:r w:rsidRPr="00647CF4">
              <w:rPr>
                <w:rFonts w:cs="Calibri"/>
              </w:rPr>
              <w:t>Gather, compare and respond to information and supporting details from a range of written, spoken, digital and multimodal texts related to their personal and social worlds</w:t>
            </w:r>
          </w:p>
          <w:p w14:paraId="2EDDA3DC" w14:textId="77777777" w:rsidR="00647CF4" w:rsidRDefault="00647CF4" w:rsidP="00E73853">
            <w:pPr>
              <w:spacing w:after="120"/>
              <w:cnfStyle w:val="000000000000" w:firstRow="0" w:lastRow="0" w:firstColumn="0" w:lastColumn="0" w:oddVBand="0" w:evenVBand="0" w:oddHBand="0" w:evenHBand="0" w:firstRowFirstColumn="0" w:firstRowLastColumn="0" w:lastRowFirstColumn="0" w:lastRowLastColumn="0"/>
              <w:rPr>
                <w:rFonts w:cs="Calibri"/>
              </w:rPr>
            </w:pPr>
            <w:r w:rsidRPr="00647CF4">
              <w:rPr>
                <w:rFonts w:cs="Calibri"/>
              </w:rPr>
              <w:t>Convey information, ideas and opinions related to their personal and social worlds, selecting appropriate written, spoken, digital and multimodal texts to suit specific audiences and contexts</w:t>
            </w:r>
            <w:r w:rsidRPr="0092299D">
              <w:rPr>
                <w:rFonts w:cs="Calibri"/>
              </w:rPr>
              <w:t xml:space="preserve"> </w:t>
            </w:r>
          </w:p>
          <w:p w14:paraId="1366F954" w14:textId="340E97AD" w:rsidR="008C5F81" w:rsidRPr="008C5F81" w:rsidRDefault="008C5F81" w:rsidP="00E73853">
            <w:pPr>
              <w:spacing w:after="120"/>
              <w:cnfStyle w:val="000000000000" w:firstRow="0" w:lastRow="0" w:firstColumn="0" w:lastColumn="0" w:oddVBand="0" w:evenVBand="0" w:oddHBand="0" w:evenHBand="0" w:firstRowFirstColumn="0" w:firstRowLastColumn="0" w:lastRowFirstColumn="0" w:lastRowLastColumn="0"/>
              <w:rPr>
                <w:b/>
                <w:color w:val="000000"/>
              </w:rPr>
            </w:pPr>
            <w:r w:rsidRPr="0092299D">
              <w:rPr>
                <w:rFonts w:cs="Calibri"/>
              </w:rPr>
              <w:t>Experiment</w:t>
            </w:r>
            <w:r w:rsidRPr="008C5F81">
              <w:rPr>
                <w:rFonts w:eastAsiaTheme="minorEastAsia" w:cs="Helvetica"/>
                <w:color w:val="000000"/>
              </w:rPr>
              <w:t xml:space="preserve"> with bilingual dictionaries and/or online translators, considering relative advantages or limitations of each resource</w:t>
            </w:r>
          </w:p>
          <w:p w14:paraId="32E20791" w14:textId="77777777" w:rsidR="008C5F81" w:rsidRPr="008C5F81" w:rsidRDefault="008C5F81" w:rsidP="00E73853">
            <w:pPr>
              <w:spacing w:after="160"/>
              <w:cnfStyle w:val="000000000000" w:firstRow="0" w:lastRow="0" w:firstColumn="0" w:lastColumn="0" w:oddVBand="0" w:evenVBand="0" w:oddHBand="0" w:evenHBand="0" w:firstRowFirstColumn="0" w:firstRowLastColumn="0" w:lastRowFirstColumn="0" w:lastRowLastColumn="0"/>
              <w:rPr>
                <w:b/>
                <w:color w:val="000000"/>
              </w:rPr>
            </w:pPr>
            <w:r w:rsidRPr="008C5F81">
              <w:rPr>
                <w:b/>
                <w:color w:val="000000"/>
              </w:rPr>
              <w:t>Understanding</w:t>
            </w:r>
          </w:p>
          <w:p w14:paraId="70812E55" w14:textId="3C3309AE" w:rsidR="006E2948" w:rsidRPr="006E2948" w:rsidRDefault="008C5F81" w:rsidP="000D7E37">
            <w:pPr>
              <w:spacing w:beforeLines="20" w:before="48" w:after="0"/>
              <w:cnfStyle w:val="000000000000" w:firstRow="0" w:lastRow="0" w:firstColumn="0" w:lastColumn="0" w:oddVBand="0" w:evenVBand="0" w:oddHBand="0" w:evenHBand="0" w:firstRowFirstColumn="0" w:firstRowLastColumn="0" w:lastRowFirstColumn="0" w:lastRowLastColumn="0"/>
              <w:rPr>
                <w:color w:val="000000"/>
              </w:rPr>
            </w:pPr>
            <w:r w:rsidRPr="008C5F81">
              <w:t>Use context</w:t>
            </w:r>
            <w:r w:rsidR="002D6F62">
              <w:t>-</w:t>
            </w:r>
            <w:r w:rsidRPr="008C5F81">
              <w:t xml:space="preserve">related vocabulary </w:t>
            </w:r>
            <w:r w:rsidRPr="008C5F81">
              <w:rPr>
                <w:color w:val="000000"/>
              </w:rPr>
              <w:t xml:space="preserve">and develop and apply knowledge of grammatical </w:t>
            </w:r>
            <w:r w:rsidRPr="008C5F81">
              <w:t xml:space="preserve">elements </w:t>
            </w:r>
            <w:r w:rsidRPr="008C5F81">
              <w:rPr>
                <w:color w:val="000000"/>
              </w:rPr>
              <w:t xml:space="preserve">in simple </w:t>
            </w:r>
            <w:r w:rsidRPr="0092299D">
              <w:rPr>
                <w:rFonts w:cs="Calibri"/>
              </w:rPr>
              <w:t>spoken</w:t>
            </w:r>
            <w:r w:rsidRPr="008C5F81">
              <w:rPr>
                <w:color w:val="000000"/>
              </w:rPr>
              <w:t xml:space="preserve"> and written texts </w:t>
            </w:r>
            <w:r w:rsidRPr="008C5F81">
              <w:t>to generate language</w:t>
            </w:r>
            <w:r w:rsidRPr="008C5F81">
              <w:rPr>
                <w:color w:val="000000"/>
              </w:rPr>
              <w:t xml:space="preserve"> </w:t>
            </w:r>
            <w:r w:rsidRPr="008C5F81">
              <w:t xml:space="preserve">for a range of </w:t>
            </w:r>
            <w:r w:rsidRPr="008C5F81">
              <w:lastRenderedPageBreak/>
              <w:t>purposes,</w:t>
            </w:r>
            <w:r w:rsidRPr="008C5F81">
              <w:rPr>
                <w:color w:val="000000"/>
              </w:rPr>
              <w:t xml:space="preserve"> </w:t>
            </w:r>
            <w:r w:rsidRPr="008C5F81">
              <w:t>including:</w:t>
            </w:r>
          </w:p>
          <w:p w14:paraId="0336FA0C" w14:textId="26DB752E" w:rsidR="006E2948" w:rsidRPr="006E2948" w:rsidRDefault="006E2948" w:rsidP="000D7E37">
            <w:pPr>
              <w:numPr>
                <w:ilvl w:val="0"/>
                <w:numId w:val="2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rPr>
            </w:pPr>
            <w:r w:rsidRPr="006E2948">
              <w:t xml:space="preserve">using adjectives to describe people, activities and things, for example, </w:t>
            </w:r>
            <w:r w:rsidRPr="006E2948">
              <w:rPr>
                <w:i/>
                <w:iCs/>
              </w:rPr>
              <w:t>Saya suka membaca buku misteri karena menarik</w:t>
            </w:r>
            <w:r w:rsidRPr="006E2948">
              <w:t xml:space="preserve">; </w:t>
            </w:r>
            <w:r w:rsidRPr="006E2948">
              <w:rPr>
                <w:i/>
                <w:iCs/>
              </w:rPr>
              <w:t>Sepupu saya pandai dan cantik</w:t>
            </w:r>
            <w:r w:rsidRPr="006E2948">
              <w:t xml:space="preserve">; </w:t>
            </w:r>
            <w:r w:rsidRPr="006E2948">
              <w:rPr>
                <w:i/>
                <w:iCs/>
              </w:rPr>
              <w:t xml:space="preserve">Rendang itu pedas dan enak </w:t>
            </w:r>
          </w:p>
          <w:p w14:paraId="3179DE2C" w14:textId="77777777" w:rsidR="006E2948" w:rsidRPr="006E2948" w:rsidRDefault="006E2948" w:rsidP="000D7E37">
            <w:pPr>
              <w:numPr>
                <w:ilvl w:val="0"/>
                <w:numId w:val="2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rPr>
            </w:pPr>
            <w:r w:rsidRPr="008C5F81">
              <w:rPr>
                <w:color w:val="000000"/>
              </w:rPr>
              <w:t>describing frequency using adverbs, for example,</w:t>
            </w:r>
            <w:r w:rsidRPr="008C5F81">
              <w:rPr>
                <w:i/>
                <w:iCs/>
                <w:color w:val="000000"/>
                <w:lang w:val="id-ID"/>
              </w:rPr>
              <w:t xml:space="preserve"> selalu</w:t>
            </w:r>
            <w:r w:rsidRPr="008C5F81">
              <w:rPr>
                <w:color w:val="000000"/>
              </w:rPr>
              <w:t>,</w:t>
            </w:r>
            <w:r w:rsidRPr="008C5F81">
              <w:rPr>
                <w:i/>
                <w:iCs/>
                <w:color w:val="000000"/>
                <w:lang w:val="id-ID"/>
              </w:rPr>
              <w:t xml:space="preserve"> sering</w:t>
            </w:r>
            <w:r w:rsidRPr="008C5F81">
              <w:rPr>
                <w:color w:val="000000"/>
              </w:rPr>
              <w:t>,</w:t>
            </w:r>
            <w:r w:rsidRPr="008C5F81">
              <w:rPr>
                <w:i/>
                <w:iCs/>
                <w:color w:val="000000"/>
                <w:lang w:val="id-ID"/>
              </w:rPr>
              <w:t xml:space="preserve"> kadang-kadang</w:t>
            </w:r>
          </w:p>
          <w:p w14:paraId="438793A9" w14:textId="77777777" w:rsidR="008C5F81" w:rsidRPr="008C5F81" w:rsidRDefault="008C5F81" w:rsidP="000D7E37">
            <w:pPr>
              <w:numPr>
                <w:ilvl w:val="0"/>
                <w:numId w:val="26"/>
              </w:numPr>
              <w:spacing w:before="100" w:beforeAutospacing="1" w:after="100" w:afterAutospacing="1"/>
              <w:ind w:left="357" w:hanging="357"/>
              <w:cnfStyle w:val="000000000000" w:firstRow="0" w:lastRow="0" w:firstColumn="0" w:lastColumn="0" w:oddVBand="0" w:evenVBand="0" w:oddHBand="0" w:evenHBand="0" w:firstRowFirstColumn="0" w:firstRowLastColumn="0" w:lastRowFirstColumn="0" w:lastRowLastColumn="0"/>
              <w:rPr>
                <w:color w:val="000000"/>
              </w:rPr>
            </w:pPr>
            <w:r w:rsidRPr="008C5F81">
              <w:rPr>
                <w:color w:val="000000"/>
              </w:rPr>
              <w:t xml:space="preserve">creating cohesion using conjunctions, for example, </w:t>
            </w:r>
            <w:r w:rsidRPr="008C5F81">
              <w:rPr>
                <w:i/>
                <w:iCs/>
                <w:color w:val="000000"/>
                <w:lang w:val="id-ID"/>
              </w:rPr>
              <w:t>lalu</w:t>
            </w:r>
            <w:r w:rsidRPr="008C5F81">
              <w:rPr>
                <w:color w:val="000000"/>
              </w:rPr>
              <w:t>,</w:t>
            </w:r>
            <w:r w:rsidRPr="008C5F81">
              <w:rPr>
                <w:i/>
                <w:iCs/>
                <w:color w:val="000000"/>
                <w:lang w:val="id-ID"/>
              </w:rPr>
              <w:t xml:space="preserve"> sebelum</w:t>
            </w:r>
            <w:r w:rsidRPr="008C5F81">
              <w:rPr>
                <w:color w:val="000000"/>
              </w:rPr>
              <w:t>,</w:t>
            </w:r>
            <w:r w:rsidRPr="008C5F81">
              <w:rPr>
                <w:i/>
                <w:iCs/>
                <w:color w:val="000000"/>
                <w:lang w:val="id-ID"/>
              </w:rPr>
              <w:t xml:space="preserve"> sesudah</w:t>
            </w:r>
          </w:p>
          <w:p w14:paraId="2F46EEB8" w14:textId="58D3BD25" w:rsidR="006E2948" w:rsidRPr="006E2948" w:rsidRDefault="006E2948" w:rsidP="000D7E37">
            <w:pPr>
              <w:numPr>
                <w:ilvl w:val="0"/>
                <w:numId w:val="26"/>
              </w:numPr>
              <w:spacing w:before="100" w:beforeAutospacing="1" w:after="100" w:afterAutospacing="1"/>
              <w:ind w:left="357" w:hanging="357"/>
              <w:cnfStyle w:val="000000000000" w:firstRow="0" w:lastRow="0" w:firstColumn="0" w:lastColumn="0" w:oddVBand="0" w:evenVBand="0" w:oddHBand="0" w:evenHBand="0" w:firstRowFirstColumn="0" w:firstRowLastColumn="0" w:lastRowFirstColumn="0" w:lastRowLastColumn="0"/>
              <w:rPr>
                <w:color w:val="000000"/>
              </w:rPr>
            </w:pPr>
            <w:r w:rsidRPr="006E2948">
              <w:t xml:space="preserve">referring to relationships between people and things using prepositions, for example, </w:t>
            </w:r>
            <w:r w:rsidRPr="006E2948">
              <w:rPr>
                <w:i/>
                <w:iCs/>
              </w:rPr>
              <w:t>untuk, kepada</w:t>
            </w:r>
            <w:r w:rsidRPr="006E2948">
              <w:t xml:space="preserve">, </w:t>
            </w:r>
            <w:r w:rsidRPr="006E2948">
              <w:rPr>
                <w:i/>
                <w:iCs/>
              </w:rPr>
              <w:t xml:space="preserve">Kami membeli sepatu baru untuk bermain sepak bola </w:t>
            </w:r>
          </w:p>
          <w:p w14:paraId="6A232FEB" w14:textId="77777777" w:rsidR="008C5F81" w:rsidRPr="008C5F81" w:rsidRDefault="008C5F81" w:rsidP="000D7E37">
            <w:pPr>
              <w:numPr>
                <w:ilvl w:val="0"/>
                <w:numId w:val="26"/>
              </w:numPr>
              <w:spacing w:before="100" w:beforeAutospacing="1" w:after="100" w:afterAutospacing="1"/>
              <w:ind w:left="357" w:hanging="357"/>
              <w:cnfStyle w:val="000000000000" w:firstRow="0" w:lastRow="0" w:firstColumn="0" w:lastColumn="0" w:oddVBand="0" w:evenVBand="0" w:oddHBand="0" w:evenHBand="0" w:firstRowFirstColumn="0" w:firstRowLastColumn="0" w:lastRowFirstColumn="0" w:lastRowLastColumn="0"/>
              <w:rPr>
                <w:color w:val="000000"/>
              </w:rPr>
            </w:pPr>
            <w:r w:rsidRPr="008C5F81">
              <w:rPr>
                <w:color w:val="000000"/>
              </w:rPr>
              <w:t xml:space="preserve">expressing reactions with exclamations, for example, </w:t>
            </w:r>
            <w:r w:rsidRPr="008C5F81">
              <w:rPr>
                <w:i/>
                <w:iCs/>
                <w:color w:val="000000"/>
                <w:lang w:val="id-ID"/>
              </w:rPr>
              <w:t>Kasihan!</w:t>
            </w:r>
            <w:r w:rsidRPr="008C5F81">
              <w:rPr>
                <w:color w:val="000000"/>
              </w:rPr>
              <w:t>;</w:t>
            </w:r>
            <w:r w:rsidRPr="008C5F81">
              <w:rPr>
                <w:i/>
                <w:iCs/>
                <w:color w:val="000000"/>
                <w:lang w:val="id-ID"/>
              </w:rPr>
              <w:t xml:space="preserve"> Hebat!</w:t>
            </w:r>
            <w:r w:rsidRPr="008C5F81">
              <w:rPr>
                <w:color w:val="000000"/>
              </w:rPr>
              <w:t>;</w:t>
            </w:r>
            <w:r w:rsidRPr="008C5F81">
              <w:rPr>
                <w:i/>
                <w:iCs/>
                <w:color w:val="000000"/>
                <w:lang w:val="id-ID"/>
              </w:rPr>
              <w:t xml:space="preserve"> Asyik!</w:t>
            </w:r>
          </w:p>
          <w:p w14:paraId="4E0C0CEE" w14:textId="10390D80" w:rsidR="006E2948" w:rsidRPr="006E2948" w:rsidRDefault="006E2948" w:rsidP="000D7E37">
            <w:pPr>
              <w:numPr>
                <w:ilvl w:val="0"/>
                <w:numId w:val="26"/>
              </w:numPr>
              <w:spacing w:before="100" w:beforeAutospacing="1" w:after="100" w:afterAutospacing="1"/>
              <w:ind w:left="357" w:hanging="357"/>
              <w:cnfStyle w:val="000000000000" w:firstRow="0" w:lastRow="0" w:firstColumn="0" w:lastColumn="0" w:oddVBand="0" w:evenVBand="0" w:oddHBand="0" w:evenHBand="0" w:firstRowFirstColumn="0" w:firstRowLastColumn="0" w:lastRowFirstColumn="0" w:lastRowLastColumn="0"/>
              <w:rPr>
                <w:color w:val="000000"/>
              </w:rPr>
            </w:pPr>
            <w:r w:rsidRPr="006E2948">
              <w:t xml:space="preserve">comparing and evaluating using comparatives and superlatives, for example, </w:t>
            </w:r>
            <w:r w:rsidRPr="006E2948">
              <w:rPr>
                <w:i/>
                <w:iCs/>
              </w:rPr>
              <w:t>Saya lebih suka berselancar daripada menonton televisi</w:t>
            </w:r>
            <w:r w:rsidRPr="006E2948">
              <w:t xml:space="preserve">; </w:t>
            </w:r>
            <w:r w:rsidRPr="006E2948">
              <w:rPr>
                <w:i/>
                <w:iCs/>
              </w:rPr>
              <w:t xml:space="preserve">Bola basket adalah olahraga yang paling popular di kelas saya </w:t>
            </w:r>
          </w:p>
          <w:p w14:paraId="7BCD8EDA" w14:textId="7322AC7E" w:rsidR="00AA5DF4" w:rsidRPr="00AA5DF4" w:rsidRDefault="008C5F81" w:rsidP="000D7E37">
            <w:pPr>
              <w:numPr>
                <w:ilvl w:val="0"/>
                <w:numId w:val="26"/>
              </w:numPr>
              <w:spacing w:before="100" w:beforeAutospacing="1" w:after="0"/>
              <w:ind w:left="357" w:hanging="357"/>
              <w:cnfStyle w:val="000000000000" w:firstRow="0" w:lastRow="0" w:firstColumn="0" w:lastColumn="0" w:oddVBand="0" w:evenVBand="0" w:oddHBand="0" w:evenHBand="0" w:firstRowFirstColumn="0" w:firstRowLastColumn="0" w:lastRowFirstColumn="0" w:lastRowLastColumn="0"/>
              <w:rPr>
                <w:color w:val="000000"/>
              </w:rPr>
            </w:pPr>
            <w:r w:rsidRPr="008C5F81">
              <w:rPr>
                <w:color w:val="000000"/>
              </w:rPr>
              <w:t xml:space="preserve">extending subject-focus construction by </w:t>
            </w:r>
            <w:r w:rsidR="008726E5">
              <w:rPr>
                <w:color w:val="000000"/>
              </w:rPr>
              <w:t xml:space="preserve">adding preposition or adverb to </w:t>
            </w:r>
            <w:r w:rsidRPr="008C5F81">
              <w:rPr>
                <w:color w:val="000000"/>
              </w:rPr>
              <w:t>subject-</w:t>
            </w:r>
            <w:r w:rsidR="006E2948">
              <w:rPr>
                <w:color w:val="000000"/>
              </w:rPr>
              <w:t>v</w:t>
            </w:r>
            <w:r w:rsidRPr="008C5F81">
              <w:rPr>
                <w:color w:val="000000"/>
              </w:rPr>
              <w:t xml:space="preserve">erb-object word order, for example, </w:t>
            </w:r>
            <w:r w:rsidRPr="00AA5DF4">
              <w:rPr>
                <w:i/>
                <w:iCs/>
                <w:color w:val="000000"/>
                <w:lang w:val="id-ID"/>
              </w:rPr>
              <w:t>Saya menonton film di bioskop</w:t>
            </w:r>
            <w:r w:rsidRPr="00AA5DF4">
              <w:rPr>
                <w:i/>
                <w:iCs/>
                <w:color w:val="000000"/>
              </w:rPr>
              <w:t>;</w:t>
            </w:r>
            <w:r w:rsidRPr="00AA5DF4">
              <w:rPr>
                <w:i/>
                <w:iCs/>
                <w:color w:val="000000"/>
                <w:lang w:val="id-ID"/>
              </w:rPr>
              <w:t xml:space="preserve"> Pada hari Minggu saya berselancar dengan bapak di pantai</w:t>
            </w:r>
          </w:p>
          <w:p w14:paraId="5F0D190C" w14:textId="02D825AB" w:rsidR="008C5F81" w:rsidRPr="008726E5" w:rsidRDefault="006E2948" w:rsidP="000D7E37">
            <w:pPr>
              <w:numPr>
                <w:ilvl w:val="0"/>
                <w:numId w:val="26"/>
              </w:numPr>
              <w:spacing w:before="100" w:beforeAutospacing="1" w:after="0"/>
              <w:ind w:left="357" w:hanging="357"/>
              <w:cnfStyle w:val="000000000000" w:firstRow="0" w:lastRow="0" w:firstColumn="0" w:lastColumn="0" w:oddVBand="0" w:evenVBand="0" w:oddHBand="0" w:evenHBand="0" w:firstRowFirstColumn="0" w:firstRowLastColumn="0" w:lastRowFirstColumn="0" w:lastRowLastColumn="0"/>
              <w:rPr>
                <w:color w:val="000000"/>
              </w:rPr>
            </w:pPr>
            <w:r w:rsidRPr="00AA5DF4">
              <w:t xml:space="preserve">describing actions using </w:t>
            </w:r>
            <w:r w:rsidRPr="00AA5DF4">
              <w:rPr>
                <w:i/>
                <w:iCs/>
              </w:rPr>
              <w:t xml:space="preserve">ber- </w:t>
            </w:r>
            <w:r w:rsidRPr="00AA5DF4">
              <w:t xml:space="preserve">and </w:t>
            </w:r>
            <w:r w:rsidRPr="00AA5DF4">
              <w:rPr>
                <w:i/>
                <w:iCs/>
              </w:rPr>
              <w:t xml:space="preserve">me- </w:t>
            </w:r>
            <w:r w:rsidRPr="00AA5DF4">
              <w:t xml:space="preserve">verbs related to free time activities, for example, </w:t>
            </w:r>
            <w:r w:rsidRPr="00AA5DF4">
              <w:rPr>
                <w:i/>
                <w:iCs/>
              </w:rPr>
              <w:t>berselancar</w:t>
            </w:r>
            <w:r w:rsidRPr="00AA5DF4">
              <w:t xml:space="preserve">, </w:t>
            </w:r>
            <w:r w:rsidRPr="00AA5DF4">
              <w:rPr>
                <w:i/>
                <w:iCs/>
              </w:rPr>
              <w:t>berbicara</w:t>
            </w:r>
            <w:r w:rsidRPr="00AA5DF4">
              <w:t xml:space="preserve">, </w:t>
            </w:r>
            <w:r w:rsidRPr="00AA5DF4">
              <w:rPr>
                <w:i/>
                <w:iCs/>
              </w:rPr>
              <w:t>menonton</w:t>
            </w:r>
            <w:r w:rsidRPr="00AA5DF4">
              <w:t xml:space="preserve">, </w:t>
            </w:r>
            <w:r w:rsidRPr="00AA5DF4">
              <w:rPr>
                <w:i/>
                <w:iCs/>
              </w:rPr>
              <w:t xml:space="preserve">melihat </w:t>
            </w:r>
          </w:p>
        </w:tc>
      </w:tr>
      <w:tr w:rsidR="00853CD0" w:rsidRPr="004A7FEB" w14:paraId="52A78180" w14:textId="77777777" w:rsidTr="002035CA">
        <w:trPr>
          <w:trHeight w:val="14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tcPr>
          <w:p w14:paraId="115DB2F8" w14:textId="480F7381" w:rsidR="00853CD0" w:rsidRPr="004A7FEB" w:rsidRDefault="00B6562E" w:rsidP="004A7FEB">
            <w:pPr>
              <w:spacing w:beforeLines="20" w:before="48" w:afterLines="20" w:after="48" w:line="240" w:lineRule="auto"/>
              <w:rPr>
                <w:rFonts w:cs="Arial"/>
              </w:rPr>
            </w:pPr>
            <w:r>
              <w:rPr>
                <w:rFonts w:cs="Calibri"/>
                <w:color w:val="FFFFFF"/>
                <w:sz w:val="28"/>
              </w:rPr>
              <w:lastRenderedPageBreak/>
              <w:t>Task p</w:t>
            </w:r>
            <w:r w:rsidR="00853CD0" w:rsidRPr="004A7FEB">
              <w:rPr>
                <w:rFonts w:cs="Calibri"/>
                <w:color w:val="FFFFFF"/>
                <w:sz w:val="28"/>
              </w:rPr>
              <w:t>reparation</w:t>
            </w:r>
          </w:p>
        </w:tc>
      </w:tr>
      <w:tr w:rsidR="00AA764A" w:rsidRPr="004A7FEB" w14:paraId="38E483BF" w14:textId="77777777" w:rsidTr="002035CA">
        <w:trPr>
          <w:trHeight w:val="13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auto"/>
            </w:tcBorders>
            <w:noWrap/>
          </w:tcPr>
          <w:p w14:paraId="7F1FE82F" w14:textId="77777777" w:rsidR="00AA764A" w:rsidRPr="004A7FEB" w:rsidRDefault="00AA764A" w:rsidP="000D7E37">
            <w:pPr>
              <w:spacing w:beforeLines="20" w:before="48" w:afterLines="20" w:after="48"/>
              <w:rPr>
                <w:rFonts w:asciiTheme="minorHAnsi" w:hAnsiTheme="minorHAnsi" w:cs="Calibri"/>
              </w:rPr>
            </w:pPr>
            <w:r w:rsidRPr="004A7FEB">
              <w:rPr>
                <w:rFonts w:asciiTheme="minorHAnsi" w:hAnsiTheme="minorHAnsi" w:cs="Calibri"/>
              </w:rPr>
              <w:t xml:space="preserve">Prior learning </w:t>
            </w:r>
          </w:p>
        </w:tc>
        <w:tc>
          <w:tcPr>
            <w:tcW w:w="8080" w:type="dxa"/>
            <w:tcBorders>
              <w:top w:val="single" w:sz="4" w:space="0" w:color="9F218B"/>
              <w:bottom w:val="single" w:sz="4" w:space="0" w:color="auto"/>
            </w:tcBorders>
            <w:noWrap/>
          </w:tcPr>
          <w:p w14:paraId="56C5CB5B" w14:textId="77777777" w:rsidR="0038667D" w:rsidRDefault="0038667D" w:rsidP="000D7E37">
            <w:pPr>
              <w:spacing w:beforeLines="20" w:before="48"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Students have </w:t>
            </w:r>
            <w:r w:rsidRPr="0092299D">
              <w:rPr>
                <w:color w:val="000000"/>
              </w:rPr>
              <w:t>prior</w:t>
            </w:r>
            <w:r>
              <w:rPr>
                <w:rFonts w:cs="Calibri"/>
              </w:rPr>
              <w:t xml:space="preserve"> knowledge of and exposure to:</w:t>
            </w:r>
          </w:p>
          <w:p w14:paraId="123DA839" w14:textId="77777777" w:rsidR="00182CFD" w:rsidRDefault="008726E5" w:rsidP="000D7E37">
            <w:pPr>
              <w:pStyle w:val="ListParagraph"/>
              <w:numPr>
                <w:ilvl w:val="0"/>
                <w:numId w:val="28"/>
              </w:numPr>
              <w:spacing w:afterLines="20" w:after="48"/>
              <w:ind w:left="357" w:hanging="357"/>
              <w:cnfStyle w:val="000000000000" w:firstRow="0" w:lastRow="0" w:firstColumn="0" w:lastColumn="0" w:oddVBand="0" w:evenVBand="0" w:oddHBand="0" w:evenHBand="0" w:firstRowFirstColumn="0" w:firstRowLastColumn="0" w:lastRowFirstColumn="0" w:lastRowLastColumn="0"/>
              <w:rPr>
                <w:rFonts w:cs="Calibri"/>
              </w:rPr>
            </w:pPr>
            <w:r>
              <w:rPr>
                <w:rFonts w:cs="Calibri"/>
              </w:rPr>
              <w:t>a variety of texts related to free time</w:t>
            </w:r>
          </w:p>
          <w:p w14:paraId="60820A1E" w14:textId="749BA609" w:rsidR="0038667D" w:rsidRPr="00182CFD" w:rsidRDefault="00AA5DF4" w:rsidP="000D7E37">
            <w:pPr>
              <w:pStyle w:val="ListParagraph"/>
              <w:numPr>
                <w:ilvl w:val="0"/>
                <w:numId w:val="28"/>
              </w:numPr>
              <w:spacing w:beforeLines="20" w:before="48" w:afterLines="20" w:after="48"/>
              <w:ind w:left="357" w:hanging="357"/>
              <w:cnfStyle w:val="000000000000" w:firstRow="0" w:lastRow="0" w:firstColumn="0" w:lastColumn="0" w:oddVBand="0" w:evenVBand="0" w:oddHBand="0" w:evenHBand="0" w:firstRowFirstColumn="0" w:firstRowLastColumn="0" w:lastRowFirstColumn="0" w:lastRowLastColumn="0"/>
              <w:rPr>
                <w:rFonts w:cs="Calibri"/>
              </w:rPr>
            </w:pPr>
            <w:r w:rsidRPr="00182CFD">
              <w:rPr>
                <w:rFonts w:cs="Calibri"/>
              </w:rPr>
              <w:t>context-</w:t>
            </w:r>
            <w:r w:rsidR="00563D71" w:rsidRPr="00182CFD">
              <w:rPr>
                <w:rFonts w:cs="Calibri"/>
              </w:rPr>
              <w:t>related vocabulary</w:t>
            </w:r>
          </w:p>
          <w:p w14:paraId="2C624B4E" w14:textId="2CFFAED6" w:rsidR="00563D71" w:rsidRDefault="00874AFC" w:rsidP="000D7E37">
            <w:pPr>
              <w:pStyle w:val="ListParagraph"/>
              <w:numPr>
                <w:ilvl w:val="0"/>
                <w:numId w:val="28"/>
              </w:numPr>
              <w:spacing w:beforeLines="20" w:before="48" w:afterLines="20" w:after="48"/>
              <w:ind w:left="357" w:hanging="357"/>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grammatical </w:t>
            </w:r>
            <w:r w:rsidR="0038667D">
              <w:rPr>
                <w:rFonts w:cs="Calibri"/>
              </w:rPr>
              <w:t xml:space="preserve">items, including: </w:t>
            </w:r>
            <w:r>
              <w:rPr>
                <w:rFonts w:cs="Calibri"/>
              </w:rPr>
              <w:t>comparing and evaluating using comparatives and superlatives</w:t>
            </w:r>
            <w:r w:rsidR="008726E5">
              <w:rPr>
                <w:rFonts w:cs="Calibri"/>
              </w:rPr>
              <w:t>;</w:t>
            </w:r>
            <w:r>
              <w:rPr>
                <w:rFonts w:cs="Calibri"/>
              </w:rPr>
              <w:t xml:space="preserve"> </w:t>
            </w:r>
            <w:r w:rsidR="00563D71">
              <w:rPr>
                <w:rFonts w:cs="Calibri"/>
              </w:rPr>
              <w:t>subject-focused sentence structure</w:t>
            </w:r>
            <w:r w:rsidR="008726E5">
              <w:rPr>
                <w:rFonts w:cs="Calibri"/>
              </w:rPr>
              <w:t>;</w:t>
            </w:r>
            <w:r w:rsidR="00563D71">
              <w:rPr>
                <w:rFonts w:cs="Calibri"/>
              </w:rPr>
              <w:t xml:space="preserve"> </w:t>
            </w:r>
            <w:r>
              <w:rPr>
                <w:rFonts w:cs="Calibri"/>
              </w:rPr>
              <w:t>express</w:t>
            </w:r>
            <w:r w:rsidR="008726E5">
              <w:rPr>
                <w:rFonts w:cs="Calibri"/>
              </w:rPr>
              <w:t>ing reactions with exclamations</w:t>
            </w:r>
          </w:p>
          <w:p w14:paraId="55019601" w14:textId="38B87E3A" w:rsidR="004A7FEB" w:rsidRPr="004A7FEB" w:rsidRDefault="0038667D" w:rsidP="000D7E37">
            <w:pPr>
              <w:pStyle w:val="ListParagraph"/>
              <w:numPr>
                <w:ilvl w:val="0"/>
                <w:numId w:val="28"/>
              </w:numPr>
              <w:spacing w:beforeLines="20" w:before="48" w:afterLines="20" w:after="48"/>
              <w:ind w:left="357" w:hanging="357"/>
              <w:cnfStyle w:val="000000000000" w:firstRow="0" w:lastRow="0" w:firstColumn="0" w:lastColumn="0" w:oddVBand="0" w:evenVBand="0" w:oddHBand="0" w:evenHBand="0" w:firstRowFirstColumn="0" w:firstRowLastColumn="0" w:lastRowFirstColumn="0" w:lastRowLastColumn="0"/>
              <w:rPr>
                <w:rFonts w:cs="Calibri"/>
              </w:rPr>
            </w:pPr>
            <w:r>
              <w:rPr>
                <w:rFonts w:cs="Calibri"/>
              </w:rPr>
              <w:t>the textual</w:t>
            </w:r>
            <w:r w:rsidR="00874AFC">
              <w:rPr>
                <w:rFonts w:cs="Calibri"/>
              </w:rPr>
              <w:t xml:space="preserve"> conventions of a blog post</w:t>
            </w:r>
            <w:r w:rsidR="00563D71">
              <w:rPr>
                <w:rFonts w:cs="Calibri"/>
              </w:rPr>
              <w:t>.</w:t>
            </w:r>
          </w:p>
        </w:tc>
      </w:tr>
      <w:tr w:rsidR="00B6562E" w:rsidRPr="00E56939" w14:paraId="3E7A5239" w14:textId="77777777" w:rsidTr="00B6562E">
        <w:trPr>
          <w:trHeight w:val="13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E1231A"/>
              <w:bottom w:val="single" w:sz="4" w:space="0" w:color="9F218B"/>
            </w:tcBorders>
            <w:noWrap/>
          </w:tcPr>
          <w:p w14:paraId="319F18FE" w14:textId="445C141C" w:rsidR="00B6562E" w:rsidRPr="00E56939" w:rsidRDefault="00B6562E" w:rsidP="000D7E37">
            <w:pPr>
              <w:pStyle w:val="BodyText"/>
              <w:framePr w:hSpace="0" w:wrap="auto" w:vAnchor="margin" w:xAlign="left" w:yAlign="inline"/>
              <w:spacing w:beforeLines="20" w:before="48" w:afterLines="20" w:after="48" w:line="276" w:lineRule="auto"/>
            </w:pPr>
            <w:r w:rsidRPr="00E56939">
              <w:t>Assessment differentiation</w:t>
            </w:r>
          </w:p>
        </w:tc>
        <w:tc>
          <w:tcPr>
            <w:tcW w:w="8080" w:type="dxa"/>
            <w:tcBorders>
              <w:top w:val="single" w:sz="4" w:space="0" w:color="E1231A"/>
              <w:bottom w:val="single" w:sz="4" w:space="0" w:color="9F218B"/>
            </w:tcBorders>
            <w:noWrap/>
          </w:tcPr>
          <w:p w14:paraId="5E27819E" w14:textId="5412476A" w:rsidR="00B6562E" w:rsidRPr="0092299D" w:rsidRDefault="00B6562E" w:rsidP="00E73853">
            <w:pPr>
              <w:spacing w:before="40" w:after="120"/>
              <w:cnfStyle w:val="000000000000" w:firstRow="0" w:lastRow="0" w:firstColumn="0" w:lastColumn="0" w:oddVBand="0" w:evenVBand="0" w:oddHBand="0" w:evenHBand="0" w:firstRowFirstColumn="0" w:firstRowLastColumn="0" w:lastRowFirstColumn="0" w:lastRowLastColumn="0"/>
              <w:rPr>
                <w:rFonts w:cs="Calibri"/>
              </w:rPr>
            </w:pPr>
            <w:r w:rsidRPr="0092299D">
              <w:rPr>
                <w:rFonts w:cs="Calibri"/>
              </w:rPr>
              <w:t>Teachers should differentiate their teaching and assessment to meet the specific learning needs of their students, based on their level of readiness to learn and their need to be challenged.</w:t>
            </w:r>
          </w:p>
          <w:p w14:paraId="2CA48475" w14:textId="32EC4ADC" w:rsidR="00B6562E" w:rsidRPr="0092299D" w:rsidRDefault="00B6562E" w:rsidP="000D7E37">
            <w:pPr>
              <w:spacing w:afterLines="20" w:after="48"/>
              <w:cnfStyle w:val="000000000000" w:firstRow="0" w:lastRow="0" w:firstColumn="0" w:lastColumn="0" w:oddVBand="0" w:evenVBand="0" w:oddHBand="0" w:evenHBand="0" w:firstRowFirstColumn="0" w:firstRowLastColumn="0" w:lastRowFirstColumn="0" w:lastRowLastColumn="0"/>
              <w:rPr>
                <w:rFonts w:cs="Calibri"/>
              </w:rPr>
            </w:pPr>
            <w:r w:rsidRPr="0092299D">
              <w:rPr>
                <w:rFonts w:cs="Calibri"/>
              </w:rPr>
              <w:t>Where appropriate, teachers may either scaffold or extend the scope of the asses</w:t>
            </w:r>
            <w:r w:rsidR="00874AFC" w:rsidRPr="0092299D">
              <w:rPr>
                <w:rFonts w:cs="Calibri"/>
              </w:rPr>
              <w:t>sment task</w:t>
            </w:r>
            <w:r w:rsidRPr="0092299D">
              <w:rPr>
                <w:rFonts w:cs="Calibri"/>
              </w:rPr>
              <w:t>.</w:t>
            </w:r>
          </w:p>
        </w:tc>
      </w:tr>
      <w:tr w:rsidR="00B6562E" w:rsidRPr="00E56939" w14:paraId="28288FFC" w14:textId="77777777" w:rsidTr="00B6562E">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tcPr>
          <w:p w14:paraId="75B126C0" w14:textId="77777777" w:rsidR="00B6562E" w:rsidRPr="00E56939" w:rsidRDefault="00B6562E" w:rsidP="00854F84">
            <w:pPr>
              <w:spacing w:beforeLines="20" w:before="48" w:afterLines="20" w:after="48" w:line="240" w:lineRule="auto"/>
              <w:rPr>
                <w:rFonts w:asciiTheme="minorHAnsi" w:hAnsiTheme="minorHAnsi" w:cs="Calibri"/>
              </w:rPr>
            </w:pPr>
            <w:r w:rsidRPr="00E56939">
              <w:rPr>
                <w:rFonts w:asciiTheme="minorHAnsi" w:hAnsiTheme="minorHAnsi" w:cs="Calibri"/>
                <w:color w:val="FFFFFF"/>
                <w:sz w:val="28"/>
                <w:szCs w:val="28"/>
              </w:rPr>
              <w:t>Assessment task</w:t>
            </w:r>
          </w:p>
        </w:tc>
      </w:tr>
      <w:tr w:rsidR="00B6562E" w:rsidRPr="00E56939" w14:paraId="626AF866" w14:textId="77777777" w:rsidTr="00B6562E">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auto"/>
            </w:tcBorders>
            <w:noWrap/>
          </w:tcPr>
          <w:p w14:paraId="37287051" w14:textId="77777777" w:rsidR="00B6562E" w:rsidRPr="00E56939" w:rsidRDefault="00B6562E" w:rsidP="000D7E37">
            <w:pPr>
              <w:spacing w:beforeLines="20" w:before="48" w:afterLines="20" w:after="48"/>
              <w:rPr>
                <w:rFonts w:asciiTheme="minorHAnsi" w:hAnsiTheme="minorHAnsi" w:cs="Calibri"/>
                <w:b w:val="0"/>
              </w:rPr>
            </w:pPr>
            <w:r w:rsidRPr="00E56939">
              <w:rPr>
                <w:rFonts w:asciiTheme="minorHAnsi" w:hAnsiTheme="minorHAnsi" w:cs="Calibri"/>
              </w:rPr>
              <w:t>Assessment conditions</w:t>
            </w:r>
          </w:p>
        </w:tc>
        <w:tc>
          <w:tcPr>
            <w:tcW w:w="8080" w:type="dxa"/>
            <w:tcBorders>
              <w:top w:val="single" w:sz="4" w:space="0" w:color="9F218B"/>
              <w:bottom w:val="single" w:sz="4" w:space="0" w:color="auto"/>
            </w:tcBorders>
            <w:noWrap/>
          </w:tcPr>
          <w:p w14:paraId="2569AEFD" w14:textId="43695B13" w:rsidR="00B6562E" w:rsidRPr="00E56939" w:rsidRDefault="00563D71" w:rsidP="000D7E3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Task is to be completed by</w:t>
            </w:r>
            <w:r w:rsidR="008C5F81">
              <w:rPr>
                <w:rFonts w:cs="Calibri"/>
              </w:rPr>
              <w:t xml:space="preserve"> students working individually.</w:t>
            </w:r>
          </w:p>
        </w:tc>
      </w:tr>
      <w:tr w:rsidR="00B6562E" w:rsidRPr="00E56939" w14:paraId="734478B3" w14:textId="77777777" w:rsidTr="00854F84">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14:paraId="3CC84EC0" w14:textId="77777777" w:rsidR="00B6562E" w:rsidRPr="00E56939" w:rsidRDefault="00B6562E" w:rsidP="000D7E37">
            <w:pPr>
              <w:spacing w:beforeLines="20" w:before="48" w:afterLines="20" w:after="48"/>
              <w:rPr>
                <w:rFonts w:asciiTheme="minorHAnsi" w:hAnsiTheme="minorHAnsi" w:cs="Calibri"/>
                <w:b w:val="0"/>
              </w:rPr>
            </w:pPr>
            <w:r w:rsidRPr="00E56939">
              <w:rPr>
                <w:rFonts w:asciiTheme="minorHAnsi" w:hAnsiTheme="minorHAnsi"/>
              </w:rPr>
              <w:t>Resources</w:t>
            </w:r>
          </w:p>
        </w:tc>
        <w:tc>
          <w:tcPr>
            <w:tcW w:w="8080" w:type="dxa"/>
            <w:tcBorders>
              <w:top w:val="single" w:sz="4" w:space="0" w:color="auto"/>
              <w:bottom w:val="single" w:sz="4" w:space="0" w:color="auto"/>
            </w:tcBorders>
            <w:noWrap/>
          </w:tcPr>
          <w:p w14:paraId="61978C05" w14:textId="65653154" w:rsidR="00B6562E" w:rsidRDefault="00563D71" w:rsidP="000D7E37">
            <w:pPr>
              <w:spacing w:beforeLines="20" w:before="48"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Task s</w:t>
            </w:r>
            <w:r w:rsidR="008C5F81">
              <w:rPr>
                <w:rFonts w:cs="Calibri"/>
              </w:rPr>
              <w:t>heet</w:t>
            </w:r>
            <w:r w:rsidR="001F1174">
              <w:rPr>
                <w:rFonts w:cs="Calibri"/>
              </w:rPr>
              <w:t>s</w:t>
            </w:r>
          </w:p>
          <w:p w14:paraId="6B81F297" w14:textId="6C592C16" w:rsidR="008C5F81" w:rsidRPr="00E56939" w:rsidRDefault="00182CFD" w:rsidP="000D7E37">
            <w:pPr>
              <w:spacing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Bilingual</w:t>
            </w:r>
            <w:r w:rsidR="008C5F81">
              <w:rPr>
                <w:rFonts w:cs="Calibri"/>
              </w:rPr>
              <w:t xml:space="preserve"> dictionary</w:t>
            </w:r>
          </w:p>
        </w:tc>
      </w:tr>
    </w:tbl>
    <w:p w14:paraId="0015C949" w14:textId="77777777" w:rsidR="00E73853" w:rsidRDefault="00E73853" w:rsidP="000D7E37">
      <w:pPr>
        <w:rPr>
          <w:rFonts w:asciiTheme="minorHAnsi" w:hAnsiTheme="minorHAnsi" w:cs="Calibri"/>
          <w:b/>
        </w:rPr>
      </w:pPr>
    </w:p>
    <w:p w14:paraId="14BEFE39" w14:textId="77777777" w:rsidR="00E73853" w:rsidRDefault="00E73853">
      <w:pPr>
        <w:spacing w:after="0" w:line="240" w:lineRule="auto"/>
        <w:rPr>
          <w:rFonts w:asciiTheme="minorHAnsi" w:hAnsiTheme="minorHAnsi" w:cs="Calibri"/>
          <w:b/>
        </w:rPr>
      </w:pPr>
      <w:r>
        <w:rPr>
          <w:rFonts w:asciiTheme="minorHAnsi" w:hAnsiTheme="minorHAnsi" w:cs="Calibri"/>
          <w:b/>
        </w:rPr>
        <w:br w:type="page"/>
      </w:r>
    </w:p>
    <w:p w14:paraId="73233741" w14:textId="5ED7B81C" w:rsidR="001A2881" w:rsidRPr="00E73853" w:rsidRDefault="001A2881" w:rsidP="000D7E37">
      <w:pPr>
        <w:rPr>
          <w:rFonts w:asciiTheme="minorHAnsi" w:hAnsiTheme="minorHAnsi" w:cs="Calibri"/>
          <w:b/>
          <w:sz w:val="24"/>
          <w:szCs w:val="24"/>
        </w:rPr>
      </w:pPr>
      <w:r w:rsidRPr="00E73853">
        <w:rPr>
          <w:rFonts w:asciiTheme="minorHAnsi" w:hAnsiTheme="minorHAnsi" w:cs="Calibri"/>
          <w:b/>
          <w:sz w:val="24"/>
          <w:szCs w:val="24"/>
        </w:rPr>
        <w:lastRenderedPageBreak/>
        <w:t>Instructions for teacher</w:t>
      </w:r>
    </w:p>
    <w:p w14:paraId="5D6AAA9C" w14:textId="576D8E48" w:rsidR="0038667D" w:rsidRPr="00F70CC7" w:rsidRDefault="006B2333" w:rsidP="000D7E37">
      <w:pPr>
        <w:spacing w:after="0"/>
        <w:rPr>
          <w:rFonts w:asciiTheme="minorHAnsi" w:hAnsiTheme="minorHAnsi" w:cs="Calibri"/>
        </w:rPr>
      </w:pPr>
      <w:r w:rsidRPr="0038667D">
        <w:rPr>
          <w:rFonts w:asciiTheme="minorHAnsi" w:hAnsiTheme="minorHAnsi" w:cs="Calibri"/>
        </w:rPr>
        <w:t>Prior to administrating the t</w:t>
      </w:r>
      <w:r w:rsidR="00F70CC7">
        <w:rPr>
          <w:rFonts w:asciiTheme="minorHAnsi" w:hAnsiTheme="minorHAnsi" w:cs="Calibri"/>
        </w:rPr>
        <w:t>ask</w:t>
      </w:r>
      <w:r w:rsidRPr="0038667D">
        <w:rPr>
          <w:rFonts w:asciiTheme="minorHAnsi" w:hAnsiTheme="minorHAnsi" w:cs="Calibri"/>
        </w:rPr>
        <w:t xml:space="preserve">, students will need </w:t>
      </w:r>
      <w:r w:rsidR="008A5D95" w:rsidRPr="0038667D">
        <w:rPr>
          <w:rFonts w:asciiTheme="minorHAnsi" w:hAnsiTheme="minorHAnsi" w:cs="Calibri"/>
        </w:rPr>
        <w:t>to be</w:t>
      </w:r>
      <w:r w:rsidR="0038667D" w:rsidRPr="0038667D">
        <w:rPr>
          <w:rFonts w:asciiTheme="minorHAnsi" w:hAnsiTheme="minorHAnsi" w:cs="Calibri"/>
        </w:rPr>
        <w:t>:</w:t>
      </w:r>
    </w:p>
    <w:p w14:paraId="09E2728A" w14:textId="77777777" w:rsidR="001F1174" w:rsidRDefault="001F1174" w:rsidP="000D7E37">
      <w:pPr>
        <w:pStyle w:val="Bulletstyle1"/>
        <w:spacing w:after="0"/>
      </w:pPr>
      <w:r>
        <w:t>provided with a variety of texts and text types related to free time</w:t>
      </w:r>
    </w:p>
    <w:p w14:paraId="1C5E5516" w14:textId="3320BC3E" w:rsidR="00F70CC7" w:rsidRDefault="00AA5DF4" w:rsidP="000D7E37">
      <w:pPr>
        <w:pStyle w:val="Bulletstyle1"/>
        <w:spacing w:after="0"/>
      </w:pPr>
      <w:r>
        <w:t>taught context-</w:t>
      </w:r>
      <w:r w:rsidR="00AC5AE4">
        <w:t>related vocabulary</w:t>
      </w:r>
      <w:r w:rsidR="00182CFD">
        <w:t>;</w:t>
      </w:r>
      <w:r w:rsidR="0092299D">
        <w:t xml:space="preserve"> for example:</w:t>
      </w:r>
    </w:p>
    <w:p w14:paraId="27CD93EB" w14:textId="57D96060" w:rsidR="00F70CC7" w:rsidRDefault="00AC5AE4" w:rsidP="000D7E37">
      <w:pPr>
        <w:pStyle w:val="Bulletstyle2"/>
        <w:spacing w:after="0"/>
      </w:pPr>
      <w:r>
        <w:t xml:space="preserve">sports and activities </w:t>
      </w:r>
      <w:r w:rsidRPr="00AC5AE4">
        <w:t>sepak bola, berena</w:t>
      </w:r>
      <w:r>
        <w:t>n</w:t>
      </w:r>
      <w:r w:rsidRPr="00AC5AE4">
        <w:t>g,</w:t>
      </w:r>
      <w:r w:rsidR="00AA5DF4">
        <w:t xml:space="preserve"> menonton film</w:t>
      </w:r>
    </w:p>
    <w:p w14:paraId="2A9CF1A5" w14:textId="14B075AA" w:rsidR="00AC5AE4" w:rsidRDefault="00AC5AE4" w:rsidP="000D7E37">
      <w:pPr>
        <w:pStyle w:val="Bulletstyle2"/>
        <w:spacing w:after="0"/>
      </w:pPr>
      <w:r>
        <w:t>places where these activities take place</w:t>
      </w:r>
      <w:r w:rsidR="00A276F8">
        <w:t>,</w:t>
      </w:r>
      <w:r w:rsidR="00A276F8" w:rsidRPr="00A276F8">
        <w:t xml:space="preserve"> </w:t>
      </w:r>
      <w:r w:rsidR="00A276F8">
        <w:t>for example,</w:t>
      </w:r>
      <w:r w:rsidRPr="00AC5AE4">
        <w:t xml:space="preserve"> lapangan,</w:t>
      </w:r>
      <w:r>
        <w:t xml:space="preserve"> </w:t>
      </w:r>
      <w:r w:rsidRPr="00AC5AE4">
        <w:t>kolam renang</w:t>
      </w:r>
      <w:r>
        <w:t>, bioskop</w:t>
      </w:r>
    </w:p>
    <w:p w14:paraId="23B4E89F" w14:textId="1BE1B025" w:rsidR="005E52DF" w:rsidRPr="00D67268" w:rsidRDefault="008726E5" w:rsidP="000D7E37">
      <w:pPr>
        <w:pStyle w:val="Bulletstyle2"/>
        <w:spacing w:after="0"/>
      </w:pPr>
      <w:r>
        <w:t>common activity verbs</w:t>
      </w:r>
    </w:p>
    <w:p w14:paraId="369BD8C2" w14:textId="77777777" w:rsidR="00F70CC7" w:rsidRDefault="005E52DF" w:rsidP="000D7E37">
      <w:pPr>
        <w:pStyle w:val="Bulletstyle1"/>
        <w:spacing w:after="0"/>
      </w:pPr>
      <w:r w:rsidRPr="00D67268">
        <w:t>taught how to apply grammatical elements in written texts, including</w:t>
      </w:r>
      <w:r w:rsidR="00F70CC7">
        <w:t>:</w:t>
      </w:r>
    </w:p>
    <w:p w14:paraId="3D751C34" w14:textId="3FD96E03" w:rsidR="008726E5" w:rsidRDefault="008726E5" w:rsidP="000D7E37">
      <w:pPr>
        <w:pStyle w:val="Bulletstyle2"/>
      </w:pPr>
      <w:r w:rsidRPr="00D67268">
        <w:t>describing frequency, comparing and evaluating using comparatives and superlatives</w:t>
      </w:r>
      <w:r>
        <w:t xml:space="preserve">, </w:t>
      </w:r>
      <w:r w:rsidRPr="00A276F8">
        <w:rPr>
          <w:i/>
        </w:rPr>
        <w:t>lebih</w:t>
      </w:r>
      <w:r w:rsidRPr="00D67268">
        <w:t xml:space="preserve"> … </w:t>
      </w:r>
      <w:r w:rsidRPr="00A276F8">
        <w:rPr>
          <w:i/>
        </w:rPr>
        <w:t>daripada</w:t>
      </w:r>
      <w:r w:rsidRPr="00D67268">
        <w:t xml:space="preserve">, </w:t>
      </w:r>
      <w:r w:rsidRPr="00A276F8">
        <w:rPr>
          <w:i/>
        </w:rPr>
        <w:t>paling</w:t>
      </w:r>
    </w:p>
    <w:p w14:paraId="41734D42" w14:textId="3E024FBC" w:rsidR="00F70CC7" w:rsidRDefault="00BB6836" w:rsidP="000D7E37">
      <w:pPr>
        <w:pStyle w:val="Bulletstyle2"/>
      </w:pPr>
      <w:r w:rsidRPr="00D67268">
        <w:t>subject-focused sentence structure</w:t>
      </w:r>
    </w:p>
    <w:p w14:paraId="5D058CE5" w14:textId="5C0D68AF" w:rsidR="005E52DF" w:rsidRPr="00D67268" w:rsidRDefault="005E52DF" w:rsidP="000D7E37">
      <w:pPr>
        <w:pStyle w:val="Bulletstyle2"/>
        <w:spacing w:after="0"/>
      </w:pPr>
      <w:r w:rsidRPr="00D67268">
        <w:t xml:space="preserve">related prepositions or adverbs to </w:t>
      </w:r>
      <w:r w:rsidR="00AA5DF4">
        <w:t xml:space="preserve">subject-verb-object word order, </w:t>
      </w:r>
      <w:r w:rsidR="00A276F8">
        <w:t xml:space="preserve">for example, </w:t>
      </w:r>
      <w:r w:rsidRPr="00A276F8">
        <w:rPr>
          <w:i/>
        </w:rPr>
        <w:t>di mal</w:t>
      </w:r>
      <w:r w:rsidR="0065429B">
        <w:t>/</w:t>
      </w:r>
      <w:r w:rsidRPr="00A276F8">
        <w:rPr>
          <w:i/>
        </w:rPr>
        <w:t>di pantai</w:t>
      </w:r>
    </w:p>
    <w:p w14:paraId="47F85BAE" w14:textId="77777777" w:rsidR="00FF5C6B" w:rsidRDefault="00F70CC7" w:rsidP="000D7E37">
      <w:pPr>
        <w:pStyle w:val="Bulletstyle1"/>
      </w:pPr>
      <w:r>
        <w:t xml:space="preserve">taught the textual conventions of a blog </w:t>
      </w:r>
      <w:r w:rsidR="00FF5C6B">
        <w:t>post</w:t>
      </w:r>
      <w:r>
        <w:t xml:space="preserve">, and be provided with </w:t>
      </w:r>
      <w:r w:rsidR="008726E5">
        <w:t>opportunities to practise them</w:t>
      </w:r>
    </w:p>
    <w:p w14:paraId="52047F49" w14:textId="3F98DD1C" w:rsidR="005E52DF" w:rsidRDefault="00FF5C6B" w:rsidP="000D7E37">
      <w:pPr>
        <w:pStyle w:val="Bulletstyle1"/>
      </w:pPr>
      <w:r>
        <w:t>taught how to use, and the limitations of, bilingual dictionaries and/or online translators</w:t>
      </w:r>
      <w:r w:rsidR="008726E5">
        <w:t>.</w:t>
      </w:r>
    </w:p>
    <w:p w14:paraId="44787CAE" w14:textId="2A8FB00D" w:rsidR="00182CFD" w:rsidRPr="00182CFD" w:rsidRDefault="00182CFD" w:rsidP="000D7E37">
      <w:pPr>
        <w:spacing w:before="200"/>
        <w:rPr>
          <w:rFonts w:cs="Calibri"/>
          <w:b/>
        </w:rPr>
      </w:pPr>
      <w:r w:rsidRPr="00182CFD">
        <w:rPr>
          <w:rFonts w:cs="Calibri"/>
          <w:b/>
        </w:rPr>
        <w:t>Activities to scaffold the task</w:t>
      </w:r>
    </w:p>
    <w:p w14:paraId="15117D6B" w14:textId="3C528300" w:rsidR="00FF5C6B" w:rsidRDefault="00FF5C6B" w:rsidP="000D7E37">
      <w:pPr>
        <w:spacing w:after="0"/>
        <w:rPr>
          <w:rFonts w:cs="Calibri"/>
        </w:rPr>
      </w:pPr>
      <w:r>
        <w:rPr>
          <w:rFonts w:cs="Calibri"/>
        </w:rPr>
        <w:t>Students engage in activities, such as:</w:t>
      </w:r>
    </w:p>
    <w:p w14:paraId="5B053F0C" w14:textId="5FC48248" w:rsidR="00FF5C6B" w:rsidRDefault="00FF5C6B" w:rsidP="000D7E37">
      <w:pPr>
        <w:pStyle w:val="Bulletstyle1"/>
      </w:pPr>
      <w:r w:rsidRPr="00A66537">
        <w:t>respond</w:t>
      </w:r>
      <w:r w:rsidR="00182CFD">
        <w:t>ing</w:t>
      </w:r>
      <w:r w:rsidRPr="00A66537">
        <w:t xml:space="preserve"> to </w:t>
      </w:r>
      <w:r>
        <w:t xml:space="preserve">spoken and written </w:t>
      </w:r>
      <w:r w:rsidRPr="00A66537">
        <w:t>texts about free time</w:t>
      </w:r>
    </w:p>
    <w:p w14:paraId="73508CA4" w14:textId="440C93FD" w:rsidR="00FF5C6B" w:rsidRDefault="00FF5C6B" w:rsidP="000D7E37">
      <w:pPr>
        <w:pStyle w:val="Bulletstyle1"/>
      </w:pPr>
      <w:r>
        <w:t>respond</w:t>
      </w:r>
      <w:r w:rsidR="00182CFD">
        <w:t>ing</w:t>
      </w:r>
      <w:r>
        <w:t xml:space="preserve"> to images representing free time</w:t>
      </w:r>
    </w:p>
    <w:p w14:paraId="7430753F" w14:textId="74FC21F3" w:rsidR="00FF5C6B" w:rsidRPr="00A66537" w:rsidRDefault="00FF5C6B" w:rsidP="000D7E37">
      <w:pPr>
        <w:pStyle w:val="Bulletstyle1"/>
      </w:pPr>
      <w:r>
        <w:t>complet</w:t>
      </w:r>
      <w:r w:rsidR="00182CFD">
        <w:t>ing</w:t>
      </w:r>
      <w:r>
        <w:t xml:space="preserve"> grammatical and vocabulary exercises</w:t>
      </w:r>
      <w:r w:rsidRPr="00A66537">
        <w:t xml:space="preserve"> </w:t>
      </w:r>
    </w:p>
    <w:p w14:paraId="020EF3E4" w14:textId="17AD0442" w:rsidR="00FF5C6B" w:rsidRDefault="00FF5C6B" w:rsidP="000D7E37">
      <w:pPr>
        <w:pStyle w:val="Bulletstyle1"/>
      </w:pPr>
      <w:r w:rsidRPr="00A66537">
        <w:t>survey</w:t>
      </w:r>
      <w:r w:rsidR="00182CFD">
        <w:t>ing</w:t>
      </w:r>
      <w:r w:rsidRPr="00A66537">
        <w:t xml:space="preserve"> others about their free time</w:t>
      </w:r>
      <w:r>
        <w:t xml:space="preserve"> and/or opinions about a particular interest and presenting results in different formats, such as a presentation to the class or a Venn diagram</w:t>
      </w:r>
    </w:p>
    <w:p w14:paraId="12AF2B00" w14:textId="64139510" w:rsidR="00FF5C6B" w:rsidRDefault="00FF5C6B" w:rsidP="000D7E37">
      <w:pPr>
        <w:pStyle w:val="Bulletstyle1"/>
      </w:pPr>
      <w:r>
        <w:t>writ</w:t>
      </w:r>
      <w:r w:rsidR="00182CFD">
        <w:t>ing</w:t>
      </w:r>
      <w:r>
        <w:t xml:space="preserve"> short texts about their and others’ free time</w:t>
      </w:r>
    </w:p>
    <w:p w14:paraId="6511692E" w14:textId="6D9D48D7" w:rsidR="00FF5C6B" w:rsidRDefault="00FF5C6B" w:rsidP="000D7E37">
      <w:pPr>
        <w:pStyle w:val="Bulletstyle1"/>
      </w:pPr>
      <w:r>
        <w:t>design</w:t>
      </w:r>
      <w:r w:rsidR="00182CFD">
        <w:t>ing</w:t>
      </w:r>
      <w:r>
        <w:t xml:space="preserve"> a poster about themselves and their interests</w:t>
      </w:r>
    </w:p>
    <w:p w14:paraId="67FCF3CF" w14:textId="22C7C741" w:rsidR="00FF5C6B" w:rsidRDefault="00FF5C6B" w:rsidP="000D7E37">
      <w:pPr>
        <w:pStyle w:val="Bulletstyle1"/>
      </w:pPr>
      <w:r>
        <w:t>categoris</w:t>
      </w:r>
      <w:r w:rsidR="00182CFD">
        <w:t>ing</w:t>
      </w:r>
      <w:r>
        <w:t xml:space="preserve"> interests into those that can be done alone, with friends and/or in teams</w:t>
      </w:r>
    </w:p>
    <w:p w14:paraId="6E222DD4" w14:textId="61A7519D" w:rsidR="00FF5C6B" w:rsidRPr="00911F2F" w:rsidRDefault="00FF5C6B" w:rsidP="000D7E37">
      <w:pPr>
        <w:pStyle w:val="Bulletstyle1"/>
      </w:pPr>
      <w:r>
        <w:t>‘interview</w:t>
      </w:r>
      <w:r w:rsidR="00182CFD">
        <w:t>ing</w:t>
      </w:r>
      <w:r>
        <w:t>’ a famous (sports) star about their free time.</w:t>
      </w:r>
    </w:p>
    <w:p w14:paraId="341D91F5" w14:textId="29AC7C6F" w:rsidR="00A276F8" w:rsidRDefault="00A276F8" w:rsidP="000D7E37">
      <w:pPr>
        <w:rPr>
          <w:rFonts w:asciiTheme="minorHAnsi" w:hAnsiTheme="minorHAnsi" w:cs="Calibri"/>
          <w:b/>
        </w:rPr>
      </w:pPr>
      <w:r w:rsidRPr="00A276F8">
        <w:rPr>
          <w:rFonts w:asciiTheme="minorHAnsi" w:hAnsiTheme="minorHAnsi" w:cs="Calibri"/>
          <w:b/>
        </w:rPr>
        <w:t>Task</w:t>
      </w:r>
    </w:p>
    <w:p w14:paraId="592E88C3" w14:textId="48450DCD" w:rsidR="001F1174" w:rsidRPr="00647CF4" w:rsidRDefault="001F1174" w:rsidP="000D7E37">
      <w:pPr>
        <w:rPr>
          <w:rFonts w:asciiTheme="minorHAnsi" w:hAnsiTheme="minorHAnsi" w:cs="Calibri"/>
          <w:b/>
          <w:i/>
        </w:rPr>
      </w:pPr>
      <w:r>
        <w:rPr>
          <w:rFonts w:asciiTheme="minorHAnsi" w:hAnsiTheme="minorHAnsi" w:cs="Calibri"/>
          <w:b/>
        </w:rPr>
        <w:t>Part A</w:t>
      </w:r>
      <w:r w:rsidR="00370EBB">
        <w:rPr>
          <w:rFonts w:asciiTheme="minorHAnsi" w:hAnsiTheme="minorHAnsi" w:cs="Calibri"/>
          <w:b/>
        </w:rPr>
        <w:t>:</w:t>
      </w:r>
      <w:r w:rsidR="00171AAD">
        <w:rPr>
          <w:rFonts w:asciiTheme="minorHAnsi" w:hAnsiTheme="minorHAnsi" w:cs="Calibri"/>
          <w:b/>
        </w:rPr>
        <w:t xml:space="preserve"> </w:t>
      </w:r>
      <w:r w:rsidR="00647CF4">
        <w:rPr>
          <w:rFonts w:asciiTheme="minorHAnsi" w:hAnsiTheme="minorHAnsi" w:cs="Calibri"/>
          <w:b/>
          <w:i/>
        </w:rPr>
        <w:t>Remaja Hebat!</w:t>
      </w:r>
    </w:p>
    <w:p w14:paraId="0E1F8AA3" w14:textId="364AB7D8" w:rsidR="001F1174" w:rsidRDefault="001F1174" w:rsidP="000D7E37">
      <w:pPr>
        <w:rPr>
          <w:rFonts w:asciiTheme="minorHAnsi" w:hAnsiTheme="minorHAnsi" w:cs="Calibri"/>
        </w:rPr>
      </w:pPr>
      <w:r>
        <w:rPr>
          <w:rFonts w:asciiTheme="minorHAnsi" w:hAnsiTheme="minorHAnsi" w:cs="Calibri"/>
        </w:rPr>
        <w:t xml:space="preserve">Students read </w:t>
      </w:r>
      <w:r w:rsidR="001F6F46">
        <w:rPr>
          <w:rFonts w:asciiTheme="minorHAnsi" w:hAnsiTheme="minorHAnsi" w:cs="Calibri"/>
        </w:rPr>
        <w:t xml:space="preserve">the blog posts of </w:t>
      </w:r>
      <w:r>
        <w:rPr>
          <w:rFonts w:asciiTheme="minorHAnsi" w:hAnsiTheme="minorHAnsi" w:cs="Calibri"/>
        </w:rPr>
        <w:t xml:space="preserve">four </w:t>
      </w:r>
      <w:r w:rsidR="001F6F46">
        <w:rPr>
          <w:rFonts w:asciiTheme="minorHAnsi" w:hAnsiTheme="minorHAnsi" w:cs="Calibri"/>
        </w:rPr>
        <w:t xml:space="preserve">young Indonesian bloggers </w:t>
      </w:r>
      <w:r w:rsidR="00FA35E3">
        <w:rPr>
          <w:rFonts w:asciiTheme="minorHAnsi" w:hAnsiTheme="minorHAnsi" w:cs="Calibri"/>
        </w:rPr>
        <w:t>describing</w:t>
      </w:r>
      <w:r w:rsidR="001F6F46">
        <w:rPr>
          <w:rFonts w:asciiTheme="minorHAnsi" w:hAnsiTheme="minorHAnsi" w:cs="Calibri"/>
        </w:rPr>
        <w:t xml:space="preserve"> their </w:t>
      </w:r>
      <w:r w:rsidR="00FA35E3">
        <w:rPr>
          <w:rFonts w:asciiTheme="minorHAnsi" w:hAnsiTheme="minorHAnsi" w:cs="Calibri"/>
        </w:rPr>
        <w:t>interests</w:t>
      </w:r>
      <w:r w:rsidR="001F6F46">
        <w:rPr>
          <w:rFonts w:asciiTheme="minorHAnsi" w:hAnsiTheme="minorHAnsi" w:cs="Calibri"/>
        </w:rPr>
        <w:t xml:space="preserve"> and free time activities</w:t>
      </w:r>
      <w:r w:rsidR="00171AAD">
        <w:rPr>
          <w:rFonts w:asciiTheme="minorHAnsi" w:hAnsiTheme="minorHAnsi" w:cs="Calibri"/>
        </w:rPr>
        <w:t xml:space="preserve"> and respond to questions in English.</w:t>
      </w:r>
    </w:p>
    <w:p w14:paraId="2E1FFC79" w14:textId="65853AD4" w:rsidR="00171AAD" w:rsidRDefault="00171AAD" w:rsidP="000D7E37">
      <w:pPr>
        <w:rPr>
          <w:rFonts w:asciiTheme="minorHAnsi" w:hAnsiTheme="minorHAnsi" w:cs="Calibri"/>
        </w:rPr>
      </w:pPr>
      <w:r>
        <w:rPr>
          <w:rFonts w:asciiTheme="minorHAnsi" w:hAnsiTheme="minorHAnsi" w:cs="Calibri"/>
        </w:rPr>
        <w:t>Advise students that they have 30 minutes to complete the task and that they may use a bilingual dictionary.</w:t>
      </w:r>
    </w:p>
    <w:p w14:paraId="45A25060" w14:textId="182724AD" w:rsidR="00171AAD" w:rsidRPr="00370EBB" w:rsidRDefault="00171AAD" w:rsidP="000D7E37">
      <w:pPr>
        <w:rPr>
          <w:rFonts w:asciiTheme="minorHAnsi" w:hAnsiTheme="minorHAnsi" w:cs="Calibri"/>
          <w:b/>
          <w:i/>
        </w:rPr>
      </w:pPr>
      <w:r>
        <w:rPr>
          <w:rFonts w:asciiTheme="minorHAnsi" w:hAnsiTheme="minorHAnsi" w:cs="Calibri"/>
          <w:b/>
        </w:rPr>
        <w:t>Part B</w:t>
      </w:r>
      <w:r w:rsidR="00370EBB">
        <w:rPr>
          <w:rFonts w:asciiTheme="minorHAnsi" w:hAnsiTheme="minorHAnsi" w:cs="Calibri"/>
          <w:b/>
        </w:rPr>
        <w:t xml:space="preserve">: </w:t>
      </w:r>
      <w:r w:rsidR="00370EBB">
        <w:rPr>
          <w:rFonts w:asciiTheme="minorHAnsi" w:hAnsiTheme="minorHAnsi" w:cs="Calibri"/>
          <w:b/>
          <w:i/>
        </w:rPr>
        <w:t>Blog Indonesia Hebat!</w:t>
      </w:r>
    </w:p>
    <w:p w14:paraId="5F53A2CD" w14:textId="605B6B82" w:rsidR="00A276F8" w:rsidRDefault="00A276F8" w:rsidP="000D7E37">
      <w:pPr>
        <w:rPr>
          <w:rFonts w:asciiTheme="minorHAnsi" w:hAnsiTheme="minorHAnsi"/>
        </w:rPr>
      </w:pPr>
      <w:r>
        <w:rPr>
          <w:rFonts w:asciiTheme="minorHAnsi" w:hAnsiTheme="minorHAnsi"/>
        </w:rPr>
        <w:t xml:space="preserve">Students follow </w:t>
      </w:r>
      <w:r w:rsidRPr="00A276F8">
        <w:rPr>
          <w:rFonts w:asciiTheme="minorHAnsi" w:hAnsiTheme="minorHAnsi"/>
          <w:i/>
        </w:rPr>
        <w:t>Remaja Hebat</w:t>
      </w:r>
      <w:r w:rsidRPr="00A276F8">
        <w:rPr>
          <w:rFonts w:asciiTheme="minorHAnsi" w:hAnsiTheme="minorHAnsi"/>
        </w:rPr>
        <w:t>, an</w:t>
      </w:r>
      <w:r w:rsidR="008726E5">
        <w:rPr>
          <w:rFonts w:asciiTheme="minorHAnsi" w:hAnsiTheme="minorHAnsi"/>
        </w:rPr>
        <w:t xml:space="preserve"> Indonesian blog </w:t>
      </w:r>
      <w:r>
        <w:rPr>
          <w:rFonts w:asciiTheme="minorHAnsi" w:hAnsiTheme="minorHAnsi"/>
        </w:rPr>
        <w:t xml:space="preserve">about the way of life for young Indonesians. </w:t>
      </w:r>
    </w:p>
    <w:p w14:paraId="4F62F547" w14:textId="22BEB030" w:rsidR="00A276F8" w:rsidRPr="00A276F8" w:rsidRDefault="00A276F8" w:rsidP="000D7E37">
      <w:pPr>
        <w:rPr>
          <w:rFonts w:asciiTheme="minorHAnsi" w:hAnsiTheme="minorHAnsi"/>
        </w:rPr>
      </w:pPr>
      <w:r>
        <w:rPr>
          <w:rFonts w:asciiTheme="minorHAnsi" w:hAnsiTheme="minorHAnsi"/>
        </w:rPr>
        <w:t>The latest post has asked for responses</w:t>
      </w:r>
      <w:r w:rsidRPr="00A276F8">
        <w:rPr>
          <w:rFonts w:asciiTheme="minorHAnsi" w:hAnsiTheme="minorHAnsi"/>
        </w:rPr>
        <w:t xml:space="preserve"> to the question </w:t>
      </w:r>
      <w:r w:rsidRPr="00A276F8">
        <w:rPr>
          <w:rFonts w:asciiTheme="minorHAnsi" w:hAnsiTheme="minorHAnsi"/>
          <w:i/>
        </w:rPr>
        <w:t>Bagaimana hidup di Australia?</w:t>
      </w:r>
    </w:p>
    <w:p w14:paraId="56801E59" w14:textId="77777777" w:rsidR="00A276F8" w:rsidRDefault="00A276F8" w:rsidP="000D7E37">
      <w:pPr>
        <w:spacing w:after="0"/>
        <w:rPr>
          <w:rFonts w:asciiTheme="minorHAnsi" w:hAnsiTheme="minorHAnsi"/>
        </w:rPr>
      </w:pPr>
      <w:r>
        <w:rPr>
          <w:rFonts w:asciiTheme="minorHAnsi" w:hAnsiTheme="minorHAnsi"/>
        </w:rPr>
        <w:t>Students write a post in response and include the following:</w:t>
      </w:r>
    </w:p>
    <w:p w14:paraId="344C8054" w14:textId="7A8C50C2" w:rsidR="00A276F8" w:rsidRDefault="00A276F8" w:rsidP="000D7E37">
      <w:pPr>
        <w:pStyle w:val="Bulletstyle1"/>
      </w:pPr>
      <w:r>
        <w:t>spor</w:t>
      </w:r>
      <w:r w:rsidR="00AA5DF4">
        <w:t xml:space="preserve">ts that are </w:t>
      </w:r>
      <w:r w:rsidR="008726E5">
        <w:t xml:space="preserve">commonly </w:t>
      </w:r>
      <w:r w:rsidR="00AA5DF4">
        <w:t>played in Australia, includ</w:t>
      </w:r>
      <w:r w:rsidR="008726E5">
        <w:t>ing</w:t>
      </w:r>
      <w:r w:rsidR="00AA5DF4">
        <w:t xml:space="preserve"> which</w:t>
      </w:r>
      <w:r>
        <w:t xml:space="preserve"> one</w:t>
      </w:r>
      <w:r w:rsidR="00AA5DF4">
        <w:t>(s)</w:t>
      </w:r>
      <w:r>
        <w:t xml:space="preserve"> they prefer</w:t>
      </w:r>
    </w:p>
    <w:p w14:paraId="75E3F2E6" w14:textId="0FBA4811" w:rsidR="00A276F8" w:rsidRDefault="00A276F8" w:rsidP="000D7E37">
      <w:pPr>
        <w:pStyle w:val="Bulletstyle1"/>
      </w:pPr>
      <w:r>
        <w:t>other common activities that young people like to do</w:t>
      </w:r>
    </w:p>
    <w:p w14:paraId="44EA6055" w14:textId="4100B825" w:rsidR="00A276F8" w:rsidRDefault="00A276F8" w:rsidP="000D7E37">
      <w:pPr>
        <w:pStyle w:val="Bulletstyle1"/>
      </w:pPr>
      <w:r>
        <w:t xml:space="preserve">common places to </w:t>
      </w:r>
      <w:r w:rsidR="00AA5DF4">
        <w:t>‘</w:t>
      </w:r>
      <w:r>
        <w:t>hang out</w:t>
      </w:r>
      <w:r w:rsidR="00AA5DF4">
        <w:t>’</w:t>
      </w:r>
      <w:r>
        <w:t xml:space="preserve"> for young people in Australia</w:t>
      </w:r>
      <w:r w:rsidR="00F70CC7">
        <w:t>.</w:t>
      </w:r>
    </w:p>
    <w:p w14:paraId="44A76697" w14:textId="3A501362" w:rsidR="00A276F8" w:rsidRDefault="00A276F8" w:rsidP="000D7E37">
      <w:pPr>
        <w:rPr>
          <w:rFonts w:asciiTheme="minorHAnsi" w:hAnsiTheme="minorHAnsi" w:cs="Calibri"/>
        </w:rPr>
      </w:pPr>
      <w:r>
        <w:rPr>
          <w:rFonts w:asciiTheme="minorHAnsi" w:hAnsiTheme="minorHAnsi" w:cs="Calibri"/>
        </w:rPr>
        <w:lastRenderedPageBreak/>
        <w:t>Advise students t</w:t>
      </w:r>
      <w:r w:rsidR="0092299D">
        <w:rPr>
          <w:rFonts w:asciiTheme="minorHAnsi" w:hAnsiTheme="minorHAnsi" w:cs="Calibri"/>
        </w:rPr>
        <w:t xml:space="preserve">hat they should aim to write </w:t>
      </w:r>
      <w:r w:rsidR="00182CFD">
        <w:rPr>
          <w:rFonts w:asciiTheme="minorHAnsi" w:hAnsiTheme="minorHAnsi" w:cs="Calibri"/>
        </w:rPr>
        <w:t>7</w:t>
      </w:r>
      <w:r w:rsidR="0092299D">
        <w:rPr>
          <w:rFonts w:asciiTheme="minorHAnsi" w:hAnsiTheme="minorHAnsi" w:cs="Calibri"/>
        </w:rPr>
        <w:t>0–</w:t>
      </w:r>
      <w:r>
        <w:rPr>
          <w:rFonts w:asciiTheme="minorHAnsi" w:hAnsiTheme="minorHAnsi" w:cs="Calibri"/>
        </w:rPr>
        <w:t xml:space="preserve">80 words in Indonesian, following the conventions of a blog </w:t>
      </w:r>
      <w:r w:rsidR="00FF5C6B">
        <w:rPr>
          <w:rFonts w:asciiTheme="minorHAnsi" w:hAnsiTheme="minorHAnsi" w:cs="Calibri"/>
        </w:rPr>
        <w:t>post</w:t>
      </w:r>
      <w:r>
        <w:rPr>
          <w:rFonts w:asciiTheme="minorHAnsi" w:hAnsiTheme="minorHAnsi" w:cs="Calibri"/>
        </w:rPr>
        <w:t>.</w:t>
      </w:r>
      <w:r w:rsidR="00FA35E3">
        <w:rPr>
          <w:rFonts w:asciiTheme="minorHAnsi" w:hAnsiTheme="minorHAnsi" w:cs="Calibri"/>
        </w:rPr>
        <w:t xml:space="preserve"> Students may look up any unfamiliar vocabulary in a dictionary.</w:t>
      </w:r>
    </w:p>
    <w:p w14:paraId="03C7A0D4" w14:textId="59B9D254" w:rsidR="00A276F8" w:rsidRDefault="00A276F8" w:rsidP="000D7E37">
      <w:pPr>
        <w:rPr>
          <w:rFonts w:asciiTheme="minorHAnsi" w:hAnsiTheme="minorHAnsi" w:cs="Calibri"/>
          <w:b/>
        </w:rPr>
      </w:pPr>
      <w:r>
        <w:rPr>
          <w:rFonts w:asciiTheme="minorHAnsi" w:hAnsiTheme="minorHAnsi" w:cs="Calibri"/>
        </w:rPr>
        <w:t xml:space="preserve">Advise students that they have </w:t>
      </w:r>
      <w:r w:rsidR="009801E0">
        <w:rPr>
          <w:rFonts w:asciiTheme="minorHAnsi" w:hAnsiTheme="minorHAnsi" w:cs="Calibri"/>
        </w:rPr>
        <w:t>3</w:t>
      </w:r>
      <w:r w:rsidR="0065429B">
        <w:rPr>
          <w:rFonts w:asciiTheme="minorHAnsi" w:hAnsiTheme="minorHAnsi" w:cs="Calibri"/>
        </w:rPr>
        <w:t>0</w:t>
      </w:r>
      <w:r>
        <w:rPr>
          <w:rFonts w:asciiTheme="minorHAnsi" w:hAnsiTheme="minorHAnsi" w:cs="Calibri"/>
        </w:rPr>
        <w:t xml:space="preserve"> minutes to write their response.</w:t>
      </w:r>
      <w:r>
        <w:rPr>
          <w:rFonts w:asciiTheme="minorHAnsi" w:hAnsiTheme="minorHAnsi" w:cs="Calibri"/>
          <w:b/>
        </w:rPr>
        <w:br w:type="page"/>
      </w:r>
    </w:p>
    <w:p w14:paraId="3D8DCBFD" w14:textId="579B8199" w:rsidR="000D7370" w:rsidRPr="00E73853" w:rsidRDefault="001A2881" w:rsidP="000D7E37">
      <w:pPr>
        <w:rPr>
          <w:rFonts w:asciiTheme="minorHAnsi" w:hAnsiTheme="minorHAnsi" w:cs="Calibri"/>
          <w:b/>
          <w:sz w:val="24"/>
          <w:szCs w:val="24"/>
        </w:rPr>
      </w:pPr>
      <w:r w:rsidRPr="00E73853">
        <w:rPr>
          <w:rFonts w:asciiTheme="minorHAnsi" w:hAnsiTheme="minorHAnsi" w:cs="Calibri"/>
          <w:b/>
          <w:sz w:val="24"/>
          <w:szCs w:val="24"/>
        </w:rPr>
        <w:lastRenderedPageBreak/>
        <w:t>Instructions to students</w:t>
      </w:r>
    </w:p>
    <w:p w14:paraId="37D9EE58" w14:textId="77777777" w:rsidR="00233C4B" w:rsidRDefault="00233C4B" w:rsidP="000D7E37">
      <w:pPr>
        <w:rPr>
          <w:rFonts w:asciiTheme="minorHAnsi" w:eastAsiaTheme="minorHAnsi" w:hAnsiTheme="minorHAnsi" w:cstheme="minorBidi"/>
          <w:b/>
          <w:lang w:val="de-DE" w:eastAsia="en-US"/>
        </w:rPr>
      </w:pPr>
      <w:r>
        <w:rPr>
          <w:rFonts w:asciiTheme="minorHAnsi" w:eastAsiaTheme="minorHAnsi" w:hAnsiTheme="minorHAnsi" w:cstheme="minorBidi"/>
          <w:b/>
          <w:lang w:val="de-DE" w:eastAsia="en-US"/>
        </w:rPr>
        <w:t xml:space="preserve">Part A </w:t>
      </w:r>
      <w:r>
        <w:rPr>
          <w:rFonts w:asciiTheme="minorHAnsi" w:eastAsiaTheme="minorHAnsi" w:hAnsiTheme="minorHAnsi" w:cstheme="minorBidi"/>
          <w:b/>
          <w:i/>
          <w:lang w:val="de-DE" w:eastAsia="en-US"/>
        </w:rPr>
        <w:t>Remaja Hebat!</w:t>
      </w:r>
    </w:p>
    <w:p w14:paraId="3E998162" w14:textId="77777777" w:rsidR="00233C4B" w:rsidRDefault="00233C4B" w:rsidP="000D7E37">
      <w:r>
        <w:t>Read the blog posts of four young Indonesian bloggers writing about their hobbies and free time activities.</w:t>
      </w:r>
    </w:p>
    <w:p w14:paraId="2931D647" w14:textId="111E024D" w:rsidR="00233C4B" w:rsidRDefault="00233C4B" w:rsidP="000D7E37">
      <w:r>
        <w:t>For questions 1 to 8, indicate the correct answer with a tick [</w:t>
      </w:r>
      <w:r>
        <w:sym w:font="Wingdings 2" w:char="F050"/>
      </w:r>
      <w:r>
        <w:t>].</w:t>
      </w:r>
    </w:p>
    <w:p w14:paraId="4867974B" w14:textId="77777777" w:rsidR="001D4974" w:rsidRDefault="001D4974" w:rsidP="000D7E37">
      <w:pPr>
        <w:rPr>
          <w:rFonts w:asciiTheme="minorHAnsi" w:hAnsiTheme="minorHAnsi"/>
          <w:b/>
        </w:rPr>
      </w:pPr>
      <w:r>
        <w:rPr>
          <w:rFonts w:asciiTheme="minorHAnsi" w:hAnsiTheme="minorHAnsi"/>
          <w:b/>
        </w:rPr>
        <w:t>Blog Nin</w:t>
      </w:r>
      <w:r w:rsidRPr="00A7655E">
        <w:rPr>
          <w:rFonts w:asciiTheme="minorHAnsi" w:hAnsiTheme="minorHAnsi"/>
          <w:b/>
        </w:rPr>
        <w:t>a</w:t>
      </w:r>
    </w:p>
    <w:p w14:paraId="4923F5E8" w14:textId="14AD7338" w:rsidR="001D4974" w:rsidRDefault="001D4974" w:rsidP="000D7E37">
      <w:pPr>
        <w:rPr>
          <w:lang w:val="de-DE"/>
        </w:rPr>
      </w:pPr>
      <w:r w:rsidRPr="004B4DE7">
        <w:rPr>
          <w:lang w:val="de-DE"/>
        </w:rPr>
        <w:t xml:space="preserve">Halo, nama saya </w:t>
      </w:r>
      <w:r>
        <w:rPr>
          <w:lang w:val="de-DE"/>
        </w:rPr>
        <w:t>Nina</w:t>
      </w:r>
      <w:r w:rsidRPr="004B4DE7">
        <w:rPr>
          <w:lang w:val="de-DE"/>
        </w:rPr>
        <w:t xml:space="preserve"> dan saya tinggal di </w:t>
      </w:r>
      <w:r>
        <w:rPr>
          <w:lang w:val="de-DE"/>
        </w:rPr>
        <w:t>Jakarta</w:t>
      </w:r>
      <w:r w:rsidRPr="004B4DE7">
        <w:rPr>
          <w:lang w:val="de-DE"/>
        </w:rPr>
        <w:t xml:space="preserve">. </w:t>
      </w:r>
      <w:r w:rsidR="00C4345D">
        <w:rPr>
          <w:lang w:val="de-DE"/>
        </w:rPr>
        <w:t>Pada</w:t>
      </w:r>
      <w:r w:rsidRPr="004B4DE7">
        <w:rPr>
          <w:lang w:val="de-DE"/>
        </w:rPr>
        <w:t xml:space="preserve"> waktu luang, saya </w:t>
      </w:r>
      <w:r w:rsidRPr="00FA095A">
        <w:rPr>
          <w:lang w:val="de-DE"/>
        </w:rPr>
        <w:t xml:space="preserve">suka </w:t>
      </w:r>
      <w:r>
        <w:rPr>
          <w:lang w:val="de-DE"/>
        </w:rPr>
        <w:t>menunggang</w:t>
      </w:r>
      <w:r w:rsidRPr="00FA095A">
        <w:rPr>
          <w:lang w:val="de-DE"/>
        </w:rPr>
        <w:t xml:space="preserve"> </w:t>
      </w:r>
      <w:r w:rsidRPr="004B4DE7">
        <w:rPr>
          <w:lang w:val="de-DE"/>
        </w:rPr>
        <w:t xml:space="preserve">kuda dan </w:t>
      </w:r>
      <w:r>
        <w:rPr>
          <w:lang w:val="de-DE"/>
        </w:rPr>
        <w:t>berjalan kaki</w:t>
      </w:r>
      <w:r w:rsidRPr="004B4DE7">
        <w:rPr>
          <w:lang w:val="de-DE"/>
        </w:rPr>
        <w:t>. Sayangnya, saya tidak bisa sering melakukann</w:t>
      </w:r>
      <w:r>
        <w:rPr>
          <w:lang w:val="de-DE"/>
        </w:rPr>
        <w:t xml:space="preserve">ya karena kami tinggal di kota. Selama </w:t>
      </w:r>
      <w:r w:rsidRPr="00FA095A">
        <w:rPr>
          <w:lang w:val="de-DE"/>
        </w:rPr>
        <w:t xml:space="preserve">liburan </w:t>
      </w:r>
      <w:r w:rsidRPr="00776161">
        <w:rPr>
          <w:lang w:val="de-DE"/>
        </w:rPr>
        <w:t xml:space="preserve">sekolah kemarin saya </w:t>
      </w:r>
      <w:r>
        <w:rPr>
          <w:lang w:val="de-DE"/>
        </w:rPr>
        <w:t>pergi</w:t>
      </w:r>
      <w:r w:rsidRPr="004B4DE7">
        <w:rPr>
          <w:lang w:val="de-DE"/>
        </w:rPr>
        <w:t xml:space="preserve"> dengan teman-teman untuk pertama kalinya dan kami berlibur di peternakan kuda poni.</w:t>
      </w:r>
    </w:p>
    <w:p w14:paraId="5ADA0F8A" w14:textId="5B28D42D" w:rsidR="00233C4B" w:rsidRPr="00A801D8" w:rsidRDefault="00233C4B" w:rsidP="000D7E37">
      <w:pPr>
        <w:spacing w:before="200"/>
        <w:rPr>
          <w:rFonts w:asciiTheme="minorHAnsi" w:hAnsiTheme="minorHAnsi"/>
          <w:b/>
        </w:rPr>
      </w:pPr>
      <w:r w:rsidRPr="00A7655E">
        <w:rPr>
          <w:rFonts w:asciiTheme="minorHAnsi" w:hAnsiTheme="minorHAnsi"/>
          <w:b/>
        </w:rPr>
        <w:t>Question 1</w:t>
      </w:r>
      <w:r>
        <w:rPr>
          <w:rFonts w:asciiTheme="minorHAnsi" w:hAnsiTheme="minorHAnsi"/>
          <w:b/>
        </w:rPr>
        <w:tab/>
      </w:r>
      <w:r w:rsidRPr="00A7655E">
        <w:t xml:space="preserve">Which activities </w:t>
      </w:r>
      <w:r>
        <w:t xml:space="preserve">does Nina do in her free </w:t>
      </w:r>
      <w:r w:rsidRPr="00A7655E">
        <w:t>time?</w:t>
      </w:r>
      <w:r>
        <w:tab/>
      </w:r>
      <w:r>
        <w:tab/>
      </w:r>
      <w:r>
        <w:tab/>
      </w:r>
      <w:r>
        <w:tab/>
      </w:r>
      <w:r w:rsidR="000D7E37">
        <w:tab/>
      </w:r>
      <w:r w:rsidR="002D6231">
        <w:tab/>
      </w:r>
      <w:r w:rsidRPr="00A7655E">
        <w:t>(1 mark)</w:t>
      </w:r>
    </w:p>
    <w:tbl>
      <w:tblPr>
        <w:tblStyle w:val="TableGrid"/>
        <w:tblW w:w="0" w:type="auto"/>
        <w:tblLook w:val="04A0" w:firstRow="1" w:lastRow="0" w:firstColumn="1" w:lastColumn="0" w:noHBand="0" w:noVBand="1"/>
      </w:tblPr>
      <w:tblGrid>
        <w:gridCol w:w="567"/>
        <w:gridCol w:w="3260"/>
        <w:gridCol w:w="851"/>
      </w:tblGrid>
      <w:tr w:rsidR="00233C4B" w:rsidRPr="00A7655E" w14:paraId="3D5014EF" w14:textId="77777777" w:rsidTr="000D7E37">
        <w:tc>
          <w:tcPr>
            <w:tcW w:w="567" w:type="dxa"/>
            <w:tcBorders>
              <w:top w:val="nil"/>
              <w:left w:val="nil"/>
              <w:bottom w:val="nil"/>
              <w:right w:val="nil"/>
            </w:tcBorders>
          </w:tcPr>
          <w:p w14:paraId="7A92F8F2" w14:textId="77777777" w:rsidR="00233C4B" w:rsidRPr="00A7655E" w:rsidRDefault="00233C4B" w:rsidP="000D7E37">
            <w:pPr>
              <w:ind w:left="-21"/>
            </w:pPr>
            <w:r w:rsidRPr="00A7655E">
              <w:t>a)</w:t>
            </w:r>
          </w:p>
        </w:tc>
        <w:tc>
          <w:tcPr>
            <w:tcW w:w="3260" w:type="dxa"/>
            <w:tcBorders>
              <w:top w:val="nil"/>
              <w:left w:val="nil"/>
              <w:bottom w:val="nil"/>
              <w:right w:val="single" w:sz="4" w:space="0" w:color="auto"/>
            </w:tcBorders>
          </w:tcPr>
          <w:p w14:paraId="7365579E" w14:textId="64160A7A" w:rsidR="00233C4B" w:rsidRPr="00A7655E" w:rsidRDefault="00233C4B" w:rsidP="000D7E37">
            <w:pPr>
              <w:spacing w:after="0"/>
            </w:pPr>
            <w:r w:rsidRPr="00A7655E">
              <w:t xml:space="preserve">horse riding and </w:t>
            </w:r>
            <w:r>
              <w:t>walk</w:t>
            </w:r>
            <w:r w:rsidRPr="00A7655E">
              <w:t>ing</w:t>
            </w:r>
          </w:p>
        </w:tc>
        <w:tc>
          <w:tcPr>
            <w:tcW w:w="851" w:type="dxa"/>
            <w:tcBorders>
              <w:left w:val="single" w:sz="4" w:space="0" w:color="auto"/>
            </w:tcBorders>
          </w:tcPr>
          <w:p w14:paraId="11DF4468" w14:textId="77777777" w:rsidR="00233C4B" w:rsidRPr="00A7655E" w:rsidRDefault="00233C4B" w:rsidP="000D7E37">
            <w:pPr>
              <w:spacing w:after="0"/>
            </w:pPr>
          </w:p>
        </w:tc>
      </w:tr>
      <w:tr w:rsidR="00233C4B" w:rsidRPr="00A7655E" w14:paraId="05517830" w14:textId="77777777" w:rsidTr="000D7E37">
        <w:tc>
          <w:tcPr>
            <w:tcW w:w="567" w:type="dxa"/>
            <w:tcBorders>
              <w:top w:val="nil"/>
              <w:left w:val="nil"/>
              <w:bottom w:val="nil"/>
              <w:right w:val="nil"/>
            </w:tcBorders>
          </w:tcPr>
          <w:p w14:paraId="443FF5C8" w14:textId="77777777" w:rsidR="00233C4B" w:rsidRPr="00A7655E" w:rsidRDefault="00233C4B" w:rsidP="000D7E37">
            <w:r w:rsidRPr="00A7655E">
              <w:t>b)</w:t>
            </w:r>
          </w:p>
        </w:tc>
        <w:tc>
          <w:tcPr>
            <w:tcW w:w="3260" w:type="dxa"/>
            <w:tcBorders>
              <w:top w:val="nil"/>
              <w:left w:val="nil"/>
              <w:bottom w:val="nil"/>
              <w:right w:val="single" w:sz="4" w:space="0" w:color="auto"/>
            </w:tcBorders>
          </w:tcPr>
          <w:p w14:paraId="64C4D524" w14:textId="77777777" w:rsidR="00233C4B" w:rsidRPr="00A7655E" w:rsidRDefault="00233C4B" w:rsidP="000D7E37">
            <w:pPr>
              <w:spacing w:after="0"/>
            </w:pPr>
            <w:r w:rsidRPr="00A7655E">
              <w:t>horse riding and running</w:t>
            </w:r>
          </w:p>
        </w:tc>
        <w:tc>
          <w:tcPr>
            <w:tcW w:w="851" w:type="dxa"/>
            <w:tcBorders>
              <w:left w:val="single" w:sz="4" w:space="0" w:color="auto"/>
            </w:tcBorders>
          </w:tcPr>
          <w:p w14:paraId="6E31BDF6" w14:textId="77777777" w:rsidR="00233C4B" w:rsidRPr="00A7655E" w:rsidRDefault="00233C4B" w:rsidP="000D7E37">
            <w:pPr>
              <w:spacing w:after="0"/>
            </w:pPr>
          </w:p>
        </w:tc>
      </w:tr>
      <w:tr w:rsidR="00233C4B" w:rsidRPr="00A7655E" w14:paraId="1AF2B340" w14:textId="77777777" w:rsidTr="000D7E37">
        <w:tc>
          <w:tcPr>
            <w:tcW w:w="567" w:type="dxa"/>
            <w:tcBorders>
              <w:top w:val="nil"/>
              <w:left w:val="nil"/>
              <w:bottom w:val="nil"/>
              <w:right w:val="nil"/>
            </w:tcBorders>
          </w:tcPr>
          <w:p w14:paraId="217C799E" w14:textId="77777777" w:rsidR="00233C4B" w:rsidRPr="00A7655E" w:rsidRDefault="00233C4B" w:rsidP="000D7E37">
            <w:r w:rsidRPr="00A7655E">
              <w:t>c)</w:t>
            </w:r>
          </w:p>
        </w:tc>
        <w:tc>
          <w:tcPr>
            <w:tcW w:w="3260" w:type="dxa"/>
            <w:tcBorders>
              <w:top w:val="nil"/>
              <w:left w:val="nil"/>
              <w:bottom w:val="nil"/>
              <w:right w:val="single" w:sz="4" w:space="0" w:color="auto"/>
            </w:tcBorders>
          </w:tcPr>
          <w:p w14:paraId="3F52745F" w14:textId="77777777" w:rsidR="00233C4B" w:rsidRPr="00A7655E" w:rsidRDefault="00233C4B" w:rsidP="000D7E37">
            <w:pPr>
              <w:spacing w:after="0"/>
            </w:pPr>
            <w:r w:rsidRPr="00A7655E">
              <w:t>running and cycling</w:t>
            </w:r>
          </w:p>
        </w:tc>
        <w:tc>
          <w:tcPr>
            <w:tcW w:w="851" w:type="dxa"/>
            <w:tcBorders>
              <w:left w:val="single" w:sz="4" w:space="0" w:color="auto"/>
            </w:tcBorders>
          </w:tcPr>
          <w:p w14:paraId="59472F69" w14:textId="77777777" w:rsidR="00233C4B" w:rsidRPr="00A7655E" w:rsidRDefault="00233C4B" w:rsidP="000D7E37">
            <w:pPr>
              <w:spacing w:after="0"/>
            </w:pPr>
          </w:p>
        </w:tc>
      </w:tr>
      <w:tr w:rsidR="00233C4B" w:rsidRPr="00A7655E" w14:paraId="0C06A9BB" w14:textId="77777777" w:rsidTr="000D7E37">
        <w:tc>
          <w:tcPr>
            <w:tcW w:w="567" w:type="dxa"/>
            <w:tcBorders>
              <w:top w:val="nil"/>
              <w:left w:val="nil"/>
              <w:bottom w:val="nil"/>
              <w:right w:val="nil"/>
            </w:tcBorders>
          </w:tcPr>
          <w:p w14:paraId="6BD36B80" w14:textId="77777777" w:rsidR="00233C4B" w:rsidRPr="00A7655E" w:rsidRDefault="00233C4B" w:rsidP="000D7E37">
            <w:r w:rsidRPr="00A7655E">
              <w:t>d)</w:t>
            </w:r>
          </w:p>
        </w:tc>
        <w:tc>
          <w:tcPr>
            <w:tcW w:w="3260" w:type="dxa"/>
            <w:tcBorders>
              <w:top w:val="nil"/>
              <w:left w:val="nil"/>
              <w:bottom w:val="nil"/>
              <w:right w:val="single" w:sz="4" w:space="0" w:color="auto"/>
            </w:tcBorders>
          </w:tcPr>
          <w:p w14:paraId="28CFF1C1" w14:textId="77777777" w:rsidR="00233C4B" w:rsidRPr="00A7655E" w:rsidRDefault="00233C4B" w:rsidP="000D7E37">
            <w:pPr>
              <w:spacing w:after="0"/>
            </w:pPr>
            <w:r w:rsidRPr="00A7655E">
              <w:t>cycling and reading</w:t>
            </w:r>
          </w:p>
        </w:tc>
        <w:tc>
          <w:tcPr>
            <w:tcW w:w="851" w:type="dxa"/>
            <w:tcBorders>
              <w:left w:val="single" w:sz="4" w:space="0" w:color="auto"/>
            </w:tcBorders>
          </w:tcPr>
          <w:p w14:paraId="4C7A5473" w14:textId="77777777" w:rsidR="00233C4B" w:rsidRPr="00A7655E" w:rsidRDefault="00233C4B" w:rsidP="000D7E37">
            <w:pPr>
              <w:spacing w:after="0"/>
            </w:pPr>
          </w:p>
        </w:tc>
      </w:tr>
    </w:tbl>
    <w:p w14:paraId="7671BE6B" w14:textId="0AF39300" w:rsidR="00233C4B" w:rsidRPr="00A801D8" w:rsidRDefault="00233C4B" w:rsidP="000D7E37">
      <w:pPr>
        <w:spacing w:before="200"/>
        <w:rPr>
          <w:b/>
        </w:rPr>
      </w:pPr>
      <w:r w:rsidRPr="00A7655E">
        <w:rPr>
          <w:b/>
        </w:rPr>
        <w:t>Question 2</w:t>
      </w:r>
      <w:r>
        <w:rPr>
          <w:b/>
        </w:rPr>
        <w:tab/>
      </w:r>
      <w:r w:rsidRPr="00A7655E">
        <w:t>Where does she live?</w:t>
      </w:r>
      <w:r>
        <w:tab/>
      </w:r>
      <w:r>
        <w:tab/>
      </w:r>
      <w:r>
        <w:tab/>
      </w:r>
      <w:r>
        <w:tab/>
      </w:r>
      <w:r>
        <w:tab/>
      </w:r>
      <w:r>
        <w:tab/>
      </w:r>
      <w:r>
        <w:tab/>
      </w:r>
      <w:r w:rsidR="000D7E37">
        <w:tab/>
      </w:r>
      <w:r w:rsidR="002D6231">
        <w:tab/>
      </w:r>
      <w:r w:rsidRPr="00A7655E">
        <w:t>(1 mark)</w:t>
      </w:r>
    </w:p>
    <w:tbl>
      <w:tblPr>
        <w:tblStyle w:val="TableGrid"/>
        <w:tblW w:w="0" w:type="auto"/>
        <w:tblLook w:val="04A0" w:firstRow="1" w:lastRow="0" w:firstColumn="1" w:lastColumn="0" w:noHBand="0" w:noVBand="1"/>
      </w:tblPr>
      <w:tblGrid>
        <w:gridCol w:w="567"/>
        <w:gridCol w:w="3260"/>
        <w:gridCol w:w="851"/>
      </w:tblGrid>
      <w:tr w:rsidR="00233C4B" w:rsidRPr="00A7655E" w14:paraId="391233ED" w14:textId="77777777" w:rsidTr="000D7E37">
        <w:tc>
          <w:tcPr>
            <w:tcW w:w="567" w:type="dxa"/>
            <w:tcBorders>
              <w:top w:val="nil"/>
              <w:left w:val="nil"/>
              <w:bottom w:val="nil"/>
              <w:right w:val="nil"/>
            </w:tcBorders>
            <w:hideMark/>
          </w:tcPr>
          <w:p w14:paraId="04A30749" w14:textId="77777777" w:rsidR="00233C4B" w:rsidRPr="00A7655E" w:rsidRDefault="00233C4B" w:rsidP="000D7E37">
            <w:r w:rsidRPr="00A7655E">
              <w:t>a)</w:t>
            </w:r>
          </w:p>
        </w:tc>
        <w:tc>
          <w:tcPr>
            <w:tcW w:w="3260" w:type="dxa"/>
            <w:tcBorders>
              <w:top w:val="nil"/>
              <w:left w:val="nil"/>
              <w:bottom w:val="nil"/>
              <w:right w:val="single" w:sz="4" w:space="0" w:color="auto"/>
            </w:tcBorders>
            <w:hideMark/>
          </w:tcPr>
          <w:p w14:paraId="7D5B2B18" w14:textId="77777777" w:rsidR="00233C4B" w:rsidRPr="00A7655E" w:rsidRDefault="00233C4B" w:rsidP="000D7E37">
            <w:r w:rsidRPr="00A7655E">
              <w:t>in the countryside</w:t>
            </w:r>
          </w:p>
        </w:tc>
        <w:tc>
          <w:tcPr>
            <w:tcW w:w="851" w:type="dxa"/>
            <w:tcBorders>
              <w:top w:val="single" w:sz="4" w:space="0" w:color="auto"/>
              <w:left w:val="single" w:sz="4" w:space="0" w:color="auto"/>
              <w:bottom w:val="single" w:sz="4" w:space="0" w:color="auto"/>
              <w:right w:val="single" w:sz="4" w:space="0" w:color="auto"/>
            </w:tcBorders>
          </w:tcPr>
          <w:p w14:paraId="2D914509" w14:textId="77777777" w:rsidR="00233C4B" w:rsidRPr="00A7655E" w:rsidRDefault="00233C4B" w:rsidP="000D7E37"/>
        </w:tc>
      </w:tr>
      <w:tr w:rsidR="00233C4B" w:rsidRPr="00A7655E" w14:paraId="2B6F75DB" w14:textId="77777777" w:rsidTr="000D7E37">
        <w:tc>
          <w:tcPr>
            <w:tcW w:w="567" w:type="dxa"/>
            <w:tcBorders>
              <w:top w:val="nil"/>
              <w:left w:val="nil"/>
              <w:bottom w:val="nil"/>
              <w:right w:val="nil"/>
            </w:tcBorders>
            <w:hideMark/>
          </w:tcPr>
          <w:p w14:paraId="0A5ED3C8" w14:textId="77777777" w:rsidR="00233C4B" w:rsidRPr="00A7655E" w:rsidRDefault="00233C4B" w:rsidP="000D7E37">
            <w:r w:rsidRPr="00A7655E">
              <w:t>b)</w:t>
            </w:r>
          </w:p>
        </w:tc>
        <w:tc>
          <w:tcPr>
            <w:tcW w:w="3260" w:type="dxa"/>
            <w:tcBorders>
              <w:top w:val="nil"/>
              <w:left w:val="nil"/>
              <w:bottom w:val="nil"/>
              <w:right w:val="single" w:sz="4" w:space="0" w:color="auto"/>
            </w:tcBorders>
            <w:hideMark/>
          </w:tcPr>
          <w:p w14:paraId="72EF5A79" w14:textId="77777777" w:rsidR="00233C4B" w:rsidRPr="00A7655E" w:rsidRDefault="00233C4B" w:rsidP="000D7E37">
            <w:r w:rsidRPr="00A7655E">
              <w:t>in the city</w:t>
            </w:r>
          </w:p>
        </w:tc>
        <w:tc>
          <w:tcPr>
            <w:tcW w:w="851" w:type="dxa"/>
            <w:tcBorders>
              <w:top w:val="single" w:sz="4" w:space="0" w:color="auto"/>
              <w:left w:val="single" w:sz="4" w:space="0" w:color="auto"/>
              <w:bottom w:val="single" w:sz="4" w:space="0" w:color="auto"/>
              <w:right w:val="single" w:sz="4" w:space="0" w:color="auto"/>
            </w:tcBorders>
          </w:tcPr>
          <w:p w14:paraId="636EC459" w14:textId="77777777" w:rsidR="00233C4B" w:rsidRPr="00A7655E" w:rsidRDefault="00233C4B" w:rsidP="000D7E37"/>
        </w:tc>
      </w:tr>
      <w:tr w:rsidR="00233C4B" w:rsidRPr="00A7655E" w14:paraId="3F5C35A6" w14:textId="77777777" w:rsidTr="000D7E37">
        <w:tc>
          <w:tcPr>
            <w:tcW w:w="567" w:type="dxa"/>
            <w:tcBorders>
              <w:top w:val="nil"/>
              <w:left w:val="nil"/>
              <w:bottom w:val="nil"/>
              <w:right w:val="nil"/>
            </w:tcBorders>
            <w:hideMark/>
          </w:tcPr>
          <w:p w14:paraId="6E091F22" w14:textId="77777777" w:rsidR="00233C4B" w:rsidRPr="00A7655E" w:rsidRDefault="00233C4B" w:rsidP="000D7E37">
            <w:r w:rsidRPr="00A7655E">
              <w:t>c)</w:t>
            </w:r>
          </w:p>
        </w:tc>
        <w:tc>
          <w:tcPr>
            <w:tcW w:w="3260" w:type="dxa"/>
            <w:tcBorders>
              <w:top w:val="nil"/>
              <w:left w:val="nil"/>
              <w:bottom w:val="nil"/>
              <w:right w:val="single" w:sz="4" w:space="0" w:color="auto"/>
            </w:tcBorders>
            <w:hideMark/>
          </w:tcPr>
          <w:p w14:paraId="6EFC4D9D" w14:textId="77777777" w:rsidR="00233C4B" w:rsidRPr="00A7655E" w:rsidRDefault="00233C4B" w:rsidP="000D7E37">
            <w:r w:rsidRPr="00A7655E">
              <w:t>at the seaside</w:t>
            </w:r>
          </w:p>
        </w:tc>
        <w:tc>
          <w:tcPr>
            <w:tcW w:w="851" w:type="dxa"/>
            <w:tcBorders>
              <w:top w:val="single" w:sz="4" w:space="0" w:color="auto"/>
              <w:left w:val="single" w:sz="4" w:space="0" w:color="auto"/>
              <w:bottom w:val="single" w:sz="4" w:space="0" w:color="auto"/>
              <w:right w:val="single" w:sz="4" w:space="0" w:color="auto"/>
            </w:tcBorders>
          </w:tcPr>
          <w:p w14:paraId="603A8063" w14:textId="77777777" w:rsidR="00233C4B" w:rsidRPr="00A7655E" w:rsidRDefault="00233C4B" w:rsidP="000D7E37"/>
        </w:tc>
      </w:tr>
      <w:tr w:rsidR="00233C4B" w:rsidRPr="00A7655E" w14:paraId="2794D6D0" w14:textId="77777777" w:rsidTr="000D7E37">
        <w:tc>
          <w:tcPr>
            <w:tcW w:w="567" w:type="dxa"/>
            <w:tcBorders>
              <w:top w:val="nil"/>
              <w:left w:val="nil"/>
              <w:bottom w:val="nil"/>
              <w:right w:val="nil"/>
            </w:tcBorders>
            <w:hideMark/>
          </w:tcPr>
          <w:p w14:paraId="4F82F96B" w14:textId="77777777" w:rsidR="00233C4B" w:rsidRPr="00A7655E" w:rsidRDefault="00233C4B" w:rsidP="000D7E37">
            <w:r w:rsidRPr="00A7655E">
              <w:t>d)</w:t>
            </w:r>
          </w:p>
        </w:tc>
        <w:tc>
          <w:tcPr>
            <w:tcW w:w="3260" w:type="dxa"/>
            <w:tcBorders>
              <w:top w:val="nil"/>
              <w:left w:val="nil"/>
              <w:bottom w:val="nil"/>
              <w:right w:val="single" w:sz="4" w:space="0" w:color="auto"/>
            </w:tcBorders>
            <w:hideMark/>
          </w:tcPr>
          <w:p w14:paraId="6EA76F16" w14:textId="77777777" w:rsidR="00233C4B" w:rsidRPr="00A7655E" w:rsidRDefault="00233C4B" w:rsidP="000D7E37">
            <w:r w:rsidRPr="00A7655E">
              <w:t>near an airport</w:t>
            </w:r>
          </w:p>
        </w:tc>
        <w:tc>
          <w:tcPr>
            <w:tcW w:w="851" w:type="dxa"/>
            <w:tcBorders>
              <w:top w:val="single" w:sz="4" w:space="0" w:color="auto"/>
              <w:left w:val="single" w:sz="4" w:space="0" w:color="auto"/>
              <w:bottom w:val="single" w:sz="4" w:space="0" w:color="auto"/>
              <w:right w:val="single" w:sz="4" w:space="0" w:color="auto"/>
            </w:tcBorders>
          </w:tcPr>
          <w:p w14:paraId="285D8A71" w14:textId="77777777" w:rsidR="00233C4B" w:rsidRPr="00A7655E" w:rsidRDefault="00233C4B" w:rsidP="000D7E37"/>
        </w:tc>
      </w:tr>
    </w:tbl>
    <w:p w14:paraId="1D907332" w14:textId="61EAA202" w:rsidR="00233C4B" w:rsidRPr="00A801D8" w:rsidRDefault="00233C4B" w:rsidP="000D7E37">
      <w:pPr>
        <w:spacing w:before="200"/>
        <w:rPr>
          <w:b/>
        </w:rPr>
      </w:pPr>
      <w:r w:rsidRPr="00A7655E">
        <w:rPr>
          <w:b/>
        </w:rPr>
        <w:t>Question 3</w:t>
      </w:r>
      <w:r>
        <w:rPr>
          <w:b/>
        </w:rPr>
        <w:tab/>
      </w:r>
      <w:r w:rsidRPr="00A7655E">
        <w:t xml:space="preserve">What </w:t>
      </w:r>
      <w:r>
        <w:t>will</w:t>
      </w:r>
      <w:r w:rsidRPr="00A7655E">
        <w:t xml:space="preserve"> she</w:t>
      </w:r>
      <w:r>
        <w:t xml:space="preserve"> be</w:t>
      </w:r>
      <w:r w:rsidRPr="00A7655E">
        <w:t xml:space="preserve"> allowed to do for the first time during her summer holidays?</w:t>
      </w:r>
      <w:r w:rsidR="000D7E37">
        <w:tab/>
      </w:r>
      <w:r>
        <w:tab/>
      </w:r>
      <w:r w:rsidRPr="00A7655E">
        <w:t>(1 mark)</w:t>
      </w:r>
    </w:p>
    <w:tbl>
      <w:tblPr>
        <w:tblStyle w:val="TableGrid"/>
        <w:tblW w:w="0" w:type="auto"/>
        <w:tblLook w:val="04A0" w:firstRow="1" w:lastRow="0" w:firstColumn="1" w:lastColumn="0" w:noHBand="0" w:noVBand="1"/>
      </w:tblPr>
      <w:tblGrid>
        <w:gridCol w:w="567"/>
        <w:gridCol w:w="3260"/>
        <w:gridCol w:w="851"/>
      </w:tblGrid>
      <w:tr w:rsidR="00233C4B" w:rsidRPr="00A7655E" w14:paraId="66F20F1D" w14:textId="77777777" w:rsidTr="000D7E37">
        <w:tc>
          <w:tcPr>
            <w:tcW w:w="567" w:type="dxa"/>
            <w:tcBorders>
              <w:top w:val="nil"/>
              <w:left w:val="nil"/>
              <w:bottom w:val="nil"/>
              <w:right w:val="nil"/>
            </w:tcBorders>
            <w:hideMark/>
          </w:tcPr>
          <w:p w14:paraId="499FFBB6" w14:textId="77777777" w:rsidR="00233C4B" w:rsidRPr="00A7655E" w:rsidRDefault="00233C4B" w:rsidP="000D7E37">
            <w:r w:rsidRPr="00A7655E">
              <w:t>a)</w:t>
            </w:r>
          </w:p>
        </w:tc>
        <w:tc>
          <w:tcPr>
            <w:tcW w:w="3260" w:type="dxa"/>
            <w:tcBorders>
              <w:top w:val="nil"/>
              <w:left w:val="nil"/>
              <w:bottom w:val="nil"/>
              <w:right w:val="single" w:sz="4" w:space="0" w:color="auto"/>
            </w:tcBorders>
            <w:hideMark/>
          </w:tcPr>
          <w:p w14:paraId="198857F3" w14:textId="77777777" w:rsidR="00233C4B" w:rsidRPr="00A7655E" w:rsidRDefault="00233C4B" w:rsidP="000D7E37">
            <w:r w:rsidRPr="00A7655E">
              <w:t>go to a concert</w:t>
            </w:r>
          </w:p>
        </w:tc>
        <w:tc>
          <w:tcPr>
            <w:tcW w:w="851" w:type="dxa"/>
            <w:tcBorders>
              <w:top w:val="single" w:sz="4" w:space="0" w:color="auto"/>
              <w:left w:val="single" w:sz="4" w:space="0" w:color="auto"/>
              <w:bottom w:val="single" w:sz="4" w:space="0" w:color="auto"/>
              <w:right w:val="single" w:sz="4" w:space="0" w:color="auto"/>
            </w:tcBorders>
          </w:tcPr>
          <w:p w14:paraId="1EA2CF29" w14:textId="77777777" w:rsidR="00233C4B" w:rsidRPr="00A7655E" w:rsidRDefault="00233C4B" w:rsidP="000D7E37"/>
        </w:tc>
      </w:tr>
      <w:tr w:rsidR="00233C4B" w:rsidRPr="00A7655E" w14:paraId="5D4FC093" w14:textId="77777777" w:rsidTr="000D7E37">
        <w:tc>
          <w:tcPr>
            <w:tcW w:w="567" w:type="dxa"/>
            <w:tcBorders>
              <w:top w:val="nil"/>
              <w:left w:val="nil"/>
              <w:bottom w:val="nil"/>
              <w:right w:val="nil"/>
            </w:tcBorders>
            <w:hideMark/>
          </w:tcPr>
          <w:p w14:paraId="6F3AC6B7" w14:textId="77777777" w:rsidR="00233C4B" w:rsidRPr="00A7655E" w:rsidRDefault="00233C4B" w:rsidP="000D7E37">
            <w:r w:rsidRPr="00A7655E">
              <w:t>b)</w:t>
            </w:r>
          </w:p>
        </w:tc>
        <w:tc>
          <w:tcPr>
            <w:tcW w:w="3260" w:type="dxa"/>
            <w:tcBorders>
              <w:top w:val="nil"/>
              <w:left w:val="nil"/>
              <w:bottom w:val="nil"/>
              <w:right w:val="single" w:sz="4" w:space="0" w:color="auto"/>
            </w:tcBorders>
            <w:hideMark/>
          </w:tcPr>
          <w:p w14:paraId="3CE64BFF" w14:textId="77777777" w:rsidR="00233C4B" w:rsidRPr="00A7655E" w:rsidRDefault="00233C4B" w:rsidP="000D7E37">
            <w:r w:rsidRPr="00A7655E">
              <w:t>go to the movies with her friends</w:t>
            </w:r>
          </w:p>
        </w:tc>
        <w:tc>
          <w:tcPr>
            <w:tcW w:w="851" w:type="dxa"/>
            <w:tcBorders>
              <w:top w:val="single" w:sz="4" w:space="0" w:color="auto"/>
              <w:left w:val="single" w:sz="4" w:space="0" w:color="auto"/>
              <w:bottom w:val="single" w:sz="4" w:space="0" w:color="auto"/>
              <w:right w:val="single" w:sz="4" w:space="0" w:color="auto"/>
            </w:tcBorders>
          </w:tcPr>
          <w:p w14:paraId="69FE56AB" w14:textId="77777777" w:rsidR="00233C4B" w:rsidRPr="00A7655E" w:rsidRDefault="00233C4B" w:rsidP="000D7E37"/>
        </w:tc>
      </w:tr>
      <w:tr w:rsidR="00233C4B" w:rsidRPr="00A7655E" w14:paraId="656E37F7" w14:textId="77777777" w:rsidTr="000D7E37">
        <w:tc>
          <w:tcPr>
            <w:tcW w:w="567" w:type="dxa"/>
            <w:tcBorders>
              <w:top w:val="nil"/>
              <w:left w:val="nil"/>
              <w:bottom w:val="nil"/>
              <w:right w:val="nil"/>
            </w:tcBorders>
            <w:hideMark/>
          </w:tcPr>
          <w:p w14:paraId="579BBB2A" w14:textId="77777777" w:rsidR="00233C4B" w:rsidRPr="00A7655E" w:rsidRDefault="00233C4B" w:rsidP="000D7E37">
            <w:r w:rsidRPr="00A7655E">
              <w:t>c)</w:t>
            </w:r>
          </w:p>
        </w:tc>
        <w:tc>
          <w:tcPr>
            <w:tcW w:w="3260" w:type="dxa"/>
            <w:tcBorders>
              <w:top w:val="nil"/>
              <w:left w:val="nil"/>
              <w:bottom w:val="nil"/>
              <w:right w:val="single" w:sz="4" w:space="0" w:color="auto"/>
            </w:tcBorders>
            <w:hideMark/>
          </w:tcPr>
          <w:p w14:paraId="0C682C74" w14:textId="77777777" w:rsidR="00233C4B" w:rsidRPr="00A7655E" w:rsidRDefault="00233C4B" w:rsidP="000D7E37">
            <w:r w:rsidRPr="00A7655E">
              <w:t>travel with her friends</w:t>
            </w:r>
          </w:p>
        </w:tc>
        <w:tc>
          <w:tcPr>
            <w:tcW w:w="851" w:type="dxa"/>
            <w:tcBorders>
              <w:top w:val="single" w:sz="4" w:space="0" w:color="auto"/>
              <w:left w:val="single" w:sz="4" w:space="0" w:color="auto"/>
              <w:bottom w:val="single" w:sz="4" w:space="0" w:color="auto"/>
              <w:right w:val="single" w:sz="4" w:space="0" w:color="auto"/>
            </w:tcBorders>
          </w:tcPr>
          <w:p w14:paraId="137E0ABA" w14:textId="77777777" w:rsidR="00233C4B" w:rsidRPr="00A7655E" w:rsidRDefault="00233C4B" w:rsidP="000D7E37"/>
        </w:tc>
      </w:tr>
      <w:tr w:rsidR="00233C4B" w:rsidRPr="00A7655E" w14:paraId="10A640F7" w14:textId="77777777" w:rsidTr="000D7E37">
        <w:tc>
          <w:tcPr>
            <w:tcW w:w="567" w:type="dxa"/>
            <w:tcBorders>
              <w:top w:val="nil"/>
              <w:left w:val="nil"/>
              <w:bottom w:val="nil"/>
              <w:right w:val="nil"/>
            </w:tcBorders>
            <w:hideMark/>
          </w:tcPr>
          <w:p w14:paraId="5065F9FD" w14:textId="77777777" w:rsidR="00233C4B" w:rsidRPr="00A7655E" w:rsidRDefault="00233C4B" w:rsidP="000D7E37">
            <w:r w:rsidRPr="00A7655E">
              <w:t>d)</w:t>
            </w:r>
          </w:p>
        </w:tc>
        <w:tc>
          <w:tcPr>
            <w:tcW w:w="3260" w:type="dxa"/>
            <w:tcBorders>
              <w:top w:val="nil"/>
              <w:left w:val="nil"/>
              <w:bottom w:val="nil"/>
              <w:right w:val="single" w:sz="4" w:space="0" w:color="auto"/>
            </w:tcBorders>
            <w:hideMark/>
          </w:tcPr>
          <w:p w14:paraId="73343107" w14:textId="77777777" w:rsidR="00233C4B" w:rsidRPr="00A7655E" w:rsidRDefault="00233C4B" w:rsidP="000D7E37">
            <w:r w:rsidRPr="00A7655E">
              <w:t>travel by herself</w:t>
            </w:r>
          </w:p>
        </w:tc>
        <w:tc>
          <w:tcPr>
            <w:tcW w:w="851" w:type="dxa"/>
            <w:tcBorders>
              <w:top w:val="single" w:sz="4" w:space="0" w:color="auto"/>
              <w:left w:val="single" w:sz="4" w:space="0" w:color="auto"/>
              <w:bottom w:val="single" w:sz="4" w:space="0" w:color="auto"/>
              <w:right w:val="single" w:sz="4" w:space="0" w:color="auto"/>
            </w:tcBorders>
          </w:tcPr>
          <w:p w14:paraId="3449DCBE" w14:textId="77777777" w:rsidR="00233C4B" w:rsidRPr="00A7655E" w:rsidRDefault="00233C4B" w:rsidP="000D7E37"/>
        </w:tc>
      </w:tr>
    </w:tbl>
    <w:p w14:paraId="2C058FA8" w14:textId="77777777" w:rsidR="00F67138" w:rsidRDefault="00F67138">
      <w:pPr>
        <w:spacing w:after="0" w:line="240" w:lineRule="auto"/>
      </w:pPr>
      <w:r>
        <w:br w:type="page"/>
      </w:r>
    </w:p>
    <w:p w14:paraId="68132FB5" w14:textId="029512F9" w:rsidR="001D4974" w:rsidRPr="00D32C4E" w:rsidRDefault="001D4974" w:rsidP="000D7E37">
      <w:pPr>
        <w:spacing w:before="200"/>
        <w:rPr>
          <w:b/>
          <w:lang w:val="de-DE"/>
        </w:rPr>
      </w:pPr>
      <w:r w:rsidRPr="00D32C4E">
        <w:rPr>
          <w:b/>
          <w:lang w:val="de-DE"/>
        </w:rPr>
        <w:lastRenderedPageBreak/>
        <w:t>Blog Ida</w:t>
      </w:r>
    </w:p>
    <w:p w14:paraId="431A1F2D" w14:textId="05E50283" w:rsidR="001D4974" w:rsidRDefault="001D4974" w:rsidP="000D7E37">
      <w:pPr>
        <w:spacing w:before="200"/>
        <w:rPr>
          <w:lang w:val="de-DE"/>
        </w:rPr>
      </w:pPr>
      <w:r>
        <w:rPr>
          <w:lang w:val="de-DE"/>
        </w:rPr>
        <w:t xml:space="preserve">Hai, nama saya Ida. </w:t>
      </w:r>
      <w:r w:rsidRPr="00044D13">
        <w:rPr>
          <w:lang w:val="de-DE"/>
        </w:rPr>
        <w:t xml:space="preserve">Saya </w:t>
      </w:r>
      <w:r w:rsidRPr="00776161">
        <w:rPr>
          <w:lang w:val="de-DE"/>
        </w:rPr>
        <w:t xml:space="preserve">suka tinggal di rumah dan duduk di depan </w:t>
      </w:r>
      <w:r>
        <w:rPr>
          <w:lang w:val="de-DE"/>
        </w:rPr>
        <w:t>televisi</w:t>
      </w:r>
      <w:r w:rsidRPr="00776161">
        <w:rPr>
          <w:lang w:val="de-DE"/>
        </w:rPr>
        <w:t xml:space="preserve">. Saya menonton </w:t>
      </w:r>
      <w:r>
        <w:rPr>
          <w:lang w:val="de-DE"/>
        </w:rPr>
        <w:t>televisi</w:t>
      </w:r>
      <w:r w:rsidRPr="00776161">
        <w:rPr>
          <w:lang w:val="de-DE"/>
        </w:rPr>
        <w:t xml:space="preserve"> selama dua jam sehari. Saya juga suka bermain video game. Tapi orang tua saya bilang saya tidak boleh sering duduk di depan layar </w:t>
      </w:r>
      <w:r>
        <w:rPr>
          <w:lang w:val="de-DE"/>
        </w:rPr>
        <w:t>televisi</w:t>
      </w:r>
      <w:r w:rsidRPr="00776161">
        <w:rPr>
          <w:lang w:val="de-DE"/>
        </w:rPr>
        <w:t xml:space="preserve">. </w:t>
      </w:r>
      <w:r>
        <w:rPr>
          <w:lang w:val="de-DE"/>
        </w:rPr>
        <w:t>Orang tua saya lebih suka s</w:t>
      </w:r>
      <w:r w:rsidRPr="00776161">
        <w:rPr>
          <w:lang w:val="de-DE"/>
        </w:rPr>
        <w:t>aya membaca buku</w:t>
      </w:r>
      <w:r>
        <w:rPr>
          <w:lang w:val="de-DE"/>
        </w:rPr>
        <w:t xml:space="preserve"> daripada menonton televisi</w:t>
      </w:r>
      <w:r w:rsidRPr="00776161">
        <w:rPr>
          <w:lang w:val="de-DE"/>
        </w:rPr>
        <w:t xml:space="preserve">. Saya bisa membaca </w:t>
      </w:r>
      <w:r w:rsidR="00C4345D">
        <w:rPr>
          <w:lang w:val="de-DE"/>
        </w:rPr>
        <w:t xml:space="preserve">buku </w:t>
      </w:r>
      <w:r w:rsidRPr="00776161">
        <w:rPr>
          <w:lang w:val="de-DE"/>
        </w:rPr>
        <w:t xml:space="preserve">sebanyak </w:t>
      </w:r>
      <w:r>
        <w:rPr>
          <w:lang w:val="de-DE"/>
        </w:rPr>
        <w:t xml:space="preserve">yang </w:t>
      </w:r>
      <w:r w:rsidRPr="00776161">
        <w:rPr>
          <w:lang w:val="de-DE"/>
        </w:rPr>
        <w:t xml:space="preserve">saya mau. </w:t>
      </w:r>
      <w:r w:rsidRPr="00B22168">
        <w:rPr>
          <w:lang w:val="de-DE"/>
        </w:rPr>
        <w:t xml:space="preserve">Kadang-kadang </w:t>
      </w:r>
      <w:r w:rsidRPr="00776161">
        <w:rPr>
          <w:lang w:val="de-DE"/>
        </w:rPr>
        <w:t xml:space="preserve">saya mengajak anjing </w:t>
      </w:r>
      <w:r w:rsidR="00C4345D">
        <w:rPr>
          <w:lang w:val="de-DE"/>
        </w:rPr>
        <w:t xml:space="preserve">saya </w:t>
      </w:r>
      <w:r w:rsidRPr="00776161">
        <w:rPr>
          <w:lang w:val="de-DE"/>
        </w:rPr>
        <w:t>jalan-jalan di t</w:t>
      </w:r>
      <w:r>
        <w:rPr>
          <w:lang w:val="de-DE"/>
        </w:rPr>
        <w:t>a</w:t>
      </w:r>
      <w:r w:rsidRPr="00776161">
        <w:rPr>
          <w:lang w:val="de-DE"/>
        </w:rPr>
        <w:t>man atau</w:t>
      </w:r>
      <w:r>
        <w:rPr>
          <w:lang w:val="de-DE"/>
        </w:rPr>
        <w:t xml:space="preserve"> bermain dengan</w:t>
      </w:r>
      <w:r w:rsidRPr="00776161">
        <w:rPr>
          <w:lang w:val="de-DE"/>
        </w:rPr>
        <w:t xml:space="preserve"> </w:t>
      </w:r>
      <w:r>
        <w:rPr>
          <w:lang w:val="de-DE"/>
        </w:rPr>
        <w:t>sahabat</w:t>
      </w:r>
      <w:r w:rsidRPr="00776161">
        <w:rPr>
          <w:lang w:val="de-DE"/>
        </w:rPr>
        <w:t xml:space="preserve"> </w:t>
      </w:r>
      <w:r>
        <w:rPr>
          <w:lang w:val="de-DE"/>
        </w:rPr>
        <w:t>saya.</w:t>
      </w:r>
    </w:p>
    <w:p w14:paraId="1308E399" w14:textId="39540BE7" w:rsidR="00233C4B" w:rsidRPr="00A801D8" w:rsidRDefault="00233C4B" w:rsidP="000D7E37">
      <w:pPr>
        <w:rPr>
          <w:rFonts w:asciiTheme="minorHAnsi" w:hAnsiTheme="minorHAnsi"/>
          <w:b/>
        </w:rPr>
      </w:pPr>
      <w:r w:rsidRPr="00A7655E">
        <w:rPr>
          <w:rFonts w:asciiTheme="minorHAnsi" w:hAnsiTheme="minorHAnsi"/>
          <w:b/>
        </w:rPr>
        <w:t>Question 4</w:t>
      </w:r>
      <w:r>
        <w:rPr>
          <w:rFonts w:asciiTheme="minorHAnsi" w:hAnsiTheme="minorHAnsi"/>
          <w:b/>
        </w:rPr>
        <w:tab/>
      </w:r>
      <w:r w:rsidRPr="00A7655E">
        <w:rPr>
          <w:rFonts w:asciiTheme="minorHAnsi" w:hAnsiTheme="minorHAnsi"/>
        </w:rPr>
        <w:t xml:space="preserve">For how long does </w:t>
      </w:r>
      <w:r>
        <w:rPr>
          <w:rFonts w:asciiTheme="minorHAnsi" w:hAnsiTheme="minorHAnsi"/>
        </w:rPr>
        <w:t>Ida</w:t>
      </w:r>
      <w:r w:rsidRPr="00A7655E">
        <w:rPr>
          <w:rFonts w:asciiTheme="minorHAnsi" w:hAnsiTheme="minorHAnsi"/>
        </w:rPr>
        <w:t xml:space="preserve"> watch TV </w:t>
      </w:r>
      <w:r w:rsidR="00FA35E3">
        <w:rPr>
          <w:rFonts w:asciiTheme="minorHAnsi" w:hAnsiTheme="minorHAnsi"/>
        </w:rPr>
        <w:t>every</w:t>
      </w:r>
      <w:r w:rsidRPr="00A7655E">
        <w:rPr>
          <w:rFonts w:asciiTheme="minorHAnsi" w:hAnsiTheme="minorHAnsi"/>
        </w:rPr>
        <w:t xml:space="preserve"> day?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D6231">
        <w:rPr>
          <w:rFonts w:asciiTheme="minorHAnsi" w:hAnsiTheme="minorHAnsi"/>
        </w:rPr>
        <w:tab/>
      </w:r>
      <w:r w:rsidRPr="00A7655E">
        <w:rPr>
          <w:rFonts w:asciiTheme="minorHAnsi" w:hAnsiTheme="minorHAnsi"/>
        </w:rPr>
        <w:t>(1 mark)</w:t>
      </w:r>
    </w:p>
    <w:tbl>
      <w:tblPr>
        <w:tblStyle w:val="TableGrid"/>
        <w:tblW w:w="0" w:type="auto"/>
        <w:tblLook w:val="04A0" w:firstRow="1" w:lastRow="0" w:firstColumn="1" w:lastColumn="0" w:noHBand="0" w:noVBand="1"/>
      </w:tblPr>
      <w:tblGrid>
        <w:gridCol w:w="567"/>
        <w:gridCol w:w="3260"/>
        <w:gridCol w:w="851"/>
      </w:tblGrid>
      <w:tr w:rsidR="00233C4B" w:rsidRPr="00A7655E" w14:paraId="0E307263" w14:textId="77777777" w:rsidTr="000D7E37">
        <w:tc>
          <w:tcPr>
            <w:tcW w:w="567" w:type="dxa"/>
            <w:tcBorders>
              <w:top w:val="nil"/>
              <w:left w:val="nil"/>
              <w:bottom w:val="nil"/>
              <w:right w:val="nil"/>
            </w:tcBorders>
            <w:hideMark/>
          </w:tcPr>
          <w:p w14:paraId="57101A74" w14:textId="77777777" w:rsidR="00233C4B" w:rsidRPr="00A7655E" w:rsidRDefault="00233C4B" w:rsidP="00C63AD2">
            <w:pPr>
              <w:rPr>
                <w:rFonts w:asciiTheme="minorHAnsi" w:hAnsiTheme="minorHAnsi"/>
              </w:rPr>
            </w:pPr>
            <w:r w:rsidRPr="00A7655E">
              <w:rPr>
                <w:rFonts w:asciiTheme="minorHAnsi" w:hAnsiTheme="minorHAnsi"/>
              </w:rPr>
              <w:t>a)</w:t>
            </w:r>
          </w:p>
        </w:tc>
        <w:tc>
          <w:tcPr>
            <w:tcW w:w="3260" w:type="dxa"/>
            <w:tcBorders>
              <w:top w:val="nil"/>
              <w:left w:val="nil"/>
              <w:bottom w:val="nil"/>
              <w:right w:val="single" w:sz="4" w:space="0" w:color="auto"/>
            </w:tcBorders>
            <w:hideMark/>
          </w:tcPr>
          <w:p w14:paraId="1FD3C4FC" w14:textId="77777777" w:rsidR="00233C4B" w:rsidRPr="00A7655E" w:rsidRDefault="00233C4B" w:rsidP="00C63AD2">
            <w:pPr>
              <w:rPr>
                <w:rFonts w:asciiTheme="minorHAnsi" w:hAnsiTheme="minorHAnsi"/>
              </w:rPr>
            </w:pPr>
            <w:r w:rsidRPr="00A7655E">
              <w:rPr>
                <w:rFonts w:asciiTheme="minorHAnsi" w:hAnsiTheme="minorHAnsi"/>
              </w:rPr>
              <w:t>20 minutes</w:t>
            </w:r>
          </w:p>
        </w:tc>
        <w:tc>
          <w:tcPr>
            <w:tcW w:w="851" w:type="dxa"/>
            <w:tcBorders>
              <w:top w:val="single" w:sz="4" w:space="0" w:color="auto"/>
              <w:left w:val="single" w:sz="4" w:space="0" w:color="auto"/>
              <w:bottom w:val="single" w:sz="4" w:space="0" w:color="auto"/>
              <w:right w:val="single" w:sz="4" w:space="0" w:color="auto"/>
            </w:tcBorders>
          </w:tcPr>
          <w:p w14:paraId="1A38C028" w14:textId="77777777" w:rsidR="00233C4B" w:rsidRPr="00A7655E" w:rsidRDefault="00233C4B" w:rsidP="00C92D4F">
            <w:pPr>
              <w:ind w:right="-184"/>
              <w:rPr>
                <w:rFonts w:asciiTheme="minorHAnsi" w:hAnsiTheme="minorHAnsi"/>
              </w:rPr>
            </w:pPr>
          </w:p>
        </w:tc>
      </w:tr>
      <w:tr w:rsidR="00233C4B" w:rsidRPr="00A7655E" w14:paraId="462A24FE" w14:textId="77777777" w:rsidTr="000D7E37">
        <w:tc>
          <w:tcPr>
            <w:tcW w:w="567" w:type="dxa"/>
            <w:tcBorders>
              <w:top w:val="nil"/>
              <w:left w:val="nil"/>
              <w:bottom w:val="nil"/>
              <w:right w:val="nil"/>
            </w:tcBorders>
            <w:hideMark/>
          </w:tcPr>
          <w:p w14:paraId="73A0E7C0" w14:textId="77777777" w:rsidR="00233C4B" w:rsidRPr="00A7655E" w:rsidRDefault="00233C4B" w:rsidP="00C63AD2">
            <w:pPr>
              <w:rPr>
                <w:rFonts w:asciiTheme="minorHAnsi" w:hAnsiTheme="minorHAnsi"/>
              </w:rPr>
            </w:pPr>
            <w:r w:rsidRPr="00A7655E">
              <w:rPr>
                <w:rFonts w:asciiTheme="minorHAnsi" w:hAnsiTheme="minorHAnsi"/>
              </w:rPr>
              <w:t>b)</w:t>
            </w:r>
          </w:p>
        </w:tc>
        <w:tc>
          <w:tcPr>
            <w:tcW w:w="3260" w:type="dxa"/>
            <w:tcBorders>
              <w:top w:val="nil"/>
              <w:left w:val="nil"/>
              <w:bottom w:val="nil"/>
              <w:right w:val="single" w:sz="4" w:space="0" w:color="auto"/>
            </w:tcBorders>
            <w:hideMark/>
          </w:tcPr>
          <w:p w14:paraId="7EE79BE5" w14:textId="77777777" w:rsidR="00233C4B" w:rsidRPr="00A7655E" w:rsidRDefault="00233C4B" w:rsidP="00C63AD2">
            <w:pPr>
              <w:rPr>
                <w:rFonts w:asciiTheme="minorHAnsi" w:hAnsiTheme="minorHAnsi"/>
              </w:rPr>
            </w:pPr>
            <w:r w:rsidRPr="00A7655E">
              <w:rPr>
                <w:rFonts w:asciiTheme="minorHAnsi" w:hAnsiTheme="minorHAnsi"/>
              </w:rPr>
              <w:t>less than 2 hours</w:t>
            </w:r>
          </w:p>
        </w:tc>
        <w:tc>
          <w:tcPr>
            <w:tcW w:w="851" w:type="dxa"/>
            <w:tcBorders>
              <w:top w:val="single" w:sz="4" w:space="0" w:color="auto"/>
              <w:left w:val="single" w:sz="4" w:space="0" w:color="auto"/>
              <w:bottom w:val="single" w:sz="4" w:space="0" w:color="auto"/>
              <w:right w:val="single" w:sz="4" w:space="0" w:color="auto"/>
            </w:tcBorders>
          </w:tcPr>
          <w:p w14:paraId="165496CE" w14:textId="77777777" w:rsidR="00233C4B" w:rsidRPr="00A7655E" w:rsidRDefault="00233C4B" w:rsidP="00C92D4F">
            <w:pPr>
              <w:ind w:right="-184"/>
              <w:rPr>
                <w:rFonts w:asciiTheme="minorHAnsi" w:hAnsiTheme="minorHAnsi"/>
              </w:rPr>
            </w:pPr>
          </w:p>
        </w:tc>
      </w:tr>
      <w:tr w:rsidR="00233C4B" w:rsidRPr="00A7655E" w14:paraId="2CA401DB" w14:textId="77777777" w:rsidTr="000D7E37">
        <w:tc>
          <w:tcPr>
            <w:tcW w:w="567" w:type="dxa"/>
            <w:tcBorders>
              <w:top w:val="nil"/>
              <w:left w:val="nil"/>
              <w:bottom w:val="nil"/>
              <w:right w:val="nil"/>
            </w:tcBorders>
            <w:hideMark/>
          </w:tcPr>
          <w:p w14:paraId="59D9FB0A" w14:textId="77777777" w:rsidR="00233C4B" w:rsidRPr="00A7655E" w:rsidRDefault="00233C4B" w:rsidP="00C63AD2">
            <w:pPr>
              <w:rPr>
                <w:rFonts w:asciiTheme="minorHAnsi" w:hAnsiTheme="minorHAnsi"/>
              </w:rPr>
            </w:pPr>
            <w:r w:rsidRPr="00A7655E">
              <w:rPr>
                <w:rFonts w:asciiTheme="minorHAnsi" w:hAnsiTheme="minorHAnsi"/>
              </w:rPr>
              <w:t>c)</w:t>
            </w:r>
          </w:p>
        </w:tc>
        <w:tc>
          <w:tcPr>
            <w:tcW w:w="3260" w:type="dxa"/>
            <w:tcBorders>
              <w:top w:val="nil"/>
              <w:left w:val="nil"/>
              <w:bottom w:val="nil"/>
              <w:right w:val="single" w:sz="4" w:space="0" w:color="auto"/>
            </w:tcBorders>
            <w:hideMark/>
          </w:tcPr>
          <w:p w14:paraId="1A809583" w14:textId="77777777" w:rsidR="00233C4B" w:rsidRPr="00A7655E" w:rsidRDefault="00233C4B" w:rsidP="00C63AD2">
            <w:pPr>
              <w:rPr>
                <w:rFonts w:asciiTheme="minorHAnsi" w:hAnsiTheme="minorHAnsi"/>
              </w:rPr>
            </w:pPr>
            <w:r w:rsidRPr="00A7655E">
              <w:rPr>
                <w:rFonts w:asciiTheme="minorHAnsi" w:hAnsiTheme="minorHAnsi"/>
              </w:rPr>
              <w:t>2 hours</w:t>
            </w:r>
          </w:p>
        </w:tc>
        <w:tc>
          <w:tcPr>
            <w:tcW w:w="851" w:type="dxa"/>
            <w:tcBorders>
              <w:top w:val="single" w:sz="4" w:space="0" w:color="auto"/>
              <w:left w:val="single" w:sz="4" w:space="0" w:color="auto"/>
              <w:bottom w:val="single" w:sz="4" w:space="0" w:color="auto"/>
              <w:right w:val="single" w:sz="4" w:space="0" w:color="auto"/>
            </w:tcBorders>
          </w:tcPr>
          <w:p w14:paraId="51F48520" w14:textId="77777777" w:rsidR="00233C4B" w:rsidRPr="00A7655E" w:rsidRDefault="00233C4B" w:rsidP="00C92D4F">
            <w:pPr>
              <w:ind w:right="-184"/>
              <w:rPr>
                <w:rFonts w:asciiTheme="minorHAnsi" w:hAnsiTheme="minorHAnsi"/>
              </w:rPr>
            </w:pPr>
          </w:p>
        </w:tc>
      </w:tr>
      <w:tr w:rsidR="00233C4B" w:rsidRPr="00A7655E" w14:paraId="2C3A46F0" w14:textId="77777777" w:rsidTr="000D7E37">
        <w:tc>
          <w:tcPr>
            <w:tcW w:w="567" w:type="dxa"/>
            <w:tcBorders>
              <w:top w:val="nil"/>
              <w:left w:val="nil"/>
              <w:bottom w:val="nil"/>
              <w:right w:val="nil"/>
            </w:tcBorders>
            <w:hideMark/>
          </w:tcPr>
          <w:p w14:paraId="2AE7F13F" w14:textId="77777777" w:rsidR="00233C4B" w:rsidRPr="00A7655E" w:rsidRDefault="00233C4B" w:rsidP="00C63AD2">
            <w:pPr>
              <w:rPr>
                <w:rFonts w:asciiTheme="minorHAnsi" w:hAnsiTheme="minorHAnsi"/>
              </w:rPr>
            </w:pPr>
            <w:r w:rsidRPr="00A7655E">
              <w:rPr>
                <w:rFonts w:asciiTheme="minorHAnsi" w:hAnsiTheme="minorHAnsi"/>
              </w:rPr>
              <w:t>d)</w:t>
            </w:r>
          </w:p>
        </w:tc>
        <w:tc>
          <w:tcPr>
            <w:tcW w:w="3260" w:type="dxa"/>
            <w:tcBorders>
              <w:top w:val="nil"/>
              <w:left w:val="nil"/>
              <w:bottom w:val="nil"/>
              <w:right w:val="single" w:sz="4" w:space="0" w:color="auto"/>
            </w:tcBorders>
            <w:hideMark/>
          </w:tcPr>
          <w:p w14:paraId="1F1ECAB1" w14:textId="77777777" w:rsidR="00233C4B" w:rsidRPr="00A7655E" w:rsidRDefault="00233C4B" w:rsidP="00C63AD2">
            <w:pPr>
              <w:rPr>
                <w:rFonts w:asciiTheme="minorHAnsi" w:hAnsiTheme="minorHAnsi"/>
              </w:rPr>
            </w:pPr>
            <w:r w:rsidRPr="00A7655E">
              <w:rPr>
                <w:rFonts w:asciiTheme="minorHAnsi" w:hAnsiTheme="minorHAnsi"/>
              </w:rPr>
              <w:t>more than 2 hours</w:t>
            </w:r>
          </w:p>
        </w:tc>
        <w:tc>
          <w:tcPr>
            <w:tcW w:w="851" w:type="dxa"/>
            <w:tcBorders>
              <w:top w:val="single" w:sz="4" w:space="0" w:color="auto"/>
              <w:left w:val="single" w:sz="4" w:space="0" w:color="auto"/>
              <w:bottom w:val="single" w:sz="4" w:space="0" w:color="auto"/>
              <w:right w:val="single" w:sz="4" w:space="0" w:color="auto"/>
            </w:tcBorders>
          </w:tcPr>
          <w:p w14:paraId="7B52A2BE" w14:textId="77777777" w:rsidR="00233C4B" w:rsidRPr="00A7655E" w:rsidRDefault="00233C4B" w:rsidP="00C92D4F">
            <w:pPr>
              <w:ind w:right="-184"/>
              <w:rPr>
                <w:rFonts w:asciiTheme="minorHAnsi" w:hAnsiTheme="minorHAnsi"/>
              </w:rPr>
            </w:pPr>
          </w:p>
        </w:tc>
      </w:tr>
    </w:tbl>
    <w:p w14:paraId="343EC137" w14:textId="4E0E7971" w:rsidR="00233C4B" w:rsidRPr="00A801D8" w:rsidRDefault="00233C4B" w:rsidP="000D7E37">
      <w:pPr>
        <w:spacing w:before="200"/>
        <w:rPr>
          <w:rFonts w:asciiTheme="minorHAnsi" w:hAnsiTheme="minorHAnsi"/>
          <w:b/>
        </w:rPr>
      </w:pPr>
      <w:r w:rsidRPr="00A7655E">
        <w:rPr>
          <w:rFonts w:asciiTheme="minorHAnsi" w:hAnsiTheme="minorHAnsi"/>
          <w:b/>
        </w:rPr>
        <w:t>Question 5</w:t>
      </w:r>
      <w:r>
        <w:rPr>
          <w:rFonts w:asciiTheme="minorHAnsi" w:hAnsiTheme="minorHAnsi"/>
          <w:b/>
        </w:rPr>
        <w:tab/>
      </w:r>
      <w:r w:rsidR="00461E02">
        <w:rPr>
          <w:rFonts w:asciiTheme="minorHAnsi" w:hAnsiTheme="minorHAnsi"/>
        </w:rPr>
        <w:t>What do</w:t>
      </w:r>
      <w:r>
        <w:rPr>
          <w:rFonts w:asciiTheme="minorHAnsi" w:hAnsiTheme="minorHAnsi"/>
        </w:rPr>
        <w:t xml:space="preserve"> Ida</w:t>
      </w:r>
      <w:r w:rsidRPr="00A7655E">
        <w:rPr>
          <w:rFonts w:asciiTheme="minorHAnsi" w:hAnsiTheme="minorHAnsi"/>
        </w:rPr>
        <w:t xml:space="preserve">'s parents </w:t>
      </w:r>
      <w:r w:rsidR="00461E02">
        <w:rPr>
          <w:rFonts w:asciiTheme="minorHAnsi" w:hAnsiTheme="minorHAnsi"/>
        </w:rPr>
        <w:t>not want her to do</w:t>
      </w:r>
      <w:r w:rsidRPr="00A7655E">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682AED">
        <w:rPr>
          <w:rFonts w:asciiTheme="minorHAnsi" w:hAnsiTheme="minorHAnsi"/>
        </w:rPr>
        <w:tab/>
      </w:r>
      <w:r w:rsidRPr="00A7655E">
        <w:rPr>
          <w:rFonts w:asciiTheme="minorHAnsi" w:hAnsiTheme="minorHAnsi"/>
        </w:rPr>
        <w:t>(1 mark)</w:t>
      </w:r>
    </w:p>
    <w:tbl>
      <w:tblPr>
        <w:tblStyle w:val="TableGrid"/>
        <w:tblW w:w="0" w:type="auto"/>
        <w:tblLook w:val="04A0" w:firstRow="1" w:lastRow="0" w:firstColumn="1" w:lastColumn="0" w:noHBand="0" w:noVBand="1"/>
      </w:tblPr>
      <w:tblGrid>
        <w:gridCol w:w="567"/>
        <w:gridCol w:w="3260"/>
        <w:gridCol w:w="851"/>
      </w:tblGrid>
      <w:tr w:rsidR="00233C4B" w:rsidRPr="00A7655E" w14:paraId="4561728F" w14:textId="77777777" w:rsidTr="000D7E37">
        <w:trPr>
          <w:trHeight w:val="534"/>
        </w:trPr>
        <w:tc>
          <w:tcPr>
            <w:tcW w:w="567" w:type="dxa"/>
            <w:tcBorders>
              <w:top w:val="nil"/>
              <w:left w:val="nil"/>
              <w:bottom w:val="nil"/>
              <w:right w:val="nil"/>
            </w:tcBorders>
            <w:hideMark/>
          </w:tcPr>
          <w:p w14:paraId="6687345E" w14:textId="77777777" w:rsidR="00233C4B" w:rsidRPr="00A7655E" w:rsidRDefault="00233C4B" w:rsidP="00C63AD2">
            <w:pPr>
              <w:rPr>
                <w:rFonts w:asciiTheme="minorHAnsi" w:hAnsiTheme="minorHAnsi"/>
              </w:rPr>
            </w:pPr>
            <w:r w:rsidRPr="00A7655E">
              <w:rPr>
                <w:rFonts w:asciiTheme="minorHAnsi" w:hAnsiTheme="minorHAnsi"/>
              </w:rPr>
              <w:t>a)</w:t>
            </w:r>
          </w:p>
        </w:tc>
        <w:tc>
          <w:tcPr>
            <w:tcW w:w="3260" w:type="dxa"/>
            <w:tcBorders>
              <w:top w:val="nil"/>
              <w:left w:val="nil"/>
              <w:bottom w:val="nil"/>
              <w:right w:val="single" w:sz="4" w:space="0" w:color="auto"/>
            </w:tcBorders>
            <w:hideMark/>
          </w:tcPr>
          <w:p w14:paraId="6BF0EEBC" w14:textId="6CD0F88B" w:rsidR="00233C4B" w:rsidRPr="00A7655E" w:rsidRDefault="00FA35E3" w:rsidP="00461E02">
            <w:pPr>
              <w:rPr>
                <w:rFonts w:asciiTheme="minorHAnsi" w:hAnsiTheme="minorHAnsi"/>
              </w:rPr>
            </w:pPr>
            <w:r>
              <w:rPr>
                <w:rFonts w:asciiTheme="minorHAnsi" w:hAnsiTheme="minorHAnsi"/>
              </w:rPr>
              <w:t xml:space="preserve">spend </w:t>
            </w:r>
            <w:r w:rsidR="00233C4B" w:rsidRPr="00A7655E">
              <w:rPr>
                <w:rFonts w:asciiTheme="minorHAnsi" w:hAnsiTheme="minorHAnsi"/>
              </w:rPr>
              <w:t xml:space="preserve">too much time </w:t>
            </w:r>
            <w:r w:rsidR="00C92D4F">
              <w:rPr>
                <w:rFonts w:asciiTheme="minorHAnsi" w:hAnsiTheme="minorHAnsi"/>
              </w:rPr>
              <w:t xml:space="preserve">watching </w:t>
            </w:r>
            <w:r w:rsidR="00461E02">
              <w:rPr>
                <w:rFonts w:asciiTheme="minorHAnsi" w:hAnsiTheme="minorHAnsi"/>
              </w:rPr>
              <w:t>television</w:t>
            </w:r>
          </w:p>
        </w:tc>
        <w:tc>
          <w:tcPr>
            <w:tcW w:w="851" w:type="dxa"/>
            <w:tcBorders>
              <w:top w:val="single" w:sz="4" w:space="0" w:color="auto"/>
              <w:left w:val="single" w:sz="4" w:space="0" w:color="auto"/>
              <w:bottom w:val="single" w:sz="4" w:space="0" w:color="auto"/>
              <w:right w:val="single" w:sz="4" w:space="0" w:color="auto"/>
            </w:tcBorders>
          </w:tcPr>
          <w:p w14:paraId="1503946A" w14:textId="77777777" w:rsidR="00233C4B" w:rsidRPr="00A7655E" w:rsidRDefault="00233C4B" w:rsidP="00C63AD2">
            <w:pPr>
              <w:rPr>
                <w:rFonts w:asciiTheme="minorHAnsi" w:hAnsiTheme="minorHAnsi"/>
              </w:rPr>
            </w:pPr>
          </w:p>
        </w:tc>
      </w:tr>
      <w:tr w:rsidR="00233C4B" w:rsidRPr="00A7655E" w14:paraId="4B971A76" w14:textId="77777777" w:rsidTr="000D7E37">
        <w:tc>
          <w:tcPr>
            <w:tcW w:w="567" w:type="dxa"/>
            <w:tcBorders>
              <w:top w:val="nil"/>
              <w:left w:val="nil"/>
              <w:bottom w:val="nil"/>
              <w:right w:val="nil"/>
            </w:tcBorders>
            <w:hideMark/>
          </w:tcPr>
          <w:p w14:paraId="4674BFCD" w14:textId="77777777" w:rsidR="00233C4B" w:rsidRPr="00A7655E" w:rsidRDefault="00233C4B" w:rsidP="00C63AD2">
            <w:pPr>
              <w:rPr>
                <w:rFonts w:asciiTheme="minorHAnsi" w:hAnsiTheme="minorHAnsi"/>
              </w:rPr>
            </w:pPr>
            <w:r w:rsidRPr="00A7655E">
              <w:rPr>
                <w:rFonts w:asciiTheme="minorHAnsi" w:hAnsiTheme="minorHAnsi"/>
              </w:rPr>
              <w:t>b)</w:t>
            </w:r>
          </w:p>
        </w:tc>
        <w:tc>
          <w:tcPr>
            <w:tcW w:w="3260" w:type="dxa"/>
            <w:tcBorders>
              <w:top w:val="nil"/>
              <w:left w:val="nil"/>
              <w:bottom w:val="nil"/>
              <w:right w:val="single" w:sz="4" w:space="0" w:color="auto"/>
            </w:tcBorders>
            <w:hideMark/>
          </w:tcPr>
          <w:p w14:paraId="07EEEBE0" w14:textId="69F41BFF" w:rsidR="00233C4B" w:rsidRPr="00A7655E" w:rsidRDefault="00FA35E3" w:rsidP="00C63AD2">
            <w:pPr>
              <w:rPr>
                <w:rFonts w:asciiTheme="minorHAnsi" w:hAnsiTheme="minorHAnsi"/>
              </w:rPr>
            </w:pPr>
            <w:r>
              <w:rPr>
                <w:rFonts w:asciiTheme="minorHAnsi" w:hAnsiTheme="minorHAnsi"/>
              </w:rPr>
              <w:t xml:space="preserve">play </w:t>
            </w:r>
            <w:r w:rsidR="00233C4B" w:rsidRPr="00A7655E">
              <w:rPr>
                <w:rFonts w:asciiTheme="minorHAnsi" w:hAnsiTheme="minorHAnsi"/>
              </w:rPr>
              <w:t>video games</w:t>
            </w:r>
          </w:p>
        </w:tc>
        <w:tc>
          <w:tcPr>
            <w:tcW w:w="851" w:type="dxa"/>
            <w:tcBorders>
              <w:top w:val="single" w:sz="4" w:space="0" w:color="auto"/>
              <w:left w:val="single" w:sz="4" w:space="0" w:color="auto"/>
              <w:bottom w:val="single" w:sz="4" w:space="0" w:color="auto"/>
              <w:right w:val="single" w:sz="4" w:space="0" w:color="auto"/>
            </w:tcBorders>
          </w:tcPr>
          <w:p w14:paraId="73DBA007" w14:textId="77777777" w:rsidR="00233C4B" w:rsidRPr="00A7655E" w:rsidRDefault="00233C4B" w:rsidP="00C63AD2">
            <w:pPr>
              <w:rPr>
                <w:rFonts w:asciiTheme="minorHAnsi" w:hAnsiTheme="minorHAnsi"/>
              </w:rPr>
            </w:pPr>
          </w:p>
        </w:tc>
      </w:tr>
      <w:tr w:rsidR="00233C4B" w:rsidRPr="00A7655E" w14:paraId="3B25798B" w14:textId="77777777" w:rsidTr="000D7E37">
        <w:tc>
          <w:tcPr>
            <w:tcW w:w="567" w:type="dxa"/>
            <w:tcBorders>
              <w:top w:val="nil"/>
              <w:left w:val="nil"/>
              <w:bottom w:val="nil"/>
              <w:right w:val="nil"/>
            </w:tcBorders>
            <w:hideMark/>
          </w:tcPr>
          <w:p w14:paraId="7EDF0CAF" w14:textId="77777777" w:rsidR="00233C4B" w:rsidRPr="00A7655E" w:rsidRDefault="00233C4B" w:rsidP="00C63AD2">
            <w:pPr>
              <w:rPr>
                <w:rFonts w:asciiTheme="minorHAnsi" w:hAnsiTheme="minorHAnsi"/>
              </w:rPr>
            </w:pPr>
            <w:r w:rsidRPr="00A7655E">
              <w:rPr>
                <w:rFonts w:asciiTheme="minorHAnsi" w:hAnsiTheme="minorHAnsi"/>
              </w:rPr>
              <w:t>c)</w:t>
            </w:r>
          </w:p>
        </w:tc>
        <w:tc>
          <w:tcPr>
            <w:tcW w:w="3260" w:type="dxa"/>
            <w:tcBorders>
              <w:top w:val="nil"/>
              <w:left w:val="nil"/>
              <w:bottom w:val="nil"/>
              <w:right w:val="single" w:sz="4" w:space="0" w:color="auto"/>
            </w:tcBorders>
            <w:hideMark/>
          </w:tcPr>
          <w:p w14:paraId="4DF6A463" w14:textId="62111983" w:rsidR="00233C4B" w:rsidRPr="00A7655E" w:rsidRDefault="00FA35E3" w:rsidP="00C63AD2">
            <w:pPr>
              <w:rPr>
                <w:rFonts w:asciiTheme="minorHAnsi" w:hAnsiTheme="minorHAnsi"/>
              </w:rPr>
            </w:pPr>
            <w:r>
              <w:rPr>
                <w:rFonts w:asciiTheme="minorHAnsi" w:hAnsiTheme="minorHAnsi"/>
              </w:rPr>
              <w:t>play</w:t>
            </w:r>
            <w:r w:rsidRPr="00A7655E">
              <w:rPr>
                <w:rFonts w:asciiTheme="minorHAnsi" w:hAnsiTheme="minorHAnsi"/>
              </w:rPr>
              <w:t xml:space="preserve"> </w:t>
            </w:r>
            <w:r w:rsidR="00233C4B" w:rsidRPr="00A7655E">
              <w:rPr>
                <w:rFonts w:asciiTheme="minorHAnsi" w:hAnsiTheme="minorHAnsi"/>
              </w:rPr>
              <w:t>violent video games</w:t>
            </w:r>
          </w:p>
        </w:tc>
        <w:tc>
          <w:tcPr>
            <w:tcW w:w="851" w:type="dxa"/>
            <w:tcBorders>
              <w:top w:val="single" w:sz="4" w:space="0" w:color="auto"/>
              <w:left w:val="single" w:sz="4" w:space="0" w:color="auto"/>
              <w:bottom w:val="single" w:sz="4" w:space="0" w:color="auto"/>
              <w:right w:val="single" w:sz="4" w:space="0" w:color="auto"/>
            </w:tcBorders>
          </w:tcPr>
          <w:p w14:paraId="0A0D4BE6" w14:textId="77777777" w:rsidR="00233C4B" w:rsidRPr="00A7655E" w:rsidRDefault="00233C4B" w:rsidP="00C63AD2">
            <w:pPr>
              <w:rPr>
                <w:rFonts w:asciiTheme="minorHAnsi" w:hAnsiTheme="minorHAnsi"/>
              </w:rPr>
            </w:pPr>
          </w:p>
        </w:tc>
      </w:tr>
      <w:tr w:rsidR="00233C4B" w:rsidRPr="00A7655E" w14:paraId="58973C9C" w14:textId="77777777" w:rsidTr="000D7E37">
        <w:tc>
          <w:tcPr>
            <w:tcW w:w="567" w:type="dxa"/>
            <w:tcBorders>
              <w:top w:val="nil"/>
              <w:left w:val="nil"/>
              <w:bottom w:val="nil"/>
              <w:right w:val="nil"/>
            </w:tcBorders>
            <w:hideMark/>
          </w:tcPr>
          <w:p w14:paraId="27B48BCF" w14:textId="77777777" w:rsidR="00233C4B" w:rsidRPr="00A7655E" w:rsidRDefault="00233C4B" w:rsidP="00C63AD2">
            <w:pPr>
              <w:rPr>
                <w:rFonts w:asciiTheme="minorHAnsi" w:hAnsiTheme="minorHAnsi"/>
              </w:rPr>
            </w:pPr>
            <w:r w:rsidRPr="00A7655E">
              <w:rPr>
                <w:rFonts w:asciiTheme="minorHAnsi" w:hAnsiTheme="minorHAnsi"/>
              </w:rPr>
              <w:t>d)</w:t>
            </w:r>
          </w:p>
        </w:tc>
        <w:tc>
          <w:tcPr>
            <w:tcW w:w="3260" w:type="dxa"/>
            <w:tcBorders>
              <w:top w:val="nil"/>
              <w:left w:val="nil"/>
              <w:bottom w:val="nil"/>
              <w:right w:val="single" w:sz="4" w:space="0" w:color="auto"/>
            </w:tcBorders>
            <w:hideMark/>
          </w:tcPr>
          <w:p w14:paraId="54645485" w14:textId="556CE204" w:rsidR="00233C4B" w:rsidRPr="00A7655E" w:rsidRDefault="00FA35E3" w:rsidP="00FA35E3">
            <w:pPr>
              <w:rPr>
                <w:rFonts w:asciiTheme="minorHAnsi" w:hAnsiTheme="minorHAnsi"/>
              </w:rPr>
            </w:pPr>
            <w:r>
              <w:rPr>
                <w:rFonts w:asciiTheme="minorHAnsi" w:hAnsiTheme="minorHAnsi"/>
              </w:rPr>
              <w:t>sit</w:t>
            </w:r>
            <w:r w:rsidR="00233C4B" w:rsidRPr="00A7655E">
              <w:rPr>
                <w:rFonts w:asciiTheme="minorHAnsi" w:hAnsiTheme="minorHAnsi"/>
              </w:rPr>
              <w:t xml:space="preserve"> in front of the television</w:t>
            </w:r>
          </w:p>
        </w:tc>
        <w:tc>
          <w:tcPr>
            <w:tcW w:w="851" w:type="dxa"/>
            <w:tcBorders>
              <w:top w:val="single" w:sz="4" w:space="0" w:color="auto"/>
              <w:left w:val="single" w:sz="4" w:space="0" w:color="auto"/>
              <w:bottom w:val="single" w:sz="4" w:space="0" w:color="auto"/>
              <w:right w:val="single" w:sz="4" w:space="0" w:color="auto"/>
            </w:tcBorders>
          </w:tcPr>
          <w:p w14:paraId="280B67BB" w14:textId="77777777" w:rsidR="00233C4B" w:rsidRPr="00A7655E" w:rsidRDefault="00233C4B" w:rsidP="00C63AD2">
            <w:pPr>
              <w:rPr>
                <w:rFonts w:asciiTheme="minorHAnsi" w:hAnsiTheme="minorHAnsi"/>
              </w:rPr>
            </w:pPr>
          </w:p>
        </w:tc>
      </w:tr>
    </w:tbl>
    <w:p w14:paraId="54904300" w14:textId="6B47048B" w:rsidR="00233C4B" w:rsidRPr="00A801D8" w:rsidRDefault="00233C4B" w:rsidP="000D7E37">
      <w:pPr>
        <w:spacing w:before="200"/>
        <w:rPr>
          <w:rFonts w:asciiTheme="minorHAnsi" w:hAnsiTheme="minorHAnsi"/>
          <w:b/>
        </w:rPr>
      </w:pPr>
      <w:r w:rsidRPr="00A7655E">
        <w:rPr>
          <w:rFonts w:asciiTheme="minorHAnsi" w:hAnsiTheme="minorHAnsi"/>
          <w:b/>
        </w:rPr>
        <w:t>Question 6</w:t>
      </w:r>
      <w:r>
        <w:rPr>
          <w:rFonts w:asciiTheme="minorHAnsi" w:hAnsiTheme="minorHAnsi"/>
          <w:b/>
        </w:rPr>
        <w:tab/>
      </w:r>
      <w:r>
        <w:rPr>
          <w:rFonts w:asciiTheme="minorHAnsi" w:hAnsiTheme="minorHAnsi"/>
        </w:rPr>
        <w:t>What do they prefer Ida to do?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682AED">
        <w:rPr>
          <w:rFonts w:asciiTheme="minorHAnsi" w:hAnsiTheme="minorHAnsi"/>
        </w:rPr>
        <w:tab/>
      </w:r>
      <w:r w:rsidRPr="00A7655E">
        <w:rPr>
          <w:rFonts w:asciiTheme="minorHAnsi" w:hAnsiTheme="minorHAnsi"/>
        </w:rPr>
        <w:t>(1 mark)</w:t>
      </w:r>
    </w:p>
    <w:tbl>
      <w:tblPr>
        <w:tblStyle w:val="TableGrid"/>
        <w:tblW w:w="0" w:type="auto"/>
        <w:tblLook w:val="04A0" w:firstRow="1" w:lastRow="0" w:firstColumn="1" w:lastColumn="0" w:noHBand="0" w:noVBand="1"/>
      </w:tblPr>
      <w:tblGrid>
        <w:gridCol w:w="567"/>
        <w:gridCol w:w="3260"/>
        <w:gridCol w:w="851"/>
      </w:tblGrid>
      <w:tr w:rsidR="00233C4B" w:rsidRPr="00A7655E" w14:paraId="01E65865" w14:textId="77777777" w:rsidTr="000D7E37">
        <w:tc>
          <w:tcPr>
            <w:tcW w:w="567" w:type="dxa"/>
            <w:tcBorders>
              <w:top w:val="nil"/>
              <w:left w:val="nil"/>
              <w:bottom w:val="nil"/>
              <w:right w:val="nil"/>
            </w:tcBorders>
            <w:hideMark/>
          </w:tcPr>
          <w:p w14:paraId="3D672B25" w14:textId="77777777" w:rsidR="00233C4B" w:rsidRPr="00A7655E" w:rsidRDefault="00233C4B" w:rsidP="00C63AD2">
            <w:pPr>
              <w:rPr>
                <w:rFonts w:asciiTheme="minorHAnsi" w:hAnsiTheme="minorHAnsi"/>
              </w:rPr>
            </w:pPr>
            <w:r w:rsidRPr="00A7655E">
              <w:rPr>
                <w:rFonts w:asciiTheme="minorHAnsi" w:hAnsiTheme="minorHAnsi"/>
              </w:rPr>
              <w:t>a)</w:t>
            </w:r>
          </w:p>
        </w:tc>
        <w:tc>
          <w:tcPr>
            <w:tcW w:w="3260" w:type="dxa"/>
            <w:tcBorders>
              <w:top w:val="nil"/>
              <w:left w:val="nil"/>
              <w:bottom w:val="nil"/>
              <w:right w:val="single" w:sz="4" w:space="0" w:color="auto"/>
            </w:tcBorders>
            <w:hideMark/>
          </w:tcPr>
          <w:p w14:paraId="39EF039B" w14:textId="77777777" w:rsidR="00233C4B" w:rsidRPr="00A7655E" w:rsidRDefault="00233C4B" w:rsidP="00C63AD2">
            <w:pPr>
              <w:rPr>
                <w:rFonts w:asciiTheme="minorHAnsi" w:hAnsiTheme="minorHAnsi"/>
              </w:rPr>
            </w:pPr>
            <w:r w:rsidRPr="00A7655E">
              <w:rPr>
                <w:rFonts w:asciiTheme="minorHAnsi" w:hAnsiTheme="minorHAnsi"/>
              </w:rPr>
              <w:t>her homework</w:t>
            </w:r>
          </w:p>
        </w:tc>
        <w:tc>
          <w:tcPr>
            <w:tcW w:w="851" w:type="dxa"/>
            <w:tcBorders>
              <w:top w:val="single" w:sz="4" w:space="0" w:color="auto"/>
              <w:left w:val="single" w:sz="4" w:space="0" w:color="auto"/>
              <w:bottom w:val="single" w:sz="4" w:space="0" w:color="auto"/>
              <w:right w:val="single" w:sz="4" w:space="0" w:color="auto"/>
            </w:tcBorders>
          </w:tcPr>
          <w:p w14:paraId="216A30FF" w14:textId="77777777" w:rsidR="00233C4B" w:rsidRPr="00A7655E" w:rsidRDefault="00233C4B" w:rsidP="00C63AD2">
            <w:pPr>
              <w:rPr>
                <w:rFonts w:asciiTheme="minorHAnsi" w:hAnsiTheme="minorHAnsi"/>
              </w:rPr>
            </w:pPr>
          </w:p>
        </w:tc>
      </w:tr>
      <w:tr w:rsidR="00233C4B" w:rsidRPr="00A7655E" w14:paraId="50C78A0E" w14:textId="77777777" w:rsidTr="000D7E37">
        <w:tc>
          <w:tcPr>
            <w:tcW w:w="567" w:type="dxa"/>
            <w:tcBorders>
              <w:top w:val="nil"/>
              <w:left w:val="nil"/>
              <w:bottom w:val="nil"/>
              <w:right w:val="nil"/>
            </w:tcBorders>
            <w:hideMark/>
          </w:tcPr>
          <w:p w14:paraId="7CD9BF2E" w14:textId="77777777" w:rsidR="00233C4B" w:rsidRPr="00A7655E" w:rsidRDefault="00233C4B" w:rsidP="00C63AD2">
            <w:pPr>
              <w:rPr>
                <w:rFonts w:asciiTheme="minorHAnsi" w:hAnsiTheme="minorHAnsi"/>
              </w:rPr>
            </w:pPr>
            <w:r w:rsidRPr="00A7655E">
              <w:rPr>
                <w:rFonts w:asciiTheme="minorHAnsi" w:hAnsiTheme="minorHAnsi"/>
              </w:rPr>
              <w:t>b)</w:t>
            </w:r>
          </w:p>
        </w:tc>
        <w:tc>
          <w:tcPr>
            <w:tcW w:w="3260" w:type="dxa"/>
            <w:tcBorders>
              <w:top w:val="nil"/>
              <w:left w:val="nil"/>
              <w:bottom w:val="nil"/>
              <w:right w:val="single" w:sz="4" w:space="0" w:color="auto"/>
            </w:tcBorders>
            <w:hideMark/>
          </w:tcPr>
          <w:p w14:paraId="48883329" w14:textId="77777777" w:rsidR="00233C4B" w:rsidRPr="00A7655E" w:rsidRDefault="00233C4B" w:rsidP="00C63AD2">
            <w:pPr>
              <w:rPr>
                <w:rFonts w:asciiTheme="minorHAnsi" w:hAnsiTheme="minorHAnsi"/>
              </w:rPr>
            </w:pPr>
            <w:r>
              <w:rPr>
                <w:rFonts w:asciiTheme="minorHAnsi" w:hAnsiTheme="minorHAnsi"/>
              </w:rPr>
              <w:t>help</w:t>
            </w:r>
            <w:r w:rsidRPr="00A7655E">
              <w:rPr>
                <w:rFonts w:asciiTheme="minorHAnsi" w:hAnsiTheme="minorHAnsi"/>
              </w:rPr>
              <w:t xml:space="preserve"> with chores</w:t>
            </w:r>
          </w:p>
        </w:tc>
        <w:tc>
          <w:tcPr>
            <w:tcW w:w="851" w:type="dxa"/>
            <w:tcBorders>
              <w:top w:val="single" w:sz="4" w:space="0" w:color="auto"/>
              <w:left w:val="single" w:sz="4" w:space="0" w:color="auto"/>
              <w:bottom w:val="single" w:sz="4" w:space="0" w:color="auto"/>
              <w:right w:val="single" w:sz="4" w:space="0" w:color="auto"/>
            </w:tcBorders>
          </w:tcPr>
          <w:p w14:paraId="2C1F8895" w14:textId="77777777" w:rsidR="00233C4B" w:rsidRPr="00A7655E" w:rsidRDefault="00233C4B" w:rsidP="00C63AD2">
            <w:pPr>
              <w:rPr>
                <w:rFonts w:asciiTheme="minorHAnsi" w:hAnsiTheme="minorHAnsi"/>
              </w:rPr>
            </w:pPr>
          </w:p>
        </w:tc>
      </w:tr>
      <w:tr w:rsidR="00233C4B" w:rsidRPr="00A7655E" w14:paraId="3DB6C27F" w14:textId="77777777" w:rsidTr="000D7E37">
        <w:tc>
          <w:tcPr>
            <w:tcW w:w="567" w:type="dxa"/>
            <w:tcBorders>
              <w:top w:val="nil"/>
              <w:left w:val="nil"/>
              <w:bottom w:val="nil"/>
              <w:right w:val="nil"/>
            </w:tcBorders>
            <w:hideMark/>
          </w:tcPr>
          <w:p w14:paraId="12081155" w14:textId="77777777" w:rsidR="00233C4B" w:rsidRPr="00A7655E" w:rsidRDefault="00233C4B" w:rsidP="00C63AD2">
            <w:pPr>
              <w:rPr>
                <w:rFonts w:asciiTheme="minorHAnsi" w:hAnsiTheme="minorHAnsi"/>
              </w:rPr>
            </w:pPr>
            <w:r w:rsidRPr="00A7655E">
              <w:rPr>
                <w:rFonts w:asciiTheme="minorHAnsi" w:hAnsiTheme="minorHAnsi"/>
              </w:rPr>
              <w:t>c)</w:t>
            </w:r>
          </w:p>
        </w:tc>
        <w:tc>
          <w:tcPr>
            <w:tcW w:w="3260" w:type="dxa"/>
            <w:tcBorders>
              <w:top w:val="nil"/>
              <w:left w:val="nil"/>
              <w:bottom w:val="nil"/>
              <w:right w:val="single" w:sz="4" w:space="0" w:color="auto"/>
            </w:tcBorders>
            <w:hideMark/>
          </w:tcPr>
          <w:p w14:paraId="5A8D9FFA" w14:textId="77777777" w:rsidR="00233C4B" w:rsidRPr="00A7655E" w:rsidRDefault="00233C4B" w:rsidP="00C63AD2">
            <w:pPr>
              <w:rPr>
                <w:rFonts w:asciiTheme="minorHAnsi" w:hAnsiTheme="minorHAnsi"/>
              </w:rPr>
            </w:pPr>
            <w:r>
              <w:rPr>
                <w:rFonts w:asciiTheme="minorHAnsi" w:hAnsiTheme="minorHAnsi"/>
              </w:rPr>
              <w:t>read</w:t>
            </w:r>
          </w:p>
        </w:tc>
        <w:tc>
          <w:tcPr>
            <w:tcW w:w="851" w:type="dxa"/>
            <w:tcBorders>
              <w:top w:val="single" w:sz="4" w:space="0" w:color="auto"/>
              <w:left w:val="single" w:sz="4" w:space="0" w:color="auto"/>
              <w:bottom w:val="single" w:sz="4" w:space="0" w:color="auto"/>
              <w:right w:val="single" w:sz="4" w:space="0" w:color="auto"/>
            </w:tcBorders>
          </w:tcPr>
          <w:p w14:paraId="063F1935" w14:textId="77777777" w:rsidR="00233C4B" w:rsidRPr="00A7655E" w:rsidRDefault="00233C4B" w:rsidP="00C63AD2">
            <w:pPr>
              <w:rPr>
                <w:rFonts w:asciiTheme="minorHAnsi" w:hAnsiTheme="minorHAnsi"/>
              </w:rPr>
            </w:pPr>
          </w:p>
        </w:tc>
      </w:tr>
      <w:tr w:rsidR="00233C4B" w:rsidRPr="00A7655E" w14:paraId="2B9E9B8A" w14:textId="77777777" w:rsidTr="000D7E37">
        <w:tc>
          <w:tcPr>
            <w:tcW w:w="567" w:type="dxa"/>
            <w:tcBorders>
              <w:top w:val="nil"/>
              <w:left w:val="nil"/>
              <w:bottom w:val="nil"/>
              <w:right w:val="nil"/>
            </w:tcBorders>
            <w:hideMark/>
          </w:tcPr>
          <w:p w14:paraId="27505D7A" w14:textId="77777777" w:rsidR="00233C4B" w:rsidRPr="00A7655E" w:rsidRDefault="00233C4B" w:rsidP="00C63AD2">
            <w:pPr>
              <w:rPr>
                <w:rFonts w:asciiTheme="minorHAnsi" w:hAnsiTheme="minorHAnsi"/>
              </w:rPr>
            </w:pPr>
            <w:r w:rsidRPr="00A7655E">
              <w:rPr>
                <w:rFonts w:asciiTheme="minorHAnsi" w:hAnsiTheme="minorHAnsi"/>
              </w:rPr>
              <w:t>d)</w:t>
            </w:r>
          </w:p>
        </w:tc>
        <w:tc>
          <w:tcPr>
            <w:tcW w:w="3260" w:type="dxa"/>
            <w:tcBorders>
              <w:top w:val="nil"/>
              <w:left w:val="nil"/>
              <w:bottom w:val="nil"/>
              <w:right w:val="single" w:sz="4" w:space="0" w:color="auto"/>
            </w:tcBorders>
            <w:hideMark/>
          </w:tcPr>
          <w:p w14:paraId="511ED4E8" w14:textId="77777777" w:rsidR="00233C4B" w:rsidRPr="00A7655E" w:rsidRDefault="00233C4B" w:rsidP="00C63AD2">
            <w:pPr>
              <w:rPr>
                <w:rFonts w:asciiTheme="minorHAnsi" w:hAnsiTheme="minorHAnsi"/>
              </w:rPr>
            </w:pPr>
            <w:r>
              <w:rPr>
                <w:rFonts w:asciiTheme="minorHAnsi" w:hAnsiTheme="minorHAnsi"/>
              </w:rPr>
              <w:t xml:space="preserve">play </w:t>
            </w:r>
            <w:r w:rsidRPr="00A7655E">
              <w:rPr>
                <w:rFonts w:asciiTheme="minorHAnsi" w:hAnsiTheme="minorHAnsi"/>
              </w:rPr>
              <w:t>sports</w:t>
            </w:r>
          </w:p>
        </w:tc>
        <w:tc>
          <w:tcPr>
            <w:tcW w:w="851" w:type="dxa"/>
            <w:tcBorders>
              <w:top w:val="single" w:sz="4" w:space="0" w:color="auto"/>
              <w:left w:val="single" w:sz="4" w:space="0" w:color="auto"/>
              <w:bottom w:val="single" w:sz="4" w:space="0" w:color="auto"/>
              <w:right w:val="single" w:sz="4" w:space="0" w:color="auto"/>
            </w:tcBorders>
          </w:tcPr>
          <w:p w14:paraId="26DA9BFA" w14:textId="77777777" w:rsidR="00233C4B" w:rsidRPr="00A7655E" w:rsidRDefault="00233C4B" w:rsidP="00C63AD2">
            <w:pPr>
              <w:rPr>
                <w:rFonts w:asciiTheme="minorHAnsi" w:hAnsiTheme="minorHAnsi"/>
              </w:rPr>
            </w:pPr>
          </w:p>
        </w:tc>
      </w:tr>
    </w:tbl>
    <w:p w14:paraId="6C35ED94" w14:textId="09DA19E1" w:rsidR="00233C4B" w:rsidRPr="00A801D8" w:rsidRDefault="00233C4B" w:rsidP="000D7E37">
      <w:pPr>
        <w:spacing w:before="200"/>
        <w:rPr>
          <w:rFonts w:asciiTheme="minorHAnsi" w:hAnsiTheme="minorHAnsi"/>
          <w:b/>
        </w:rPr>
      </w:pPr>
      <w:r w:rsidRPr="00A7655E">
        <w:rPr>
          <w:rFonts w:asciiTheme="minorHAnsi" w:hAnsiTheme="minorHAnsi"/>
          <w:b/>
        </w:rPr>
        <w:t>Question 7</w:t>
      </w:r>
      <w:r>
        <w:rPr>
          <w:rFonts w:asciiTheme="minorHAnsi" w:hAnsiTheme="minorHAnsi"/>
          <w:b/>
        </w:rPr>
        <w:tab/>
      </w:r>
      <w:r w:rsidRPr="00A7655E">
        <w:rPr>
          <w:rFonts w:asciiTheme="minorHAnsi" w:hAnsiTheme="minorHAnsi"/>
        </w:rPr>
        <w:t>What happens sometimes?</w:t>
      </w:r>
      <w:r>
        <w:tab/>
      </w:r>
      <w:r>
        <w:tab/>
      </w:r>
      <w:r>
        <w:tab/>
      </w:r>
      <w:r>
        <w:tab/>
      </w:r>
      <w:r>
        <w:tab/>
      </w:r>
      <w:r>
        <w:tab/>
      </w:r>
      <w:r w:rsidR="00682AED">
        <w:tab/>
      </w:r>
      <w:r w:rsidRPr="00A7655E">
        <w:rPr>
          <w:rFonts w:asciiTheme="minorHAnsi" w:hAnsiTheme="minorHAnsi"/>
        </w:rPr>
        <w:t>(1 mark)</w:t>
      </w:r>
    </w:p>
    <w:tbl>
      <w:tblPr>
        <w:tblStyle w:val="TableGrid"/>
        <w:tblW w:w="0" w:type="auto"/>
        <w:tblLook w:val="04A0" w:firstRow="1" w:lastRow="0" w:firstColumn="1" w:lastColumn="0" w:noHBand="0" w:noVBand="1"/>
      </w:tblPr>
      <w:tblGrid>
        <w:gridCol w:w="567"/>
        <w:gridCol w:w="3260"/>
        <w:gridCol w:w="851"/>
      </w:tblGrid>
      <w:tr w:rsidR="00233C4B" w:rsidRPr="00A7655E" w14:paraId="7243916B" w14:textId="77777777" w:rsidTr="000D7E37">
        <w:tc>
          <w:tcPr>
            <w:tcW w:w="567" w:type="dxa"/>
            <w:tcBorders>
              <w:top w:val="nil"/>
              <w:left w:val="nil"/>
              <w:bottom w:val="nil"/>
              <w:right w:val="nil"/>
            </w:tcBorders>
            <w:hideMark/>
          </w:tcPr>
          <w:p w14:paraId="6BE826E5" w14:textId="77777777" w:rsidR="00233C4B" w:rsidRPr="00A7655E" w:rsidRDefault="00233C4B" w:rsidP="00C63AD2">
            <w:pPr>
              <w:rPr>
                <w:rFonts w:asciiTheme="minorHAnsi" w:hAnsiTheme="minorHAnsi"/>
              </w:rPr>
            </w:pPr>
            <w:r w:rsidRPr="00A7655E">
              <w:rPr>
                <w:rFonts w:asciiTheme="minorHAnsi" w:hAnsiTheme="minorHAnsi"/>
              </w:rPr>
              <w:t>a)</w:t>
            </w:r>
          </w:p>
        </w:tc>
        <w:tc>
          <w:tcPr>
            <w:tcW w:w="3260" w:type="dxa"/>
            <w:tcBorders>
              <w:top w:val="nil"/>
              <w:left w:val="nil"/>
              <w:bottom w:val="nil"/>
              <w:right w:val="single" w:sz="4" w:space="0" w:color="auto"/>
            </w:tcBorders>
            <w:hideMark/>
          </w:tcPr>
          <w:p w14:paraId="44292131" w14:textId="77777777" w:rsidR="00233C4B" w:rsidRPr="00A7655E" w:rsidRDefault="00233C4B" w:rsidP="00C63AD2">
            <w:pPr>
              <w:rPr>
                <w:rFonts w:asciiTheme="minorHAnsi" w:hAnsiTheme="minorHAnsi"/>
              </w:rPr>
            </w:pPr>
            <w:r w:rsidRPr="00A7655E">
              <w:rPr>
                <w:rFonts w:asciiTheme="minorHAnsi" w:hAnsiTheme="minorHAnsi"/>
              </w:rPr>
              <w:t xml:space="preserve">she cooks with her </w:t>
            </w:r>
            <w:r>
              <w:rPr>
                <w:rFonts w:asciiTheme="minorHAnsi" w:hAnsiTheme="minorHAnsi"/>
              </w:rPr>
              <w:t>mother</w:t>
            </w:r>
          </w:p>
        </w:tc>
        <w:tc>
          <w:tcPr>
            <w:tcW w:w="851" w:type="dxa"/>
            <w:tcBorders>
              <w:top w:val="single" w:sz="4" w:space="0" w:color="auto"/>
              <w:left w:val="single" w:sz="4" w:space="0" w:color="auto"/>
              <w:bottom w:val="single" w:sz="4" w:space="0" w:color="auto"/>
              <w:right w:val="single" w:sz="4" w:space="0" w:color="auto"/>
            </w:tcBorders>
          </w:tcPr>
          <w:p w14:paraId="78EB3455" w14:textId="77777777" w:rsidR="00233C4B" w:rsidRPr="00A7655E" w:rsidRDefault="00233C4B" w:rsidP="00C63AD2">
            <w:pPr>
              <w:rPr>
                <w:rFonts w:asciiTheme="minorHAnsi" w:hAnsiTheme="minorHAnsi"/>
              </w:rPr>
            </w:pPr>
          </w:p>
        </w:tc>
      </w:tr>
      <w:tr w:rsidR="00233C4B" w:rsidRPr="00A7655E" w14:paraId="50097A05" w14:textId="77777777" w:rsidTr="000D7E37">
        <w:tc>
          <w:tcPr>
            <w:tcW w:w="567" w:type="dxa"/>
            <w:tcBorders>
              <w:top w:val="nil"/>
              <w:left w:val="nil"/>
              <w:bottom w:val="nil"/>
              <w:right w:val="nil"/>
            </w:tcBorders>
            <w:hideMark/>
          </w:tcPr>
          <w:p w14:paraId="252EAF7B" w14:textId="77777777" w:rsidR="00233C4B" w:rsidRPr="00A7655E" w:rsidRDefault="00233C4B" w:rsidP="00C63AD2">
            <w:pPr>
              <w:rPr>
                <w:rFonts w:asciiTheme="minorHAnsi" w:hAnsiTheme="minorHAnsi"/>
              </w:rPr>
            </w:pPr>
            <w:r w:rsidRPr="00A7655E">
              <w:rPr>
                <w:rFonts w:asciiTheme="minorHAnsi" w:hAnsiTheme="minorHAnsi"/>
              </w:rPr>
              <w:t>b)</w:t>
            </w:r>
          </w:p>
        </w:tc>
        <w:tc>
          <w:tcPr>
            <w:tcW w:w="3260" w:type="dxa"/>
            <w:tcBorders>
              <w:top w:val="nil"/>
              <w:left w:val="nil"/>
              <w:bottom w:val="nil"/>
              <w:right w:val="single" w:sz="4" w:space="0" w:color="auto"/>
            </w:tcBorders>
            <w:hideMark/>
          </w:tcPr>
          <w:p w14:paraId="0B0ED409" w14:textId="77777777" w:rsidR="00233C4B" w:rsidRPr="00A7655E" w:rsidRDefault="00233C4B" w:rsidP="00C63AD2">
            <w:pPr>
              <w:rPr>
                <w:rFonts w:asciiTheme="minorHAnsi" w:hAnsiTheme="minorHAnsi"/>
              </w:rPr>
            </w:pPr>
            <w:r w:rsidRPr="00A7655E">
              <w:rPr>
                <w:rFonts w:asciiTheme="minorHAnsi" w:hAnsiTheme="minorHAnsi"/>
              </w:rPr>
              <w:t>she meets her best friend</w:t>
            </w:r>
          </w:p>
        </w:tc>
        <w:tc>
          <w:tcPr>
            <w:tcW w:w="851" w:type="dxa"/>
            <w:tcBorders>
              <w:top w:val="single" w:sz="4" w:space="0" w:color="auto"/>
              <w:left w:val="single" w:sz="4" w:space="0" w:color="auto"/>
              <w:bottom w:val="single" w:sz="4" w:space="0" w:color="auto"/>
              <w:right w:val="single" w:sz="4" w:space="0" w:color="auto"/>
            </w:tcBorders>
          </w:tcPr>
          <w:p w14:paraId="52E90249" w14:textId="77777777" w:rsidR="00233C4B" w:rsidRPr="00A7655E" w:rsidRDefault="00233C4B" w:rsidP="00C63AD2">
            <w:pPr>
              <w:rPr>
                <w:rFonts w:asciiTheme="minorHAnsi" w:hAnsiTheme="minorHAnsi"/>
              </w:rPr>
            </w:pPr>
          </w:p>
        </w:tc>
      </w:tr>
      <w:tr w:rsidR="00233C4B" w:rsidRPr="00A7655E" w14:paraId="132648E4" w14:textId="77777777" w:rsidTr="000D7E37">
        <w:tc>
          <w:tcPr>
            <w:tcW w:w="567" w:type="dxa"/>
            <w:tcBorders>
              <w:top w:val="nil"/>
              <w:left w:val="nil"/>
              <w:bottom w:val="nil"/>
              <w:right w:val="nil"/>
            </w:tcBorders>
            <w:hideMark/>
          </w:tcPr>
          <w:p w14:paraId="169AE0F2" w14:textId="77777777" w:rsidR="00233C4B" w:rsidRPr="00A7655E" w:rsidRDefault="00233C4B" w:rsidP="00C63AD2">
            <w:pPr>
              <w:rPr>
                <w:rFonts w:asciiTheme="minorHAnsi" w:hAnsiTheme="minorHAnsi"/>
              </w:rPr>
            </w:pPr>
            <w:r w:rsidRPr="00A7655E">
              <w:rPr>
                <w:rFonts w:asciiTheme="minorHAnsi" w:hAnsiTheme="minorHAnsi"/>
              </w:rPr>
              <w:t>c)</w:t>
            </w:r>
          </w:p>
        </w:tc>
        <w:tc>
          <w:tcPr>
            <w:tcW w:w="3260" w:type="dxa"/>
            <w:tcBorders>
              <w:top w:val="nil"/>
              <w:left w:val="nil"/>
              <w:bottom w:val="nil"/>
              <w:right w:val="single" w:sz="4" w:space="0" w:color="auto"/>
            </w:tcBorders>
            <w:hideMark/>
          </w:tcPr>
          <w:p w14:paraId="4EB45032" w14:textId="6E84C88E" w:rsidR="00233C4B" w:rsidRPr="00A7655E" w:rsidRDefault="001D4974" w:rsidP="00C63AD2">
            <w:pPr>
              <w:rPr>
                <w:rFonts w:asciiTheme="minorHAnsi" w:hAnsiTheme="minorHAnsi"/>
              </w:rPr>
            </w:pPr>
            <w:r>
              <w:rPr>
                <w:rFonts w:asciiTheme="minorHAnsi" w:hAnsiTheme="minorHAnsi"/>
              </w:rPr>
              <w:t>she plays with her best friend</w:t>
            </w:r>
          </w:p>
        </w:tc>
        <w:tc>
          <w:tcPr>
            <w:tcW w:w="851" w:type="dxa"/>
            <w:tcBorders>
              <w:top w:val="single" w:sz="4" w:space="0" w:color="auto"/>
              <w:left w:val="single" w:sz="4" w:space="0" w:color="auto"/>
              <w:bottom w:val="single" w:sz="4" w:space="0" w:color="auto"/>
              <w:right w:val="single" w:sz="4" w:space="0" w:color="auto"/>
            </w:tcBorders>
          </w:tcPr>
          <w:p w14:paraId="7675756A" w14:textId="77777777" w:rsidR="00233C4B" w:rsidRPr="00A7655E" w:rsidRDefault="00233C4B" w:rsidP="00C63AD2">
            <w:pPr>
              <w:rPr>
                <w:rFonts w:asciiTheme="minorHAnsi" w:hAnsiTheme="minorHAnsi"/>
              </w:rPr>
            </w:pPr>
          </w:p>
        </w:tc>
      </w:tr>
      <w:tr w:rsidR="00233C4B" w:rsidRPr="00A7655E" w14:paraId="54E91276" w14:textId="77777777" w:rsidTr="000D7E37">
        <w:tc>
          <w:tcPr>
            <w:tcW w:w="567" w:type="dxa"/>
            <w:tcBorders>
              <w:top w:val="nil"/>
              <w:left w:val="nil"/>
              <w:bottom w:val="nil"/>
              <w:right w:val="nil"/>
            </w:tcBorders>
            <w:hideMark/>
          </w:tcPr>
          <w:p w14:paraId="3EC6FD2A" w14:textId="77777777" w:rsidR="00233C4B" w:rsidRPr="00A7655E" w:rsidRDefault="00233C4B" w:rsidP="00C63AD2">
            <w:pPr>
              <w:rPr>
                <w:rFonts w:asciiTheme="minorHAnsi" w:hAnsiTheme="minorHAnsi"/>
              </w:rPr>
            </w:pPr>
            <w:r w:rsidRPr="00A7655E">
              <w:rPr>
                <w:rFonts w:asciiTheme="minorHAnsi" w:hAnsiTheme="minorHAnsi"/>
              </w:rPr>
              <w:t>d)</w:t>
            </w:r>
          </w:p>
        </w:tc>
        <w:tc>
          <w:tcPr>
            <w:tcW w:w="3260" w:type="dxa"/>
            <w:tcBorders>
              <w:top w:val="nil"/>
              <w:left w:val="nil"/>
              <w:bottom w:val="nil"/>
              <w:right w:val="single" w:sz="4" w:space="0" w:color="auto"/>
            </w:tcBorders>
            <w:hideMark/>
          </w:tcPr>
          <w:p w14:paraId="72EAFFC8" w14:textId="77777777" w:rsidR="00233C4B" w:rsidRPr="00A7655E" w:rsidRDefault="00233C4B" w:rsidP="00C63AD2">
            <w:pPr>
              <w:rPr>
                <w:rFonts w:asciiTheme="minorHAnsi" w:hAnsiTheme="minorHAnsi"/>
              </w:rPr>
            </w:pPr>
            <w:r w:rsidRPr="00A7655E">
              <w:rPr>
                <w:rFonts w:asciiTheme="minorHAnsi" w:hAnsiTheme="minorHAnsi"/>
              </w:rPr>
              <w:t>her best friend walks the dog</w:t>
            </w:r>
          </w:p>
        </w:tc>
        <w:tc>
          <w:tcPr>
            <w:tcW w:w="851" w:type="dxa"/>
            <w:tcBorders>
              <w:top w:val="single" w:sz="4" w:space="0" w:color="auto"/>
              <w:left w:val="single" w:sz="4" w:space="0" w:color="auto"/>
              <w:bottom w:val="single" w:sz="4" w:space="0" w:color="auto"/>
              <w:right w:val="single" w:sz="4" w:space="0" w:color="auto"/>
            </w:tcBorders>
          </w:tcPr>
          <w:p w14:paraId="3C639F75" w14:textId="77777777" w:rsidR="00233C4B" w:rsidRPr="00A7655E" w:rsidRDefault="00233C4B" w:rsidP="00C63AD2">
            <w:pPr>
              <w:rPr>
                <w:rFonts w:asciiTheme="minorHAnsi" w:hAnsiTheme="minorHAnsi"/>
              </w:rPr>
            </w:pPr>
          </w:p>
        </w:tc>
      </w:tr>
    </w:tbl>
    <w:p w14:paraId="684DDA95" w14:textId="728A9F04" w:rsidR="001D4974" w:rsidRPr="00D32C4E" w:rsidRDefault="001D4974" w:rsidP="000D7E37">
      <w:pPr>
        <w:spacing w:before="200"/>
        <w:rPr>
          <w:b/>
          <w:lang w:val="de-DE"/>
        </w:rPr>
      </w:pPr>
      <w:r w:rsidRPr="00D32C4E">
        <w:rPr>
          <w:b/>
          <w:lang w:val="de-DE"/>
        </w:rPr>
        <w:t>Blog Feri</w:t>
      </w:r>
    </w:p>
    <w:p w14:paraId="0DC768F6" w14:textId="275D283A" w:rsidR="001D4974" w:rsidRDefault="001D4974" w:rsidP="000D7E37">
      <w:pPr>
        <w:spacing w:before="200"/>
        <w:rPr>
          <w:lang w:val="de-DE"/>
        </w:rPr>
      </w:pPr>
      <w:r>
        <w:rPr>
          <w:lang w:val="de-DE"/>
        </w:rPr>
        <w:lastRenderedPageBreak/>
        <w:t xml:space="preserve">Kenalkan nama saya Feri. </w:t>
      </w:r>
      <w:r w:rsidRPr="00044D13">
        <w:rPr>
          <w:lang w:val="de-DE"/>
        </w:rPr>
        <w:t xml:space="preserve">Saya suka melakukan banyak olahraga di waktu luang. Pada hari Senin saya selalu pergi ke klub sepak bola untuk berlatih dan pada akhir </w:t>
      </w:r>
      <w:r>
        <w:rPr>
          <w:lang w:val="de-DE"/>
        </w:rPr>
        <w:t>minggu</w:t>
      </w:r>
      <w:r w:rsidRPr="00044D13">
        <w:rPr>
          <w:lang w:val="de-DE"/>
        </w:rPr>
        <w:t xml:space="preserve"> selalu </w:t>
      </w:r>
      <w:r w:rsidRPr="00776161">
        <w:rPr>
          <w:lang w:val="de-DE"/>
        </w:rPr>
        <w:t xml:space="preserve">ada pertandingan. </w:t>
      </w:r>
      <w:r w:rsidRPr="00044D13">
        <w:rPr>
          <w:lang w:val="de-DE"/>
        </w:rPr>
        <w:t xml:space="preserve">Saya juga bisa bermain tenis, tetapi saya lebih suka berenang. Saya biasanya bertemu dengan </w:t>
      </w:r>
      <w:r>
        <w:rPr>
          <w:lang w:val="de-DE"/>
        </w:rPr>
        <w:t>sahabat</w:t>
      </w:r>
      <w:r w:rsidRPr="00044D13">
        <w:rPr>
          <w:lang w:val="de-DE"/>
        </w:rPr>
        <w:t xml:space="preserve"> saya </w:t>
      </w:r>
      <w:r>
        <w:rPr>
          <w:lang w:val="de-DE"/>
        </w:rPr>
        <w:t>Jono</w:t>
      </w:r>
      <w:r w:rsidRPr="00044D13">
        <w:rPr>
          <w:lang w:val="de-DE"/>
        </w:rPr>
        <w:t xml:space="preserve"> di kolam renang</w:t>
      </w:r>
      <w:r>
        <w:rPr>
          <w:lang w:val="de-DE"/>
        </w:rPr>
        <w:t>. S</w:t>
      </w:r>
      <w:r w:rsidRPr="00044D13">
        <w:rPr>
          <w:lang w:val="de-DE"/>
        </w:rPr>
        <w:t>e</w:t>
      </w:r>
      <w:r>
        <w:rPr>
          <w:lang w:val="de-DE"/>
        </w:rPr>
        <w:t>sudah</w:t>
      </w:r>
      <w:r w:rsidRPr="00044D13">
        <w:rPr>
          <w:lang w:val="de-DE"/>
        </w:rPr>
        <w:t xml:space="preserve"> berenang</w:t>
      </w:r>
      <w:r>
        <w:rPr>
          <w:lang w:val="de-DE"/>
        </w:rPr>
        <w:t xml:space="preserve"> </w:t>
      </w:r>
      <w:r w:rsidRPr="00044D13">
        <w:rPr>
          <w:lang w:val="de-DE"/>
        </w:rPr>
        <w:t>kami pergi bersama</w:t>
      </w:r>
      <w:r>
        <w:rPr>
          <w:lang w:val="de-DE"/>
        </w:rPr>
        <w:t xml:space="preserve"> untuk</w:t>
      </w:r>
      <w:r w:rsidRPr="00044D13">
        <w:rPr>
          <w:lang w:val="de-DE"/>
        </w:rPr>
        <w:t xml:space="preserve"> makan es krim atau pergi ke bioskop.</w:t>
      </w:r>
    </w:p>
    <w:p w14:paraId="4C50C339" w14:textId="64C7395D" w:rsidR="00233C4B" w:rsidRPr="0029451B" w:rsidRDefault="00233C4B" w:rsidP="00923570">
      <w:pPr>
        <w:spacing w:before="200"/>
        <w:rPr>
          <w:b/>
        </w:rPr>
      </w:pPr>
      <w:r>
        <w:rPr>
          <w:b/>
        </w:rPr>
        <w:t>Question 8</w:t>
      </w:r>
      <w:r>
        <w:rPr>
          <w:b/>
        </w:rPr>
        <w:tab/>
      </w:r>
      <w:r>
        <w:rPr>
          <w:b/>
        </w:rPr>
        <w:tab/>
      </w:r>
      <w:r>
        <w:rPr>
          <w:b/>
        </w:rPr>
        <w:tab/>
      </w:r>
      <w:r>
        <w:rPr>
          <w:b/>
        </w:rPr>
        <w:tab/>
      </w:r>
      <w:r>
        <w:rPr>
          <w:b/>
        </w:rPr>
        <w:tab/>
      </w:r>
      <w:r>
        <w:rPr>
          <w:b/>
        </w:rPr>
        <w:tab/>
      </w:r>
      <w:r>
        <w:rPr>
          <w:b/>
        </w:rPr>
        <w:tab/>
      </w:r>
      <w:r>
        <w:rPr>
          <w:b/>
        </w:rPr>
        <w:tab/>
      </w:r>
      <w:r>
        <w:rPr>
          <w:b/>
        </w:rPr>
        <w:tab/>
      </w:r>
      <w:r>
        <w:rPr>
          <w:b/>
        </w:rPr>
        <w:tab/>
      </w:r>
      <w:r w:rsidR="00682AED">
        <w:rPr>
          <w:b/>
        </w:rPr>
        <w:tab/>
      </w:r>
      <w:r w:rsidRPr="00A7655E">
        <w:t>(4 marks)</w:t>
      </w:r>
    </w:p>
    <w:tbl>
      <w:tblPr>
        <w:tblStyle w:val="TableGrid"/>
        <w:tblW w:w="0" w:type="auto"/>
        <w:tblInd w:w="108" w:type="dxa"/>
        <w:tblLook w:val="04A0" w:firstRow="1" w:lastRow="0" w:firstColumn="1" w:lastColumn="0" w:noHBand="0" w:noVBand="1"/>
      </w:tblPr>
      <w:tblGrid>
        <w:gridCol w:w="7513"/>
        <w:gridCol w:w="1191"/>
        <w:gridCol w:w="1191"/>
      </w:tblGrid>
      <w:tr w:rsidR="00233C4B" w:rsidRPr="00A7655E" w14:paraId="24282D01" w14:textId="77777777" w:rsidTr="00923570">
        <w:tc>
          <w:tcPr>
            <w:tcW w:w="7513" w:type="dxa"/>
          </w:tcPr>
          <w:p w14:paraId="515E328E" w14:textId="77777777" w:rsidR="00233C4B" w:rsidRPr="00A7655E" w:rsidRDefault="00233C4B" w:rsidP="00141A7A">
            <w:pPr>
              <w:spacing w:after="0" w:line="480" w:lineRule="auto"/>
            </w:pPr>
          </w:p>
        </w:tc>
        <w:tc>
          <w:tcPr>
            <w:tcW w:w="1191" w:type="dxa"/>
            <w:vAlign w:val="center"/>
          </w:tcPr>
          <w:p w14:paraId="25C64B0D" w14:textId="77777777" w:rsidR="00233C4B" w:rsidRPr="00A7655E" w:rsidRDefault="00233C4B" w:rsidP="00141A7A">
            <w:pPr>
              <w:spacing w:after="0" w:line="480" w:lineRule="auto"/>
              <w:jc w:val="center"/>
            </w:pPr>
            <w:r>
              <w:t>T</w:t>
            </w:r>
            <w:r w:rsidRPr="00A7655E">
              <w:t>rue</w:t>
            </w:r>
            <w:r>
              <w:t xml:space="preserve"> </w:t>
            </w:r>
          </w:p>
        </w:tc>
        <w:tc>
          <w:tcPr>
            <w:tcW w:w="1191" w:type="dxa"/>
            <w:vAlign w:val="center"/>
          </w:tcPr>
          <w:p w14:paraId="433A06EB" w14:textId="77777777" w:rsidR="00233C4B" w:rsidRPr="00A7655E" w:rsidRDefault="00233C4B" w:rsidP="00141A7A">
            <w:pPr>
              <w:spacing w:after="0" w:line="480" w:lineRule="auto"/>
              <w:jc w:val="center"/>
            </w:pPr>
            <w:r>
              <w:t>F</w:t>
            </w:r>
            <w:r w:rsidRPr="00A7655E">
              <w:t>alse</w:t>
            </w:r>
            <w:r>
              <w:t xml:space="preserve"> </w:t>
            </w:r>
          </w:p>
        </w:tc>
      </w:tr>
      <w:tr w:rsidR="00233C4B" w:rsidRPr="00A7655E" w14:paraId="1DB23532" w14:textId="77777777" w:rsidTr="00923570">
        <w:tc>
          <w:tcPr>
            <w:tcW w:w="7513" w:type="dxa"/>
          </w:tcPr>
          <w:p w14:paraId="34534BB7" w14:textId="33C088AC" w:rsidR="00233C4B" w:rsidRPr="00A7655E" w:rsidRDefault="00233C4B" w:rsidP="00FA35E3">
            <w:pPr>
              <w:spacing w:after="0" w:line="480" w:lineRule="auto"/>
            </w:pPr>
            <w:r w:rsidRPr="00A7655E">
              <w:t>a) F</w:t>
            </w:r>
            <w:r>
              <w:t>eri</w:t>
            </w:r>
            <w:r w:rsidRPr="00A7655E">
              <w:t xml:space="preserve"> l</w:t>
            </w:r>
            <w:r w:rsidR="001D4974">
              <w:t>ik</w:t>
            </w:r>
            <w:r w:rsidRPr="00A7655E">
              <w:t xml:space="preserve">es to </w:t>
            </w:r>
            <w:r w:rsidR="00FA35E3">
              <w:t>play</w:t>
            </w:r>
            <w:r w:rsidRPr="00A7655E">
              <w:t xml:space="preserve"> sports.</w:t>
            </w:r>
          </w:p>
        </w:tc>
        <w:tc>
          <w:tcPr>
            <w:tcW w:w="1191" w:type="dxa"/>
          </w:tcPr>
          <w:p w14:paraId="7A8C88D6" w14:textId="77777777" w:rsidR="00233C4B" w:rsidRPr="00A7655E" w:rsidRDefault="00233C4B" w:rsidP="00141A7A">
            <w:pPr>
              <w:spacing w:after="0" w:line="480" w:lineRule="auto"/>
            </w:pPr>
          </w:p>
        </w:tc>
        <w:tc>
          <w:tcPr>
            <w:tcW w:w="1191" w:type="dxa"/>
          </w:tcPr>
          <w:p w14:paraId="7C6A8661" w14:textId="77777777" w:rsidR="00233C4B" w:rsidRPr="00A7655E" w:rsidRDefault="00233C4B" w:rsidP="00141A7A">
            <w:pPr>
              <w:spacing w:after="0" w:line="480" w:lineRule="auto"/>
            </w:pPr>
          </w:p>
        </w:tc>
      </w:tr>
      <w:tr w:rsidR="00233C4B" w:rsidRPr="00A7655E" w14:paraId="0E351C17" w14:textId="77777777" w:rsidTr="00923570">
        <w:tc>
          <w:tcPr>
            <w:tcW w:w="7513" w:type="dxa"/>
          </w:tcPr>
          <w:p w14:paraId="58AF7FAD" w14:textId="77777777" w:rsidR="00233C4B" w:rsidRPr="00A7655E" w:rsidRDefault="00233C4B" w:rsidP="00141A7A">
            <w:pPr>
              <w:spacing w:after="0" w:line="480" w:lineRule="auto"/>
            </w:pPr>
            <w:r w:rsidRPr="00A7655E">
              <w:t>b) He plays with his team on Tuesdays.</w:t>
            </w:r>
          </w:p>
        </w:tc>
        <w:tc>
          <w:tcPr>
            <w:tcW w:w="1191" w:type="dxa"/>
          </w:tcPr>
          <w:p w14:paraId="5FC1F8BF" w14:textId="77777777" w:rsidR="00233C4B" w:rsidRPr="00A7655E" w:rsidRDefault="00233C4B" w:rsidP="00141A7A">
            <w:pPr>
              <w:spacing w:after="0" w:line="480" w:lineRule="auto"/>
            </w:pPr>
          </w:p>
        </w:tc>
        <w:tc>
          <w:tcPr>
            <w:tcW w:w="1191" w:type="dxa"/>
          </w:tcPr>
          <w:p w14:paraId="2F709C9E" w14:textId="77777777" w:rsidR="00233C4B" w:rsidRPr="00A7655E" w:rsidRDefault="00233C4B" w:rsidP="00141A7A">
            <w:pPr>
              <w:spacing w:after="0" w:line="480" w:lineRule="auto"/>
            </w:pPr>
          </w:p>
        </w:tc>
      </w:tr>
      <w:tr w:rsidR="00233C4B" w:rsidRPr="00A7655E" w14:paraId="5F5CB97A" w14:textId="77777777" w:rsidTr="00923570">
        <w:tc>
          <w:tcPr>
            <w:tcW w:w="7513" w:type="dxa"/>
          </w:tcPr>
          <w:p w14:paraId="268344CC" w14:textId="77777777" w:rsidR="00233C4B" w:rsidRPr="00A7655E" w:rsidRDefault="00233C4B" w:rsidP="00141A7A">
            <w:pPr>
              <w:spacing w:after="0" w:line="480" w:lineRule="auto"/>
            </w:pPr>
            <w:r w:rsidRPr="00A7655E">
              <w:t>c) He plays tennis in professional competitions.</w:t>
            </w:r>
          </w:p>
        </w:tc>
        <w:tc>
          <w:tcPr>
            <w:tcW w:w="1191" w:type="dxa"/>
          </w:tcPr>
          <w:p w14:paraId="14F3008E" w14:textId="77777777" w:rsidR="00233C4B" w:rsidRPr="00A7655E" w:rsidRDefault="00233C4B" w:rsidP="00141A7A">
            <w:pPr>
              <w:spacing w:after="0" w:line="480" w:lineRule="auto"/>
            </w:pPr>
          </w:p>
        </w:tc>
        <w:tc>
          <w:tcPr>
            <w:tcW w:w="1191" w:type="dxa"/>
          </w:tcPr>
          <w:p w14:paraId="49691523" w14:textId="77777777" w:rsidR="00233C4B" w:rsidRPr="00A7655E" w:rsidRDefault="00233C4B" w:rsidP="00141A7A">
            <w:pPr>
              <w:spacing w:after="0" w:line="480" w:lineRule="auto"/>
            </w:pPr>
          </w:p>
        </w:tc>
      </w:tr>
      <w:tr w:rsidR="00233C4B" w:rsidRPr="00A7655E" w14:paraId="0BCF2D44" w14:textId="77777777" w:rsidTr="00923570">
        <w:tc>
          <w:tcPr>
            <w:tcW w:w="7513" w:type="dxa"/>
          </w:tcPr>
          <w:p w14:paraId="03446E64" w14:textId="77777777" w:rsidR="00233C4B" w:rsidRPr="00A7655E" w:rsidRDefault="00233C4B" w:rsidP="00141A7A">
            <w:pPr>
              <w:spacing w:after="0" w:line="480" w:lineRule="auto"/>
            </w:pPr>
            <w:r w:rsidRPr="00A7655E">
              <w:t xml:space="preserve">d) He meets his best friend </w:t>
            </w:r>
            <w:r>
              <w:t>Jono</w:t>
            </w:r>
            <w:r w:rsidRPr="00A7655E">
              <w:t xml:space="preserve"> </w:t>
            </w:r>
            <w:r>
              <w:t>at</w:t>
            </w:r>
            <w:r w:rsidRPr="00A7655E">
              <w:t xml:space="preserve"> the local pool. </w:t>
            </w:r>
          </w:p>
        </w:tc>
        <w:tc>
          <w:tcPr>
            <w:tcW w:w="1191" w:type="dxa"/>
          </w:tcPr>
          <w:p w14:paraId="734BA979" w14:textId="77777777" w:rsidR="00233C4B" w:rsidRPr="00A7655E" w:rsidRDefault="00233C4B" w:rsidP="00141A7A">
            <w:pPr>
              <w:spacing w:after="0" w:line="480" w:lineRule="auto"/>
            </w:pPr>
          </w:p>
        </w:tc>
        <w:tc>
          <w:tcPr>
            <w:tcW w:w="1191" w:type="dxa"/>
          </w:tcPr>
          <w:p w14:paraId="38B17B2D" w14:textId="77777777" w:rsidR="00233C4B" w:rsidRPr="00A7655E" w:rsidRDefault="00233C4B" w:rsidP="00141A7A">
            <w:pPr>
              <w:spacing w:after="0" w:line="480" w:lineRule="auto"/>
            </w:pPr>
          </w:p>
        </w:tc>
      </w:tr>
    </w:tbl>
    <w:p w14:paraId="3EC5FD4A" w14:textId="77777777" w:rsidR="001D4974" w:rsidRPr="00D32C4E" w:rsidRDefault="001D4974" w:rsidP="00923570">
      <w:pPr>
        <w:spacing w:before="200"/>
        <w:rPr>
          <w:b/>
          <w:lang w:val="de-DE"/>
        </w:rPr>
      </w:pPr>
      <w:r w:rsidRPr="00D32C4E">
        <w:rPr>
          <w:b/>
          <w:lang w:val="de-DE"/>
        </w:rPr>
        <w:t xml:space="preserve">Blog </w:t>
      </w:r>
      <w:r>
        <w:rPr>
          <w:b/>
          <w:lang w:val="de-DE"/>
        </w:rPr>
        <w:t>Herman</w:t>
      </w:r>
    </w:p>
    <w:p w14:paraId="4C92C92A" w14:textId="2457B76A" w:rsidR="001D4974" w:rsidRDefault="001D4974" w:rsidP="00923570">
      <w:pPr>
        <w:spacing w:before="200"/>
        <w:rPr>
          <w:rFonts w:ascii="Times New Roman" w:hAnsi="Times New Roman"/>
          <w:lang w:eastAsia="ja-JP"/>
        </w:rPr>
      </w:pPr>
      <w:r>
        <w:rPr>
          <w:lang w:val="de-DE"/>
        </w:rPr>
        <w:t>Halo, saya Herman. Saya suka bertemu dengan teman-teman saya di waktu luang. Kami bertemu di kota untuk berbelanja, menonton film di bioskop atau ke konser musik. Saya bisa bermain gitar dan drum. Saya lebih suka gitar dan drum daripada biola yang harus saya mainkan untuk sekolah. Saya pikir bermain biola sangat membosankan.</w:t>
      </w:r>
    </w:p>
    <w:p w14:paraId="3B1CAA4B" w14:textId="77777777" w:rsidR="001D4974" w:rsidRPr="00A7655E" w:rsidRDefault="001D4974" w:rsidP="00923570">
      <w:r w:rsidRPr="00A7655E">
        <w:rPr>
          <w:b/>
        </w:rPr>
        <w:t>Question 9</w:t>
      </w:r>
      <w:r>
        <w:rPr>
          <w:b/>
        </w:rPr>
        <w:t xml:space="preserve"> </w:t>
      </w:r>
      <w:r>
        <w:rPr>
          <w:b/>
        </w:rPr>
        <w:tab/>
      </w:r>
      <w:r w:rsidRPr="00A7655E">
        <w:t xml:space="preserve">Fill in the gaps with </w:t>
      </w:r>
      <w:r>
        <w:t>the correct word or phrase in English.</w:t>
      </w:r>
      <w:r>
        <w:tab/>
      </w:r>
      <w:r>
        <w:tab/>
      </w:r>
      <w:r>
        <w:tab/>
        <w:t>(9</w:t>
      </w:r>
      <w:r w:rsidRPr="00A7655E">
        <w:t xml:space="preserve"> marks)</w:t>
      </w:r>
    </w:p>
    <w:p w14:paraId="55BDC767" w14:textId="6515D203" w:rsidR="001D4974" w:rsidRDefault="001D4974" w:rsidP="00923570">
      <w:pPr>
        <w:spacing w:line="600" w:lineRule="auto"/>
        <w:ind w:right="-1"/>
      </w:pPr>
      <w:r>
        <w:t>Herman</w:t>
      </w:r>
      <w:r w:rsidRPr="00A7655E">
        <w:t xml:space="preserve"> l</w:t>
      </w:r>
      <w:r>
        <w:t>ike</w:t>
      </w:r>
      <w:r w:rsidRPr="00A7655E">
        <w:t xml:space="preserve">s to ____________________ (1) his ____________________ (1) in his free time. They </w:t>
      </w:r>
      <w:r>
        <w:t>meet</w:t>
      </w:r>
      <w:r w:rsidRPr="00A7655E">
        <w:t xml:space="preserve"> in the city </w:t>
      </w:r>
      <w:r>
        <w:t>to go</w:t>
      </w:r>
      <w:r w:rsidRPr="00A7655E">
        <w:t xml:space="preserve"> ____________________ </w:t>
      </w:r>
      <w:r>
        <w:t>(1</w:t>
      </w:r>
      <w:r w:rsidRPr="00A7655E">
        <w:t>)</w:t>
      </w:r>
      <w:r>
        <w:t>,</w:t>
      </w:r>
      <w:r w:rsidRPr="00A7655E">
        <w:t xml:space="preserve"> ____________________ (1)</w:t>
      </w:r>
      <w:r>
        <w:t xml:space="preserve"> films at the cinema or go to a </w:t>
      </w:r>
      <w:r w:rsidRPr="00A7655E">
        <w:t>____________________</w:t>
      </w:r>
      <w:r>
        <w:t xml:space="preserve"> (1)</w:t>
      </w:r>
      <w:r w:rsidRPr="00A7655E">
        <w:t xml:space="preserve">. He can ____________________ (1) </w:t>
      </w:r>
      <w:r>
        <w:t xml:space="preserve">guitar </w:t>
      </w:r>
      <w:r w:rsidRPr="00A7655E">
        <w:t xml:space="preserve">and </w:t>
      </w:r>
      <w:r>
        <w:t>drums</w:t>
      </w:r>
      <w:r w:rsidRPr="00A7655E">
        <w:t>.</w:t>
      </w:r>
      <w:r>
        <w:t xml:space="preserve"> </w:t>
      </w:r>
      <w:r w:rsidRPr="00A7655E">
        <w:t xml:space="preserve">He </w:t>
      </w:r>
      <w:r>
        <w:t>_____________ (1)</w:t>
      </w:r>
      <w:r w:rsidRPr="00A7655E">
        <w:t xml:space="preserve"> </w:t>
      </w:r>
      <w:r>
        <w:t>playing the guitar and drums than</w:t>
      </w:r>
      <w:r w:rsidRPr="00A7655E">
        <w:t xml:space="preserve"> the violin, which he has to play for ____________________ (1). </w:t>
      </w:r>
      <w:r w:rsidRPr="00524385">
        <w:t>He thinks playing the violin is ____________________ (1).</w:t>
      </w:r>
    </w:p>
    <w:p w14:paraId="7E42DADF" w14:textId="77777777" w:rsidR="001D4974" w:rsidRDefault="001D4974">
      <w:pPr>
        <w:spacing w:after="0" w:line="240" w:lineRule="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br w:type="page"/>
      </w:r>
    </w:p>
    <w:p w14:paraId="7A6A17D4" w14:textId="3FB42D83" w:rsidR="000D7370" w:rsidRPr="00356B4C" w:rsidRDefault="00D67268" w:rsidP="000D7E37">
      <w:pPr>
        <w:jc w:val="center"/>
        <w:rPr>
          <w:rFonts w:asciiTheme="minorHAnsi" w:eastAsiaTheme="minorHAnsi" w:hAnsiTheme="minorHAnsi" w:cstheme="minorBidi"/>
          <w:b/>
          <w:sz w:val="28"/>
          <w:szCs w:val="28"/>
          <w:lang w:eastAsia="en-US"/>
        </w:rPr>
      </w:pPr>
      <w:r w:rsidRPr="00356B4C">
        <w:rPr>
          <w:rFonts w:asciiTheme="minorHAnsi" w:eastAsiaTheme="minorHAnsi" w:hAnsiTheme="minorHAnsi" w:cstheme="minorBidi"/>
          <w:b/>
          <w:sz w:val="28"/>
          <w:szCs w:val="28"/>
          <w:lang w:eastAsia="en-US"/>
        </w:rPr>
        <w:lastRenderedPageBreak/>
        <w:t>Blog Indonesia Hebat!</w:t>
      </w:r>
    </w:p>
    <w:p w14:paraId="174B49E5" w14:textId="2E385197" w:rsidR="00E80CBB" w:rsidRDefault="00854F84" w:rsidP="000D7E37">
      <w:pPr>
        <w:rPr>
          <w:rFonts w:asciiTheme="minorHAnsi" w:hAnsiTheme="minorHAnsi"/>
        </w:rPr>
      </w:pPr>
      <w:r>
        <w:rPr>
          <w:rFonts w:asciiTheme="minorHAnsi" w:hAnsiTheme="minorHAnsi"/>
        </w:rPr>
        <w:t xml:space="preserve">You </w:t>
      </w:r>
      <w:r w:rsidR="00E80CBB">
        <w:rPr>
          <w:rFonts w:asciiTheme="minorHAnsi" w:hAnsiTheme="minorHAnsi"/>
        </w:rPr>
        <w:t xml:space="preserve">follow </w:t>
      </w:r>
      <w:r w:rsidR="00F70CC7">
        <w:rPr>
          <w:rFonts w:asciiTheme="minorHAnsi" w:hAnsiTheme="minorHAnsi"/>
          <w:i/>
        </w:rPr>
        <w:t>Remaja Hebat</w:t>
      </w:r>
      <w:r w:rsidR="00F70CC7" w:rsidRPr="00C92D4F">
        <w:rPr>
          <w:rFonts w:asciiTheme="minorHAnsi" w:hAnsiTheme="minorHAnsi"/>
        </w:rPr>
        <w:t>,</w:t>
      </w:r>
      <w:r w:rsidR="000A1141">
        <w:rPr>
          <w:rFonts w:asciiTheme="minorHAnsi" w:hAnsiTheme="minorHAnsi"/>
        </w:rPr>
        <w:t xml:space="preserve"> an Indonesian blog about</w:t>
      </w:r>
      <w:r w:rsidR="008C5F81">
        <w:rPr>
          <w:rFonts w:asciiTheme="minorHAnsi" w:hAnsiTheme="minorHAnsi"/>
        </w:rPr>
        <w:t xml:space="preserve"> the way of life for young Indonesians</w:t>
      </w:r>
      <w:r w:rsidR="00E80CBB">
        <w:rPr>
          <w:rFonts w:asciiTheme="minorHAnsi" w:hAnsiTheme="minorHAnsi"/>
        </w:rPr>
        <w:t>. The latest post has asked for responses</w:t>
      </w:r>
      <w:r w:rsidR="00A276F8">
        <w:rPr>
          <w:rFonts w:asciiTheme="minorHAnsi" w:hAnsiTheme="minorHAnsi"/>
        </w:rPr>
        <w:t xml:space="preserve"> to the question</w:t>
      </w:r>
      <w:r w:rsidR="00E80CBB">
        <w:rPr>
          <w:rFonts w:asciiTheme="minorHAnsi" w:hAnsiTheme="minorHAnsi"/>
        </w:rPr>
        <w:t>:</w:t>
      </w:r>
    </w:p>
    <w:p w14:paraId="4EDC53E0" w14:textId="5055D00E" w:rsidR="00E80CBB" w:rsidRPr="00BE1408" w:rsidRDefault="00E80CBB" w:rsidP="000D7E37">
      <w:pPr>
        <w:jc w:val="center"/>
        <w:rPr>
          <w:rFonts w:asciiTheme="minorHAnsi" w:hAnsiTheme="minorHAnsi"/>
          <w:i/>
          <w:sz w:val="28"/>
          <w:szCs w:val="28"/>
        </w:rPr>
      </w:pPr>
      <w:r w:rsidRPr="00BE1408">
        <w:rPr>
          <w:rFonts w:asciiTheme="minorHAnsi" w:hAnsiTheme="minorHAnsi"/>
          <w:i/>
          <w:sz w:val="28"/>
          <w:szCs w:val="28"/>
        </w:rPr>
        <w:t>Bagaimana hidup di Australia?</w:t>
      </w:r>
      <w:r w:rsidR="0014092F" w:rsidRPr="00BE1408">
        <w:rPr>
          <w:rFonts w:asciiTheme="minorHAnsi" w:hAnsiTheme="minorHAnsi"/>
          <w:i/>
          <w:sz w:val="28"/>
          <w:szCs w:val="28"/>
        </w:rPr>
        <w:t xml:space="preserve"> </w:t>
      </w:r>
      <w:r w:rsidR="000A1141" w:rsidRPr="00BE1408">
        <w:rPr>
          <w:rFonts w:asciiTheme="minorHAnsi" w:hAnsiTheme="minorHAnsi"/>
          <w:i/>
          <w:sz w:val="28"/>
          <w:szCs w:val="28"/>
        </w:rPr>
        <w:t>How is life in Australia?</w:t>
      </w:r>
    </w:p>
    <w:p w14:paraId="442F5089" w14:textId="47D82083" w:rsidR="00A276F8" w:rsidRDefault="000A1141" w:rsidP="000D7E37">
      <w:pPr>
        <w:rPr>
          <w:rFonts w:asciiTheme="minorHAnsi" w:hAnsiTheme="minorHAnsi"/>
        </w:rPr>
      </w:pPr>
      <w:r>
        <w:rPr>
          <w:rFonts w:asciiTheme="minorHAnsi" w:hAnsiTheme="minorHAnsi"/>
        </w:rPr>
        <w:t>You are keen to post about what</w:t>
      </w:r>
      <w:r w:rsidR="008C5F81">
        <w:rPr>
          <w:rFonts w:asciiTheme="minorHAnsi" w:hAnsiTheme="minorHAnsi"/>
        </w:rPr>
        <w:t xml:space="preserve"> life is like in Australia for young people</w:t>
      </w:r>
      <w:r w:rsidR="00F70CC7">
        <w:rPr>
          <w:rFonts w:asciiTheme="minorHAnsi" w:hAnsiTheme="minorHAnsi"/>
        </w:rPr>
        <w:t>.</w:t>
      </w:r>
    </w:p>
    <w:p w14:paraId="004770DC" w14:textId="7C03C50B" w:rsidR="00854F84" w:rsidRDefault="000A1141" w:rsidP="00923570">
      <w:pPr>
        <w:spacing w:after="0"/>
        <w:rPr>
          <w:rFonts w:asciiTheme="minorHAnsi" w:hAnsiTheme="minorHAnsi"/>
        </w:rPr>
      </w:pPr>
      <w:r>
        <w:rPr>
          <w:rFonts w:asciiTheme="minorHAnsi" w:hAnsiTheme="minorHAnsi"/>
        </w:rPr>
        <w:t xml:space="preserve">Write a response </w:t>
      </w:r>
      <w:r w:rsidR="00A276F8">
        <w:rPr>
          <w:rFonts w:asciiTheme="minorHAnsi" w:hAnsiTheme="minorHAnsi"/>
        </w:rPr>
        <w:t>that includes information on</w:t>
      </w:r>
      <w:r>
        <w:rPr>
          <w:rFonts w:asciiTheme="minorHAnsi" w:hAnsiTheme="minorHAnsi"/>
        </w:rPr>
        <w:t>:</w:t>
      </w:r>
    </w:p>
    <w:p w14:paraId="45EEB818" w14:textId="6D5B46D6" w:rsidR="000A1141" w:rsidRPr="004D7B97" w:rsidRDefault="000A1141" w:rsidP="00923570">
      <w:pPr>
        <w:pStyle w:val="Bulletstyle1"/>
      </w:pPr>
      <w:r w:rsidRPr="004D7B97">
        <w:t>spor</w:t>
      </w:r>
      <w:r w:rsidR="00F77986" w:rsidRPr="004D7B97">
        <w:t>ts</w:t>
      </w:r>
      <w:r w:rsidR="00A276F8">
        <w:t xml:space="preserve"> that are </w:t>
      </w:r>
      <w:r w:rsidR="008726E5">
        <w:t>c</w:t>
      </w:r>
      <w:r w:rsidR="008726E5" w:rsidRPr="004D7B97">
        <w:t>ommon</w:t>
      </w:r>
      <w:r w:rsidR="008726E5">
        <w:t xml:space="preserve">ly </w:t>
      </w:r>
      <w:r w:rsidR="00A276F8">
        <w:t>played in Australia</w:t>
      </w:r>
      <w:r w:rsidR="00AA5DF4">
        <w:t>,</w:t>
      </w:r>
      <w:r w:rsidR="00A276F8">
        <w:t xml:space="preserve"> i</w:t>
      </w:r>
      <w:r w:rsidR="00F70CC7">
        <w:t>nclud</w:t>
      </w:r>
      <w:r w:rsidR="008726E5">
        <w:t>ing</w:t>
      </w:r>
      <w:r w:rsidR="00F70CC7">
        <w:t xml:space="preserve"> </w:t>
      </w:r>
      <w:r w:rsidR="008726E5">
        <w:t>the</w:t>
      </w:r>
      <w:r w:rsidR="00F70CC7">
        <w:t xml:space="preserve"> </w:t>
      </w:r>
      <w:r w:rsidR="00AA5DF4">
        <w:t xml:space="preserve">one(s) </w:t>
      </w:r>
      <w:r w:rsidR="00F70CC7">
        <w:t>you prefer</w:t>
      </w:r>
    </w:p>
    <w:p w14:paraId="2435E516" w14:textId="0502D7DA" w:rsidR="000A1141" w:rsidRPr="004D7B97" w:rsidRDefault="00A276F8" w:rsidP="00923570">
      <w:pPr>
        <w:pStyle w:val="Bulletstyle1"/>
      </w:pPr>
      <w:r>
        <w:t>o</w:t>
      </w:r>
      <w:r w:rsidR="000A1141" w:rsidRPr="004D7B97">
        <w:t xml:space="preserve">ther common </w:t>
      </w:r>
      <w:r w:rsidR="00182CFD">
        <w:t xml:space="preserve">free time </w:t>
      </w:r>
      <w:r w:rsidR="000A1141" w:rsidRPr="004D7B97">
        <w:t>activities that</w:t>
      </w:r>
      <w:r w:rsidR="007F6CFE">
        <w:t xml:space="preserve"> young people</w:t>
      </w:r>
      <w:r w:rsidR="00F70CC7">
        <w:t xml:space="preserve"> like to do</w:t>
      </w:r>
    </w:p>
    <w:p w14:paraId="2A6F646F" w14:textId="61682856" w:rsidR="000A1141" w:rsidRDefault="00A276F8" w:rsidP="00923570">
      <w:pPr>
        <w:pStyle w:val="Bulletstyle1"/>
      </w:pPr>
      <w:r>
        <w:t>c</w:t>
      </w:r>
      <w:r w:rsidR="000A1141" w:rsidRPr="004D7B97">
        <w:t>ommon p</w:t>
      </w:r>
      <w:r w:rsidR="00F77986" w:rsidRPr="004D7B97">
        <w:t xml:space="preserve">laces to </w:t>
      </w:r>
      <w:r w:rsidR="00AA5DF4">
        <w:t>‘</w:t>
      </w:r>
      <w:r w:rsidR="00F77986" w:rsidRPr="004D7B97">
        <w:t>hang out</w:t>
      </w:r>
      <w:r w:rsidR="00AA5DF4">
        <w:t>’</w:t>
      </w:r>
      <w:r w:rsidR="00F77986" w:rsidRPr="004D7B97">
        <w:t xml:space="preserve"> for </w:t>
      </w:r>
      <w:r w:rsidR="007F6CFE">
        <w:t>young people</w:t>
      </w:r>
      <w:r w:rsidR="00F77986" w:rsidRPr="004D7B97">
        <w:t xml:space="preserve"> in Australia.</w:t>
      </w:r>
    </w:p>
    <w:p w14:paraId="42B9E8B0" w14:textId="6664C3A1" w:rsidR="00A276F8" w:rsidRDefault="00356B4C" w:rsidP="000D7E37">
      <w:pPr>
        <w:rPr>
          <w:rFonts w:asciiTheme="minorHAnsi" w:hAnsiTheme="minorHAnsi" w:cs="Calibri"/>
        </w:rPr>
      </w:pPr>
      <w:r>
        <w:rPr>
          <w:rFonts w:asciiTheme="minorHAnsi" w:hAnsiTheme="minorHAnsi" w:cs="Calibri"/>
        </w:rPr>
        <w:t>A</w:t>
      </w:r>
      <w:r w:rsidR="0092299D">
        <w:rPr>
          <w:rFonts w:asciiTheme="minorHAnsi" w:hAnsiTheme="minorHAnsi" w:cs="Calibri"/>
        </w:rPr>
        <w:t xml:space="preserve">im to write </w:t>
      </w:r>
      <w:r w:rsidR="00182CFD">
        <w:rPr>
          <w:rFonts w:asciiTheme="minorHAnsi" w:hAnsiTheme="minorHAnsi" w:cs="Calibri"/>
        </w:rPr>
        <w:t>7</w:t>
      </w:r>
      <w:r w:rsidR="0092299D">
        <w:rPr>
          <w:rFonts w:asciiTheme="minorHAnsi" w:hAnsiTheme="minorHAnsi" w:cs="Calibri"/>
        </w:rPr>
        <w:t>0–</w:t>
      </w:r>
      <w:r w:rsidR="00A276F8">
        <w:rPr>
          <w:rFonts w:asciiTheme="minorHAnsi" w:hAnsiTheme="minorHAnsi" w:cs="Calibri"/>
        </w:rPr>
        <w:t xml:space="preserve">80 words in Indonesian, following the </w:t>
      </w:r>
      <w:r w:rsidR="00182CFD">
        <w:rPr>
          <w:rFonts w:asciiTheme="minorHAnsi" w:hAnsiTheme="minorHAnsi" w:cs="Calibri"/>
        </w:rPr>
        <w:t xml:space="preserve">textual </w:t>
      </w:r>
      <w:r w:rsidR="00A276F8">
        <w:rPr>
          <w:rFonts w:asciiTheme="minorHAnsi" w:hAnsiTheme="minorHAnsi" w:cs="Calibri"/>
        </w:rPr>
        <w:t xml:space="preserve">conventions of a blog </w:t>
      </w:r>
      <w:r w:rsidR="00FF5C6B">
        <w:rPr>
          <w:rFonts w:asciiTheme="minorHAnsi" w:hAnsiTheme="minorHAnsi" w:cs="Calibri"/>
        </w:rPr>
        <w:t>post</w:t>
      </w:r>
      <w:r w:rsidR="00A276F8">
        <w:rPr>
          <w:rFonts w:asciiTheme="minorHAnsi" w:hAnsiTheme="minorHAnsi" w:cs="Calibri"/>
        </w:rPr>
        <w:t>.</w:t>
      </w:r>
    </w:p>
    <w:p w14:paraId="275A3FD6" w14:textId="77777777" w:rsidR="00C92D4F" w:rsidRDefault="00C92D4F" w:rsidP="000D7E37">
      <w:pPr>
        <w:rPr>
          <w:rFonts w:asciiTheme="minorHAnsi" w:hAnsiTheme="minorHAnsi" w:cs="Calibri"/>
        </w:rPr>
      </w:pPr>
      <w:r>
        <w:rPr>
          <w:rFonts w:asciiTheme="minorHAnsi" w:hAnsiTheme="minorHAnsi" w:cs="Calibri"/>
        </w:rPr>
        <w:t xml:space="preserve">Look up any unfamiliar vocabulary in a dictionary. </w:t>
      </w:r>
    </w:p>
    <w:p w14:paraId="05D7CFB6" w14:textId="48E22961" w:rsidR="00A276F8" w:rsidRDefault="00356B4C" w:rsidP="000D7E37">
      <w:pPr>
        <w:rPr>
          <w:rFonts w:asciiTheme="minorHAnsi" w:hAnsiTheme="minorHAnsi" w:cs="Calibri"/>
        </w:rPr>
      </w:pPr>
      <w:r>
        <w:rPr>
          <w:rFonts w:asciiTheme="minorHAnsi" w:hAnsiTheme="minorHAnsi" w:cs="Calibri"/>
        </w:rPr>
        <w:t>You have</w:t>
      </w:r>
      <w:r w:rsidR="00F70CC7">
        <w:rPr>
          <w:rFonts w:asciiTheme="minorHAnsi" w:hAnsiTheme="minorHAnsi" w:cs="Calibri"/>
        </w:rPr>
        <w:t xml:space="preserve"> </w:t>
      </w:r>
      <w:r w:rsidR="009801E0">
        <w:rPr>
          <w:rFonts w:asciiTheme="minorHAnsi" w:hAnsiTheme="minorHAnsi" w:cs="Calibri"/>
        </w:rPr>
        <w:t>3</w:t>
      </w:r>
      <w:r w:rsidR="00A276F8">
        <w:rPr>
          <w:rFonts w:asciiTheme="minorHAnsi" w:hAnsiTheme="minorHAnsi" w:cs="Calibri"/>
        </w:rPr>
        <w:t xml:space="preserve">0 minutes to write </w:t>
      </w:r>
      <w:r>
        <w:rPr>
          <w:rFonts w:asciiTheme="minorHAnsi" w:hAnsiTheme="minorHAnsi" w:cs="Calibri"/>
        </w:rPr>
        <w:t>you</w:t>
      </w:r>
      <w:r w:rsidR="00A276F8">
        <w:rPr>
          <w:rFonts w:asciiTheme="minorHAnsi" w:hAnsiTheme="minorHAnsi" w:cs="Calibri"/>
        </w:rPr>
        <w:t>r response.</w:t>
      </w:r>
    </w:p>
    <w:tbl>
      <w:tblPr>
        <w:tblStyle w:val="TableGrid"/>
        <w:tblW w:w="0" w:type="auto"/>
        <w:tblLook w:val="04A0" w:firstRow="1" w:lastRow="0" w:firstColumn="1" w:lastColumn="0" w:noHBand="0" w:noVBand="1"/>
      </w:tblPr>
      <w:tblGrid>
        <w:gridCol w:w="10314"/>
      </w:tblGrid>
      <w:tr w:rsidR="00E47304" w14:paraId="57B109E5" w14:textId="77777777" w:rsidTr="00923570">
        <w:tc>
          <w:tcPr>
            <w:tcW w:w="10314" w:type="dxa"/>
          </w:tcPr>
          <w:p w14:paraId="13CA6C7F" w14:textId="5C73FAFA" w:rsidR="009801E0" w:rsidRPr="005B3FCE" w:rsidRDefault="009801E0" w:rsidP="005B3FCE">
            <w:pPr>
              <w:spacing w:before="200" w:after="400"/>
              <w:rPr>
                <w:rFonts w:asciiTheme="minorHAnsi" w:hAnsiTheme="minorHAnsi"/>
                <w:sz w:val="28"/>
                <w:szCs w:val="28"/>
              </w:rPr>
            </w:pPr>
            <w:r w:rsidRPr="009801E0">
              <w:rPr>
                <w:rFonts w:asciiTheme="minorHAnsi" w:hAnsiTheme="minorHAnsi"/>
                <w:sz w:val="28"/>
                <w:szCs w:val="28"/>
              </w:rPr>
              <w:t>Title:</w:t>
            </w:r>
            <w:r w:rsidR="00265062">
              <w:rPr>
                <w:rFonts w:asciiTheme="minorHAnsi" w:hAnsiTheme="minorHAnsi"/>
                <w:sz w:val="28"/>
                <w:szCs w:val="28"/>
              </w:rPr>
              <w:t>___________________________________</w:t>
            </w:r>
          </w:p>
        </w:tc>
      </w:tr>
      <w:tr w:rsidR="00E47304" w14:paraId="40D5CD77" w14:textId="77777777" w:rsidTr="00923570">
        <w:tc>
          <w:tcPr>
            <w:tcW w:w="10314" w:type="dxa"/>
          </w:tcPr>
          <w:p w14:paraId="3DD57427" w14:textId="77777777" w:rsidR="00E47304" w:rsidRDefault="00E47304" w:rsidP="00854F84">
            <w:pPr>
              <w:rPr>
                <w:rFonts w:asciiTheme="minorHAnsi" w:hAnsiTheme="minorHAnsi"/>
              </w:rPr>
            </w:pPr>
          </w:p>
        </w:tc>
      </w:tr>
      <w:tr w:rsidR="00E47304" w14:paraId="36DBE6E9" w14:textId="77777777" w:rsidTr="00923570">
        <w:tc>
          <w:tcPr>
            <w:tcW w:w="10314" w:type="dxa"/>
          </w:tcPr>
          <w:p w14:paraId="65382B24" w14:textId="77777777" w:rsidR="00E47304" w:rsidRDefault="00E47304" w:rsidP="00854F84">
            <w:pPr>
              <w:rPr>
                <w:rFonts w:asciiTheme="minorHAnsi" w:hAnsiTheme="minorHAnsi"/>
              </w:rPr>
            </w:pPr>
          </w:p>
        </w:tc>
      </w:tr>
      <w:tr w:rsidR="00E47304" w14:paraId="15A2EC45" w14:textId="77777777" w:rsidTr="00923570">
        <w:tc>
          <w:tcPr>
            <w:tcW w:w="10314" w:type="dxa"/>
          </w:tcPr>
          <w:p w14:paraId="2D364286" w14:textId="77777777" w:rsidR="00E47304" w:rsidRDefault="00E47304" w:rsidP="00854F84">
            <w:pPr>
              <w:rPr>
                <w:rFonts w:asciiTheme="minorHAnsi" w:hAnsiTheme="minorHAnsi"/>
              </w:rPr>
            </w:pPr>
          </w:p>
        </w:tc>
      </w:tr>
      <w:tr w:rsidR="00E47304" w14:paraId="3662FCD5" w14:textId="77777777" w:rsidTr="00923570">
        <w:tc>
          <w:tcPr>
            <w:tcW w:w="10314" w:type="dxa"/>
          </w:tcPr>
          <w:p w14:paraId="264EC186" w14:textId="77777777" w:rsidR="00E47304" w:rsidRDefault="00E47304" w:rsidP="00854F84">
            <w:pPr>
              <w:rPr>
                <w:rFonts w:asciiTheme="minorHAnsi" w:hAnsiTheme="minorHAnsi"/>
              </w:rPr>
            </w:pPr>
          </w:p>
        </w:tc>
      </w:tr>
      <w:tr w:rsidR="00E47304" w14:paraId="6C6BB6BA" w14:textId="77777777" w:rsidTr="00923570">
        <w:tc>
          <w:tcPr>
            <w:tcW w:w="10314" w:type="dxa"/>
          </w:tcPr>
          <w:p w14:paraId="0E8A5857" w14:textId="77777777" w:rsidR="00E47304" w:rsidRDefault="00E47304" w:rsidP="00854F84">
            <w:pPr>
              <w:rPr>
                <w:rFonts w:asciiTheme="minorHAnsi" w:hAnsiTheme="minorHAnsi"/>
              </w:rPr>
            </w:pPr>
          </w:p>
        </w:tc>
      </w:tr>
      <w:tr w:rsidR="00E47304" w14:paraId="78CE54F4" w14:textId="77777777" w:rsidTr="00923570">
        <w:tc>
          <w:tcPr>
            <w:tcW w:w="10314" w:type="dxa"/>
          </w:tcPr>
          <w:p w14:paraId="7B4DF574" w14:textId="77777777" w:rsidR="00E47304" w:rsidRDefault="00E47304" w:rsidP="00854F84">
            <w:pPr>
              <w:rPr>
                <w:rFonts w:asciiTheme="minorHAnsi" w:hAnsiTheme="minorHAnsi"/>
              </w:rPr>
            </w:pPr>
          </w:p>
        </w:tc>
      </w:tr>
      <w:tr w:rsidR="00E47304" w14:paraId="532991B9" w14:textId="77777777" w:rsidTr="00923570">
        <w:tc>
          <w:tcPr>
            <w:tcW w:w="10314" w:type="dxa"/>
          </w:tcPr>
          <w:p w14:paraId="11505DC2" w14:textId="77777777" w:rsidR="00E47304" w:rsidRDefault="00E47304" w:rsidP="008E6AE5">
            <w:pPr>
              <w:rPr>
                <w:rFonts w:asciiTheme="minorHAnsi" w:hAnsiTheme="minorHAnsi"/>
              </w:rPr>
            </w:pPr>
          </w:p>
        </w:tc>
      </w:tr>
      <w:tr w:rsidR="00E47304" w14:paraId="2C393C68" w14:textId="77777777" w:rsidTr="00923570">
        <w:tc>
          <w:tcPr>
            <w:tcW w:w="10314" w:type="dxa"/>
          </w:tcPr>
          <w:p w14:paraId="7CC85386" w14:textId="77777777" w:rsidR="00E47304" w:rsidRDefault="00E47304" w:rsidP="008E6AE5">
            <w:pPr>
              <w:rPr>
                <w:rFonts w:asciiTheme="minorHAnsi" w:hAnsiTheme="minorHAnsi"/>
              </w:rPr>
            </w:pPr>
          </w:p>
        </w:tc>
      </w:tr>
      <w:tr w:rsidR="00E47304" w14:paraId="6B8B104B" w14:textId="77777777" w:rsidTr="00923570">
        <w:tc>
          <w:tcPr>
            <w:tcW w:w="10314" w:type="dxa"/>
          </w:tcPr>
          <w:p w14:paraId="2ACF3E05" w14:textId="77777777" w:rsidR="00E47304" w:rsidRDefault="00E47304" w:rsidP="008E6AE5">
            <w:pPr>
              <w:rPr>
                <w:rFonts w:asciiTheme="minorHAnsi" w:hAnsiTheme="minorHAnsi"/>
              </w:rPr>
            </w:pPr>
          </w:p>
        </w:tc>
      </w:tr>
      <w:tr w:rsidR="00E47304" w14:paraId="51DB4751" w14:textId="77777777" w:rsidTr="00923570">
        <w:tc>
          <w:tcPr>
            <w:tcW w:w="10314" w:type="dxa"/>
          </w:tcPr>
          <w:p w14:paraId="566DEAF3" w14:textId="77777777" w:rsidR="00E47304" w:rsidRDefault="00E47304" w:rsidP="008E6AE5">
            <w:pPr>
              <w:rPr>
                <w:rFonts w:asciiTheme="minorHAnsi" w:hAnsiTheme="minorHAnsi"/>
              </w:rPr>
            </w:pPr>
          </w:p>
        </w:tc>
      </w:tr>
      <w:tr w:rsidR="00E47304" w14:paraId="488B5EAE" w14:textId="77777777" w:rsidTr="00923570">
        <w:tc>
          <w:tcPr>
            <w:tcW w:w="10314" w:type="dxa"/>
          </w:tcPr>
          <w:p w14:paraId="644BBC80" w14:textId="77777777" w:rsidR="00E47304" w:rsidRDefault="00E47304" w:rsidP="008E6AE5">
            <w:pPr>
              <w:rPr>
                <w:rFonts w:asciiTheme="minorHAnsi" w:hAnsiTheme="minorHAnsi"/>
              </w:rPr>
            </w:pPr>
          </w:p>
        </w:tc>
      </w:tr>
      <w:tr w:rsidR="00E47304" w14:paraId="3A5C1518" w14:textId="77777777" w:rsidTr="00923570">
        <w:tc>
          <w:tcPr>
            <w:tcW w:w="10314" w:type="dxa"/>
          </w:tcPr>
          <w:p w14:paraId="25BC0D6F" w14:textId="77777777" w:rsidR="00E47304" w:rsidRDefault="00E47304" w:rsidP="008E6AE5">
            <w:pPr>
              <w:rPr>
                <w:rFonts w:asciiTheme="minorHAnsi" w:hAnsiTheme="minorHAnsi"/>
              </w:rPr>
            </w:pPr>
          </w:p>
        </w:tc>
      </w:tr>
      <w:tr w:rsidR="00E47304" w14:paraId="5A1743A5" w14:textId="77777777" w:rsidTr="00923570">
        <w:tc>
          <w:tcPr>
            <w:tcW w:w="10314" w:type="dxa"/>
          </w:tcPr>
          <w:p w14:paraId="79A21547" w14:textId="77777777" w:rsidR="00E47304" w:rsidRDefault="00E47304" w:rsidP="008E6AE5">
            <w:pPr>
              <w:rPr>
                <w:rFonts w:asciiTheme="minorHAnsi" w:hAnsiTheme="minorHAnsi"/>
              </w:rPr>
            </w:pPr>
          </w:p>
        </w:tc>
      </w:tr>
      <w:tr w:rsidR="00E47304" w14:paraId="745A69ED" w14:textId="77777777" w:rsidTr="00923570">
        <w:tc>
          <w:tcPr>
            <w:tcW w:w="10314" w:type="dxa"/>
          </w:tcPr>
          <w:p w14:paraId="498AFEB6" w14:textId="77777777" w:rsidR="00E47304" w:rsidRDefault="00E47304" w:rsidP="008E6AE5">
            <w:pPr>
              <w:rPr>
                <w:rFonts w:asciiTheme="minorHAnsi" w:hAnsiTheme="minorHAnsi"/>
              </w:rPr>
            </w:pPr>
          </w:p>
        </w:tc>
      </w:tr>
    </w:tbl>
    <w:p w14:paraId="0ADEAC02" w14:textId="18FB7B2F" w:rsidR="00E73853" w:rsidRDefault="00E73853">
      <w:pPr>
        <w:spacing w:after="0" w:line="240" w:lineRule="auto"/>
        <w:rPr>
          <w:rFonts w:asciiTheme="minorHAnsi" w:hAnsiTheme="minorHAnsi"/>
        </w:rPr>
      </w:pPr>
    </w:p>
    <w:p w14:paraId="02B17C04" w14:textId="77777777" w:rsidR="00E73853" w:rsidRDefault="00E73853">
      <w:pPr>
        <w:spacing w:after="0" w:line="240" w:lineRule="auto"/>
        <w:rPr>
          <w:rFonts w:asciiTheme="minorHAnsi" w:hAnsiTheme="minorHAnsi"/>
        </w:rPr>
      </w:pPr>
      <w:r>
        <w:rPr>
          <w:rFonts w:asciiTheme="minorHAnsi" w:hAnsiTheme="minorHAnsi"/>
        </w:rPr>
        <w:br w:type="page"/>
      </w:r>
    </w:p>
    <w:tbl>
      <w:tblPr>
        <w:tblStyle w:val="Style1"/>
        <w:tblW w:w="10173" w:type="dxa"/>
        <w:tblLayout w:type="fixed"/>
        <w:tblCellMar>
          <w:top w:w="17" w:type="dxa"/>
          <w:bottom w:w="17" w:type="dxa"/>
        </w:tblCellMar>
        <w:tblLook w:val="04A0" w:firstRow="1" w:lastRow="0" w:firstColumn="1" w:lastColumn="0" w:noHBand="0" w:noVBand="1"/>
      </w:tblPr>
      <w:tblGrid>
        <w:gridCol w:w="8330"/>
        <w:gridCol w:w="1843"/>
      </w:tblGrid>
      <w:tr w:rsidR="00C63AD2" w:rsidRPr="00A7655E" w14:paraId="1AAF77D0" w14:textId="77777777" w:rsidTr="00E738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vAlign w:val="center"/>
            <w:hideMark/>
          </w:tcPr>
          <w:p w14:paraId="23449FB4" w14:textId="1B6E3D78" w:rsidR="00C63AD2" w:rsidRPr="00923570" w:rsidRDefault="00682AED" w:rsidP="00E73853">
            <w:pPr>
              <w:pStyle w:val="Headingtable"/>
              <w:framePr w:hSpace="0" w:wrap="auto" w:vAnchor="margin" w:xAlign="left" w:yAlign="inline"/>
              <w:spacing w:beforeLines="0" w:before="0" w:afterLines="0" w:after="0"/>
              <w:rPr>
                <w:b/>
              </w:rPr>
            </w:pPr>
            <w:r>
              <w:lastRenderedPageBreak/>
              <w:br w:type="page"/>
            </w:r>
            <w:r w:rsidR="00C63AD2" w:rsidRPr="00A7655E">
              <w:br w:type="column"/>
            </w:r>
            <w:r w:rsidR="00C63AD2" w:rsidRPr="00923570">
              <w:rPr>
                <w:b/>
                <w:szCs w:val="22"/>
              </w:rPr>
              <w:t>Sample marking key</w:t>
            </w:r>
          </w:p>
        </w:tc>
      </w:tr>
      <w:tr w:rsidR="00C63AD2" w:rsidRPr="00A7655E" w14:paraId="44F42097"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auto"/>
              <w:bottom w:val="single" w:sz="4" w:space="0" w:color="auto"/>
              <w:right w:val="single" w:sz="4" w:space="0" w:color="auto"/>
            </w:tcBorders>
            <w:noWrap/>
            <w:vAlign w:val="center"/>
            <w:hideMark/>
          </w:tcPr>
          <w:p w14:paraId="58941B9C" w14:textId="77777777" w:rsidR="00C63AD2" w:rsidRPr="00A7655E" w:rsidRDefault="00C63AD2" w:rsidP="00E73853">
            <w:pPr>
              <w:pStyle w:val="Heading"/>
              <w:framePr w:hSpace="0" w:wrap="auto" w:vAnchor="margin" w:xAlign="left" w:yAlign="inline"/>
              <w:spacing w:before="0" w:after="0"/>
              <w:rPr>
                <w:rFonts w:asciiTheme="minorHAnsi" w:hAnsiTheme="minorHAnsi"/>
                <w:b/>
                <w:color w:val="auto"/>
                <w:sz w:val="22"/>
                <w:szCs w:val="22"/>
                <w:lang w:val="de-DE"/>
              </w:rPr>
            </w:pPr>
            <w:r>
              <w:rPr>
                <w:rFonts w:asciiTheme="minorHAnsi" w:hAnsiTheme="minorHAnsi"/>
                <w:b/>
                <w:color w:val="auto"/>
                <w:sz w:val="22"/>
                <w:szCs w:val="22"/>
                <w:lang w:val="de-DE"/>
              </w:rPr>
              <w:t xml:space="preserve">Part A </w:t>
            </w:r>
            <w:r>
              <w:rPr>
                <w:rFonts w:asciiTheme="minorHAnsi" w:hAnsiTheme="minorHAnsi"/>
                <w:b/>
                <w:i/>
                <w:color w:val="auto"/>
                <w:sz w:val="22"/>
                <w:szCs w:val="22"/>
                <w:lang w:val="de-DE"/>
              </w:rPr>
              <w:t>Remaja Hebat!</w:t>
            </w:r>
          </w:p>
        </w:tc>
      </w:tr>
      <w:tr w:rsidR="00C63AD2" w:rsidRPr="00A7655E" w14:paraId="4929419C"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6493106D" w14:textId="77777777" w:rsidR="00C63AD2" w:rsidRPr="00A7655E" w:rsidRDefault="00C63AD2" w:rsidP="00E73853">
            <w:pPr>
              <w:pStyle w:val="Heading"/>
              <w:framePr w:hSpace="0" w:wrap="auto" w:vAnchor="margin" w:xAlign="left" w:yAlign="inline"/>
              <w:spacing w:before="0" w:after="0"/>
              <w:jc w:val="center"/>
              <w:rPr>
                <w:rFonts w:asciiTheme="minorHAnsi" w:hAnsiTheme="minorHAnsi"/>
                <w:b/>
                <w:color w:val="auto"/>
                <w:sz w:val="22"/>
                <w:szCs w:val="22"/>
              </w:rPr>
            </w:pPr>
            <w:r w:rsidRPr="00A7655E">
              <w:rPr>
                <w:rFonts w:asciiTheme="minorHAnsi" w:hAnsiTheme="minorHAnsi"/>
                <w:b/>
                <w:color w:val="auto"/>
                <w:sz w:val="22"/>
                <w:szCs w:val="22"/>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78EA220D" w14:textId="77777777" w:rsidR="00C63AD2" w:rsidRPr="00A7655E" w:rsidRDefault="00C63AD2" w:rsidP="00E73853">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7655E">
              <w:rPr>
                <w:rFonts w:asciiTheme="minorHAnsi" w:hAnsiTheme="minorHAnsi"/>
                <w:color w:val="auto"/>
                <w:sz w:val="22"/>
                <w:szCs w:val="22"/>
              </w:rPr>
              <w:t>Marks</w:t>
            </w:r>
          </w:p>
        </w:tc>
      </w:tr>
      <w:tr w:rsidR="00C63AD2" w:rsidRPr="00A7655E" w14:paraId="3F577677"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14:paraId="4EC6E54C" w14:textId="77777777" w:rsidR="00C63AD2" w:rsidRPr="00A7655E" w:rsidRDefault="00C63AD2" w:rsidP="00E73853">
            <w:pPr>
              <w:pStyle w:val="Heading"/>
              <w:framePr w:hSpace="0" w:wrap="auto" w:vAnchor="margin" w:xAlign="left" w:yAlign="inline"/>
              <w:spacing w:before="0" w:after="0"/>
              <w:rPr>
                <w:rFonts w:asciiTheme="minorHAnsi" w:hAnsiTheme="minorHAnsi"/>
                <w:color w:val="auto"/>
                <w:sz w:val="22"/>
                <w:szCs w:val="22"/>
              </w:rPr>
            </w:pPr>
            <w:r w:rsidRPr="00A7655E">
              <w:rPr>
                <w:rFonts w:asciiTheme="minorHAnsi" w:hAnsiTheme="minorHAnsi"/>
                <w:color w:val="auto"/>
                <w:sz w:val="22"/>
                <w:szCs w:val="22"/>
              </w:rPr>
              <w:t>Question 1</w:t>
            </w:r>
          </w:p>
        </w:tc>
      </w:tr>
      <w:tr w:rsidR="00C63AD2" w:rsidRPr="00A7655E" w14:paraId="2EDAC18B"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1968959D" w14:textId="77777777" w:rsidR="00C63AD2" w:rsidRPr="00C63AD2" w:rsidRDefault="00C63AD2" w:rsidP="00E73853">
            <w:pPr>
              <w:spacing w:after="0" w:line="240" w:lineRule="auto"/>
              <w:rPr>
                <w:rFonts w:asciiTheme="minorHAnsi" w:hAnsiTheme="minorHAnsi" w:cstheme="minorHAnsi"/>
                <w:b w:val="0"/>
                <w:color w:val="auto"/>
                <w:spacing w:val="40"/>
              </w:rPr>
            </w:pPr>
            <w:r w:rsidRPr="00C63AD2">
              <w:rPr>
                <w:rFonts w:asciiTheme="minorHAnsi" w:hAnsiTheme="minorHAnsi" w:cstheme="minorHAnsi"/>
                <w:b w:val="0"/>
                <w:color w:val="auto"/>
              </w:rPr>
              <w:t>a) horse riding and walking</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C406E77"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A7655E">
              <w:rPr>
                <w:rFonts w:cs="Calibri"/>
                <w:color w:val="auto"/>
              </w:rPr>
              <w:t>1</w:t>
            </w:r>
          </w:p>
        </w:tc>
      </w:tr>
      <w:tr w:rsidR="00C63AD2" w:rsidRPr="00A7655E" w14:paraId="5C859200"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193FC412" w14:textId="77777777" w:rsidR="00C63AD2" w:rsidRPr="00C63AD2" w:rsidRDefault="00C63AD2" w:rsidP="00E73853">
            <w:pPr>
              <w:spacing w:after="0" w:line="240" w:lineRule="auto"/>
              <w:jc w:val="right"/>
              <w:rPr>
                <w:rFonts w:asciiTheme="minorHAnsi" w:eastAsiaTheme="minorHAnsi" w:hAnsiTheme="minorHAnsi" w:cstheme="minorHAnsi"/>
                <w:color w:val="auto"/>
                <w:lang w:eastAsia="en-US"/>
              </w:rPr>
            </w:pPr>
            <w:r w:rsidRPr="00C63AD2">
              <w:rPr>
                <w:rFonts w:asciiTheme="minorHAnsi" w:eastAsiaTheme="minorHAnsi" w:hAnsiTheme="minorHAnsi" w:cstheme="minorHAnsi"/>
                <w:color w:val="auto"/>
                <w:lang w:eastAsia="en-US"/>
              </w:rPr>
              <w:t xml:space="preserve">Subtotal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E51A076"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auto"/>
              </w:rPr>
            </w:pPr>
            <w:r w:rsidRPr="00A7655E">
              <w:rPr>
                <w:rFonts w:cs="Calibri"/>
                <w:b/>
                <w:color w:val="auto"/>
              </w:rPr>
              <w:t>1</w:t>
            </w:r>
          </w:p>
        </w:tc>
      </w:tr>
      <w:tr w:rsidR="00C63AD2" w:rsidRPr="00A7655E" w14:paraId="0B074F1F"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14:paraId="0B3F009D" w14:textId="77777777" w:rsidR="00C63AD2" w:rsidRPr="00C63AD2" w:rsidRDefault="00C63AD2" w:rsidP="00E73853">
            <w:pPr>
              <w:spacing w:after="0" w:line="240" w:lineRule="auto"/>
              <w:rPr>
                <w:rFonts w:asciiTheme="minorHAnsi" w:hAnsiTheme="minorHAnsi" w:cstheme="minorHAnsi"/>
                <w:b w:val="0"/>
              </w:rPr>
            </w:pPr>
            <w:r w:rsidRPr="00C63AD2">
              <w:rPr>
                <w:rFonts w:asciiTheme="minorHAnsi" w:hAnsiTheme="minorHAnsi" w:cstheme="minorHAnsi"/>
                <w:b w:val="0"/>
              </w:rPr>
              <w:t>Question 2</w:t>
            </w:r>
          </w:p>
        </w:tc>
      </w:tr>
      <w:tr w:rsidR="00C63AD2" w:rsidRPr="00A7655E" w14:paraId="1BFADFEC"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327301B3" w14:textId="77777777" w:rsidR="00C63AD2" w:rsidRPr="00C63AD2" w:rsidRDefault="00C63AD2" w:rsidP="00E73853">
            <w:pPr>
              <w:spacing w:after="0" w:line="240" w:lineRule="auto"/>
              <w:rPr>
                <w:rFonts w:asciiTheme="minorHAnsi" w:hAnsiTheme="minorHAnsi" w:cstheme="minorHAnsi"/>
                <w:b w:val="0"/>
                <w:color w:val="auto"/>
              </w:rPr>
            </w:pPr>
            <w:r w:rsidRPr="00C63AD2">
              <w:rPr>
                <w:rFonts w:asciiTheme="minorHAnsi" w:hAnsiTheme="minorHAnsi" w:cstheme="minorHAnsi"/>
                <w:b w:val="0"/>
                <w:color w:val="auto"/>
              </w:rPr>
              <w:t>b) in the city</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114F4AA"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A7655E">
              <w:rPr>
                <w:rFonts w:cs="Calibri"/>
                <w:color w:val="auto"/>
              </w:rPr>
              <w:t>1</w:t>
            </w:r>
          </w:p>
        </w:tc>
      </w:tr>
      <w:tr w:rsidR="00C63AD2" w:rsidRPr="00A7655E" w14:paraId="2224D5AB"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026D2320" w14:textId="77777777" w:rsidR="00C63AD2" w:rsidRPr="00C63AD2" w:rsidRDefault="00C63AD2" w:rsidP="00E73853">
            <w:pPr>
              <w:spacing w:after="0" w:line="240" w:lineRule="auto"/>
              <w:jc w:val="right"/>
              <w:rPr>
                <w:rFonts w:asciiTheme="minorHAnsi" w:hAnsiTheme="minorHAnsi" w:cstheme="minorHAnsi"/>
                <w:b w:val="0"/>
                <w:color w:val="auto"/>
              </w:rPr>
            </w:pPr>
            <w:r w:rsidRPr="00C63AD2">
              <w:rPr>
                <w:rFonts w:asciiTheme="minorHAnsi" w:hAnsiTheme="minorHAnsi" w:cstheme="minorHAnsi"/>
                <w:color w:val="auto"/>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FE93F0E"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auto"/>
                <w:bdr w:val="none" w:sz="0" w:space="0" w:color="auto" w:frame="1"/>
                <w:lang w:val="en-US"/>
              </w:rPr>
            </w:pPr>
            <w:r w:rsidRPr="00A7655E">
              <w:rPr>
                <w:rFonts w:eastAsia="Calibri" w:cs="Calibri"/>
                <w:b/>
                <w:bCs/>
                <w:iCs/>
                <w:color w:val="auto"/>
                <w:bdr w:val="none" w:sz="0" w:space="0" w:color="auto" w:frame="1"/>
                <w:lang w:val="en-US"/>
              </w:rPr>
              <w:t>1</w:t>
            </w:r>
          </w:p>
        </w:tc>
      </w:tr>
      <w:tr w:rsidR="00C63AD2" w:rsidRPr="00A7655E" w14:paraId="14FF82A3"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14:paraId="7A25BE39" w14:textId="77777777" w:rsidR="00C63AD2" w:rsidRPr="00C63AD2" w:rsidRDefault="00C63AD2" w:rsidP="00E73853">
            <w:pPr>
              <w:pStyle w:val="Heading"/>
              <w:framePr w:hSpace="0" w:wrap="auto" w:vAnchor="margin" w:xAlign="left" w:yAlign="inline"/>
              <w:spacing w:before="0" w:after="0"/>
              <w:rPr>
                <w:rFonts w:asciiTheme="minorHAnsi" w:hAnsiTheme="minorHAnsi" w:cstheme="minorHAnsi"/>
                <w:color w:val="auto"/>
                <w:sz w:val="22"/>
                <w:szCs w:val="22"/>
              </w:rPr>
            </w:pPr>
            <w:r w:rsidRPr="00C63AD2">
              <w:rPr>
                <w:rFonts w:asciiTheme="minorHAnsi" w:hAnsiTheme="minorHAnsi" w:cstheme="minorHAnsi"/>
                <w:color w:val="auto"/>
                <w:sz w:val="22"/>
                <w:szCs w:val="22"/>
              </w:rPr>
              <w:t>Question 3</w:t>
            </w:r>
          </w:p>
        </w:tc>
      </w:tr>
      <w:tr w:rsidR="00C63AD2" w:rsidRPr="00A7655E" w14:paraId="358C085C"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29437511" w14:textId="77777777" w:rsidR="00C63AD2" w:rsidRPr="00C63AD2" w:rsidRDefault="00C63AD2" w:rsidP="00E73853">
            <w:pPr>
              <w:spacing w:after="0" w:line="240" w:lineRule="auto"/>
              <w:rPr>
                <w:rFonts w:asciiTheme="minorHAnsi" w:hAnsiTheme="minorHAnsi" w:cstheme="minorHAnsi"/>
                <w:b w:val="0"/>
                <w:color w:val="auto"/>
              </w:rPr>
            </w:pPr>
            <w:r w:rsidRPr="00C63AD2">
              <w:rPr>
                <w:rFonts w:asciiTheme="minorHAnsi" w:hAnsiTheme="minorHAnsi" w:cstheme="minorHAnsi"/>
                <w:b w:val="0"/>
                <w:color w:val="auto"/>
              </w:rPr>
              <w:t>c) travel with her friends</w:t>
            </w:r>
          </w:p>
        </w:tc>
        <w:tc>
          <w:tcPr>
            <w:tcW w:w="1843" w:type="dxa"/>
            <w:tcBorders>
              <w:top w:val="single" w:sz="4" w:space="0" w:color="auto"/>
              <w:left w:val="single" w:sz="4" w:space="0" w:color="auto"/>
              <w:bottom w:val="single" w:sz="4" w:space="0" w:color="auto"/>
              <w:right w:val="single" w:sz="4" w:space="0" w:color="auto"/>
            </w:tcBorders>
            <w:noWrap/>
            <w:hideMark/>
          </w:tcPr>
          <w:p w14:paraId="1BEEDC74"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A7655E">
              <w:rPr>
                <w:rFonts w:cs="Calibri"/>
                <w:color w:val="auto"/>
              </w:rPr>
              <w:t>1</w:t>
            </w:r>
          </w:p>
        </w:tc>
      </w:tr>
      <w:tr w:rsidR="00C63AD2" w:rsidRPr="00A7655E" w14:paraId="293AE5F0"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5829906E" w14:textId="77777777" w:rsidR="00C63AD2" w:rsidRPr="00C63AD2" w:rsidRDefault="00C63AD2" w:rsidP="00E73853">
            <w:pPr>
              <w:spacing w:after="0" w:line="240" w:lineRule="auto"/>
              <w:jc w:val="right"/>
              <w:rPr>
                <w:rFonts w:asciiTheme="minorHAnsi" w:hAnsiTheme="minorHAnsi" w:cstheme="minorHAnsi"/>
                <w:color w:val="auto"/>
              </w:rPr>
            </w:pPr>
            <w:r w:rsidRPr="00C63AD2">
              <w:rPr>
                <w:rFonts w:asciiTheme="minorHAnsi" w:hAnsiTheme="minorHAnsi" w:cstheme="minorHAnsi"/>
                <w:color w:val="auto"/>
              </w:rPr>
              <w:t>Subtotal</w:t>
            </w:r>
          </w:p>
        </w:tc>
        <w:tc>
          <w:tcPr>
            <w:tcW w:w="1843" w:type="dxa"/>
            <w:tcBorders>
              <w:top w:val="single" w:sz="4" w:space="0" w:color="auto"/>
              <w:left w:val="single" w:sz="4" w:space="0" w:color="auto"/>
              <w:bottom w:val="single" w:sz="4" w:space="0" w:color="auto"/>
              <w:right w:val="single" w:sz="4" w:space="0" w:color="auto"/>
            </w:tcBorders>
            <w:noWrap/>
            <w:hideMark/>
          </w:tcPr>
          <w:p w14:paraId="4D96B216"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auto"/>
              </w:rPr>
            </w:pPr>
            <w:r w:rsidRPr="00A7655E">
              <w:rPr>
                <w:rFonts w:cs="Calibri"/>
                <w:b/>
                <w:color w:val="auto"/>
              </w:rPr>
              <w:t>1</w:t>
            </w:r>
          </w:p>
        </w:tc>
      </w:tr>
      <w:tr w:rsidR="00C63AD2" w:rsidRPr="00A7655E" w14:paraId="6C8101DB"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14:paraId="5393E9E6" w14:textId="77777777" w:rsidR="00C63AD2" w:rsidRPr="00C63AD2" w:rsidRDefault="00C63AD2" w:rsidP="00E73853">
            <w:pPr>
              <w:pStyle w:val="Heading"/>
              <w:framePr w:hSpace="0" w:wrap="auto" w:vAnchor="margin" w:xAlign="left" w:yAlign="inline"/>
              <w:spacing w:before="0" w:after="0"/>
              <w:rPr>
                <w:rFonts w:asciiTheme="minorHAnsi" w:hAnsiTheme="minorHAnsi" w:cstheme="minorHAnsi"/>
                <w:color w:val="auto"/>
                <w:sz w:val="22"/>
                <w:szCs w:val="22"/>
              </w:rPr>
            </w:pPr>
            <w:r w:rsidRPr="00C63AD2">
              <w:rPr>
                <w:rFonts w:asciiTheme="minorHAnsi" w:hAnsiTheme="minorHAnsi" w:cstheme="minorHAnsi"/>
                <w:color w:val="auto"/>
                <w:sz w:val="22"/>
                <w:szCs w:val="22"/>
              </w:rPr>
              <w:t>Question 4</w:t>
            </w:r>
          </w:p>
        </w:tc>
      </w:tr>
      <w:tr w:rsidR="00C63AD2" w:rsidRPr="00A7655E" w14:paraId="7F0EC277"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2C311E94" w14:textId="77777777" w:rsidR="00C63AD2" w:rsidRPr="00C63AD2" w:rsidRDefault="00C63AD2" w:rsidP="00E73853">
            <w:pPr>
              <w:spacing w:after="0" w:line="240" w:lineRule="auto"/>
              <w:rPr>
                <w:rFonts w:asciiTheme="minorHAnsi" w:hAnsiTheme="minorHAnsi" w:cstheme="minorHAnsi"/>
                <w:b w:val="0"/>
                <w:color w:val="auto"/>
              </w:rPr>
            </w:pPr>
            <w:r w:rsidRPr="00C63AD2">
              <w:rPr>
                <w:rFonts w:asciiTheme="minorHAnsi" w:hAnsiTheme="minorHAnsi" w:cstheme="minorHAnsi"/>
                <w:b w:val="0"/>
                <w:color w:val="auto"/>
              </w:rPr>
              <w:t>c) 2 hours</w:t>
            </w:r>
          </w:p>
        </w:tc>
        <w:tc>
          <w:tcPr>
            <w:tcW w:w="1843" w:type="dxa"/>
            <w:tcBorders>
              <w:top w:val="single" w:sz="4" w:space="0" w:color="auto"/>
              <w:left w:val="single" w:sz="4" w:space="0" w:color="auto"/>
              <w:bottom w:val="single" w:sz="4" w:space="0" w:color="auto"/>
              <w:right w:val="single" w:sz="4" w:space="0" w:color="auto"/>
            </w:tcBorders>
            <w:noWrap/>
            <w:hideMark/>
          </w:tcPr>
          <w:p w14:paraId="736EDC85"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A7655E">
              <w:rPr>
                <w:rFonts w:cs="Calibri"/>
                <w:color w:val="auto"/>
              </w:rPr>
              <w:t>1</w:t>
            </w:r>
          </w:p>
        </w:tc>
      </w:tr>
      <w:tr w:rsidR="00C63AD2" w:rsidRPr="00A7655E" w14:paraId="7DAD8AD5"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74473BA6" w14:textId="77777777" w:rsidR="00C63AD2" w:rsidRPr="00C63AD2" w:rsidRDefault="00C63AD2" w:rsidP="00E73853">
            <w:pPr>
              <w:spacing w:after="0" w:line="240" w:lineRule="auto"/>
              <w:jc w:val="right"/>
              <w:rPr>
                <w:rFonts w:asciiTheme="minorHAnsi" w:eastAsia="Arial Unicode MS" w:hAnsiTheme="minorHAnsi" w:cstheme="minorHAnsi"/>
                <w:b w:val="0"/>
                <w:color w:val="auto"/>
                <w:bdr w:val="none" w:sz="0" w:space="0" w:color="auto" w:frame="1"/>
                <w:lang w:val="en-US" w:eastAsia="en-US"/>
              </w:rPr>
            </w:pPr>
            <w:r w:rsidRPr="00C63AD2">
              <w:rPr>
                <w:rFonts w:asciiTheme="minorHAnsi" w:hAnsiTheme="minorHAnsi" w:cstheme="minorHAnsi"/>
                <w:color w:val="auto"/>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BC84936"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auto"/>
                <w:bdr w:val="none" w:sz="0" w:space="0" w:color="auto" w:frame="1"/>
                <w:lang w:val="en-US"/>
              </w:rPr>
            </w:pPr>
            <w:r w:rsidRPr="00A7655E">
              <w:rPr>
                <w:rFonts w:eastAsia="Calibri" w:cs="Calibri"/>
                <w:b/>
                <w:bCs/>
                <w:iCs/>
                <w:color w:val="auto"/>
                <w:bdr w:val="none" w:sz="0" w:space="0" w:color="auto" w:frame="1"/>
                <w:lang w:val="en-US"/>
              </w:rPr>
              <w:t>1</w:t>
            </w:r>
          </w:p>
        </w:tc>
      </w:tr>
      <w:tr w:rsidR="00C63AD2" w:rsidRPr="00A7655E" w14:paraId="689951F1"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14:paraId="05B41514" w14:textId="77777777" w:rsidR="00C63AD2" w:rsidRPr="00C63AD2" w:rsidRDefault="00C63AD2" w:rsidP="00E73853">
            <w:pPr>
              <w:pStyle w:val="Heading"/>
              <w:framePr w:hSpace="0" w:wrap="auto" w:vAnchor="margin" w:xAlign="left" w:yAlign="inline"/>
              <w:spacing w:before="0" w:after="0"/>
              <w:rPr>
                <w:rFonts w:asciiTheme="minorHAnsi" w:hAnsiTheme="minorHAnsi" w:cstheme="minorHAnsi"/>
                <w:color w:val="auto"/>
                <w:sz w:val="22"/>
                <w:szCs w:val="22"/>
              </w:rPr>
            </w:pPr>
            <w:r w:rsidRPr="00C63AD2">
              <w:rPr>
                <w:rFonts w:asciiTheme="minorHAnsi" w:hAnsiTheme="minorHAnsi" w:cstheme="minorHAnsi"/>
                <w:color w:val="auto"/>
                <w:sz w:val="22"/>
                <w:szCs w:val="22"/>
              </w:rPr>
              <w:t>Question 5</w:t>
            </w:r>
          </w:p>
        </w:tc>
      </w:tr>
      <w:tr w:rsidR="00C63AD2" w:rsidRPr="00A7655E" w14:paraId="490AC972"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5CE974CC" w14:textId="5B4906B9" w:rsidR="00C63AD2" w:rsidRPr="00C63AD2" w:rsidRDefault="00C63AD2" w:rsidP="00E73853">
            <w:pPr>
              <w:spacing w:after="0" w:line="240" w:lineRule="auto"/>
              <w:rPr>
                <w:rFonts w:asciiTheme="minorHAnsi" w:hAnsiTheme="minorHAnsi" w:cstheme="minorHAnsi"/>
                <w:b w:val="0"/>
                <w:color w:val="auto"/>
              </w:rPr>
            </w:pPr>
            <w:r w:rsidRPr="00C63AD2">
              <w:rPr>
                <w:rFonts w:asciiTheme="minorHAnsi" w:hAnsiTheme="minorHAnsi" w:cstheme="minorHAnsi"/>
                <w:b w:val="0"/>
                <w:color w:val="auto"/>
              </w:rPr>
              <w:t xml:space="preserve">a) </w:t>
            </w:r>
            <w:r w:rsidR="00461E02">
              <w:rPr>
                <w:rFonts w:asciiTheme="minorHAnsi" w:hAnsiTheme="minorHAnsi" w:cstheme="minorHAnsi"/>
                <w:b w:val="0"/>
                <w:color w:val="auto"/>
              </w:rPr>
              <w:t xml:space="preserve">spend </w:t>
            </w:r>
            <w:r w:rsidRPr="00C63AD2">
              <w:rPr>
                <w:rFonts w:asciiTheme="minorHAnsi" w:hAnsiTheme="minorHAnsi" w:cstheme="minorHAnsi"/>
                <w:b w:val="0"/>
                <w:color w:val="auto"/>
              </w:rPr>
              <w:t xml:space="preserve">too much time </w:t>
            </w:r>
            <w:r w:rsidR="00461E02">
              <w:rPr>
                <w:rFonts w:asciiTheme="minorHAnsi" w:hAnsiTheme="minorHAnsi" w:cstheme="minorHAnsi"/>
                <w:b w:val="0"/>
                <w:color w:val="auto"/>
              </w:rPr>
              <w:t>watching television</w:t>
            </w:r>
          </w:p>
        </w:tc>
        <w:tc>
          <w:tcPr>
            <w:tcW w:w="1843" w:type="dxa"/>
            <w:tcBorders>
              <w:top w:val="single" w:sz="4" w:space="0" w:color="auto"/>
              <w:left w:val="single" w:sz="4" w:space="0" w:color="auto"/>
              <w:bottom w:val="single" w:sz="4" w:space="0" w:color="auto"/>
              <w:right w:val="single" w:sz="4" w:space="0" w:color="auto"/>
            </w:tcBorders>
            <w:hideMark/>
          </w:tcPr>
          <w:p w14:paraId="0332A5AE"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A7655E">
              <w:rPr>
                <w:rFonts w:cs="Calibri"/>
                <w:color w:val="auto"/>
              </w:rPr>
              <w:t>1</w:t>
            </w:r>
          </w:p>
        </w:tc>
      </w:tr>
      <w:tr w:rsidR="00C63AD2" w:rsidRPr="00A7655E" w14:paraId="5A0D0A64"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3DDEEDF6" w14:textId="77777777" w:rsidR="00C63AD2" w:rsidRPr="00C63AD2" w:rsidRDefault="00C63AD2" w:rsidP="00E73853">
            <w:pPr>
              <w:spacing w:after="0" w:line="240" w:lineRule="auto"/>
              <w:jc w:val="right"/>
              <w:rPr>
                <w:rFonts w:asciiTheme="minorHAnsi" w:eastAsia="Arial Unicode MS" w:hAnsiTheme="minorHAnsi" w:cstheme="minorHAnsi"/>
                <w:b w:val="0"/>
                <w:bdr w:val="none" w:sz="0" w:space="0" w:color="auto" w:frame="1"/>
                <w:lang w:val="en-US" w:eastAsia="en-US"/>
              </w:rPr>
            </w:pPr>
            <w:r w:rsidRPr="00C63AD2">
              <w:rPr>
                <w:rFonts w:asciiTheme="minorHAnsi" w:hAnsiTheme="minorHAnsi" w:cstheme="minorHAnsi"/>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C5BD527"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sidRPr="00A7655E">
              <w:rPr>
                <w:rFonts w:eastAsia="Calibri" w:cs="Calibri"/>
                <w:b/>
                <w:bCs/>
                <w:iCs/>
                <w:color w:val="000000"/>
                <w:bdr w:val="none" w:sz="0" w:space="0" w:color="auto" w:frame="1"/>
                <w:lang w:val="en-US"/>
              </w:rPr>
              <w:t>1</w:t>
            </w:r>
          </w:p>
        </w:tc>
      </w:tr>
      <w:tr w:rsidR="00C63AD2" w:rsidRPr="00A7655E" w14:paraId="5FFD6204"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14:paraId="41547445" w14:textId="77777777" w:rsidR="00C63AD2" w:rsidRPr="00C63AD2" w:rsidRDefault="00C63AD2" w:rsidP="00E73853">
            <w:pPr>
              <w:pStyle w:val="Heading"/>
              <w:framePr w:hSpace="0" w:wrap="auto" w:vAnchor="margin" w:xAlign="left" w:yAlign="inline"/>
              <w:spacing w:before="0" w:after="0"/>
              <w:rPr>
                <w:rFonts w:asciiTheme="minorHAnsi" w:hAnsiTheme="minorHAnsi" w:cstheme="minorHAnsi"/>
                <w:color w:val="auto"/>
                <w:sz w:val="22"/>
                <w:szCs w:val="22"/>
              </w:rPr>
            </w:pPr>
            <w:r w:rsidRPr="00C63AD2">
              <w:rPr>
                <w:rFonts w:asciiTheme="minorHAnsi" w:hAnsiTheme="minorHAnsi" w:cstheme="minorHAnsi"/>
                <w:color w:val="auto"/>
                <w:sz w:val="22"/>
                <w:szCs w:val="22"/>
              </w:rPr>
              <w:t>Question 6</w:t>
            </w:r>
          </w:p>
        </w:tc>
      </w:tr>
      <w:tr w:rsidR="00C63AD2" w:rsidRPr="00A7655E" w14:paraId="3CD7F79E"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16A62353" w14:textId="77777777" w:rsidR="00C63AD2" w:rsidRPr="00C63AD2" w:rsidRDefault="00C63AD2" w:rsidP="00E73853">
            <w:pPr>
              <w:spacing w:after="0" w:line="240" w:lineRule="auto"/>
              <w:rPr>
                <w:rFonts w:asciiTheme="minorHAnsi" w:hAnsiTheme="minorHAnsi" w:cstheme="minorHAnsi"/>
                <w:b w:val="0"/>
                <w:color w:val="auto"/>
              </w:rPr>
            </w:pPr>
            <w:r w:rsidRPr="00C63AD2">
              <w:rPr>
                <w:rFonts w:asciiTheme="minorHAnsi" w:hAnsiTheme="minorHAnsi" w:cstheme="minorHAnsi"/>
                <w:b w:val="0"/>
                <w:color w:val="auto"/>
              </w:rPr>
              <w:t>c) read</w:t>
            </w:r>
          </w:p>
        </w:tc>
        <w:tc>
          <w:tcPr>
            <w:tcW w:w="1843" w:type="dxa"/>
            <w:tcBorders>
              <w:top w:val="single" w:sz="4" w:space="0" w:color="auto"/>
              <w:left w:val="single" w:sz="4" w:space="0" w:color="auto"/>
              <w:bottom w:val="single" w:sz="4" w:space="0" w:color="auto"/>
              <w:right w:val="single" w:sz="4" w:space="0" w:color="auto"/>
            </w:tcBorders>
            <w:noWrap/>
            <w:hideMark/>
          </w:tcPr>
          <w:p w14:paraId="7EA5E1E5"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A7655E">
              <w:rPr>
                <w:rFonts w:cs="Calibri"/>
                <w:color w:val="auto"/>
              </w:rPr>
              <w:t>1</w:t>
            </w:r>
          </w:p>
        </w:tc>
      </w:tr>
      <w:tr w:rsidR="00C63AD2" w:rsidRPr="00A7655E" w14:paraId="6E8A97D2"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444331C1" w14:textId="77777777" w:rsidR="00C63AD2" w:rsidRPr="00C63AD2" w:rsidRDefault="00C63AD2" w:rsidP="00E73853">
            <w:pPr>
              <w:spacing w:after="0" w:line="240" w:lineRule="auto"/>
              <w:jc w:val="right"/>
              <w:rPr>
                <w:rFonts w:asciiTheme="minorHAnsi" w:eastAsia="Arial Unicode MS" w:hAnsiTheme="minorHAnsi" w:cstheme="minorHAnsi"/>
                <w:color w:val="auto"/>
                <w:bdr w:val="none" w:sz="0" w:space="0" w:color="auto" w:frame="1"/>
                <w:lang w:val="en-US" w:eastAsia="en-US"/>
              </w:rPr>
            </w:pPr>
            <w:r w:rsidRPr="00C63AD2">
              <w:rPr>
                <w:rFonts w:asciiTheme="minorHAnsi" w:hAnsiTheme="minorHAnsi" w:cstheme="minorHAnsi"/>
                <w:color w:val="auto"/>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0D88C48"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auto"/>
                <w:bdr w:val="none" w:sz="0" w:space="0" w:color="auto" w:frame="1"/>
                <w:lang w:val="en-US"/>
              </w:rPr>
            </w:pPr>
            <w:r w:rsidRPr="00A7655E">
              <w:rPr>
                <w:rFonts w:eastAsia="Calibri" w:cs="Calibri"/>
                <w:b/>
                <w:bCs/>
                <w:iCs/>
                <w:color w:val="auto"/>
                <w:bdr w:val="none" w:sz="0" w:space="0" w:color="auto" w:frame="1"/>
                <w:lang w:val="en-US"/>
              </w:rPr>
              <w:t>1</w:t>
            </w:r>
          </w:p>
        </w:tc>
      </w:tr>
      <w:tr w:rsidR="00C63AD2" w:rsidRPr="00A7655E" w14:paraId="56CAD852"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14:paraId="55EF422F" w14:textId="77777777" w:rsidR="00C63AD2" w:rsidRPr="00C63AD2" w:rsidRDefault="00C63AD2" w:rsidP="00E73853">
            <w:pPr>
              <w:pStyle w:val="Heading"/>
              <w:framePr w:hSpace="0" w:wrap="auto" w:vAnchor="margin" w:xAlign="left" w:yAlign="inline"/>
              <w:spacing w:before="0" w:after="0"/>
              <w:rPr>
                <w:rFonts w:asciiTheme="minorHAnsi" w:hAnsiTheme="minorHAnsi" w:cstheme="minorHAnsi"/>
                <w:color w:val="auto"/>
                <w:sz w:val="22"/>
                <w:szCs w:val="22"/>
              </w:rPr>
            </w:pPr>
            <w:r w:rsidRPr="00C63AD2">
              <w:rPr>
                <w:rFonts w:asciiTheme="minorHAnsi" w:hAnsiTheme="minorHAnsi" w:cstheme="minorHAnsi"/>
                <w:color w:val="auto"/>
                <w:sz w:val="22"/>
                <w:szCs w:val="22"/>
              </w:rPr>
              <w:t>Question 7</w:t>
            </w:r>
          </w:p>
        </w:tc>
      </w:tr>
      <w:tr w:rsidR="00C63AD2" w:rsidRPr="00A7655E" w14:paraId="16ECD454"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3ED99410" w14:textId="2D988302" w:rsidR="00C63AD2" w:rsidRPr="001D4974" w:rsidRDefault="00C63AD2" w:rsidP="00E73853">
            <w:pPr>
              <w:spacing w:after="0" w:line="240" w:lineRule="auto"/>
              <w:rPr>
                <w:rFonts w:asciiTheme="minorHAnsi" w:hAnsiTheme="minorHAnsi" w:cstheme="minorHAnsi"/>
                <w:b w:val="0"/>
                <w:color w:val="auto"/>
              </w:rPr>
            </w:pPr>
            <w:r w:rsidRPr="001D4974">
              <w:rPr>
                <w:rFonts w:asciiTheme="minorHAnsi" w:hAnsiTheme="minorHAnsi" w:cstheme="minorHAnsi"/>
                <w:b w:val="0"/>
                <w:color w:val="auto"/>
              </w:rPr>
              <w:t xml:space="preserve">c) </w:t>
            </w:r>
            <w:r w:rsidR="001D4974" w:rsidRPr="001D4974">
              <w:rPr>
                <w:rFonts w:asciiTheme="minorHAnsi" w:hAnsiTheme="minorHAnsi" w:cstheme="minorHAnsi"/>
                <w:b w:val="0"/>
                <w:color w:val="auto"/>
              </w:rPr>
              <w:t>s</w:t>
            </w:r>
            <w:r w:rsidR="00481258" w:rsidRPr="001D4974">
              <w:rPr>
                <w:rFonts w:asciiTheme="minorHAnsi" w:hAnsiTheme="minorHAnsi" w:cstheme="minorHAnsi"/>
                <w:b w:val="0"/>
                <w:color w:val="auto"/>
              </w:rPr>
              <w:t>he plays with her friend</w:t>
            </w:r>
          </w:p>
        </w:tc>
        <w:tc>
          <w:tcPr>
            <w:tcW w:w="1843" w:type="dxa"/>
            <w:tcBorders>
              <w:top w:val="single" w:sz="4" w:space="0" w:color="auto"/>
              <w:left w:val="single" w:sz="4" w:space="0" w:color="auto"/>
              <w:bottom w:val="single" w:sz="4" w:space="0" w:color="auto"/>
              <w:right w:val="single" w:sz="4" w:space="0" w:color="auto"/>
            </w:tcBorders>
            <w:noWrap/>
            <w:hideMark/>
          </w:tcPr>
          <w:p w14:paraId="3C11EE39"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A7655E">
              <w:rPr>
                <w:rFonts w:cs="Calibri"/>
                <w:color w:val="auto"/>
              </w:rPr>
              <w:t>1</w:t>
            </w:r>
          </w:p>
        </w:tc>
      </w:tr>
      <w:tr w:rsidR="00C63AD2" w:rsidRPr="00A7655E" w14:paraId="7330DF81"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169A6945" w14:textId="77777777" w:rsidR="00C63AD2" w:rsidRPr="001D4974" w:rsidRDefault="00C63AD2" w:rsidP="00E73853">
            <w:pPr>
              <w:spacing w:after="0" w:line="240" w:lineRule="auto"/>
              <w:jc w:val="right"/>
              <w:rPr>
                <w:rFonts w:asciiTheme="minorHAnsi" w:eastAsia="Arial Unicode MS" w:hAnsiTheme="minorHAnsi" w:cstheme="minorHAnsi"/>
                <w:color w:val="auto"/>
                <w:bdr w:val="none" w:sz="0" w:space="0" w:color="auto" w:frame="1"/>
                <w:lang w:val="en-US" w:eastAsia="en-US"/>
              </w:rPr>
            </w:pPr>
            <w:r w:rsidRPr="001D4974">
              <w:rPr>
                <w:rFonts w:asciiTheme="minorHAnsi" w:hAnsiTheme="minorHAnsi" w:cstheme="minorHAnsi"/>
                <w:color w:val="auto"/>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CC52BDF"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auto"/>
                <w:bdr w:val="none" w:sz="0" w:space="0" w:color="auto" w:frame="1"/>
                <w:lang w:val="en-US"/>
              </w:rPr>
            </w:pPr>
            <w:r w:rsidRPr="00A7655E">
              <w:rPr>
                <w:rFonts w:eastAsia="Calibri" w:cs="Calibri"/>
                <w:b/>
                <w:bCs/>
                <w:iCs/>
                <w:color w:val="auto"/>
                <w:bdr w:val="none" w:sz="0" w:space="0" w:color="auto" w:frame="1"/>
                <w:lang w:val="en-US"/>
              </w:rPr>
              <w:t>1</w:t>
            </w:r>
          </w:p>
        </w:tc>
      </w:tr>
      <w:tr w:rsidR="00C63AD2" w:rsidRPr="00A7655E" w14:paraId="25216762"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14:paraId="34FB3B5E" w14:textId="77777777" w:rsidR="00C63AD2" w:rsidRPr="00A7655E" w:rsidRDefault="00C63AD2" w:rsidP="00E73853">
            <w:pPr>
              <w:pStyle w:val="Heading"/>
              <w:framePr w:hSpace="0" w:wrap="auto" w:vAnchor="margin" w:xAlign="left" w:yAlign="inline"/>
              <w:spacing w:before="0" w:after="0"/>
              <w:rPr>
                <w:rFonts w:asciiTheme="minorHAnsi" w:hAnsiTheme="minorHAnsi"/>
                <w:color w:val="auto"/>
                <w:sz w:val="22"/>
                <w:szCs w:val="22"/>
              </w:rPr>
            </w:pPr>
            <w:r w:rsidRPr="00A7655E">
              <w:rPr>
                <w:rFonts w:asciiTheme="minorHAnsi" w:hAnsiTheme="minorHAnsi"/>
                <w:color w:val="auto"/>
                <w:sz w:val="22"/>
                <w:szCs w:val="22"/>
              </w:rPr>
              <w:t>Question 8</w:t>
            </w:r>
          </w:p>
        </w:tc>
      </w:tr>
      <w:tr w:rsidR="00C63AD2" w:rsidRPr="00A7655E" w14:paraId="39F3D541"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0D87D31A" w14:textId="77777777" w:rsidR="00C63AD2" w:rsidRPr="00A7655E" w:rsidRDefault="00C63AD2" w:rsidP="00E73853">
            <w:pPr>
              <w:spacing w:after="0" w:line="240" w:lineRule="auto"/>
              <w:rPr>
                <w:rFonts w:asciiTheme="minorHAnsi" w:hAnsiTheme="minorHAnsi"/>
                <w:b w:val="0"/>
              </w:rPr>
            </w:pPr>
            <w:r w:rsidRPr="00A7655E">
              <w:rPr>
                <w:rFonts w:asciiTheme="minorHAnsi" w:hAnsiTheme="minorHAnsi"/>
                <w:b w:val="0"/>
              </w:rPr>
              <w:t>a) true</w:t>
            </w:r>
          </w:p>
        </w:tc>
        <w:tc>
          <w:tcPr>
            <w:tcW w:w="1843" w:type="dxa"/>
            <w:tcBorders>
              <w:top w:val="single" w:sz="4" w:space="0" w:color="auto"/>
              <w:left w:val="single" w:sz="4" w:space="0" w:color="auto"/>
              <w:bottom w:val="single" w:sz="4" w:space="0" w:color="auto"/>
              <w:right w:val="single" w:sz="4" w:space="0" w:color="auto"/>
            </w:tcBorders>
            <w:noWrap/>
            <w:hideMark/>
          </w:tcPr>
          <w:p w14:paraId="2EBA3E46"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1</w:t>
            </w:r>
          </w:p>
        </w:tc>
      </w:tr>
      <w:tr w:rsidR="00C63AD2" w:rsidRPr="00A7655E" w14:paraId="37C7F041"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14:paraId="5A48DF93" w14:textId="77777777" w:rsidR="00C63AD2" w:rsidRPr="00A7655E" w:rsidRDefault="00C63AD2" w:rsidP="00E73853">
            <w:pPr>
              <w:spacing w:after="0" w:line="240" w:lineRule="auto"/>
              <w:rPr>
                <w:rFonts w:asciiTheme="minorHAnsi" w:hAnsiTheme="minorHAnsi"/>
                <w:b w:val="0"/>
              </w:rPr>
            </w:pPr>
            <w:r w:rsidRPr="00A7655E">
              <w:rPr>
                <w:rFonts w:asciiTheme="minorHAnsi" w:hAnsiTheme="minorHAnsi"/>
                <w:b w:val="0"/>
              </w:rPr>
              <w:t>b) false</w:t>
            </w:r>
          </w:p>
        </w:tc>
        <w:tc>
          <w:tcPr>
            <w:tcW w:w="1843" w:type="dxa"/>
            <w:tcBorders>
              <w:top w:val="single" w:sz="4" w:space="0" w:color="auto"/>
              <w:left w:val="single" w:sz="4" w:space="0" w:color="auto"/>
              <w:bottom w:val="single" w:sz="4" w:space="0" w:color="auto"/>
              <w:right w:val="single" w:sz="4" w:space="0" w:color="auto"/>
            </w:tcBorders>
            <w:noWrap/>
          </w:tcPr>
          <w:p w14:paraId="38B5F6C0"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1</w:t>
            </w:r>
          </w:p>
        </w:tc>
      </w:tr>
      <w:tr w:rsidR="00C63AD2" w:rsidRPr="00A7655E" w14:paraId="77986374"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14:paraId="0C58B28D" w14:textId="77777777" w:rsidR="00C63AD2" w:rsidRPr="00A7655E" w:rsidRDefault="00C63AD2" w:rsidP="00E73853">
            <w:pPr>
              <w:spacing w:after="0" w:line="240" w:lineRule="auto"/>
              <w:rPr>
                <w:rFonts w:asciiTheme="minorHAnsi" w:hAnsiTheme="minorHAnsi"/>
                <w:b w:val="0"/>
              </w:rPr>
            </w:pPr>
            <w:r w:rsidRPr="00A7655E">
              <w:rPr>
                <w:rFonts w:asciiTheme="minorHAnsi" w:hAnsiTheme="minorHAnsi"/>
                <w:b w:val="0"/>
              </w:rPr>
              <w:t>c) false</w:t>
            </w:r>
          </w:p>
        </w:tc>
        <w:tc>
          <w:tcPr>
            <w:tcW w:w="1843" w:type="dxa"/>
            <w:tcBorders>
              <w:top w:val="single" w:sz="4" w:space="0" w:color="auto"/>
              <w:left w:val="single" w:sz="4" w:space="0" w:color="auto"/>
              <w:bottom w:val="single" w:sz="4" w:space="0" w:color="auto"/>
              <w:right w:val="single" w:sz="4" w:space="0" w:color="auto"/>
            </w:tcBorders>
            <w:noWrap/>
          </w:tcPr>
          <w:p w14:paraId="41C682E5"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1</w:t>
            </w:r>
          </w:p>
        </w:tc>
      </w:tr>
      <w:tr w:rsidR="00C63AD2" w:rsidRPr="00A7655E" w14:paraId="1B6DC05F"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14:paraId="2C2C584C" w14:textId="77777777" w:rsidR="00C63AD2" w:rsidRPr="00A7655E" w:rsidRDefault="00C63AD2" w:rsidP="00E73853">
            <w:pPr>
              <w:spacing w:after="0" w:line="240" w:lineRule="auto"/>
              <w:rPr>
                <w:rFonts w:asciiTheme="minorHAnsi" w:hAnsiTheme="minorHAnsi"/>
                <w:b w:val="0"/>
              </w:rPr>
            </w:pPr>
            <w:r w:rsidRPr="00A7655E">
              <w:rPr>
                <w:rFonts w:asciiTheme="minorHAnsi" w:hAnsiTheme="minorHAnsi"/>
                <w:b w:val="0"/>
              </w:rPr>
              <w:t>d) true</w:t>
            </w:r>
          </w:p>
        </w:tc>
        <w:tc>
          <w:tcPr>
            <w:tcW w:w="1843" w:type="dxa"/>
            <w:tcBorders>
              <w:top w:val="single" w:sz="4" w:space="0" w:color="auto"/>
              <w:left w:val="single" w:sz="4" w:space="0" w:color="auto"/>
              <w:bottom w:val="single" w:sz="4" w:space="0" w:color="auto"/>
              <w:right w:val="single" w:sz="4" w:space="0" w:color="auto"/>
            </w:tcBorders>
            <w:noWrap/>
          </w:tcPr>
          <w:p w14:paraId="3C441887"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1</w:t>
            </w:r>
          </w:p>
        </w:tc>
      </w:tr>
      <w:tr w:rsidR="00C63AD2" w:rsidRPr="00A7655E" w14:paraId="76E07A26"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5C79C15F" w14:textId="77777777" w:rsidR="00C63AD2" w:rsidRPr="00A7655E" w:rsidRDefault="00C63AD2" w:rsidP="00E73853">
            <w:pPr>
              <w:spacing w:after="0" w:line="240" w:lineRule="auto"/>
              <w:jc w:val="right"/>
              <w:rPr>
                <w:rFonts w:asciiTheme="minorHAnsi" w:hAnsiTheme="minorHAnsi"/>
              </w:rPr>
            </w:pPr>
            <w:r w:rsidRPr="00A7655E">
              <w:rPr>
                <w:rFonts w:asciiTheme="minorHAnsi" w:hAnsiTheme="minorHAnsi"/>
              </w:rPr>
              <w:t>Subtotal</w:t>
            </w:r>
          </w:p>
        </w:tc>
        <w:tc>
          <w:tcPr>
            <w:tcW w:w="1843" w:type="dxa"/>
            <w:tcBorders>
              <w:top w:val="single" w:sz="4" w:space="0" w:color="auto"/>
              <w:left w:val="single" w:sz="4" w:space="0" w:color="auto"/>
              <w:bottom w:val="single" w:sz="4" w:space="0" w:color="auto"/>
              <w:right w:val="single" w:sz="4" w:space="0" w:color="auto"/>
            </w:tcBorders>
            <w:noWrap/>
            <w:hideMark/>
          </w:tcPr>
          <w:p w14:paraId="45FC3094"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rsidRPr="00A7655E">
              <w:rPr>
                <w:rFonts w:cs="Calibri"/>
                <w:b/>
              </w:rPr>
              <w:t>4</w:t>
            </w:r>
          </w:p>
        </w:tc>
      </w:tr>
      <w:tr w:rsidR="00C63AD2" w:rsidRPr="00A7655E" w14:paraId="4D5EF4DB"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14:paraId="1CBB0296" w14:textId="77777777" w:rsidR="00C63AD2" w:rsidRPr="00A7655E" w:rsidRDefault="00C63AD2" w:rsidP="00E73853">
            <w:pPr>
              <w:pStyle w:val="Heading"/>
              <w:framePr w:hSpace="0" w:wrap="auto" w:vAnchor="margin" w:xAlign="left" w:yAlign="inline"/>
              <w:spacing w:before="0" w:after="0"/>
              <w:rPr>
                <w:rFonts w:asciiTheme="minorHAnsi" w:hAnsiTheme="minorHAnsi"/>
                <w:color w:val="auto"/>
                <w:sz w:val="22"/>
                <w:szCs w:val="22"/>
              </w:rPr>
            </w:pPr>
            <w:r w:rsidRPr="00A7655E">
              <w:rPr>
                <w:rFonts w:asciiTheme="minorHAnsi" w:hAnsiTheme="minorHAnsi"/>
                <w:color w:val="auto"/>
                <w:sz w:val="22"/>
                <w:szCs w:val="22"/>
              </w:rPr>
              <w:t>Question 9</w:t>
            </w:r>
          </w:p>
        </w:tc>
      </w:tr>
      <w:tr w:rsidR="00C63AD2" w14:paraId="06EF6653"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14:paraId="4EE45085" w14:textId="77777777" w:rsidR="00C63AD2" w:rsidRPr="00C63AD2" w:rsidRDefault="00C63AD2" w:rsidP="00E73853">
            <w:pPr>
              <w:spacing w:after="0" w:line="240" w:lineRule="auto"/>
              <w:rPr>
                <w:rFonts w:asciiTheme="minorHAnsi" w:hAnsiTheme="minorHAnsi" w:cstheme="minorHAnsi"/>
                <w:b w:val="0"/>
              </w:rPr>
            </w:pPr>
            <w:r w:rsidRPr="00C63AD2">
              <w:rPr>
                <w:rFonts w:asciiTheme="minorHAnsi" w:hAnsiTheme="minorHAnsi" w:cstheme="minorHAnsi"/>
                <w:b w:val="0"/>
              </w:rPr>
              <w:t>meet</w:t>
            </w:r>
          </w:p>
        </w:tc>
        <w:tc>
          <w:tcPr>
            <w:tcW w:w="1843" w:type="dxa"/>
            <w:tcBorders>
              <w:top w:val="single" w:sz="4" w:space="0" w:color="auto"/>
              <w:left w:val="single" w:sz="4" w:space="0" w:color="auto"/>
              <w:bottom w:val="single" w:sz="4" w:space="0" w:color="auto"/>
              <w:right w:val="single" w:sz="4" w:space="0" w:color="auto"/>
            </w:tcBorders>
            <w:noWrap/>
            <w:vAlign w:val="center"/>
          </w:tcPr>
          <w:p w14:paraId="27F1EBCA" w14:textId="77777777" w:rsidR="00C63AD2"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FFFFFF" w:themeColor="background1"/>
              </w:rPr>
            </w:pPr>
            <w:r>
              <w:rPr>
                <w:rFonts w:cs="Calibri"/>
              </w:rPr>
              <w:t>1</w:t>
            </w:r>
          </w:p>
        </w:tc>
      </w:tr>
      <w:tr w:rsidR="00C63AD2" w14:paraId="2C5A4A08"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14:paraId="29352BA3" w14:textId="77777777" w:rsidR="00C63AD2" w:rsidRPr="00C63AD2" w:rsidRDefault="00C63AD2" w:rsidP="00E73853">
            <w:pPr>
              <w:spacing w:after="0" w:line="240" w:lineRule="auto"/>
              <w:rPr>
                <w:rFonts w:asciiTheme="minorHAnsi" w:hAnsiTheme="minorHAnsi" w:cstheme="minorHAnsi"/>
                <w:b w:val="0"/>
              </w:rPr>
            </w:pPr>
            <w:r w:rsidRPr="00C63AD2">
              <w:rPr>
                <w:rFonts w:asciiTheme="minorHAnsi" w:hAnsiTheme="minorHAnsi" w:cstheme="minorHAnsi"/>
                <w:b w:val="0"/>
              </w:rPr>
              <w:t>friends</w:t>
            </w:r>
          </w:p>
        </w:tc>
        <w:tc>
          <w:tcPr>
            <w:tcW w:w="1843" w:type="dxa"/>
            <w:tcBorders>
              <w:top w:val="single" w:sz="4" w:space="0" w:color="auto"/>
              <w:left w:val="single" w:sz="4" w:space="0" w:color="auto"/>
              <w:bottom w:val="single" w:sz="4" w:space="0" w:color="auto"/>
              <w:right w:val="single" w:sz="4" w:space="0" w:color="auto"/>
            </w:tcBorders>
            <w:noWrap/>
            <w:vAlign w:val="center"/>
          </w:tcPr>
          <w:p w14:paraId="77D7C981" w14:textId="77777777" w:rsidR="00C63AD2"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C63AD2" w14:paraId="7ECCA46D"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14:paraId="1ED6EB9A" w14:textId="7E0B531F" w:rsidR="00C63AD2" w:rsidRPr="00C63AD2" w:rsidRDefault="00C63AD2" w:rsidP="00E73853">
            <w:pPr>
              <w:spacing w:after="0" w:line="240" w:lineRule="auto"/>
              <w:rPr>
                <w:rFonts w:asciiTheme="minorHAnsi" w:hAnsiTheme="minorHAnsi" w:cstheme="minorHAnsi"/>
                <w:b w:val="0"/>
              </w:rPr>
            </w:pPr>
            <w:r w:rsidRPr="00C63AD2">
              <w:rPr>
                <w:rFonts w:asciiTheme="minorHAnsi" w:hAnsiTheme="minorHAnsi" w:cstheme="minorHAnsi"/>
                <w:b w:val="0"/>
              </w:rPr>
              <w:t>shopping</w:t>
            </w:r>
          </w:p>
        </w:tc>
        <w:tc>
          <w:tcPr>
            <w:tcW w:w="1843" w:type="dxa"/>
            <w:tcBorders>
              <w:top w:val="single" w:sz="4" w:space="0" w:color="auto"/>
              <w:left w:val="single" w:sz="4" w:space="0" w:color="auto"/>
              <w:bottom w:val="single" w:sz="4" w:space="0" w:color="auto"/>
              <w:right w:val="single" w:sz="4" w:space="0" w:color="auto"/>
            </w:tcBorders>
            <w:noWrap/>
            <w:vAlign w:val="center"/>
          </w:tcPr>
          <w:p w14:paraId="36192C7E" w14:textId="77777777" w:rsidR="00C63AD2"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C63AD2" w14:paraId="25BC0580"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14:paraId="0BCCF4D1" w14:textId="0BC110C6" w:rsidR="00C63AD2" w:rsidRPr="00C63AD2" w:rsidRDefault="001D4974" w:rsidP="00E73853">
            <w:pPr>
              <w:spacing w:after="0" w:line="240" w:lineRule="auto"/>
              <w:rPr>
                <w:rFonts w:asciiTheme="minorHAnsi" w:hAnsiTheme="minorHAnsi" w:cstheme="minorHAnsi"/>
                <w:b w:val="0"/>
              </w:rPr>
            </w:pPr>
            <w:r>
              <w:rPr>
                <w:rFonts w:asciiTheme="minorHAnsi" w:hAnsiTheme="minorHAnsi" w:cstheme="minorHAnsi"/>
                <w:b w:val="0"/>
              </w:rPr>
              <w:t>watch</w:t>
            </w:r>
          </w:p>
        </w:tc>
        <w:tc>
          <w:tcPr>
            <w:tcW w:w="1843" w:type="dxa"/>
            <w:tcBorders>
              <w:top w:val="single" w:sz="4" w:space="0" w:color="auto"/>
              <w:left w:val="single" w:sz="4" w:space="0" w:color="auto"/>
              <w:bottom w:val="single" w:sz="4" w:space="0" w:color="auto"/>
              <w:right w:val="single" w:sz="4" w:space="0" w:color="auto"/>
            </w:tcBorders>
            <w:noWrap/>
            <w:vAlign w:val="center"/>
          </w:tcPr>
          <w:p w14:paraId="50D8BC48" w14:textId="77777777" w:rsidR="00C63AD2"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C63AD2" w14:paraId="5C130DC6"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14:paraId="392BD631" w14:textId="293B8390" w:rsidR="00C63AD2" w:rsidRPr="00C63AD2" w:rsidRDefault="00682AED" w:rsidP="00E73853">
            <w:pPr>
              <w:spacing w:after="0" w:line="240" w:lineRule="auto"/>
              <w:rPr>
                <w:rFonts w:asciiTheme="minorHAnsi" w:hAnsiTheme="minorHAnsi" w:cstheme="minorHAnsi"/>
                <w:b w:val="0"/>
              </w:rPr>
            </w:pPr>
            <w:r>
              <w:rPr>
                <w:rFonts w:asciiTheme="minorHAnsi" w:hAnsiTheme="minorHAnsi" w:cstheme="minorHAnsi"/>
                <w:b w:val="0"/>
              </w:rPr>
              <w:t>(</w:t>
            </w:r>
            <w:r w:rsidR="00C63AD2" w:rsidRPr="00C63AD2">
              <w:rPr>
                <w:rFonts w:asciiTheme="minorHAnsi" w:hAnsiTheme="minorHAnsi" w:cstheme="minorHAnsi"/>
                <w:b w:val="0"/>
              </w:rPr>
              <w:t>music</w:t>
            </w:r>
            <w:r>
              <w:rPr>
                <w:rFonts w:asciiTheme="minorHAnsi" w:hAnsiTheme="minorHAnsi" w:cstheme="minorHAnsi"/>
                <w:b w:val="0"/>
              </w:rPr>
              <w:t>)</w:t>
            </w:r>
            <w:r w:rsidR="00C63AD2" w:rsidRPr="00C63AD2">
              <w:rPr>
                <w:rFonts w:asciiTheme="minorHAnsi" w:hAnsiTheme="minorHAnsi" w:cstheme="minorHAnsi"/>
                <w:b w:val="0"/>
              </w:rPr>
              <w:t xml:space="preserve"> concert</w:t>
            </w:r>
          </w:p>
        </w:tc>
        <w:tc>
          <w:tcPr>
            <w:tcW w:w="1843" w:type="dxa"/>
            <w:tcBorders>
              <w:top w:val="single" w:sz="4" w:space="0" w:color="auto"/>
              <w:left w:val="single" w:sz="4" w:space="0" w:color="auto"/>
              <w:bottom w:val="single" w:sz="4" w:space="0" w:color="auto"/>
              <w:right w:val="single" w:sz="4" w:space="0" w:color="auto"/>
            </w:tcBorders>
            <w:noWrap/>
            <w:vAlign w:val="center"/>
          </w:tcPr>
          <w:p w14:paraId="61C4F5B5" w14:textId="77777777" w:rsidR="00C63AD2"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C63AD2" w14:paraId="6DEB147A"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14:paraId="620449C8" w14:textId="3CB1CD79" w:rsidR="00C63AD2" w:rsidRPr="00C63AD2" w:rsidRDefault="001D4974" w:rsidP="00E73853">
            <w:pPr>
              <w:spacing w:after="0" w:line="240" w:lineRule="auto"/>
              <w:rPr>
                <w:rFonts w:asciiTheme="minorHAnsi" w:hAnsiTheme="minorHAnsi" w:cstheme="minorHAnsi"/>
                <w:b w:val="0"/>
              </w:rPr>
            </w:pPr>
            <w:r>
              <w:rPr>
                <w:rFonts w:asciiTheme="minorHAnsi" w:hAnsiTheme="minorHAnsi" w:cstheme="minorHAnsi"/>
                <w:b w:val="0"/>
              </w:rPr>
              <w:t>play</w:t>
            </w:r>
          </w:p>
        </w:tc>
        <w:tc>
          <w:tcPr>
            <w:tcW w:w="1843" w:type="dxa"/>
            <w:tcBorders>
              <w:top w:val="single" w:sz="4" w:space="0" w:color="auto"/>
              <w:left w:val="single" w:sz="4" w:space="0" w:color="auto"/>
              <w:bottom w:val="single" w:sz="4" w:space="0" w:color="auto"/>
              <w:right w:val="single" w:sz="4" w:space="0" w:color="auto"/>
            </w:tcBorders>
            <w:noWrap/>
            <w:vAlign w:val="center"/>
          </w:tcPr>
          <w:p w14:paraId="598F6A3A" w14:textId="77777777" w:rsidR="00C63AD2"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C63AD2" w14:paraId="7B040893"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6E7D6B41" w14:textId="549B2A46" w:rsidR="00C63AD2" w:rsidRPr="00C63AD2" w:rsidRDefault="001D4974" w:rsidP="00E73853">
            <w:pPr>
              <w:spacing w:after="0" w:line="240" w:lineRule="auto"/>
              <w:rPr>
                <w:rFonts w:asciiTheme="minorHAnsi" w:hAnsiTheme="minorHAnsi" w:cstheme="minorHAnsi"/>
                <w:b w:val="0"/>
              </w:rPr>
            </w:pPr>
            <w:r>
              <w:rPr>
                <w:rFonts w:asciiTheme="minorHAnsi" w:hAnsiTheme="minorHAnsi" w:cstheme="minorHAnsi"/>
                <w:b w:val="0"/>
              </w:rPr>
              <w:t>prefers</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C887BD9" w14:textId="77777777" w:rsidR="00C63AD2"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C63AD2" w14:paraId="5C7451E9"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64C9D9F3" w14:textId="77777777" w:rsidR="00C63AD2" w:rsidRPr="00C63AD2" w:rsidRDefault="00C63AD2" w:rsidP="00E73853">
            <w:pPr>
              <w:spacing w:after="0" w:line="240" w:lineRule="auto"/>
              <w:rPr>
                <w:rFonts w:asciiTheme="minorHAnsi" w:hAnsiTheme="minorHAnsi" w:cstheme="minorHAnsi"/>
                <w:b w:val="0"/>
              </w:rPr>
            </w:pPr>
            <w:r w:rsidRPr="00C63AD2">
              <w:rPr>
                <w:rFonts w:asciiTheme="minorHAnsi" w:hAnsiTheme="minorHAnsi" w:cstheme="minorHAnsi"/>
                <w:b w:val="0"/>
              </w:rPr>
              <w:t>school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EBB2482" w14:textId="77777777" w:rsidR="00C63AD2"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C63AD2" w14:paraId="006EC248"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75774ACE" w14:textId="77777777" w:rsidR="00C63AD2" w:rsidRPr="00C63AD2" w:rsidRDefault="00C63AD2" w:rsidP="00E73853">
            <w:pPr>
              <w:spacing w:after="0" w:line="240" w:lineRule="auto"/>
              <w:rPr>
                <w:rFonts w:asciiTheme="minorHAnsi" w:hAnsiTheme="minorHAnsi" w:cstheme="minorHAnsi"/>
                <w:b w:val="0"/>
              </w:rPr>
            </w:pPr>
            <w:r w:rsidRPr="00C63AD2">
              <w:rPr>
                <w:rFonts w:asciiTheme="minorHAnsi" w:hAnsiTheme="minorHAnsi" w:cstheme="minorHAnsi"/>
                <w:b w:val="0"/>
              </w:rPr>
              <w:t>(very) boring</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C7DC801" w14:textId="77777777" w:rsidR="00C63AD2"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C63AD2" w:rsidRPr="00A7655E" w14:paraId="489EA092"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341FF7A2" w14:textId="77777777" w:rsidR="00C63AD2" w:rsidRPr="00A7655E" w:rsidRDefault="00C63AD2" w:rsidP="00E73853">
            <w:pPr>
              <w:spacing w:after="0" w:line="240" w:lineRule="auto"/>
              <w:jc w:val="right"/>
              <w:rPr>
                <w:rFonts w:asciiTheme="minorHAnsi" w:hAnsiTheme="minorHAnsi"/>
              </w:rPr>
            </w:pPr>
            <w:r w:rsidRPr="00A7655E">
              <w:rPr>
                <w:rFonts w:asciiTheme="minorHAnsi" w:hAnsiTheme="minorHAnsi"/>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96BD386" w14:textId="77777777" w:rsidR="00C63AD2" w:rsidRPr="00A7655E" w:rsidRDefault="00C63AD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9</w:t>
            </w:r>
          </w:p>
        </w:tc>
      </w:tr>
      <w:tr w:rsidR="00C63AD2" w:rsidRPr="00A7655E" w14:paraId="7C507A0C"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0882DDF4" w14:textId="77777777" w:rsidR="00C63AD2" w:rsidRPr="00A7655E" w:rsidRDefault="00C63AD2" w:rsidP="00E73853">
            <w:pPr>
              <w:spacing w:before="144" w:after="144" w:line="240" w:lineRule="auto"/>
              <w:contextualSpacing/>
              <w:jc w:val="right"/>
              <w:rPr>
                <w:rFonts w:asciiTheme="minorHAnsi" w:hAnsiTheme="minorHAnsi" w:cs="Calibri"/>
              </w:rPr>
            </w:pPr>
            <w:r w:rsidRPr="00A7655E">
              <w:rPr>
                <w:rFonts w:asciiTheme="minorHAnsi" w:hAnsiTheme="minorHAnsi" w:cs="Calibri"/>
              </w:rPr>
              <w:t>Part A total</w:t>
            </w:r>
          </w:p>
        </w:tc>
        <w:tc>
          <w:tcPr>
            <w:tcW w:w="1843"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1F89961C" w14:textId="77777777" w:rsidR="00C63AD2" w:rsidRPr="00A7655E" w:rsidRDefault="00C63AD2" w:rsidP="00E73853">
            <w:pPr>
              <w:spacing w:before="144" w:after="144"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20</w:t>
            </w:r>
          </w:p>
        </w:tc>
      </w:tr>
    </w:tbl>
    <w:p w14:paraId="0EB58F0F" w14:textId="7DADAD4F" w:rsidR="00356B4C" w:rsidRDefault="00356B4C">
      <w:pPr>
        <w:spacing w:after="0" w:line="240" w:lineRule="auto"/>
        <w:rPr>
          <w:rFonts w:asciiTheme="minorHAnsi" w:hAnsiTheme="minorHAnsi"/>
        </w:rPr>
      </w:pPr>
      <w:r>
        <w:rPr>
          <w:rFonts w:asciiTheme="minorHAnsi" w:hAnsiTheme="minorHAnsi"/>
        </w:rPr>
        <w:br w:type="page"/>
      </w:r>
    </w:p>
    <w:tbl>
      <w:tblPr>
        <w:tblStyle w:val="Style1"/>
        <w:tblW w:w="10173" w:type="dxa"/>
        <w:tblLayout w:type="fixed"/>
        <w:tblCellMar>
          <w:top w:w="28" w:type="dxa"/>
          <w:bottom w:w="28" w:type="dxa"/>
        </w:tblCellMar>
        <w:tblLook w:val="04A0" w:firstRow="1" w:lastRow="0" w:firstColumn="1" w:lastColumn="0" w:noHBand="0" w:noVBand="1"/>
      </w:tblPr>
      <w:tblGrid>
        <w:gridCol w:w="8330"/>
        <w:gridCol w:w="1843"/>
      </w:tblGrid>
      <w:tr w:rsidR="00FB554B" w:rsidRPr="004D1C95" w14:paraId="22074C64" w14:textId="77777777" w:rsidTr="00E738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tcPr>
          <w:p w14:paraId="36C79762" w14:textId="77777777" w:rsidR="00FB554B" w:rsidRPr="007F6CFE" w:rsidRDefault="000D7370" w:rsidP="00E73853">
            <w:pPr>
              <w:pStyle w:val="Headingtable"/>
              <w:framePr w:hSpace="0" w:wrap="auto" w:vAnchor="margin" w:xAlign="left" w:yAlign="inline"/>
              <w:spacing w:beforeLines="0" w:before="0" w:afterLines="0" w:after="0"/>
              <w:rPr>
                <w:b/>
              </w:rPr>
            </w:pPr>
            <w:r>
              <w:lastRenderedPageBreak/>
              <w:br w:type="column"/>
            </w:r>
            <w:r w:rsidR="00F452A4" w:rsidRPr="007F6CFE">
              <w:rPr>
                <w:b/>
              </w:rPr>
              <w:t>Sample m</w:t>
            </w:r>
            <w:r w:rsidR="00FB554B" w:rsidRPr="007F6CFE">
              <w:rPr>
                <w:b/>
              </w:rPr>
              <w:t>arking key</w:t>
            </w:r>
          </w:p>
        </w:tc>
      </w:tr>
      <w:tr w:rsidR="00794B01" w:rsidRPr="004D1C95" w14:paraId="61CE0FB1"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auto"/>
              <w:bottom w:val="single" w:sz="4" w:space="0" w:color="auto"/>
              <w:right w:val="single" w:sz="4" w:space="0" w:color="auto"/>
            </w:tcBorders>
            <w:shd w:val="clear" w:color="auto" w:fill="auto"/>
            <w:noWrap/>
            <w:vAlign w:val="center"/>
          </w:tcPr>
          <w:p w14:paraId="0D0A5E3D" w14:textId="3F13FEA9" w:rsidR="00AA764A" w:rsidRPr="00356B4C" w:rsidRDefault="00C63AD2" w:rsidP="00E73853">
            <w:pPr>
              <w:pStyle w:val="Heading"/>
              <w:framePr w:hSpace="0" w:wrap="auto" w:vAnchor="margin" w:xAlign="left" w:yAlign="inline"/>
              <w:pBdr>
                <w:top w:val="nil"/>
                <w:left w:val="nil"/>
                <w:bottom w:val="nil"/>
                <w:right w:val="nil"/>
                <w:between w:val="nil"/>
                <w:bar w:val="nil"/>
              </w:pBdr>
              <w:spacing w:before="0" w:after="0"/>
              <w:rPr>
                <w:rFonts w:asciiTheme="minorHAnsi" w:hAnsiTheme="minorHAnsi"/>
                <w:b/>
                <w:color w:val="auto"/>
                <w:sz w:val="22"/>
                <w:szCs w:val="22"/>
              </w:rPr>
            </w:pPr>
            <w:r>
              <w:rPr>
                <w:rFonts w:asciiTheme="minorHAnsi" w:hAnsiTheme="minorHAnsi"/>
                <w:b/>
                <w:color w:val="auto"/>
                <w:sz w:val="22"/>
                <w:szCs w:val="22"/>
              </w:rPr>
              <w:t xml:space="preserve">Part B: </w:t>
            </w:r>
            <w:r w:rsidR="00860FA7" w:rsidRPr="00C63AD2">
              <w:rPr>
                <w:rFonts w:asciiTheme="minorHAnsi" w:hAnsiTheme="minorHAnsi"/>
                <w:b/>
                <w:i/>
                <w:color w:val="auto"/>
                <w:sz w:val="22"/>
                <w:szCs w:val="22"/>
              </w:rPr>
              <w:t>Blog Indonesia Hebat!</w:t>
            </w:r>
          </w:p>
        </w:tc>
      </w:tr>
      <w:tr w:rsidR="003B10C8" w:rsidRPr="004D1C95" w14:paraId="1F65554F"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shd w:val="clear" w:color="auto" w:fill="ECD3E8"/>
            <w:noWrap/>
            <w:vAlign w:val="center"/>
          </w:tcPr>
          <w:p w14:paraId="798B08A6" w14:textId="77777777" w:rsidR="003B10C8" w:rsidRPr="00356B4C" w:rsidRDefault="003B10C8" w:rsidP="00E73853">
            <w:pPr>
              <w:pStyle w:val="Heading"/>
              <w:framePr w:hSpace="0" w:wrap="auto" w:vAnchor="margin" w:xAlign="left" w:yAlign="inline"/>
              <w:spacing w:before="0" w:after="0"/>
              <w:jc w:val="center"/>
              <w:rPr>
                <w:rFonts w:asciiTheme="minorHAnsi" w:hAnsiTheme="minorHAnsi"/>
                <w:b/>
                <w:color w:val="auto"/>
                <w:sz w:val="22"/>
                <w:szCs w:val="22"/>
              </w:rPr>
            </w:pPr>
            <w:r w:rsidRPr="00356B4C">
              <w:rPr>
                <w:rFonts w:asciiTheme="minorHAnsi" w:hAnsiTheme="minorHAnsi"/>
                <w:b/>
                <w:color w:val="auto"/>
                <w:sz w:val="22"/>
                <w:szCs w:val="22"/>
              </w:rPr>
              <w:t>Description</w:t>
            </w:r>
          </w:p>
        </w:tc>
        <w:tc>
          <w:tcPr>
            <w:tcW w:w="1843" w:type="dxa"/>
            <w:shd w:val="clear" w:color="auto" w:fill="ECD3E8"/>
            <w:noWrap/>
            <w:vAlign w:val="center"/>
          </w:tcPr>
          <w:p w14:paraId="65D7B5C6" w14:textId="14E6FE67" w:rsidR="003B10C8" w:rsidRPr="00733E4F" w:rsidRDefault="004927CF" w:rsidP="00E73853">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356B4C" w:rsidRPr="004D1C95" w14:paraId="22564920"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ECD3E8"/>
            <w:noWrap/>
            <w:vAlign w:val="center"/>
          </w:tcPr>
          <w:p w14:paraId="1EEDC2C9" w14:textId="5D6E6A94" w:rsidR="00356B4C" w:rsidRPr="00356B4C" w:rsidRDefault="00356B4C" w:rsidP="00E73853">
            <w:pPr>
              <w:pStyle w:val="Heading"/>
              <w:framePr w:hSpace="0" w:wrap="auto" w:vAnchor="margin" w:xAlign="left" w:yAlign="inline"/>
              <w:spacing w:before="0" w:after="0"/>
              <w:rPr>
                <w:rFonts w:asciiTheme="minorHAnsi" w:hAnsiTheme="minorHAnsi"/>
                <w:color w:val="auto"/>
                <w:sz w:val="22"/>
                <w:szCs w:val="22"/>
              </w:rPr>
            </w:pPr>
            <w:r w:rsidRPr="00356B4C">
              <w:rPr>
                <w:rFonts w:asciiTheme="minorHAnsi" w:hAnsiTheme="minorHAnsi"/>
                <w:color w:val="auto"/>
                <w:sz w:val="22"/>
                <w:szCs w:val="22"/>
              </w:rPr>
              <w:t>Content</w:t>
            </w:r>
          </w:p>
        </w:tc>
      </w:tr>
      <w:tr w:rsidR="000A3BE3" w:rsidRPr="004D1C95" w14:paraId="22A54CC9"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noWrap/>
          </w:tcPr>
          <w:p w14:paraId="3A10EBC4" w14:textId="77777777" w:rsidR="00461055" w:rsidRPr="00461055" w:rsidRDefault="004C088A" w:rsidP="00E73853">
            <w:pPr>
              <w:spacing w:after="0" w:line="240" w:lineRule="auto"/>
              <w:rPr>
                <w:rFonts w:asciiTheme="minorHAnsi" w:hAnsiTheme="minorHAnsi"/>
                <w:b w:val="0"/>
              </w:rPr>
            </w:pPr>
            <w:r w:rsidRPr="00461055">
              <w:rPr>
                <w:rFonts w:asciiTheme="minorHAnsi" w:hAnsiTheme="minorHAnsi" w:cs="Calibri"/>
                <w:b w:val="0"/>
                <w:szCs w:val="20"/>
              </w:rPr>
              <w:t xml:space="preserve">Writes a </w:t>
            </w:r>
            <w:r w:rsidR="00FF5C6B" w:rsidRPr="00461055">
              <w:rPr>
                <w:rFonts w:asciiTheme="minorHAnsi" w:hAnsiTheme="minorHAnsi" w:cs="Calibri"/>
                <w:b w:val="0"/>
                <w:szCs w:val="20"/>
              </w:rPr>
              <w:t>post</w:t>
            </w:r>
            <w:r w:rsidRPr="00461055">
              <w:rPr>
                <w:rFonts w:asciiTheme="minorHAnsi" w:hAnsiTheme="minorHAnsi" w:cs="Calibri"/>
                <w:b w:val="0"/>
                <w:szCs w:val="20"/>
              </w:rPr>
              <w:t xml:space="preserve"> </w:t>
            </w:r>
            <w:r w:rsidR="00461055" w:rsidRPr="00461055">
              <w:rPr>
                <w:rFonts w:asciiTheme="minorHAnsi" w:hAnsiTheme="minorHAnsi"/>
                <w:b w:val="0"/>
              </w:rPr>
              <w:t>that includes information on:</w:t>
            </w:r>
          </w:p>
          <w:p w14:paraId="4D9DF9F5" w14:textId="641CAB66" w:rsidR="00461055" w:rsidRPr="00461055" w:rsidRDefault="004C088A" w:rsidP="00E73853">
            <w:pPr>
              <w:pStyle w:val="ListParagraph"/>
              <w:numPr>
                <w:ilvl w:val="0"/>
                <w:numId w:val="33"/>
              </w:numPr>
              <w:spacing w:after="0" w:line="240" w:lineRule="auto"/>
              <w:ind w:left="357" w:hanging="357"/>
              <w:rPr>
                <w:rFonts w:asciiTheme="minorHAnsi" w:hAnsiTheme="minorHAnsi"/>
                <w:b w:val="0"/>
              </w:rPr>
            </w:pPr>
            <w:r w:rsidRPr="00461055">
              <w:rPr>
                <w:rFonts w:asciiTheme="minorHAnsi" w:hAnsiTheme="minorHAnsi"/>
                <w:b w:val="0"/>
              </w:rPr>
              <w:t xml:space="preserve">sports that are </w:t>
            </w:r>
            <w:r w:rsidR="00A549B7" w:rsidRPr="00461055">
              <w:rPr>
                <w:rFonts w:asciiTheme="minorHAnsi" w:hAnsiTheme="minorHAnsi"/>
                <w:b w:val="0"/>
              </w:rPr>
              <w:t xml:space="preserve">commonly </w:t>
            </w:r>
            <w:r w:rsidR="00182CFD">
              <w:rPr>
                <w:rFonts w:asciiTheme="minorHAnsi" w:hAnsiTheme="minorHAnsi"/>
                <w:b w:val="0"/>
              </w:rPr>
              <w:t>played in Australia</w:t>
            </w:r>
            <w:r w:rsidR="00FA35E3">
              <w:rPr>
                <w:rFonts w:asciiTheme="minorHAnsi" w:hAnsiTheme="minorHAnsi"/>
                <w:b w:val="0"/>
              </w:rPr>
              <w:t>,</w:t>
            </w:r>
            <w:r w:rsidRPr="00461055">
              <w:rPr>
                <w:rFonts w:asciiTheme="minorHAnsi" w:hAnsiTheme="minorHAnsi"/>
                <w:b w:val="0"/>
              </w:rPr>
              <w:t xml:space="preserve"> including </w:t>
            </w:r>
            <w:r w:rsidR="00182CFD">
              <w:rPr>
                <w:rFonts w:asciiTheme="minorHAnsi" w:hAnsiTheme="minorHAnsi"/>
                <w:b w:val="0"/>
              </w:rPr>
              <w:t xml:space="preserve">one </w:t>
            </w:r>
            <w:r w:rsidRPr="00461055">
              <w:rPr>
                <w:rFonts w:asciiTheme="minorHAnsi" w:hAnsiTheme="minorHAnsi"/>
                <w:b w:val="0"/>
              </w:rPr>
              <w:t>which they prefer</w:t>
            </w:r>
          </w:p>
          <w:p w14:paraId="1BC22602" w14:textId="1361925B" w:rsidR="00461055" w:rsidRPr="00461055" w:rsidRDefault="004C088A" w:rsidP="00E73853">
            <w:pPr>
              <w:pStyle w:val="ListParagraph"/>
              <w:numPr>
                <w:ilvl w:val="0"/>
                <w:numId w:val="33"/>
              </w:numPr>
              <w:spacing w:after="0" w:line="240" w:lineRule="auto"/>
              <w:ind w:left="357" w:hanging="357"/>
              <w:rPr>
                <w:rFonts w:asciiTheme="minorHAnsi" w:hAnsiTheme="minorHAnsi"/>
                <w:b w:val="0"/>
              </w:rPr>
            </w:pPr>
            <w:r w:rsidRPr="00461055">
              <w:rPr>
                <w:rFonts w:asciiTheme="minorHAnsi" w:hAnsiTheme="minorHAnsi"/>
                <w:b w:val="0"/>
              </w:rPr>
              <w:t>other common activiti</w:t>
            </w:r>
            <w:r w:rsidR="00BE2074">
              <w:rPr>
                <w:rFonts w:asciiTheme="minorHAnsi" w:hAnsiTheme="minorHAnsi"/>
                <w:b w:val="0"/>
              </w:rPr>
              <w:t>es that young people like to do</w:t>
            </w:r>
          </w:p>
          <w:p w14:paraId="0D866C27" w14:textId="4F36B842" w:rsidR="000A3BE3" w:rsidRPr="00461055" w:rsidRDefault="004C088A" w:rsidP="00E73853">
            <w:pPr>
              <w:pStyle w:val="ListParagraph"/>
              <w:numPr>
                <w:ilvl w:val="0"/>
                <w:numId w:val="33"/>
              </w:numPr>
              <w:spacing w:after="0" w:line="240" w:lineRule="auto"/>
              <w:ind w:left="357" w:hanging="357"/>
              <w:rPr>
                <w:rFonts w:asciiTheme="minorHAnsi" w:hAnsiTheme="minorHAnsi"/>
                <w:b w:val="0"/>
              </w:rPr>
            </w:pPr>
            <w:r w:rsidRPr="00461055">
              <w:rPr>
                <w:rFonts w:asciiTheme="minorHAnsi" w:hAnsiTheme="minorHAnsi"/>
                <w:b w:val="0"/>
              </w:rPr>
              <w:t xml:space="preserve">common places to </w:t>
            </w:r>
            <w:r w:rsidR="00A549B7" w:rsidRPr="00461055">
              <w:rPr>
                <w:rFonts w:asciiTheme="minorHAnsi" w:hAnsiTheme="minorHAnsi"/>
                <w:b w:val="0"/>
              </w:rPr>
              <w:t>‘</w:t>
            </w:r>
            <w:r w:rsidRPr="00461055">
              <w:rPr>
                <w:rFonts w:asciiTheme="minorHAnsi" w:hAnsiTheme="minorHAnsi"/>
                <w:b w:val="0"/>
              </w:rPr>
              <w:t>hang out</w:t>
            </w:r>
            <w:r w:rsidR="00A549B7" w:rsidRPr="00461055">
              <w:rPr>
                <w:rFonts w:asciiTheme="minorHAnsi" w:hAnsiTheme="minorHAnsi"/>
                <w:b w:val="0"/>
              </w:rPr>
              <w:t>’</w:t>
            </w:r>
            <w:r w:rsidRPr="00461055">
              <w:rPr>
                <w:rFonts w:asciiTheme="minorHAnsi" w:hAnsiTheme="minorHAnsi"/>
                <w:b w:val="0"/>
              </w:rPr>
              <w:t xml:space="preserve"> for young people in Australia.</w:t>
            </w:r>
          </w:p>
        </w:tc>
        <w:tc>
          <w:tcPr>
            <w:tcW w:w="1843" w:type="dxa"/>
            <w:noWrap/>
            <w:vAlign w:val="center"/>
          </w:tcPr>
          <w:p w14:paraId="78EFCD56" w14:textId="1F626473" w:rsidR="000A3BE3" w:rsidRPr="00733E4F" w:rsidRDefault="00265062"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5</w:t>
            </w:r>
          </w:p>
        </w:tc>
      </w:tr>
      <w:tr w:rsidR="000A3BE3" w:rsidRPr="004D1C95" w14:paraId="68D6733A"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noWrap/>
          </w:tcPr>
          <w:p w14:paraId="3A7F8E44" w14:textId="7F497657" w:rsidR="000A3BE3" w:rsidRPr="00461055" w:rsidRDefault="004C088A" w:rsidP="00E73853">
            <w:pPr>
              <w:spacing w:after="0" w:line="240" w:lineRule="auto"/>
              <w:rPr>
                <w:rFonts w:asciiTheme="minorHAnsi" w:hAnsiTheme="minorHAnsi"/>
                <w:b w:val="0"/>
              </w:rPr>
            </w:pPr>
            <w:r w:rsidRPr="00461055">
              <w:rPr>
                <w:rFonts w:asciiTheme="minorHAnsi" w:hAnsiTheme="minorHAnsi" w:cs="Calibri"/>
                <w:b w:val="0"/>
              </w:rPr>
              <w:t xml:space="preserve">Writes </w:t>
            </w:r>
            <w:r w:rsidRPr="00461055">
              <w:rPr>
                <w:rFonts w:asciiTheme="minorHAnsi" w:hAnsiTheme="minorHAnsi" w:cs="Calibri"/>
                <w:b w:val="0"/>
                <w:szCs w:val="20"/>
              </w:rPr>
              <w:t xml:space="preserve">a </w:t>
            </w:r>
            <w:r w:rsidR="00FF5C6B" w:rsidRPr="00461055">
              <w:rPr>
                <w:rFonts w:asciiTheme="minorHAnsi" w:hAnsiTheme="minorHAnsi" w:cs="Calibri"/>
                <w:b w:val="0"/>
                <w:szCs w:val="20"/>
              </w:rPr>
              <w:t>post</w:t>
            </w:r>
            <w:r w:rsidRPr="00461055">
              <w:rPr>
                <w:rFonts w:asciiTheme="minorHAnsi" w:hAnsiTheme="minorHAnsi" w:cs="Calibri"/>
                <w:b w:val="0"/>
                <w:szCs w:val="20"/>
              </w:rPr>
              <w:t xml:space="preserve"> </w:t>
            </w:r>
            <w:r w:rsidRPr="00461055">
              <w:rPr>
                <w:rFonts w:asciiTheme="minorHAnsi" w:hAnsiTheme="minorHAnsi" w:cs="Calibri"/>
                <w:b w:val="0"/>
              </w:rPr>
              <w:t xml:space="preserve">including </w:t>
            </w:r>
            <w:r w:rsidR="00AA5DF4" w:rsidRPr="00461055">
              <w:rPr>
                <w:rFonts w:asciiTheme="minorHAnsi" w:hAnsiTheme="minorHAnsi" w:cs="Calibri"/>
                <w:b w:val="0"/>
              </w:rPr>
              <w:t>most</w:t>
            </w:r>
            <w:r w:rsidRPr="00461055">
              <w:rPr>
                <w:rFonts w:asciiTheme="minorHAnsi" w:hAnsiTheme="minorHAnsi" w:cs="Calibri"/>
                <w:b w:val="0"/>
              </w:rPr>
              <w:t xml:space="preserve"> of the required information.</w:t>
            </w:r>
            <w:r w:rsidRPr="00461055">
              <w:rPr>
                <w:rFonts w:asciiTheme="minorHAnsi" w:eastAsiaTheme="minorHAnsi" w:hAnsiTheme="minorHAnsi" w:cstheme="minorBidi"/>
                <w:b w:val="0"/>
                <w:lang w:eastAsia="en-US"/>
              </w:rPr>
              <w:t xml:space="preserve"> </w:t>
            </w:r>
            <w:r w:rsidR="00BF3AC1" w:rsidRPr="00461055">
              <w:rPr>
                <w:rFonts w:asciiTheme="minorHAnsi" w:eastAsiaTheme="minorHAnsi" w:hAnsiTheme="minorHAnsi" w:cstheme="minorBidi"/>
                <w:b w:val="0"/>
                <w:lang w:eastAsia="en-US"/>
              </w:rPr>
              <w:t>Most</w:t>
            </w:r>
            <w:r w:rsidRPr="00461055">
              <w:rPr>
                <w:rFonts w:asciiTheme="minorHAnsi" w:eastAsiaTheme="minorHAnsi" w:hAnsiTheme="minorHAnsi" w:cstheme="minorBidi"/>
                <w:b w:val="0"/>
                <w:lang w:eastAsia="en-US"/>
              </w:rPr>
              <w:t xml:space="preserve"> supporting details are included.</w:t>
            </w:r>
          </w:p>
        </w:tc>
        <w:tc>
          <w:tcPr>
            <w:tcW w:w="1843" w:type="dxa"/>
            <w:noWrap/>
            <w:vAlign w:val="center"/>
          </w:tcPr>
          <w:p w14:paraId="4A8198F9" w14:textId="49BCF513" w:rsidR="000A3BE3" w:rsidRPr="00733E4F" w:rsidRDefault="00BF3AC1"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BF3AC1" w:rsidRPr="004D1C95" w14:paraId="6B960C0A"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noWrap/>
          </w:tcPr>
          <w:p w14:paraId="5D8E58AC" w14:textId="09D0CA5C" w:rsidR="00BF3AC1" w:rsidRPr="00461055" w:rsidRDefault="00BF3AC1" w:rsidP="00E73853">
            <w:pPr>
              <w:spacing w:after="0" w:line="240" w:lineRule="auto"/>
              <w:rPr>
                <w:rFonts w:asciiTheme="minorHAnsi" w:hAnsiTheme="minorHAnsi" w:cs="Calibri"/>
                <w:b w:val="0"/>
              </w:rPr>
            </w:pPr>
            <w:r w:rsidRPr="00461055">
              <w:rPr>
                <w:rFonts w:asciiTheme="minorHAnsi" w:hAnsiTheme="minorHAnsi" w:cs="Calibri"/>
                <w:b w:val="0"/>
              </w:rPr>
              <w:t xml:space="preserve">Writes </w:t>
            </w:r>
            <w:r w:rsidRPr="00461055">
              <w:rPr>
                <w:rFonts w:asciiTheme="minorHAnsi" w:hAnsiTheme="minorHAnsi" w:cs="Calibri"/>
                <w:b w:val="0"/>
                <w:szCs w:val="20"/>
              </w:rPr>
              <w:t xml:space="preserve">a </w:t>
            </w:r>
            <w:r w:rsidR="00FF5C6B" w:rsidRPr="00461055">
              <w:rPr>
                <w:rFonts w:asciiTheme="minorHAnsi" w:hAnsiTheme="minorHAnsi" w:cs="Calibri"/>
                <w:b w:val="0"/>
                <w:szCs w:val="20"/>
              </w:rPr>
              <w:t>post</w:t>
            </w:r>
            <w:r w:rsidRPr="00461055">
              <w:rPr>
                <w:rFonts w:asciiTheme="minorHAnsi" w:hAnsiTheme="minorHAnsi" w:cs="Calibri"/>
                <w:b w:val="0"/>
                <w:szCs w:val="20"/>
              </w:rPr>
              <w:t xml:space="preserve"> </w:t>
            </w:r>
            <w:r w:rsidRPr="00461055">
              <w:rPr>
                <w:rFonts w:asciiTheme="minorHAnsi" w:hAnsiTheme="minorHAnsi" w:cs="Calibri"/>
                <w:b w:val="0"/>
              </w:rPr>
              <w:t xml:space="preserve">including </w:t>
            </w:r>
            <w:r w:rsidR="00FC4B15" w:rsidRPr="00461055">
              <w:rPr>
                <w:rFonts w:asciiTheme="minorHAnsi" w:hAnsiTheme="minorHAnsi" w:cs="Calibri"/>
                <w:b w:val="0"/>
              </w:rPr>
              <w:t>some</w:t>
            </w:r>
            <w:r w:rsidRPr="00461055">
              <w:rPr>
                <w:rFonts w:asciiTheme="minorHAnsi" w:hAnsiTheme="minorHAnsi" w:cs="Calibri"/>
                <w:b w:val="0"/>
              </w:rPr>
              <w:t xml:space="preserve"> of the required information.</w:t>
            </w:r>
            <w:r w:rsidRPr="00461055">
              <w:rPr>
                <w:rFonts w:asciiTheme="minorHAnsi" w:eastAsiaTheme="minorHAnsi" w:hAnsiTheme="minorHAnsi" w:cstheme="minorBidi"/>
                <w:b w:val="0"/>
                <w:lang w:eastAsia="en-US"/>
              </w:rPr>
              <w:t xml:space="preserve"> Some supporting details are included.</w:t>
            </w:r>
          </w:p>
        </w:tc>
        <w:tc>
          <w:tcPr>
            <w:tcW w:w="1843" w:type="dxa"/>
            <w:noWrap/>
            <w:vAlign w:val="center"/>
          </w:tcPr>
          <w:p w14:paraId="38ECB2D9" w14:textId="7112C007" w:rsidR="00BF3AC1" w:rsidRDefault="00BF3AC1"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0A3BE3" w:rsidRPr="004D1C95" w14:paraId="5D2B54E9"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noWrap/>
          </w:tcPr>
          <w:p w14:paraId="060F720F" w14:textId="2AF76C61" w:rsidR="000A3BE3" w:rsidRPr="00356B4C" w:rsidRDefault="00FC4B15" w:rsidP="00E73853">
            <w:pPr>
              <w:spacing w:after="0" w:line="240" w:lineRule="auto"/>
              <w:rPr>
                <w:rFonts w:asciiTheme="minorHAnsi" w:hAnsiTheme="minorHAnsi"/>
                <w:b w:val="0"/>
              </w:rPr>
            </w:pPr>
            <w:r>
              <w:rPr>
                <w:rFonts w:asciiTheme="minorHAnsi" w:hAnsiTheme="minorHAnsi" w:cs="Calibri"/>
                <w:b w:val="0"/>
              </w:rPr>
              <w:t xml:space="preserve">Writes </w:t>
            </w:r>
            <w:r>
              <w:rPr>
                <w:rFonts w:asciiTheme="minorHAnsi" w:hAnsiTheme="minorHAnsi" w:cs="Calibri"/>
                <w:b w:val="0"/>
                <w:szCs w:val="20"/>
              </w:rPr>
              <w:t xml:space="preserve">a </w:t>
            </w:r>
            <w:r w:rsidR="00FF5C6B">
              <w:rPr>
                <w:rFonts w:asciiTheme="minorHAnsi" w:hAnsiTheme="minorHAnsi" w:cs="Calibri"/>
                <w:b w:val="0"/>
                <w:szCs w:val="20"/>
              </w:rPr>
              <w:t>post</w:t>
            </w:r>
            <w:r>
              <w:rPr>
                <w:rFonts w:asciiTheme="minorHAnsi" w:hAnsiTheme="minorHAnsi" w:cs="Calibri"/>
                <w:b w:val="0"/>
                <w:szCs w:val="20"/>
              </w:rPr>
              <w:t xml:space="preserve"> </w:t>
            </w:r>
            <w:r>
              <w:rPr>
                <w:rFonts w:asciiTheme="minorHAnsi" w:hAnsiTheme="minorHAnsi" w:cs="Calibri"/>
                <w:b w:val="0"/>
              </w:rPr>
              <w:t xml:space="preserve">including some of the required information. </w:t>
            </w:r>
            <w:r w:rsidR="00A549B7">
              <w:rPr>
                <w:rFonts w:asciiTheme="minorHAnsi" w:hAnsiTheme="minorHAnsi" w:cs="Calibri"/>
                <w:b w:val="0"/>
              </w:rPr>
              <w:t>Few</w:t>
            </w:r>
            <w:r>
              <w:rPr>
                <w:rFonts w:asciiTheme="minorHAnsi" w:hAnsiTheme="minorHAnsi" w:cs="Calibri"/>
                <w:b w:val="0"/>
              </w:rPr>
              <w:t xml:space="preserve"> details are included</w:t>
            </w:r>
            <w:r w:rsidR="00322CA1">
              <w:rPr>
                <w:rFonts w:asciiTheme="minorHAnsi" w:hAnsiTheme="minorHAnsi" w:cs="Calibri"/>
                <w:b w:val="0"/>
              </w:rPr>
              <w:t>.</w:t>
            </w:r>
          </w:p>
        </w:tc>
        <w:tc>
          <w:tcPr>
            <w:tcW w:w="1843" w:type="dxa"/>
            <w:noWrap/>
            <w:vAlign w:val="center"/>
          </w:tcPr>
          <w:p w14:paraId="199751D7" w14:textId="0AAB80CB" w:rsidR="000A3BE3" w:rsidRPr="00733E4F" w:rsidRDefault="00860FA7"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0A3BE3" w:rsidRPr="004D1C95" w14:paraId="626E0493"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noWrap/>
          </w:tcPr>
          <w:p w14:paraId="62654423" w14:textId="07C51643" w:rsidR="000A3BE3" w:rsidRPr="00356B4C" w:rsidRDefault="00A549B7" w:rsidP="00E73853">
            <w:pPr>
              <w:spacing w:after="0" w:line="240" w:lineRule="auto"/>
              <w:rPr>
                <w:rFonts w:asciiTheme="minorHAnsi" w:hAnsiTheme="minorHAnsi"/>
                <w:b w:val="0"/>
              </w:rPr>
            </w:pPr>
            <w:r>
              <w:rPr>
                <w:rFonts w:asciiTheme="minorHAnsi" w:hAnsiTheme="minorHAnsi" w:cs="Calibri"/>
                <w:b w:val="0"/>
                <w:szCs w:val="20"/>
              </w:rPr>
              <w:t>Makes a l</w:t>
            </w:r>
            <w:r w:rsidR="003745C0">
              <w:rPr>
                <w:rFonts w:asciiTheme="minorHAnsi" w:hAnsiTheme="minorHAnsi" w:cs="Calibri"/>
                <w:b w:val="0"/>
                <w:szCs w:val="20"/>
              </w:rPr>
              <w:t xml:space="preserve">imited attempt at writing simple statements for a </w:t>
            </w:r>
            <w:r w:rsidR="00FF5C6B">
              <w:rPr>
                <w:rFonts w:asciiTheme="minorHAnsi" w:hAnsiTheme="minorHAnsi" w:cs="Calibri"/>
                <w:b w:val="0"/>
                <w:szCs w:val="20"/>
              </w:rPr>
              <w:t>post</w:t>
            </w:r>
            <w:r w:rsidR="003745C0">
              <w:rPr>
                <w:rFonts w:asciiTheme="minorHAnsi" w:hAnsiTheme="minorHAnsi" w:cs="Calibri"/>
                <w:b w:val="0"/>
                <w:szCs w:val="20"/>
              </w:rPr>
              <w:t>.</w:t>
            </w:r>
          </w:p>
        </w:tc>
        <w:tc>
          <w:tcPr>
            <w:tcW w:w="1843" w:type="dxa"/>
            <w:noWrap/>
            <w:vAlign w:val="center"/>
          </w:tcPr>
          <w:p w14:paraId="61F3D638" w14:textId="7078ACA2" w:rsidR="000A3BE3" w:rsidRPr="00733E4F" w:rsidRDefault="00860FA7"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0A3BE3" w:rsidRPr="004D1C95" w14:paraId="2F77F73B"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noWrap/>
          </w:tcPr>
          <w:p w14:paraId="31B25A43" w14:textId="6083A83A" w:rsidR="000A3BE3" w:rsidRPr="00860FA7" w:rsidRDefault="00860FA7" w:rsidP="00E73853">
            <w:pPr>
              <w:spacing w:after="0" w:line="240" w:lineRule="auto"/>
              <w:jc w:val="right"/>
              <w:rPr>
                <w:rFonts w:asciiTheme="minorHAnsi" w:hAnsiTheme="minorHAnsi"/>
              </w:rPr>
            </w:pPr>
            <w:r w:rsidRPr="00860FA7">
              <w:rPr>
                <w:rFonts w:asciiTheme="minorHAnsi" w:hAnsiTheme="minorHAnsi"/>
              </w:rPr>
              <w:t>Subtotal</w:t>
            </w:r>
          </w:p>
        </w:tc>
        <w:tc>
          <w:tcPr>
            <w:tcW w:w="1843" w:type="dxa"/>
            <w:noWrap/>
            <w:vAlign w:val="center"/>
          </w:tcPr>
          <w:p w14:paraId="223D9488" w14:textId="34DDF03F" w:rsidR="000A3BE3" w:rsidRPr="00F70CC7" w:rsidRDefault="00F51BAC"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5</w:t>
            </w:r>
          </w:p>
        </w:tc>
      </w:tr>
      <w:tr w:rsidR="00652777" w:rsidRPr="004D1C95" w14:paraId="37476242"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shd w:val="clear" w:color="auto" w:fill="ECD3E8"/>
            <w:noWrap/>
            <w:vAlign w:val="center"/>
          </w:tcPr>
          <w:p w14:paraId="0E46D637" w14:textId="77777777" w:rsidR="00652777" w:rsidRPr="00356B4C" w:rsidRDefault="00652777" w:rsidP="00E73853">
            <w:pPr>
              <w:pStyle w:val="Heading"/>
              <w:framePr w:hSpace="0" w:wrap="auto" w:vAnchor="margin" w:xAlign="left" w:yAlign="inline"/>
              <w:spacing w:before="0" w:after="0"/>
              <w:jc w:val="center"/>
              <w:rPr>
                <w:rFonts w:asciiTheme="minorHAnsi" w:hAnsiTheme="minorHAnsi"/>
                <w:b/>
                <w:color w:val="auto"/>
                <w:sz w:val="22"/>
                <w:szCs w:val="22"/>
              </w:rPr>
            </w:pPr>
            <w:r w:rsidRPr="00356B4C">
              <w:rPr>
                <w:rFonts w:asciiTheme="minorHAnsi" w:hAnsiTheme="minorHAnsi"/>
                <w:b/>
                <w:color w:val="auto"/>
                <w:sz w:val="22"/>
                <w:szCs w:val="22"/>
              </w:rPr>
              <w:t>Description</w:t>
            </w:r>
          </w:p>
        </w:tc>
        <w:tc>
          <w:tcPr>
            <w:tcW w:w="1843" w:type="dxa"/>
            <w:shd w:val="clear" w:color="auto" w:fill="ECD3E8"/>
            <w:noWrap/>
            <w:vAlign w:val="center"/>
          </w:tcPr>
          <w:p w14:paraId="4E94A33E" w14:textId="77777777" w:rsidR="00652777" w:rsidRPr="00733E4F" w:rsidRDefault="00652777" w:rsidP="00E73853">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356B4C" w:rsidRPr="004D1C95" w14:paraId="0AC647CB"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ECD3E8"/>
            <w:noWrap/>
            <w:vAlign w:val="center"/>
          </w:tcPr>
          <w:p w14:paraId="6EA9FFC6" w14:textId="5F3AABC1" w:rsidR="00356B4C" w:rsidRPr="00356B4C" w:rsidRDefault="00356B4C" w:rsidP="00E73853">
            <w:pPr>
              <w:pStyle w:val="Heading"/>
              <w:framePr w:hSpace="0" w:wrap="auto" w:vAnchor="margin" w:xAlign="left" w:yAlign="inline"/>
              <w:spacing w:before="0" w:after="0"/>
              <w:rPr>
                <w:rFonts w:asciiTheme="minorHAnsi" w:hAnsiTheme="minorHAnsi"/>
                <w:color w:val="auto"/>
                <w:sz w:val="22"/>
                <w:szCs w:val="22"/>
              </w:rPr>
            </w:pPr>
            <w:r w:rsidRPr="00356B4C">
              <w:rPr>
                <w:rFonts w:asciiTheme="minorHAnsi" w:hAnsiTheme="minorHAnsi"/>
                <w:color w:val="auto"/>
                <w:sz w:val="22"/>
                <w:szCs w:val="22"/>
              </w:rPr>
              <w:t>Vocabulary</w:t>
            </w:r>
          </w:p>
        </w:tc>
      </w:tr>
      <w:tr w:rsidR="00356B4C" w:rsidRPr="004D1C95" w14:paraId="03067F13"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14:paraId="4891448F" w14:textId="05108DA8" w:rsidR="00356B4C" w:rsidRPr="00356B4C" w:rsidRDefault="00356B4C" w:rsidP="00E73853">
            <w:pPr>
              <w:spacing w:after="0" w:line="240" w:lineRule="auto"/>
              <w:rPr>
                <w:rFonts w:asciiTheme="minorHAnsi" w:hAnsiTheme="minorHAnsi" w:cs="Calibri"/>
                <w:b w:val="0"/>
              </w:rPr>
            </w:pPr>
            <w:r w:rsidRPr="00356B4C">
              <w:rPr>
                <w:rFonts w:asciiTheme="minorHAnsi" w:hAnsiTheme="minorHAnsi" w:cs="Calibri"/>
                <w:b w:val="0"/>
                <w:szCs w:val="20"/>
              </w:rPr>
              <w:t xml:space="preserve">Uses an appropriate range of relevant vocabulary. </w:t>
            </w:r>
          </w:p>
        </w:tc>
        <w:tc>
          <w:tcPr>
            <w:tcW w:w="1843" w:type="dxa"/>
            <w:noWrap/>
            <w:vAlign w:val="center"/>
          </w:tcPr>
          <w:p w14:paraId="07FFFFD7" w14:textId="6290118F" w:rsidR="00356B4C" w:rsidRPr="00733E4F" w:rsidRDefault="00356B4C"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356B4C" w:rsidRPr="004D1C95" w14:paraId="5ACCA98A"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14:paraId="2B45B693" w14:textId="7B968944" w:rsidR="00356B4C" w:rsidRPr="00356B4C" w:rsidRDefault="00356B4C" w:rsidP="00E73853">
            <w:pPr>
              <w:spacing w:after="0" w:line="240" w:lineRule="auto"/>
              <w:rPr>
                <w:rFonts w:asciiTheme="minorHAnsi" w:hAnsiTheme="minorHAnsi" w:cs="Calibri"/>
                <w:b w:val="0"/>
              </w:rPr>
            </w:pPr>
            <w:r w:rsidRPr="00356B4C">
              <w:rPr>
                <w:rFonts w:asciiTheme="minorHAnsi" w:hAnsiTheme="minorHAnsi" w:cs="Calibri"/>
                <w:b w:val="0"/>
                <w:szCs w:val="20"/>
              </w:rPr>
              <w:t>Uses some variety of vocabulary that is generally relevant.</w:t>
            </w:r>
          </w:p>
        </w:tc>
        <w:tc>
          <w:tcPr>
            <w:tcW w:w="1843" w:type="dxa"/>
            <w:noWrap/>
            <w:vAlign w:val="center"/>
          </w:tcPr>
          <w:p w14:paraId="2C79E180" w14:textId="4BFE784F" w:rsidR="00356B4C" w:rsidRPr="00733E4F" w:rsidRDefault="00356B4C"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356B4C" w:rsidRPr="004D1C95" w14:paraId="0975D33A"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14:paraId="7890FC41" w14:textId="473A9748" w:rsidR="00356B4C" w:rsidRPr="00356B4C" w:rsidRDefault="00356B4C" w:rsidP="00E73853">
            <w:pPr>
              <w:spacing w:after="0" w:line="240" w:lineRule="auto"/>
              <w:rPr>
                <w:rFonts w:asciiTheme="minorHAnsi" w:hAnsiTheme="minorHAnsi" w:cs="Calibri"/>
                <w:b w:val="0"/>
              </w:rPr>
            </w:pPr>
            <w:r w:rsidRPr="00356B4C">
              <w:rPr>
                <w:rFonts w:asciiTheme="minorHAnsi" w:hAnsiTheme="minorHAnsi" w:cs="Calibri"/>
                <w:b w:val="0"/>
                <w:szCs w:val="20"/>
              </w:rPr>
              <w:t xml:space="preserve">Limited use of relevant vocabulary. Poor spelling </w:t>
            </w:r>
            <w:r w:rsidR="00AA5DF4">
              <w:rPr>
                <w:rFonts w:asciiTheme="minorHAnsi" w:hAnsiTheme="minorHAnsi" w:cs="Calibri"/>
                <w:b w:val="0"/>
                <w:szCs w:val="20"/>
              </w:rPr>
              <w:t>makes meaning unclear</w:t>
            </w:r>
            <w:r w:rsidRPr="00356B4C">
              <w:rPr>
                <w:rFonts w:asciiTheme="minorHAnsi" w:hAnsiTheme="minorHAnsi" w:cs="Calibri"/>
                <w:b w:val="0"/>
                <w:szCs w:val="20"/>
              </w:rPr>
              <w:t>.</w:t>
            </w:r>
          </w:p>
        </w:tc>
        <w:tc>
          <w:tcPr>
            <w:tcW w:w="1843" w:type="dxa"/>
            <w:noWrap/>
            <w:vAlign w:val="center"/>
          </w:tcPr>
          <w:p w14:paraId="6D2A43BE" w14:textId="7C5A54F9" w:rsidR="00356B4C" w:rsidRPr="00733E4F" w:rsidRDefault="00356B4C"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652777" w:rsidRPr="004D1C95" w14:paraId="5A288EBC"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14:paraId="08350DA6" w14:textId="77777777" w:rsidR="00652777" w:rsidRPr="00733E4F" w:rsidRDefault="00652777" w:rsidP="00E73853">
            <w:pPr>
              <w:pBdr>
                <w:top w:val="nil"/>
                <w:left w:val="nil"/>
                <w:bottom w:val="nil"/>
                <w:right w:val="nil"/>
                <w:between w:val="nil"/>
                <w:bar w:val="nil"/>
              </w:pBdr>
              <w:spacing w:after="0"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1843" w:type="dxa"/>
            <w:noWrap/>
            <w:vAlign w:val="center"/>
          </w:tcPr>
          <w:p w14:paraId="765947E8" w14:textId="3B4BE9B8" w:rsidR="00652777" w:rsidRPr="00356B4C" w:rsidRDefault="007F6CFE" w:rsidP="00E73853">
            <w:pPr>
              <w:pBdr>
                <w:top w:val="nil"/>
                <w:left w:val="nil"/>
                <w:bottom w:val="nil"/>
                <w:right w:val="nil"/>
                <w:between w:val="nil"/>
                <w:bar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sidRPr="00356B4C">
              <w:rPr>
                <w:rFonts w:eastAsia="Calibri" w:cs="Calibri"/>
                <w:b/>
                <w:bCs/>
                <w:iCs/>
                <w:color w:val="000000"/>
                <w:u w:color="000000"/>
                <w:bdr w:val="nil"/>
                <w:lang w:val="en-US"/>
              </w:rPr>
              <w:t>3</w:t>
            </w:r>
          </w:p>
        </w:tc>
      </w:tr>
      <w:tr w:rsidR="00356B4C" w:rsidRPr="004D1C95" w14:paraId="06EC6E72"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shd w:val="clear" w:color="auto" w:fill="ECD3E8"/>
            <w:noWrap/>
            <w:vAlign w:val="center"/>
          </w:tcPr>
          <w:p w14:paraId="4CD87059" w14:textId="5CBA1675" w:rsidR="00356B4C" w:rsidRPr="00356B4C" w:rsidRDefault="00356B4C" w:rsidP="00E73853">
            <w:pPr>
              <w:pStyle w:val="Heading"/>
              <w:framePr w:hSpace="0" w:wrap="auto" w:vAnchor="margin" w:xAlign="left" w:yAlign="inline"/>
              <w:spacing w:before="0" w:after="0"/>
              <w:jc w:val="center"/>
              <w:rPr>
                <w:rFonts w:asciiTheme="minorHAnsi" w:hAnsiTheme="minorHAnsi"/>
                <w:b/>
                <w:color w:val="auto"/>
                <w:sz w:val="22"/>
                <w:szCs w:val="22"/>
              </w:rPr>
            </w:pPr>
            <w:r>
              <w:rPr>
                <w:rFonts w:asciiTheme="minorHAnsi" w:hAnsiTheme="minorHAnsi"/>
                <w:b/>
                <w:color w:val="auto"/>
                <w:sz w:val="22"/>
                <w:szCs w:val="22"/>
              </w:rPr>
              <w:t>Description</w:t>
            </w:r>
          </w:p>
        </w:tc>
        <w:tc>
          <w:tcPr>
            <w:tcW w:w="1843" w:type="dxa"/>
            <w:shd w:val="clear" w:color="auto" w:fill="ECD3E8"/>
            <w:noWrap/>
            <w:vAlign w:val="center"/>
          </w:tcPr>
          <w:p w14:paraId="265ADD67" w14:textId="69FC6AD5" w:rsidR="00356B4C" w:rsidRPr="00733E4F" w:rsidRDefault="00356B4C" w:rsidP="00E73853">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356B4C" w:rsidRPr="004D1C95" w14:paraId="46F7E5F7"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ECD3E8"/>
            <w:noWrap/>
            <w:vAlign w:val="center"/>
          </w:tcPr>
          <w:p w14:paraId="6F5264F4" w14:textId="06BCEA74" w:rsidR="00356B4C" w:rsidRPr="00733E4F" w:rsidRDefault="00182CFD" w:rsidP="00E73853">
            <w:pPr>
              <w:pStyle w:val="Heading"/>
              <w:framePr w:hSpace="0" w:wrap="auto" w:vAnchor="margin" w:xAlign="left" w:yAlign="inline"/>
              <w:spacing w:before="0" w:after="0"/>
              <w:rPr>
                <w:rFonts w:asciiTheme="minorHAnsi" w:hAnsiTheme="minorHAnsi"/>
                <w:color w:val="auto"/>
                <w:sz w:val="22"/>
                <w:szCs w:val="22"/>
              </w:rPr>
            </w:pPr>
            <w:r>
              <w:rPr>
                <w:rFonts w:asciiTheme="minorHAnsi" w:hAnsiTheme="minorHAnsi"/>
                <w:color w:val="auto"/>
                <w:sz w:val="22"/>
                <w:szCs w:val="22"/>
              </w:rPr>
              <w:t>Grammar</w:t>
            </w:r>
          </w:p>
        </w:tc>
      </w:tr>
      <w:tr w:rsidR="00356B4C" w:rsidRPr="004D1C95" w14:paraId="2FDAFAA5"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shd w:val="clear" w:color="auto" w:fill="auto"/>
            <w:noWrap/>
          </w:tcPr>
          <w:p w14:paraId="2F3E225A" w14:textId="441FD377" w:rsidR="00356B4C" w:rsidRPr="00356B4C" w:rsidRDefault="00F51BAC" w:rsidP="00E73853">
            <w:pPr>
              <w:spacing w:after="0" w:line="240" w:lineRule="auto"/>
              <w:rPr>
                <w:rFonts w:asciiTheme="minorHAnsi" w:hAnsiTheme="minorHAnsi" w:cs="Calibri"/>
                <w:b w:val="0"/>
              </w:rPr>
            </w:pPr>
            <w:r>
              <w:rPr>
                <w:rFonts w:asciiTheme="minorHAnsi" w:hAnsiTheme="minorHAnsi" w:cs="Calibri"/>
                <w:b w:val="0"/>
              </w:rPr>
              <w:t>Writes with simple and compound sentences</w:t>
            </w:r>
            <w:r w:rsidR="00A549B7">
              <w:rPr>
                <w:rFonts w:asciiTheme="minorHAnsi" w:hAnsiTheme="minorHAnsi" w:cs="Calibri"/>
                <w:b w:val="0"/>
              </w:rPr>
              <w:t>,</w:t>
            </w:r>
            <w:r>
              <w:rPr>
                <w:rFonts w:asciiTheme="minorHAnsi" w:hAnsiTheme="minorHAnsi" w:cs="Calibri"/>
                <w:b w:val="0"/>
              </w:rPr>
              <w:t xml:space="preserve"> and applies grammatical elements mostly accurately.</w:t>
            </w:r>
            <w:r w:rsidR="00BE3473">
              <w:rPr>
                <w:rFonts w:asciiTheme="minorHAnsi" w:hAnsiTheme="minorHAnsi" w:cs="Calibri"/>
                <w:b w:val="0"/>
              </w:rPr>
              <w:t xml:space="preserve"> Uses prepositions, adverbs, comparatives and superlatives mostly successfully.</w:t>
            </w:r>
          </w:p>
        </w:tc>
        <w:tc>
          <w:tcPr>
            <w:tcW w:w="1843" w:type="dxa"/>
            <w:shd w:val="clear" w:color="auto" w:fill="auto"/>
            <w:noWrap/>
            <w:vAlign w:val="center"/>
          </w:tcPr>
          <w:p w14:paraId="7DB8A691" w14:textId="779066F0" w:rsidR="00356B4C" w:rsidRPr="00356B4C" w:rsidRDefault="00356B4C"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rPr>
              <w:t>3</w:t>
            </w:r>
          </w:p>
        </w:tc>
      </w:tr>
      <w:tr w:rsidR="00356B4C" w:rsidRPr="004D1C95" w14:paraId="7C9BB3BD"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shd w:val="clear" w:color="auto" w:fill="auto"/>
            <w:noWrap/>
          </w:tcPr>
          <w:p w14:paraId="2657BE5A" w14:textId="43AA5473" w:rsidR="00356B4C" w:rsidRPr="00356B4C" w:rsidRDefault="00F51BAC" w:rsidP="00E73853">
            <w:pPr>
              <w:spacing w:after="0" w:line="240" w:lineRule="auto"/>
              <w:rPr>
                <w:rFonts w:asciiTheme="minorHAnsi" w:hAnsiTheme="minorHAnsi" w:cs="Calibri"/>
                <w:b w:val="0"/>
              </w:rPr>
            </w:pPr>
            <w:r>
              <w:rPr>
                <w:rFonts w:asciiTheme="minorHAnsi" w:hAnsiTheme="minorHAnsi" w:cs="Calibri"/>
                <w:b w:val="0"/>
              </w:rPr>
              <w:t>Writes with simple sentences, making an occasional attempt at compound sentences</w:t>
            </w:r>
            <w:r w:rsidR="00356B4C">
              <w:rPr>
                <w:rFonts w:asciiTheme="minorHAnsi" w:hAnsiTheme="minorHAnsi" w:cs="Calibri"/>
                <w:b w:val="0"/>
              </w:rPr>
              <w:t>.</w:t>
            </w:r>
            <w:r>
              <w:rPr>
                <w:rFonts w:asciiTheme="minorHAnsi" w:hAnsiTheme="minorHAnsi" w:cs="Calibri"/>
                <w:b w:val="0"/>
              </w:rPr>
              <w:t xml:space="preserve"> Applies grammatical elements with some accuracy</w:t>
            </w:r>
            <w:r w:rsidR="00BE3473">
              <w:rPr>
                <w:rFonts w:asciiTheme="minorHAnsi" w:hAnsiTheme="minorHAnsi" w:cs="Calibri"/>
                <w:b w:val="0"/>
              </w:rPr>
              <w:t>.</w:t>
            </w:r>
            <w:r w:rsidR="00FC4B15">
              <w:rPr>
                <w:rFonts w:asciiTheme="minorHAnsi" w:hAnsiTheme="minorHAnsi" w:cs="Calibri"/>
                <w:b w:val="0"/>
              </w:rPr>
              <w:t xml:space="preserve"> Use of prepositions, adverbs, comparatives and superlatives are sometimes unsuccessful. Intended meaning is clear.</w:t>
            </w:r>
          </w:p>
        </w:tc>
        <w:tc>
          <w:tcPr>
            <w:tcW w:w="1843" w:type="dxa"/>
            <w:shd w:val="clear" w:color="auto" w:fill="auto"/>
            <w:noWrap/>
            <w:vAlign w:val="center"/>
          </w:tcPr>
          <w:p w14:paraId="0F2E41B7" w14:textId="55C2048F" w:rsidR="00356B4C" w:rsidRPr="00356B4C" w:rsidRDefault="00356B4C"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rPr>
              <w:t>2</w:t>
            </w:r>
          </w:p>
        </w:tc>
      </w:tr>
      <w:tr w:rsidR="00356B4C" w:rsidRPr="004D1C95" w14:paraId="151EAB65"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shd w:val="clear" w:color="auto" w:fill="auto"/>
            <w:noWrap/>
          </w:tcPr>
          <w:p w14:paraId="7C4B4494" w14:textId="2125C6B8" w:rsidR="00356B4C" w:rsidRPr="00356B4C" w:rsidRDefault="00356B4C" w:rsidP="00E73853">
            <w:pPr>
              <w:spacing w:after="0" w:line="240" w:lineRule="auto"/>
              <w:rPr>
                <w:rFonts w:asciiTheme="minorHAnsi" w:hAnsiTheme="minorHAnsi" w:cs="Calibri"/>
                <w:b w:val="0"/>
              </w:rPr>
            </w:pPr>
            <w:r w:rsidRPr="00356B4C">
              <w:rPr>
                <w:rFonts w:asciiTheme="minorHAnsi" w:hAnsiTheme="minorHAnsi" w:cs="Calibri"/>
                <w:b w:val="0"/>
              </w:rPr>
              <w:t xml:space="preserve">Limited </w:t>
            </w:r>
            <w:r w:rsidR="00BE3473">
              <w:rPr>
                <w:rFonts w:asciiTheme="minorHAnsi" w:hAnsiTheme="minorHAnsi" w:cs="Calibri"/>
                <w:b w:val="0"/>
              </w:rPr>
              <w:t>use of simple sentences and application</w:t>
            </w:r>
            <w:r w:rsidRPr="00356B4C">
              <w:rPr>
                <w:rFonts w:asciiTheme="minorHAnsi" w:hAnsiTheme="minorHAnsi" w:cs="Calibri"/>
                <w:b w:val="0"/>
              </w:rPr>
              <w:t xml:space="preserve"> of grammatical elements</w:t>
            </w:r>
            <w:r>
              <w:rPr>
                <w:rFonts w:asciiTheme="minorHAnsi" w:hAnsiTheme="minorHAnsi" w:cs="Calibri"/>
                <w:b w:val="0"/>
              </w:rPr>
              <w:t>.</w:t>
            </w:r>
            <w:r w:rsidR="00BE3473">
              <w:rPr>
                <w:rFonts w:asciiTheme="minorHAnsi" w:hAnsiTheme="minorHAnsi" w:cs="Calibri"/>
                <w:b w:val="0"/>
              </w:rPr>
              <w:t xml:space="preserve"> Frequent errors making meaning unclear.</w:t>
            </w:r>
          </w:p>
        </w:tc>
        <w:tc>
          <w:tcPr>
            <w:tcW w:w="1843" w:type="dxa"/>
            <w:shd w:val="clear" w:color="auto" w:fill="auto"/>
            <w:noWrap/>
            <w:vAlign w:val="center"/>
          </w:tcPr>
          <w:p w14:paraId="6E92E9C2" w14:textId="1EF2DDB5" w:rsidR="00356B4C" w:rsidRPr="00356B4C" w:rsidRDefault="00356B4C"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rPr>
              <w:t>1</w:t>
            </w:r>
          </w:p>
        </w:tc>
      </w:tr>
      <w:tr w:rsidR="00356B4C" w:rsidRPr="004D1C95" w14:paraId="50C3DD68"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shd w:val="clear" w:color="auto" w:fill="auto"/>
            <w:noWrap/>
          </w:tcPr>
          <w:p w14:paraId="43D511D3" w14:textId="68EF24D4" w:rsidR="00356B4C" w:rsidRPr="00356B4C" w:rsidRDefault="00356B4C" w:rsidP="00E73853">
            <w:pPr>
              <w:spacing w:after="0" w:line="240" w:lineRule="auto"/>
              <w:jc w:val="right"/>
              <w:rPr>
                <w:rFonts w:asciiTheme="minorHAnsi" w:hAnsiTheme="minorHAnsi"/>
              </w:rPr>
            </w:pPr>
            <w:r w:rsidRPr="00356B4C">
              <w:rPr>
                <w:rFonts w:asciiTheme="minorHAnsi" w:hAnsiTheme="minorHAnsi"/>
              </w:rPr>
              <w:t>Subtotal</w:t>
            </w:r>
          </w:p>
        </w:tc>
        <w:tc>
          <w:tcPr>
            <w:tcW w:w="1843" w:type="dxa"/>
            <w:shd w:val="clear" w:color="auto" w:fill="auto"/>
            <w:noWrap/>
            <w:vAlign w:val="center"/>
          </w:tcPr>
          <w:p w14:paraId="60199707" w14:textId="616F75CF" w:rsidR="00356B4C" w:rsidRPr="00356B4C" w:rsidRDefault="00356B4C"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b/>
                <w:bCs/>
                <w:iCs/>
                <w:color w:val="000000"/>
                <w:bdr w:val="none" w:sz="0" w:space="0" w:color="auto" w:frame="1"/>
                <w:lang w:val="en-US"/>
              </w:rPr>
              <w:t>3</w:t>
            </w:r>
          </w:p>
        </w:tc>
      </w:tr>
      <w:tr w:rsidR="00356B4C" w:rsidRPr="004D1C95" w14:paraId="5E38ED44"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shd w:val="clear" w:color="auto" w:fill="ECD3E8"/>
            <w:noWrap/>
            <w:vAlign w:val="center"/>
          </w:tcPr>
          <w:p w14:paraId="6A033580" w14:textId="65A88C6E" w:rsidR="00356B4C" w:rsidRPr="00356B4C" w:rsidRDefault="00356B4C" w:rsidP="00E73853">
            <w:pPr>
              <w:pStyle w:val="Heading"/>
              <w:framePr w:hSpace="0" w:wrap="auto" w:vAnchor="margin" w:xAlign="left" w:yAlign="inline"/>
              <w:spacing w:before="0" w:after="0"/>
              <w:jc w:val="center"/>
              <w:rPr>
                <w:rFonts w:asciiTheme="minorHAnsi" w:hAnsiTheme="minorHAnsi"/>
                <w:b/>
                <w:color w:val="auto"/>
                <w:sz w:val="22"/>
                <w:szCs w:val="22"/>
              </w:rPr>
            </w:pPr>
            <w:r w:rsidRPr="00356B4C">
              <w:rPr>
                <w:rFonts w:asciiTheme="minorHAnsi" w:hAnsiTheme="minorHAnsi"/>
                <w:b/>
                <w:color w:val="auto"/>
                <w:sz w:val="22"/>
                <w:szCs w:val="22"/>
              </w:rPr>
              <w:t>Description</w:t>
            </w:r>
          </w:p>
        </w:tc>
        <w:tc>
          <w:tcPr>
            <w:tcW w:w="1843" w:type="dxa"/>
            <w:shd w:val="clear" w:color="auto" w:fill="ECD3E8"/>
            <w:noWrap/>
            <w:vAlign w:val="center"/>
          </w:tcPr>
          <w:p w14:paraId="1828545B" w14:textId="0E203E9E" w:rsidR="00356B4C" w:rsidRPr="00733E4F" w:rsidRDefault="00356B4C" w:rsidP="00E73853">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356B4C" w:rsidRPr="004D1C95" w14:paraId="33A76A2C"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ECD3E8"/>
            <w:noWrap/>
            <w:vAlign w:val="center"/>
          </w:tcPr>
          <w:p w14:paraId="550B757F" w14:textId="060EE109" w:rsidR="00356B4C" w:rsidRPr="00356B4C" w:rsidRDefault="00356B4C" w:rsidP="00E73853">
            <w:pPr>
              <w:pStyle w:val="Heading"/>
              <w:framePr w:hSpace="0" w:wrap="auto" w:vAnchor="margin" w:xAlign="left" w:yAlign="inline"/>
              <w:spacing w:before="0" w:after="0"/>
              <w:rPr>
                <w:rFonts w:asciiTheme="minorHAnsi" w:hAnsiTheme="minorHAnsi"/>
                <w:color w:val="auto"/>
                <w:sz w:val="22"/>
                <w:szCs w:val="22"/>
              </w:rPr>
            </w:pPr>
            <w:r>
              <w:rPr>
                <w:rFonts w:asciiTheme="minorHAnsi" w:hAnsiTheme="minorHAnsi"/>
                <w:color w:val="auto"/>
                <w:sz w:val="22"/>
                <w:szCs w:val="22"/>
              </w:rPr>
              <w:t>Text type and sequencing</w:t>
            </w:r>
          </w:p>
        </w:tc>
      </w:tr>
      <w:tr w:rsidR="00356B4C" w:rsidRPr="004D1C95" w14:paraId="5B75DAF7"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14:paraId="48F32B1C" w14:textId="5B816403" w:rsidR="00356B4C" w:rsidRPr="00356B4C" w:rsidRDefault="00356B4C" w:rsidP="00E73853">
            <w:pPr>
              <w:spacing w:after="0" w:line="240" w:lineRule="auto"/>
              <w:rPr>
                <w:rFonts w:asciiTheme="minorHAnsi" w:hAnsiTheme="minorHAnsi" w:cs="Calibri"/>
                <w:b w:val="0"/>
              </w:rPr>
            </w:pPr>
            <w:r>
              <w:rPr>
                <w:rFonts w:asciiTheme="minorHAnsi" w:hAnsiTheme="minorHAnsi" w:cs="Calibri"/>
                <w:b w:val="0"/>
                <w:szCs w:val="20"/>
              </w:rPr>
              <w:t xml:space="preserve">Writes </w:t>
            </w:r>
            <w:r w:rsidR="004C088A">
              <w:rPr>
                <w:rFonts w:asciiTheme="minorHAnsi" w:hAnsiTheme="minorHAnsi" w:cs="Calibri"/>
                <w:b w:val="0"/>
                <w:szCs w:val="20"/>
              </w:rPr>
              <w:t xml:space="preserve">a </w:t>
            </w:r>
            <w:r w:rsidR="00FF5C6B">
              <w:rPr>
                <w:rFonts w:asciiTheme="minorHAnsi" w:hAnsiTheme="minorHAnsi" w:cs="Calibri"/>
                <w:b w:val="0"/>
                <w:szCs w:val="20"/>
              </w:rPr>
              <w:t>post</w:t>
            </w:r>
            <w:r w:rsidR="00AA5DF4">
              <w:rPr>
                <w:rFonts w:asciiTheme="minorHAnsi" w:hAnsiTheme="minorHAnsi" w:cs="Calibri"/>
                <w:b w:val="0"/>
                <w:szCs w:val="20"/>
              </w:rPr>
              <w:t>,</w:t>
            </w:r>
            <w:r w:rsidRPr="00356B4C">
              <w:rPr>
                <w:rFonts w:asciiTheme="minorHAnsi" w:hAnsiTheme="minorHAnsi" w:cs="Calibri"/>
                <w:b w:val="0"/>
                <w:szCs w:val="20"/>
              </w:rPr>
              <w:t xml:space="preserve"> with a title</w:t>
            </w:r>
            <w:r w:rsidR="00A549B7">
              <w:rPr>
                <w:rFonts w:asciiTheme="minorHAnsi" w:hAnsiTheme="minorHAnsi" w:cs="Calibri"/>
                <w:b w:val="0"/>
                <w:szCs w:val="20"/>
              </w:rPr>
              <w:t>,</w:t>
            </w:r>
            <w:r w:rsidRPr="00356B4C">
              <w:rPr>
                <w:rFonts w:asciiTheme="minorHAnsi" w:hAnsiTheme="minorHAnsi" w:cs="Calibri"/>
                <w:b w:val="0"/>
                <w:szCs w:val="20"/>
              </w:rPr>
              <w:t xml:space="preserve"> concise information related to the question</w:t>
            </w:r>
            <w:r w:rsidR="00A549B7">
              <w:rPr>
                <w:rFonts w:asciiTheme="minorHAnsi" w:hAnsiTheme="minorHAnsi" w:cs="Calibri"/>
                <w:b w:val="0"/>
                <w:szCs w:val="20"/>
              </w:rPr>
              <w:t xml:space="preserve">, </w:t>
            </w:r>
            <w:r w:rsidRPr="00356B4C">
              <w:rPr>
                <w:rFonts w:asciiTheme="minorHAnsi" w:hAnsiTheme="minorHAnsi" w:cs="Calibri"/>
                <w:b w:val="0"/>
                <w:szCs w:val="20"/>
              </w:rPr>
              <w:t>using appropriate register for young people. Sequences informa</w:t>
            </w:r>
            <w:r w:rsidR="00BE2074">
              <w:rPr>
                <w:rFonts w:asciiTheme="minorHAnsi" w:hAnsiTheme="minorHAnsi" w:cs="Calibri"/>
                <w:b w:val="0"/>
                <w:szCs w:val="20"/>
              </w:rPr>
              <w:t>tion cohesively and coherently.</w:t>
            </w:r>
          </w:p>
        </w:tc>
        <w:tc>
          <w:tcPr>
            <w:tcW w:w="1843" w:type="dxa"/>
            <w:vAlign w:val="center"/>
          </w:tcPr>
          <w:p w14:paraId="33C9B01B" w14:textId="4FBCFCFC" w:rsidR="00356B4C" w:rsidRPr="00733E4F" w:rsidRDefault="00AA5DF4"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szCs w:val="20"/>
              </w:rPr>
              <w:t>4</w:t>
            </w:r>
          </w:p>
        </w:tc>
      </w:tr>
      <w:tr w:rsidR="00356B4C" w:rsidRPr="004D1C95" w14:paraId="7860563C"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14:paraId="535E29CB" w14:textId="0AD6E5E0" w:rsidR="00356B4C" w:rsidRPr="00356B4C" w:rsidRDefault="00356B4C" w:rsidP="00E73853">
            <w:pPr>
              <w:spacing w:after="0" w:line="240" w:lineRule="auto"/>
              <w:rPr>
                <w:rFonts w:asciiTheme="minorHAnsi" w:hAnsiTheme="minorHAnsi" w:cs="Calibri"/>
                <w:b w:val="0"/>
              </w:rPr>
            </w:pPr>
            <w:r>
              <w:rPr>
                <w:rFonts w:asciiTheme="minorHAnsi" w:hAnsiTheme="minorHAnsi" w:cs="Calibri"/>
                <w:b w:val="0"/>
                <w:szCs w:val="20"/>
              </w:rPr>
              <w:t xml:space="preserve">Uses most of the </w:t>
            </w:r>
            <w:r w:rsidR="00265062">
              <w:rPr>
                <w:rFonts w:asciiTheme="minorHAnsi" w:hAnsiTheme="minorHAnsi" w:cs="Calibri"/>
                <w:b w:val="0"/>
                <w:szCs w:val="20"/>
              </w:rPr>
              <w:t>c</w:t>
            </w:r>
            <w:r>
              <w:rPr>
                <w:rFonts w:asciiTheme="minorHAnsi" w:hAnsiTheme="minorHAnsi" w:cs="Calibri"/>
                <w:b w:val="0"/>
                <w:szCs w:val="20"/>
              </w:rPr>
              <w:t xml:space="preserve">onventions of a </w:t>
            </w:r>
            <w:r w:rsidR="00FF5C6B">
              <w:rPr>
                <w:rFonts w:asciiTheme="minorHAnsi" w:hAnsiTheme="minorHAnsi" w:cs="Calibri"/>
                <w:b w:val="0"/>
                <w:szCs w:val="20"/>
              </w:rPr>
              <w:t>post</w:t>
            </w:r>
            <w:r>
              <w:rPr>
                <w:rFonts w:asciiTheme="minorHAnsi" w:hAnsiTheme="minorHAnsi" w:cs="Calibri"/>
                <w:b w:val="0"/>
                <w:szCs w:val="20"/>
              </w:rPr>
              <w:t>. Generally uses appropriate register. Sequen</w:t>
            </w:r>
            <w:r w:rsidR="00BE2074">
              <w:rPr>
                <w:rFonts w:asciiTheme="minorHAnsi" w:hAnsiTheme="minorHAnsi" w:cs="Calibri"/>
                <w:b w:val="0"/>
                <w:szCs w:val="20"/>
              </w:rPr>
              <w:t>ces information to some extent.</w:t>
            </w:r>
          </w:p>
        </w:tc>
        <w:tc>
          <w:tcPr>
            <w:tcW w:w="1843" w:type="dxa"/>
            <w:noWrap/>
            <w:vAlign w:val="center"/>
          </w:tcPr>
          <w:p w14:paraId="5E763872" w14:textId="6DCA2F61" w:rsidR="00356B4C" w:rsidRPr="00733E4F" w:rsidRDefault="00AA5DF4"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szCs w:val="20"/>
              </w:rPr>
              <w:t>3</w:t>
            </w:r>
          </w:p>
        </w:tc>
      </w:tr>
      <w:tr w:rsidR="00356B4C" w:rsidRPr="004D1C95" w14:paraId="41F0D02A"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14:paraId="22D9406C" w14:textId="11FA7263" w:rsidR="00356B4C" w:rsidRPr="00356B4C" w:rsidRDefault="00356B4C" w:rsidP="00E73853">
            <w:pPr>
              <w:spacing w:after="0" w:line="240" w:lineRule="auto"/>
              <w:rPr>
                <w:rFonts w:asciiTheme="minorHAnsi" w:hAnsiTheme="minorHAnsi" w:cs="Calibri"/>
                <w:b w:val="0"/>
              </w:rPr>
            </w:pPr>
            <w:r>
              <w:rPr>
                <w:rFonts w:asciiTheme="minorHAnsi" w:hAnsiTheme="minorHAnsi" w:cs="Calibri"/>
                <w:b w:val="0"/>
                <w:szCs w:val="20"/>
              </w:rPr>
              <w:t xml:space="preserve">Uses </w:t>
            </w:r>
            <w:r w:rsidR="00AA5DF4">
              <w:rPr>
                <w:rFonts w:asciiTheme="minorHAnsi" w:hAnsiTheme="minorHAnsi" w:cs="Calibri"/>
                <w:b w:val="0"/>
                <w:szCs w:val="20"/>
              </w:rPr>
              <w:t>some</w:t>
            </w:r>
            <w:r>
              <w:rPr>
                <w:rFonts w:asciiTheme="minorHAnsi" w:hAnsiTheme="minorHAnsi" w:cs="Calibri"/>
                <w:b w:val="0"/>
                <w:szCs w:val="20"/>
              </w:rPr>
              <w:t xml:space="preserve"> of the conventions of </w:t>
            </w:r>
            <w:r w:rsidR="00BE2074">
              <w:rPr>
                <w:rFonts w:asciiTheme="minorHAnsi" w:hAnsiTheme="minorHAnsi" w:cs="Calibri"/>
                <w:b w:val="0"/>
                <w:szCs w:val="20"/>
              </w:rPr>
              <w:t>a post</w:t>
            </w:r>
            <w:r>
              <w:rPr>
                <w:rFonts w:asciiTheme="minorHAnsi" w:hAnsiTheme="minorHAnsi" w:cs="Calibri"/>
                <w:b w:val="0"/>
                <w:szCs w:val="20"/>
              </w:rPr>
              <w:t xml:space="preserve">. Shows some consideration of the audience. </w:t>
            </w:r>
            <w:r w:rsidR="00FC4B15">
              <w:rPr>
                <w:rFonts w:asciiTheme="minorHAnsi" w:hAnsiTheme="minorHAnsi" w:cs="Calibri"/>
                <w:b w:val="0"/>
                <w:szCs w:val="20"/>
              </w:rPr>
              <w:t>Attempts to sequence information</w:t>
            </w:r>
            <w:r>
              <w:rPr>
                <w:rFonts w:asciiTheme="minorHAnsi" w:hAnsiTheme="minorHAnsi" w:cs="Calibri"/>
                <w:b w:val="0"/>
                <w:szCs w:val="20"/>
              </w:rPr>
              <w:t>.</w:t>
            </w:r>
            <w:r>
              <w:rPr>
                <w:rFonts w:ascii="MS Gothic" w:eastAsia="MS Gothic" w:hAnsi="MS Gothic" w:cs="MS Gothic" w:hint="eastAsia"/>
                <w:b w:val="0"/>
                <w:szCs w:val="20"/>
              </w:rPr>
              <w:t> </w:t>
            </w:r>
          </w:p>
        </w:tc>
        <w:tc>
          <w:tcPr>
            <w:tcW w:w="1843" w:type="dxa"/>
            <w:noWrap/>
            <w:vAlign w:val="center"/>
          </w:tcPr>
          <w:p w14:paraId="03893632" w14:textId="0FF57A1F" w:rsidR="00356B4C" w:rsidRPr="00733E4F" w:rsidRDefault="00AA5DF4"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szCs w:val="20"/>
              </w:rPr>
              <w:t>2</w:t>
            </w:r>
          </w:p>
        </w:tc>
      </w:tr>
      <w:tr w:rsidR="00AA5DF4" w:rsidRPr="004D1C95" w14:paraId="1F7FF647"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14:paraId="3AECF523" w14:textId="2C2234FD" w:rsidR="00AA5DF4" w:rsidRPr="00BE2074" w:rsidRDefault="00265062" w:rsidP="00E73853">
            <w:pPr>
              <w:spacing w:after="0" w:line="240" w:lineRule="auto"/>
              <w:rPr>
                <w:rFonts w:asciiTheme="minorHAnsi" w:hAnsiTheme="minorHAnsi" w:cs="Calibri"/>
                <w:b w:val="0"/>
                <w:szCs w:val="20"/>
              </w:rPr>
            </w:pPr>
            <w:r w:rsidRPr="00BE2074">
              <w:rPr>
                <w:rFonts w:asciiTheme="minorHAnsi" w:hAnsiTheme="minorHAnsi" w:cs="Calibri"/>
                <w:b w:val="0"/>
                <w:szCs w:val="20"/>
              </w:rPr>
              <w:t>Limited use</w:t>
            </w:r>
            <w:r w:rsidR="00AA5DF4" w:rsidRPr="00BE2074">
              <w:rPr>
                <w:rFonts w:asciiTheme="minorHAnsi" w:hAnsiTheme="minorHAnsi" w:cs="Calibri"/>
                <w:b w:val="0"/>
                <w:szCs w:val="20"/>
              </w:rPr>
              <w:t xml:space="preserve"> of the conventions of </w:t>
            </w:r>
            <w:r w:rsidR="00BE2074">
              <w:rPr>
                <w:rFonts w:asciiTheme="minorHAnsi" w:hAnsiTheme="minorHAnsi" w:cs="Calibri"/>
                <w:b w:val="0"/>
                <w:szCs w:val="20"/>
              </w:rPr>
              <w:t>a post</w:t>
            </w:r>
            <w:r w:rsidR="00AA5DF4" w:rsidRPr="00BE2074">
              <w:rPr>
                <w:rFonts w:asciiTheme="minorHAnsi" w:hAnsiTheme="minorHAnsi" w:cs="Calibri"/>
                <w:b w:val="0"/>
                <w:szCs w:val="20"/>
              </w:rPr>
              <w:t xml:space="preserve">. Shows </w:t>
            </w:r>
            <w:r w:rsidRPr="00BE2074">
              <w:rPr>
                <w:rFonts w:asciiTheme="minorHAnsi" w:hAnsiTheme="minorHAnsi" w:cs="Calibri"/>
                <w:b w:val="0"/>
                <w:szCs w:val="20"/>
              </w:rPr>
              <w:t>little</w:t>
            </w:r>
            <w:r w:rsidR="00AA5DF4" w:rsidRPr="00BE2074">
              <w:rPr>
                <w:rFonts w:asciiTheme="minorHAnsi" w:hAnsiTheme="minorHAnsi" w:cs="Calibri"/>
                <w:b w:val="0"/>
                <w:szCs w:val="20"/>
              </w:rPr>
              <w:t xml:space="preserve"> consideration of the audience. Limited organisation impedes the flow and </w:t>
            </w:r>
            <w:r w:rsidRPr="00BE2074">
              <w:rPr>
                <w:rFonts w:asciiTheme="minorHAnsi" w:hAnsiTheme="minorHAnsi" w:cs="Calibri"/>
                <w:b w:val="0"/>
                <w:szCs w:val="20"/>
              </w:rPr>
              <w:t>mean</w:t>
            </w:r>
            <w:r w:rsidR="00AA5DF4" w:rsidRPr="00BE2074">
              <w:rPr>
                <w:rFonts w:asciiTheme="minorHAnsi" w:hAnsiTheme="minorHAnsi" w:cs="Calibri"/>
                <w:b w:val="0"/>
                <w:szCs w:val="20"/>
              </w:rPr>
              <w:t>ing.</w:t>
            </w:r>
            <w:r w:rsidR="00AA5DF4" w:rsidRPr="00BE2074">
              <w:rPr>
                <w:rFonts w:ascii="MS Gothic" w:eastAsia="MS Gothic" w:hAnsi="MS Gothic" w:cs="MS Gothic" w:hint="eastAsia"/>
                <w:b w:val="0"/>
                <w:szCs w:val="20"/>
              </w:rPr>
              <w:t> </w:t>
            </w:r>
          </w:p>
        </w:tc>
        <w:tc>
          <w:tcPr>
            <w:tcW w:w="1843" w:type="dxa"/>
            <w:noWrap/>
            <w:vAlign w:val="center"/>
          </w:tcPr>
          <w:p w14:paraId="2F8514E9" w14:textId="0B17CE26" w:rsidR="00AA5DF4" w:rsidRDefault="00AA5DF4" w:rsidP="00E738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szCs w:val="20"/>
              </w:rPr>
              <w:t>1</w:t>
            </w:r>
          </w:p>
        </w:tc>
      </w:tr>
      <w:tr w:rsidR="00356B4C" w:rsidRPr="004D1C95" w14:paraId="2D5B9B39"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14:paraId="4E6EB758" w14:textId="2B674F1B" w:rsidR="00356B4C" w:rsidRPr="00BE2074" w:rsidRDefault="00356B4C" w:rsidP="00E73853">
            <w:pPr>
              <w:pBdr>
                <w:top w:val="nil"/>
                <w:left w:val="nil"/>
                <w:bottom w:val="nil"/>
                <w:right w:val="nil"/>
                <w:between w:val="nil"/>
                <w:bar w:val="nil"/>
              </w:pBdr>
              <w:spacing w:after="0" w:line="240" w:lineRule="auto"/>
              <w:jc w:val="right"/>
              <w:rPr>
                <w:rFonts w:asciiTheme="minorHAnsi" w:eastAsia="Arial Unicode MS" w:hAnsiTheme="minorHAnsi"/>
                <w:bdr w:val="nil"/>
                <w:lang w:val="en-US" w:eastAsia="en-US"/>
              </w:rPr>
            </w:pPr>
            <w:r w:rsidRPr="00BE2074">
              <w:rPr>
                <w:rFonts w:asciiTheme="minorHAnsi" w:hAnsiTheme="minorHAnsi" w:cs="Calibri"/>
              </w:rPr>
              <w:t>Subtotal</w:t>
            </w:r>
          </w:p>
        </w:tc>
        <w:tc>
          <w:tcPr>
            <w:tcW w:w="1843" w:type="dxa"/>
            <w:noWrap/>
            <w:vAlign w:val="center"/>
          </w:tcPr>
          <w:p w14:paraId="087C8DE1" w14:textId="4A91A623" w:rsidR="00356B4C" w:rsidRPr="00BE2074" w:rsidRDefault="00AA5DF4" w:rsidP="00E73853">
            <w:pPr>
              <w:pBdr>
                <w:top w:val="nil"/>
                <w:left w:val="nil"/>
                <w:bottom w:val="nil"/>
                <w:right w:val="nil"/>
                <w:between w:val="nil"/>
                <w:bar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sidRPr="00BE2074">
              <w:rPr>
                <w:rFonts w:eastAsia="Calibri" w:cs="Calibri"/>
                <w:b/>
                <w:bCs/>
                <w:iCs/>
                <w:color w:val="000000"/>
                <w:u w:color="000000"/>
                <w:bdr w:val="nil"/>
                <w:lang w:val="en-US"/>
              </w:rPr>
              <w:t>4</w:t>
            </w:r>
          </w:p>
        </w:tc>
      </w:tr>
      <w:tr w:rsidR="00356B4C" w:rsidRPr="004D1C95" w14:paraId="57D598C3"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C57AB9"/>
            <w:noWrap/>
            <w:vAlign w:val="center"/>
          </w:tcPr>
          <w:p w14:paraId="53B98C94" w14:textId="0784B8BA" w:rsidR="00356B4C" w:rsidRPr="00D3682F" w:rsidRDefault="00C63AD2" w:rsidP="00E73853">
            <w:pPr>
              <w:pStyle w:val="Heading"/>
              <w:framePr w:hSpace="0" w:wrap="auto" w:vAnchor="margin" w:xAlign="left" w:yAlign="inline"/>
              <w:spacing w:before="0" w:after="0"/>
              <w:jc w:val="right"/>
              <w:rPr>
                <w:rFonts w:asciiTheme="minorHAnsi" w:hAnsiTheme="minorHAnsi"/>
                <w:b/>
                <w:color w:val="auto"/>
                <w:sz w:val="22"/>
                <w:szCs w:val="22"/>
              </w:rPr>
            </w:pPr>
            <w:r>
              <w:rPr>
                <w:rFonts w:asciiTheme="minorHAnsi" w:hAnsiTheme="minorHAnsi"/>
                <w:b/>
                <w:color w:val="auto"/>
                <w:sz w:val="22"/>
                <w:szCs w:val="22"/>
              </w:rPr>
              <w:t>Part B t</w:t>
            </w:r>
            <w:r w:rsidR="00356B4C" w:rsidRPr="00D3682F">
              <w:rPr>
                <w:rFonts w:asciiTheme="minorHAnsi" w:hAnsiTheme="minorHAnsi"/>
                <w:b/>
                <w:color w:val="auto"/>
                <w:sz w:val="22"/>
                <w:szCs w:val="22"/>
              </w:rPr>
              <w:t>otal</w:t>
            </w:r>
          </w:p>
        </w:tc>
        <w:tc>
          <w:tcPr>
            <w:tcW w:w="1843" w:type="dxa"/>
            <w:shd w:val="clear" w:color="auto" w:fill="C57AB9"/>
            <w:noWrap/>
            <w:vAlign w:val="center"/>
          </w:tcPr>
          <w:p w14:paraId="1052E987" w14:textId="2A145B25" w:rsidR="00356B4C" w:rsidRPr="00D3682F" w:rsidRDefault="003745C0" w:rsidP="00E73853">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D3682F">
              <w:rPr>
                <w:rFonts w:asciiTheme="minorHAnsi" w:hAnsiTheme="minorHAnsi"/>
                <w:color w:val="auto"/>
                <w:sz w:val="22"/>
                <w:szCs w:val="22"/>
              </w:rPr>
              <w:t>1</w:t>
            </w:r>
            <w:r w:rsidR="00F51BAC">
              <w:rPr>
                <w:rFonts w:asciiTheme="minorHAnsi" w:hAnsiTheme="minorHAnsi"/>
                <w:color w:val="auto"/>
                <w:sz w:val="22"/>
                <w:szCs w:val="22"/>
              </w:rPr>
              <w:t>5</w:t>
            </w:r>
          </w:p>
        </w:tc>
      </w:tr>
      <w:tr w:rsidR="00C63AD2" w:rsidRPr="004D1C95" w14:paraId="5566BAEA" w14:textId="77777777" w:rsidTr="00E73853">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C57AB9"/>
            <w:noWrap/>
            <w:vAlign w:val="center"/>
          </w:tcPr>
          <w:p w14:paraId="00B7F53C" w14:textId="311CF6D6" w:rsidR="00C63AD2" w:rsidRPr="00D3682F" w:rsidRDefault="00C63AD2" w:rsidP="00E73853">
            <w:pPr>
              <w:pStyle w:val="Heading"/>
              <w:framePr w:hSpace="0" w:wrap="auto" w:vAnchor="margin" w:xAlign="left" w:yAlign="inline"/>
              <w:spacing w:before="0" w:after="0"/>
              <w:jc w:val="right"/>
              <w:rPr>
                <w:rFonts w:asciiTheme="minorHAnsi" w:hAnsiTheme="minorHAnsi"/>
                <w:color w:val="auto"/>
                <w:sz w:val="22"/>
                <w:szCs w:val="22"/>
              </w:rPr>
            </w:pPr>
            <w:r w:rsidRPr="00D3682F">
              <w:rPr>
                <w:rFonts w:asciiTheme="minorHAnsi" w:hAnsiTheme="minorHAnsi"/>
                <w:b/>
                <w:color w:val="auto"/>
                <w:sz w:val="22"/>
                <w:szCs w:val="22"/>
              </w:rPr>
              <w:t>Total</w:t>
            </w:r>
          </w:p>
        </w:tc>
        <w:tc>
          <w:tcPr>
            <w:tcW w:w="1843" w:type="dxa"/>
            <w:shd w:val="clear" w:color="auto" w:fill="C57AB9"/>
            <w:noWrap/>
            <w:vAlign w:val="center"/>
          </w:tcPr>
          <w:p w14:paraId="2C47B13A" w14:textId="38B0E54D" w:rsidR="00C63AD2" w:rsidRPr="00D3682F" w:rsidRDefault="00C63AD2" w:rsidP="00E73853">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35</w:t>
            </w:r>
          </w:p>
        </w:tc>
      </w:tr>
    </w:tbl>
    <w:p w14:paraId="718EA96F" w14:textId="6C8E8ACA" w:rsidR="00027FC5" w:rsidRDefault="00027FC5" w:rsidP="00E47304">
      <w:pPr>
        <w:spacing w:after="0" w:line="240" w:lineRule="auto"/>
        <w:rPr>
          <w:rFonts w:asciiTheme="minorHAnsi" w:hAnsiTheme="minorHAnsi"/>
        </w:rPr>
      </w:pPr>
      <w:bookmarkStart w:id="0" w:name="_GoBack"/>
      <w:bookmarkEnd w:id="0"/>
    </w:p>
    <w:sectPr w:rsidR="00027FC5" w:rsidSect="0092299D">
      <w:footerReference w:type="even" r:id="rId11"/>
      <w:footerReference w:type="default" r:id="rId12"/>
      <w:headerReference w:type="first" r:id="rId13"/>
      <w:footerReference w:type="first" r:id="rId14"/>
      <w:type w:val="continuous"/>
      <w:pgSz w:w="11906" w:h="16838"/>
      <w:pgMar w:top="1219" w:right="709"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D6ADE" w14:textId="77777777" w:rsidR="004606C3" w:rsidRDefault="004606C3" w:rsidP="00DC5659">
      <w:pPr>
        <w:spacing w:after="0" w:line="240" w:lineRule="auto"/>
      </w:pPr>
      <w:r>
        <w:separator/>
      </w:r>
    </w:p>
  </w:endnote>
  <w:endnote w:type="continuationSeparator" w:id="0">
    <w:p w14:paraId="71F2D253" w14:textId="77777777" w:rsidR="004606C3" w:rsidRDefault="004606C3" w:rsidP="00D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6BFE" w14:textId="77777777" w:rsidR="00C63AD2" w:rsidRDefault="00C63AD2">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04020236"/>
      <w:docPartObj>
        <w:docPartGallery w:val="Page Numbers (Bottom of Page)"/>
        <w:docPartUnique/>
      </w:docPartObj>
    </w:sdtPr>
    <w:sdtEndPr>
      <w:rPr>
        <w:noProof/>
      </w:rPr>
    </w:sdtEndPr>
    <w:sdtContent>
      <w:p w14:paraId="54E55CD7" w14:textId="2E2E0FBA" w:rsidR="00C63AD2" w:rsidRPr="00360DB7" w:rsidRDefault="00C63AD2">
        <w:pPr>
          <w:pStyle w:val="Footer"/>
          <w:rPr>
            <w:noProof/>
            <w:sz w:val="18"/>
            <w:szCs w:val="18"/>
          </w:rPr>
        </w:pPr>
        <w:r>
          <w:rPr>
            <w:rFonts w:cs="Calibri"/>
            <w:sz w:val="18"/>
            <w:szCs w:val="18"/>
          </w:rPr>
          <w:t>Languages</w:t>
        </w:r>
        <w:r w:rsidRPr="00562359">
          <w:rPr>
            <w:rFonts w:cs="Calibri"/>
            <w:sz w:val="18"/>
            <w:szCs w:val="18"/>
          </w:rPr>
          <w:t xml:space="preserve"> | </w:t>
        </w:r>
        <w:r>
          <w:rPr>
            <w:rFonts w:cs="Calibri"/>
            <w:sz w:val="18"/>
            <w:szCs w:val="18"/>
          </w:rPr>
          <w:t>Indonesian: Second language</w:t>
        </w:r>
        <w:r w:rsidRPr="00360DB7">
          <w:rPr>
            <w:sz w:val="18"/>
            <w:szCs w:val="18"/>
          </w:rPr>
          <w:t xml:space="preserve"> </w:t>
        </w:r>
        <w:r>
          <w:rPr>
            <w:sz w:val="18"/>
            <w:szCs w:val="18"/>
          </w:rPr>
          <w:t>| Year 6</w:t>
        </w:r>
        <w:r>
          <w:rPr>
            <w:sz w:val="18"/>
            <w:szCs w:val="18"/>
          </w:rPr>
          <w:tab/>
        </w:r>
        <w:r>
          <w:rPr>
            <w:sz w:val="18"/>
            <w:szCs w:val="18"/>
          </w:rPr>
          <w:tab/>
        </w:r>
        <w:r w:rsidRPr="00360DB7">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E73853">
          <w:rPr>
            <w:noProof/>
            <w:sz w:val="18"/>
            <w:szCs w:val="18"/>
          </w:rPr>
          <w:t>8</w:t>
        </w:r>
        <w:r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22587444"/>
      <w:docPartObj>
        <w:docPartGallery w:val="Page Numbers (Bottom of Page)"/>
        <w:docPartUnique/>
      </w:docPartObj>
    </w:sdtPr>
    <w:sdtEndPr>
      <w:rPr>
        <w:noProof/>
      </w:rPr>
    </w:sdtEndPr>
    <w:sdtContent>
      <w:p w14:paraId="62A6857E" w14:textId="0B50C944" w:rsidR="00C63AD2" w:rsidRDefault="00C63AD2" w:rsidP="00360DB7">
        <w:pPr>
          <w:pStyle w:val="Footer"/>
          <w:rPr>
            <w:rFonts w:cs="Calibri"/>
            <w:sz w:val="18"/>
            <w:szCs w:val="18"/>
          </w:rPr>
        </w:pPr>
        <w:r w:rsidRPr="00B378CD">
          <w:rPr>
            <w:noProof/>
            <w:sz w:val="18"/>
            <w:szCs w:val="18"/>
          </w:rPr>
          <w:t>2015/104930</w:t>
        </w:r>
        <w:r>
          <w:rPr>
            <w:noProof/>
            <w:sz w:val="18"/>
            <w:szCs w:val="18"/>
          </w:rPr>
          <w:t>v5  [PDF 2017/4996]</w:t>
        </w:r>
      </w:p>
      <w:p w14:paraId="25E94D4F" w14:textId="6E4C9BBB" w:rsidR="00C63AD2" w:rsidRPr="004F68B7" w:rsidRDefault="00C63AD2" w:rsidP="00360DB7">
        <w:pPr>
          <w:pStyle w:val="Footer"/>
          <w:rPr>
            <w:sz w:val="18"/>
            <w:szCs w:val="18"/>
          </w:rPr>
        </w:pPr>
        <w:r>
          <w:rPr>
            <w:rFonts w:cs="Calibri"/>
            <w:sz w:val="18"/>
            <w:szCs w:val="18"/>
          </w:rPr>
          <w:t>Languages</w:t>
        </w:r>
        <w:r w:rsidRPr="00562359">
          <w:rPr>
            <w:rFonts w:cs="Calibri"/>
            <w:sz w:val="18"/>
            <w:szCs w:val="18"/>
          </w:rPr>
          <w:t xml:space="preserve"> | </w:t>
        </w:r>
        <w:r>
          <w:rPr>
            <w:rFonts w:cs="Calibri"/>
            <w:sz w:val="18"/>
            <w:szCs w:val="18"/>
          </w:rPr>
          <w:t>Indonesian: Second Language</w:t>
        </w:r>
        <w:r w:rsidRPr="00360DB7">
          <w:rPr>
            <w:sz w:val="18"/>
            <w:szCs w:val="18"/>
          </w:rPr>
          <w:t xml:space="preserve"> </w:t>
        </w:r>
        <w:r>
          <w:rPr>
            <w:sz w:val="18"/>
            <w:szCs w:val="18"/>
          </w:rPr>
          <w:t>| Year 6</w:t>
        </w:r>
        <w:r>
          <w:rPr>
            <w:sz w:val="18"/>
            <w:szCs w:val="18"/>
          </w:rPr>
          <w:tab/>
        </w:r>
        <w:r>
          <w:rPr>
            <w:sz w:val="18"/>
            <w:szCs w:val="18"/>
          </w:rPr>
          <w:tab/>
        </w:r>
        <w:r w:rsidRPr="00360DB7">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E73853">
          <w:rPr>
            <w:noProof/>
            <w:sz w:val="18"/>
            <w:szCs w:val="18"/>
          </w:rPr>
          <w:t>1</w:t>
        </w:r>
        <w:r w:rsidRPr="00360D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4D466" w14:textId="77777777" w:rsidR="004606C3" w:rsidRDefault="004606C3" w:rsidP="00DC5659">
      <w:pPr>
        <w:spacing w:after="0" w:line="240" w:lineRule="auto"/>
      </w:pPr>
      <w:r>
        <w:separator/>
      </w:r>
    </w:p>
  </w:footnote>
  <w:footnote w:type="continuationSeparator" w:id="0">
    <w:p w14:paraId="40AA96A0" w14:textId="77777777" w:rsidR="004606C3" w:rsidRDefault="004606C3" w:rsidP="00DC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4DF5" w14:textId="77777777" w:rsidR="00C63AD2" w:rsidRDefault="00C63AD2" w:rsidP="004A7FEB">
    <w:pPr>
      <w:pStyle w:val="Header"/>
      <w:tabs>
        <w:tab w:val="clear" w:pos="9026"/>
        <w:tab w:val="right" w:pos="10206"/>
      </w:tabs>
    </w:pPr>
    <w:r>
      <w:rPr>
        <w:noProof/>
      </w:rPr>
      <w:drawing>
        <wp:inline distT="0" distB="0" distL="0" distR="0" wp14:anchorId="2E78DDB2" wp14:editId="6DDDC828">
          <wp:extent cx="6480175" cy="57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14:paraId="68F4F9F1" w14:textId="77777777" w:rsidR="00C63AD2" w:rsidRDefault="00C63AD2" w:rsidP="004A7FEB">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AEE"/>
    <w:multiLevelType w:val="hybridMultilevel"/>
    <w:tmpl w:val="A8AA07D4"/>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2A80"/>
    <w:multiLevelType w:val="hybridMultilevel"/>
    <w:tmpl w:val="FA5414B6"/>
    <w:lvl w:ilvl="0" w:tplc="129066E4">
      <w:start w:val="1"/>
      <w:numFmt w:val="bullet"/>
      <w:pStyle w:val="Bulletstyle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abstractNum>
  <w:abstractNum w:abstractNumId="3" w15:restartNumberingAfterBreak="0">
    <w:nsid w:val="0CBE0BB6"/>
    <w:multiLevelType w:val="hybridMultilevel"/>
    <w:tmpl w:val="01DEF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C7670"/>
    <w:multiLevelType w:val="hybridMultilevel"/>
    <w:tmpl w:val="E7FA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F038C"/>
    <w:multiLevelType w:val="hybridMultilevel"/>
    <w:tmpl w:val="CE1CB8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773FBC"/>
    <w:multiLevelType w:val="multilevel"/>
    <w:tmpl w:val="BEFA23C6"/>
    <w:lvl w:ilvl="0">
      <w:numFmt w:val="bullet"/>
      <w:lvlText w:val="•"/>
      <w:lvlJc w:val="left"/>
      <w:pPr>
        <w:tabs>
          <w:tab w:val="num" w:pos="164"/>
        </w:tabs>
        <w:ind w:left="164" w:hanging="164"/>
      </w:pPr>
      <w:rPr>
        <w:rFonts w:ascii="Calibri" w:eastAsia="Calibri" w:hAnsi="Calibri" w:cs="Calibri"/>
        <w:caps w:val="0"/>
        <w:smallCaps w:val="0"/>
        <w:strike w:val="0"/>
        <w:dstrike w:val="0"/>
        <w:outline w:val="0"/>
        <w:color w:val="000000"/>
        <w:spacing w:val="0"/>
        <w:kern w:val="0"/>
        <w:position w:val="-2"/>
        <w:sz w:val="22"/>
        <w:szCs w:val="22"/>
        <w:u w:val="none" w:color="000000"/>
        <w:vertAlign w:val="baseline"/>
        <w:rtl w:val="0"/>
        <w:lang w:val="en-US"/>
      </w:rPr>
    </w:lvl>
    <w:lvl w:ilvl="1">
      <w:start w:val="1"/>
      <w:numFmt w:val="bullet"/>
      <w:lvlText w:val="•"/>
      <w:lvlJc w:val="left"/>
      <w:pPr>
        <w:tabs>
          <w:tab w:val="num" w:pos="344"/>
        </w:tabs>
        <w:ind w:left="344" w:hanging="164"/>
      </w:pPr>
      <w:rPr>
        <w:rFonts w:ascii="Calibri" w:eastAsia="Calibri" w:hAnsi="Calibri" w:cs="Calibri"/>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lvlText w:val="•"/>
      <w:lvlJc w:val="left"/>
      <w:pPr>
        <w:tabs>
          <w:tab w:val="num" w:pos="524"/>
        </w:tabs>
        <w:ind w:left="524" w:hanging="164"/>
      </w:pPr>
      <w:rPr>
        <w:rFonts w:ascii="Calibri" w:eastAsia="Calibri" w:hAnsi="Calibri" w:cs="Calibri"/>
        <w:caps w:val="0"/>
        <w:smallCaps w:val="0"/>
        <w:strike w:val="0"/>
        <w:dstrike w:val="0"/>
        <w:outline w:val="0"/>
        <w:color w:val="000000"/>
        <w:spacing w:val="0"/>
        <w:kern w:val="0"/>
        <w:position w:val="-2"/>
        <w:sz w:val="20"/>
        <w:szCs w:val="20"/>
        <w:u w:val="none" w:color="000000"/>
        <w:vertAlign w:val="baseline"/>
        <w:rtl w:val="0"/>
        <w:lang w:val="en-US"/>
      </w:rPr>
    </w:lvl>
    <w:lvl w:ilvl="3">
      <w:start w:val="1"/>
      <w:numFmt w:val="bullet"/>
      <w:lvlText w:val="•"/>
      <w:lvlJc w:val="left"/>
      <w:pPr>
        <w:tabs>
          <w:tab w:val="num" w:pos="704"/>
        </w:tabs>
        <w:ind w:left="704" w:hanging="164"/>
      </w:pPr>
      <w:rPr>
        <w:rFonts w:ascii="Calibri" w:eastAsia="Calibri" w:hAnsi="Calibri" w:cs="Calibri"/>
        <w:caps w:val="0"/>
        <w:smallCaps w:val="0"/>
        <w:strike w:val="0"/>
        <w:dstrike w:val="0"/>
        <w:outline w:val="0"/>
        <w:color w:val="000000"/>
        <w:spacing w:val="0"/>
        <w:kern w:val="0"/>
        <w:position w:val="-2"/>
        <w:sz w:val="20"/>
        <w:szCs w:val="20"/>
        <w:u w:val="none" w:color="000000"/>
        <w:vertAlign w:val="baseline"/>
        <w:rtl w:val="0"/>
        <w:lang w:val="en-US"/>
      </w:rPr>
    </w:lvl>
    <w:lvl w:ilvl="4">
      <w:start w:val="1"/>
      <w:numFmt w:val="bullet"/>
      <w:lvlText w:val="•"/>
      <w:lvlJc w:val="left"/>
      <w:pPr>
        <w:tabs>
          <w:tab w:val="num" w:pos="884"/>
        </w:tabs>
        <w:ind w:left="884" w:hanging="164"/>
      </w:pPr>
      <w:rPr>
        <w:rFonts w:ascii="Calibri" w:eastAsia="Calibri" w:hAnsi="Calibri" w:cs="Calibri"/>
        <w:caps w:val="0"/>
        <w:smallCaps w:val="0"/>
        <w:strike w:val="0"/>
        <w:dstrike w:val="0"/>
        <w:outline w:val="0"/>
        <w:color w:val="000000"/>
        <w:spacing w:val="0"/>
        <w:kern w:val="0"/>
        <w:position w:val="-2"/>
        <w:sz w:val="20"/>
        <w:szCs w:val="20"/>
        <w:u w:val="none" w:color="000000"/>
        <w:vertAlign w:val="baseline"/>
        <w:rtl w:val="0"/>
        <w:lang w:val="en-US"/>
      </w:rPr>
    </w:lvl>
    <w:lvl w:ilvl="5">
      <w:start w:val="1"/>
      <w:numFmt w:val="bullet"/>
      <w:lvlText w:val="•"/>
      <w:lvlJc w:val="left"/>
      <w:pPr>
        <w:tabs>
          <w:tab w:val="num" w:pos="1064"/>
        </w:tabs>
        <w:ind w:left="1064" w:hanging="164"/>
      </w:pPr>
      <w:rPr>
        <w:rFonts w:ascii="Calibri" w:eastAsia="Calibri" w:hAnsi="Calibri" w:cs="Calibri"/>
        <w:caps w:val="0"/>
        <w:smallCaps w:val="0"/>
        <w:strike w:val="0"/>
        <w:dstrike w:val="0"/>
        <w:outline w:val="0"/>
        <w:color w:val="000000"/>
        <w:spacing w:val="0"/>
        <w:kern w:val="0"/>
        <w:position w:val="-2"/>
        <w:sz w:val="20"/>
        <w:szCs w:val="20"/>
        <w:u w:val="none" w:color="000000"/>
        <w:vertAlign w:val="baseline"/>
        <w:rtl w:val="0"/>
        <w:lang w:val="en-US"/>
      </w:rPr>
    </w:lvl>
    <w:lvl w:ilvl="6">
      <w:start w:val="1"/>
      <w:numFmt w:val="bullet"/>
      <w:lvlText w:val="•"/>
      <w:lvlJc w:val="left"/>
      <w:pPr>
        <w:tabs>
          <w:tab w:val="num" w:pos="1244"/>
        </w:tabs>
        <w:ind w:left="1244" w:hanging="164"/>
      </w:pPr>
      <w:rPr>
        <w:rFonts w:ascii="Calibri" w:eastAsia="Calibri" w:hAnsi="Calibri" w:cs="Calibri"/>
        <w:caps w:val="0"/>
        <w:smallCaps w:val="0"/>
        <w:strike w:val="0"/>
        <w:dstrike w:val="0"/>
        <w:outline w:val="0"/>
        <w:color w:val="000000"/>
        <w:spacing w:val="0"/>
        <w:kern w:val="0"/>
        <w:position w:val="-2"/>
        <w:sz w:val="20"/>
        <w:szCs w:val="20"/>
        <w:u w:val="none" w:color="000000"/>
        <w:vertAlign w:val="baseline"/>
        <w:rtl w:val="0"/>
        <w:lang w:val="en-US"/>
      </w:rPr>
    </w:lvl>
    <w:lvl w:ilvl="7">
      <w:start w:val="1"/>
      <w:numFmt w:val="bullet"/>
      <w:lvlText w:val="•"/>
      <w:lvlJc w:val="left"/>
      <w:pPr>
        <w:tabs>
          <w:tab w:val="num" w:pos="1424"/>
        </w:tabs>
        <w:ind w:left="1424" w:hanging="164"/>
      </w:pPr>
      <w:rPr>
        <w:rFonts w:ascii="Calibri" w:eastAsia="Calibri" w:hAnsi="Calibri" w:cs="Calibri"/>
        <w:caps w:val="0"/>
        <w:smallCaps w:val="0"/>
        <w:strike w:val="0"/>
        <w:dstrike w:val="0"/>
        <w:outline w:val="0"/>
        <w:color w:val="000000"/>
        <w:spacing w:val="0"/>
        <w:kern w:val="0"/>
        <w:position w:val="-2"/>
        <w:sz w:val="20"/>
        <w:szCs w:val="20"/>
        <w:u w:val="none" w:color="000000"/>
        <w:vertAlign w:val="baseline"/>
        <w:rtl w:val="0"/>
        <w:lang w:val="en-US"/>
      </w:rPr>
    </w:lvl>
    <w:lvl w:ilvl="8">
      <w:start w:val="1"/>
      <w:numFmt w:val="bullet"/>
      <w:lvlText w:val="•"/>
      <w:lvlJc w:val="left"/>
      <w:pPr>
        <w:tabs>
          <w:tab w:val="num" w:pos="1604"/>
        </w:tabs>
        <w:ind w:left="1604" w:hanging="164"/>
      </w:pPr>
      <w:rPr>
        <w:rFonts w:ascii="Calibri" w:eastAsia="Calibri" w:hAnsi="Calibri" w:cs="Calibri"/>
        <w:caps w:val="0"/>
        <w:smallCaps w:val="0"/>
        <w:strike w:val="0"/>
        <w:dstrike w:val="0"/>
        <w:outline w:val="0"/>
        <w:color w:val="000000"/>
        <w:spacing w:val="0"/>
        <w:kern w:val="0"/>
        <w:position w:val="-2"/>
        <w:sz w:val="20"/>
        <w:szCs w:val="20"/>
        <w:u w:val="none" w:color="000000"/>
        <w:vertAlign w:val="baseline"/>
        <w:rtl w:val="0"/>
        <w:lang w:val="en-US"/>
      </w:rPr>
    </w:lvl>
  </w:abstractNum>
  <w:abstractNum w:abstractNumId="7" w15:restartNumberingAfterBreak="0">
    <w:nsid w:val="1F8A1649"/>
    <w:multiLevelType w:val="hybridMultilevel"/>
    <w:tmpl w:val="049AE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C05F16"/>
    <w:multiLevelType w:val="hybridMultilevel"/>
    <w:tmpl w:val="C756D638"/>
    <w:lvl w:ilvl="0" w:tplc="0C090001">
      <w:start w:val="1"/>
      <w:numFmt w:val="bullet"/>
      <w:lvlText w:val=""/>
      <w:lvlJc w:val="left"/>
      <w:pPr>
        <w:ind w:left="447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5532775"/>
    <w:multiLevelType w:val="hybridMultilevel"/>
    <w:tmpl w:val="C3C03B60"/>
    <w:lvl w:ilvl="0" w:tplc="1FA8CB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C5D53"/>
    <w:multiLevelType w:val="multilevel"/>
    <w:tmpl w:val="E48A2654"/>
    <w:styleLink w:val="List1"/>
    <w:lvl w:ilvl="0">
      <w:start w:val="3"/>
      <w:numFmt w:val="decimal"/>
      <w:lvlText w:val="%1."/>
      <w:lvlJc w:val="left"/>
      <w:pPr>
        <w:tabs>
          <w:tab w:val="num" w:pos="720"/>
        </w:tabs>
        <w:ind w:left="720" w:hanging="360"/>
      </w:pPr>
      <w:rPr>
        <w:rFonts w:ascii="Trebuchet MS" w:eastAsia="Trebuchet MS" w:hAnsi="Trebuchet MS" w:cs="Trebuchet MS"/>
        <w:b/>
        <w:bCs/>
        <w:i/>
        <w:iCs/>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380"/>
        </w:tabs>
        <w:ind w:left="138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2111"/>
        </w:tabs>
        <w:ind w:left="211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820"/>
        </w:tabs>
        <w:ind w:left="282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540"/>
        </w:tabs>
        <w:ind w:left="354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4271"/>
        </w:tabs>
        <w:ind w:left="427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980"/>
        </w:tabs>
        <w:ind w:left="498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700"/>
        </w:tabs>
        <w:ind w:left="570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431"/>
        </w:tabs>
        <w:ind w:left="643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11" w15:restartNumberingAfterBreak="0">
    <w:nsid w:val="2C8C3F11"/>
    <w:multiLevelType w:val="hybridMultilevel"/>
    <w:tmpl w:val="EC843F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abstractNum>
  <w:abstractNum w:abstractNumId="13" w15:restartNumberingAfterBreak="0">
    <w:nsid w:val="3AEA5431"/>
    <w:multiLevelType w:val="hybridMultilevel"/>
    <w:tmpl w:val="2BFE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A522C"/>
    <w:multiLevelType w:val="hybridMultilevel"/>
    <w:tmpl w:val="B642B200"/>
    <w:lvl w:ilvl="0" w:tplc="4C48FFB4">
      <w:start w:val="1"/>
      <w:numFmt w:val="bullet"/>
      <w:pStyle w:val="Bulle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D44E6"/>
    <w:multiLevelType w:val="hybridMultilevel"/>
    <w:tmpl w:val="8B0AA8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DC536A"/>
    <w:multiLevelType w:val="hybridMultilevel"/>
    <w:tmpl w:val="84CC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0F4B87"/>
    <w:multiLevelType w:val="hybridMultilevel"/>
    <w:tmpl w:val="9C30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565E46"/>
    <w:multiLevelType w:val="hybridMultilevel"/>
    <w:tmpl w:val="DE1EA51E"/>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19" w15:restartNumberingAfterBreak="0">
    <w:nsid w:val="51223FD0"/>
    <w:multiLevelType w:val="hybridMultilevel"/>
    <w:tmpl w:val="A34E7A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9817088"/>
    <w:multiLevelType w:val="hybridMultilevel"/>
    <w:tmpl w:val="E258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E60B1A"/>
    <w:multiLevelType w:val="hybridMultilevel"/>
    <w:tmpl w:val="247AB1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CD7105"/>
    <w:multiLevelType w:val="hybridMultilevel"/>
    <w:tmpl w:val="22DA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D662D1"/>
    <w:multiLevelType w:val="hybridMultilevel"/>
    <w:tmpl w:val="389AC7B2"/>
    <w:lvl w:ilvl="0" w:tplc="B44AF5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FC26F8"/>
    <w:multiLevelType w:val="hybridMultilevel"/>
    <w:tmpl w:val="4122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5A65B1"/>
    <w:multiLevelType w:val="hybridMultilevel"/>
    <w:tmpl w:val="1E5C21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953A0B"/>
    <w:multiLevelType w:val="hybridMultilevel"/>
    <w:tmpl w:val="F75C2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2B18F1"/>
    <w:multiLevelType w:val="hybridMultilevel"/>
    <w:tmpl w:val="287ED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BD113F"/>
    <w:multiLevelType w:val="hybridMultilevel"/>
    <w:tmpl w:val="84B4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304D61"/>
    <w:multiLevelType w:val="hybridMultilevel"/>
    <w:tmpl w:val="8716E4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7EB33EC"/>
    <w:multiLevelType w:val="hybridMultilevel"/>
    <w:tmpl w:val="E8B614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0E34C6"/>
    <w:multiLevelType w:val="multilevel"/>
    <w:tmpl w:val="BD64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0"/>
  </w:num>
  <w:num w:numId="4">
    <w:abstractNumId w:val="9"/>
  </w:num>
  <w:num w:numId="5">
    <w:abstractNumId w:val="26"/>
  </w:num>
  <w:num w:numId="6">
    <w:abstractNumId w:val="29"/>
  </w:num>
  <w:num w:numId="7">
    <w:abstractNumId w:val="17"/>
  </w:num>
  <w:num w:numId="8">
    <w:abstractNumId w:val="7"/>
  </w:num>
  <w:num w:numId="9">
    <w:abstractNumId w:val="20"/>
  </w:num>
  <w:num w:numId="10">
    <w:abstractNumId w:val="11"/>
  </w:num>
  <w:num w:numId="11">
    <w:abstractNumId w:val="23"/>
  </w:num>
  <w:num w:numId="12">
    <w:abstractNumId w:val="16"/>
  </w:num>
  <w:num w:numId="13">
    <w:abstractNumId w:val="6"/>
  </w:num>
  <w:num w:numId="14">
    <w:abstractNumId w:val="18"/>
  </w:num>
  <w:num w:numId="15">
    <w:abstractNumId w:val="19"/>
  </w:num>
  <w:num w:numId="16">
    <w:abstractNumId w:val="5"/>
  </w:num>
  <w:num w:numId="17">
    <w:abstractNumId w:val="24"/>
  </w:num>
  <w:num w:numId="18">
    <w:abstractNumId w:val="4"/>
  </w:num>
  <w:num w:numId="19">
    <w:abstractNumId w:val="15"/>
  </w:num>
  <w:num w:numId="20">
    <w:abstractNumId w:val="30"/>
  </w:num>
  <w:num w:numId="21">
    <w:abstractNumId w:val="28"/>
  </w:num>
  <w:num w:numId="22">
    <w:abstractNumId w:val="25"/>
  </w:num>
  <w:num w:numId="23">
    <w:abstractNumId w:val="21"/>
  </w:num>
  <w:num w:numId="24">
    <w:abstractNumId w:val="13"/>
  </w:num>
  <w:num w:numId="25">
    <w:abstractNumId w:val="14"/>
  </w:num>
  <w:num w:numId="26">
    <w:abstractNumId w:val="31"/>
  </w:num>
  <w:num w:numId="27">
    <w:abstractNumId w:val="8"/>
  </w:num>
  <w:num w:numId="28">
    <w:abstractNumId w:val="3"/>
  </w:num>
  <w:num w:numId="29">
    <w:abstractNumId w:val="13"/>
  </w:num>
  <w:num w:numId="30">
    <w:abstractNumId w:val="1"/>
  </w:num>
  <w:num w:numId="31">
    <w:abstractNumId w:val="0"/>
  </w:num>
  <w:num w:numId="32">
    <w:abstractNumId w:val="27"/>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99"/>
    <w:rsid w:val="0000450B"/>
    <w:rsid w:val="00004668"/>
    <w:rsid w:val="0000627A"/>
    <w:rsid w:val="000062CD"/>
    <w:rsid w:val="000125D5"/>
    <w:rsid w:val="000151E4"/>
    <w:rsid w:val="00022CFF"/>
    <w:rsid w:val="00026130"/>
    <w:rsid w:val="000261E5"/>
    <w:rsid w:val="00027FC5"/>
    <w:rsid w:val="00033B82"/>
    <w:rsid w:val="000344BB"/>
    <w:rsid w:val="00034A47"/>
    <w:rsid w:val="00035FE8"/>
    <w:rsid w:val="00036138"/>
    <w:rsid w:val="000455D6"/>
    <w:rsid w:val="00046A1A"/>
    <w:rsid w:val="00046F5B"/>
    <w:rsid w:val="00051209"/>
    <w:rsid w:val="00051DE3"/>
    <w:rsid w:val="00053538"/>
    <w:rsid w:val="00053AD3"/>
    <w:rsid w:val="00067170"/>
    <w:rsid w:val="00072B9A"/>
    <w:rsid w:val="0007334F"/>
    <w:rsid w:val="00075972"/>
    <w:rsid w:val="00076DE2"/>
    <w:rsid w:val="00097644"/>
    <w:rsid w:val="000A1141"/>
    <w:rsid w:val="000A1462"/>
    <w:rsid w:val="000A3BE3"/>
    <w:rsid w:val="000A48A7"/>
    <w:rsid w:val="000B3399"/>
    <w:rsid w:val="000B393A"/>
    <w:rsid w:val="000B6D48"/>
    <w:rsid w:val="000D6CA7"/>
    <w:rsid w:val="000D7370"/>
    <w:rsid w:val="000D7E37"/>
    <w:rsid w:val="000E367F"/>
    <w:rsid w:val="000E3ADE"/>
    <w:rsid w:val="000F2E67"/>
    <w:rsid w:val="00105D16"/>
    <w:rsid w:val="001104E1"/>
    <w:rsid w:val="0012410C"/>
    <w:rsid w:val="001272B8"/>
    <w:rsid w:val="0013077A"/>
    <w:rsid w:val="00130C10"/>
    <w:rsid w:val="001314AA"/>
    <w:rsid w:val="001323BA"/>
    <w:rsid w:val="001355DC"/>
    <w:rsid w:val="0014092F"/>
    <w:rsid w:val="00141A7A"/>
    <w:rsid w:val="001613BB"/>
    <w:rsid w:val="00170B06"/>
    <w:rsid w:val="00171AAD"/>
    <w:rsid w:val="001739D5"/>
    <w:rsid w:val="00182CFD"/>
    <w:rsid w:val="00184033"/>
    <w:rsid w:val="001840B5"/>
    <w:rsid w:val="00184339"/>
    <w:rsid w:val="00185549"/>
    <w:rsid w:val="00186A56"/>
    <w:rsid w:val="00190DC7"/>
    <w:rsid w:val="00196BC0"/>
    <w:rsid w:val="001A2881"/>
    <w:rsid w:val="001B0E15"/>
    <w:rsid w:val="001B53C0"/>
    <w:rsid w:val="001B7050"/>
    <w:rsid w:val="001C2073"/>
    <w:rsid w:val="001C4B92"/>
    <w:rsid w:val="001D23CE"/>
    <w:rsid w:val="001D31DC"/>
    <w:rsid w:val="001D4097"/>
    <w:rsid w:val="001D4676"/>
    <w:rsid w:val="001D4909"/>
    <w:rsid w:val="001D4974"/>
    <w:rsid w:val="001D4F01"/>
    <w:rsid w:val="001E185E"/>
    <w:rsid w:val="001E32B0"/>
    <w:rsid w:val="001E5F93"/>
    <w:rsid w:val="001E7FB9"/>
    <w:rsid w:val="001F00C9"/>
    <w:rsid w:val="001F0C42"/>
    <w:rsid w:val="001F1174"/>
    <w:rsid w:val="001F6F46"/>
    <w:rsid w:val="002003F7"/>
    <w:rsid w:val="0020175B"/>
    <w:rsid w:val="002023E6"/>
    <w:rsid w:val="002035CA"/>
    <w:rsid w:val="0021382A"/>
    <w:rsid w:val="002159AB"/>
    <w:rsid w:val="0022287C"/>
    <w:rsid w:val="0022585E"/>
    <w:rsid w:val="00233C4B"/>
    <w:rsid w:val="00241C3B"/>
    <w:rsid w:val="00244FBD"/>
    <w:rsid w:val="00246CBB"/>
    <w:rsid w:val="002550C2"/>
    <w:rsid w:val="00255389"/>
    <w:rsid w:val="00261F6A"/>
    <w:rsid w:val="00262899"/>
    <w:rsid w:val="00264F7F"/>
    <w:rsid w:val="00265062"/>
    <w:rsid w:val="0026670C"/>
    <w:rsid w:val="002771C9"/>
    <w:rsid w:val="00291C6E"/>
    <w:rsid w:val="0029202C"/>
    <w:rsid w:val="0029355E"/>
    <w:rsid w:val="002A414F"/>
    <w:rsid w:val="002A603E"/>
    <w:rsid w:val="002A7C08"/>
    <w:rsid w:val="002B0A9E"/>
    <w:rsid w:val="002B390F"/>
    <w:rsid w:val="002B3DF4"/>
    <w:rsid w:val="002B66A7"/>
    <w:rsid w:val="002C2672"/>
    <w:rsid w:val="002C6C64"/>
    <w:rsid w:val="002D31DB"/>
    <w:rsid w:val="002D3AE3"/>
    <w:rsid w:val="002D5BDC"/>
    <w:rsid w:val="002D6231"/>
    <w:rsid w:val="002D6F62"/>
    <w:rsid w:val="002E1DE6"/>
    <w:rsid w:val="002E1E30"/>
    <w:rsid w:val="002E2A2B"/>
    <w:rsid w:val="002E63F4"/>
    <w:rsid w:val="002F5C93"/>
    <w:rsid w:val="002F5EEF"/>
    <w:rsid w:val="00307D48"/>
    <w:rsid w:val="00312903"/>
    <w:rsid w:val="00317928"/>
    <w:rsid w:val="00322CA1"/>
    <w:rsid w:val="003240A5"/>
    <w:rsid w:val="00343B59"/>
    <w:rsid w:val="00343FE3"/>
    <w:rsid w:val="00344F06"/>
    <w:rsid w:val="00346B7F"/>
    <w:rsid w:val="0034797F"/>
    <w:rsid w:val="003539AB"/>
    <w:rsid w:val="00356B4C"/>
    <w:rsid w:val="00360DB7"/>
    <w:rsid w:val="00366991"/>
    <w:rsid w:val="00370EBB"/>
    <w:rsid w:val="003720FF"/>
    <w:rsid w:val="003745C0"/>
    <w:rsid w:val="00374974"/>
    <w:rsid w:val="00384561"/>
    <w:rsid w:val="00384747"/>
    <w:rsid w:val="003848BF"/>
    <w:rsid w:val="0038667D"/>
    <w:rsid w:val="00391412"/>
    <w:rsid w:val="00392993"/>
    <w:rsid w:val="00393E16"/>
    <w:rsid w:val="003A0A81"/>
    <w:rsid w:val="003A54E4"/>
    <w:rsid w:val="003A552A"/>
    <w:rsid w:val="003B10C8"/>
    <w:rsid w:val="003B1D7F"/>
    <w:rsid w:val="003B20EF"/>
    <w:rsid w:val="003B3134"/>
    <w:rsid w:val="003B4317"/>
    <w:rsid w:val="003C1318"/>
    <w:rsid w:val="003E2BF2"/>
    <w:rsid w:val="003E3DAC"/>
    <w:rsid w:val="003F6BA4"/>
    <w:rsid w:val="00401A3A"/>
    <w:rsid w:val="004020AA"/>
    <w:rsid w:val="004078D5"/>
    <w:rsid w:val="00410462"/>
    <w:rsid w:val="00412CC4"/>
    <w:rsid w:val="0041465E"/>
    <w:rsid w:val="00422C5F"/>
    <w:rsid w:val="004267C7"/>
    <w:rsid w:val="004332C3"/>
    <w:rsid w:val="00440D03"/>
    <w:rsid w:val="0044334A"/>
    <w:rsid w:val="004606C3"/>
    <w:rsid w:val="00461055"/>
    <w:rsid w:val="00461E02"/>
    <w:rsid w:val="00463FE6"/>
    <w:rsid w:val="004716C5"/>
    <w:rsid w:val="00475EE0"/>
    <w:rsid w:val="00481258"/>
    <w:rsid w:val="004927CF"/>
    <w:rsid w:val="004A0E0F"/>
    <w:rsid w:val="004A6341"/>
    <w:rsid w:val="004A65FF"/>
    <w:rsid w:val="004A764E"/>
    <w:rsid w:val="004A7FEB"/>
    <w:rsid w:val="004B26FE"/>
    <w:rsid w:val="004C088A"/>
    <w:rsid w:val="004C1836"/>
    <w:rsid w:val="004C1A19"/>
    <w:rsid w:val="004C42DB"/>
    <w:rsid w:val="004C57EA"/>
    <w:rsid w:val="004D1C95"/>
    <w:rsid w:val="004D7B97"/>
    <w:rsid w:val="004E5086"/>
    <w:rsid w:val="004F04BF"/>
    <w:rsid w:val="004F12F6"/>
    <w:rsid w:val="004F4C9C"/>
    <w:rsid w:val="004F5A35"/>
    <w:rsid w:val="004F5EBD"/>
    <w:rsid w:val="004F68B7"/>
    <w:rsid w:val="005003D7"/>
    <w:rsid w:val="00504E1F"/>
    <w:rsid w:val="005057DE"/>
    <w:rsid w:val="005061C3"/>
    <w:rsid w:val="00510DFB"/>
    <w:rsid w:val="00514803"/>
    <w:rsid w:val="005154EA"/>
    <w:rsid w:val="00515948"/>
    <w:rsid w:val="0052025F"/>
    <w:rsid w:val="00520AE1"/>
    <w:rsid w:val="005219C0"/>
    <w:rsid w:val="00525E75"/>
    <w:rsid w:val="005465D0"/>
    <w:rsid w:val="00547CAB"/>
    <w:rsid w:val="00554FFE"/>
    <w:rsid w:val="0055591E"/>
    <w:rsid w:val="00555BFA"/>
    <w:rsid w:val="005619BB"/>
    <w:rsid w:val="00563D71"/>
    <w:rsid w:val="00570BFE"/>
    <w:rsid w:val="00591620"/>
    <w:rsid w:val="00591E68"/>
    <w:rsid w:val="005929BC"/>
    <w:rsid w:val="00592A33"/>
    <w:rsid w:val="005A31F0"/>
    <w:rsid w:val="005A47C3"/>
    <w:rsid w:val="005A58D4"/>
    <w:rsid w:val="005B3FCE"/>
    <w:rsid w:val="005C0DD5"/>
    <w:rsid w:val="005C1656"/>
    <w:rsid w:val="005C392A"/>
    <w:rsid w:val="005C3EBA"/>
    <w:rsid w:val="005C4E1D"/>
    <w:rsid w:val="005C7884"/>
    <w:rsid w:val="005D2330"/>
    <w:rsid w:val="005D2447"/>
    <w:rsid w:val="005D4DA0"/>
    <w:rsid w:val="005D706F"/>
    <w:rsid w:val="005E0939"/>
    <w:rsid w:val="005E47DD"/>
    <w:rsid w:val="005E52DF"/>
    <w:rsid w:val="005E5879"/>
    <w:rsid w:val="005E6C83"/>
    <w:rsid w:val="005F710B"/>
    <w:rsid w:val="00601D41"/>
    <w:rsid w:val="00602EE4"/>
    <w:rsid w:val="00606130"/>
    <w:rsid w:val="00624917"/>
    <w:rsid w:val="006325A7"/>
    <w:rsid w:val="0063555F"/>
    <w:rsid w:val="006425C5"/>
    <w:rsid w:val="00642A73"/>
    <w:rsid w:val="00644C4D"/>
    <w:rsid w:val="00645E50"/>
    <w:rsid w:val="00647CF4"/>
    <w:rsid w:val="00652777"/>
    <w:rsid w:val="0065429B"/>
    <w:rsid w:val="00662D29"/>
    <w:rsid w:val="006648FB"/>
    <w:rsid w:val="006751FD"/>
    <w:rsid w:val="006820BD"/>
    <w:rsid w:val="00682AED"/>
    <w:rsid w:val="00686974"/>
    <w:rsid w:val="006948D9"/>
    <w:rsid w:val="006A6325"/>
    <w:rsid w:val="006B2333"/>
    <w:rsid w:val="006B4DD1"/>
    <w:rsid w:val="006B543D"/>
    <w:rsid w:val="006C42C7"/>
    <w:rsid w:val="006C6B64"/>
    <w:rsid w:val="006D3DDF"/>
    <w:rsid w:val="006D7932"/>
    <w:rsid w:val="006E19B4"/>
    <w:rsid w:val="006E1E2C"/>
    <w:rsid w:val="006E2948"/>
    <w:rsid w:val="007002DA"/>
    <w:rsid w:val="007045E6"/>
    <w:rsid w:val="00706F6A"/>
    <w:rsid w:val="007104F0"/>
    <w:rsid w:val="00717981"/>
    <w:rsid w:val="007246D8"/>
    <w:rsid w:val="00726906"/>
    <w:rsid w:val="00733D04"/>
    <w:rsid w:val="00733E4F"/>
    <w:rsid w:val="00736CE7"/>
    <w:rsid w:val="00754987"/>
    <w:rsid w:val="0075589D"/>
    <w:rsid w:val="00760399"/>
    <w:rsid w:val="007621EF"/>
    <w:rsid w:val="0076460A"/>
    <w:rsid w:val="00764AC7"/>
    <w:rsid w:val="007657DB"/>
    <w:rsid w:val="00765AF7"/>
    <w:rsid w:val="00774335"/>
    <w:rsid w:val="0077527B"/>
    <w:rsid w:val="00775AB9"/>
    <w:rsid w:val="00783C0D"/>
    <w:rsid w:val="00784DA1"/>
    <w:rsid w:val="007902A4"/>
    <w:rsid w:val="007924DE"/>
    <w:rsid w:val="007931C0"/>
    <w:rsid w:val="00794B01"/>
    <w:rsid w:val="007A64A5"/>
    <w:rsid w:val="007B5F16"/>
    <w:rsid w:val="007D4175"/>
    <w:rsid w:val="007D4C81"/>
    <w:rsid w:val="007D73BF"/>
    <w:rsid w:val="007E791B"/>
    <w:rsid w:val="007F6028"/>
    <w:rsid w:val="007F6CFE"/>
    <w:rsid w:val="00805D4E"/>
    <w:rsid w:val="00814B6A"/>
    <w:rsid w:val="00815B46"/>
    <w:rsid w:val="00817779"/>
    <w:rsid w:val="0083192E"/>
    <w:rsid w:val="00832248"/>
    <w:rsid w:val="00837620"/>
    <w:rsid w:val="00837AF5"/>
    <w:rsid w:val="00840392"/>
    <w:rsid w:val="00853CD0"/>
    <w:rsid w:val="00854F84"/>
    <w:rsid w:val="00857A56"/>
    <w:rsid w:val="00860FA7"/>
    <w:rsid w:val="0086156E"/>
    <w:rsid w:val="00862AAA"/>
    <w:rsid w:val="00866AA5"/>
    <w:rsid w:val="00866E42"/>
    <w:rsid w:val="00867D8F"/>
    <w:rsid w:val="008726E5"/>
    <w:rsid w:val="00874AFC"/>
    <w:rsid w:val="00876505"/>
    <w:rsid w:val="00890EE2"/>
    <w:rsid w:val="00891CC1"/>
    <w:rsid w:val="00896E8E"/>
    <w:rsid w:val="00897D73"/>
    <w:rsid w:val="008A1A4C"/>
    <w:rsid w:val="008A5D95"/>
    <w:rsid w:val="008B0108"/>
    <w:rsid w:val="008B61AB"/>
    <w:rsid w:val="008C02F4"/>
    <w:rsid w:val="008C1E6B"/>
    <w:rsid w:val="008C4299"/>
    <w:rsid w:val="008C5F00"/>
    <w:rsid w:val="008C5F81"/>
    <w:rsid w:val="008D6EBB"/>
    <w:rsid w:val="008E2C8B"/>
    <w:rsid w:val="008E50B3"/>
    <w:rsid w:val="008E6AE5"/>
    <w:rsid w:val="008E76E3"/>
    <w:rsid w:val="008F4FEA"/>
    <w:rsid w:val="00912774"/>
    <w:rsid w:val="0091377A"/>
    <w:rsid w:val="0091625D"/>
    <w:rsid w:val="00916D90"/>
    <w:rsid w:val="009175FD"/>
    <w:rsid w:val="009201FD"/>
    <w:rsid w:val="00921A1D"/>
    <w:rsid w:val="0092299D"/>
    <w:rsid w:val="00923570"/>
    <w:rsid w:val="00924A71"/>
    <w:rsid w:val="00925FA1"/>
    <w:rsid w:val="00942078"/>
    <w:rsid w:val="00942C32"/>
    <w:rsid w:val="0094746D"/>
    <w:rsid w:val="009801E0"/>
    <w:rsid w:val="00981E78"/>
    <w:rsid w:val="00983315"/>
    <w:rsid w:val="0099668A"/>
    <w:rsid w:val="009A79D0"/>
    <w:rsid w:val="009C056D"/>
    <w:rsid w:val="009C2FCF"/>
    <w:rsid w:val="009C5629"/>
    <w:rsid w:val="009D1FEA"/>
    <w:rsid w:val="009D2EE6"/>
    <w:rsid w:val="009F4917"/>
    <w:rsid w:val="00A04454"/>
    <w:rsid w:val="00A05113"/>
    <w:rsid w:val="00A15B5B"/>
    <w:rsid w:val="00A207E8"/>
    <w:rsid w:val="00A212CD"/>
    <w:rsid w:val="00A21497"/>
    <w:rsid w:val="00A276F8"/>
    <w:rsid w:val="00A335BA"/>
    <w:rsid w:val="00A41D71"/>
    <w:rsid w:val="00A4281F"/>
    <w:rsid w:val="00A549B7"/>
    <w:rsid w:val="00A54A76"/>
    <w:rsid w:val="00A57753"/>
    <w:rsid w:val="00A62284"/>
    <w:rsid w:val="00A72232"/>
    <w:rsid w:val="00A72F1B"/>
    <w:rsid w:val="00A75369"/>
    <w:rsid w:val="00A8505B"/>
    <w:rsid w:val="00AA066C"/>
    <w:rsid w:val="00AA5DF4"/>
    <w:rsid w:val="00AA764A"/>
    <w:rsid w:val="00AA7BF7"/>
    <w:rsid w:val="00AB167E"/>
    <w:rsid w:val="00AB69B6"/>
    <w:rsid w:val="00AC1893"/>
    <w:rsid w:val="00AC5AE4"/>
    <w:rsid w:val="00AD2D55"/>
    <w:rsid w:val="00AD7DDD"/>
    <w:rsid w:val="00AE0394"/>
    <w:rsid w:val="00AF46B8"/>
    <w:rsid w:val="00B02A03"/>
    <w:rsid w:val="00B04B97"/>
    <w:rsid w:val="00B10E59"/>
    <w:rsid w:val="00B11CB6"/>
    <w:rsid w:val="00B12659"/>
    <w:rsid w:val="00B16E41"/>
    <w:rsid w:val="00B270F8"/>
    <w:rsid w:val="00B30F07"/>
    <w:rsid w:val="00B316C2"/>
    <w:rsid w:val="00B348DD"/>
    <w:rsid w:val="00B34B86"/>
    <w:rsid w:val="00B36249"/>
    <w:rsid w:val="00B378CD"/>
    <w:rsid w:val="00B41F05"/>
    <w:rsid w:val="00B50596"/>
    <w:rsid w:val="00B63DC6"/>
    <w:rsid w:val="00B6562E"/>
    <w:rsid w:val="00B6727B"/>
    <w:rsid w:val="00B81E18"/>
    <w:rsid w:val="00B8326E"/>
    <w:rsid w:val="00BA0309"/>
    <w:rsid w:val="00BA10F8"/>
    <w:rsid w:val="00BA339A"/>
    <w:rsid w:val="00BA3BB7"/>
    <w:rsid w:val="00BA6956"/>
    <w:rsid w:val="00BB16EC"/>
    <w:rsid w:val="00BB4947"/>
    <w:rsid w:val="00BB6836"/>
    <w:rsid w:val="00BB7842"/>
    <w:rsid w:val="00BC220E"/>
    <w:rsid w:val="00BD301F"/>
    <w:rsid w:val="00BE1408"/>
    <w:rsid w:val="00BE2074"/>
    <w:rsid w:val="00BE3473"/>
    <w:rsid w:val="00BE4785"/>
    <w:rsid w:val="00BF3AC1"/>
    <w:rsid w:val="00C00D6C"/>
    <w:rsid w:val="00C02EDE"/>
    <w:rsid w:val="00C07A2F"/>
    <w:rsid w:val="00C10C75"/>
    <w:rsid w:val="00C1227D"/>
    <w:rsid w:val="00C15216"/>
    <w:rsid w:val="00C15E52"/>
    <w:rsid w:val="00C179DD"/>
    <w:rsid w:val="00C25EFA"/>
    <w:rsid w:val="00C304F6"/>
    <w:rsid w:val="00C327E3"/>
    <w:rsid w:val="00C42245"/>
    <w:rsid w:val="00C4345D"/>
    <w:rsid w:val="00C52AE2"/>
    <w:rsid w:val="00C56FD4"/>
    <w:rsid w:val="00C6151B"/>
    <w:rsid w:val="00C637A6"/>
    <w:rsid w:val="00C63AD2"/>
    <w:rsid w:val="00C7381E"/>
    <w:rsid w:val="00C73924"/>
    <w:rsid w:val="00C75325"/>
    <w:rsid w:val="00C82768"/>
    <w:rsid w:val="00C85C39"/>
    <w:rsid w:val="00C8795A"/>
    <w:rsid w:val="00C92D4F"/>
    <w:rsid w:val="00C94CA6"/>
    <w:rsid w:val="00C9591D"/>
    <w:rsid w:val="00CA136A"/>
    <w:rsid w:val="00CA3809"/>
    <w:rsid w:val="00CB3562"/>
    <w:rsid w:val="00CB4561"/>
    <w:rsid w:val="00CB568E"/>
    <w:rsid w:val="00CC7C24"/>
    <w:rsid w:val="00CD0902"/>
    <w:rsid w:val="00CD3EE3"/>
    <w:rsid w:val="00CD60F7"/>
    <w:rsid w:val="00CD7F5E"/>
    <w:rsid w:val="00CE248F"/>
    <w:rsid w:val="00CE71EC"/>
    <w:rsid w:val="00CE7823"/>
    <w:rsid w:val="00CF5E94"/>
    <w:rsid w:val="00CF743C"/>
    <w:rsid w:val="00D00976"/>
    <w:rsid w:val="00D02500"/>
    <w:rsid w:val="00D10CDC"/>
    <w:rsid w:val="00D13B04"/>
    <w:rsid w:val="00D15AA8"/>
    <w:rsid w:val="00D162D7"/>
    <w:rsid w:val="00D16B23"/>
    <w:rsid w:val="00D25200"/>
    <w:rsid w:val="00D303DB"/>
    <w:rsid w:val="00D304F2"/>
    <w:rsid w:val="00D30C6D"/>
    <w:rsid w:val="00D3682F"/>
    <w:rsid w:val="00D36923"/>
    <w:rsid w:val="00D42D22"/>
    <w:rsid w:val="00D5464E"/>
    <w:rsid w:val="00D553DF"/>
    <w:rsid w:val="00D5605F"/>
    <w:rsid w:val="00D5638B"/>
    <w:rsid w:val="00D57D84"/>
    <w:rsid w:val="00D61DB3"/>
    <w:rsid w:val="00D61F35"/>
    <w:rsid w:val="00D64F29"/>
    <w:rsid w:val="00D67268"/>
    <w:rsid w:val="00D7452C"/>
    <w:rsid w:val="00D76CB7"/>
    <w:rsid w:val="00D90955"/>
    <w:rsid w:val="00D921C1"/>
    <w:rsid w:val="00DA0569"/>
    <w:rsid w:val="00DB5A2B"/>
    <w:rsid w:val="00DB718F"/>
    <w:rsid w:val="00DC0139"/>
    <w:rsid w:val="00DC446F"/>
    <w:rsid w:val="00DC492C"/>
    <w:rsid w:val="00DC5659"/>
    <w:rsid w:val="00DC59F4"/>
    <w:rsid w:val="00DE39DD"/>
    <w:rsid w:val="00DE6739"/>
    <w:rsid w:val="00DF2679"/>
    <w:rsid w:val="00DF28A1"/>
    <w:rsid w:val="00DF6689"/>
    <w:rsid w:val="00DF6831"/>
    <w:rsid w:val="00E00047"/>
    <w:rsid w:val="00E02785"/>
    <w:rsid w:val="00E0389E"/>
    <w:rsid w:val="00E12EFE"/>
    <w:rsid w:val="00E147E2"/>
    <w:rsid w:val="00E15F69"/>
    <w:rsid w:val="00E22833"/>
    <w:rsid w:val="00E31864"/>
    <w:rsid w:val="00E33F09"/>
    <w:rsid w:val="00E3540D"/>
    <w:rsid w:val="00E47304"/>
    <w:rsid w:val="00E52D0C"/>
    <w:rsid w:val="00E5438E"/>
    <w:rsid w:val="00E62A9A"/>
    <w:rsid w:val="00E655F7"/>
    <w:rsid w:val="00E73853"/>
    <w:rsid w:val="00E80CBB"/>
    <w:rsid w:val="00E8277C"/>
    <w:rsid w:val="00E86614"/>
    <w:rsid w:val="00E87F37"/>
    <w:rsid w:val="00EA092C"/>
    <w:rsid w:val="00EA658D"/>
    <w:rsid w:val="00EB7669"/>
    <w:rsid w:val="00EC7711"/>
    <w:rsid w:val="00ED7E04"/>
    <w:rsid w:val="00EE089C"/>
    <w:rsid w:val="00EE2D19"/>
    <w:rsid w:val="00EE4423"/>
    <w:rsid w:val="00EE50E4"/>
    <w:rsid w:val="00EF73D8"/>
    <w:rsid w:val="00EF7B7A"/>
    <w:rsid w:val="00F01A57"/>
    <w:rsid w:val="00F073B5"/>
    <w:rsid w:val="00F109CC"/>
    <w:rsid w:val="00F138E4"/>
    <w:rsid w:val="00F17E57"/>
    <w:rsid w:val="00F243D8"/>
    <w:rsid w:val="00F2601D"/>
    <w:rsid w:val="00F32B55"/>
    <w:rsid w:val="00F452A4"/>
    <w:rsid w:val="00F51BAC"/>
    <w:rsid w:val="00F52697"/>
    <w:rsid w:val="00F67138"/>
    <w:rsid w:val="00F70CC7"/>
    <w:rsid w:val="00F70FCD"/>
    <w:rsid w:val="00F74F60"/>
    <w:rsid w:val="00F763F0"/>
    <w:rsid w:val="00F77986"/>
    <w:rsid w:val="00F81E50"/>
    <w:rsid w:val="00F82DF6"/>
    <w:rsid w:val="00F877AE"/>
    <w:rsid w:val="00F903F8"/>
    <w:rsid w:val="00F94E5B"/>
    <w:rsid w:val="00F951D1"/>
    <w:rsid w:val="00F9691D"/>
    <w:rsid w:val="00FA35E3"/>
    <w:rsid w:val="00FB554B"/>
    <w:rsid w:val="00FC4173"/>
    <w:rsid w:val="00FC4B15"/>
    <w:rsid w:val="00FC6931"/>
    <w:rsid w:val="00FD7F95"/>
    <w:rsid w:val="00FE2070"/>
    <w:rsid w:val="00FE7B22"/>
    <w:rsid w:val="00FF1989"/>
    <w:rsid w:val="00FF5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92CDF"/>
  <w15:docId w15:val="{B8D48900-2B2D-4C7C-A618-8EE555BD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A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65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DC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659"/>
    <w:pPr>
      <w:ind w:left="720"/>
      <w:contextualSpacing/>
    </w:pPr>
  </w:style>
  <w:style w:type="paragraph" w:styleId="Header">
    <w:name w:val="header"/>
    <w:basedOn w:val="Normal"/>
    <w:link w:val="HeaderChar"/>
    <w:uiPriority w:val="99"/>
    <w:unhideWhenUsed/>
    <w:rsid w:val="00D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59"/>
  </w:style>
  <w:style w:type="paragraph" w:styleId="Footer">
    <w:name w:val="footer"/>
    <w:basedOn w:val="Normal"/>
    <w:link w:val="FooterChar"/>
    <w:uiPriority w:val="99"/>
    <w:unhideWhenUsed/>
    <w:rsid w:val="00D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59"/>
  </w:style>
  <w:style w:type="paragraph" w:styleId="BalloonText">
    <w:name w:val="Balloon Text"/>
    <w:basedOn w:val="Normal"/>
    <w:link w:val="BalloonTextChar"/>
    <w:uiPriority w:val="99"/>
    <w:semiHidden/>
    <w:unhideWhenUsed/>
    <w:rsid w:val="00DC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59"/>
    <w:rPr>
      <w:rFonts w:ascii="Tahoma" w:hAnsi="Tahoma" w:cs="Tahoma"/>
      <w:sz w:val="16"/>
      <w:szCs w:val="16"/>
    </w:rPr>
  </w:style>
  <w:style w:type="character" w:styleId="Hyperlink">
    <w:name w:val="Hyperlink"/>
    <w:uiPriority w:val="99"/>
    <w:unhideWhenUsed/>
    <w:rsid w:val="009201FD"/>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1"/>
    <w:qFormat/>
    <w:rsid w:val="007621EF"/>
    <w:rPr>
      <w:sz w:val="22"/>
      <w:szCs w:val="22"/>
    </w:rPr>
  </w:style>
  <w:style w:type="numbering" w:customStyle="1" w:styleId="List79">
    <w:name w:val="List 79"/>
    <w:rsid w:val="00D00976"/>
    <w:pPr>
      <w:numPr>
        <w:numId w:val="1"/>
      </w:numPr>
    </w:pPr>
  </w:style>
  <w:style w:type="numbering" w:customStyle="1" w:styleId="List92">
    <w:name w:val="List 92"/>
    <w:rsid w:val="00A4281F"/>
    <w:pPr>
      <w:numPr>
        <w:numId w:val="2"/>
      </w:numPr>
    </w:pPr>
  </w:style>
  <w:style w:type="table" w:customStyle="1" w:styleId="TableGrid2">
    <w:name w:val="Table Grid2"/>
    <w:basedOn w:val="TableNormal"/>
    <w:next w:val="TableGrid"/>
    <w:uiPriority w:val="59"/>
    <w:rsid w:val="006A6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91">
    <w:name w:val="List 791"/>
    <w:basedOn w:val="NoList"/>
    <w:rsid w:val="0077527B"/>
  </w:style>
  <w:style w:type="character" w:styleId="FollowedHyperlink">
    <w:name w:val="FollowedHyperlink"/>
    <w:basedOn w:val="DefaultParagraphFont"/>
    <w:uiPriority w:val="99"/>
    <w:semiHidden/>
    <w:unhideWhenUsed/>
    <w:rsid w:val="00A04454"/>
    <w:rPr>
      <w:color w:val="800080" w:themeColor="followedHyperlink"/>
      <w:u w:val="single"/>
    </w:rPr>
  </w:style>
  <w:style w:type="paragraph" w:customStyle="1" w:styleId="Body">
    <w:name w:val="Body"/>
    <w:rsid w:val="001C2073"/>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numbering" w:customStyle="1" w:styleId="List1">
    <w:name w:val="List 1"/>
    <w:basedOn w:val="NoList"/>
    <w:rsid w:val="00D90955"/>
    <w:pPr>
      <w:numPr>
        <w:numId w:val="3"/>
      </w:numPr>
    </w:pPr>
  </w:style>
  <w:style w:type="paragraph" w:customStyle="1" w:styleId="ListItem">
    <w:name w:val="List Item"/>
    <w:basedOn w:val="Normal"/>
    <w:link w:val="ListItemChar"/>
    <w:qFormat/>
    <w:rsid w:val="00C1227D"/>
    <w:pPr>
      <w:spacing w:before="120" w:after="120"/>
    </w:pPr>
    <w:rPr>
      <w:rFonts w:eastAsiaTheme="minorHAnsi" w:cs="Calibri"/>
      <w:iCs/>
    </w:rPr>
  </w:style>
  <w:style w:type="character" w:customStyle="1" w:styleId="ListItemChar">
    <w:name w:val="List Item Char"/>
    <w:basedOn w:val="DefaultParagraphFont"/>
    <w:link w:val="ListItem"/>
    <w:rsid w:val="00C1227D"/>
    <w:rPr>
      <w:rFonts w:eastAsiaTheme="minorHAnsi" w:cs="Calibri"/>
      <w:iCs/>
      <w:sz w:val="22"/>
      <w:szCs w:val="22"/>
    </w:rPr>
  </w:style>
  <w:style w:type="table" w:customStyle="1" w:styleId="Style1">
    <w:name w:val="Style1"/>
    <w:basedOn w:val="TableNormal"/>
    <w:uiPriority w:val="99"/>
    <w:rsid w:val="005929BC"/>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9668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515948"/>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9668A"/>
    <w:rPr>
      <w:rFonts w:ascii="Arial" w:hAnsi="Arial" w:cs="Calibri"/>
      <w:b/>
      <w:color w:val="FFFFFF"/>
      <w:sz w:val="28"/>
      <w:szCs w:val="28"/>
    </w:rPr>
  </w:style>
  <w:style w:type="character" w:customStyle="1" w:styleId="BodyTextChar">
    <w:name w:val="Body_Text Char"/>
    <w:basedOn w:val="DefaultParagraphFont"/>
    <w:link w:val="BodyText"/>
    <w:rsid w:val="00515948"/>
    <w:rPr>
      <w:rFonts w:asciiTheme="minorHAnsi" w:hAnsiTheme="minorHAnsi" w:cs="Calibri"/>
      <w:color w:val="000000" w:themeColor="text1"/>
      <w:sz w:val="22"/>
      <w:szCs w:val="22"/>
    </w:rPr>
  </w:style>
  <w:style w:type="paragraph" w:customStyle="1" w:styleId="TableHeading">
    <w:name w:val="Table_Heading"/>
    <w:basedOn w:val="Normal"/>
    <w:link w:val="TableHeadingChar"/>
    <w:rsid w:val="00392993"/>
    <w:pPr>
      <w:framePr w:hSpace="180" w:wrap="around" w:vAnchor="text" w:hAnchor="text" w:x="108" w:y="72"/>
      <w:spacing w:beforeLines="60" w:before="144" w:afterLines="60" w:after="144" w:line="240" w:lineRule="auto"/>
    </w:pPr>
    <w:rPr>
      <w:rFonts w:ascii="Arial" w:hAnsi="Arial" w:cs="Calibri"/>
      <w:b/>
      <w:color w:val="FFFFFF"/>
      <w:sz w:val="28"/>
      <w:szCs w:val="28"/>
    </w:rPr>
  </w:style>
  <w:style w:type="paragraph" w:customStyle="1" w:styleId="Headingtable">
    <w:name w:val="Heading_table"/>
    <w:basedOn w:val="TableHeading"/>
    <w:link w:val="HeadingtableChar"/>
    <w:qFormat/>
    <w:rsid w:val="00392993"/>
    <w:pPr>
      <w:framePr w:wrap="around"/>
    </w:pPr>
    <w:rPr>
      <w:rFonts w:asciiTheme="minorHAnsi" w:hAnsiTheme="minorHAnsi"/>
    </w:rPr>
  </w:style>
  <w:style w:type="character" w:customStyle="1" w:styleId="TableHeadingChar">
    <w:name w:val="Table_Heading Char"/>
    <w:basedOn w:val="DefaultParagraphFont"/>
    <w:link w:val="TableHeading"/>
    <w:rsid w:val="00392993"/>
    <w:rPr>
      <w:rFonts w:ascii="Arial" w:hAnsi="Arial" w:cs="Calibri"/>
      <w:b/>
      <w:color w:val="FFFFFF"/>
      <w:sz w:val="28"/>
      <w:szCs w:val="28"/>
    </w:rPr>
  </w:style>
  <w:style w:type="character" w:customStyle="1" w:styleId="HeadingtableChar">
    <w:name w:val="Heading_table Char"/>
    <w:basedOn w:val="TableHeadingChar"/>
    <w:link w:val="Headingtable"/>
    <w:rsid w:val="00392993"/>
    <w:rPr>
      <w:rFonts w:asciiTheme="minorHAnsi" w:hAnsiTheme="minorHAnsi" w:cs="Calibri"/>
      <w:b/>
      <w:color w:val="FFFFFF"/>
      <w:sz w:val="28"/>
      <w:szCs w:val="28"/>
    </w:rPr>
  </w:style>
  <w:style w:type="paragraph" w:customStyle="1" w:styleId="Default">
    <w:name w:val="Default"/>
    <w:rsid w:val="002D6F62"/>
    <w:pPr>
      <w:autoSpaceDE w:val="0"/>
      <w:autoSpaceDN w:val="0"/>
      <w:adjustRightInd w:val="0"/>
    </w:pPr>
    <w:rPr>
      <w:rFonts w:cs="Calibri"/>
      <w:color w:val="000000"/>
      <w:sz w:val="24"/>
      <w:szCs w:val="24"/>
    </w:rPr>
  </w:style>
  <w:style w:type="paragraph" w:customStyle="1" w:styleId="Bulletstyle1">
    <w:name w:val="Bullet style 1"/>
    <w:basedOn w:val="ListParagraph"/>
    <w:qFormat/>
    <w:rsid w:val="000D7E37"/>
    <w:pPr>
      <w:numPr>
        <w:numId w:val="25"/>
      </w:numPr>
      <w:ind w:left="357" w:hanging="357"/>
    </w:pPr>
    <w:rPr>
      <w:rFonts w:asciiTheme="minorHAnsi" w:hAnsiTheme="minorHAnsi" w:cs="Calibri"/>
    </w:rPr>
  </w:style>
  <w:style w:type="paragraph" w:customStyle="1" w:styleId="Bulletstyle2">
    <w:name w:val="Bullet style 2"/>
    <w:basedOn w:val="ListParagraph"/>
    <w:qFormat/>
    <w:rsid w:val="000D7E37"/>
    <w:pPr>
      <w:numPr>
        <w:numId w:val="30"/>
      </w:numPr>
      <w:ind w:left="714" w:hanging="357"/>
    </w:pPr>
    <w:rPr>
      <w:rFonts w:asciiTheme="minorHAnsi" w:hAnsi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9478">
      <w:bodyDiv w:val="1"/>
      <w:marLeft w:val="0"/>
      <w:marRight w:val="0"/>
      <w:marTop w:val="0"/>
      <w:marBottom w:val="0"/>
      <w:divBdr>
        <w:top w:val="none" w:sz="0" w:space="0" w:color="auto"/>
        <w:left w:val="none" w:sz="0" w:space="0" w:color="auto"/>
        <w:bottom w:val="none" w:sz="0" w:space="0" w:color="auto"/>
        <w:right w:val="none" w:sz="0" w:space="0" w:color="auto"/>
      </w:divBdr>
    </w:div>
    <w:div w:id="378096851">
      <w:bodyDiv w:val="1"/>
      <w:marLeft w:val="0"/>
      <w:marRight w:val="0"/>
      <w:marTop w:val="0"/>
      <w:marBottom w:val="0"/>
      <w:divBdr>
        <w:top w:val="none" w:sz="0" w:space="0" w:color="auto"/>
        <w:left w:val="none" w:sz="0" w:space="0" w:color="auto"/>
        <w:bottom w:val="none" w:sz="0" w:space="0" w:color="auto"/>
        <w:right w:val="none" w:sz="0" w:space="0" w:color="auto"/>
      </w:divBdr>
    </w:div>
    <w:div w:id="443766662">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5">
          <w:marLeft w:val="0"/>
          <w:marRight w:val="0"/>
          <w:marTop w:val="0"/>
          <w:marBottom w:val="0"/>
          <w:divBdr>
            <w:top w:val="none" w:sz="0" w:space="0" w:color="auto"/>
            <w:left w:val="none" w:sz="0" w:space="0" w:color="auto"/>
            <w:bottom w:val="none" w:sz="0" w:space="0" w:color="auto"/>
            <w:right w:val="none" w:sz="0" w:space="0" w:color="auto"/>
          </w:divBdr>
          <w:divsChild>
            <w:div w:id="203180250">
              <w:marLeft w:val="0"/>
              <w:marRight w:val="0"/>
              <w:marTop w:val="0"/>
              <w:marBottom w:val="0"/>
              <w:divBdr>
                <w:top w:val="none" w:sz="0" w:space="0" w:color="auto"/>
                <w:left w:val="none" w:sz="0" w:space="0" w:color="auto"/>
                <w:bottom w:val="none" w:sz="0" w:space="0" w:color="auto"/>
                <w:right w:val="none" w:sz="0" w:space="0" w:color="auto"/>
              </w:divBdr>
              <w:divsChild>
                <w:div w:id="74910407">
                  <w:marLeft w:val="0"/>
                  <w:marRight w:val="0"/>
                  <w:marTop w:val="0"/>
                  <w:marBottom w:val="0"/>
                  <w:divBdr>
                    <w:top w:val="none" w:sz="0" w:space="0" w:color="auto"/>
                    <w:left w:val="none" w:sz="0" w:space="0" w:color="auto"/>
                    <w:bottom w:val="none" w:sz="0" w:space="0" w:color="auto"/>
                    <w:right w:val="none" w:sz="0" w:space="0" w:color="auto"/>
                  </w:divBdr>
                  <w:divsChild>
                    <w:div w:id="180900660">
                      <w:marLeft w:val="0"/>
                      <w:marRight w:val="0"/>
                      <w:marTop w:val="0"/>
                      <w:marBottom w:val="0"/>
                      <w:divBdr>
                        <w:top w:val="none" w:sz="0" w:space="0" w:color="auto"/>
                        <w:left w:val="none" w:sz="0" w:space="0" w:color="auto"/>
                        <w:bottom w:val="none" w:sz="0" w:space="0" w:color="auto"/>
                        <w:right w:val="none" w:sz="0" w:space="0" w:color="auto"/>
                      </w:divBdr>
                      <w:divsChild>
                        <w:div w:id="1324699654">
                          <w:marLeft w:val="0"/>
                          <w:marRight w:val="0"/>
                          <w:marTop w:val="0"/>
                          <w:marBottom w:val="0"/>
                          <w:divBdr>
                            <w:top w:val="none" w:sz="0" w:space="0" w:color="auto"/>
                            <w:left w:val="none" w:sz="0" w:space="0" w:color="auto"/>
                            <w:bottom w:val="none" w:sz="0" w:space="0" w:color="auto"/>
                            <w:right w:val="none" w:sz="0" w:space="0" w:color="auto"/>
                          </w:divBdr>
                          <w:divsChild>
                            <w:div w:id="557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5265">
      <w:bodyDiv w:val="1"/>
      <w:marLeft w:val="0"/>
      <w:marRight w:val="0"/>
      <w:marTop w:val="0"/>
      <w:marBottom w:val="0"/>
      <w:divBdr>
        <w:top w:val="none" w:sz="0" w:space="0" w:color="auto"/>
        <w:left w:val="none" w:sz="0" w:space="0" w:color="auto"/>
        <w:bottom w:val="none" w:sz="0" w:space="0" w:color="auto"/>
        <w:right w:val="none" w:sz="0" w:space="0" w:color="auto"/>
      </w:divBdr>
    </w:div>
    <w:div w:id="652369542">
      <w:bodyDiv w:val="1"/>
      <w:marLeft w:val="0"/>
      <w:marRight w:val="0"/>
      <w:marTop w:val="0"/>
      <w:marBottom w:val="0"/>
      <w:divBdr>
        <w:top w:val="none" w:sz="0" w:space="0" w:color="auto"/>
        <w:left w:val="none" w:sz="0" w:space="0" w:color="auto"/>
        <w:bottom w:val="none" w:sz="0" w:space="0" w:color="auto"/>
        <w:right w:val="none" w:sz="0" w:space="0" w:color="auto"/>
      </w:divBdr>
    </w:div>
    <w:div w:id="760949358">
      <w:bodyDiv w:val="1"/>
      <w:marLeft w:val="0"/>
      <w:marRight w:val="0"/>
      <w:marTop w:val="0"/>
      <w:marBottom w:val="0"/>
      <w:divBdr>
        <w:top w:val="none" w:sz="0" w:space="0" w:color="auto"/>
        <w:left w:val="none" w:sz="0" w:space="0" w:color="auto"/>
        <w:bottom w:val="none" w:sz="0" w:space="0" w:color="auto"/>
        <w:right w:val="none" w:sz="0" w:space="0" w:color="auto"/>
      </w:divBdr>
    </w:div>
    <w:div w:id="823354953">
      <w:bodyDiv w:val="1"/>
      <w:marLeft w:val="0"/>
      <w:marRight w:val="0"/>
      <w:marTop w:val="0"/>
      <w:marBottom w:val="0"/>
      <w:divBdr>
        <w:top w:val="none" w:sz="0" w:space="0" w:color="auto"/>
        <w:left w:val="none" w:sz="0" w:space="0" w:color="auto"/>
        <w:bottom w:val="none" w:sz="0" w:space="0" w:color="auto"/>
        <w:right w:val="none" w:sz="0" w:space="0" w:color="auto"/>
      </w:divBdr>
    </w:div>
    <w:div w:id="992610650">
      <w:bodyDiv w:val="1"/>
      <w:marLeft w:val="0"/>
      <w:marRight w:val="0"/>
      <w:marTop w:val="0"/>
      <w:marBottom w:val="0"/>
      <w:divBdr>
        <w:top w:val="none" w:sz="0" w:space="0" w:color="auto"/>
        <w:left w:val="none" w:sz="0" w:space="0" w:color="auto"/>
        <w:bottom w:val="none" w:sz="0" w:space="0" w:color="auto"/>
        <w:right w:val="none" w:sz="0" w:space="0" w:color="auto"/>
      </w:divBdr>
    </w:div>
    <w:div w:id="1251085826">
      <w:bodyDiv w:val="1"/>
      <w:marLeft w:val="0"/>
      <w:marRight w:val="0"/>
      <w:marTop w:val="0"/>
      <w:marBottom w:val="0"/>
      <w:divBdr>
        <w:top w:val="none" w:sz="0" w:space="0" w:color="auto"/>
        <w:left w:val="none" w:sz="0" w:space="0" w:color="auto"/>
        <w:bottom w:val="none" w:sz="0" w:space="0" w:color="auto"/>
        <w:right w:val="none" w:sz="0" w:space="0" w:color="auto"/>
      </w:divBdr>
    </w:div>
    <w:div w:id="1333291136">
      <w:bodyDiv w:val="1"/>
      <w:marLeft w:val="0"/>
      <w:marRight w:val="0"/>
      <w:marTop w:val="0"/>
      <w:marBottom w:val="0"/>
      <w:divBdr>
        <w:top w:val="none" w:sz="0" w:space="0" w:color="auto"/>
        <w:left w:val="none" w:sz="0" w:space="0" w:color="auto"/>
        <w:bottom w:val="none" w:sz="0" w:space="0" w:color="auto"/>
        <w:right w:val="none" w:sz="0" w:space="0" w:color="auto"/>
      </w:divBdr>
    </w:div>
    <w:div w:id="1342201780">
      <w:bodyDiv w:val="1"/>
      <w:marLeft w:val="0"/>
      <w:marRight w:val="0"/>
      <w:marTop w:val="0"/>
      <w:marBottom w:val="0"/>
      <w:divBdr>
        <w:top w:val="none" w:sz="0" w:space="0" w:color="auto"/>
        <w:left w:val="none" w:sz="0" w:space="0" w:color="auto"/>
        <w:bottom w:val="none" w:sz="0" w:space="0" w:color="auto"/>
        <w:right w:val="none" w:sz="0" w:space="0" w:color="auto"/>
      </w:divBdr>
    </w:div>
    <w:div w:id="1466392941">
      <w:bodyDiv w:val="1"/>
      <w:marLeft w:val="0"/>
      <w:marRight w:val="0"/>
      <w:marTop w:val="0"/>
      <w:marBottom w:val="0"/>
      <w:divBdr>
        <w:top w:val="none" w:sz="0" w:space="0" w:color="auto"/>
        <w:left w:val="none" w:sz="0" w:space="0" w:color="auto"/>
        <w:bottom w:val="none" w:sz="0" w:space="0" w:color="auto"/>
        <w:right w:val="none" w:sz="0" w:space="0" w:color="auto"/>
      </w:divBdr>
    </w:div>
    <w:div w:id="19123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B3BF20F92194A870715CCA49DF153" ma:contentTypeVersion="0" ma:contentTypeDescription="Create a new document." ma:contentTypeScope="" ma:versionID="d70123e6e19d01ded435c238824e389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4429-886D-426F-9B4E-2E32DAFC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6A51B7-EC9C-464D-AA9B-81BAA9740DBC}">
  <ds:schemaRefs>
    <ds:schemaRef ds:uri="http://schemas.microsoft.com/sharepoint/v3/contenttype/forms"/>
  </ds:schemaRefs>
</ds:datastoreItem>
</file>

<file path=customXml/itemProps3.xml><?xml version="1.0" encoding="utf-8"?>
<ds:datastoreItem xmlns:ds="http://schemas.openxmlformats.org/officeDocument/2006/customXml" ds:itemID="{F288DC63-9DDD-4C96-AB74-0696CCE9DA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C7C4A4-4730-45CA-979E-E5662776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Dicker</dc:creator>
  <cp:keywords/>
  <dc:description/>
  <cp:lastModifiedBy>Lauren Hawley</cp:lastModifiedBy>
  <cp:revision>40</cp:revision>
  <cp:lastPrinted>2022-01-12T01:18:00Z</cp:lastPrinted>
  <dcterms:created xsi:type="dcterms:W3CDTF">2015-12-17T01:49:00Z</dcterms:created>
  <dcterms:modified xsi:type="dcterms:W3CDTF">2022-01-21T03:35:00Z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0x010100344B3BF20F92194A870715CCA49DF153</vt:lpwstr>
  </property>
</Properties>
</file>