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A9" w:rsidRDefault="007C78A9" w:rsidP="004042E1">
      <w:pPr>
        <w:spacing w:before="480" w:after="480"/>
        <w:rPr>
          <w:rFonts w:ascii="Calibri" w:hAnsi="Calibri" w:cs="Calibri"/>
          <w:b/>
          <w:color w:val="84BD00"/>
          <w:sz w:val="64"/>
          <w:szCs w:val="64"/>
        </w:rPr>
      </w:pPr>
    </w:p>
    <w:p w:rsidR="004042E1" w:rsidRDefault="004042E1" w:rsidP="004042E1">
      <w:pPr>
        <w:spacing w:before="480" w:after="480"/>
        <w:rPr>
          <w:rFonts w:ascii="Calibri" w:hAnsi="Calibri" w:cs="Calibri"/>
          <w:b/>
          <w:color w:val="84BD00"/>
          <w:sz w:val="64"/>
          <w:szCs w:val="64"/>
        </w:rPr>
      </w:pPr>
    </w:p>
    <w:p w:rsidR="007C78A9" w:rsidRPr="004042E1" w:rsidRDefault="008B78A0" w:rsidP="004042E1">
      <w:pPr>
        <w:spacing w:before="480" w:after="480"/>
        <w:rPr>
          <w:rFonts w:ascii="Calibri" w:hAnsi="Calibri" w:cs="Calibri"/>
          <w:b/>
          <w:color w:val="84BD00"/>
          <w:sz w:val="64"/>
          <w:szCs w:val="64"/>
        </w:rPr>
      </w:pPr>
      <w:r w:rsidRPr="003F239E">
        <w:rPr>
          <w:rFonts w:ascii="Calibri" w:hAnsi="Calibri" w:cs="Calibri"/>
          <w:b/>
          <w:color w:val="84BD00"/>
          <w:sz w:val="64"/>
          <w:szCs w:val="64"/>
        </w:rPr>
        <w:t>Western Australian Curriculum</w:t>
      </w:r>
    </w:p>
    <w:p w:rsidR="00E67213" w:rsidRDefault="00B95990" w:rsidP="007C78A9">
      <w:pPr>
        <w:pStyle w:val="ACCurriculumHeading2"/>
        <w:spacing w:before="480" w:after="0" w:line="240" w:lineRule="auto"/>
        <w:rPr>
          <w:rFonts w:ascii="Calibri" w:hAnsi="Calibri" w:cs="Calibri"/>
          <w:color w:val="auto"/>
          <w:sz w:val="52"/>
        </w:rPr>
      </w:pPr>
      <w:r>
        <w:rPr>
          <w:rFonts w:ascii="Calibri" w:hAnsi="Calibri" w:cs="Calibri"/>
          <w:color w:val="auto"/>
          <w:sz w:val="52"/>
        </w:rPr>
        <w:t>Science</w:t>
      </w:r>
      <w:r w:rsidR="008B78A0" w:rsidRPr="00605CBC">
        <w:rPr>
          <w:rFonts w:ascii="Calibri" w:hAnsi="Calibri" w:cs="Calibri"/>
          <w:color w:val="auto"/>
          <w:sz w:val="52"/>
        </w:rPr>
        <w:t xml:space="preserve"> </w:t>
      </w:r>
    </w:p>
    <w:p w:rsidR="008B78A0" w:rsidRPr="00605CBC" w:rsidRDefault="008B78A0" w:rsidP="00E67213">
      <w:pPr>
        <w:pStyle w:val="ACCurriculumHeading2"/>
        <w:spacing w:before="0" w:after="0" w:line="240" w:lineRule="auto"/>
        <w:rPr>
          <w:rFonts w:ascii="Calibri" w:hAnsi="Calibri" w:cs="Calibri"/>
          <w:color w:val="auto"/>
          <w:sz w:val="52"/>
        </w:rPr>
      </w:pPr>
      <w:r w:rsidRPr="00605CBC">
        <w:rPr>
          <w:rFonts w:ascii="Calibri" w:hAnsi="Calibri" w:cs="Calibri"/>
          <w:color w:val="auto"/>
          <w:sz w:val="52"/>
          <w:szCs w:val="36"/>
        </w:rPr>
        <w:t>ABLE</w:t>
      </w:r>
      <w:r w:rsidRPr="00605CBC">
        <w:rPr>
          <w:rFonts w:ascii="Calibri" w:hAnsi="Calibri" w:cs="Calibri"/>
          <w:i/>
          <w:color w:val="auto"/>
          <w:sz w:val="52"/>
          <w:szCs w:val="36"/>
        </w:rPr>
        <w:t>WA</w:t>
      </w:r>
      <w:r w:rsidR="008F109E">
        <w:rPr>
          <w:rFonts w:ascii="Calibri" w:hAnsi="Calibri" w:cs="Calibri"/>
          <w:color w:val="auto"/>
          <w:sz w:val="52"/>
          <w:szCs w:val="36"/>
        </w:rPr>
        <w:t xml:space="preserve"> Stages A</w:t>
      </w:r>
      <w:r w:rsidR="00937D00" w:rsidRPr="00605CBC">
        <w:rPr>
          <w:rFonts w:ascii="Calibri" w:hAnsi="Calibri" w:cs="Calibri"/>
          <w:color w:val="auto"/>
          <w:sz w:val="52"/>
          <w:szCs w:val="36"/>
        </w:rPr>
        <w:t>–</w:t>
      </w:r>
      <w:r w:rsidRPr="00605CBC">
        <w:rPr>
          <w:rFonts w:ascii="Calibri" w:hAnsi="Calibri" w:cs="Calibri"/>
          <w:color w:val="auto"/>
          <w:sz w:val="52"/>
          <w:szCs w:val="36"/>
        </w:rPr>
        <w:t>D</w:t>
      </w:r>
    </w:p>
    <w:p w:rsidR="00891703" w:rsidRPr="00891703" w:rsidRDefault="00176EA3" w:rsidP="00891703">
      <w:pPr>
        <w:pStyle w:val="ACCurriculumHeading2"/>
        <w:spacing w:before="360" w:after="0"/>
        <w:rPr>
          <w:rFonts w:ascii="Calibri" w:hAnsi="Calibri" w:cs="Calibri"/>
          <w:b/>
          <w:color w:val="auto"/>
        </w:rPr>
        <w:sectPr w:rsidR="00891703" w:rsidRPr="00891703" w:rsidSect="00891703">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titlePg/>
          <w:docGrid w:linePitch="360"/>
        </w:sectPr>
      </w:pPr>
      <w:r w:rsidRPr="00605CBC">
        <w:rPr>
          <w:rFonts w:ascii="Calibri" w:hAnsi="Calibri" w:cs="Calibr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4140200" cy="63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635"/>
                        </a:xfrm>
                        <a:prstGeom prst="straightConnector1">
                          <a:avLst/>
                        </a:prstGeom>
                        <a:noFill/>
                        <a:ln w="12700">
                          <a:solidFill>
                            <a:srgbClr val="84BD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4719A" id="_x0000_t32" coordsize="21600,21600" o:spt="32" o:oned="t" path="m,l21600,21600e" filled="f">
                <v:path arrowok="t" fillok="f" o:connecttype="none"/>
                <o:lock v:ext="edit" shapetype="t"/>
              </v:shapetype>
              <v:shape id="AutoShape 3" o:spid="_x0000_s1026" type="#_x0000_t32" style="position:absolute;margin-left:1.7pt;margin-top:6.9pt;width:32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" strokecolor="#84bd00" strokeweight="1pt"/>
            </w:pict>
          </mc:Fallback>
        </mc:AlternateContent>
      </w:r>
      <w:r w:rsidR="008B78A0" w:rsidRPr="00605CBC">
        <w:rPr>
          <w:rFonts w:ascii="Calibri" w:hAnsi="Calibri" w:cs="Calibri"/>
          <w:b/>
          <w:color w:val="auto"/>
        </w:rPr>
        <w:t>Content Descriptions, Elabor</w:t>
      </w:r>
      <w:r w:rsidR="00891703">
        <w:rPr>
          <w:rFonts w:ascii="Calibri" w:hAnsi="Calibri" w:cs="Calibri"/>
          <w:b/>
          <w:color w:val="auto"/>
        </w:rPr>
        <w:t>ations and Achievement Standard</w:t>
      </w:r>
      <w:r w:rsidR="00A22749">
        <w:rPr>
          <w:rFonts w:ascii="Calibri" w:hAnsi="Calibri" w:cs="Calibri"/>
          <w:b/>
          <w:color w:val="auto"/>
        </w:rPr>
        <w:t>s</w:t>
      </w:r>
      <w:r w:rsidR="00891703">
        <w:rPr>
          <w:rFonts w:ascii="Calibri" w:hAnsi="Calibri" w:cs="Calibri"/>
          <w:b/>
          <w:color w:val="auto"/>
        </w:rPr>
        <w:br/>
      </w:r>
    </w:p>
    <w:p w:rsidR="001C7F25" w:rsidRPr="00F84A6A" w:rsidRDefault="001C7F25" w:rsidP="00D27917">
      <w:pPr>
        <w:ind w:left="-283"/>
        <w:rPr>
          <w:rFonts w:ascii="Calibri" w:hAnsi="Calibri" w:cs="Calibri"/>
          <w:b/>
          <w:color w:val="84BD00"/>
          <w:sz w:val="22"/>
          <w:szCs w:val="22"/>
        </w:rPr>
      </w:pPr>
    </w:p>
    <w:p w:rsidR="001C7F25" w:rsidRPr="00B75D46" w:rsidRDefault="001C7F25" w:rsidP="0051519F">
      <w:pPr>
        <w:spacing w:before="10600" w:after="40"/>
        <w:rPr>
          <w:rFonts w:ascii="Calibri" w:hAnsi="Calibri" w:cs="Calibri"/>
          <w:b/>
          <w:sz w:val="16"/>
          <w:szCs w:val="16"/>
        </w:rPr>
      </w:pPr>
      <w:r w:rsidRPr="00B75D46">
        <w:rPr>
          <w:rFonts w:ascii="Calibri" w:hAnsi="Calibri" w:cs="Calibri"/>
          <w:b/>
          <w:sz w:val="16"/>
          <w:szCs w:val="16"/>
        </w:rPr>
        <w:t>Copyright</w:t>
      </w:r>
    </w:p>
    <w:p w:rsidR="001C7F25" w:rsidRPr="00B75D46" w:rsidRDefault="001C7F25" w:rsidP="001C7F25">
      <w:pPr>
        <w:spacing w:before="120" w:after="120"/>
        <w:rPr>
          <w:rFonts w:ascii="Calibri" w:hAnsi="Calibri" w:cs="Calibri"/>
          <w:sz w:val="16"/>
          <w:szCs w:val="16"/>
        </w:rPr>
      </w:pPr>
      <w:r w:rsidRPr="00B75D46">
        <w:rPr>
          <w:rFonts w:ascii="Calibri" w:hAnsi="Calibri" w:cs="Calibri"/>
          <w:sz w:val="16"/>
          <w:szCs w:val="16"/>
        </w:rPr>
        <w:t>© School Curricul</w:t>
      </w:r>
      <w:r w:rsidR="00063FBA" w:rsidRPr="00B75D46">
        <w:rPr>
          <w:rFonts w:ascii="Calibri" w:hAnsi="Calibri" w:cs="Calibri"/>
          <w:sz w:val="16"/>
          <w:szCs w:val="16"/>
        </w:rPr>
        <w:t>um and Standards Authority, 2018</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B75D46" w:rsidRDefault="001C7F25" w:rsidP="0051519F">
      <w:pPr>
        <w:spacing w:after="120"/>
        <w:rPr>
          <w:rFonts w:ascii="Calibri" w:hAnsi="Calibri" w:cs="Calibri"/>
          <w:sz w:val="16"/>
          <w:szCs w:val="16"/>
        </w:rPr>
      </w:pPr>
      <w:r w:rsidRPr="00B75D46">
        <w:rPr>
          <w:rFonts w:ascii="Calibri" w:hAnsi="Calibri" w:cs="Calibri"/>
          <w:sz w:val="16"/>
          <w:szCs w:val="16"/>
        </w:rPr>
        <w:t xml:space="preserve">Copying or communication for any other purpose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prior written permission of the School Curriculum and Standards Authority. Copying or communication of any third party copyright material can be done only within the terms of the </w:t>
      </w:r>
      <w:r w:rsidRPr="00B75D46">
        <w:rPr>
          <w:rFonts w:ascii="Calibri" w:hAnsi="Calibri" w:cs="Calibri"/>
          <w:i/>
          <w:iCs/>
          <w:sz w:val="16"/>
          <w:szCs w:val="16"/>
        </w:rPr>
        <w:t>Copyright Act 1968</w:t>
      </w:r>
      <w:r w:rsidRPr="00B75D46">
        <w:rPr>
          <w:rFonts w:ascii="Calibri" w:hAnsi="Calibri" w:cs="Calibri"/>
          <w:sz w:val="16"/>
          <w:szCs w:val="16"/>
        </w:rPr>
        <w:t xml:space="preserve"> or with permission of the copyright owners.</w:t>
      </w:r>
    </w:p>
    <w:p w:rsidR="001C7F25" w:rsidRPr="00B75D46" w:rsidRDefault="001C7F25" w:rsidP="001C7F25">
      <w:pPr>
        <w:rPr>
          <w:rFonts w:ascii="Calibri" w:hAnsi="Calibri" w:cs="Calibri"/>
          <w:sz w:val="16"/>
          <w:szCs w:val="16"/>
        </w:rPr>
      </w:pPr>
      <w:r w:rsidRPr="00B75D46">
        <w:rPr>
          <w:rFonts w:ascii="Calibri" w:hAnsi="Calibri" w:cs="Calibri"/>
          <w:sz w:val="16"/>
          <w:szCs w:val="16"/>
        </w:rPr>
        <w:t xml:space="preserve">Any content in this document that has been derived from the Australian Curriculum may be used under the terms of the Creative Commons </w:t>
      </w:r>
      <w:hyperlink r:id="rId14" w:history="1">
        <w:r w:rsidRPr="00B75D46">
          <w:rPr>
            <w:rStyle w:val="Hyperlink"/>
            <w:rFonts w:ascii="Calibri" w:hAnsi="Calibri" w:cs="Calibri"/>
            <w:sz w:val="16"/>
            <w:szCs w:val="16"/>
          </w:rPr>
          <w:t>Attribution 4.0 International (CC BY)</w:t>
        </w:r>
      </w:hyperlink>
      <w:r w:rsidRPr="00B75D46">
        <w:rPr>
          <w:rFonts w:ascii="Calibri" w:hAnsi="Calibri" w:cs="Calibri"/>
          <w:sz w:val="16"/>
          <w:szCs w:val="16"/>
        </w:rPr>
        <w:t xml:space="preserve"> licence.</w:t>
      </w:r>
    </w:p>
    <w:p w:rsidR="001C7F25" w:rsidRPr="00B75D46" w:rsidRDefault="006B1F0F" w:rsidP="0051519F">
      <w:pPr>
        <w:spacing w:before="120"/>
        <w:rPr>
          <w:rStyle w:val="Emphasis"/>
          <w:rFonts w:ascii="Calibri" w:hAnsi="Calibri" w:cs="Calibri"/>
          <w:color w:val="565656"/>
          <w:sz w:val="16"/>
          <w:szCs w:val="16"/>
          <w:shd w:val="clear" w:color="auto" w:fill="FEFEFE"/>
        </w:rPr>
      </w:pPr>
      <w:r w:rsidRPr="00B75D46">
        <w:rPr>
          <w:rStyle w:val="Emphasis"/>
          <w:rFonts w:ascii="Calibri" w:hAnsi="Calibri" w:cs="Calibr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891703" w:rsidRDefault="00891703" w:rsidP="00FA172A">
      <w:pPr>
        <w:spacing w:after="120"/>
        <w:ind w:left="-113"/>
        <w:rPr>
          <w:rFonts w:ascii="Arial" w:hAnsi="Arial" w:cs="Arial"/>
          <w:b/>
          <w:color w:val="7030A0"/>
          <w:sz w:val="32"/>
          <w:szCs w:val="28"/>
        </w:rPr>
        <w:sectPr w:rsidR="00891703" w:rsidSect="00B23B5E">
          <w:footerReference w:type="default" r:id="rId15"/>
          <w:pgSz w:w="11907" w:h="16840" w:code="9"/>
          <w:pgMar w:top="851" w:right="1134" w:bottom="851" w:left="1134" w:header="113" w:footer="397" w:gutter="0"/>
          <w:pgNumType w:start="1"/>
          <w:cols w:space="720"/>
          <w:docGrid w:linePitch="272"/>
        </w:sectPr>
      </w:pPr>
    </w:p>
    <w:p w:rsidR="008B78A0" w:rsidRPr="00E47649" w:rsidRDefault="00FA172A" w:rsidP="00455A49">
      <w:pPr>
        <w:spacing w:after="120"/>
        <w:rPr>
          <w:rFonts w:ascii="Calibri" w:hAnsi="Calibri" w:cs="Calibri"/>
          <w:b/>
          <w:sz w:val="32"/>
          <w:szCs w:val="28"/>
        </w:rPr>
      </w:pPr>
      <w:r w:rsidRPr="00B244C9">
        <w:rPr>
          <w:rFonts w:ascii="Calibri" w:hAnsi="Calibri" w:cs="Calibri"/>
          <w:b/>
          <w:color w:val="84BD00"/>
          <w:sz w:val="32"/>
          <w:szCs w:val="28"/>
        </w:rPr>
        <w:lastRenderedPageBreak/>
        <w:t>Stage A</w:t>
      </w:r>
      <w:r w:rsidRPr="00E47649">
        <w:rPr>
          <w:rFonts w:ascii="Calibri" w:hAnsi="Calibri" w:cs="Calibri"/>
          <w:b/>
          <w:sz w:val="32"/>
          <w:szCs w:val="28"/>
        </w:rPr>
        <w:t xml:space="preserve"> | </w:t>
      </w:r>
      <w:r w:rsidR="00810489" w:rsidRPr="00E47649">
        <w:rPr>
          <w:rFonts w:ascii="Calibri" w:hAnsi="Calibri" w:cs="Calibri"/>
          <w:b/>
          <w:sz w:val="32"/>
          <w:szCs w:val="28"/>
        </w:rPr>
        <w:t xml:space="preserve">Content </w:t>
      </w:r>
      <w:r w:rsidR="000B4AD8">
        <w:rPr>
          <w:rFonts w:ascii="Calibri" w:hAnsi="Calibri" w:cs="Calibri"/>
          <w:b/>
          <w:sz w:val="32"/>
          <w:szCs w:val="28"/>
        </w:rPr>
        <w:t>d</w:t>
      </w:r>
      <w:r w:rsidR="00810489" w:rsidRPr="00E47649">
        <w:rPr>
          <w:rFonts w:ascii="Calibri" w:hAnsi="Calibri" w:cs="Calibri"/>
          <w:b/>
          <w:sz w:val="32"/>
          <w:szCs w:val="28"/>
        </w:rPr>
        <w:t>escriptions</w:t>
      </w:r>
    </w:p>
    <w:p w:rsidR="00725B94" w:rsidRPr="00FA172A" w:rsidRDefault="00987CCF" w:rsidP="00455A49">
      <w:pPr>
        <w:spacing w:after="120"/>
        <w:rPr>
          <w:rFonts w:ascii="Calibri" w:hAnsi="Calibri" w:cs="Calibri"/>
          <w:b/>
          <w:sz w:val="28"/>
          <w:szCs w:val="28"/>
        </w:rPr>
      </w:pPr>
      <w:r w:rsidRPr="00987CCF">
        <w:rPr>
          <w:rFonts w:ascii="Calibri" w:hAnsi="Calibri" w:cs="Calibri"/>
          <w:b/>
          <w:sz w:val="28"/>
          <w:szCs w:val="28"/>
        </w:rPr>
        <w:t>Science Understanding</w:t>
      </w:r>
    </w:p>
    <w:tbl>
      <w:tblPr>
        <w:tblW w:w="5000"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77"/>
        <w:gridCol w:w="46"/>
        <w:gridCol w:w="6106"/>
      </w:tblGrid>
      <w:tr w:rsidR="002F6217" w:rsidRPr="00B75D46" w:rsidTr="00B244C9">
        <w:trPr>
          <w:trHeight w:val="227"/>
        </w:trPr>
        <w:tc>
          <w:tcPr>
            <w:tcW w:w="3302" w:type="dxa"/>
            <w:shd w:val="clear" w:color="auto" w:fill="84BD00"/>
            <w:tcMar>
              <w:top w:w="28" w:type="dxa"/>
              <w:bottom w:w="28" w:type="dxa"/>
            </w:tcMar>
            <w:vAlign w:val="center"/>
          </w:tcPr>
          <w:p w:rsidR="002F6217" w:rsidRPr="00866EEB" w:rsidRDefault="00987CCF" w:rsidP="008A4973">
            <w:pPr>
              <w:rPr>
                <w:rFonts w:ascii="Calibri" w:hAnsi="Calibri" w:cs="Calibri"/>
                <w:color w:val="FFFFFF"/>
                <w:sz w:val="24"/>
              </w:rPr>
            </w:pPr>
            <w:r>
              <w:rPr>
                <w:rFonts w:ascii="Calibri" w:hAnsi="Calibri" w:cs="Calibri"/>
                <w:b/>
                <w:color w:val="FFFFFF"/>
                <w:sz w:val="24"/>
              </w:rPr>
              <w:t>B</w:t>
            </w:r>
            <w:r w:rsidRPr="00987CCF">
              <w:rPr>
                <w:rFonts w:ascii="Calibri" w:hAnsi="Calibri" w:cs="Calibri"/>
                <w:b/>
                <w:color w:val="FFFFFF"/>
                <w:sz w:val="24"/>
              </w:rPr>
              <w:t xml:space="preserve">iological </w:t>
            </w:r>
            <w:r w:rsidR="003E6009">
              <w:rPr>
                <w:rFonts w:ascii="Calibri" w:hAnsi="Calibri" w:cs="Calibri"/>
                <w:b/>
                <w:color w:val="FFFFFF"/>
                <w:sz w:val="24"/>
              </w:rPr>
              <w:t>S</w:t>
            </w:r>
            <w:r w:rsidRPr="00987CCF">
              <w:rPr>
                <w:rFonts w:ascii="Calibri" w:hAnsi="Calibri" w:cs="Calibri"/>
                <w:b/>
                <w:color w:val="FFFFFF"/>
                <w:sz w:val="24"/>
              </w:rPr>
              <w:t>ciences</w:t>
            </w:r>
          </w:p>
        </w:tc>
        <w:tc>
          <w:tcPr>
            <w:tcW w:w="5844" w:type="dxa"/>
            <w:gridSpan w:val="2"/>
            <w:shd w:val="clear" w:color="auto" w:fill="84BD00"/>
            <w:tcMar>
              <w:top w:w="28" w:type="dxa"/>
              <w:bottom w:w="28" w:type="dxa"/>
            </w:tcMar>
            <w:vAlign w:val="center"/>
          </w:tcPr>
          <w:p w:rsidR="002F6217" w:rsidRPr="00866EEB" w:rsidRDefault="00DD35D7"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BE79B9" w:rsidRPr="00B75D46" w:rsidTr="00B244C9">
        <w:tc>
          <w:tcPr>
            <w:tcW w:w="3302" w:type="dxa"/>
            <w:shd w:val="clear" w:color="auto" w:fill="auto"/>
            <w:tcMar>
              <w:top w:w="28" w:type="dxa"/>
              <w:bottom w:w="28" w:type="dxa"/>
            </w:tcMar>
          </w:tcPr>
          <w:p w:rsidR="00BE79B9" w:rsidRPr="001B64BB" w:rsidRDefault="00BE79B9" w:rsidP="00BE79B9">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Living things are part of the world around us</w:t>
            </w:r>
            <w:r w:rsidR="0061305A" w:rsidRPr="001B64BB">
              <w:rPr>
                <w:rFonts w:ascii="Calibri" w:hAnsi="Calibri" w:cs="Calibri"/>
                <w:sz w:val="22"/>
                <w:szCs w:val="20"/>
                <w:shd w:val="clear" w:color="auto" w:fill="FEFEFE"/>
              </w:rPr>
              <w:t xml:space="preserve"> </w:t>
            </w:r>
            <w:hyperlink r:id="rId16" w:tgtFrame="_blank" w:history="1">
              <w:r w:rsidRPr="001B64BB">
                <w:rPr>
                  <w:rStyle w:val="Hyperlink"/>
                  <w:rFonts w:ascii="Calibri" w:hAnsi="Calibri" w:cs="Calibri"/>
                  <w:color w:val="auto"/>
                  <w:sz w:val="22"/>
                  <w:szCs w:val="20"/>
                  <w:u w:val="none"/>
                  <w:shd w:val="clear" w:color="auto" w:fill="FEFEFE"/>
                </w:rPr>
                <w:t>(ACSSU002a)</w:t>
              </w:r>
            </w:hyperlink>
          </w:p>
        </w:tc>
        <w:tc>
          <w:tcPr>
            <w:tcW w:w="5844" w:type="dxa"/>
            <w:gridSpan w:val="2"/>
            <w:shd w:val="clear" w:color="auto" w:fill="auto"/>
            <w:tcMar>
              <w:top w:w="28" w:type="dxa"/>
              <w:bottom w:w="28" w:type="dxa"/>
            </w:tcMar>
          </w:tcPr>
          <w:p w:rsidR="00BE79B9" w:rsidRPr="001B64BB" w:rsidRDefault="00BE79B9" w:rsidP="00BE79B9">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experiencing a variety of living things in a range of situations such as pets at school, plants in a garden, animals on a farm or in the school grounds</w:t>
            </w:r>
          </w:p>
          <w:p w:rsidR="00BE79B9" w:rsidRPr="001B64BB" w:rsidRDefault="00BE79B9" w:rsidP="00BE79B9">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reacting to living things using senses, such as hearing, touch</w:t>
            </w:r>
          </w:p>
          <w:p w:rsidR="00BE79B9" w:rsidRPr="001B64BB" w:rsidRDefault="00BE79B9" w:rsidP="00BE79B9">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recognising some familiar living things, such as moving or reaching towards, or watching, a class pet for a short period of time</w:t>
            </w:r>
          </w:p>
          <w:p w:rsidR="00BE79B9" w:rsidRPr="001B64BB" w:rsidRDefault="00BE79B9" w:rsidP="00BE79B9">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responding to the characteristics of different living things, such as the texture of their covering, temperature, softness, size</w:t>
            </w:r>
          </w:p>
        </w:tc>
      </w:tr>
      <w:tr w:rsidR="003811B7" w:rsidRPr="00B75D46" w:rsidTr="00B244C9">
        <w:trPr>
          <w:trHeight w:val="227"/>
        </w:trPr>
        <w:tc>
          <w:tcPr>
            <w:tcW w:w="3346" w:type="dxa"/>
            <w:gridSpan w:val="2"/>
            <w:shd w:val="clear" w:color="auto" w:fill="84BD00"/>
            <w:tcMar>
              <w:top w:w="28" w:type="dxa"/>
              <w:bottom w:w="28" w:type="dxa"/>
            </w:tcMar>
            <w:vAlign w:val="center"/>
          </w:tcPr>
          <w:p w:rsidR="00BC0244" w:rsidRPr="00866EEB" w:rsidRDefault="00524B25" w:rsidP="008A4973">
            <w:pPr>
              <w:rPr>
                <w:rFonts w:ascii="Calibri" w:hAnsi="Calibri" w:cs="Calibri"/>
                <w:color w:val="FFFFFF"/>
                <w:sz w:val="24"/>
              </w:rPr>
            </w:pPr>
            <w:r>
              <w:rPr>
                <w:rFonts w:ascii="Calibri" w:hAnsi="Calibri" w:cs="Calibri"/>
                <w:sz w:val="12"/>
                <w:szCs w:val="12"/>
              </w:rPr>
              <w:br w:type="page"/>
            </w:r>
            <w:r w:rsidR="003E6009">
              <w:rPr>
                <w:rFonts w:ascii="Calibri" w:hAnsi="Calibri" w:cs="Calibri"/>
                <w:b/>
                <w:color w:val="FFFFFF"/>
                <w:sz w:val="24"/>
              </w:rPr>
              <w:t>Chemical</w:t>
            </w:r>
            <w:r w:rsidR="003E6009" w:rsidRPr="00987CCF">
              <w:rPr>
                <w:rFonts w:ascii="Calibri" w:hAnsi="Calibri" w:cs="Calibri"/>
                <w:b/>
                <w:color w:val="FFFFFF"/>
                <w:sz w:val="24"/>
              </w:rPr>
              <w:t xml:space="preserve"> </w:t>
            </w:r>
            <w:r w:rsidR="003E6009">
              <w:rPr>
                <w:rFonts w:ascii="Calibri" w:hAnsi="Calibri" w:cs="Calibri"/>
                <w:b/>
                <w:color w:val="FFFFFF"/>
                <w:sz w:val="24"/>
              </w:rPr>
              <w:t>S</w:t>
            </w:r>
            <w:r w:rsidR="003E6009" w:rsidRPr="00987CCF">
              <w:rPr>
                <w:rFonts w:ascii="Calibri" w:hAnsi="Calibri" w:cs="Calibri"/>
                <w:b/>
                <w:color w:val="FFFFFF"/>
                <w:sz w:val="24"/>
              </w:rPr>
              <w:t>ciences</w:t>
            </w:r>
          </w:p>
        </w:tc>
        <w:tc>
          <w:tcPr>
            <w:tcW w:w="5800" w:type="dxa"/>
            <w:shd w:val="clear" w:color="auto" w:fill="84BD00"/>
            <w:tcMar>
              <w:top w:w="28" w:type="dxa"/>
              <w:bottom w:w="28" w:type="dxa"/>
            </w:tcMar>
            <w:vAlign w:val="center"/>
          </w:tcPr>
          <w:p w:rsidR="00BC0244" w:rsidRPr="00866EEB" w:rsidRDefault="00BC0244"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9A5313" w:rsidRPr="00B75D46" w:rsidTr="00B244C9">
        <w:tc>
          <w:tcPr>
            <w:tcW w:w="3346" w:type="dxa"/>
            <w:gridSpan w:val="2"/>
            <w:shd w:val="clear" w:color="auto" w:fill="auto"/>
            <w:tcMar>
              <w:top w:w="28" w:type="dxa"/>
              <w:bottom w:w="28" w:type="dxa"/>
            </w:tcMar>
          </w:tcPr>
          <w:p w:rsidR="009A5313" w:rsidRPr="001B64BB" w:rsidRDefault="009A5313" w:rsidP="009A5313">
            <w:pPr>
              <w:rPr>
                <w:rFonts w:ascii="Calibri" w:hAnsi="Calibri" w:cs="Calibri"/>
                <w:sz w:val="22"/>
              </w:rPr>
            </w:pPr>
            <w:r w:rsidRPr="001B64BB">
              <w:rPr>
                <w:rFonts w:ascii="Calibri" w:hAnsi="Calibri" w:cs="Calibri"/>
                <w:sz w:val="22"/>
                <w:shd w:val="clear" w:color="auto" w:fill="FEFEFE"/>
              </w:rPr>
              <w:t>Objects are part of the world around us</w:t>
            </w:r>
            <w:r w:rsidR="0061305A" w:rsidRPr="001B64BB">
              <w:rPr>
                <w:rFonts w:ascii="Calibri" w:hAnsi="Calibri" w:cs="Calibri"/>
                <w:sz w:val="22"/>
                <w:shd w:val="clear" w:color="auto" w:fill="FEFEFE"/>
              </w:rPr>
              <w:t xml:space="preserve"> </w:t>
            </w:r>
            <w:hyperlink r:id="rId17" w:tgtFrame="_blank" w:history="1">
              <w:r w:rsidRPr="001B64BB">
                <w:rPr>
                  <w:rStyle w:val="Hyperlink"/>
                  <w:rFonts w:ascii="Calibri" w:hAnsi="Calibri" w:cs="Calibri"/>
                  <w:color w:val="auto"/>
                  <w:sz w:val="22"/>
                  <w:u w:val="none"/>
                  <w:shd w:val="clear" w:color="auto" w:fill="FEFEFE"/>
                </w:rPr>
                <w:t>(ACSSU003a)</w:t>
              </w:r>
            </w:hyperlink>
          </w:p>
        </w:tc>
        <w:tc>
          <w:tcPr>
            <w:tcW w:w="5800" w:type="dxa"/>
            <w:shd w:val="clear" w:color="auto" w:fill="auto"/>
            <w:tcMar>
              <w:top w:w="28" w:type="dxa"/>
              <w:bottom w:w="28" w:type="dxa"/>
            </w:tcMar>
          </w:tcPr>
          <w:p w:rsidR="009A5313" w:rsidRPr="001B64BB" w:rsidRDefault="009A5313" w:rsidP="009A531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experiencing everyday objects around them and their properties</w:t>
            </w:r>
          </w:p>
          <w:p w:rsidR="009A5313" w:rsidRPr="001B64BB" w:rsidRDefault="009A5313" w:rsidP="009A531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reacting to different objects associated with a range of different situations and activities, e.g. texture, taste, smell of an object</w:t>
            </w:r>
          </w:p>
          <w:p w:rsidR="009A5313" w:rsidRPr="001B64BB" w:rsidRDefault="009A5313" w:rsidP="009A531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exploring and responding to a variety of natural materials in the environment</w:t>
            </w:r>
          </w:p>
          <w:p w:rsidR="009A5313" w:rsidRPr="001B64BB" w:rsidRDefault="009A5313" w:rsidP="009A531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some familiar objects, for example by seeking, reaching or directing attention towards a preferred object</w:t>
            </w:r>
          </w:p>
        </w:tc>
      </w:tr>
      <w:tr w:rsidR="008F3758" w:rsidRPr="00B75D46" w:rsidTr="00B244C9">
        <w:trPr>
          <w:trHeight w:val="227"/>
        </w:trPr>
        <w:tc>
          <w:tcPr>
            <w:tcW w:w="3346" w:type="dxa"/>
            <w:gridSpan w:val="2"/>
            <w:shd w:val="clear" w:color="auto" w:fill="84BD00"/>
            <w:tcMar>
              <w:top w:w="28" w:type="dxa"/>
              <w:bottom w:w="28" w:type="dxa"/>
            </w:tcMar>
            <w:vAlign w:val="center"/>
          </w:tcPr>
          <w:p w:rsidR="008F3758" w:rsidRPr="00866EEB" w:rsidRDefault="002A6A91" w:rsidP="003E6009">
            <w:pPr>
              <w:rPr>
                <w:rFonts w:ascii="Calibri" w:hAnsi="Calibri" w:cs="Calibri"/>
                <w:color w:val="FFFFFF"/>
                <w:sz w:val="24"/>
              </w:rPr>
            </w:pPr>
            <w:r>
              <w:rPr>
                <w:rFonts w:ascii="Calibri" w:hAnsi="Calibri" w:cs="Calibri"/>
                <w:b/>
                <w:sz w:val="12"/>
                <w:szCs w:val="12"/>
              </w:rPr>
              <w:br w:type="page"/>
            </w:r>
            <w:r w:rsidR="003E6009">
              <w:rPr>
                <w:rFonts w:ascii="Calibri" w:hAnsi="Calibri" w:cs="Calibri"/>
                <w:b/>
                <w:color w:val="FFFFFF"/>
                <w:sz w:val="24"/>
              </w:rPr>
              <w:t>Earth and Space Sciences</w:t>
            </w:r>
          </w:p>
        </w:tc>
        <w:tc>
          <w:tcPr>
            <w:tcW w:w="5800" w:type="dxa"/>
            <w:shd w:val="clear" w:color="auto" w:fill="84BD00"/>
            <w:tcMar>
              <w:top w:w="28" w:type="dxa"/>
              <w:bottom w:w="28" w:type="dxa"/>
            </w:tcMar>
            <w:vAlign w:val="center"/>
          </w:tcPr>
          <w:p w:rsidR="008F3758" w:rsidRPr="00866EEB" w:rsidRDefault="008F3758"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9A5313" w:rsidRPr="00B75D46" w:rsidTr="00B244C9">
        <w:tc>
          <w:tcPr>
            <w:tcW w:w="3346" w:type="dxa"/>
            <w:gridSpan w:val="2"/>
            <w:shd w:val="clear" w:color="auto" w:fill="auto"/>
            <w:tcMar>
              <w:top w:w="28" w:type="dxa"/>
              <w:bottom w:w="28" w:type="dxa"/>
            </w:tcMar>
          </w:tcPr>
          <w:p w:rsidR="009A5313" w:rsidRPr="001B64BB" w:rsidRDefault="009A5313" w:rsidP="009A5313">
            <w:pPr>
              <w:rPr>
                <w:rFonts w:ascii="Calibri" w:hAnsi="Calibri" w:cs="Calibri"/>
                <w:sz w:val="22"/>
              </w:rPr>
            </w:pPr>
            <w:r w:rsidRPr="001B64BB">
              <w:rPr>
                <w:rFonts w:ascii="Calibri" w:hAnsi="Calibri" w:cs="Calibri"/>
                <w:sz w:val="22"/>
                <w:shd w:val="clear" w:color="auto" w:fill="FEFEFE"/>
              </w:rPr>
              <w:t>The world changes can affect how I feel/ react</w:t>
            </w:r>
            <w:r w:rsidR="0061305A" w:rsidRPr="001B64BB">
              <w:rPr>
                <w:rFonts w:ascii="Calibri" w:hAnsi="Calibri" w:cs="Calibri"/>
                <w:sz w:val="22"/>
                <w:shd w:val="clear" w:color="auto" w:fill="FEFEFE"/>
              </w:rPr>
              <w:t xml:space="preserve"> </w:t>
            </w:r>
            <w:hyperlink r:id="rId18" w:tgtFrame="_blank" w:history="1">
              <w:r w:rsidRPr="001B64BB">
                <w:rPr>
                  <w:rStyle w:val="Hyperlink"/>
                  <w:rFonts w:ascii="Calibri" w:hAnsi="Calibri" w:cs="Calibri"/>
                  <w:color w:val="auto"/>
                  <w:sz w:val="22"/>
                  <w:u w:val="none"/>
                  <w:shd w:val="clear" w:color="auto" w:fill="FEFEFE"/>
                </w:rPr>
                <w:t>(ACSSU004a)</w:t>
              </w:r>
            </w:hyperlink>
          </w:p>
        </w:tc>
        <w:tc>
          <w:tcPr>
            <w:tcW w:w="5800" w:type="dxa"/>
            <w:shd w:val="clear" w:color="auto" w:fill="auto"/>
            <w:tcMar>
              <w:top w:w="28" w:type="dxa"/>
              <w:bottom w:w="28" w:type="dxa"/>
            </w:tcMar>
          </w:tcPr>
          <w:p w:rsidR="009A5313" w:rsidRPr="001B64BB" w:rsidRDefault="009A5313" w:rsidP="009A531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experiencing changes to clothing, location and activity, based on their reaction to, and changes in, the weather</w:t>
            </w:r>
          </w:p>
          <w:p w:rsidR="009A5313" w:rsidRPr="001B64BB" w:rsidRDefault="009A5313" w:rsidP="009A531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reacting to characteristics or changes in weather such as light, rain, wind and temperature</w:t>
            </w:r>
          </w:p>
          <w:p w:rsidR="009A5313" w:rsidRPr="001B64BB" w:rsidRDefault="009A5313" w:rsidP="009A531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attending towards the weather at different times of the day, when directed, for example looking</w:t>
            </w:r>
            <w:r w:rsidR="008F109E">
              <w:rPr>
                <w:rFonts w:ascii="Calibri" w:hAnsi="Calibri" w:cs="Calibri"/>
                <w:sz w:val="22"/>
                <w:lang w:eastAsia="en-AU"/>
              </w:rPr>
              <w:t xml:space="preserve"> at</w:t>
            </w:r>
            <w:r w:rsidRPr="001B64BB">
              <w:rPr>
                <w:rFonts w:ascii="Calibri" w:hAnsi="Calibri" w:cs="Calibri"/>
                <w:sz w:val="22"/>
                <w:lang w:eastAsia="en-AU"/>
              </w:rPr>
              <w:t> the sunlight or rain outside</w:t>
            </w:r>
          </w:p>
          <w:p w:rsidR="009A5313" w:rsidRPr="001B64BB" w:rsidRDefault="009A5313" w:rsidP="009A531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demonstrating an awareness of the time of day by responding to activities associated with different times of the day, such as changing behaviour or directing attention towards their lunch box, bag being packed etc.</w:t>
            </w:r>
          </w:p>
        </w:tc>
      </w:tr>
      <w:tr w:rsidR="003E6009" w:rsidRPr="00B75D46" w:rsidTr="001B64BB">
        <w:tc>
          <w:tcPr>
            <w:tcW w:w="3346" w:type="dxa"/>
            <w:gridSpan w:val="2"/>
            <w:shd w:val="clear" w:color="auto" w:fill="84BD00"/>
            <w:tcMar>
              <w:top w:w="28" w:type="dxa"/>
              <w:bottom w:w="28" w:type="dxa"/>
            </w:tcMar>
            <w:vAlign w:val="center"/>
          </w:tcPr>
          <w:p w:rsidR="003E6009" w:rsidRPr="00866EEB" w:rsidRDefault="003E6009" w:rsidP="003E6009">
            <w:pPr>
              <w:rPr>
                <w:rFonts w:ascii="Calibri" w:hAnsi="Calibri" w:cs="Calibri"/>
                <w:color w:val="FFFFFF"/>
                <w:sz w:val="24"/>
              </w:rPr>
            </w:pPr>
            <w:r>
              <w:rPr>
                <w:rFonts w:ascii="Calibri" w:hAnsi="Calibri" w:cs="Calibri"/>
                <w:b/>
                <w:sz w:val="12"/>
                <w:szCs w:val="12"/>
              </w:rPr>
              <w:br w:type="page"/>
            </w:r>
            <w:r>
              <w:rPr>
                <w:rFonts w:ascii="Calibri" w:hAnsi="Calibri" w:cs="Calibri"/>
                <w:b/>
                <w:color w:val="FFFFFF"/>
                <w:sz w:val="24"/>
              </w:rPr>
              <w:t>Physical Sciences</w:t>
            </w:r>
          </w:p>
        </w:tc>
        <w:tc>
          <w:tcPr>
            <w:tcW w:w="5800" w:type="dxa"/>
            <w:shd w:val="clear" w:color="auto" w:fill="84BD00"/>
            <w:tcMar>
              <w:top w:w="28" w:type="dxa"/>
              <w:bottom w:w="28" w:type="dxa"/>
            </w:tcMar>
            <w:vAlign w:val="center"/>
          </w:tcPr>
          <w:p w:rsidR="003E6009" w:rsidRPr="00866EEB" w:rsidRDefault="003E6009" w:rsidP="003E6009">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1950D2" w:rsidRPr="00B75D46" w:rsidTr="00B244C9">
        <w:tc>
          <w:tcPr>
            <w:tcW w:w="3346" w:type="dxa"/>
            <w:gridSpan w:val="2"/>
            <w:shd w:val="clear" w:color="auto" w:fill="auto"/>
            <w:tcMar>
              <w:top w:w="28" w:type="dxa"/>
              <w:bottom w:w="28" w:type="dxa"/>
            </w:tcMar>
          </w:tcPr>
          <w:p w:rsidR="001950D2" w:rsidRPr="001B64BB" w:rsidRDefault="001950D2" w:rsidP="001950D2">
            <w:pPr>
              <w:rPr>
                <w:rFonts w:ascii="Calibri" w:hAnsi="Calibri" w:cs="Calibri"/>
                <w:sz w:val="22"/>
              </w:rPr>
            </w:pPr>
            <w:r w:rsidRPr="001B64BB">
              <w:rPr>
                <w:rFonts w:ascii="Calibri" w:hAnsi="Calibri" w:cs="Calibri"/>
                <w:sz w:val="22"/>
                <w:shd w:val="clear" w:color="auto" w:fill="FEFEFE"/>
              </w:rPr>
              <w:t>Objects can be moved and touched</w:t>
            </w:r>
            <w:r w:rsidR="0061305A" w:rsidRPr="001B64BB">
              <w:rPr>
                <w:rFonts w:ascii="Calibri" w:hAnsi="Calibri" w:cs="Calibri"/>
                <w:sz w:val="22"/>
                <w:shd w:val="clear" w:color="auto" w:fill="FEFEFE"/>
              </w:rPr>
              <w:t xml:space="preserve"> </w:t>
            </w:r>
            <w:hyperlink r:id="rId19" w:tgtFrame="_blank" w:history="1">
              <w:r w:rsidRPr="001B64BB">
                <w:rPr>
                  <w:rStyle w:val="Hyperlink"/>
                  <w:rFonts w:ascii="Calibri" w:hAnsi="Calibri" w:cs="Calibri"/>
                  <w:color w:val="auto"/>
                  <w:sz w:val="22"/>
                  <w:u w:val="none"/>
                  <w:shd w:val="clear" w:color="auto" w:fill="FEFEFE"/>
                </w:rPr>
                <w:t>(ACSSU005a)</w:t>
              </w:r>
            </w:hyperlink>
          </w:p>
        </w:tc>
        <w:tc>
          <w:tcPr>
            <w:tcW w:w="5800" w:type="dxa"/>
            <w:shd w:val="clear" w:color="auto" w:fill="auto"/>
            <w:tcMar>
              <w:top w:w="28" w:type="dxa"/>
              <w:bottom w:w="28" w:type="dxa"/>
            </w:tcMar>
          </w:tcPr>
          <w:p w:rsidR="001950D2" w:rsidRPr="001B64BB" w:rsidRDefault="001950D2" w:rsidP="001950D2">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experiencing objects moving and working, such as an object bouncing, swinging or making noises, or lights flashing</w:t>
            </w:r>
          </w:p>
          <w:p w:rsidR="001950D2" w:rsidRPr="001B64BB" w:rsidRDefault="001950D2" w:rsidP="001950D2">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reacting to the movement or action of an object</w:t>
            </w:r>
          </w:p>
          <w:p w:rsidR="001950D2" w:rsidRPr="001B64BB" w:rsidRDefault="001950D2" w:rsidP="001950D2">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demonstrating an awareness of force by responding to a variety of phenomena, such as watching or causing objects to roll, swing or bounce</w:t>
            </w:r>
          </w:p>
          <w:p w:rsidR="001950D2" w:rsidRPr="001B64BB" w:rsidRDefault="001950D2" w:rsidP="001950D2">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demonstrating an awareness of energy by responding to a variety of phenomena, such as noisy toys, bright lights, mechanical objects</w:t>
            </w:r>
          </w:p>
        </w:tc>
      </w:tr>
    </w:tbl>
    <w:p w:rsidR="00F107BE" w:rsidRDefault="00E87A6B" w:rsidP="00455A49">
      <w:pPr>
        <w:spacing w:after="120"/>
        <w:rPr>
          <w:rFonts w:ascii="Calibri" w:hAnsi="Calibri" w:cs="Calibri"/>
          <w:b/>
          <w:sz w:val="28"/>
          <w:szCs w:val="28"/>
        </w:rPr>
      </w:pPr>
      <w:r>
        <w:rPr>
          <w:rFonts w:ascii="Calibri" w:hAnsi="Calibri" w:cs="Calibri"/>
          <w:b/>
          <w:color w:val="7030A0"/>
          <w:sz w:val="28"/>
          <w:szCs w:val="28"/>
        </w:rPr>
        <w:br w:type="page"/>
      </w:r>
      <w:r w:rsidR="00F107BE" w:rsidRPr="00F84A6A">
        <w:rPr>
          <w:rFonts w:ascii="Calibri" w:hAnsi="Calibri" w:cs="Calibri"/>
          <w:b/>
          <w:color w:val="84BD00"/>
          <w:sz w:val="32"/>
          <w:szCs w:val="28"/>
        </w:rPr>
        <w:lastRenderedPageBreak/>
        <w:t>Stage A</w:t>
      </w:r>
      <w:r w:rsidR="00F107BE" w:rsidRPr="00E47649">
        <w:rPr>
          <w:rFonts w:ascii="Calibri" w:hAnsi="Calibri" w:cs="Calibri"/>
          <w:b/>
          <w:sz w:val="32"/>
          <w:szCs w:val="28"/>
        </w:rPr>
        <w:t xml:space="preserve"> | Content </w:t>
      </w:r>
      <w:r w:rsidR="00C61F95">
        <w:rPr>
          <w:rFonts w:ascii="Calibri" w:hAnsi="Calibri" w:cs="Calibri"/>
          <w:b/>
          <w:sz w:val="32"/>
          <w:szCs w:val="28"/>
        </w:rPr>
        <w:t>d</w:t>
      </w:r>
      <w:r w:rsidR="00F107BE" w:rsidRPr="00E47649">
        <w:rPr>
          <w:rFonts w:ascii="Calibri" w:hAnsi="Calibri" w:cs="Calibri"/>
          <w:b/>
          <w:sz w:val="32"/>
          <w:szCs w:val="28"/>
        </w:rPr>
        <w:t>escriptions</w:t>
      </w:r>
    </w:p>
    <w:p w:rsidR="004608C2" w:rsidRDefault="004608C2" w:rsidP="00455A49">
      <w:pPr>
        <w:spacing w:after="120"/>
        <w:rPr>
          <w:rFonts w:ascii="Calibri" w:hAnsi="Calibri" w:cs="Calibri"/>
          <w:b/>
          <w:sz w:val="28"/>
          <w:szCs w:val="28"/>
        </w:rPr>
      </w:pPr>
      <w:r w:rsidRPr="004608C2">
        <w:rPr>
          <w:rFonts w:ascii="Calibri" w:hAnsi="Calibri" w:cs="Calibri"/>
          <w:b/>
          <w:sz w:val="28"/>
          <w:szCs w:val="28"/>
        </w:rPr>
        <w:t>Science as a Human Endeavour</w:t>
      </w:r>
    </w:p>
    <w:tbl>
      <w:tblPr>
        <w:tblW w:w="4999"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89"/>
        <w:gridCol w:w="6138"/>
      </w:tblGrid>
      <w:tr w:rsidR="004608C2" w:rsidRPr="00B75D46" w:rsidTr="00FF01B1">
        <w:trPr>
          <w:trHeight w:val="227"/>
        </w:trPr>
        <w:tc>
          <w:tcPr>
            <w:tcW w:w="3558" w:type="dxa"/>
            <w:shd w:val="clear" w:color="auto" w:fill="84BD00"/>
            <w:tcMar>
              <w:top w:w="28" w:type="dxa"/>
              <w:bottom w:w="28" w:type="dxa"/>
            </w:tcMar>
            <w:vAlign w:val="center"/>
          </w:tcPr>
          <w:p w:rsidR="004608C2" w:rsidRPr="008568B7" w:rsidRDefault="00C96548" w:rsidP="008A4973">
            <w:pPr>
              <w:rPr>
                <w:rFonts w:ascii="Calibri" w:hAnsi="Calibri" w:cs="Calibri"/>
                <w:b/>
                <w:color w:val="FFFFFF"/>
                <w:sz w:val="24"/>
              </w:rPr>
            </w:pPr>
            <w:r>
              <w:rPr>
                <w:rFonts w:ascii="Calibri" w:hAnsi="Calibri" w:cs="Calibri"/>
                <w:b/>
                <w:color w:val="FFFFFF"/>
                <w:sz w:val="24"/>
              </w:rPr>
              <w:t>Nature a</w:t>
            </w:r>
            <w:r w:rsidR="00387D22" w:rsidRPr="00387D22">
              <w:rPr>
                <w:rFonts w:ascii="Calibri" w:hAnsi="Calibri" w:cs="Calibri"/>
                <w:b/>
                <w:color w:val="FFFFFF"/>
                <w:sz w:val="24"/>
              </w:rPr>
              <w:t xml:space="preserve">nd Development </w:t>
            </w:r>
            <w:r w:rsidR="00387D22">
              <w:rPr>
                <w:rFonts w:ascii="Calibri" w:hAnsi="Calibri" w:cs="Calibri"/>
                <w:b/>
                <w:color w:val="FFFFFF"/>
                <w:sz w:val="24"/>
              </w:rPr>
              <w:t>o</w:t>
            </w:r>
            <w:r w:rsidR="00387D22" w:rsidRPr="00387D22">
              <w:rPr>
                <w:rFonts w:ascii="Calibri" w:hAnsi="Calibri" w:cs="Calibri"/>
                <w:b/>
                <w:color w:val="FFFFFF"/>
                <w:sz w:val="24"/>
              </w:rPr>
              <w:t>f Science</w:t>
            </w:r>
          </w:p>
        </w:tc>
        <w:tc>
          <w:tcPr>
            <w:tcW w:w="6295" w:type="dxa"/>
            <w:shd w:val="clear" w:color="auto" w:fill="84BD00"/>
            <w:tcMar>
              <w:top w:w="28" w:type="dxa"/>
              <w:bottom w:w="28" w:type="dxa"/>
            </w:tcMar>
            <w:vAlign w:val="center"/>
          </w:tcPr>
          <w:p w:rsidR="004608C2" w:rsidRPr="00866EEB" w:rsidRDefault="004608C2"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C421FD" w:rsidRPr="00B75D46" w:rsidTr="00FF01B1">
        <w:tc>
          <w:tcPr>
            <w:tcW w:w="3558" w:type="dxa"/>
            <w:shd w:val="clear" w:color="auto" w:fill="auto"/>
            <w:tcMar>
              <w:top w:w="28" w:type="dxa"/>
              <w:bottom w:w="28" w:type="dxa"/>
            </w:tcMar>
          </w:tcPr>
          <w:p w:rsidR="00C421FD" w:rsidRPr="001B64BB" w:rsidRDefault="00C421FD" w:rsidP="00C421FD">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There are objects in the world around me</w:t>
            </w:r>
            <w:r w:rsidR="0061305A" w:rsidRPr="001B64BB">
              <w:rPr>
                <w:rFonts w:ascii="Calibri" w:hAnsi="Calibri" w:cs="Calibri"/>
                <w:sz w:val="22"/>
                <w:szCs w:val="20"/>
                <w:shd w:val="clear" w:color="auto" w:fill="FEFEFE"/>
              </w:rPr>
              <w:t xml:space="preserve"> </w:t>
            </w:r>
            <w:hyperlink r:id="rId20" w:tgtFrame="_blank" w:history="1">
              <w:r w:rsidRPr="001B64BB">
                <w:rPr>
                  <w:rStyle w:val="Hyperlink"/>
                  <w:rFonts w:ascii="Calibri" w:hAnsi="Calibri" w:cs="Calibri"/>
                  <w:color w:val="auto"/>
                  <w:sz w:val="22"/>
                  <w:szCs w:val="20"/>
                  <w:u w:val="none"/>
                  <w:shd w:val="clear" w:color="auto" w:fill="FEFEFE"/>
                </w:rPr>
                <w:t>(ACSHE013a)</w:t>
              </w:r>
            </w:hyperlink>
          </w:p>
        </w:tc>
        <w:tc>
          <w:tcPr>
            <w:tcW w:w="6295" w:type="dxa"/>
            <w:shd w:val="clear" w:color="auto" w:fill="auto"/>
            <w:tcMar>
              <w:top w:w="28" w:type="dxa"/>
              <w:bottom w:w="28" w:type="dxa"/>
            </w:tcMar>
          </w:tcPr>
          <w:p w:rsidR="00C421FD" w:rsidRPr="001B64BB" w:rsidRDefault="00C421FD" w:rsidP="00C421FD">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experiencing and participating in supported science activities</w:t>
            </w:r>
          </w:p>
          <w:p w:rsidR="00C421FD" w:rsidRPr="001B64BB" w:rsidRDefault="00C421FD" w:rsidP="00C421FD">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reacting to objects in the world around them</w:t>
            </w:r>
          </w:p>
          <w:p w:rsidR="00C421FD" w:rsidRPr="001B64BB" w:rsidRDefault="00C421FD" w:rsidP="00C421FD">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responding to preferred objects by reaching towards or holding an object for a short period of time</w:t>
            </w:r>
          </w:p>
          <w:p w:rsidR="00C421FD" w:rsidRPr="001B64BB" w:rsidRDefault="00C421FD" w:rsidP="00C421FD">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directing attention towards objects in the world around them</w:t>
            </w:r>
          </w:p>
        </w:tc>
      </w:tr>
    </w:tbl>
    <w:p w:rsidR="00732D04" w:rsidRDefault="00FF01B1" w:rsidP="00455A49">
      <w:pPr>
        <w:spacing w:before="120" w:after="120"/>
        <w:rPr>
          <w:rFonts w:ascii="Calibri" w:hAnsi="Calibri" w:cs="Calibri"/>
          <w:b/>
          <w:sz w:val="28"/>
          <w:szCs w:val="28"/>
        </w:rPr>
      </w:pPr>
      <w:r w:rsidRPr="004608C2">
        <w:rPr>
          <w:rFonts w:ascii="Calibri" w:hAnsi="Calibri" w:cs="Calibri"/>
          <w:b/>
          <w:sz w:val="28"/>
          <w:szCs w:val="28"/>
        </w:rPr>
        <w:t xml:space="preserve">Science </w:t>
      </w:r>
      <w:r w:rsidR="004608C2" w:rsidRPr="004608C2">
        <w:rPr>
          <w:rFonts w:ascii="Calibri" w:hAnsi="Calibri" w:cs="Calibri"/>
          <w:b/>
          <w:sz w:val="28"/>
          <w:szCs w:val="28"/>
        </w:rPr>
        <w:t>Inquiry Skills</w:t>
      </w:r>
    </w:p>
    <w:tbl>
      <w:tblPr>
        <w:tblW w:w="4999"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76"/>
        <w:gridCol w:w="6151"/>
      </w:tblGrid>
      <w:tr w:rsidR="00732D04" w:rsidRPr="00B75D46" w:rsidTr="00B244C9">
        <w:trPr>
          <w:trHeight w:val="227"/>
        </w:trPr>
        <w:tc>
          <w:tcPr>
            <w:tcW w:w="3302" w:type="dxa"/>
            <w:shd w:val="clear" w:color="auto" w:fill="84BD00"/>
            <w:tcMar>
              <w:top w:w="28" w:type="dxa"/>
              <w:bottom w:w="28" w:type="dxa"/>
            </w:tcMar>
            <w:vAlign w:val="center"/>
          </w:tcPr>
          <w:p w:rsidR="00732D04" w:rsidRPr="00866EEB" w:rsidRDefault="00C96548" w:rsidP="008A4973">
            <w:pPr>
              <w:rPr>
                <w:rFonts w:ascii="Calibri" w:hAnsi="Calibri" w:cs="Calibri"/>
                <w:color w:val="FFFFFF"/>
                <w:sz w:val="24"/>
              </w:rPr>
            </w:pPr>
            <w:r>
              <w:rPr>
                <w:rFonts w:ascii="Calibri" w:hAnsi="Calibri" w:cs="Calibri"/>
                <w:b/>
                <w:color w:val="FFFFFF"/>
                <w:sz w:val="24"/>
              </w:rPr>
              <w:t>Questioning a</w:t>
            </w:r>
            <w:r w:rsidRPr="00C96548">
              <w:rPr>
                <w:rFonts w:ascii="Calibri" w:hAnsi="Calibri" w:cs="Calibri"/>
                <w:b/>
                <w:color w:val="FFFFFF"/>
                <w:sz w:val="24"/>
              </w:rPr>
              <w:t>nd Predicting</w:t>
            </w:r>
          </w:p>
        </w:tc>
        <w:tc>
          <w:tcPr>
            <w:tcW w:w="5842" w:type="dxa"/>
            <w:shd w:val="clear" w:color="auto" w:fill="84BD00"/>
            <w:tcMar>
              <w:top w:w="28" w:type="dxa"/>
              <w:bottom w:w="28" w:type="dxa"/>
            </w:tcMar>
            <w:vAlign w:val="center"/>
          </w:tcPr>
          <w:p w:rsidR="00732D04" w:rsidRPr="00866EEB" w:rsidRDefault="00732D04" w:rsidP="007F4FF1">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497B2F" w:rsidRPr="00B75D46" w:rsidTr="00B244C9">
        <w:tc>
          <w:tcPr>
            <w:tcW w:w="3302" w:type="dxa"/>
            <w:shd w:val="clear" w:color="auto" w:fill="auto"/>
            <w:tcMar>
              <w:top w:w="28" w:type="dxa"/>
              <w:bottom w:w="28" w:type="dxa"/>
            </w:tcMar>
          </w:tcPr>
          <w:p w:rsidR="00497B2F" w:rsidRPr="001B64BB" w:rsidRDefault="00497B2F" w:rsidP="00497B2F">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Engage and react to objects and events</w:t>
            </w:r>
            <w:r w:rsidR="0061305A" w:rsidRPr="001B64BB">
              <w:rPr>
                <w:rFonts w:ascii="Calibri" w:hAnsi="Calibri" w:cs="Calibri"/>
                <w:sz w:val="22"/>
                <w:szCs w:val="20"/>
                <w:shd w:val="clear" w:color="auto" w:fill="FEFEFE"/>
              </w:rPr>
              <w:t xml:space="preserve"> </w:t>
            </w:r>
            <w:hyperlink r:id="rId21" w:tgtFrame="_blank" w:history="1">
              <w:r w:rsidRPr="001B64BB">
                <w:rPr>
                  <w:rStyle w:val="Hyperlink"/>
                  <w:rFonts w:ascii="Calibri" w:hAnsi="Calibri" w:cs="Calibri"/>
                  <w:color w:val="auto"/>
                  <w:sz w:val="22"/>
                  <w:szCs w:val="20"/>
                  <w:u w:val="none"/>
                  <w:shd w:val="clear" w:color="auto" w:fill="FEFEFE"/>
                </w:rPr>
                <w:t>(ACSISO014a)</w:t>
              </w:r>
            </w:hyperlink>
          </w:p>
        </w:tc>
        <w:tc>
          <w:tcPr>
            <w:tcW w:w="5842" w:type="dxa"/>
            <w:shd w:val="clear" w:color="auto" w:fill="auto"/>
            <w:tcMar>
              <w:top w:w="28" w:type="dxa"/>
              <w:bottom w:w="28" w:type="dxa"/>
            </w:tcMar>
          </w:tcPr>
          <w:p w:rsidR="00497B2F" w:rsidRPr="001B64BB" w:rsidRDefault="00497B2F" w:rsidP="00497B2F">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experiencing objects being used in everyday events and in structured activities</w:t>
            </w:r>
          </w:p>
          <w:p w:rsidR="00497B2F" w:rsidRPr="001B64BB" w:rsidRDefault="00497B2F" w:rsidP="00497B2F">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experiencing simple exploration through play and structured activities</w:t>
            </w:r>
          </w:p>
        </w:tc>
      </w:tr>
      <w:tr w:rsidR="002B2107" w:rsidRPr="00B75D46" w:rsidTr="001B64BB">
        <w:tc>
          <w:tcPr>
            <w:tcW w:w="3302" w:type="dxa"/>
            <w:shd w:val="clear" w:color="auto" w:fill="84BD00"/>
            <w:tcMar>
              <w:top w:w="28" w:type="dxa"/>
              <w:bottom w:w="28" w:type="dxa"/>
            </w:tcMar>
            <w:vAlign w:val="center"/>
          </w:tcPr>
          <w:p w:rsidR="002B2107" w:rsidRPr="00866EEB" w:rsidRDefault="002B2107" w:rsidP="002B2107">
            <w:pPr>
              <w:rPr>
                <w:rFonts w:ascii="Calibri" w:hAnsi="Calibri" w:cs="Calibri"/>
                <w:color w:val="FFFFFF"/>
                <w:sz w:val="24"/>
              </w:rPr>
            </w:pPr>
            <w:r>
              <w:rPr>
                <w:rFonts w:ascii="Calibri" w:hAnsi="Calibri" w:cs="Calibri"/>
                <w:b/>
                <w:color w:val="FFFFFF"/>
                <w:sz w:val="24"/>
              </w:rPr>
              <w:t>Planning and Conducting</w:t>
            </w:r>
          </w:p>
        </w:tc>
        <w:tc>
          <w:tcPr>
            <w:tcW w:w="5842" w:type="dxa"/>
            <w:shd w:val="clear" w:color="auto" w:fill="84BD00"/>
            <w:tcMar>
              <w:top w:w="28" w:type="dxa"/>
              <w:bottom w:w="28" w:type="dxa"/>
            </w:tcMar>
            <w:vAlign w:val="center"/>
          </w:tcPr>
          <w:p w:rsidR="002B2107" w:rsidRPr="00866EEB" w:rsidRDefault="002B2107" w:rsidP="002B2107">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770309" w:rsidRPr="00B75D46" w:rsidTr="001B64BB">
        <w:tc>
          <w:tcPr>
            <w:tcW w:w="3302" w:type="dxa"/>
            <w:shd w:val="clear" w:color="auto" w:fill="auto"/>
            <w:tcMar>
              <w:top w:w="28" w:type="dxa"/>
              <w:bottom w:w="28" w:type="dxa"/>
            </w:tcMar>
          </w:tcPr>
          <w:p w:rsidR="00770309" w:rsidRPr="001B64BB" w:rsidRDefault="00770309" w:rsidP="00770309">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React and respond to changes in the world around them</w:t>
            </w:r>
            <w:r w:rsidR="0061305A" w:rsidRPr="001B64BB">
              <w:rPr>
                <w:rFonts w:ascii="Calibri" w:hAnsi="Calibri" w:cs="Calibri"/>
                <w:sz w:val="22"/>
                <w:szCs w:val="20"/>
                <w:shd w:val="clear" w:color="auto" w:fill="FEFEFE"/>
              </w:rPr>
              <w:t xml:space="preserve"> </w:t>
            </w:r>
            <w:hyperlink r:id="rId22" w:tgtFrame="_blank" w:history="1">
              <w:r w:rsidRPr="001B64BB">
                <w:rPr>
                  <w:rStyle w:val="Hyperlink"/>
                  <w:rFonts w:ascii="Calibri" w:hAnsi="Calibri" w:cs="Calibri"/>
                  <w:color w:val="auto"/>
                  <w:sz w:val="22"/>
                  <w:szCs w:val="20"/>
                  <w:u w:val="none"/>
                  <w:shd w:val="clear" w:color="auto" w:fill="FEFEFE"/>
                </w:rPr>
                <w:t>(ACSISO011a)</w:t>
              </w:r>
            </w:hyperlink>
          </w:p>
        </w:tc>
        <w:tc>
          <w:tcPr>
            <w:tcW w:w="5842" w:type="dxa"/>
            <w:shd w:val="clear" w:color="auto" w:fill="auto"/>
            <w:tcMar>
              <w:top w:w="28" w:type="dxa"/>
              <w:bottom w:w="28" w:type="dxa"/>
            </w:tcMar>
          </w:tcPr>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experiencing changes to objects and the environment during everyday activities and events</w:t>
            </w:r>
          </w:p>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reacting to sensory input while participating in supported activities</w:t>
            </w:r>
          </w:p>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observing objects and changes in the environment</w:t>
            </w:r>
          </w:p>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senses to explore and respond to a variety of materials</w:t>
            </w:r>
          </w:p>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senses while participating in supported activities related to weather</w:t>
            </w:r>
          </w:p>
        </w:tc>
      </w:tr>
      <w:tr w:rsidR="002B2107" w:rsidRPr="00B75D46" w:rsidTr="001B64BB">
        <w:tc>
          <w:tcPr>
            <w:tcW w:w="3302" w:type="dxa"/>
            <w:shd w:val="clear" w:color="auto" w:fill="84BD00"/>
            <w:tcMar>
              <w:top w:w="28" w:type="dxa"/>
              <w:bottom w:w="28" w:type="dxa"/>
            </w:tcMar>
            <w:vAlign w:val="center"/>
          </w:tcPr>
          <w:p w:rsidR="00795512" w:rsidRPr="00795512" w:rsidRDefault="00795512" w:rsidP="00795512">
            <w:pPr>
              <w:rPr>
                <w:rFonts w:ascii="Calibri" w:hAnsi="Calibri" w:cs="Calibri"/>
                <w:b/>
                <w:color w:val="FFFFFF"/>
                <w:sz w:val="24"/>
              </w:rPr>
            </w:pPr>
            <w:r w:rsidRPr="00795512">
              <w:rPr>
                <w:rFonts w:ascii="Calibri" w:hAnsi="Calibri" w:cs="Calibri"/>
                <w:b/>
                <w:color w:val="FFFFFF"/>
                <w:sz w:val="24"/>
              </w:rPr>
              <w:t xml:space="preserve">Processing </w:t>
            </w:r>
            <w:r>
              <w:rPr>
                <w:rFonts w:ascii="Calibri" w:hAnsi="Calibri" w:cs="Calibri"/>
                <w:b/>
                <w:color w:val="FFFFFF"/>
                <w:sz w:val="24"/>
              </w:rPr>
              <w:t>a</w:t>
            </w:r>
            <w:r w:rsidRPr="00795512">
              <w:rPr>
                <w:rFonts w:ascii="Calibri" w:hAnsi="Calibri" w:cs="Calibri"/>
                <w:b/>
                <w:color w:val="FFFFFF"/>
                <w:sz w:val="24"/>
              </w:rPr>
              <w:t>nd Analysing</w:t>
            </w:r>
          </w:p>
          <w:p w:rsidR="002B2107" w:rsidRPr="00866EEB" w:rsidRDefault="00795512" w:rsidP="008A4973">
            <w:pPr>
              <w:rPr>
                <w:rFonts w:ascii="Calibri" w:hAnsi="Calibri" w:cs="Calibri"/>
                <w:color w:val="FFFFFF"/>
                <w:sz w:val="24"/>
              </w:rPr>
            </w:pPr>
            <w:r w:rsidRPr="00795512">
              <w:rPr>
                <w:rFonts w:ascii="Calibri" w:hAnsi="Calibri" w:cs="Calibri"/>
                <w:b/>
                <w:color w:val="FFFFFF"/>
                <w:sz w:val="24"/>
              </w:rPr>
              <w:t xml:space="preserve">Data </w:t>
            </w:r>
            <w:r>
              <w:rPr>
                <w:rFonts w:ascii="Calibri" w:hAnsi="Calibri" w:cs="Calibri"/>
                <w:b/>
                <w:color w:val="FFFFFF"/>
                <w:sz w:val="24"/>
              </w:rPr>
              <w:t>a</w:t>
            </w:r>
            <w:r w:rsidRPr="00795512">
              <w:rPr>
                <w:rFonts w:ascii="Calibri" w:hAnsi="Calibri" w:cs="Calibri"/>
                <w:b/>
                <w:color w:val="FFFFFF"/>
                <w:sz w:val="24"/>
              </w:rPr>
              <w:t xml:space="preserve">nd </w:t>
            </w:r>
            <w:r w:rsidR="008A4973">
              <w:rPr>
                <w:rFonts w:ascii="Calibri" w:hAnsi="Calibri" w:cs="Calibri"/>
                <w:b/>
                <w:color w:val="FFFFFF"/>
                <w:sz w:val="24"/>
              </w:rPr>
              <w:t>Information</w:t>
            </w:r>
            <w:r w:rsidRPr="00795512">
              <w:rPr>
                <w:rFonts w:ascii="Calibri" w:hAnsi="Calibri" w:cs="Calibri"/>
                <w:b/>
                <w:color w:val="FFFFFF"/>
                <w:sz w:val="24"/>
              </w:rPr>
              <w:t xml:space="preserve"> </w:t>
            </w:r>
          </w:p>
        </w:tc>
        <w:tc>
          <w:tcPr>
            <w:tcW w:w="5842" w:type="dxa"/>
            <w:shd w:val="clear" w:color="auto" w:fill="84BD00"/>
            <w:tcMar>
              <w:top w:w="28" w:type="dxa"/>
              <w:bottom w:w="28" w:type="dxa"/>
            </w:tcMar>
            <w:vAlign w:val="center"/>
          </w:tcPr>
          <w:p w:rsidR="002B2107" w:rsidRPr="00866EEB" w:rsidRDefault="002B2107" w:rsidP="002B2107">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770309" w:rsidRPr="00B75D46" w:rsidTr="001B64BB">
        <w:tc>
          <w:tcPr>
            <w:tcW w:w="3302" w:type="dxa"/>
            <w:shd w:val="clear" w:color="auto" w:fill="auto"/>
            <w:tcMar>
              <w:top w:w="28" w:type="dxa"/>
              <w:bottom w:w="28" w:type="dxa"/>
            </w:tcMar>
          </w:tcPr>
          <w:p w:rsidR="00770309" w:rsidRPr="001B64BB" w:rsidRDefault="00770309" w:rsidP="00770309">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Accept and reject objects and events from the world around them</w:t>
            </w:r>
            <w:r w:rsidR="0061305A" w:rsidRPr="001B64BB">
              <w:rPr>
                <w:rFonts w:ascii="Calibri" w:hAnsi="Calibri" w:cs="Calibri"/>
                <w:sz w:val="22"/>
                <w:szCs w:val="20"/>
                <w:shd w:val="clear" w:color="auto" w:fill="FEFEFE"/>
              </w:rPr>
              <w:t xml:space="preserve"> </w:t>
            </w:r>
            <w:hyperlink r:id="rId23" w:tgtFrame="_blank" w:history="1">
              <w:r w:rsidRPr="001B64BB">
                <w:rPr>
                  <w:rStyle w:val="Hyperlink"/>
                  <w:rFonts w:ascii="Calibri" w:hAnsi="Calibri" w:cs="Calibri"/>
                  <w:color w:val="auto"/>
                  <w:sz w:val="22"/>
                  <w:szCs w:val="20"/>
                  <w:u w:val="none"/>
                  <w:shd w:val="clear" w:color="auto" w:fill="FEFEFE"/>
                </w:rPr>
                <w:t>(ACSISO233a)</w:t>
              </w:r>
            </w:hyperlink>
          </w:p>
        </w:tc>
        <w:tc>
          <w:tcPr>
            <w:tcW w:w="5842" w:type="dxa"/>
            <w:shd w:val="clear" w:color="auto" w:fill="auto"/>
            <w:tcMar>
              <w:top w:w="28" w:type="dxa"/>
              <w:bottom w:w="28" w:type="dxa"/>
            </w:tcMar>
          </w:tcPr>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experiencing changes to objects and the environment during everyday activities and events</w:t>
            </w:r>
          </w:p>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reacting to sensory input while participating in supported activities</w:t>
            </w:r>
          </w:p>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observing objects and changes in the environment</w:t>
            </w:r>
          </w:p>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senses to explore and respond to a variety of materials</w:t>
            </w:r>
          </w:p>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senses while participating in supported activities related to weather</w:t>
            </w:r>
          </w:p>
        </w:tc>
      </w:tr>
      <w:tr w:rsidR="002B2107" w:rsidRPr="00B75D46" w:rsidTr="001B64BB">
        <w:tc>
          <w:tcPr>
            <w:tcW w:w="3302" w:type="dxa"/>
            <w:shd w:val="clear" w:color="auto" w:fill="84BD00"/>
            <w:tcMar>
              <w:top w:w="28" w:type="dxa"/>
              <w:bottom w:w="28" w:type="dxa"/>
            </w:tcMar>
            <w:vAlign w:val="center"/>
          </w:tcPr>
          <w:p w:rsidR="002B2107" w:rsidRPr="00866EEB" w:rsidRDefault="0015291A" w:rsidP="008A4973">
            <w:pPr>
              <w:rPr>
                <w:rFonts w:ascii="Calibri" w:hAnsi="Calibri" w:cs="Calibri"/>
                <w:color w:val="FFFFFF"/>
                <w:sz w:val="24"/>
              </w:rPr>
            </w:pPr>
            <w:r w:rsidRPr="0015291A">
              <w:rPr>
                <w:rFonts w:ascii="Calibri" w:hAnsi="Calibri" w:cs="Calibri"/>
                <w:b/>
                <w:color w:val="FFFFFF"/>
                <w:sz w:val="24"/>
              </w:rPr>
              <w:t>Communicating</w:t>
            </w:r>
          </w:p>
        </w:tc>
        <w:tc>
          <w:tcPr>
            <w:tcW w:w="5842" w:type="dxa"/>
            <w:shd w:val="clear" w:color="auto" w:fill="84BD00"/>
            <w:tcMar>
              <w:top w:w="28" w:type="dxa"/>
              <w:bottom w:w="28" w:type="dxa"/>
            </w:tcMar>
            <w:vAlign w:val="center"/>
          </w:tcPr>
          <w:p w:rsidR="002B2107" w:rsidRPr="00866EEB" w:rsidRDefault="002B2107" w:rsidP="002B2107">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770309" w:rsidRPr="00B75D46" w:rsidTr="001B64BB">
        <w:tc>
          <w:tcPr>
            <w:tcW w:w="3302" w:type="dxa"/>
            <w:shd w:val="clear" w:color="auto" w:fill="auto"/>
            <w:tcMar>
              <w:top w:w="28" w:type="dxa"/>
              <w:bottom w:w="28" w:type="dxa"/>
            </w:tcMar>
          </w:tcPr>
          <w:p w:rsidR="00770309" w:rsidRPr="001B64BB" w:rsidRDefault="00770309" w:rsidP="00770309">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Communicate by initiating and refining their responses and use of accept-or-reject gestures or actions</w:t>
            </w:r>
            <w:r w:rsidR="0061305A" w:rsidRPr="001B64BB">
              <w:rPr>
                <w:rFonts w:ascii="Calibri" w:hAnsi="Calibri" w:cs="Calibri"/>
                <w:sz w:val="22"/>
                <w:szCs w:val="20"/>
                <w:shd w:val="clear" w:color="auto" w:fill="FEFEFE"/>
              </w:rPr>
              <w:t xml:space="preserve"> </w:t>
            </w:r>
            <w:hyperlink r:id="rId24" w:tgtFrame="_blank" w:history="1">
              <w:r w:rsidRPr="001B64BB">
                <w:rPr>
                  <w:rStyle w:val="Hyperlink"/>
                  <w:rFonts w:ascii="Calibri" w:hAnsi="Calibri" w:cs="Calibri"/>
                  <w:color w:val="auto"/>
                  <w:sz w:val="22"/>
                  <w:szCs w:val="20"/>
                  <w:u w:val="none"/>
                  <w:shd w:val="clear" w:color="auto" w:fill="FEFEFE"/>
                </w:rPr>
                <w:t>(ACSISO012a)</w:t>
              </w:r>
            </w:hyperlink>
          </w:p>
        </w:tc>
        <w:tc>
          <w:tcPr>
            <w:tcW w:w="5842" w:type="dxa"/>
            <w:shd w:val="clear" w:color="auto" w:fill="auto"/>
            <w:tcMar>
              <w:top w:w="28" w:type="dxa"/>
              <w:bottom w:w="28" w:type="dxa"/>
            </w:tcMar>
          </w:tcPr>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intentionally responding to an activity, change, object with accept-or-reject gestures or actions</w:t>
            </w:r>
          </w:p>
          <w:p w:rsidR="00770309" w:rsidRPr="001B64BB" w:rsidRDefault="00770309" w:rsidP="00770309">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gaining the attention of familiar adults and intentionally communicating with vocal sounds, eye gaze, facial expression</w:t>
            </w:r>
          </w:p>
        </w:tc>
      </w:tr>
    </w:tbl>
    <w:p w:rsidR="00624B6A" w:rsidRPr="004210C2" w:rsidRDefault="00476C42" w:rsidP="00455A49">
      <w:pPr>
        <w:spacing w:after="120"/>
        <w:rPr>
          <w:rFonts w:ascii="Calibri" w:hAnsi="Calibri" w:cs="Calibri"/>
          <w:b/>
          <w:sz w:val="32"/>
          <w:szCs w:val="28"/>
        </w:rPr>
      </w:pPr>
      <w:r>
        <w:rPr>
          <w:rFonts w:ascii="Calibri" w:hAnsi="Calibri" w:cs="Calibri"/>
          <w:b/>
          <w:color w:val="00B5D1"/>
          <w:sz w:val="32"/>
          <w:szCs w:val="28"/>
        </w:rPr>
        <w:br w:type="page"/>
      </w:r>
      <w:r w:rsidR="00FA172A" w:rsidRPr="00B244C9">
        <w:rPr>
          <w:rFonts w:ascii="Calibri" w:hAnsi="Calibri" w:cs="Calibri"/>
          <w:b/>
          <w:color w:val="84BD00"/>
          <w:sz w:val="32"/>
          <w:szCs w:val="28"/>
        </w:rPr>
        <w:lastRenderedPageBreak/>
        <w:t>Stage A</w:t>
      </w:r>
      <w:r w:rsidR="00FA172A" w:rsidRPr="004210C2">
        <w:rPr>
          <w:rFonts w:ascii="Calibri" w:hAnsi="Calibri" w:cs="Calibri"/>
          <w:b/>
          <w:sz w:val="32"/>
          <w:szCs w:val="28"/>
        </w:rPr>
        <w:t xml:space="preserve"> | </w:t>
      </w:r>
      <w:r w:rsidR="00624B6A" w:rsidRPr="004210C2">
        <w:rPr>
          <w:rFonts w:ascii="Calibri" w:hAnsi="Calibri" w:cs="Calibri"/>
          <w:b/>
          <w:sz w:val="32"/>
          <w:szCs w:val="28"/>
        </w:rPr>
        <w:t xml:space="preserve">Achievement </w:t>
      </w:r>
      <w:r w:rsidR="00CE6EC1">
        <w:rPr>
          <w:rFonts w:ascii="Calibri" w:hAnsi="Calibri" w:cs="Calibri"/>
          <w:b/>
          <w:sz w:val="32"/>
          <w:szCs w:val="28"/>
        </w:rPr>
        <w:t>s</w:t>
      </w:r>
      <w:r w:rsidR="00624B6A" w:rsidRPr="004210C2">
        <w:rPr>
          <w:rFonts w:ascii="Calibri" w:hAnsi="Calibri" w:cs="Calibri"/>
          <w:b/>
          <w:sz w:val="32"/>
          <w:szCs w:val="28"/>
        </w:rPr>
        <w:t>tandard</w:t>
      </w:r>
    </w:p>
    <w:p w:rsidR="00B23B5E" w:rsidRPr="00076370" w:rsidRDefault="00B23B5E" w:rsidP="00455A49">
      <w:pPr>
        <w:pStyle w:val="Heading5"/>
        <w:spacing w:after="0" w:line="276" w:lineRule="auto"/>
        <w:rPr>
          <w:b w:val="0"/>
          <w:i w:val="0"/>
          <w:sz w:val="22"/>
        </w:rPr>
      </w:pPr>
      <w:r w:rsidRPr="00B23B5E">
        <w:rPr>
          <w:rFonts w:cs="Calibri"/>
          <w:b w:val="0"/>
          <w:bCs w:val="0"/>
          <w:i w:val="0"/>
          <w:iCs w:val="0"/>
          <w:sz w:val="22"/>
          <w:szCs w:val="20"/>
        </w:rPr>
        <w:t>By the end of the Stage A, students react to the properties and behaviour of familiar objects. They react to environmental changes and respond to their effects through a positive or negative response.</w:t>
      </w:r>
    </w:p>
    <w:p w:rsidR="00B23B5E" w:rsidRDefault="00B23B5E" w:rsidP="00455A49">
      <w:pPr>
        <w:pStyle w:val="Heading5"/>
        <w:spacing w:before="120" w:after="0" w:line="276" w:lineRule="auto"/>
        <w:rPr>
          <w:rFonts w:cs="Calibri"/>
          <w:b w:val="0"/>
          <w:bCs w:val="0"/>
          <w:i w:val="0"/>
          <w:iCs w:val="0"/>
          <w:sz w:val="22"/>
          <w:szCs w:val="20"/>
        </w:rPr>
      </w:pPr>
      <w:r w:rsidRPr="00B23B5E">
        <w:rPr>
          <w:rFonts w:cs="Calibri"/>
          <w:b w:val="0"/>
          <w:bCs w:val="0"/>
          <w:i w:val="0"/>
          <w:iCs w:val="0"/>
          <w:sz w:val="22"/>
          <w:szCs w:val="20"/>
        </w:rPr>
        <w:t>Students initiate and communicate a response, acceptance or rejection of familiar objects and events.</w:t>
      </w:r>
    </w:p>
    <w:p w:rsidR="009D65E8" w:rsidRPr="00E47649" w:rsidRDefault="004210C2" w:rsidP="00455A49">
      <w:pPr>
        <w:spacing w:after="120"/>
        <w:rPr>
          <w:rFonts w:ascii="Calibri" w:hAnsi="Calibri" w:cs="Calibri"/>
          <w:b/>
          <w:sz w:val="32"/>
          <w:szCs w:val="28"/>
        </w:rPr>
      </w:pPr>
      <w:r>
        <w:rPr>
          <w:rFonts w:ascii="Calibri" w:hAnsi="Calibri" w:cs="Calibri"/>
          <w:b/>
          <w:color w:val="7030A0"/>
          <w:sz w:val="28"/>
          <w:szCs w:val="28"/>
        </w:rPr>
        <w:br w:type="page"/>
      </w:r>
      <w:r w:rsidR="009D65E8" w:rsidRPr="00B244C9">
        <w:rPr>
          <w:rFonts w:ascii="Calibri" w:hAnsi="Calibri" w:cs="Calibri"/>
          <w:b/>
          <w:color w:val="84BD00"/>
          <w:sz w:val="32"/>
          <w:szCs w:val="28"/>
        </w:rPr>
        <w:lastRenderedPageBreak/>
        <w:t xml:space="preserve">Stage </w:t>
      </w:r>
      <w:r w:rsidR="009D65E8">
        <w:rPr>
          <w:rFonts w:ascii="Calibri" w:hAnsi="Calibri" w:cs="Calibri"/>
          <w:b/>
          <w:color w:val="84BD00"/>
          <w:sz w:val="32"/>
          <w:szCs w:val="28"/>
        </w:rPr>
        <w:t>B</w:t>
      </w:r>
      <w:r w:rsidR="009D65E8" w:rsidRPr="00E47649">
        <w:rPr>
          <w:rFonts w:ascii="Calibri" w:hAnsi="Calibri" w:cs="Calibri"/>
          <w:b/>
          <w:sz w:val="32"/>
          <w:szCs w:val="28"/>
        </w:rPr>
        <w:t xml:space="preserve"> | Content </w:t>
      </w:r>
      <w:r w:rsidR="009D65E8">
        <w:rPr>
          <w:rFonts w:ascii="Calibri" w:hAnsi="Calibri" w:cs="Calibri"/>
          <w:b/>
          <w:sz w:val="32"/>
          <w:szCs w:val="28"/>
        </w:rPr>
        <w:t>d</w:t>
      </w:r>
      <w:r w:rsidR="009D65E8" w:rsidRPr="00E47649">
        <w:rPr>
          <w:rFonts w:ascii="Calibri" w:hAnsi="Calibri" w:cs="Calibri"/>
          <w:b/>
          <w:sz w:val="32"/>
          <w:szCs w:val="28"/>
        </w:rPr>
        <w:t>escriptions</w:t>
      </w:r>
    </w:p>
    <w:p w:rsidR="009D65E8" w:rsidRPr="00FA172A" w:rsidRDefault="009D65E8" w:rsidP="00455A49">
      <w:pPr>
        <w:spacing w:after="120"/>
        <w:rPr>
          <w:rFonts w:ascii="Calibri" w:hAnsi="Calibri" w:cs="Calibri"/>
          <w:b/>
          <w:sz w:val="28"/>
          <w:szCs w:val="28"/>
        </w:rPr>
      </w:pPr>
      <w:r w:rsidRPr="00987CCF">
        <w:rPr>
          <w:rFonts w:ascii="Calibri" w:hAnsi="Calibri" w:cs="Calibri"/>
          <w:b/>
          <w:sz w:val="28"/>
          <w:szCs w:val="28"/>
        </w:rPr>
        <w:t>Science Understanding</w:t>
      </w:r>
    </w:p>
    <w:tbl>
      <w:tblPr>
        <w:tblW w:w="5000"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83"/>
        <w:gridCol w:w="46"/>
        <w:gridCol w:w="6100"/>
      </w:tblGrid>
      <w:tr w:rsidR="009D65E8" w:rsidRPr="00B75D46" w:rsidTr="0061305A">
        <w:trPr>
          <w:trHeight w:val="227"/>
        </w:trPr>
        <w:tc>
          <w:tcPr>
            <w:tcW w:w="3558" w:type="dxa"/>
            <w:shd w:val="clear" w:color="auto" w:fill="84BD00"/>
            <w:tcMar>
              <w:top w:w="28" w:type="dxa"/>
              <w:bottom w:w="28" w:type="dxa"/>
            </w:tcMar>
            <w:vAlign w:val="center"/>
          </w:tcPr>
          <w:p w:rsidR="009D65E8" w:rsidRPr="00866EEB" w:rsidRDefault="009D65E8" w:rsidP="001B64BB">
            <w:pPr>
              <w:rPr>
                <w:rFonts w:ascii="Calibri" w:hAnsi="Calibri" w:cs="Calibri"/>
                <w:color w:val="FFFFFF"/>
                <w:sz w:val="24"/>
              </w:rPr>
            </w:pPr>
            <w:r>
              <w:rPr>
                <w:rFonts w:ascii="Calibri" w:hAnsi="Calibri" w:cs="Calibri"/>
                <w:b/>
                <w:color w:val="FFFFFF"/>
                <w:sz w:val="24"/>
              </w:rPr>
              <w:t>B</w:t>
            </w:r>
            <w:r w:rsidRPr="00987CCF">
              <w:rPr>
                <w:rFonts w:ascii="Calibri" w:hAnsi="Calibri" w:cs="Calibri"/>
                <w:b/>
                <w:color w:val="FFFFFF"/>
                <w:sz w:val="24"/>
              </w:rPr>
              <w:t xml:space="preserve">iological </w:t>
            </w:r>
            <w:r>
              <w:rPr>
                <w:rFonts w:ascii="Calibri" w:hAnsi="Calibri" w:cs="Calibri"/>
                <w:b/>
                <w:color w:val="FFFFFF"/>
                <w:sz w:val="24"/>
              </w:rPr>
              <w:t>S</w:t>
            </w:r>
            <w:r w:rsidRPr="00987CCF">
              <w:rPr>
                <w:rFonts w:ascii="Calibri" w:hAnsi="Calibri" w:cs="Calibri"/>
                <w:b/>
                <w:color w:val="FFFFFF"/>
                <w:sz w:val="24"/>
              </w:rPr>
              <w:t>ciences</w:t>
            </w:r>
          </w:p>
        </w:tc>
        <w:tc>
          <w:tcPr>
            <w:tcW w:w="6297" w:type="dxa"/>
            <w:gridSpan w:val="2"/>
            <w:shd w:val="clear" w:color="auto" w:fill="84BD00"/>
            <w:tcMar>
              <w:top w:w="28" w:type="dxa"/>
              <w:bottom w:w="28" w:type="dxa"/>
            </w:tcMar>
            <w:vAlign w:val="center"/>
          </w:tcPr>
          <w:p w:rsidR="009D65E8" w:rsidRPr="00866EEB" w:rsidRDefault="009D65E8"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61305A" w:rsidRPr="00B75D46" w:rsidTr="0061305A">
        <w:tc>
          <w:tcPr>
            <w:tcW w:w="3558" w:type="dxa"/>
            <w:shd w:val="clear" w:color="auto" w:fill="auto"/>
            <w:tcMar>
              <w:top w:w="28" w:type="dxa"/>
              <w:bottom w:w="28" w:type="dxa"/>
            </w:tcMar>
          </w:tcPr>
          <w:p w:rsidR="0061305A" w:rsidRPr="001B64BB" w:rsidRDefault="0061305A" w:rsidP="0061305A">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Living things can look and feel different </w:t>
            </w:r>
            <w:hyperlink r:id="rId25" w:tgtFrame="_blank" w:history="1">
              <w:r w:rsidRPr="001B64BB">
                <w:rPr>
                  <w:rStyle w:val="Hyperlink"/>
                  <w:rFonts w:ascii="Calibri" w:hAnsi="Calibri" w:cs="Calibri"/>
                  <w:color w:val="auto"/>
                  <w:sz w:val="22"/>
                  <w:szCs w:val="20"/>
                  <w:u w:val="none"/>
                  <w:shd w:val="clear" w:color="auto" w:fill="FEFEFE"/>
                </w:rPr>
                <w:t>(ACSSU002b)</w:t>
              </w:r>
            </w:hyperlink>
          </w:p>
        </w:tc>
        <w:tc>
          <w:tcPr>
            <w:tcW w:w="6297" w:type="dxa"/>
            <w:gridSpan w:val="2"/>
            <w:shd w:val="clear" w:color="auto" w:fill="auto"/>
            <w:tcMar>
              <w:top w:w="28" w:type="dxa"/>
              <w:bottom w:w="28" w:type="dxa"/>
            </w:tcMar>
          </w:tcPr>
          <w:p w:rsidR="0061305A" w:rsidRPr="001B64BB" w:rsidRDefault="0061305A" w:rsidP="0061305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handling and observing living and non-living things</w:t>
            </w:r>
          </w:p>
          <w:p w:rsidR="0061305A" w:rsidRPr="001B64BB" w:rsidRDefault="0061305A" w:rsidP="0061305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developing an emerging awareness of some essential characteristics of living things, such as ‘eyes are for seeing’</w:t>
            </w:r>
          </w:p>
          <w:p w:rsidR="0061305A" w:rsidRPr="001B64BB" w:rsidRDefault="0061305A" w:rsidP="0061305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exploring and identifying some of the living things found in a range of situations, such as pets at home, plants in the garden, animals on a farm, in the school grounds</w:t>
            </w:r>
          </w:p>
          <w:p w:rsidR="0061305A" w:rsidRPr="001B64BB" w:rsidRDefault="0061305A" w:rsidP="0061305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recognising and naming some familiar living things</w:t>
            </w:r>
          </w:p>
          <w:p w:rsidR="0061305A" w:rsidRPr="001B64BB" w:rsidRDefault="0061305A" w:rsidP="0061305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recognising some living things that can be found in the world around them</w:t>
            </w:r>
          </w:p>
          <w:p w:rsidR="0061305A" w:rsidRPr="001B64BB" w:rsidRDefault="0061305A" w:rsidP="0061305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handling and observing living things</w:t>
            </w:r>
          </w:p>
        </w:tc>
      </w:tr>
      <w:tr w:rsidR="009D65E8" w:rsidRPr="00B75D46" w:rsidTr="0061305A">
        <w:trPr>
          <w:trHeight w:val="227"/>
        </w:trPr>
        <w:tc>
          <w:tcPr>
            <w:tcW w:w="3605" w:type="dxa"/>
            <w:gridSpan w:val="2"/>
            <w:shd w:val="clear" w:color="auto" w:fill="84BD00"/>
            <w:tcMar>
              <w:top w:w="28" w:type="dxa"/>
              <w:bottom w:w="28" w:type="dxa"/>
            </w:tcMar>
            <w:vAlign w:val="center"/>
          </w:tcPr>
          <w:p w:rsidR="009D65E8" w:rsidRPr="00866EEB" w:rsidRDefault="009D65E8" w:rsidP="001B64BB">
            <w:pPr>
              <w:rPr>
                <w:rFonts w:ascii="Calibri" w:hAnsi="Calibri" w:cs="Calibri"/>
                <w:color w:val="FFFFFF"/>
                <w:sz w:val="24"/>
              </w:rPr>
            </w:pPr>
            <w:r>
              <w:rPr>
                <w:rFonts w:ascii="Calibri" w:hAnsi="Calibri" w:cs="Calibri"/>
                <w:sz w:val="12"/>
                <w:szCs w:val="12"/>
              </w:rPr>
              <w:br w:type="page"/>
            </w:r>
            <w:r>
              <w:rPr>
                <w:rFonts w:ascii="Calibri" w:hAnsi="Calibri" w:cs="Calibri"/>
                <w:b/>
                <w:color w:val="FFFFFF"/>
                <w:sz w:val="24"/>
              </w:rPr>
              <w:t>Chemical</w:t>
            </w:r>
            <w:r w:rsidRPr="00987CCF">
              <w:rPr>
                <w:rFonts w:ascii="Calibri" w:hAnsi="Calibri" w:cs="Calibri"/>
                <w:b/>
                <w:color w:val="FFFFFF"/>
                <w:sz w:val="24"/>
              </w:rPr>
              <w:t xml:space="preserve"> </w:t>
            </w:r>
            <w:r>
              <w:rPr>
                <w:rFonts w:ascii="Calibri" w:hAnsi="Calibri" w:cs="Calibri"/>
                <w:b/>
                <w:color w:val="FFFFFF"/>
                <w:sz w:val="24"/>
              </w:rPr>
              <w:t>S</w:t>
            </w:r>
            <w:r w:rsidRPr="00987CCF">
              <w:rPr>
                <w:rFonts w:ascii="Calibri" w:hAnsi="Calibri" w:cs="Calibri"/>
                <w:b/>
                <w:color w:val="FFFFFF"/>
                <w:sz w:val="24"/>
              </w:rPr>
              <w:t>ciences</w:t>
            </w:r>
          </w:p>
        </w:tc>
        <w:tc>
          <w:tcPr>
            <w:tcW w:w="6250" w:type="dxa"/>
            <w:shd w:val="clear" w:color="auto" w:fill="84BD00"/>
            <w:tcMar>
              <w:top w:w="28" w:type="dxa"/>
              <w:bottom w:w="28" w:type="dxa"/>
            </w:tcMar>
            <w:vAlign w:val="center"/>
          </w:tcPr>
          <w:p w:rsidR="009D65E8" w:rsidRPr="00866EEB" w:rsidRDefault="009D65E8"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2C35C4" w:rsidRPr="00B75D46" w:rsidTr="0061305A">
        <w:tc>
          <w:tcPr>
            <w:tcW w:w="3605" w:type="dxa"/>
            <w:gridSpan w:val="2"/>
            <w:shd w:val="clear" w:color="auto" w:fill="auto"/>
            <w:tcMar>
              <w:top w:w="28" w:type="dxa"/>
              <w:bottom w:w="28" w:type="dxa"/>
            </w:tcMar>
          </w:tcPr>
          <w:p w:rsidR="002C35C4" w:rsidRPr="001B64BB" w:rsidRDefault="002C35C4" w:rsidP="002C35C4">
            <w:pPr>
              <w:rPr>
                <w:rFonts w:ascii="Calibri" w:hAnsi="Calibri" w:cs="Calibri"/>
                <w:sz w:val="22"/>
              </w:rPr>
            </w:pPr>
            <w:r w:rsidRPr="001B64BB">
              <w:rPr>
                <w:rFonts w:ascii="Calibri" w:hAnsi="Calibri" w:cs="Calibri"/>
                <w:sz w:val="22"/>
                <w:shd w:val="clear" w:color="auto" w:fill="FEFEFE"/>
              </w:rPr>
              <w:t xml:space="preserve">Objects can be the same or different and can look and feel different </w:t>
            </w:r>
            <w:hyperlink r:id="rId26" w:tgtFrame="_blank" w:history="1">
              <w:r w:rsidRPr="001B64BB">
                <w:rPr>
                  <w:rStyle w:val="Hyperlink"/>
                  <w:rFonts w:ascii="Calibri" w:hAnsi="Calibri" w:cs="Calibri"/>
                  <w:color w:val="auto"/>
                  <w:sz w:val="22"/>
                  <w:u w:val="none"/>
                  <w:shd w:val="clear" w:color="auto" w:fill="FEFEFE"/>
                </w:rPr>
                <w:t>(ACSSU003b)</w:t>
              </w:r>
            </w:hyperlink>
          </w:p>
        </w:tc>
        <w:tc>
          <w:tcPr>
            <w:tcW w:w="6250" w:type="dxa"/>
            <w:shd w:val="clear" w:color="auto" w:fill="auto"/>
            <w:tcMar>
              <w:top w:w="28" w:type="dxa"/>
              <w:bottom w:w="28" w:type="dxa"/>
            </w:tcMar>
          </w:tcPr>
          <w:p w:rsidR="002C35C4" w:rsidRPr="001B64BB" w:rsidRDefault="002C35C4" w:rsidP="002C35C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exploring and manipulating a variety of materials in structured and unstructured activities</w:t>
            </w:r>
          </w:p>
          <w:p w:rsidR="002C35C4" w:rsidRPr="001B64BB" w:rsidRDefault="002C35C4" w:rsidP="002C35C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matching objects that are the same</w:t>
            </w:r>
          </w:p>
          <w:p w:rsidR="002C35C4" w:rsidRPr="001B64BB" w:rsidRDefault="002C35C4" w:rsidP="002C35C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what happens when natural materials are mixed together</w:t>
            </w:r>
          </w:p>
          <w:p w:rsidR="002C35C4" w:rsidRPr="001B64BB" w:rsidRDefault="002C35C4" w:rsidP="002C35C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beginning to identify familiar objects such as apple, juice, toy</w:t>
            </w:r>
          </w:p>
          <w:p w:rsidR="002C35C4" w:rsidRPr="001B64BB" w:rsidRDefault="002C35C4" w:rsidP="002C35C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mixing and playing with various materials, for example, using sand and water to build sandcastles, or pouring water onto a sandy footpath to make a water track</w:t>
            </w:r>
          </w:p>
        </w:tc>
      </w:tr>
      <w:tr w:rsidR="009D65E8" w:rsidRPr="00B75D46" w:rsidTr="0061305A">
        <w:trPr>
          <w:trHeight w:val="227"/>
        </w:trPr>
        <w:tc>
          <w:tcPr>
            <w:tcW w:w="3605" w:type="dxa"/>
            <w:gridSpan w:val="2"/>
            <w:shd w:val="clear" w:color="auto" w:fill="84BD00"/>
            <w:tcMar>
              <w:top w:w="28" w:type="dxa"/>
              <w:bottom w:w="28" w:type="dxa"/>
            </w:tcMar>
            <w:vAlign w:val="center"/>
          </w:tcPr>
          <w:p w:rsidR="009D65E8" w:rsidRPr="00866EEB" w:rsidRDefault="009D65E8" w:rsidP="001B64BB">
            <w:pPr>
              <w:rPr>
                <w:rFonts w:ascii="Calibri" w:hAnsi="Calibri" w:cs="Calibri"/>
                <w:color w:val="FFFFFF"/>
                <w:sz w:val="24"/>
              </w:rPr>
            </w:pPr>
            <w:r>
              <w:rPr>
                <w:rFonts w:ascii="Calibri" w:hAnsi="Calibri" w:cs="Calibri"/>
                <w:b/>
                <w:sz w:val="12"/>
                <w:szCs w:val="12"/>
              </w:rPr>
              <w:br w:type="page"/>
            </w:r>
            <w:r>
              <w:rPr>
                <w:rFonts w:ascii="Calibri" w:hAnsi="Calibri" w:cs="Calibri"/>
                <w:b/>
                <w:color w:val="FFFFFF"/>
                <w:sz w:val="24"/>
              </w:rPr>
              <w:t>Earth and Space Sciences</w:t>
            </w:r>
          </w:p>
        </w:tc>
        <w:tc>
          <w:tcPr>
            <w:tcW w:w="6250" w:type="dxa"/>
            <w:shd w:val="clear" w:color="auto" w:fill="84BD00"/>
            <w:tcMar>
              <w:top w:w="28" w:type="dxa"/>
              <w:bottom w:w="28" w:type="dxa"/>
            </w:tcMar>
            <w:vAlign w:val="center"/>
          </w:tcPr>
          <w:p w:rsidR="009D65E8" w:rsidRPr="00866EEB" w:rsidRDefault="009D65E8"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B3029B" w:rsidRPr="00B75D46" w:rsidTr="0061305A">
        <w:tc>
          <w:tcPr>
            <w:tcW w:w="3605" w:type="dxa"/>
            <w:gridSpan w:val="2"/>
            <w:shd w:val="clear" w:color="auto" w:fill="auto"/>
            <w:tcMar>
              <w:top w:w="28" w:type="dxa"/>
              <w:bottom w:w="28" w:type="dxa"/>
            </w:tcMar>
          </w:tcPr>
          <w:p w:rsidR="00B3029B" w:rsidRPr="001B64BB" w:rsidRDefault="00B3029B" w:rsidP="00B3029B">
            <w:pPr>
              <w:rPr>
                <w:rFonts w:ascii="Calibri" w:hAnsi="Calibri" w:cs="Calibri"/>
                <w:sz w:val="22"/>
              </w:rPr>
            </w:pPr>
            <w:r w:rsidRPr="001B64BB">
              <w:rPr>
                <w:rFonts w:ascii="Calibri" w:hAnsi="Calibri" w:cs="Calibri"/>
                <w:sz w:val="22"/>
                <w:shd w:val="clear" w:color="auto" w:fill="FEFEFE"/>
              </w:rPr>
              <w:t xml:space="preserve">The weather and time of day changes </w:t>
            </w:r>
            <w:hyperlink r:id="rId27" w:tgtFrame="_blank" w:history="1">
              <w:r w:rsidRPr="001B64BB">
                <w:rPr>
                  <w:rStyle w:val="Hyperlink"/>
                  <w:rFonts w:ascii="Calibri" w:hAnsi="Calibri" w:cs="Calibri"/>
                  <w:color w:val="auto"/>
                  <w:sz w:val="22"/>
                  <w:u w:val="none"/>
                  <w:shd w:val="clear" w:color="auto" w:fill="FEFEFE"/>
                </w:rPr>
                <w:t>(ACSSU004b)</w:t>
              </w:r>
            </w:hyperlink>
          </w:p>
        </w:tc>
        <w:tc>
          <w:tcPr>
            <w:tcW w:w="6250" w:type="dxa"/>
            <w:shd w:val="clear" w:color="auto" w:fill="auto"/>
            <w:tcMar>
              <w:top w:w="28" w:type="dxa"/>
              <w:bottom w:w="28" w:type="dxa"/>
            </w:tcMar>
          </w:tcPr>
          <w:p w:rsidR="00B3029B" w:rsidRPr="001B64BB" w:rsidRDefault="00B3029B" w:rsidP="00B3029B">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the characteristics of weather, such as sun, clouds, rain, wet, cold, hot</w:t>
            </w:r>
          </w:p>
          <w:p w:rsidR="00B3029B" w:rsidRPr="001B64BB" w:rsidRDefault="00B3029B" w:rsidP="00B3029B">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the characteristics of nigh</w:t>
            </w:r>
            <w:r w:rsidR="008F109E">
              <w:rPr>
                <w:rFonts w:ascii="Calibri" w:hAnsi="Calibri" w:cs="Calibri"/>
                <w:sz w:val="22"/>
                <w:lang w:eastAsia="en-AU"/>
              </w:rPr>
              <w:t>t and day, such as sun and moon</w:t>
            </w:r>
          </w:p>
          <w:p w:rsidR="00B3029B" w:rsidRPr="001B64BB" w:rsidRDefault="00B3029B" w:rsidP="00B3029B">
            <w:pPr>
              <w:numPr>
                <w:ilvl w:val="0"/>
                <w:numId w:val="2"/>
              </w:numPr>
              <w:shd w:val="clear" w:color="auto" w:fill="FFFFFF"/>
              <w:ind w:left="360"/>
              <w:rPr>
                <w:rFonts w:ascii="Calibri" w:hAnsi="Calibri" w:cs="Calibri"/>
                <w:sz w:val="22"/>
                <w:lang w:eastAsia="en-AU"/>
              </w:rPr>
            </w:pPr>
            <w:proofErr w:type="gramStart"/>
            <w:r w:rsidRPr="001B64BB">
              <w:rPr>
                <w:rFonts w:ascii="Calibri" w:hAnsi="Calibri" w:cs="Calibri"/>
                <w:sz w:val="22"/>
                <w:lang w:eastAsia="en-AU"/>
              </w:rPr>
              <w:t>answering</w:t>
            </w:r>
            <w:proofErr w:type="gramEnd"/>
            <w:r w:rsidRPr="001B64BB">
              <w:rPr>
                <w:rFonts w:ascii="Calibri" w:hAnsi="Calibri" w:cs="Calibri"/>
                <w:sz w:val="22"/>
                <w:lang w:eastAsia="en-AU"/>
              </w:rPr>
              <w:t xml:space="preserve"> with a ‘yes’ or ‘no’ response to questions related to the weather, such as ‘Are you wet?’, ‘Are you hot?’</w:t>
            </w:r>
          </w:p>
          <w:p w:rsidR="00B3029B" w:rsidRPr="001B64BB" w:rsidRDefault="00B3029B" w:rsidP="00B3029B">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demonstrating an awareness of the time of day by preparing for activities associated with different times of the day, such as lunch time, unpacking bags on arrival and at home time, bedtime</w:t>
            </w:r>
          </w:p>
          <w:p w:rsidR="00B3029B" w:rsidRPr="001B64BB" w:rsidRDefault="00B3029B" w:rsidP="00B3029B">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responding to changes in weather, for example, moving out of the rain, moving towards a heater</w:t>
            </w:r>
          </w:p>
        </w:tc>
      </w:tr>
      <w:tr w:rsidR="009D65E8" w:rsidRPr="00B75D46" w:rsidTr="0061305A">
        <w:tc>
          <w:tcPr>
            <w:tcW w:w="3605" w:type="dxa"/>
            <w:gridSpan w:val="2"/>
            <w:shd w:val="clear" w:color="auto" w:fill="84BD00"/>
            <w:tcMar>
              <w:top w:w="28" w:type="dxa"/>
              <w:bottom w:w="28" w:type="dxa"/>
            </w:tcMar>
            <w:vAlign w:val="center"/>
          </w:tcPr>
          <w:p w:rsidR="009D65E8" w:rsidRPr="00866EEB" w:rsidRDefault="009D65E8" w:rsidP="001B64BB">
            <w:pPr>
              <w:rPr>
                <w:rFonts w:ascii="Calibri" w:hAnsi="Calibri" w:cs="Calibri"/>
                <w:color w:val="FFFFFF"/>
                <w:sz w:val="24"/>
              </w:rPr>
            </w:pPr>
            <w:r>
              <w:rPr>
                <w:rFonts w:ascii="Calibri" w:hAnsi="Calibri" w:cs="Calibri"/>
                <w:b/>
                <w:sz w:val="12"/>
                <w:szCs w:val="12"/>
              </w:rPr>
              <w:br w:type="page"/>
            </w:r>
            <w:r>
              <w:rPr>
                <w:rFonts w:ascii="Calibri" w:hAnsi="Calibri" w:cs="Calibri"/>
                <w:b/>
                <w:color w:val="FFFFFF"/>
                <w:sz w:val="24"/>
              </w:rPr>
              <w:t>Physical Sciences</w:t>
            </w:r>
          </w:p>
        </w:tc>
        <w:tc>
          <w:tcPr>
            <w:tcW w:w="6250" w:type="dxa"/>
            <w:shd w:val="clear" w:color="auto" w:fill="84BD00"/>
            <w:tcMar>
              <w:top w:w="28" w:type="dxa"/>
              <w:bottom w:w="28" w:type="dxa"/>
            </w:tcMar>
            <w:vAlign w:val="center"/>
          </w:tcPr>
          <w:p w:rsidR="009D65E8" w:rsidRPr="00866EEB" w:rsidRDefault="009D65E8"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D254C8" w:rsidRPr="00B75D46" w:rsidTr="0061305A">
        <w:tc>
          <w:tcPr>
            <w:tcW w:w="3605" w:type="dxa"/>
            <w:gridSpan w:val="2"/>
            <w:shd w:val="clear" w:color="auto" w:fill="auto"/>
            <w:tcMar>
              <w:top w:w="28" w:type="dxa"/>
              <w:bottom w:w="28" w:type="dxa"/>
            </w:tcMar>
          </w:tcPr>
          <w:p w:rsidR="00D254C8" w:rsidRPr="001B64BB" w:rsidRDefault="00D254C8" w:rsidP="00D254C8">
            <w:pPr>
              <w:rPr>
                <w:rFonts w:ascii="Calibri" w:hAnsi="Calibri" w:cs="Calibri"/>
                <w:sz w:val="22"/>
              </w:rPr>
            </w:pPr>
            <w:r w:rsidRPr="001B64BB">
              <w:rPr>
                <w:rFonts w:ascii="Calibri" w:hAnsi="Calibri" w:cs="Calibri"/>
                <w:sz w:val="22"/>
                <w:shd w:val="clear" w:color="auto" w:fill="FEFEFE"/>
              </w:rPr>
              <w:t xml:space="preserve">Objects can be changed and manipulated by me </w:t>
            </w:r>
            <w:hyperlink r:id="rId28" w:tgtFrame="_blank" w:history="1">
              <w:r w:rsidRPr="001B64BB">
                <w:rPr>
                  <w:rStyle w:val="Hyperlink"/>
                  <w:rFonts w:ascii="Calibri" w:hAnsi="Calibri" w:cs="Calibri"/>
                  <w:color w:val="auto"/>
                  <w:sz w:val="22"/>
                  <w:u w:val="none"/>
                  <w:shd w:val="clear" w:color="auto" w:fill="FEFEFE"/>
                </w:rPr>
                <w:t>(ACSSU005b)</w:t>
              </w:r>
            </w:hyperlink>
          </w:p>
        </w:tc>
        <w:tc>
          <w:tcPr>
            <w:tcW w:w="6250" w:type="dxa"/>
            <w:shd w:val="clear" w:color="auto" w:fill="auto"/>
            <w:tcMar>
              <w:top w:w="28" w:type="dxa"/>
              <w:bottom w:w="28" w:type="dxa"/>
            </w:tcMar>
          </w:tcPr>
          <w:p w:rsidR="00D254C8" w:rsidRPr="001B64BB" w:rsidRDefault="00D254C8" w:rsidP="00D254C8">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simple physical actions in everyday situations</w:t>
            </w:r>
          </w:p>
          <w:p w:rsidR="00D254C8" w:rsidRPr="001B64BB" w:rsidRDefault="00D254C8" w:rsidP="00D254C8">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exploring the effects that simple physical actions have on everyday objects, such as pushing a toy car to make it move, letting go of an inflated balloon, dropping a ball</w:t>
            </w:r>
          </w:p>
          <w:p w:rsidR="00D254C8" w:rsidRPr="001B64BB" w:rsidRDefault="00D254C8" w:rsidP="00D254C8">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manipulating a variety of objects</w:t>
            </w:r>
          </w:p>
          <w:p w:rsidR="00D254C8" w:rsidRPr="001B64BB" w:rsidRDefault="00D254C8" w:rsidP="00D254C8">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how objects can be changed and moved</w:t>
            </w:r>
          </w:p>
        </w:tc>
      </w:tr>
    </w:tbl>
    <w:p w:rsidR="009D65E8" w:rsidRDefault="009D65E8" w:rsidP="00455A49">
      <w:pPr>
        <w:spacing w:after="120"/>
        <w:rPr>
          <w:rFonts w:ascii="Calibri" w:hAnsi="Calibri" w:cs="Calibri"/>
          <w:b/>
          <w:sz w:val="28"/>
          <w:szCs w:val="28"/>
        </w:rPr>
      </w:pPr>
      <w:r>
        <w:rPr>
          <w:rFonts w:ascii="Calibri" w:hAnsi="Calibri" w:cs="Calibri"/>
          <w:b/>
          <w:color w:val="7030A0"/>
          <w:sz w:val="28"/>
          <w:szCs w:val="28"/>
        </w:rPr>
        <w:br w:type="page"/>
      </w:r>
      <w:r w:rsidRPr="00F84A6A">
        <w:rPr>
          <w:rFonts w:ascii="Calibri" w:hAnsi="Calibri" w:cs="Calibri"/>
          <w:b/>
          <w:color w:val="84BD00"/>
          <w:sz w:val="32"/>
          <w:szCs w:val="28"/>
        </w:rPr>
        <w:lastRenderedPageBreak/>
        <w:t xml:space="preserve">Stage </w:t>
      </w:r>
      <w:r>
        <w:rPr>
          <w:rFonts w:ascii="Calibri" w:hAnsi="Calibri" w:cs="Calibri"/>
          <w:b/>
          <w:color w:val="84BD00"/>
          <w:sz w:val="32"/>
          <w:szCs w:val="28"/>
        </w:rPr>
        <w:t>B</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9D65E8" w:rsidRDefault="009D65E8" w:rsidP="00455A49">
      <w:pPr>
        <w:spacing w:after="120"/>
        <w:rPr>
          <w:rFonts w:ascii="Calibri" w:hAnsi="Calibri" w:cs="Calibri"/>
          <w:b/>
          <w:sz w:val="28"/>
          <w:szCs w:val="28"/>
        </w:rPr>
      </w:pPr>
      <w:r w:rsidRPr="004608C2">
        <w:rPr>
          <w:rFonts w:ascii="Calibri" w:hAnsi="Calibri" w:cs="Calibri"/>
          <w:b/>
          <w:sz w:val="28"/>
          <w:szCs w:val="28"/>
        </w:rPr>
        <w:t>Science as a Human Endeavour</w:t>
      </w:r>
    </w:p>
    <w:tbl>
      <w:tblPr>
        <w:tblW w:w="4999"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88"/>
        <w:gridCol w:w="6139"/>
      </w:tblGrid>
      <w:tr w:rsidR="009D65E8" w:rsidRPr="00B75D46" w:rsidTr="00FF01B1">
        <w:trPr>
          <w:trHeight w:val="227"/>
        </w:trPr>
        <w:tc>
          <w:tcPr>
            <w:tcW w:w="3558" w:type="dxa"/>
            <w:shd w:val="clear" w:color="auto" w:fill="84BD00"/>
            <w:tcMar>
              <w:top w:w="28" w:type="dxa"/>
              <w:bottom w:w="28" w:type="dxa"/>
            </w:tcMar>
            <w:vAlign w:val="center"/>
          </w:tcPr>
          <w:p w:rsidR="009D65E8" w:rsidRPr="008568B7" w:rsidRDefault="009D65E8" w:rsidP="001B64BB">
            <w:pPr>
              <w:rPr>
                <w:rFonts w:ascii="Calibri" w:hAnsi="Calibri" w:cs="Calibri"/>
                <w:b/>
                <w:color w:val="FFFFFF"/>
                <w:sz w:val="24"/>
              </w:rPr>
            </w:pPr>
            <w:r>
              <w:rPr>
                <w:rFonts w:ascii="Calibri" w:hAnsi="Calibri" w:cs="Calibri"/>
                <w:b/>
                <w:color w:val="FFFFFF"/>
                <w:sz w:val="24"/>
              </w:rPr>
              <w:t>Nature a</w:t>
            </w:r>
            <w:r w:rsidRPr="00387D22">
              <w:rPr>
                <w:rFonts w:ascii="Calibri" w:hAnsi="Calibri" w:cs="Calibri"/>
                <w:b/>
                <w:color w:val="FFFFFF"/>
                <w:sz w:val="24"/>
              </w:rPr>
              <w:t xml:space="preserve">nd Development </w:t>
            </w:r>
            <w:r>
              <w:rPr>
                <w:rFonts w:ascii="Calibri" w:hAnsi="Calibri" w:cs="Calibri"/>
                <w:b/>
                <w:color w:val="FFFFFF"/>
                <w:sz w:val="24"/>
              </w:rPr>
              <w:t>o</w:t>
            </w:r>
            <w:r w:rsidRPr="00387D22">
              <w:rPr>
                <w:rFonts w:ascii="Calibri" w:hAnsi="Calibri" w:cs="Calibri"/>
                <w:b/>
                <w:color w:val="FFFFFF"/>
                <w:sz w:val="24"/>
              </w:rPr>
              <w:t>f Science</w:t>
            </w:r>
          </w:p>
        </w:tc>
        <w:tc>
          <w:tcPr>
            <w:tcW w:w="6295" w:type="dxa"/>
            <w:shd w:val="clear" w:color="auto" w:fill="84BD00"/>
            <w:tcMar>
              <w:top w:w="28" w:type="dxa"/>
              <w:bottom w:w="28" w:type="dxa"/>
            </w:tcMar>
            <w:vAlign w:val="center"/>
          </w:tcPr>
          <w:p w:rsidR="009D65E8" w:rsidRPr="00866EEB" w:rsidRDefault="009D65E8"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FF01B1" w:rsidRPr="00B75D46" w:rsidTr="00FF01B1">
        <w:tc>
          <w:tcPr>
            <w:tcW w:w="3558" w:type="dxa"/>
            <w:shd w:val="clear" w:color="auto" w:fill="auto"/>
            <w:tcMar>
              <w:top w:w="28" w:type="dxa"/>
              <w:bottom w:w="28" w:type="dxa"/>
            </w:tcMar>
          </w:tcPr>
          <w:p w:rsidR="00FF01B1" w:rsidRPr="001B64BB" w:rsidRDefault="00FF01B1" w:rsidP="00FF01B1">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The world and objects can be explored </w:t>
            </w:r>
            <w:hyperlink r:id="rId29" w:tgtFrame="_blank" w:history="1">
              <w:r w:rsidRPr="001B64BB">
                <w:rPr>
                  <w:rStyle w:val="Hyperlink"/>
                  <w:rFonts w:ascii="Calibri" w:hAnsi="Calibri" w:cs="Calibri"/>
                  <w:color w:val="auto"/>
                  <w:sz w:val="22"/>
                  <w:szCs w:val="20"/>
                  <w:u w:val="none"/>
                  <w:shd w:val="clear" w:color="auto" w:fill="FEFEFE"/>
                </w:rPr>
                <w:t>(ACSHE013b)</w:t>
              </w:r>
            </w:hyperlink>
          </w:p>
        </w:tc>
        <w:tc>
          <w:tcPr>
            <w:tcW w:w="6295" w:type="dxa"/>
            <w:shd w:val="clear" w:color="auto" w:fill="auto"/>
            <w:tcMar>
              <w:top w:w="28" w:type="dxa"/>
              <w:bottom w:w="28" w:type="dxa"/>
            </w:tcMar>
          </w:tcPr>
          <w:p w:rsidR="00FF01B1" w:rsidRPr="001B64BB" w:rsidRDefault="00FF01B1" w:rsidP="00FF01B1">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manipulating a variety of materials (such as sensory tubs filled with pasta, feathers, water, pebbles) to understand their characteristics</w:t>
            </w:r>
          </w:p>
          <w:p w:rsidR="00FF01B1" w:rsidRPr="001B64BB" w:rsidRDefault="00FF01B1" w:rsidP="00FF01B1">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participating in simple cause-and-effect activities</w:t>
            </w:r>
          </w:p>
          <w:p w:rsidR="00FF01B1" w:rsidRPr="001B64BB" w:rsidRDefault="00FF01B1" w:rsidP="00FF01B1">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observing what happens when materials are mixed, manipulated, moved and changed</w:t>
            </w:r>
          </w:p>
          <w:p w:rsidR="00FF01B1" w:rsidRPr="001B64BB" w:rsidRDefault="00FF01B1" w:rsidP="00FF01B1">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using senses to explore objects</w:t>
            </w:r>
          </w:p>
          <w:p w:rsidR="00FF01B1" w:rsidRPr="001B64BB" w:rsidRDefault="00FF01B1" w:rsidP="00FF01B1">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actively exploring objects and materials in a structured environment</w:t>
            </w:r>
          </w:p>
        </w:tc>
      </w:tr>
    </w:tbl>
    <w:p w:rsidR="009D65E8" w:rsidRDefault="00FF01B1" w:rsidP="00455A49">
      <w:pPr>
        <w:spacing w:before="120" w:after="120"/>
        <w:rPr>
          <w:rFonts w:ascii="Calibri" w:hAnsi="Calibri" w:cs="Calibri"/>
          <w:b/>
          <w:sz w:val="28"/>
          <w:szCs w:val="28"/>
        </w:rPr>
      </w:pPr>
      <w:r>
        <w:rPr>
          <w:rFonts w:ascii="Calibri" w:hAnsi="Calibri" w:cs="Calibri"/>
          <w:b/>
          <w:sz w:val="28"/>
          <w:szCs w:val="28"/>
        </w:rPr>
        <w:t xml:space="preserve">Science </w:t>
      </w:r>
      <w:r w:rsidR="009D65E8" w:rsidRPr="004608C2">
        <w:rPr>
          <w:rFonts w:ascii="Calibri" w:hAnsi="Calibri" w:cs="Calibri"/>
          <w:b/>
          <w:sz w:val="28"/>
          <w:szCs w:val="28"/>
        </w:rPr>
        <w:t>Inquiry Skills</w:t>
      </w:r>
    </w:p>
    <w:tbl>
      <w:tblPr>
        <w:tblW w:w="4999"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94"/>
        <w:gridCol w:w="6133"/>
      </w:tblGrid>
      <w:tr w:rsidR="009D65E8" w:rsidRPr="00B75D46" w:rsidTr="0065354F">
        <w:trPr>
          <w:trHeight w:val="227"/>
        </w:trPr>
        <w:tc>
          <w:tcPr>
            <w:tcW w:w="3558" w:type="dxa"/>
            <w:shd w:val="clear" w:color="auto" w:fill="84BD00"/>
            <w:tcMar>
              <w:top w:w="28" w:type="dxa"/>
              <w:bottom w:w="28" w:type="dxa"/>
            </w:tcMar>
            <w:vAlign w:val="center"/>
          </w:tcPr>
          <w:p w:rsidR="009D65E8" w:rsidRPr="00866EEB" w:rsidRDefault="009D65E8" w:rsidP="001B64BB">
            <w:pPr>
              <w:rPr>
                <w:rFonts w:ascii="Calibri" w:hAnsi="Calibri" w:cs="Calibri"/>
                <w:color w:val="FFFFFF"/>
                <w:sz w:val="24"/>
              </w:rPr>
            </w:pPr>
            <w:r>
              <w:rPr>
                <w:rFonts w:ascii="Calibri" w:hAnsi="Calibri" w:cs="Calibri"/>
                <w:b/>
                <w:color w:val="FFFFFF"/>
                <w:sz w:val="24"/>
              </w:rPr>
              <w:t>Questioning a</w:t>
            </w:r>
            <w:r w:rsidRPr="00C96548">
              <w:rPr>
                <w:rFonts w:ascii="Calibri" w:hAnsi="Calibri" w:cs="Calibri"/>
                <w:b/>
                <w:color w:val="FFFFFF"/>
                <w:sz w:val="24"/>
              </w:rPr>
              <w:t>nd Predicting</w:t>
            </w:r>
          </w:p>
        </w:tc>
        <w:tc>
          <w:tcPr>
            <w:tcW w:w="6295" w:type="dxa"/>
            <w:shd w:val="clear" w:color="auto" w:fill="84BD00"/>
            <w:tcMar>
              <w:top w:w="28" w:type="dxa"/>
              <w:bottom w:w="28" w:type="dxa"/>
            </w:tcMar>
            <w:vAlign w:val="center"/>
          </w:tcPr>
          <w:p w:rsidR="009D65E8" w:rsidRPr="00866EEB" w:rsidRDefault="009D65E8"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65354F" w:rsidRPr="00B75D46" w:rsidTr="0065354F">
        <w:tc>
          <w:tcPr>
            <w:tcW w:w="3558" w:type="dxa"/>
            <w:shd w:val="clear" w:color="auto" w:fill="auto"/>
            <w:tcMar>
              <w:top w:w="28" w:type="dxa"/>
              <w:bottom w:w="28" w:type="dxa"/>
            </w:tcMar>
          </w:tcPr>
          <w:p w:rsidR="0065354F" w:rsidRPr="001B64BB" w:rsidRDefault="0065354F" w:rsidP="0065354F">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Engage in simple cause-and-effect exploration </w:t>
            </w:r>
            <w:hyperlink r:id="rId30" w:tgtFrame="_blank" w:history="1">
              <w:r w:rsidRPr="001B64BB">
                <w:rPr>
                  <w:rStyle w:val="Hyperlink"/>
                  <w:rFonts w:ascii="Calibri" w:hAnsi="Calibri" w:cs="Calibri"/>
                  <w:color w:val="auto"/>
                  <w:sz w:val="22"/>
                  <w:szCs w:val="20"/>
                  <w:u w:val="none"/>
                  <w:shd w:val="clear" w:color="auto" w:fill="FEFEFE"/>
                </w:rPr>
                <w:t>(ACSISO014b)</w:t>
              </w:r>
            </w:hyperlink>
          </w:p>
        </w:tc>
        <w:tc>
          <w:tcPr>
            <w:tcW w:w="6295" w:type="dxa"/>
            <w:shd w:val="clear" w:color="auto" w:fill="auto"/>
            <w:tcMar>
              <w:top w:w="28" w:type="dxa"/>
              <w:bottom w:w="28" w:type="dxa"/>
            </w:tcMar>
          </w:tcPr>
          <w:p w:rsidR="0065354F" w:rsidRPr="001B64BB" w:rsidRDefault="0065354F" w:rsidP="0065354F">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touching, pushing, dropping, mixing objects to see what happens to them</w:t>
            </w:r>
          </w:p>
          <w:p w:rsidR="0065354F" w:rsidRPr="001B64BB" w:rsidRDefault="0065354F" w:rsidP="0065354F">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cause-and-effect games, programs and toys</w:t>
            </w:r>
          </w:p>
          <w:p w:rsidR="0065354F" w:rsidRPr="001B64BB" w:rsidRDefault="0065354F" w:rsidP="0065354F">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recognising what will happen next when using a familiar cause and effect activity, such as deliberately activating the effect, pointing to the effect</w:t>
            </w:r>
          </w:p>
          <w:p w:rsidR="0065354F" w:rsidRPr="001B64BB" w:rsidRDefault="0065354F" w:rsidP="0065354F">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handling and observing objects</w:t>
            </w:r>
          </w:p>
        </w:tc>
      </w:tr>
      <w:tr w:rsidR="009D65E8" w:rsidRPr="00B75D46" w:rsidTr="0065354F">
        <w:tc>
          <w:tcPr>
            <w:tcW w:w="3558" w:type="dxa"/>
            <w:shd w:val="clear" w:color="auto" w:fill="84BD00"/>
            <w:tcMar>
              <w:top w:w="28" w:type="dxa"/>
              <w:bottom w:w="28" w:type="dxa"/>
            </w:tcMar>
            <w:vAlign w:val="center"/>
          </w:tcPr>
          <w:p w:rsidR="009D65E8" w:rsidRPr="00866EEB" w:rsidRDefault="009D65E8" w:rsidP="001B64BB">
            <w:pPr>
              <w:rPr>
                <w:rFonts w:ascii="Calibri" w:hAnsi="Calibri" w:cs="Calibri"/>
                <w:color w:val="FFFFFF"/>
                <w:sz w:val="24"/>
              </w:rPr>
            </w:pPr>
            <w:r>
              <w:rPr>
                <w:rFonts w:ascii="Calibri" w:hAnsi="Calibri" w:cs="Calibri"/>
                <w:b/>
                <w:color w:val="FFFFFF"/>
                <w:sz w:val="24"/>
              </w:rPr>
              <w:t>Planning and Conducting</w:t>
            </w:r>
          </w:p>
        </w:tc>
        <w:tc>
          <w:tcPr>
            <w:tcW w:w="6295" w:type="dxa"/>
            <w:shd w:val="clear" w:color="auto" w:fill="84BD00"/>
            <w:tcMar>
              <w:top w:w="28" w:type="dxa"/>
              <w:bottom w:w="28" w:type="dxa"/>
            </w:tcMar>
            <w:vAlign w:val="center"/>
          </w:tcPr>
          <w:p w:rsidR="009D65E8" w:rsidRPr="00866EEB" w:rsidRDefault="009D65E8"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85531E" w:rsidRPr="00B75D46" w:rsidTr="0065354F">
        <w:tc>
          <w:tcPr>
            <w:tcW w:w="3558" w:type="dxa"/>
            <w:shd w:val="clear" w:color="auto" w:fill="auto"/>
            <w:tcMar>
              <w:top w:w="28" w:type="dxa"/>
              <w:bottom w:w="28" w:type="dxa"/>
            </w:tcMar>
          </w:tcPr>
          <w:p w:rsidR="0085531E" w:rsidRPr="001B64BB" w:rsidRDefault="0085531E" w:rsidP="0085531E">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Explore using their </w:t>
            </w:r>
            <w:hyperlink r:id="rId31" w:tooltip="Display the glossary entry for senses" w:history="1">
              <w:r w:rsidRPr="001B64BB">
                <w:rPr>
                  <w:rStyle w:val="Hyperlink"/>
                  <w:rFonts w:ascii="Calibri" w:hAnsi="Calibri" w:cs="Calibri"/>
                  <w:color w:val="auto"/>
                  <w:sz w:val="22"/>
                  <w:szCs w:val="20"/>
                  <w:u w:val="none"/>
                  <w:shd w:val="clear" w:color="auto" w:fill="FEFEFE"/>
                </w:rPr>
                <w:t>senses</w:t>
              </w:r>
            </w:hyperlink>
            <w:r w:rsidRPr="001B64BB">
              <w:rPr>
                <w:rFonts w:ascii="Calibri" w:hAnsi="Calibri" w:cs="Calibri"/>
                <w:sz w:val="22"/>
                <w:szCs w:val="20"/>
              </w:rPr>
              <w:t xml:space="preserve"> </w:t>
            </w:r>
            <w:hyperlink r:id="rId32" w:tgtFrame="_blank" w:history="1">
              <w:r w:rsidRPr="001B64BB">
                <w:rPr>
                  <w:rStyle w:val="Hyperlink"/>
                  <w:rFonts w:ascii="Calibri" w:hAnsi="Calibri" w:cs="Calibri"/>
                  <w:color w:val="auto"/>
                  <w:sz w:val="22"/>
                  <w:szCs w:val="20"/>
                  <w:u w:val="none"/>
                  <w:shd w:val="clear" w:color="auto" w:fill="FEFEFE"/>
                </w:rPr>
                <w:t>(ACSISO011b)</w:t>
              </w:r>
            </w:hyperlink>
          </w:p>
        </w:tc>
        <w:tc>
          <w:tcPr>
            <w:tcW w:w="6295" w:type="dxa"/>
            <w:shd w:val="clear" w:color="auto" w:fill="auto"/>
            <w:tcMar>
              <w:top w:w="28" w:type="dxa"/>
              <w:bottom w:w="28" w:type="dxa"/>
            </w:tcMar>
          </w:tcPr>
          <w:p w:rsidR="0085531E" w:rsidRPr="001B64BB" w:rsidRDefault="0085531E" w:rsidP="0085531E">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beginning to use their senses to explore and describe the world around them</w:t>
            </w:r>
          </w:p>
          <w:p w:rsidR="0085531E" w:rsidRPr="001B64BB" w:rsidRDefault="0085531E" w:rsidP="0085531E">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touching and exploring living things and objects</w:t>
            </w:r>
          </w:p>
          <w:p w:rsidR="0085531E" w:rsidRPr="001B64BB" w:rsidRDefault="0085531E" w:rsidP="0085531E">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their senses to explore and describe the world around them</w:t>
            </w:r>
          </w:p>
          <w:p w:rsidR="0085531E" w:rsidRPr="001B64BB" w:rsidRDefault="0085531E" w:rsidP="0085531E">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individual senses to taste, smell, see, feel and hear</w:t>
            </w:r>
          </w:p>
          <w:p w:rsidR="0085531E" w:rsidRPr="001B64BB" w:rsidRDefault="0085531E" w:rsidP="0085531E">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pointing to the parts that are used to smell, touch, hear, see and taste</w:t>
            </w:r>
          </w:p>
        </w:tc>
      </w:tr>
      <w:tr w:rsidR="009D65E8" w:rsidRPr="00B75D46" w:rsidTr="0065354F">
        <w:tc>
          <w:tcPr>
            <w:tcW w:w="3558" w:type="dxa"/>
            <w:shd w:val="clear" w:color="auto" w:fill="84BD00"/>
            <w:tcMar>
              <w:top w:w="28" w:type="dxa"/>
              <w:bottom w:w="28" w:type="dxa"/>
            </w:tcMar>
            <w:vAlign w:val="center"/>
          </w:tcPr>
          <w:p w:rsidR="009D65E8" w:rsidRPr="00795512" w:rsidRDefault="009D65E8" w:rsidP="001B64BB">
            <w:pPr>
              <w:rPr>
                <w:rFonts w:ascii="Calibri" w:hAnsi="Calibri" w:cs="Calibri"/>
                <w:b/>
                <w:color w:val="FFFFFF"/>
                <w:sz w:val="24"/>
              </w:rPr>
            </w:pPr>
            <w:r w:rsidRPr="00795512">
              <w:rPr>
                <w:rFonts w:ascii="Calibri" w:hAnsi="Calibri" w:cs="Calibri"/>
                <w:b/>
                <w:color w:val="FFFFFF"/>
                <w:sz w:val="24"/>
              </w:rPr>
              <w:t xml:space="preserve">Processing </w:t>
            </w:r>
            <w:r>
              <w:rPr>
                <w:rFonts w:ascii="Calibri" w:hAnsi="Calibri" w:cs="Calibri"/>
                <w:b/>
                <w:color w:val="FFFFFF"/>
                <w:sz w:val="24"/>
              </w:rPr>
              <w:t>a</w:t>
            </w:r>
            <w:r w:rsidRPr="00795512">
              <w:rPr>
                <w:rFonts w:ascii="Calibri" w:hAnsi="Calibri" w:cs="Calibri"/>
                <w:b/>
                <w:color w:val="FFFFFF"/>
                <w:sz w:val="24"/>
              </w:rPr>
              <w:t>nd Analysing</w:t>
            </w:r>
          </w:p>
          <w:p w:rsidR="009D65E8" w:rsidRPr="00866EEB" w:rsidRDefault="009D65E8" w:rsidP="001B64BB">
            <w:pPr>
              <w:rPr>
                <w:rFonts w:ascii="Calibri" w:hAnsi="Calibri" w:cs="Calibri"/>
                <w:color w:val="FFFFFF"/>
                <w:sz w:val="24"/>
              </w:rPr>
            </w:pPr>
            <w:r w:rsidRPr="00795512">
              <w:rPr>
                <w:rFonts w:ascii="Calibri" w:hAnsi="Calibri" w:cs="Calibri"/>
                <w:b/>
                <w:color w:val="FFFFFF"/>
                <w:sz w:val="24"/>
              </w:rPr>
              <w:t xml:space="preserve">Data </w:t>
            </w:r>
            <w:r>
              <w:rPr>
                <w:rFonts w:ascii="Calibri" w:hAnsi="Calibri" w:cs="Calibri"/>
                <w:b/>
                <w:color w:val="FFFFFF"/>
                <w:sz w:val="24"/>
              </w:rPr>
              <w:t>a</w:t>
            </w:r>
            <w:r w:rsidRPr="00795512">
              <w:rPr>
                <w:rFonts w:ascii="Calibri" w:hAnsi="Calibri" w:cs="Calibri"/>
                <w:b/>
                <w:color w:val="FFFFFF"/>
                <w:sz w:val="24"/>
              </w:rPr>
              <w:t xml:space="preserve">nd </w:t>
            </w:r>
            <w:r>
              <w:rPr>
                <w:rFonts w:ascii="Calibri" w:hAnsi="Calibri" w:cs="Calibri"/>
                <w:b/>
                <w:color w:val="FFFFFF"/>
                <w:sz w:val="24"/>
              </w:rPr>
              <w:t>Information</w:t>
            </w:r>
            <w:r w:rsidRPr="00795512">
              <w:rPr>
                <w:rFonts w:ascii="Calibri" w:hAnsi="Calibri" w:cs="Calibri"/>
                <w:b/>
                <w:color w:val="FFFFFF"/>
                <w:sz w:val="24"/>
              </w:rPr>
              <w:t xml:space="preserve"> </w:t>
            </w:r>
          </w:p>
        </w:tc>
        <w:tc>
          <w:tcPr>
            <w:tcW w:w="6295" w:type="dxa"/>
            <w:shd w:val="clear" w:color="auto" w:fill="84BD00"/>
            <w:tcMar>
              <w:top w:w="28" w:type="dxa"/>
              <w:bottom w:w="28" w:type="dxa"/>
            </w:tcMar>
            <w:vAlign w:val="center"/>
          </w:tcPr>
          <w:p w:rsidR="009D65E8" w:rsidRPr="00866EEB" w:rsidRDefault="009D65E8"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C0680D" w:rsidRPr="00B75D46" w:rsidTr="0065354F">
        <w:tc>
          <w:tcPr>
            <w:tcW w:w="3558" w:type="dxa"/>
            <w:shd w:val="clear" w:color="auto" w:fill="auto"/>
            <w:tcMar>
              <w:top w:w="28" w:type="dxa"/>
              <w:bottom w:w="28" w:type="dxa"/>
            </w:tcMar>
          </w:tcPr>
          <w:p w:rsidR="00C0680D" w:rsidRPr="001B64BB" w:rsidRDefault="00C0680D" w:rsidP="00C0680D">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Develop an awareness of consequences and actions </w:t>
            </w:r>
            <w:hyperlink r:id="rId33" w:tgtFrame="_blank" w:history="1">
              <w:r w:rsidRPr="001B64BB">
                <w:rPr>
                  <w:rStyle w:val="Hyperlink"/>
                  <w:rFonts w:ascii="Calibri" w:hAnsi="Calibri" w:cs="Calibri"/>
                  <w:color w:val="auto"/>
                  <w:sz w:val="22"/>
                  <w:szCs w:val="20"/>
                  <w:u w:val="none"/>
                  <w:shd w:val="clear" w:color="auto" w:fill="FEFEFE"/>
                </w:rPr>
                <w:t>(ACSISO233b)</w:t>
              </w:r>
            </w:hyperlink>
          </w:p>
        </w:tc>
        <w:tc>
          <w:tcPr>
            <w:tcW w:w="6295" w:type="dxa"/>
            <w:shd w:val="clear" w:color="auto" w:fill="auto"/>
            <w:tcMar>
              <w:top w:w="28" w:type="dxa"/>
              <w:bottom w:w="28" w:type="dxa"/>
            </w:tcMar>
          </w:tcPr>
          <w:p w:rsidR="00C0680D" w:rsidRPr="001B64BB" w:rsidRDefault="00C0680D" w:rsidP="00C0680D">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participating in very simple observation and measurement activities</w:t>
            </w:r>
          </w:p>
          <w:p w:rsidR="00C0680D" w:rsidRPr="001B64BB" w:rsidRDefault="00C0680D" w:rsidP="00C0680D">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exploring the effects that simple physical actions have on everyday objects</w:t>
            </w:r>
          </w:p>
          <w:p w:rsidR="00C0680D" w:rsidRPr="001B64BB" w:rsidRDefault="00C0680D" w:rsidP="00C0680D">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exploring and investigating basic cause-and-effect software and activities, such as hitting a switch, dropping an object, letting go of an object on an incline, feeding an animal</w:t>
            </w:r>
          </w:p>
        </w:tc>
      </w:tr>
      <w:tr w:rsidR="009D65E8" w:rsidRPr="00B75D46" w:rsidTr="0065354F">
        <w:tc>
          <w:tcPr>
            <w:tcW w:w="3558" w:type="dxa"/>
            <w:shd w:val="clear" w:color="auto" w:fill="84BD00"/>
            <w:tcMar>
              <w:top w:w="28" w:type="dxa"/>
              <w:bottom w:w="28" w:type="dxa"/>
            </w:tcMar>
            <w:vAlign w:val="center"/>
          </w:tcPr>
          <w:p w:rsidR="009D65E8" w:rsidRPr="00866EEB" w:rsidRDefault="009D65E8" w:rsidP="001B64BB">
            <w:pPr>
              <w:rPr>
                <w:rFonts w:ascii="Calibri" w:hAnsi="Calibri" w:cs="Calibri"/>
                <w:color w:val="FFFFFF"/>
                <w:sz w:val="24"/>
              </w:rPr>
            </w:pPr>
            <w:r w:rsidRPr="0015291A">
              <w:rPr>
                <w:rFonts w:ascii="Calibri" w:hAnsi="Calibri" w:cs="Calibri"/>
                <w:b/>
                <w:color w:val="FFFFFF"/>
                <w:sz w:val="24"/>
              </w:rPr>
              <w:t>Communicating</w:t>
            </w:r>
          </w:p>
        </w:tc>
        <w:tc>
          <w:tcPr>
            <w:tcW w:w="6295" w:type="dxa"/>
            <w:shd w:val="clear" w:color="auto" w:fill="84BD00"/>
            <w:tcMar>
              <w:top w:w="28" w:type="dxa"/>
              <w:bottom w:w="28" w:type="dxa"/>
            </w:tcMar>
            <w:vAlign w:val="center"/>
          </w:tcPr>
          <w:p w:rsidR="009D65E8" w:rsidRPr="00866EEB" w:rsidRDefault="009D65E8"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A33301" w:rsidRPr="00B75D46" w:rsidTr="0065354F">
        <w:tc>
          <w:tcPr>
            <w:tcW w:w="3558" w:type="dxa"/>
            <w:shd w:val="clear" w:color="auto" w:fill="auto"/>
            <w:tcMar>
              <w:top w:w="28" w:type="dxa"/>
              <w:bottom w:w="28" w:type="dxa"/>
            </w:tcMar>
          </w:tcPr>
          <w:p w:rsidR="00A33301" w:rsidRPr="001B64BB" w:rsidRDefault="00A33301" w:rsidP="00A33301">
            <w:pPr>
              <w:pStyle w:val="NormalWeb"/>
              <w:shd w:val="clear" w:color="auto" w:fill="FEFEFE"/>
              <w:spacing w:before="0" w:beforeAutospacing="0" w:after="0" w:afterAutospacing="0"/>
              <w:rPr>
                <w:rFonts w:ascii="Calibri" w:hAnsi="Calibri" w:cs="Calibri"/>
                <w:sz w:val="22"/>
                <w:szCs w:val="20"/>
                <w:shd w:val="clear" w:color="auto" w:fill="FEFEFE"/>
              </w:rPr>
            </w:pPr>
            <w:r w:rsidRPr="001B64BB">
              <w:rPr>
                <w:rFonts w:ascii="Calibri" w:hAnsi="Calibri" w:cs="Calibri"/>
                <w:sz w:val="22"/>
                <w:szCs w:val="20"/>
                <w:shd w:val="clear" w:color="auto" w:fill="FEFEFE"/>
              </w:rPr>
              <w:t xml:space="preserve">Respond to language used to label and describe properties and begin to identify </w:t>
            </w:r>
            <w:hyperlink r:id="rId34" w:tooltip="Display the glossary entry for familiar" w:history="1">
              <w:r w:rsidRPr="001B64BB">
                <w:rPr>
                  <w:rStyle w:val="Hyperlink"/>
                  <w:rFonts w:ascii="Calibri" w:hAnsi="Calibri" w:cs="Calibri"/>
                  <w:color w:val="auto"/>
                  <w:sz w:val="22"/>
                  <w:szCs w:val="20"/>
                  <w:u w:val="none"/>
                  <w:shd w:val="clear" w:color="auto" w:fill="FEFEFE"/>
                </w:rPr>
                <w:t>familiar</w:t>
              </w:r>
            </w:hyperlink>
            <w:r w:rsidRPr="001B64BB">
              <w:rPr>
                <w:rFonts w:ascii="Calibri" w:hAnsi="Calibri" w:cs="Calibri"/>
                <w:sz w:val="22"/>
                <w:szCs w:val="20"/>
                <w:shd w:val="clear" w:color="auto" w:fill="FEFEFE"/>
              </w:rPr>
              <w:t xml:space="preserve"> objects</w:t>
            </w:r>
          </w:p>
          <w:p w:rsidR="00A33301" w:rsidRPr="001B64BB" w:rsidRDefault="008F5D9F" w:rsidP="00A33301">
            <w:pPr>
              <w:pStyle w:val="NormalWeb"/>
              <w:shd w:val="clear" w:color="auto" w:fill="FEFEFE"/>
              <w:spacing w:before="0" w:beforeAutospacing="0" w:after="0" w:afterAutospacing="0"/>
              <w:rPr>
                <w:rFonts w:ascii="Calibri" w:hAnsi="Calibri" w:cs="Calibri"/>
                <w:sz w:val="22"/>
                <w:szCs w:val="20"/>
              </w:rPr>
            </w:pPr>
            <w:hyperlink r:id="rId35" w:tgtFrame="_blank" w:history="1">
              <w:r w:rsidR="00A33301" w:rsidRPr="001B64BB">
                <w:rPr>
                  <w:rStyle w:val="Hyperlink"/>
                  <w:rFonts w:ascii="Calibri" w:hAnsi="Calibri" w:cs="Calibri"/>
                  <w:color w:val="auto"/>
                  <w:sz w:val="22"/>
                  <w:szCs w:val="20"/>
                  <w:u w:val="none"/>
                  <w:shd w:val="clear" w:color="auto" w:fill="FEFEFE"/>
                </w:rPr>
                <w:t>(ACSISO012b)</w:t>
              </w:r>
            </w:hyperlink>
          </w:p>
        </w:tc>
        <w:tc>
          <w:tcPr>
            <w:tcW w:w="6295" w:type="dxa"/>
            <w:shd w:val="clear" w:color="auto" w:fill="auto"/>
            <w:tcMar>
              <w:top w:w="28" w:type="dxa"/>
              <w:bottom w:w="28" w:type="dxa"/>
            </w:tcMar>
          </w:tcPr>
          <w:p w:rsidR="00A33301" w:rsidRPr="001B64BB" w:rsidRDefault="00A33301" w:rsidP="00A33301">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answering using ‘yes’ or ‘no’ response to questions relating to a focus characteristic of any explored material</w:t>
            </w:r>
          </w:p>
          <w:p w:rsidR="00A33301" w:rsidRPr="001B64BB" w:rsidRDefault="00A33301" w:rsidP="00A33301">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responding to language used to label and describe properties such as colour, texture and living</w:t>
            </w:r>
          </w:p>
          <w:p w:rsidR="00A33301" w:rsidRPr="001B64BB" w:rsidRDefault="00A33301" w:rsidP="00A33301">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beginning to identify familiar products such as apple, juice, toy</w:t>
            </w:r>
          </w:p>
        </w:tc>
      </w:tr>
    </w:tbl>
    <w:p w:rsidR="009D65E8" w:rsidRPr="004210C2" w:rsidRDefault="009D65E8" w:rsidP="00455A49">
      <w:pPr>
        <w:spacing w:after="240"/>
        <w:rPr>
          <w:rFonts w:ascii="Calibri" w:hAnsi="Calibri" w:cs="Calibri"/>
          <w:b/>
          <w:sz w:val="32"/>
          <w:szCs w:val="28"/>
        </w:rPr>
      </w:pPr>
      <w:r>
        <w:rPr>
          <w:rFonts w:ascii="Calibri" w:hAnsi="Calibri" w:cs="Calibri"/>
          <w:b/>
          <w:color w:val="00B5D1"/>
          <w:sz w:val="32"/>
          <w:szCs w:val="28"/>
        </w:rPr>
        <w:br w:type="page"/>
      </w:r>
      <w:r w:rsidRPr="00B244C9">
        <w:rPr>
          <w:rFonts w:ascii="Calibri" w:hAnsi="Calibri" w:cs="Calibri"/>
          <w:b/>
          <w:color w:val="84BD00"/>
          <w:sz w:val="32"/>
          <w:szCs w:val="28"/>
        </w:rPr>
        <w:lastRenderedPageBreak/>
        <w:t xml:space="preserve">Stage </w:t>
      </w:r>
      <w:r>
        <w:rPr>
          <w:rFonts w:ascii="Calibri" w:hAnsi="Calibri" w:cs="Calibri"/>
          <w:b/>
          <w:color w:val="84BD00"/>
          <w:sz w:val="32"/>
          <w:szCs w:val="28"/>
        </w:rPr>
        <w:t>B</w:t>
      </w:r>
      <w:r w:rsidRPr="004210C2">
        <w:rPr>
          <w:rFonts w:ascii="Calibri" w:hAnsi="Calibri" w:cs="Calibri"/>
          <w:b/>
          <w:sz w:val="32"/>
          <w:szCs w:val="28"/>
        </w:rPr>
        <w:t xml:space="preserve"> | Achievement </w:t>
      </w:r>
      <w:r>
        <w:rPr>
          <w:rFonts w:ascii="Calibri" w:hAnsi="Calibri" w:cs="Calibri"/>
          <w:b/>
          <w:sz w:val="32"/>
          <w:szCs w:val="28"/>
        </w:rPr>
        <w:t>s</w:t>
      </w:r>
      <w:r w:rsidRPr="004210C2">
        <w:rPr>
          <w:rFonts w:ascii="Calibri" w:hAnsi="Calibri" w:cs="Calibri"/>
          <w:b/>
          <w:sz w:val="32"/>
          <w:szCs w:val="28"/>
        </w:rPr>
        <w:t>tandard</w:t>
      </w:r>
    </w:p>
    <w:p w:rsidR="00AD4FB6" w:rsidRDefault="00700048" w:rsidP="00455A49">
      <w:pPr>
        <w:spacing w:after="120"/>
        <w:rPr>
          <w:rFonts w:ascii="Calibri" w:hAnsi="Calibri" w:cs="Calibri"/>
          <w:sz w:val="22"/>
        </w:rPr>
      </w:pPr>
      <w:r w:rsidRPr="00700048">
        <w:rPr>
          <w:rFonts w:ascii="Calibri" w:hAnsi="Calibri" w:cs="Calibri"/>
          <w:sz w:val="22"/>
        </w:rPr>
        <w:t>By the end of the Stage B, students can identify some familiar objects. They actively explore the properties of familiar objects and deliberately initiate a cause to achieve the expected effect. Students assist the teacher in structured situations to record observations of the weather, familiar objects and events using real objects and visual aids. They communicate their choices and indicate ‘yes’ and ‘no’ responses to simple questions.</w:t>
      </w:r>
    </w:p>
    <w:p w:rsidR="00C5773E" w:rsidRPr="00E47649" w:rsidRDefault="009D65E8" w:rsidP="00455A49">
      <w:pPr>
        <w:spacing w:after="120"/>
        <w:rPr>
          <w:rFonts w:ascii="Calibri" w:hAnsi="Calibri" w:cs="Calibri"/>
          <w:b/>
          <w:sz w:val="32"/>
          <w:szCs w:val="28"/>
        </w:rPr>
      </w:pPr>
      <w:r>
        <w:rPr>
          <w:rFonts w:ascii="Calibri" w:hAnsi="Calibri" w:cs="Calibri"/>
          <w:b/>
          <w:color w:val="7030A0"/>
          <w:sz w:val="28"/>
          <w:szCs w:val="28"/>
        </w:rPr>
        <w:br w:type="page"/>
      </w:r>
      <w:r w:rsidR="00C5773E" w:rsidRPr="00B244C9">
        <w:rPr>
          <w:rFonts w:ascii="Calibri" w:hAnsi="Calibri" w:cs="Calibri"/>
          <w:b/>
          <w:color w:val="84BD00"/>
          <w:sz w:val="32"/>
          <w:szCs w:val="28"/>
        </w:rPr>
        <w:lastRenderedPageBreak/>
        <w:t xml:space="preserve">Stage </w:t>
      </w:r>
      <w:r w:rsidR="00C5773E">
        <w:rPr>
          <w:rFonts w:ascii="Calibri" w:hAnsi="Calibri" w:cs="Calibri"/>
          <w:b/>
          <w:color w:val="84BD00"/>
          <w:sz w:val="32"/>
          <w:szCs w:val="28"/>
        </w:rPr>
        <w:t>C</w:t>
      </w:r>
      <w:r w:rsidR="00C5773E" w:rsidRPr="00E47649">
        <w:rPr>
          <w:rFonts w:ascii="Calibri" w:hAnsi="Calibri" w:cs="Calibri"/>
          <w:b/>
          <w:sz w:val="32"/>
          <w:szCs w:val="28"/>
        </w:rPr>
        <w:t xml:space="preserve"> | Content </w:t>
      </w:r>
      <w:r w:rsidR="00C5773E">
        <w:rPr>
          <w:rFonts w:ascii="Calibri" w:hAnsi="Calibri" w:cs="Calibri"/>
          <w:b/>
          <w:sz w:val="32"/>
          <w:szCs w:val="28"/>
        </w:rPr>
        <w:t>d</w:t>
      </w:r>
      <w:r w:rsidR="00C5773E" w:rsidRPr="00E47649">
        <w:rPr>
          <w:rFonts w:ascii="Calibri" w:hAnsi="Calibri" w:cs="Calibri"/>
          <w:b/>
          <w:sz w:val="32"/>
          <w:szCs w:val="28"/>
        </w:rPr>
        <w:t>escriptions</w:t>
      </w:r>
    </w:p>
    <w:p w:rsidR="00C5773E" w:rsidRPr="00FA172A" w:rsidRDefault="00C5773E" w:rsidP="00455A49">
      <w:pPr>
        <w:spacing w:after="120"/>
        <w:rPr>
          <w:rFonts w:ascii="Calibri" w:hAnsi="Calibri" w:cs="Calibri"/>
          <w:b/>
          <w:sz w:val="28"/>
          <w:szCs w:val="28"/>
        </w:rPr>
      </w:pPr>
      <w:r w:rsidRPr="00987CCF">
        <w:rPr>
          <w:rFonts w:ascii="Calibri" w:hAnsi="Calibri" w:cs="Calibri"/>
          <w:b/>
          <w:sz w:val="28"/>
          <w:szCs w:val="28"/>
        </w:rPr>
        <w:t>Science Understanding</w:t>
      </w:r>
    </w:p>
    <w:tbl>
      <w:tblPr>
        <w:tblW w:w="5000"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82"/>
        <w:gridCol w:w="46"/>
        <w:gridCol w:w="6101"/>
      </w:tblGrid>
      <w:tr w:rsidR="00C5773E" w:rsidRPr="00B75D46" w:rsidTr="001B64BB">
        <w:trPr>
          <w:trHeight w:val="227"/>
        </w:trPr>
        <w:tc>
          <w:tcPr>
            <w:tcW w:w="3558" w:type="dxa"/>
            <w:shd w:val="clear" w:color="auto" w:fill="84BD00"/>
            <w:tcMar>
              <w:top w:w="28" w:type="dxa"/>
              <w:bottom w:w="28" w:type="dxa"/>
            </w:tcMar>
            <w:vAlign w:val="center"/>
          </w:tcPr>
          <w:p w:rsidR="00C5773E" w:rsidRPr="00866EEB" w:rsidRDefault="00C5773E" w:rsidP="001B64BB">
            <w:pPr>
              <w:rPr>
                <w:rFonts w:ascii="Calibri" w:hAnsi="Calibri" w:cs="Calibri"/>
                <w:color w:val="FFFFFF"/>
                <w:sz w:val="24"/>
              </w:rPr>
            </w:pPr>
            <w:r>
              <w:rPr>
                <w:rFonts w:ascii="Calibri" w:hAnsi="Calibri" w:cs="Calibri"/>
                <w:b/>
                <w:color w:val="FFFFFF"/>
                <w:sz w:val="24"/>
              </w:rPr>
              <w:t>B</w:t>
            </w:r>
            <w:r w:rsidRPr="00987CCF">
              <w:rPr>
                <w:rFonts w:ascii="Calibri" w:hAnsi="Calibri" w:cs="Calibri"/>
                <w:b/>
                <w:color w:val="FFFFFF"/>
                <w:sz w:val="24"/>
              </w:rPr>
              <w:t xml:space="preserve">iological </w:t>
            </w:r>
            <w:r>
              <w:rPr>
                <w:rFonts w:ascii="Calibri" w:hAnsi="Calibri" w:cs="Calibri"/>
                <w:b/>
                <w:color w:val="FFFFFF"/>
                <w:sz w:val="24"/>
              </w:rPr>
              <w:t>S</w:t>
            </w:r>
            <w:r w:rsidRPr="00987CCF">
              <w:rPr>
                <w:rFonts w:ascii="Calibri" w:hAnsi="Calibri" w:cs="Calibri"/>
                <w:b/>
                <w:color w:val="FFFFFF"/>
                <w:sz w:val="24"/>
              </w:rPr>
              <w:t>ciences</w:t>
            </w:r>
          </w:p>
        </w:tc>
        <w:tc>
          <w:tcPr>
            <w:tcW w:w="6297" w:type="dxa"/>
            <w:gridSpan w:val="2"/>
            <w:shd w:val="clear" w:color="auto" w:fill="84BD00"/>
            <w:tcMar>
              <w:top w:w="28" w:type="dxa"/>
              <w:bottom w:w="28" w:type="dxa"/>
            </w:tcMar>
            <w:vAlign w:val="center"/>
          </w:tcPr>
          <w:p w:rsidR="00C5773E" w:rsidRPr="00866EEB" w:rsidRDefault="00C5773E"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623CD3" w:rsidRPr="00B75D46" w:rsidTr="001B64BB">
        <w:tc>
          <w:tcPr>
            <w:tcW w:w="3558" w:type="dxa"/>
            <w:shd w:val="clear" w:color="auto" w:fill="auto"/>
            <w:tcMar>
              <w:top w:w="28" w:type="dxa"/>
              <w:bottom w:w="28" w:type="dxa"/>
            </w:tcMar>
          </w:tcPr>
          <w:p w:rsidR="00623CD3" w:rsidRPr="001B64BB" w:rsidRDefault="00623CD3" w:rsidP="00623CD3">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Living things have different names and parts </w:t>
            </w:r>
            <w:hyperlink r:id="rId36" w:tgtFrame="_blank" w:history="1">
              <w:r w:rsidRPr="001B64BB">
                <w:rPr>
                  <w:rStyle w:val="Hyperlink"/>
                  <w:rFonts w:ascii="Calibri" w:hAnsi="Calibri" w:cs="Calibri"/>
                  <w:color w:val="auto"/>
                  <w:sz w:val="22"/>
                  <w:szCs w:val="20"/>
                  <w:u w:val="none"/>
                  <w:shd w:val="clear" w:color="auto" w:fill="FEFEFE"/>
                </w:rPr>
                <w:t>(ACSSU002c)</w:t>
              </w:r>
            </w:hyperlink>
          </w:p>
        </w:tc>
        <w:tc>
          <w:tcPr>
            <w:tcW w:w="6297" w:type="dxa"/>
            <w:gridSpan w:val="2"/>
            <w:shd w:val="clear" w:color="auto" w:fill="auto"/>
            <w:tcMar>
              <w:top w:w="28" w:type="dxa"/>
              <w:bottom w:w="28" w:type="dxa"/>
            </w:tcMar>
          </w:tcPr>
          <w:p w:rsidR="00623CD3" w:rsidRPr="001B64BB" w:rsidRDefault="00623CD3" w:rsidP="00623CD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exploring and demonstrating their findings related to the topics of living, non-living</w:t>
            </w:r>
          </w:p>
          <w:p w:rsidR="00623CD3" w:rsidRPr="001B64BB" w:rsidRDefault="00623CD3" w:rsidP="00623CD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caring for living things</w:t>
            </w:r>
          </w:p>
          <w:p w:rsidR="00623CD3" w:rsidRPr="001B64BB" w:rsidRDefault="00623CD3" w:rsidP="00623CD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developing an understanding of some features and requirements of living things</w:t>
            </w:r>
          </w:p>
          <w:p w:rsidR="00623CD3" w:rsidRPr="001B64BB" w:rsidRDefault="00623CD3" w:rsidP="00623CD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some features of living things, for example: plants have leaves; animals have fur, eyes, mouth, legs; flowers have petals</w:t>
            </w:r>
          </w:p>
          <w:p w:rsidR="00623CD3" w:rsidRPr="001B64BB" w:rsidRDefault="00623CD3" w:rsidP="00623CD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familiar living things</w:t>
            </w:r>
          </w:p>
        </w:tc>
      </w:tr>
      <w:tr w:rsidR="00C5773E" w:rsidRPr="00B75D46" w:rsidTr="001B64BB">
        <w:trPr>
          <w:trHeight w:val="227"/>
        </w:trPr>
        <w:tc>
          <w:tcPr>
            <w:tcW w:w="3605" w:type="dxa"/>
            <w:gridSpan w:val="2"/>
            <w:shd w:val="clear" w:color="auto" w:fill="84BD00"/>
            <w:tcMar>
              <w:top w:w="28" w:type="dxa"/>
              <w:bottom w:w="28" w:type="dxa"/>
            </w:tcMar>
            <w:vAlign w:val="center"/>
          </w:tcPr>
          <w:p w:rsidR="00C5773E" w:rsidRPr="00866EEB" w:rsidRDefault="00C5773E" w:rsidP="001B64BB">
            <w:pPr>
              <w:rPr>
                <w:rFonts w:ascii="Calibri" w:hAnsi="Calibri" w:cs="Calibri"/>
                <w:color w:val="FFFFFF"/>
                <w:sz w:val="24"/>
              </w:rPr>
            </w:pPr>
            <w:r>
              <w:rPr>
                <w:rFonts w:ascii="Calibri" w:hAnsi="Calibri" w:cs="Calibri"/>
                <w:sz w:val="12"/>
                <w:szCs w:val="12"/>
              </w:rPr>
              <w:br w:type="page"/>
            </w:r>
            <w:r>
              <w:rPr>
                <w:rFonts w:ascii="Calibri" w:hAnsi="Calibri" w:cs="Calibri"/>
                <w:b/>
                <w:color w:val="FFFFFF"/>
                <w:sz w:val="24"/>
              </w:rPr>
              <w:t>Chemical</w:t>
            </w:r>
            <w:r w:rsidRPr="00987CCF">
              <w:rPr>
                <w:rFonts w:ascii="Calibri" w:hAnsi="Calibri" w:cs="Calibri"/>
                <w:b/>
                <w:color w:val="FFFFFF"/>
                <w:sz w:val="24"/>
              </w:rPr>
              <w:t xml:space="preserve"> </w:t>
            </w:r>
            <w:r>
              <w:rPr>
                <w:rFonts w:ascii="Calibri" w:hAnsi="Calibri" w:cs="Calibri"/>
                <w:b/>
                <w:color w:val="FFFFFF"/>
                <w:sz w:val="24"/>
              </w:rPr>
              <w:t>S</w:t>
            </w:r>
            <w:r w:rsidRPr="00987CCF">
              <w:rPr>
                <w:rFonts w:ascii="Calibri" w:hAnsi="Calibri" w:cs="Calibri"/>
                <w:b/>
                <w:color w:val="FFFFFF"/>
                <w:sz w:val="24"/>
              </w:rPr>
              <w:t>ciences</w:t>
            </w:r>
          </w:p>
        </w:tc>
        <w:tc>
          <w:tcPr>
            <w:tcW w:w="6250" w:type="dxa"/>
            <w:shd w:val="clear" w:color="auto" w:fill="84BD00"/>
            <w:tcMar>
              <w:top w:w="28" w:type="dxa"/>
              <w:bottom w:w="28" w:type="dxa"/>
            </w:tcMar>
            <w:vAlign w:val="center"/>
          </w:tcPr>
          <w:p w:rsidR="00C5773E" w:rsidRPr="00866EEB" w:rsidRDefault="00C5773E"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6B6DEA" w:rsidRPr="00B75D46" w:rsidTr="001B64BB">
        <w:tc>
          <w:tcPr>
            <w:tcW w:w="3605" w:type="dxa"/>
            <w:gridSpan w:val="2"/>
            <w:shd w:val="clear" w:color="auto" w:fill="auto"/>
            <w:tcMar>
              <w:top w:w="28" w:type="dxa"/>
              <w:bottom w:w="28" w:type="dxa"/>
            </w:tcMar>
          </w:tcPr>
          <w:p w:rsidR="006B6DEA" w:rsidRPr="001B64BB" w:rsidRDefault="006B6DEA" w:rsidP="006B6DEA">
            <w:pPr>
              <w:rPr>
                <w:rFonts w:ascii="Calibri" w:hAnsi="Calibri" w:cs="Calibri"/>
                <w:sz w:val="22"/>
              </w:rPr>
            </w:pPr>
            <w:r w:rsidRPr="001B64BB">
              <w:rPr>
                <w:rFonts w:ascii="Calibri" w:hAnsi="Calibri" w:cs="Calibri"/>
                <w:sz w:val="22"/>
                <w:shd w:val="clear" w:color="auto" w:fill="FEFEFE"/>
              </w:rPr>
              <w:t xml:space="preserve">Objects have different names, properties and some can be manipulated and change </w:t>
            </w:r>
            <w:hyperlink r:id="rId37" w:tgtFrame="_blank" w:history="1">
              <w:r w:rsidRPr="001B64BB">
                <w:rPr>
                  <w:rStyle w:val="Hyperlink"/>
                  <w:rFonts w:ascii="Calibri" w:hAnsi="Calibri" w:cs="Calibri"/>
                  <w:color w:val="auto"/>
                  <w:sz w:val="22"/>
                  <w:u w:val="none"/>
                  <w:shd w:val="clear" w:color="auto" w:fill="FEFEFE"/>
                </w:rPr>
                <w:t>(ACSSU003c)</w:t>
              </w:r>
            </w:hyperlink>
          </w:p>
        </w:tc>
        <w:tc>
          <w:tcPr>
            <w:tcW w:w="6250" w:type="dxa"/>
            <w:shd w:val="clear" w:color="auto" w:fill="auto"/>
            <w:tcMar>
              <w:top w:w="28" w:type="dxa"/>
              <w:bottom w:w="28" w:type="dxa"/>
            </w:tcMar>
          </w:tcPr>
          <w:p w:rsidR="006B6DEA" w:rsidRPr="001B64BB" w:rsidRDefault="006B6DEA" w:rsidP="006B6DE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exploring objects being changed, such as water being heated or cooled</w:t>
            </w:r>
          </w:p>
          <w:p w:rsidR="006B6DEA" w:rsidRPr="001B64BB" w:rsidRDefault="006B6DEA" w:rsidP="006B6DE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combining substances and observing them change during mixing</w:t>
            </w:r>
          </w:p>
          <w:p w:rsidR="006B6DEA" w:rsidRPr="001B64BB" w:rsidRDefault="006B6DEA" w:rsidP="006B6DE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exploring, manipulating and observing various objects</w:t>
            </w:r>
          </w:p>
          <w:p w:rsidR="006B6DEA" w:rsidRPr="001B64BB" w:rsidRDefault="006B6DEA" w:rsidP="006B6DE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beginning to identify a variety of objects in the environment when named</w:t>
            </w:r>
          </w:p>
          <w:p w:rsidR="006B6DEA" w:rsidRPr="001B64BB" w:rsidRDefault="006B6DEA" w:rsidP="006B6DE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demonstrating they are beginning to understand an object’s characteristics, such as colour or texture</w:t>
            </w:r>
          </w:p>
          <w:p w:rsidR="006B6DEA" w:rsidRPr="001B64BB" w:rsidRDefault="006B6DEA" w:rsidP="006B6DEA">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a variety of natural materials in the environment when named, for example, ‘rock’, ‘water’, ‘sand’, ‘trees’, ‘grass’</w:t>
            </w:r>
          </w:p>
        </w:tc>
      </w:tr>
      <w:tr w:rsidR="00C5773E" w:rsidRPr="00B75D46" w:rsidTr="001B64BB">
        <w:trPr>
          <w:trHeight w:val="227"/>
        </w:trPr>
        <w:tc>
          <w:tcPr>
            <w:tcW w:w="3605" w:type="dxa"/>
            <w:gridSpan w:val="2"/>
            <w:shd w:val="clear" w:color="auto" w:fill="84BD00"/>
            <w:tcMar>
              <w:top w:w="28" w:type="dxa"/>
              <w:bottom w:w="28" w:type="dxa"/>
            </w:tcMar>
            <w:vAlign w:val="center"/>
          </w:tcPr>
          <w:p w:rsidR="00C5773E" w:rsidRPr="00866EEB" w:rsidRDefault="00C5773E" w:rsidP="001B64BB">
            <w:pPr>
              <w:rPr>
                <w:rFonts w:ascii="Calibri" w:hAnsi="Calibri" w:cs="Calibri"/>
                <w:color w:val="FFFFFF"/>
                <w:sz w:val="24"/>
              </w:rPr>
            </w:pPr>
            <w:r>
              <w:rPr>
                <w:rFonts w:ascii="Calibri" w:hAnsi="Calibri" w:cs="Calibri"/>
                <w:b/>
                <w:sz w:val="12"/>
                <w:szCs w:val="12"/>
              </w:rPr>
              <w:br w:type="page"/>
            </w:r>
            <w:r>
              <w:rPr>
                <w:rFonts w:ascii="Calibri" w:hAnsi="Calibri" w:cs="Calibri"/>
                <w:b/>
                <w:color w:val="FFFFFF"/>
                <w:sz w:val="24"/>
              </w:rPr>
              <w:t>Earth and Space Sciences</w:t>
            </w:r>
          </w:p>
        </w:tc>
        <w:tc>
          <w:tcPr>
            <w:tcW w:w="6250" w:type="dxa"/>
            <w:shd w:val="clear" w:color="auto" w:fill="84BD00"/>
            <w:tcMar>
              <w:top w:w="28" w:type="dxa"/>
              <w:bottom w:w="28" w:type="dxa"/>
            </w:tcMar>
            <w:vAlign w:val="center"/>
          </w:tcPr>
          <w:p w:rsidR="00C5773E" w:rsidRPr="00866EEB" w:rsidRDefault="00C5773E"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772DC7" w:rsidRPr="00B75D46" w:rsidTr="001B64BB">
        <w:tc>
          <w:tcPr>
            <w:tcW w:w="3605" w:type="dxa"/>
            <w:gridSpan w:val="2"/>
            <w:shd w:val="clear" w:color="auto" w:fill="auto"/>
            <w:tcMar>
              <w:top w:w="28" w:type="dxa"/>
              <w:bottom w:w="28" w:type="dxa"/>
            </w:tcMar>
          </w:tcPr>
          <w:p w:rsidR="00772DC7" w:rsidRPr="001B64BB" w:rsidRDefault="00772DC7" w:rsidP="00772DC7">
            <w:pPr>
              <w:rPr>
                <w:rFonts w:ascii="Calibri" w:hAnsi="Calibri" w:cs="Calibri"/>
                <w:sz w:val="22"/>
              </w:rPr>
            </w:pPr>
            <w:r w:rsidRPr="001B64BB">
              <w:rPr>
                <w:rFonts w:ascii="Calibri" w:hAnsi="Calibri" w:cs="Calibri"/>
                <w:sz w:val="22"/>
                <w:shd w:val="clear" w:color="auto" w:fill="FEFEFE"/>
              </w:rPr>
              <w:t xml:space="preserve">Weather involves sun, rain, wind and clouds and can be hot, cold and warm </w:t>
            </w:r>
            <w:hyperlink r:id="rId38" w:tgtFrame="_blank" w:history="1">
              <w:r w:rsidRPr="001B64BB">
                <w:rPr>
                  <w:rStyle w:val="Hyperlink"/>
                  <w:rFonts w:ascii="Calibri" w:hAnsi="Calibri" w:cs="Calibri"/>
                  <w:color w:val="auto"/>
                  <w:sz w:val="22"/>
                  <w:u w:val="none"/>
                  <w:shd w:val="clear" w:color="auto" w:fill="FEFEFE"/>
                </w:rPr>
                <w:t>(ACSSU004c)</w:t>
              </w:r>
            </w:hyperlink>
          </w:p>
        </w:tc>
        <w:tc>
          <w:tcPr>
            <w:tcW w:w="6250" w:type="dxa"/>
            <w:shd w:val="clear" w:color="auto" w:fill="auto"/>
            <w:tcMar>
              <w:top w:w="28" w:type="dxa"/>
              <w:bottom w:w="28" w:type="dxa"/>
            </w:tcMar>
          </w:tcPr>
          <w:p w:rsidR="00772DC7" w:rsidRPr="001B64BB" w:rsidRDefault="00772DC7" w:rsidP="00772DC7">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the weather, day and night</w:t>
            </w:r>
          </w:p>
          <w:p w:rsidR="00772DC7" w:rsidRPr="001B64BB" w:rsidRDefault="00772DC7" w:rsidP="00772DC7">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beginning to identify characteristics of weather and clothing they might wear</w:t>
            </w:r>
          </w:p>
          <w:p w:rsidR="00772DC7" w:rsidRPr="001B64BB" w:rsidRDefault="00772DC7" w:rsidP="00772DC7">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and sorting pictures and objects into ‘daytime’ or ‘night-time’ activities</w:t>
            </w:r>
          </w:p>
          <w:p w:rsidR="00772DC7" w:rsidRPr="001B64BB" w:rsidRDefault="00772DC7" w:rsidP="00772DC7">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using pictures and concrete objects to record observations about basic weather patterns</w:t>
            </w:r>
          </w:p>
        </w:tc>
      </w:tr>
      <w:tr w:rsidR="00C5773E" w:rsidRPr="00B75D46" w:rsidTr="001B64BB">
        <w:tc>
          <w:tcPr>
            <w:tcW w:w="3605" w:type="dxa"/>
            <w:gridSpan w:val="2"/>
            <w:shd w:val="clear" w:color="auto" w:fill="84BD00"/>
            <w:tcMar>
              <w:top w:w="28" w:type="dxa"/>
              <w:bottom w:w="28" w:type="dxa"/>
            </w:tcMar>
            <w:vAlign w:val="center"/>
          </w:tcPr>
          <w:p w:rsidR="00C5773E" w:rsidRPr="00866EEB" w:rsidRDefault="00C5773E" w:rsidP="001B64BB">
            <w:pPr>
              <w:rPr>
                <w:rFonts w:ascii="Calibri" w:hAnsi="Calibri" w:cs="Calibri"/>
                <w:color w:val="FFFFFF"/>
                <w:sz w:val="24"/>
              </w:rPr>
            </w:pPr>
            <w:r>
              <w:rPr>
                <w:rFonts w:ascii="Calibri" w:hAnsi="Calibri" w:cs="Calibri"/>
                <w:b/>
                <w:sz w:val="12"/>
                <w:szCs w:val="12"/>
              </w:rPr>
              <w:br w:type="page"/>
            </w:r>
            <w:r>
              <w:rPr>
                <w:rFonts w:ascii="Calibri" w:hAnsi="Calibri" w:cs="Calibri"/>
                <w:b/>
                <w:color w:val="FFFFFF"/>
                <w:sz w:val="24"/>
              </w:rPr>
              <w:t>Physical Sciences</w:t>
            </w:r>
          </w:p>
        </w:tc>
        <w:tc>
          <w:tcPr>
            <w:tcW w:w="6250" w:type="dxa"/>
            <w:shd w:val="clear" w:color="auto" w:fill="84BD00"/>
            <w:tcMar>
              <w:top w:w="28" w:type="dxa"/>
              <w:bottom w:w="28" w:type="dxa"/>
            </w:tcMar>
            <w:vAlign w:val="center"/>
          </w:tcPr>
          <w:p w:rsidR="00C5773E" w:rsidRPr="00866EEB" w:rsidRDefault="00C5773E"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772DC7" w:rsidRPr="00B75D46" w:rsidTr="001B64BB">
        <w:tc>
          <w:tcPr>
            <w:tcW w:w="3605" w:type="dxa"/>
            <w:gridSpan w:val="2"/>
            <w:shd w:val="clear" w:color="auto" w:fill="auto"/>
            <w:tcMar>
              <w:top w:w="28" w:type="dxa"/>
              <w:bottom w:w="28" w:type="dxa"/>
            </w:tcMar>
          </w:tcPr>
          <w:p w:rsidR="00772DC7" w:rsidRPr="001B64BB" w:rsidRDefault="00772DC7" w:rsidP="00772DC7">
            <w:pPr>
              <w:rPr>
                <w:rFonts w:ascii="Calibri" w:hAnsi="Calibri" w:cs="Calibri"/>
                <w:sz w:val="22"/>
              </w:rPr>
            </w:pPr>
            <w:r w:rsidRPr="001B64BB">
              <w:rPr>
                <w:rFonts w:ascii="Calibri" w:hAnsi="Calibri" w:cs="Calibri"/>
                <w:sz w:val="22"/>
                <w:shd w:val="clear" w:color="auto" w:fill="FEFEFE"/>
              </w:rPr>
              <w:t xml:space="preserve">I can move objects in different types of ways </w:t>
            </w:r>
            <w:hyperlink r:id="rId39" w:tgtFrame="_blank" w:history="1">
              <w:r w:rsidRPr="001B64BB">
                <w:rPr>
                  <w:rStyle w:val="Hyperlink"/>
                  <w:rFonts w:ascii="Calibri" w:hAnsi="Calibri" w:cs="Calibri"/>
                  <w:color w:val="auto"/>
                  <w:sz w:val="22"/>
                  <w:u w:val="none"/>
                  <w:shd w:val="clear" w:color="auto" w:fill="FEFEFE"/>
                </w:rPr>
                <w:t>(ACSSU005c)</w:t>
              </w:r>
            </w:hyperlink>
          </w:p>
        </w:tc>
        <w:tc>
          <w:tcPr>
            <w:tcW w:w="6250" w:type="dxa"/>
            <w:shd w:val="clear" w:color="auto" w:fill="auto"/>
            <w:tcMar>
              <w:top w:w="28" w:type="dxa"/>
              <w:bottom w:w="28" w:type="dxa"/>
            </w:tcMar>
          </w:tcPr>
          <w:p w:rsidR="00772DC7" w:rsidRPr="001B64BB" w:rsidRDefault="00772DC7" w:rsidP="00772DC7">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participating in simple investigations to develop an understanding of types of forces and the effects they have on objects</w:t>
            </w:r>
          </w:p>
          <w:p w:rsidR="00772DC7" w:rsidRPr="001B64BB" w:rsidRDefault="00772DC7" w:rsidP="00772DC7">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developing a basic understanding of how things move, for example, push and pull, drop or throw, battery power</w:t>
            </w:r>
          </w:p>
          <w:p w:rsidR="00772DC7" w:rsidRPr="001B64BB" w:rsidRDefault="00772DC7" w:rsidP="00772DC7">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using words that describe simple forces such as: ‘fast’, ‘slow,’ ‘push’ and ‘pull’</w:t>
            </w:r>
          </w:p>
        </w:tc>
      </w:tr>
    </w:tbl>
    <w:p w:rsidR="00C5773E" w:rsidRDefault="00C5773E" w:rsidP="00455A49">
      <w:pPr>
        <w:spacing w:after="120"/>
        <w:rPr>
          <w:rFonts w:ascii="Calibri" w:hAnsi="Calibri" w:cs="Calibri"/>
          <w:b/>
          <w:sz w:val="28"/>
          <w:szCs w:val="28"/>
        </w:rPr>
      </w:pPr>
      <w:r>
        <w:rPr>
          <w:rFonts w:ascii="Calibri" w:hAnsi="Calibri" w:cs="Calibri"/>
          <w:b/>
          <w:color w:val="7030A0"/>
          <w:sz w:val="28"/>
          <w:szCs w:val="28"/>
        </w:rPr>
        <w:br w:type="page"/>
      </w:r>
      <w:r w:rsidRPr="00F84A6A">
        <w:rPr>
          <w:rFonts w:ascii="Calibri" w:hAnsi="Calibri" w:cs="Calibri"/>
          <w:b/>
          <w:color w:val="84BD00"/>
          <w:sz w:val="32"/>
          <w:szCs w:val="28"/>
        </w:rPr>
        <w:lastRenderedPageBreak/>
        <w:t xml:space="preserve">Stage </w:t>
      </w:r>
      <w:r>
        <w:rPr>
          <w:rFonts w:ascii="Calibri" w:hAnsi="Calibri" w:cs="Calibri"/>
          <w:b/>
          <w:color w:val="84BD00"/>
          <w:sz w:val="32"/>
          <w:szCs w:val="28"/>
        </w:rPr>
        <w:t>C</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C5773E" w:rsidRDefault="00C5773E" w:rsidP="00455A49">
      <w:pPr>
        <w:spacing w:after="120"/>
        <w:rPr>
          <w:rFonts w:ascii="Calibri" w:hAnsi="Calibri" w:cs="Calibri"/>
          <w:b/>
          <w:sz w:val="28"/>
          <w:szCs w:val="28"/>
        </w:rPr>
      </w:pPr>
      <w:r w:rsidRPr="004608C2">
        <w:rPr>
          <w:rFonts w:ascii="Calibri" w:hAnsi="Calibri" w:cs="Calibri"/>
          <w:b/>
          <w:sz w:val="28"/>
          <w:szCs w:val="28"/>
        </w:rPr>
        <w:t>Science as a Human Endeavour</w:t>
      </w:r>
    </w:p>
    <w:tbl>
      <w:tblPr>
        <w:tblW w:w="4999"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87"/>
        <w:gridCol w:w="6140"/>
      </w:tblGrid>
      <w:tr w:rsidR="00C5773E" w:rsidRPr="00B75D46" w:rsidTr="001B64BB">
        <w:trPr>
          <w:trHeight w:val="227"/>
        </w:trPr>
        <w:tc>
          <w:tcPr>
            <w:tcW w:w="3558" w:type="dxa"/>
            <w:shd w:val="clear" w:color="auto" w:fill="84BD00"/>
            <w:tcMar>
              <w:top w:w="28" w:type="dxa"/>
              <w:bottom w:w="28" w:type="dxa"/>
            </w:tcMar>
            <w:vAlign w:val="center"/>
          </w:tcPr>
          <w:p w:rsidR="00C5773E" w:rsidRPr="008568B7" w:rsidRDefault="00C5773E" w:rsidP="001B64BB">
            <w:pPr>
              <w:rPr>
                <w:rFonts w:ascii="Calibri" w:hAnsi="Calibri" w:cs="Calibri"/>
                <w:b/>
                <w:color w:val="FFFFFF"/>
                <w:sz w:val="24"/>
              </w:rPr>
            </w:pPr>
            <w:r>
              <w:rPr>
                <w:rFonts w:ascii="Calibri" w:hAnsi="Calibri" w:cs="Calibri"/>
                <w:b/>
                <w:color w:val="FFFFFF"/>
                <w:sz w:val="24"/>
              </w:rPr>
              <w:t>Nature a</w:t>
            </w:r>
            <w:r w:rsidRPr="00387D22">
              <w:rPr>
                <w:rFonts w:ascii="Calibri" w:hAnsi="Calibri" w:cs="Calibri"/>
                <w:b/>
                <w:color w:val="FFFFFF"/>
                <w:sz w:val="24"/>
              </w:rPr>
              <w:t xml:space="preserve">nd Development </w:t>
            </w:r>
            <w:r>
              <w:rPr>
                <w:rFonts w:ascii="Calibri" w:hAnsi="Calibri" w:cs="Calibri"/>
                <w:b/>
                <w:color w:val="FFFFFF"/>
                <w:sz w:val="24"/>
              </w:rPr>
              <w:t>o</w:t>
            </w:r>
            <w:r w:rsidRPr="00387D22">
              <w:rPr>
                <w:rFonts w:ascii="Calibri" w:hAnsi="Calibri" w:cs="Calibri"/>
                <w:b/>
                <w:color w:val="FFFFFF"/>
                <w:sz w:val="24"/>
              </w:rPr>
              <w:t>f Science</w:t>
            </w:r>
          </w:p>
        </w:tc>
        <w:tc>
          <w:tcPr>
            <w:tcW w:w="6295" w:type="dxa"/>
            <w:shd w:val="clear" w:color="auto" w:fill="84BD00"/>
            <w:tcMar>
              <w:top w:w="28" w:type="dxa"/>
              <w:bottom w:w="28" w:type="dxa"/>
            </w:tcMar>
            <w:vAlign w:val="center"/>
          </w:tcPr>
          <w:p w:rsidR="00C5773E" w:rsidRPr="00866EEB" w:rsidRDefault="00C5773E"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463A70" w:rsidRPr="00B75D46" w:rsidTr="001B64BB">
        <w:tc>
          <w:tcPr>
            <w:tcW w:w="3558" w:type="dxa"/>
            <w:shd w:val="clear" w:color="auto" w:fill="auto"/>
            <w:tcMar>
              <w:top w:w="28" w:type="dxa"/>
              <w:bottom w:w="28" w:type="dxa"/>
            </w:tcMar>
          </w:tcPr>
          <w:p w:rsidR="00463A70" w:rsidRPr="001B64BB" w:rsidRDefault="00463A70" w:rsidP="00463A70">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Objects and parts of the world have names and characteristics </w:t>
            </w:r>
            <w:hyperlink r:id="rId40" w:tgtFrame="_blank" w:history="1">
              <w:r w:rsidRPr="001B64BB">
                <w:rPr>
                  <w:rStyle w:val="Hyperlink"/>
                  <w:rFonts w:ascii="Calibri" w:hAnsi="Calibri" w:cs="Calibri"/>
                  <w:color w:val="auto"/>
                  <w:sz w:val="22"/>
                  <w:szCs w:val="20"/>
                  <w:u w:val="none"/>
                  <w:shd w:val="clear" w:color="auto" w:fill="FEFEFE"/>
                </w:rPr>
                <w:t>(ACSHE013c)</w:t>
              </w:r>
            </w:hyperlink>
          </w:p>
        </w:tc>
        <w:tc>
          <w:tcPr>
            <w:tcW w:w="6295" w:type="dxa"/>
            <w:shd w:val="clear" w:color="auto" w:fill="auto"/>
            <w:tcMar>
              <w:top w:w="28" w:type="dxa"/>
              <w:bottom w:w="28" w:type="dxa"/>
            </w:tcMar>
          </w:tcPr>
          <w:p w:rsidR="00463A70" w:rsidRPr="001B64BB" w:rsidRDefault="00463A70" w:rsidP="00463A70">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exploring and demonstrating their findings related to the topic, for example, indicating the objects that float, sorting objects into categories (such as animal or plant), indicating the parts of a plant, communicating the common name of familiar everyday objects</w:t>
            </w:r>
          </w:p>
          <w:p w:rsidR="00463A70" w:rsidRPr="001B64BB" w:rsidRDefault="00463A70" w:rsidP="00463A70">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recognising and beginning to use alternative and augmentative communication or words that describe an object and the characteristics of substances, for example hard, soft, fast</w:t>
            </w:r>
          </w:p>
          <w:p w:rsidR="00463A70" w:rsidRPr="001B64BB" w:rsidRDefault="00463A70" w:rsidP="00463A70">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beginning to categorise some familiar substances, such as a cup (plastic), animal (furry), bird (feathery)</w:t>
            </w:r>
          </w:p>
        </w:tc>
      </w:tr>
    </w:tbl>
    <w:p w:rsidR="00C5773E" w:rsidRDefault="00C5773E" w:rsidP="00455A49">
      <w:pPr>
        <w:spacing w:before="120" w:after="120"/>
        <w:rPr>
          <w:rFonts w:ascii="Calibri" w:hAnsi="Calibri" w:cs="Calibri"/>
          <w:b/>
          <w:sz w:val="28"/>
          <w:szCs w:val="28"/>
        </w:rPr>
      </w:pPr>
      <w:r>
        <w:rPr>
          <w:rFonts w:ascii="Calibri" w:hAnsi="Calibri" w:cs="Calibri"/>
          <w:b/>
          <w:sz w:val="28"/>
          <w:szCs w:val="28"/>
        </w:rPr>
        <w:t xml:space="preserve">Science </w:t>
      </w:r>
      <w:r w:rsidRPr="004608C2">
        <w:rPr>
          <w:rFonts w:ascii="Calibri" w:hAnsi="Calibri" w:cs="Calibri"/>
          <w:b/>
          <w:sz w:val="28"/>
          <w:szCs w:val="28"/>
        </w:rPr>
        <w:t>Inquiry Skills</w:t>
      </w:r>
    </w:p>
    <w:tbl>
      <w:tblPr>
        <w:tblW w:w="4999"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93"/>
        <w:gridCol w:w="6134"/>
      </w:tblGrid>
      <w:tr w:rsidR="00C5773E" w:rsidRPr="00B75D46" w:rsidTr="001B64BB">
        <w:trPr>
          <w:trHeight w:val="227"/>
        </w:trPr>
        <w:tc>
          <w:tcPr>
            <w:tcW w:w="3558" w:type="dxa"/>
            <w:shd w:val="clear" w:color="auto" w:fill="84BD00"/>
            <w:tcMar>
              <w:top w:w="28" w:type="dxa"/>
              <w:bottom w:w="28" w:type="dxa"/>
            </w:tcMar>
            <w:vAlign w:val="center"/>
          </w:tcPr>
          <w:p w:rsidR="00C5773E" w:rsidRPr="00866EEB" w:rsidRDefault="00C5773E" w:rsidP="001B64BB">
            <w:pPr>
              <w:rPr>
                <w:rFonts w:ascii="Calibri" w:hAnsi="Calibri" w:cs="Calibri"/>
                <w:color w:val="FFFFFF"/>
                <w:sz w:val="24"/>
              </w:rPr>
            </w:pPr>
            <w:r>
              <w:rPr>
                <w:rFonts w:ascii="Calibri" w:hAnsi="Calibri" w:cs="Calibri"/>
                <w:b/>
                <w:color w:val="FFFFFF"/>
                <w:sz w:val="24"/>
              </w:rPr>
              <w:t>Questioning a</w:t>
            </w:r>
            <w:r w:rsidRPr="00C96548">
              <w:rPr>
                <w:rFonts w:ascii="Calibri" w:hAnsi="Calibri" w:cs="Calibri"/>
                <w:b/>
                <w:color w:val="FFFFFF"/>
                <w:sz w:val="24"/>
              </w:rPr>
              <w:t>nd Predicting</w:t>
            </w:r>
          </w:p>
        </w:tc>
        <w:tc>
          <w:tcPr>
            <w:tcW w:w="6295" w:type="dxa"/>
            <w:shd w:val="clear" w:color="auto" w:fill="84BD00"/>
            <w:tcMar>
              <w:top w:w="28" w:type="dxa"/>
              <w:bottom w:w="28" w:type="dxa"/>
            </w:tcMar>
            <w:vAlign w:val="center"/>
          </w:tcPr>
          <w:p w:rsidR="00C5773E" w:rsidRPr="00866EEB" w:rsidRDefault="00C5773E"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2E2973" w:rsidRPr="00B75D46" w:rsidTr="001B64BB">
        <w:tc>
          <w:tcPr>
            <w:tcW w:w="3558" w:type="dxa"/>
            <w:shd w:val="clear" w:color="auto" w:fill="auto"/>
            <w:tcMar>
              <w:top w:w="28" w:type="dxa"/>
              <w:bottom w:w="28" w:type="dxa"/>
            </w:tcMar>
          </w:tcPr>
          <w:p w:rsidR="002E2973" w:rsidRPr="001B64BB" w:rsidRDefault="002E2973" w:rsidP="002E2973">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Supported to engage in simple scientific inquiry </w:t>
            </w:r>
            <w:hyperlink r:id="rId41" w:tgtFrame="_blank" w:history="1">
              <w:r w:rsidRPr="001B64BB">
                <w:rPr>
                  <w:rStyle w:val="Hyperlink"/>
                  <w:rFonts w:ascii="Calibri" w:hAnsi="Calibri" w:cs="Calibri"/>
                  <w:color w:val="auto"/>
                  <w:sz w:val="22"/>
                  <w:szCs w:val="20"/>
                  <w:u w:val="none"/>
                  <w:shd w:val="clear" w:color="auto" w:fill="FEFEFE"/>
                </w:rPr>
                <w:t>(ACSISO014c)</w:t>
              </w:r>
            </w:hyperlink>
          </w:p>
        </w:tc>
        <w:tc>
          <w:tcPr>
            <w:tcW w:w="6295" w:type="dxa"/>
            <w:shd w:val="clear" w:color="auto" w:fill="auto"/>
            <w:tcMar>
              <w:top w:w="28" w:type="dxa"/>
              <w:bottom w:w="28" w:type="dxa"/>
            </w:tcMar>
          </w:tcPr>
          <w:p w:rsidR="002E2973" w:rsidRPr="001B64BB" w:rsidRDefault="002E2973" w:rsidP="002E2973">
            <w:pPr>
              <w:numPr>
                <w:ilvl w:val="0"/>
                <w:numId w:val="1"/>
              </w:numPr>
              <w:shd w:val="clear" w:color="auto" w:fill="FFFFFF"/>
              <w:ind w:left="360"/>
              <w:rPr>
                <w:rFonts w:ascii="Calibri" w:hAnsi="Calibri" w:cs="Calibri"/>
                <w:sz w:val="22"/>
                <w:lang w:eastAsia="en-AU"/>
              </w:rPr>
            </w:pPr>
            <w:proofErr w:type="gramStart"/>
            <w:r w:rsidRPr="001B64BB">
              <w:rPr>
                <w:rFonts w:ascii="Calibri" w:hAnsi="Calibri" w:cs="Calibri"/>
                <w:sz w:val="22"/>
                <w:lang w:eastAsia="en-AU"/>
              </w:rPr>
              <w:t>engaging</w:t>
            </w:r>
            <w:proofErr w:type="gramEnd"/>
            <w:r w:rsidRPr="001B64BB">
              <w:rPr>
                <w:rFonts w:ascii="Calibri" w:hAnsi="Calibri" w:cs="Calibri"/>
                <w:sz w:val="22"/>
                <w:lang w:eastAsia="en-AU"/>
              </w:rPr>
              <w:t xml:space="preserve"> in simple scientific inquiry to find answers to simple questions, such as ‘What happens when I freeze water?’</w:t>
            </w:r>
          </w:p>
          <w:p w:rsidR="002E2973" w:rsidRPr="001B64BB" w:rsidRDefault="002E2973" w:rsidP="002E2973">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participating in simple structured investigations to explore an object’s characteristics</w:t>
            </w:r>
          </w:p>
        </w:tc>
      </w:tr>
      <w:tr w:rsidR="00C5773E" w:rsidRPr="00B75D46" w:rsidTr="001B64BB">
        <w:tc>
          <w:tcPr>
            <w:tcW w:w="3558" w:type="dxa"/>
            <w:shd w:val="clear" w:color="auto" w:fill="84BD00"/>
            <w:tcMar>
              <w:top w:w="28" w:type="dxa"/>
              <w:bottom w:w="28" w:type="dxa"/>
            </w:tcMar>
            <w:vAlign w:val="center"/>
          </w:tcPr>
          <w:p w:rsidR="00C5773E" w:rsidRPr="00866EEB" w:rsidRDefault="00C5773E" w:rsidP="001B64BB">
            <w:pPr>
              <w:rPr>
                <w:rFonts w:ascii="Calibri" w:hAnsi="Calibri" w:cs="Calibri"/>
                <w:color w:val="FFFFFF"/>
                <w:sz w:val="24"/>
              </w:rPr>
            </w:pPr>
            <w:r>
              <w:rPr>
                <w:rFonts w:ascii="Calibri" w:hAnsi="Calibri" w:cs="Calibri"/>
                <w:b/>
                <w:color w:val="FFFFFF"/>
                <w:sz w:val="24"/>
              </w:rPr>
              <w:t>Planning and Conducting</w:t>
            </w:r>
          </w:p>
        </w:tc>
        <w:tc>
          <w:tcPr>
            <w:tcW w:w="6295" w:type="dxa"/>
            <w:shd w:val="clear" w:color="auto" w:fill="84BD00"/>
            <w:tcMar>
              <w:top w:w="28" w:type="dxa"/>
              <w:bottom w:w="28" w:type="dxa"/>
            </w:tcMar>
            <w:vAlign w:val="center"/>
          </w:tcPr>
          <w:p w:rsidR="00C5773E" w:rsidRPr="00866EEB" w:rsidRDefault="00C5773E"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F7589D" w:rsidRPr="00B75D46" w:rsidTr="001B64BB">
        <w:tc>
          <w:tcPr>
            <w:tcW w:w="3558" w:type="dxa"/>
            <w:shd w:val="clear" w:color="auto" w:fill="auto"/>
            <w:tcMar>
              <w:top w:w="28" w:type="dxa"/>
              <w:bottom w:w="28" w:type="dxa"/>
            </w:tcMar>
          </w:tcPr>
          <w:p w:rsidR="00F7589D" w:rsidRPr="001B64BB" w:rsidRDefault="00F7589D" w:rsidP="00F7589D">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Supported to use the </w:t>
            </w:r>
            <w:hyperlink r:id="rId42" w:tooltip="Display the glossary entry for senses" w:history="1">
              <w:r w:rsidRPr="001B64BB">
                <w:rPr>
                  <w:rStyle w:val="Hyperlink"/>
                  <w:rFonts w:ascii="Calibri" w:hAnsi="Calibri" w:cs="Calibri"/>
                  <w:color w:val="auto"/>
                  <w:sz w:val="22"/>
                  <w:szCs w:val="20"/>
                  <w:u w:val="none"/>
                  <w:shd w:val="clear" w:color="auto" w:fill="FEFEFE"/>
                </w:rPr>
                <w:t>senses</w:t>
              </w:r>
            </w:hyperlink>
            <w:r w:rsidRPr="001B64BB">
              <w:rPr>
                <w:rFonts w:ascii="Calibri" w:hAnsi="Calibri" w:cs="Calibri"/>
                <w:sz w:val="22"/>
                <w:szCs w:val="20"/>
                <w:shd w:val="clear" w:color="auto" w:fill="FEFEFE"/>
              </w:rPr>
              <w:t xml:space="preserve"> to identify some characteristics </w:t>
            </w:r>
            <w:hyperlink r:id="rId43" w:tgtFrame="_blank" w:history="1">
              <w:r w:rsidRPr="001B64BB">
                <w:rPr>
                  <w:rStyle w:val="Hyperlink"/>
                  <w:rFonts w:ascii="Calibri" w:hAnsi="Calibri" w:cs="Calibri"/>
                  <w:color w:val="auto"/>
                  <w:sz w:val="22"/>
                  <w:szCs w:val="20"/>
                  <w:u w:val="none"/>
                  <w:shd w:val="clear" w:color="auto" w:fill="FEFEFE"/>
                </w:rPr>
                <w:t>(ACSISO011c)</w:t>
              </w:r>
            </w:hyperlink>
          </w:p>
        </w:tc>
        <w:tc>
          <w:tcPr>
            <w:tcW w:w="6295" w:type="dxa"/>
            <w:shd w:val="clear" w:color="auto" w:fill="auto"/>
            <w:tcMar>
              <w:top w:w="28" w:type="dxa"/>
              <w:bottom w:w="28" w:type="dxa"/>
            </w:tcMar>
          </w:tcPr>
          <w:p w:rsidR="00F7589D" w:rsidRPr="001B64BB" w:rsidRDefault="00F7589D" w:rsidP="00F7589D">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the senses to identify some characteristics of familiar living things, such as colour, texture, smell or sound</w:t>
            </w:r>
          </w:p>
          <w:p w:rsidR="00F7589D" w:rsidRPr="001B64BB" w:rsidRDefault="00F7589D" w:rsidP="00F7589D">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objects and materials in a more purposeful way, for example intentionally using an object to cause an effect, bouncing a ball</w:t>
            </w:r>
          </w:p>
          <w:p w:rsidR="00F7589D" w:rsidRPr="001B64BB" w:rsidRDefault="00F7589D" w:rsidP="00F7589D">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beginning to categorise some familiar substances with similar properties related to a sense, for example, hard or soft, rough or smooth</w:t>
            </w:r>
          </w:p>
        </w:tc>
      </w:tr>
      <w:tr w:rsidR="00C5773E" w:rsidRPr="00B75D46" w:rsidTr="001B64BB">
        <w:tc>
          <w:tcPr>
            <w:tcW w:w="3558" w:type="dxa"/>
            <w:shd w:val="clear" w:color="auto" w:fill="84BD00"/>
            <w:tcMar>
              <w:top w:w="28" w:type="dxa"/>
              <w:bottom w:w="28" w:type="dxa"/>
            </w:tcMar>
            <w:vAlign w:val="center"/>
          </w:tcPr>
          <w:p w:rsidR="00C5773E" w:rsidRPr="00795512" w:rsidRDefault="00C5773E" w:rsidP="001B64BB">
            <w:pPr>
              <w:rPr>
                <w:rFonts w:ascii="Calibri" w:hAnsi="Calibri" w:cs="Calibri"/>
                <w:b/>
                <w:color w:val="FFFFFF"/>
                <w:sz w:val="24"/>
              </w:rPr>
            </w:pPr>
            <w:r w:rsidRPr="00795512">
              <w:rPr>
                <w:rFonts w:ascii="Calibri" w:hAnsi="Calibri" w:cs="Calibri"/>
                <w:b/>
                <w:color w:val="FFFFFF"/>
                <w:sz w:val="24"/>
              </w:rPr>
              <w:t xml:space="preserve">Processing </w:t>
            </w:r>
            <w:r>
              <w:rPr>
                <w:rFonts w:ascii="Calibri" w:hAnsi="Calibri" w:cs="Calibri"/>
                <w:b/>
                <w:color w:val="FFFFFF"/>
                <w:sz w:val="24"/>
              </w:rPr>
              <w:t>a</w:t>
            </w:r>
            <w:r w:rsidRPr="00795512">
              <w:rPr>
                <w:rFonts w:ascii="Calibri" w:hAnsi="Calibri" w:cs="Calibri"/>
                <w:b/>
                <w:color w:val="FFFFFF"/>
                <w:sz w:val="24"/>
              </w:rPr>
              <w:t>nd Analysing</w:t>
            </w:r>
          </w:p>
          <w:p w:rsidR="00C5773E" w:rsidRPr="00866EEB" w:rsidRDefault="00C5773E" w:rsidP="001B64BB">
            <w:pPr>
              <w:rPr>
                <w:rFonts w:ascii="Calibri" w:hAnsi="Calibri" w:cs="Calibri"/>
                <w:color w:val="FFFFFF"/>
                <w:sz w:val="24"/>
              </w:rPr>
            </w:pPr>
            <w:r w:rsidRPr="00795512">
              <w:rPr>
                <w:rFonts w:ascii="Calibri" w:hAnsi="Calibri" w:cs="Calibri"/>
                <w:b/>
                <w:color w:val="FFFFFF"/>
                <w:sz w:val="24"/>
              </w:rPr>
              <w:t xml:space="preserve">Data </w:t>
            </w:r>
            <w:r>
              <w:rPr>
                <w:rFonts w:ascii="Calibri" w:hAnsi="Calibri" w:cs="Calibri"/>
                <w:b/>
                <w:color w:val="FFFFFF"/>
                <w:sz w:val="24"/>
              </w:rPr>
              <w:t>a</w:t>
            </w:r>
            <w:r w:rsidRPr="00795512">
              <w:rPr>
                <w:rFonts w:ascii="Calibri" w:hAnsi="Calibri" w:cs="Calibri"/>
                <w:b/>
                <w:color w:val="FFFFFF"/>
                <w:sz w:val="24"/>
              </w:rPr>
              <w:t xml:space="preserve">nd </w:t>
            </w:r>
            <w:r>
              <w:rPr>
                <w:rFonts w:ascii="Calibri" w:hAnsi="Calibri" w:cs="Calibri"/>
                <w:b/>
                <w:color w:val="FFFFFF"/>
                <w:sz w:val="24"/>
              </w:rPr>
              <w:t>Information</w:t>
            </w:r>
            <w:r w:rsidRPr="00795512">
              <w:rPr>
                <w:rFonts w:ascii="Calibri" w:hAnsi="Calibri" w:cs="Calibri"/>
                <w:b/>
                <w:color w:val="FFFFFF"/>
                <w:sz w:val="24"/>
              </w:rPr>
              <w:t xml:space="preserve"> </w:t>
            </w:r>
          </w:p>
        </w:tc>
        <w:tc>
          <w:tcPr>
            <w:tcW w:w="6295" w:type="dxa"/>
            <w:shd w:val="clear" w:color="auto" w:fill="84BD00"/>
            <w:tcMar>
              <w:top w:w="28" w:type="dxa"/>
              <w:bottom w:w="28" w:type="dxa"/>
            </w:tcMar>
            <w:vAlign w:val="center"/>
          </w:tcPr>
          <w:p w:rsidR="00C5773E" w:rsidRPr="00866EEB" w:rsidRDefault="00C5773E"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D4310E" w:rsidRPr="00B75D46" w:rsidTr="001B64BB">
        <w:tc>
          <w:tcPr>
            <w:tcW w:w="3558" w:type="dxa"/>
            <w:shd w:val="clear" w:color="auto" w:fill="auto"/>
            <w:tcMar>
              <w:top w:w="28" w:type="dxa"/>
              <w:bottom w:w="28" w:type="dxa"/>
            </w:tcMar>
          </w:tcPr>
          <w:p w:rsidR="00D4310E" w:rsidRPr="001B64BB" w:rsidRDefault="00D4310E" w:rsidP="00D4310E">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Use ‘yes’ or ‘no’ response, pictures, photos, symbols, concrete objects to demonstrate their findings </w:t>
            </w:r>
            <w:hyperlink r:id="rId44" w:tgtFrame="_blank" w:history="1">
              <w:r w:rsidRPr="001B64BB">
                <w:rPr>
                  <w:rStyle w:val="Hyperlink"/>
                  <w:rFonts w:ascii="Calibri" w:hAnsi="Calibri" w:cs="Calibri"/>
                  <w:color w:val="auto"/>
                  <w:sz w:val="22"/>
                  <w:szCs w:val="20"/>
                  <w:u w:val="none"/>
                  <w:shd w:val="clear" w:color="auto" w:fill="FEFEFE"/>
                </w:rPr>
                <w:t>(ACSISO233c)</w:t>
              </w:r>
            </w:hyperlink>
          </w:p>
        </w:tc>
        <w:tc>
          <w:tcPr>
            <w:tcW w:w="6295" w:type="dxa"/>
            <w:shd w:val="clear" w:color="auto" w:fill="auto"/>
            <w:tcMar>
              <w:top w:w="28" w:type="dxa"/>
              <w:bottom w:w="28" w:type="dxa"/>
            </w:tcMar>
          </w:tcPr>
          <w:p w:rsidR="00D4310E" w:rsidRPr="001B64BB" w:rsidRDefault="00D4310E" w:rsidP="00D4310E">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exploring and demonstrating their findings</w:t>
            </w:r>
          </w:p>
          <w:p w:rsidR="00D4310E" w:rsidRPr="001B64BB" w:rsidRDefault="00D4310E" w:rsidP="00D4310E">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pictures or symbols to describe weather</w:t>
            </w:r>
          </w:p>
          <w:p w:rsidR="00D4310E" w:rsidRPr="001B64BB" w:rsidRDefault="00D4310E" w:rsidP="00D4310E">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use images to identify the clothing one might wear, for example, a photo taken on a sunny day indicates a hat and short-sleeved shirt</w:t>
            </w:r>
          </w:p>
          <w:p w:rsidR="00D4310E" w:rsidRPr="001B64BB" w:rsidRDefault="00D4310E" w:rsidP="00D4310E">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commenting on the results of simple structured investigations, for example: ‘The toy car goes fast when we push it hard’; ‘The ice block melts when left in the sun’</w:t>
            </w:r>
          </w:p>
        </w:tc>
      </w:tr>
      <w:tr w:rsidR="00C5773E" w:rsidRPr="00B75D46" w:rsidTr="001B64BB">
        <w:tc>
          <w:tcPr>
            <w:tcW w:w="3558" w:type="dxa"/>
            <w:shd w:val="clear" w:color="auto" w:fill="84BD00"/>
            <w:tcMar>
              <w:top w:w="28" w:type="dxa"/>
              <w:bottom w:w="28" w:type="dxa"/>
            </w:tcMar>
            <w:vAlign w:val="center"/>
          </w:tcPr>
          <w:p w:rsidR="00C5773E" w:rsidRPr="00866EEB" w:rsidRDefault="00C5773E" w:rsidP="001B64BB">
            <w:pPr>
              <w:rPr>
                <w:rFonts w:ascii="Calibri" w:hAnsi="Calibri" w:cs="Calibri"/>
                <w:color w:val="FFFFFF"/>
                <w:sz w:val="24"/>
              </w:rPr>
            </w:pPr>
            <w:r w:rsidRPr="0015291A">
              <w:rPr>
                <w:rFonts w:ascii="Calibri" w:hAnsi="Calibri" w:cs="Calibri"/>
                <w:b/>
                <w:color w:val="FFFFFF"/>
                <w:sz w:val="24"/>
              </w:rPr>
              <w:t>Communicating</w:t>
            </w:r>
          </w:p>
        </w:tc>
        <w:tc>
          <w:tcPr>
            <w:tcW w:w="6295" w:type="dxa"/>
            <w:shd w:val="clear" w:color="auto" w:fill="84BD00"/>
            <w:tcMar>
              <w:top w:w="28" w:type="dxa"/>
              <w:bottom w:w="28" w:type="dxa"/>
            </w:tcMar>
            <w:vAlign w:val="center"/>
          </w:tcPr>
          <w:p w:rsidR="00C5773E" w:rsidRPr="00866EEB" w:rsidRDefault="00C5773E"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C8798A" w:rsidRPr="00B75D46" w:rsidTr="001B64BB">
        <w:tc>
          <w:tcPr>
            <w:tcW w:w="3558" w:type="dxa"/>
            <w:shd w:val="clear" w:color="auto" w:fill="auto"/>
            <w:tcMar>
              <w:top w:w="28" w:type="dxa"/>
              <w:bottom w:w="28" w:type="dxa"/>
            </w:tcMar>
          </w:tcPr>
          <w:p w:rsidR="00C8798A" w:rsidRPr="001B64BB" w:rsidRDefault="00C8798A" w:rsidP="00C8798A">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Use pictures, photos, symbols, concrete objects and/or some simple </w:t>
            </w:r>
            <w:hyperlink r:id="rId45" w:tooltip="Display the glossary entry for familiar" w:history="1">
              <w:r w:rsidRPr="001B64BB">
                <w:rPr>
                  <w:rStyle w:val="Hyperlink"/>
                  <w:rFonts w:ascii="Calibri" w:hAnsi="Calibri" w:cs="Calibri"/>
                  <w:color w:val="auto"/>
                  <w:sz w:val="22"/>
                  <w:szCs w:val="20"/>
                  <w:u w:val="none"/>
                  <w:shd w:val="clear" w:color="auto" w:fill="FEFEFE"/>
                </w:rPr>
                <w:t>familiar</w:t>
              </w:r>
            </w:hyperlink>
            <w:r w:rsidRPr="001B64BB">
              <w:rPr>
                <w:rFonts w:ascii="Calibri" w:hAnsi="Calibri" w:cs="Calibri"/>
                <w:sz w:val="22"/>
                <w:szCs w:val="20"/>
                <w:shd w:val="clear" w:color="auto" w:fill="FEFEFE"/>
              </w:rPr>
              <w:t xml:space="preserve"> words to facilitate communication </w:t>
            </w:r>
            <w:hyperlink r:id="rId46" w:tgtFrame="_blank" w:history="1">
              <w:r w:rsidRPr="001B64BB">
                <w:rPr>
                  <w:rStyle w:val="Hyperlink"/>
                  <w:rFonts w:ascii="Calibri" w:hAnsi="Calibri" w:cs="Calibri"/>
                  <w:color w:val="auto"/>
                  <w:sz w:val="22"/>
                  <w:szCs w:val="20"/>
                  <w:u w:val="none"/>
                  <w:shd w:val="clear" w:color="auto" w:fill="FEFEFE"/>
                </w:rPr>
                <w:t>(ACSISO012c)</w:t>
              </w:r>
            </w:hyperlink>
          </w:p>
        </w:tc>
        <w:tc>
          <w:tcPr>
            <w:tcW w:w="6295" w:type="dxa"/>
            <w:shd w:val="clear" w:color="auto" w:fill="auto"/>
            <w:tcMar>
              <w:top w:w="28" w:type="dxa"/>
              <w:bottom w:w="28" w:type="dxa"/>
            </w:tcMar>
          </w:tcPr>
          <w:p w:rsidR="00C8798A" w:rsidRPr="001B64BB" w:rsidRDefault="00C8798A" w:rsidP="00C8798A">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recognising and beginning to use words that describe the characteristics of substances, for example, red, soft, hard</w:t>
            </w:r>
          </w:p>
          <w:p w:rsidR="00C8798A" w:rsidRPr="001B64BB" w:rsidRDefault="00C8798A" w:rsidP="00C8798A">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learning to use words that describe simple forces, for example ‘fast’, ‘slow’, ‘push’ and ‘pull’</w:t>
            </w:r>
          </w:p>
        </w:tc>
      </w:tr>
    </w:tbl>
    <w:p w:rsidR="00C5773E" w:rsidRPr="004210C2" w:rsidRDefault="00C5773E" w:rsidP="00455A49">
      <w:pPr>
        <w:spacing w:after="120"/>
        <w:rPr>
          <w:rFonts w:ascii="Calibri" w:hAnsi="Calibri" w:cs="Calibri"/>
          <w:b/>
          <w:sz w:val="32"/>
          <w:szCs w:val="28"/>
        </w:rPr>
      </w:pPr>
      <w:r>
        <w:rPr>
          <w:rFonts w:ascii="Calibri" w:hAnsi="Calibri" w:cs="Calibri"/>
          <w:b/>
          <w:color w:val="00B5D1"/>
          <w:sz w:val="32"/>
          <w:szCs w:val="28"/>
        </w:rPr>
        <w:br w:type="page"/>
      </w:r>
      <w:r w:rsidRPr="00B244C9">
        <w:rPr>
          <w:rFonts w:ascii="Calibri" w:hAnsi="Calibri" w:cs="Calibri"/>
          <w:b/>
          <w:color w:val="84BD00"/>
          <w:sz w:val="32"/>
          <w:szCs w:val="28"/>
        </w:rPr>
        <w:lastRenderedPageBreak/>
        <w:t xml:space="preserve">Stage </w:t>
      </w:r>
      <w:r>
        <w:rPr>
          <w:rFonts w:ascii="Calibri" w:hAnsi="Calibri" w:cs="Calibri"/>
          <w:b/>
          <w:color w:val="84BD00"/>
          <w:sz w:val="32"/>
          <w:szCs w:val="28"/>
        </w:rPr>
        <w:t>C</w:t>
      </w:r>
      <w:r w:rsidRPr="004210C2">
        <w:rPr>
          <w:rFonts w:ascii="Calibri" w:hAnsi="Calibri" w:cs="Calibri"/>
          <w:b/>
          <w:sz w:val="32"/>
          <w:szCs w:val="28"/>
        </w:rPr>
        <w:t xml:space="preserve"> | Achievement </w:t>
      </w:r>
      <w:r>
        <w:rPr>
          <w:rFonts w:ascii="Calibri" w:hAnsi="Calibri" w:cs="Calibri"/>
          <w:b/>
          <w:sz w:val="32"/>
          <w:szCs w:val="28"/>
        </w:rPr>
        <w:t>s</w:t>
      </w:r>
      <w:r w:rsidRPr="004210C2">
        <w:rPr>
          <w:rFonts w:ascii="Calibri" w:hAnsi="Calibri" w:cs="Calibri"/>
          <w:b/>
          <w:sz w:val="32"/>
          <w:szCs w:val="28"/>
        </w:rPr>
        <w:t>tandard</w:t>
      </w:r>
    </w:p>
    <w:p w:rsidR="001831C7" w:rsidRPr="00E47649" w:rsidRDefault="008E4232" w:rsidP="009F5391">
      <w:pPr>
        <w:spacing w:after="120"/>
        <w:rPr>
          <w:rFonts w:ascii="Calibri" w:hAnsi="Calibri" w:cs="Calibri"/>
          <w:b/>
          <w:sz w:val="32"/>
          <w:szCs w:val="28"/>
        </w:rPr>
      </w:pPr>
      <w:r w:rsidRPr="008E4232">
        <w:rPr>
          <w:rFonts w:ascii="Calibri" w:hAnsi="Calibri" w:cs="Calibri"/>
          <w:sz w:val="22"/>
        </w:rPr>
        <w:t>By the end of the Stage C, students intentionally participate in structured investigations that look at the names and properties of living things and objects. They label, sort and group objects based on one specific property or characteristics. Students share discoveries through alternative augmentative communication and the use of objects, images and pictures.</w:t>
      </w:r>
      <w:r w:rsidR="00C5773E">
        <w:rPr>
          <w:rFonts w:ascii="Calibri" w:hAnsi="Calibri" w:cs="Calibri"/>
          <w:b/>
          <w:color w:val="7030A0"/>
          <w:sz w:val="28"/>
          <w:szCs w:val="28"/>
        </w:rPr>
        <w:br w:type="page"/>
      </w:r>
      <w:r w:rsidR="001831C7" w:rsidRPr="00B244C9">
        <w:rPr>
          <w:rFonts w:ascii="Calibri" w:hAnsi="Calibri" w:cs="Calibri"/>
          <w:b/>
          <w:color w:val="84BD00"/>
          <w:sz w:val="32"/>
          <w:szCs w:val="28"/>
        </w:rPr>
        <w:lastRenderedPageBreak/>
        <w:t xml:space="preserve">Stage </w:t>
      </w:r>
      <w:r w:rsidR="001831C7">
        <w:rPr>
          <w:rFonts w:ascii="Calibri" w:hAnsi="Calibri" w:cs="Calibri"/>
          <w:b/>
          <w:color w:val="84BD00"/>
          <w:sz w:val="32"/>
          <w:szCs w:val="28"/>
        </w:rPr>
        <w:t>D</w:t>
      </w:r>
      <w:r w:rsidR="001831C7" w:rsidRPr="00E47649">
        <w:rPr>
          <w:rFonts w:ascii="Calibri" w:hAnsi="Calibri" w:cs="Calibri"/>
          <w:b/>
          <w:sz w:val="32"/>
          <w:szCs w:val="28"/>
        </w:rPr>
        <w:t xml:space="preserve"> | Content </w:t>
      </w:r>
      <w:r w:rsidR="001831C7">
        <w:rPr>
          <w:rFonts w:ascii="Calibri" w:hAnsi="Calibri" w:cs="Calibri"/>
          <w:b/>
          <w:sz w:val="32"/>
          <w:szCs w:val="28"/>
        </w:rPr>
        <w:t>d</w:t>
      </w:r>
      <w:r w:rsidR="001831C7" w:rsidRPr="00E47649">
        <w:rPr>
          <w:rFonts w:ascii="Calibri" w:hAnsi="Calibri" w:cs="Calibri"/>
          <w:b/>
          <w:sz w:val="32"/>
          <w:szCs w:val="28"/>
        </w:rPr>
        <w:t>escriptions</w:t>
      </w:r>
    </w:p>
    <w:p w:rsidR="001831C7" w:rsidRPr="00FA172A" w:rsidRDefault="001831C7" w:rsidP="009F5391">
      <w:pPr>
        <w:spacing w:after="60"/>
        <w:rPr>
          <w:rFonts w:ascii="Calibri" w:hAnsi="Calibri" w:cs="Calibri"/>
          <w:b/>
          <w:sz w:val="28"/>
          <w:szCs w:val="28"/>
        </w:rPr>
      </w:pPr>
      <w:r w:rsidRPr="00987CCF">
        <w:rPr>
          <w:rFonts w:ascii="Calibri" w:hAnsi="Calibri" w:cs="Calibri"/>
          <w:b/>
          <w:sz w:val="28"/>
          <w:szCs w:val="28"/>
        </w:rPr>
        <w:t>Science Understanding</w:t>
      </w:r>
    </w:p>
    <w:tbl>
      <w:tblPr>
        <w:tblW w:w="5000"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114"/>
        <w:gridCol w:w="6515"/>
      </w:tblGrid>
      <w:tr w:rsidR="001831C7" w:rsidRPr="00B75D46" w:rsidTr="009F5391">
        <w:trPr>
          <w:trHeight w:val="227"/>
        </w:trPr>
        <w:tc>
          <w:tcPr>
            <w:tcW w:w="3114" w:type="dxa"/>
            <w:shd w:val="clear" w:color="auto" w:fill="84BD00"/>
            <w:tcMar>
              <w:top w:w="28" w:type="dxa"/>
              <w:bottom w:w="28" w:type="dxa"/>
            </w:tcMar>
            <w:vAlign w:val="center"/>
          </w:tcPr>
          <w:p w:rsidR="001831C7" w:rsidRPr="00866EEB" w:rsidRDefault="001831C7" w:rsidP="001B64BB">
            <w:pPr>
              <w:rPr>
                <w:rFonts w:ascii="Calibri" w:hAnsi="Calibri" w:cs="Calibri"/>
                <w:color w:val="FFFFFF"/>
                <w:sz w:val="24"/>
              </w:rPr>
            </w:pPr>
            <w:r>
              <w:rPr>
                <w:rFonts w:ascii="Calibri" w:hAnsi="Calibri" w:cs="Calibri"/>
                <w:b/>
                <w:color w:val="FFFFFF"/>
                <w:sz w:val="24"/>
              </w:rPr>
              <w:t>B</w:t>
            </w:r>
            <w:r w:rsidRPr="00987CCF">
              <w:rPr>
                <w:rFonts w:ascii="Calibri" w:hAnsi="Calibri" w:cs="Calibri"/>
                <w:b/>
                <w:color w:val="FFFFFF"/>
                <w:sz w:val="24"/>
              </w:rPr>
              <w:t xml:space="preserve">iological </w:t>
            </w:r>
            <w:r>
              <w:rPr>
                <w:rFonts w:ascii="Calibri" w:hAnsi="Calibri" w:cs="Calibri"/>
                <w:b/>
                <w:color w:val="FFFFFF"/>
                <w:sz w:val="24"/>
              </w:rPr>
              <w:t>S</w:t>
            </w:r>
            <w:r w:rsidRPr="00987CCF">
              <w:rPr>
                <w:rFonts w:ascii="Calibri" w:hAnsi="Calibri" w:cs="Calibri"/>
                <w:b/>
                <w:color w:val="FFFFFF"/>
                <w:sz w:val="24"/>
              </w:rPr>
              <w:t>ciences</w:t>
            </w:r>
          </w:p>
        </w:tc>
        <w:tc>
          <w:tcPr>
            <w:tcW w:w="6515" w:type="dxa"/>
            <w:shd w:val="clear" w:color="auto" w:fill="84BD00"/>
            <w:tcMar>
              <w:top w:w="28" w:type="dxa"/>
              <w:bottom w:w="28" w:type="dxa"/>
            </w:tcMar>
            <w:vAlign w:val="center"/>
          </w:tcPr>
          <w:p w:rsidR="001831C7" w:rsidRPr="00866EEB" w:rsidRDefault="001831C7"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D70ED4" w:rsidRPr="00B75D46" w:rsidTr="009F5391">
        <w:tc>
          <w:tcPr>
            <w:tcW w:w="3114" w:type="dxa"/>
            <w:shd w:val="clear" w:color="auto" w:fill="auto"/>
            <w:tcMar>
              <w:top w:w="28" w:type="dxa"/>
              <w:bottom w:w="28" w:type="dxa"/>
            </w:tcMar>
          </w:tcPr>
          <w:p w:rsidR="00D70ED4" w:rsidRPr="001B64BB" w:rsidRDefault="00D70ED4" w:rsidP="00D70ED4">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Living things can be plants or animals </w:t>
            </w:r>
            <w:hyperlink r:id="rId47" w:tgtFrame="_blank" w:history="1">
              <w:r w:rsidRPr="001B64BB">
                <w:rPr>
                  <w:rStyle w:val="Hyperlink"/>
                  <w:rFonts w:ascii="Calibri" w:hAnsi="Calibri" w:cs="Calibri"/>
                  <w:color w:val="auto"/>
                  <w:sz w:val="22"/>
                  <w:szCs w:val="20"/>
                  <w:u w:val="none"/>
                  <w:shd w:val="clear" w:color="auto" w:fill="FEFEFE"/>
                </w:rPr>
                <w:t>(ACSSU002d)</w:t>
              </w:r>
            </w:hyperlink>
          </w:p>
        </w:tc>
        <w:tc>
          <w:tcPr>
            <w:tcW w:w="6515" w:type="dxa"/>
            <w:shd w:val="clear" w:color="auto" w:fill="auto"/>
            <w:tcMar>
              <w:top w:w="28" w:type="dxa"/>
              <w:bottom w:w="28" w:type="dxa"/>
            </w:tcMar>
          </w:tcPr>
          <w:p w:rsidR="00D70ED4" w:rsidRPr="001B64BB" w:rsidRDefault="00D70ED4" w:rsidP="00D70E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the characteristics of plants and animals through investigating living things</w:t>
            </w:r>
          </w:p>
          <w:p w:rsidR="00D70ED4" w:rsidRPr="001B64BB" w:rsidRDefault="00D70ED4" w:rsidP="00D70E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observing the life cycle of living things</w:t>
            </w:r>
          </w:p>
          <w:p w:rsidR="00D70ED4" w:rsidRPr="001B64BB" w:rsidRDefault="00D70ED4" w:rsidP="00D70E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the major parts of familiar plants and animals</w:t>
            </w:r>
          </w:p>
          <w:p w:rsidR="00D70ED4" w:rsidRPr="001B64BB" w:rsidRDefault="00D70ED4" w:rsidP="00D70E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displaying an understanding of the requirements of living things by tending to their needs, such as watering plants and feeding pets</w:t>
            </w:r>
          </w:p>
          <w:p w:rsidR="00D70ED4" w:rsidRPr="001B64BB" w:rsidRDefault="00D70ED4" w:rsidP="00D70E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beginning to describe the environments in which different animals live</w:t>
            </w:r>
          </w:p>
          <w:p w:rsidR="00D70ED4" w:rsidRPr="001B64BB" w:rsidRDefault="00D70ED4" w:rsidP="00D70E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sorting living things into plants and animals</w:t>
            </w:r>
          </w:p>
          <w:p w:rsidR="00D70ED4" w:rsidRPr="001B64BB" w:rsidRDefault="00D70ED4" w:rsidP="00D70ED4">
            <w:pPr>
              <w:numPr>
                <w:ilvl w:val="0"/>
                <w:numId w:val="2"/>
              </w:numPr>
              <w:shd w:val="clear" w:color="auto" w:fill="FFFFFF"/>
              <w:ind w:left="360"/>
              <w:rPr>
                <w:rFonts w:ascii="Calibri" w:hAnsi="Calibri" w:cs="Calibri"/>
                <w:color w:val="565656"/>
                <w:sz w:val="22"/>
                <w:lang w:eastAsia="en-AU"/>
              </w:rPr>
            </w:pPr>
            <w:r w:rsidRPr="001B64BB">
              <w:rPr>
                <w:rFonts w:ascii="Calibri" w:hAnsi="Calibri" w:cs="Calibri"/>
                <w:sz w:val="22"/>
                <w:lang w:eastAsia="en-AU"/>
              </w:rPr>
              <w:t>identifying the key features of plants and animals</w:t>
            </w:r>
          </w:p>
        </w:tc>
      </w:tr>
      <w:tr w:rsidR="001831C7" w:rsidRPr="00B75D46" w:rsidTr="009F5391">
        <w:trPr>
          <w:trHeight w:val="227"/>
        </w:trPr>
        <w:tc>
          <w:tcPr>
            <w:tcW w:w="3114" w:type="dxa"/>
            <w:shd w:val="clear" w:color="auto" w:fill="84BD00"/>
            <w:tcMar>
              <w:top w:w="28" w:type="dxa"/>
              <w:bottom w:w="28" w:type="dxa"/>
            </w:tcMar>
            <w:vAlign w:val="center"/>
          </w:tcPr>
          <w:p w:rsidR="001831C7" w:rsidRPr="00866EEB" w:rsidRDefault="001831C7" w:rsidP="001B64BB">
            <w:pPr>
              <w:rPr>
                <w:rFonts w:ascii="Calibri" w:hAnsi="Calibri" w:cs="Calibri"/>
                <w:color w:val="FFFFFF"/>
                <w:sz w:val="24"/>
              </w:rPr>
            </w:pPr>
            <w:r>
              <w:rPr>
                <w:rFonts w:ascii="Calibri" w:hAnsi="Calibri" w:cs="Calibri"/>
                <w:sz w:val="12"/>
                <w:szCs w:val="12"/>
              </w:rPr>
              <w:br w:type="page"/>
            </w:r>
            <w:r>
              <w:rPr>
                <w:rFonts w:ascii="Calibri" w:hAnsi="Calibri" w:cs="Calibri"/>
                <w:b/>
                <w:color w:val="FFFFFF"/>
                <w:sz w:val="24"/>
              </w:rPr>
              <w:t>Chemical</w:t>
            </w:r>
            <w:r w:rsidRPr="00987CCF">
              <w:rPr>
                <w:rFonts w:ascii="Calibri" w:hAnsi="Calibri" w:cs="Calibri"/>
                <w:b/>
                <w:color w:val="FFFFFF"/>
                <w:sz w:val="24"/>
              </w:rPr>
              <w:t xml:space="preserve"> </w:t>
            </w:r>
            <w:r>
              <w:rPr>
                <w:rFonts w:ascii="Calibri" w:hAnsi="Calibri" w:cs="Calibri"/>
                <w:b/>
                <w:color w:val="FFFFFF"/>
                <w:sz w:val="24"/>
              </w:rPr>
              <w:t>S</w:t>
            </w:r>
            <w:r w:rsidRPr="00987CCF">
              <w:rPr>
                <w:rFonts w:ascii="Calibri" w:hAnsi="Calibri" w:cs="Calibri"/>
                <w:b/>
                <w:color w:val="FFFFFF"/>
                <w:sz w:val="24"/>
              </w:rPr>
              <w:t>ciences</w:t>
            </w:r>
          </w:p>
        </w:tc>
        <w:tc>
          <w:tcPr>
            <w:tcW w:w="6515" w:type="dxa"/>
            <w:shd w:val="clear" w:color="auto" w:fill="84BD00"/>
            <w:tcMar>
              <w:top w:w="28" w:type="dxa"/>
              <w:bottom w:w="28" w:type="dxa"/>
            </w:tcMar>
            <w:vAlign w:val="center"/>
          </w:tcPr>
          <w:p w:rsidR="001831C7" w:rsidRPr="00866EEB" w:rsidRDefault="001831C7"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7072D4" w:rsidRPr="00B75D46" w:rsidTr="009F5391">
        <w:tc>
          <w:tcPr>
            <w:tcW w:w="3114" w:type="dxa"/>
            <w:shd w:val="clear" w:color="auto" w:fill="auto"/>
            <w:tcMar>
              <w:top w:w="28" w:type="dxa"/>
              <w:bottom w:w="28" w:type="dxa"/>
            </w:tcMar>
          </w:tcPr>
          <w:p w:rsidR="007072D4" w:rsidRPr="001B64BB" w:rsidRDefault="007072D4" w:rsidP="007072D4">
            <w:pPr>
              <w:rPr>
                <w:rFonts w:ascii="Calibri" w:hAnsi="Calibri" w:cs="Calibri"/>
                <w:sz w:val="22"/>
              </w:rPr>
            </w:pPr>
            <w:r w:rsidRPr="001B64BB">
              <w:rPr>
                <w:rFonts w:ascii="Calibri" w:hAnsi="Calibri" w:cs="Calibri"/>
                <w:sz w:val="22"/>
                <w:shd w:val="clear" w:color="auto" w:fill="FEFEFE"/>
              </w:rPr>
              <w:t xml:space="preserve">Objects can be sorted into groups based on their properties, and some objects can be mixed and changed  </w:t>
            </w:r>
            <w:hyperlink r:id="rId48" w:tgtFrame="_blank" w:history="1">
              <w:r w:rsidRPr="001B64BB">
                <w:rPr>
                  <w:rStyle w:val="Hyperlink"/>
                  <w:rFonts w:ascii="Calibri" w:hAnsi="Calibri" w:cs="Calibri"/>
                  <w:color w:val="auto"/>
                  <w:sz w:val="22"/>
                  <w:u w:val="none"/>
                  <w:shd w:val="clear" w:color="auto" w:fill="FEFEFE"/>
                </w:rPr>
                <w:t>(ACSSU003d)</w:t>
              </w:r>
            </w:hyperlink>
          </w:p>
        </w:tc>
        <w:tc>
          <w:tcPr>
            <w:tcW w:w="6515" w:type="dxa"/>
            <w:shd w:val="clear" w:color="auto" w:fill="auto"/>
            <w:tcMar>
              <w:top w:w="28" w:type="dxa"/>
              <w:bottom w:w="28" w:type="dxa"/>
            </w:tcMar>
          </w:tcPr>
          <w:p w:rsidR="007072D4" w:rsidRPr="001B64BB" w:rsidRDefault="007072D4" w:rsidP="007072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sorting objects into groups based on similar observable characteristics set by the teacher</w:t>
            </w:r>
          </w:p>
          <w:p w:rsidR="007072D4" w:rsidRPr="001B64BB" w:rsidRDefault="007072D4" w:rsidP="007072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using familiar words to describe the properties of objects, such as colour, size or texture</w:t>
            </w:r>
          </w:p>
          <w:p w:rsidR="007072D4" w:rsidRPr="001B64BB" w:rsidRDefault="007072D4" w:rsidP="007072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what happens when objects are mixed, and if and how they change</w:t>
            </w:r>
          </w:p>
          <w:p w:rsidR="007072D4" w:rsidRPr="001B64BB" w:rsidRDefault="007072D4" w:rsidP="007072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what familiar objects are made from, including their parts and materials</w:t>
            </w:r>
          </w:p>
          <w:p w:rsidR="007072D4" w:rsidRPr="001B64BB" w:rsidRDefault="007072D4" w:rsidP="007072D4">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objects and materials and sort into groups based on two attributes, for example food or drink</w:t>
            </w:r>
          </w:p>
        </w:tc>
      </w:tr>
      <w:tr w:rsidR="001831C7" w:rsidRPr="00B75D46" w:rsidTr="009F5391">
        <w:trPr>
          <w:trHeight w:val="227"/>
        </w:trPr>
        <w:tc>
          <w:tcPr>
            <w:tcW w:w="3114" w:type="dxa"/>
            <w:shd w:val="clear" w:color="auto" w:fill="84BD00"/>
            <w:tcMar>
              <w:top w:w="28" w:type="dxa"/>
              <w:bottom w:w="28" w:type="dxa"/>
            </w:tcMar>
            <w:vAlign w:val="center"/>
          </w:tcPr>
          <w:p w:rsidR="001831C7" w:rsidRPr="00866EEB" w:rsidRDefault="001831C7" w:rsidP="001B64BB">
            <w:pPr>
              <w:rPr>
                <w:rFonts w:ascii="Calibri" w:hAnsi="Calibri" w:cs="Calibri"/>
                <w:color w:val="FFFFFF"/>
                <w:sz w:val="24"/>
              </w:rPr>
            </w:pPr>
            <w:r>
              <w:rPr>
                <w:rFonts w:ascii="Calibri" w:hAnsi="Calibri" w:cs="Calibri"/>
                <w:b/>
                <w:sz w:val="12"/>
                <w:szCs w:val="12"/>
              </w:rPr>
              <w:br w:type="page"/>
            </w:r>
            <w:r>
              <w:rPr>
                <w:rFonts w:ascii="Calibri" w:hAnsi="Calibri" w:cs="Calibri"/>
                <w:b/>
                <w:color w:val="FFFFFF"/>
                <w:sz w:val="24"/>
              </w:rPr>
              <w:t>Earth and Space Sciences</w:t>
            </w:r>
          </w:p>
        </w:tc>
        <w:tc>
          <w:tcPr>
            <w:tcW w:w="6515" w:type="dxa"/>
            <w:shd w:val="clear" w:color="auto" w:fill="84BD00"/>
            <w:tcMar>
              <w:top w:w="28" w:type="dxa"/>
              <w:bottom w:w="28" w:type="dxa"/>
            </w:tcMar>
            <w:vAlign w:val="center"/>
          </w:tcPr>
          <w:p w:rsidR="001831C7" w:rsidRPr="00866EEB" w:rsidRDefault="001831C7"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BF6C83" w:rsidRPr="00B75D46" w:rsidTr="009F5391">
        <w:tc>
          <w:tcPr>
            <w:tcW w:w="3114" w:type="dxa"/>
            <w:shd w:val="clear" w:color="auto" w:fill="auto"/>
            <w:tcMar>
              <w:top w:w="28" w:type="dxa"/>
              <w:bottom w:w="28" w:type="dxa"/>
            </w:tcMar>
          </w:tcPr>
          <w:p w:rsidR="00BF6C83" w:rsidRPr="001B64BB" w:rsidRDefault="00BF6C83" w:rsidP="00BF6C83">
            <w:pPr>
              <w:rPr>
                <w:rFonts w:ascii="Calibri" w:hAnsi="Calibri" w:cs="Calibri"/>
                <w:sz w:val="22"/>
              </w:rPr>
            </w:pPr>
            <w:r w:rsidRPr="001B64BB">
              <w:rPr>
                <w:rFonts w:ascii="Calibri" w:hAnsi="Calibri" w:cs="Calibri"/>
                <w:sz w:val="22"/>
                <w:shd w:val="clear" w:color="auto" w:fill="FEFEFE"/>
              </w:rPr>
              <w:t xml:space="preserve">Events and clothing are effected by weather and time of day </w:t>
            </w:r>
            <w:hyperlink r:id="rId49" w:tgtFrame="_blank" w:history="1">
              <w:r w:rsidRPr="001B64BB">
                <w:rPr>
                  <w:rStyle w:val="Hyperlink"/>
                  <w:rFonts w:ascii="Calibri" w:hAnsi="Calibri" w:cs="Calibri"/>
                  <w:color w:val="auto"/>
                  <w:sz w:val="22"/>
                  <w:u w:val="none"/>
                  <w:shd w:val="clear" w:color="auto" w:fill="FEFEFE"/>
                </w:rPr>
                <w:t>(ACSSU004d)</w:t>
              </w:r>
            </w:hyperlink>
          </w:p>
        </w:tc>
        <w:tc>
          <w:tcPr>
            <w:tcW w:w="6515" w:type="dxa"/>
            <w:shd w:val="clear" w:color="auto" w:fill="auto"/>
            <w:tcMar>
              <w:top w:w="28" w:type="dxa"/>
              <w:bottom w:w="28" w:type="dxa"/>
            </w:tcMar>
          </w:tcPr>
          <w:p w:rsidR="00BF6C83" w:rsidRPr="001B64BB" w:rsidRDefault="00BF6C83" w:rsidP="00BF6C8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the characteristics of weather, seasons, day, night, such as sun, clouds</w:t>
            </w:r>
          </w:p>
          <w:p w:rsidR="00BF6C83" w:rsidRPr="001B64BB" w:rsidRDefault="00BF6C83" w:rsidP="00BF6C8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linking the effect of weather and time of day on the environment</w:t>
            </w:r>
          </w:p>
          <w:p w:rsidR="00BF6C83" w:rsidRPr="001B64BB" w:rsidRDefault="00BF6C83" w:rsidP="00BF6C8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features of the sky, for example, stars, clouds, sun, moon</w:t>
            </w:r>
          </w:p>
          <w:p w:rsidR="00BF6C83" w:rsidRPr="001B64BB" w:rsidRDefault="00BF6C83" w:rsidP="00BF6C8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how weather effects what we wear and its properties</w:t>
            </w:r>
          </w:p>
          <w:p w:rsidR="00BF6C83" w:rsidRPr="001B64BB" w:rsidRDefault="00BF6C83" w:rsidP="00BF6C8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the effect of weather on the environment, such as shadows, storms, cold, floods and drought</w:t>
            </w:r>
          </w:p>
          <w:p w:rsidR="00BF6C83" w:rsidRPr="001B64BB" w:rsidRDefault="00BF6C83" w:rsidP="00BF6C8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the weather and identifying some basic weather patterns</w:t>
            </w:r>
          </w:p>
          <w:p w:rsidR="00BF6C83" w:rsidRPr="001B64BB" w:rsidRDefault="00BF6C83" w:rsidP="00BF6C8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linking the time of day with routine events and objects</w:t>
            </w:r>
          </w:p>
          <w:p w:rsidR="00BF6C83" w:rsidRPr="001B64BB" w:rsidRDefault="00BF6C83" w:rsidP="00BF6C8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morning, afternoon and evening and associated events</w:t>
            </w:r>
          </w:p>
          <w:p w:rsidR="00BF6C83" w:rsidRPr="001B64BB" w:rsidRDefault="00BF6C83" w:rsidP="00BF6C83">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times during the day and night and sort activities into these time frames, for example, morning, afternoon, evening</w:t>
            </w:r>
          </w:p>
        </w:tc>
      </w:tr>
      <w:tr w:rsidR="001831C7" w:rsidRPr="00B75D46" w:rsidTr="009F5391">
        <w:tc>
          <w:tcPr>
            <w:tcW w:w="3114" w:type="dxa"/>
            <w:shd w:val="clear" w:color="auto" w:fill="84BD00"/>
            <w:tcMar>
              <w:top w:w="28" w:type="dxa"/>
              <w:bottom w:w="28" w:type="dxa"/>
            </w:tcMar>
            <w:vAlign w:val="center"/>
          </w:tcPr>
          <w:p w:rsidR="001831C7" w:rsidRPr="00866EEB" w:rsidRDefault="001831C7" w:rsidP="001B64BB">
            <w:pPr>
              <w:rPr>
                <w:rFonts w:ascii="Calibri" w:hAnsi="Calibri" w:cs="Calibri"/>
                <w:color w:val="FFFFFF"/>
                <w:sz w:val="24"/>
              </w:rPr>
            </w:pPr>
            <w:r>
              <w:rPr>
                <w:rFonts w:ascii="Calibri" w:hAnsi="Calibri" w:cs="Calibri"/>
                <w:b/>
                <w:sz w:val="12"/>
                <w:szCs w:val="12"/>
              </w:rPr>
              <w:br w:type="page"/>
            </w:r>
            <w:r>
              <w:rPr>
                <w:rFonts w:ascii="Calibri" w:hAnsi="Calibri" w:cs="Calibri"/>
                <w:b/>
                <w:color w:val="FFFFFF"/>
                <w:sz w:val="24"/>
              </w:rPr>
              <w:t>Physical Sciences</w:t>
            </w:r>
          </w:p>
        </w:tc>
        <w:tc>
          <w:tcPr>
            <w:tcW w:w="6515" w:type="dxa"/>
            <w:shd w:val="clear" w:color="auto" w:fill="84BD00"/>
            <w:tcMar>
              <w:top w:w="28" w:type="dxa"/>
              <w:bottom w:w="28" w:type="dxa"/>
            </w:tcMar>
            <w:vAlign w:val="center"/>
          </w:tcPr>
          <w:p w:rsidR="001831C7" w:rsidRPr="00866EEB" w:rsidRDefault="001831C7"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656238" w:rsidRPr="00B75D46" w:rsidTr="009F5391">
        <w:trPr>
          <w:trHeight w:val="246"/>
        </w:trPr>
        <w:tc>
          <w:tcPr>
            <w:tcW w:w="3114" w:type="dxa"/>
            <w:shd w:val="clear" w:color="auto" w:fill="auto"/>
            <w:tcMar>
              <w:top w:w="28" w:type="dxa"/>
              <w:bottom w:w="28" w:type="dxa"/>
            </w:tcMar>
          </w:tcPr>
          <w:p w:rsidR="00656238" w:rsidRPr="001B64BB" w:rsidRDefault="00656238" w:rsidP="00656238">
            <w:pPr>
              <w:rPr>
                <w:rFonts w:ascii="Calibri" w:hAnsi="Calibri" w:cs="Calibri"/>
                <w:sz w:val="22"/>
              </w:rPr>
            </w:pPr>
            <w:r w:rsidRPr="001B64BB">
              <w:rPr>
                <w:rFonts w:ascii="Calibri" w:hAnsi="Calibri" w:cs="Calibri"/>
                <w:sz w:val="22"/>
                <w:shd w:val="clear" w:color="auto" w:fill="FEFEFE"/>
              </w:rPr>
              <w:t xml:space="preserve">Objects can move differently using the same type of movement </w:t>
            </w:r>
            <w:hyperlink r:id="rId50" w:tgtFrame="_blank" w:history="1">
              <w:r w:rsidRPr="001B64BB">
                <w:rPr>
                  <w:rStyle w:val="Hyperlink"/>
                  <w:rFonts w:ascii="Calibri" w:hAnsi="Calibri" w:cs="Calibri"/>
                  <w:color w:val="auto"/>
                  <w:sz w:val="22"/>
                  <w:u w:val="none"/>
                  <w:shd w:val="clear" w:color="auto" w:fill="FEFEFE"/>
                </w:rPr>
                <w:t>(ACSSU005d)</w:t>
              </w:r>
            </w:hyperlink>
          </w:p>
        </w:tc>
        <w:tc>
          <w:tcPr>
            <w:tcW w:w="6515" w:type="dxa"/>
            <w:shd w:val="clear" w:color="auto" w:fill="auto"/>
            <w:tcMar>
              <w:top w:w="28" w:type="dxa"/>
              <w:bottom w:w="28" w:type="dxa"/>
            </w:tcMar>
          </w:tcPr>
          <w:p w:rsidR="00656238" w:rsidRPr="001B64BB" w:rsidRDefault="00656238" w:rsidP="00656238">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energy and force and their effect on objects</w:t>
            </w:r>
          </w:p>
          <w:p w:rsidR="00656238" w:rsidRPr="001B64BB" w:rsidRDefault="00656238" w:rsidP="00656238">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some of the types of forces that can have an effect on objects</w:t>
            </w:r>
          </w:p>
          <w:p w:rsidR="00656238" w:rsidRPr="001B64BB" w:rsidRDefault="00656238" w:rsidP="00656238">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investigating the types of energy we use in everyday life, such as electricity for appliances, petrol for cars and human energy</w:t>
            </w:r>
          </w:p>
          <w:p w:rsidR="00656238" w:rsidRPr="001B64BB" w:rsidRDefault="00656238" w:rsidP="00656238">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identifying different ways objects can be moved</w:t>
            </w:r>
          </w:p>
        </w:tc>
      </w:tr>
    </w:tbl>
    <w:p w:rsidR="001831C7" w:rsidRDefault="001831C7" w:rsidP="00455A49">
      <w:pPr>
        <w:spacing w:after="120"/>
        <w:rPr>
          <w:rFonts w:ascii="Calibri" w:hAnsi="Calibri" w:cs="Calibri"/>
          <w:b/>
          <w:sz w:val="28"/>
          <w:szCs w:val="28"/>
        </w:rPr>
      </w:pPr>
      <w:r>
        <w:rPr>
          <w:rFonts w:ascii="Calibri" w:hAnsi="Calibri" w:cs="Calibri"/>
          <w:b/>
          <w:color w:val="7030A0"/>
          <w:sz w:val="28"/>
          <w:szCs w:val="28"/>
        </w:rPr>
        <w:br w:type="page"/>
      </w:r>
      <w:r w:rsidRPr="00F84A6A">
        <w:rPr>
          <w:rFonts w:ascii="Calibri" w:hAnsi="Calibri" w:cs="Calibri"/>
          <w:b/>
          <w:color w:val="84BD00"/>
          <w:sz w:val="32"/>
          <w:szCs w:val="28"/>
        </w:rPr>
        <w:lastRenderedPageBreak/>
        <w:t xml:space="preserve">Stage </w:t>
      </w:r>
      <w:r>
        <w:rPr>
          <w:rFonts w:ascii="Calibri" w:hAnsi="Calibri" w:cs="Calibri"/>
          <w:b/>
          <w:color w:val="84BD00"/>
          <w:sz w:val="32"/>
          <w:szCs w:val="28"/>
        </w:rPr>
        <w:t>D</w:t>
      </w:r>
      <w:r w:rsidRPr="00E47649">
        <w:rPr>
          <w:rFonts w:ascii="Calibri" w:hAnsi="Calibri" w:cs="Calibri"/>
          <w:b/>
          <w:sz w:val="32"/>
          <w:szCs w:val="28"/>
        </w:rPr>
        <w:t xml:space="preserve"> | Content </w:t>
      </w:r>
      <w:r>
        <w:rPr>
          <w:rFonts w:ascii="Calibri" w:hAnsi="Calibri" w:cs="Calibri"/>
          <w:b/>
          <w:sz w:val="32"/>
          <w:szCs w:val="28"/>
        </w:rPr>
        <w:t>d</w:t>
      </w:r>
      <w:r w:rsidRPr="00E47649">
        <w:rPr>
          <w:rFonts w:ascii="Calibri" w:hAnsi="Calibri" w:cs="Calibri"/>
          <w:b/>
          <w:sz w:val="32"/>
          <w:szCs w:val="28"/>
        </w:rPr>
        <w:t>escriptions</w:t>
      </w:r>
    </w:p>
    <w:p w:rsidR="001831C7" w:rsidRDefault="001831C7" w:rsidP="00455A49">
      <w:pPr>
        <w:spacing w:after="120"/>
        <w:rPr>
          <w:rFonts w:ascii="Calibri" w:hAnsi="Calibri" w:cs="Calibri"/>
          <w:b/>
          <w:sz w:val="28"/>
          <w:szCs w:val="28"/>
        </w:rPr>
      </w:pPr>
      <w:r w:rsidRPr="004608C2">
        <w:rPr>
          <w:rFonts w:ascii="Calibri" w:hAnsi="Calibri" w:cs="Calibri"/>
          <w:b/>
          <w:sz w:val="28"/>
          <w:szCs w:val="28"/>
        </w:rPr>
        <w:t>Science as a Human Endeavour</w:t>
      </w:r>
    </w:p>
    <w:tbl>
      <w:tblPr>
        <w:tblW w:w="4999"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89"/>
        <w:gridCol w:w="6138"/>
      </w:tblGrid>
      <w:tr w:rsidR="001831C7" w:rsidRPr="00B75D46" w:rsidTr="001B64BB">
        <w:trPr>
          <w:trHeight w:val="227"/>
        </w:trPr>
        <w:tc>
          <w:tcPr>
            <w:tcW w:w="3558" w:type="dxa"/>
            <w:shd w:val="clear" w:color="auto" w:fill="84BD00"/>
            <w:tcMar>
              <w:top w:w="28" w:type="dxa"/>
              <w:bottom w:w="28" w:type="dxa"/>
            </w:tcMar>
            <w:vAlign w:val="center"/>
          </w:tcPr>
          <w:p w:rsidR="001831C7" w:rsidRPr="008568B7" w:rsidRDefault="001831C7" w:rsidP="001B64BB">
            <w:pPr>
              <w:rPr>
                <w:rFonts w:ascii="Calibri" w:hAnsi="Calibri" w:cs="Calibri"/>
                <w:b/>
                <w:color w:val="FFFFFF"/>
                <w:sz w:val="24"/>
              </w:rPr>
            </w:pPr>
            <w:r>
              <w:rPr>
                <w:rFonts w:ascii="Calibri" w:hAnsi="Calibri" w:cs="Calibri"/>
                <w:b/>
                <w:color w:val="FFFFFF"/>
                <w:sz w:val="24"/>
              </w:rPr>
              <w:t>Nature a</w:t>
            </w:r>
            <w:r w:rsidRPr="00387D22">
              <w:rPr>
                <w:rFonts w:ascii="Calibri" w:hAnsi="Calibri" w:cs="Calibri"/>
                <w:b/>
                <w:color w:val="FFFFFF"/>
                <w:sz w:val="24"/>
              </w:rPr>
              <w:t xml:space="preserve">nd Development </w:t>
            </w:r>
            <w:r>
              <w:rPr>
                <w:rFonts w:ascii="Calibri" w:hAnsi="Calibri" w:cs="Calibri"/>
                <w:b/>
                <w:color w:val="FFFFFF"/>
                <w:sz w:val="24"/>
              </w:rPr>
              <w:t>o</w:t>
            </w:r>
            <w:r w:rsidRPr="00387D22">
              <w:rPr>
                <w:rFonts w:ascii="Calibri" w:hAnsi="Calibri" w:cs="Calibri"/>
                <w:b/>
                <w:color w:val="FFFFFF"/>
                <w:sz w:val="24"/>
              </w:rPr>
              <w:t>f Science</w:t>
            </w:r>
          </w:p>
        </w:tc>
        <w:tc>
          <w:tcPr>
            <w:tcW w:w="6295" w:type="dxa"/>
            <w:shd w:val="clear" w:color="auto" w:fill="84BD00"/>
            <w:tcMar>
              <w:top w:w="28" w:type="dxa"/>
              <w:bottom w:w="28" w:type="dxa"/>
            </w:tcMar>
            <w:vAlign w:val="center"/>
          </w:tcPr>
          <w:p w:rsidR="001831C7" w:rsidRPr="00866EEB" w:rsidRDefault="001831C7"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EB6486" w:rsidRPr="00B75D46" w:rsidTr="001B64BB">
        <w:tc>
          <w:tcPr>
            <w:tcW w:w="3558" w:type="dxa"/>
            <w:shd w:val="clear" w:color="auto" w:fill="auto"/>
            <w:tcMar>
              <w:top w:w="28" w:type="dxa"/>
              <w:bottom w:w="28" w:type="dxa"/>
            </w:tcMar>
          </w:tcPr>
          <w:p w:rsidR="00EB6486" w:rsidRPr="001B64BB" w:rsidRDefault="00EB6486" w:rsidP="00EB6486">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Science is about the world around me </w:t>
            </w:r>
            <w:hyperlink r:id="rId51" w:tgtFrame="_blank" w:history="1">
              <w:r w:rsidRPr="001B64BB">
                <w:rPr>
                  <w:rStyle w:val="Hyperlink"/>
                  <w:rFonts w:ascii="Calibri" w:hAnsi="Calibri" w:cs="Calibri"/>
                  <w:color w:val="auto"/>
                  <w:sz w:val="22"/>
                  <w:szCs w:val="20"/>
                  <w:u w:val="none"/>
                  <w:shd w:val="clear" w:color="auto" w:fill="FEFEFE"/>
                </w:rPr>
                <w:t>(ACSHE013d)</w:t>
              </w:r>
            </w:hyperlink>
          </w:p>
        </w:tc>
        <w:tc>
          <w:tcPr>
            <w:tcW w:w="6295" w:type="dxa"/>
            <w:shd w:val="clear" w:color="auto" w:fill="auto"/>
            <w:tcMar>
              <w:top w:w="28" w:type="dxa"/>
              <w:bottom w:w="28" w:type="dxa"/>
            </w:tcMar>
          </w:tcPr>
          <w:p w:rsidR="00EB6486" w:rsidRPr="001B64BB" w:rsidRDefault="00EB6486" w:rsidP="00EB6486">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recognising that structured investigations help us understand objects and the world around us</w:t>
            </w:r>
          </w:p>
          <w:p w:rsidR="00EB6486" w:rsidRPr="001B64BB" w:rsidRDefault="00EB6486" w:rsidP="00EB6486">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building on knowledge related to weather, day, night, the earth, living things, non-living things, energy and force</w:t>
            </w:r>
          </w:p>
          <w:p w:rsidR="00EB6486" w:rsidRPr="001B64BB" w:rsidRDefault="00EB6486" w:rsidP="00EB6486">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exploring and observing using different senses</w:t>
            </w:r>
          </w:p>
          <w:p w:rsidR="00EB6486" w:rsidRPr="001B64BB" w:rsidRDefault="00EB6486" w:rsidP="00EB6486">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working with others to observe and manipulate objects used in everyday life</w:t>
            </w:r>
          </w:p>
          <w:p w:rsidR="00EB6486" w:rsidRPr="001B64BB" w:rsidRDefault="00EB6486" w:rsidP="00EB6486">
            <w:pPr>
              <w:numPr>
                <w:ilvl w:val="0"/>
                <w:numId w:val="2"/>
              </w:numPr>
              <w:shd w:val="clear" w:color="auto" w:fill="FFFFFF"/>
              <w:ind w:left="360"/>
              <w:rPr>
                <w:rFonts w:ascii="Calibri" w:hAnsi="Calibri" w:cs="Calibri"/>
                <w:sz w:val="22"/>
                <w:lang w:eastAsia="en-AU"/>
              </w:rPr>
            </w:pPr>
            <w:r w:rsidRPr="001B64BB">
              <w:rPr>
                <w:rFonts w:ascii="Calibri" w:hAnsi="Calibri" w:cs="Calibri"/>
                <w:sz w:val="22"/>
                <w:lang w:eastAsia="en-AU"/>
              </w:rPr>
              <w:t>assisting to communicate discoveries using objects, images, drawings, pictures, key words and digital technology</w:t>
            </w:r>
          </w:p>
        </w:tc>
      </w:tr>
    </w:tbl>
    <w:p w:rsidR="001831C7" w:rsidRDefault="001831C7" w:rsidP="00455A49">
      <w:pPr>
        <w:spacing w:before="120" w:after="120"/>
        <w:rPr>
          <w:rFonts w:ascii="Calibri" w:hAnsi="Calibri" w:cs="Calibri"/>
          <w:b/>
          <w:sz w:val="28"/>
          <w:szCs w:val="28"/>
        </w:rPr>
      </w:pPr>
      <w:r>
        <w:rPr>
          <w:rFonts w:ascii="Calibri" w:hAnsi="Calibri" w:cs="Calibri"/>
          <w:b/>
          <w:sz w:val="28"/>
          <w:szCs w:val="28"/>
        </w:rPr>
        <w:t xml:space="preserve">Science </w:t>
      </w:r>
      <w:r w:rsidRPr="004608C2">
        <w:rPr>
          <w:rFonts w:ascii="Calibri" w:hAnsi="Calibri" w:cs="Calibri"/>
          <w:b/>
          <w:sz w:val="28"/>
          <w:szCs w:val="28"/>
        </w:rPr>
        <w:t>Inquiry Skills</w:t>
      </w:r>
    </w:p>
    <w:tbl>
      <w:tblPr>
        <w:tblW w:w="4999" w:type="pct"/>
        <w:tblBorders>
          <w:top w:val="single" w:sz="4" w:space="0" w:color="CEE499"/>
          <w:left w:val="single" w:sz="4" w:space="0" w:color="CEE499"/>
          <w:bottom w:val="single" w:sz="4" w:space="0" w:color="CEE499"/>
          <w:right w:val="single" w:sz="4" w:space="0" w:color="CEE499"/>
          <w:insideH w:val="single" w:sz="4" w:space="0" w:color="CEE499"/>
          <w:insideV w:val="single" w:sz="4" w:space="0" w:color="CEE499"/>
        </w:tblBorders>
        <w:tblLook w:val="04A0" w:firstRow="1" w:lastRow="0" w:firstColumn="1" w:lastColumn="0" w:noHBand="0" w:noVBand="1"/>
      </w:tblPr>
      <w:tblGrid>
        <w:gridCol w:w="3492"/>
        <w:gridCol w:w="6135"/>
      </w:tblGrid>
      <w:tr w:rsidR="001831C7" w:rsidRPr="00B75D46" w:rsidTr="001B64BB">
        <w:trPr>
          <w:trHeight w:val="227"/>
        </w:trPr>
        <w:tc>
          <w:tcPr>
            <w:tcW w:w="3558" w:type="dxa"/>
            <w:shd w:val="clear" w:color="auto" w:fill="84BD00"/>
            <w:tcMar>
              <w:top w:w="28" w:type="dxa"/>
              <w:bottom w:w="28" w:type="dxa"/>
            </w:tcMar>
            <w:vAlign w:val="center"/>
          </w:tcPr>
          <w:p w:rsidR="001831C7" w:rsidRPr="00866EEB" w:rsidRDefault="001831C7" w:rsidP="001B64BB">
            <w:pPr>
              <w:rPr>
                <w:rFonts w:ascii="Calibri" w:hAnsi="Calibri" w:cs="Calibri"/>
                <w:color w:val="FFFFFF"/>
                <w:sz w:val="24"/>
              </w:rPr>
            </w:pPr>
            <w:r>
              <w:rPr>
                <w:rFonts w:ascii="Calibri" w:hAnsi="Calibri" w:cs="Calibri"/>
                <w:b/>
                <w:color w:val="FFFFFF"/>
                <w:sz w:val="24"/>
              </w:rPr>
              <w:t>Questioning a</w:t>
            </w:r>
            <w:r w:rsidRPr="00C96548">
              <w:rPr>
                <w:rFonts w:ascii="Calibri" w:hAnsi="Calibri" w:cs="Calibri"/>
                <w:b/>
                <w:color w:val="FFFFFF"/>
                <w:sz w:val="24"/>
              </w:rPr>
              <w:t>nd Predicting</w:t>
            </w:r>
          </w:p>
        </w:tc>
        <w:tc>
          <w:tcPr>
            <w:tcW w:w="6295" w:type="dxa"/>
            <w:shd w:val="clear" w:color="auto" w:fill="84BD00"/>
            <w:tcMar>
              <w:top w:w="28" w:type="dxa"/>
              <w:bottom w:w="28" w:type="dxa"/>
            </w:tcMar>
            <w:vAlign w:val="center"/>
          </w:tcPr>
          <w:p w:rsidR="001831C7" w:rsidRPr="00866EEB" w:rsidRDefault="001831C7"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E63D22" w:rsidRPr="00B75D46" w:rsidTr="001B64BB">
        <w:tc>
          <w:tcPr>
            <w:tcW w:w="3558" w:type="dxa"/>
            <w:shd w:val="clear" w:color="auto" w:fill="auto"/>
            <w:tcMar>
              <w:top w:w="28" w:type="dxa"/>
              <w:bottom w:w="28" w:type="dxa"/>
            </w:tcMar>
          </w:tcPr>
          <w:p w:rsidR="00E63D22" w:rsidRPr="001B64BB" w:rsidRDefault="00E63D22" w:rsidP="00E63D22">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Actively join in exploration of </w:t>
            </w:r>
            <w:hyperlink r:id="rId52" w:tooltip="Display the glossary entry for familiar" w:history="1">
              <w:r w:rsidRPr="001B64BB">
                <w:rPr>
                  <w:rStyle w:val="Hyperlink"/>
                  <w:rFonts w:ascii="Calibri" w:hAnsi="Calibri" w:cs="Calibri"/>
                  <w:color w:val="auto"/>
                  <w:sz w:val="22"/>
                  <w:szCs w:val="20"/>
                  <w:u w:val="none"/>
                  <w:shd w:val="clear" w:color="auto" w:fill="FEFEFE"/>
                </w:rPr>
                <w:t>familiar</w:t>
              </w:r>
            </w:hyperlink>
            <w:r w:rsidRPr="001B64BB">
              <w:rPr>
                <w:rFonts w:ascii="Calibri" w:hAnsi="Calibri" w:cs="Calibri"/>
                <w:sz w:val="22"/>
                <w:szCs w:val="20"/>
                <w:shd w:val="clear" w:color="auto" w:fill="FEFEFE"/>
              </w:rPr>
              <w:t xml:space="preserve"> objects and events </w:t>
            </w:r>
            <w:hyperlink r:id="rId53" w:tgtFrame="_blank" w:history="1">
              <w:r w:rsidRPr="001B64BB">
                <w:rPr>
                  <w:rStyle w:val="Hyperlink"/>
                  <w:rFonts w:ascii="Calibri" w:hAnsi="Calibri" w:cs="Calibri"/>
                  <w:color w:val="auto"/>
                  <w:sz w:val="22"/>
                  <w:szCs w:val="20"/>
                  <w:u w:val="none"/>
                  <w:shd w:val="clear" w:color="auto" w:fill="FEFEFE"/>
                </w:rPr>
                <w:t>(ACSISO014d)</w:t>
              </w:r>
            </w:hyperlink>
          </w:p>
        </w:tc>
        <w:tc>
          <w:tcPr>
            <w:tcW w:w="6295" w:type="dxa"/>
            <w:shd w:val="clear" w:color="auto" w:fill="auto"/>
            <w:tcMar>
              <w:top w:w="28" w:type="dxa"/>
              <w:bottom w:w="28" w:type="dxa"/>
            </w:tcMar>
          </w:tcPr>
          <w:p w:rsidR="00E63D22" w:rsidRPr="001B64BB" w:rsidRDefault="00E63D22" w:rsidP="00E63D2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considering questions about objects used in everyday life</w:t>
            </w:r>
          </w:p>
          <w:p w:rsidR="00E63D22" w:rsidRPr="001B64BB" w:rsidRDefault="00E63D22" w:rsidP="00E63D2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actively join in scientific investigations directed by the teacher</w:t>
            </w:r>
          </w:p>
          <w:p w:rsidR="00E63D22" w:rsidRPr="001B64BB" w:rsidRDefault="00E63D22" w:rsidP="00E63D2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beginning to demonstrate some initiative in familiar environments</w:t>
            </w:r>
          </w:p>
          <w:p w:rsidR="00E63D22" w:rsidRPr="001B64BB" w:rsidRDefault="00E63D22" w:rsidP="00E63D2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identifying and using familiar objects in routine events</w:t>
            </w:r>
          </w:p>
          <w:p w:rsidR="00E63D22" w:rsidRPr="001B64BB" w:rsidRDefault="00E63D22" w:rsidP="00E63D2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following directions and asking questions about everyday objects and events</w:t>
            </w:r>
          </w:p>
          <w:p w:rsidR="00E63D22" w:rsidRPr="001B64BB" w:rsidRDefault="00E63D22" w:rsidP="00E63D2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communicating their experiences and discoveries</w:t>
            </w:r>
          </w:p>
        </w:tc>
      </w:tr>
      <w:tr w:rsidR="001831C7" w:rsidRPr="00B75D46" w:rsidTr="001B64BB">
        <w:tc>
          <w:tcPr>
            <w:tcW w:w="3558" w:type="dxa"/>
            <w:shd w:val="clear" w:color="auto" w:fill="84BD00"/>
            <w:tcMar>
              <w:top w:w="28" w:type="dxa"/>
              <w:bottom w:w="28" w:type="dxa"/>
            </w:tcMar>
            <w:vAlign w:val="center"/>
          </w:tcPr>
          <w:p w:rsidR="001831C7" w:rsidRPr="00866EEB" w:rsidRDefault="001831C7" w:rsidP="001B64BB">
            <w:pPr>
              <w:rPr>
                <w:rFonts w:ascii="Calibri" w:hAnsi="Calibri" w:cs="Calibri"/>
                <w:color w:val="FFFFFF"/>
                <w:sz w:val="24"/>
              </w:rPr>
            </w:pPr>
            <w:r>
              <w:rPr>
                <w:rFonts w:ascii="Calibri" w:hAnsi="Calibri" w:cs="Calibri"/>
                <w:b/>
                <w:color w:val="FFFFFF"/>
                <w:sz w:val="24"/>
              </w:rPr>
              <w:t>Planning and Conducting</w:t>
            </w:r>
          </w:p>
        </w:tc>
        <w:tc>
          <w:tcPr>
            <w:tcW w:w="6295" w:type="dxa"/>
            <w:shd w:val="clear" w:color="auto" w:fill="84BD00"/>
            <w:tcMar>
              <w:top w:w="28" w:type="dxa"/>
              <w:bottom w:w="28" w:type="dxa"/>
            </w:tcMar>
            <w:vAlign w:val="center"/>
          </w:tcPr>
          <w:p w:rsidR="001831C7" w:rsidRPr="00866EEB" w:rsidRDefault="001831C7"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295AC2" w:rsidRPr="00B75D46" w:rsidTr="001B64BB">
        <w:tc>
          <w:tcPr>
            <w:tcW w:w="3558" w:type="dxa"/>
            <w:shd w:val="clear" w:color="auto" w:fill="auto"/>
            <w:tcMar>
              <w:top w:w="28" w:type="dxa"/>
              <w:bottom w:w="28" w:type="dxa"/>
            </w:tcMar>
          </w:tcPr>
          <w:p w:rsidR="00295AC2" w:rsidRPr="001B64BB" w:rsidRDefault="00295AC2" w:rsidP="00295AC2">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Actively observe, explore and manipulate </w:t>
            </w:r>
            <w:hyperlink r:id="rId54" w:tgtFrame="_blank" w:history="1">
              <w:r w:rsidRPr="001B64BB">
                <w:rPr>
                  <w:rStyle w:val="Hyperlink"/>
                  <w:rFonts w:ascii="Calibri" w:hAnsi="Calibri" w:cs="Calibri"/>
                  <w:color w:val="auto"/>
                  <w:sz w:val="22"/>
                  <w:szCs w:val="20"/>
                  <w:u w:val="none"/>
                  <w:shd w:val="clear" w:color="auto" w:fill="FEFEFE"/>
                </w:rPr>
                <w:t>(ACSISO011d)</w:t>
              </w:r>
            </w:hyperlink>
          </w:p>
        </w:tc>
        <w:tc>
          <w:tcPr>
            <w:tcW w:w="6295" w:type="dxa"/>
            <w:shd w:val="clear" w:color="auto" w:fill="auto"/>
            <w:tcMar>
              <w:top w:w="28" w:type="dxa"/>
              <w:bottom w:w="28" w:type="dxa"/>
            </w:tcMar>
          </w:tcPr>
          <w:p w:rsidR="00295AC2" w:rsidRPr="001B64BB" w:rsidRDefault="00295AC2" w:rsidP="00295AC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sorting objects or living things based on set characteristics, for example, body covering, number of legs</w:t>
            </w:r>
          </w:p>
          <w:p w:rsidR="00295AC2" w:rsidRPr="001B64BB" w:rsidRDefault="00295AC2" w:rsidP="00295AC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observing and identifying the characteristics of an object or living thing, for example, an animal has eyes and a mouth, while a plant has roots, stems, leaves and fruit</w:t>
            </w:r>
          </w:p>
          <w:p w:rsidR="00295AC2" w:rsidRPr="001B64BB" w:rsidRDefault="00295AC2" w:rsidP="00295AC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senses (under teacher direction) to gather information about the world around them</w:t>
            </w:r>
          </w:p>
        </w:tc>
      </w:tr>
      <w:tr w:rsidR="001831C7" w:rsidRPr="00B75D46" w:rsidTr="001B64BB">
        <w:tc>
          <w:tcPr>
            <w:tcW w:w="3558" w:type="dxa"/>
            <w:shd w:val="clear" w:color="auto" w:fill="84BD00"/>
            <w:tcMar>
              <w:top w:w="28" w:type="dxa"/>
              <w:bottom w:w="28" w:type="dxa"/>
            </w:tcMar>
            <w:vAlign w:val="center"/>
          </w:tcPr>
          <w:p w:rsidR="001831C7" w:rsidRPr="00795512" w:rsidRDefault="001831C7" w:rsidP="001B64BB">
            <w:pPr>
              <w:rPr>
                <w:rFonts w:ascii="Calibri" w:hAnsi="Calibri" w:cs="Calibri"/>
                <w:b/>
                <w:color w:val="FFFFFF"/>
                <w:sz w:val="24"/>
              </w:rPr>
            </w:pPr>
            <w:r w:rsidRPr="00795512">
              <w:rPr>
                <w:rFonts w:ascii="Calibri" w:hAnsi="Calibri" w:cs="Calibri"/>
                <w:b/>
                <w:color w:val="FFFFFF"/>
                <w:sz w:val="24"/>
              </w:rPr>
              <w:t xml:space="preserve">Processing </w:t>
            </w:r>
            <w:r>
              <w:rPr>
                <w:rFonts w:ascii="Calibri" w:hAnsi="Calibri" w:cs="Calibri"/>
                <w:b/>
                <w:color w:val="FFFFFF"/>
                <w:sz w:val="24"/>
              </w:rPr>
              <w:t>a</w:t>
            </w:r>
            <w:r w:rsidRPr="00795512">
              <w:rPr>
                <w:rFonts w:ascii="Calibri" w:hAnsi="Calibri" w:cs="Calibri"/>
                <w:b/>
                <w:color w:val="FFFFFF"/>
                <w:sz w:val="24"/>
              </w:rPr>
              <w:t>nd Analysing</w:t>
            </w:r>
          </w:p>
          <w:p w:rsidR="001831C7" w:rsidRPr="00866EEB" w:rsidRDefault="001831C7" w:rsidP="001B64BB">
            <w:pPr>
              <w:rPr>
                <w:rFonts w:ascii="Calibri" w:hAnsi="Calibri" w:cs="Calibri"/>
                <w:color w:val="FFFFFF"/>
                <w:sz w:val="24"/>
              </w:rPr>
            </w:pPr>
            <w:r w:rsidRPr="00795512">
              <w:rPr>
                <w:rFonts w:ascii="Calibri" w:hAnsi="Calibri" w:cs="Calibri"/>
                <w:b/>
                <w:color w:val="FFFFFF"/>
                <w:sz w:val="24"/>
              </w:rPr>
              <w:t xml:space="preserve">Data </w:t>
            </w:r>
            <w:r>
              <w:rPr>
                <w:rFonts w:ascii="Calibri" w:hAnsi="Calibri" w:cs="Calibri"/>
                <w:b/>
                <w:color w:val="FFFFFF"/>
                <w:sz w:val="24"/>
              </w:rPr>
              <w:t>a</w:t>
            </w:r>
            <w:r w:rsidRPr="00795512">
              <w:rPr>
                <w:rFonts w:ascii="Calibri" w:hAnsi="Calibri" w:cs="Calibri"/>
                <w:b/>
                <w:color w:val="FFFFFF"/>
                <w:sz w:val="24"/>
              </w:rPr>
              <w:t xml:space="preserve">nd </w:t>
            </w:r>
            <w:r>
              <w:rPr>
                <w:rFonts w:ascii="Calibri" w:hAnsi="Calibri" w:cs="Calibri"/>
                <w:b/>
                <w:color w:val="FFFFFF"/>
                <w:sz w:val="24"/>
              </w:rPr>
              <w:t>Information</w:t>
            </w:r>
            <w:r w:rsidRPr="00795512">
              <w:rPr>
                <w:rFonts w:ascii="Calibri" w:hAnsi="Calibri" w:cs="Calibri"/>
                <w:b/>
                <w:color w:val="FFFFFF"/>
                <w:sz w:val="24"/>
              </w:rPr>
              <w:t xml:space="preserve"> </w:t>
            </w:r>
          </w:p>
        </w:tc>
        <w:tc>
          <w:tcPr>
            <w:tcW w:w="6295" w:type="dxa"/>
            <w:shd w:val="clear" w:color="auto" w:fill="84BD00"/>
            <w:tcMar>
              <w:top w:w="28" w:type="dxa"/>
              <w:bottom w:w="28" w:type="dxa"/>
            </w:tcMar>
            <w:vAlign w:val="center"/>
          </w:tcPr>
          <w:p w:rsidR="001831C7" w:rsidRPr="00866EEB" w:rsidRDefault="001831C7"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295AC2" w:rsidRPr="00B75D46" w:rsidTr="001B64BB">
        <w:tc>
          <w:tcPr>
            <w:tcW w:w="3558" w:type="dxa"/>
            <w:shd w:val="clear" w:color="auto" w:fill="auto"/>
            <w:tcMar>
              <w:top w:w="28" w:type="dxa"/>
              <w:bottom w:w="28" w:type="dxa"/>
            </w:tcMar>
          </w:tcPr>
          <w:p w:rsidR="00295AC2" w:rsidRPr="001B64BB" w:rsidRDefault="00295AC2" w:rsidP="00295AC2">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 xml:space="preserve">Use words to answer simple questions about observations and record observations using pictures and words </w:t>
            </w:r>
            <w:hyperlink r:id="rId55" w:tgtFrame="_blank" w:history="1">
              <w:r w:rsidRPr="001B64BB">
                <w:rPr>
                  <w:rStyle w:val="Hyperlink"/>
                  <w:rFonts w:ascii="Calibri" w:hAnsi="Calibri" w:cs="Calibri"/>
                  <w:color w:val="auto"/>
                  <w:sz w:val="22"/>
                  <w:szCs w:val="20"/>
                  <w:u w:val="none"/>
                  <w:shd w:val="clear" w:color="auto" w:fill="FEFEFE"/>
                </w:rPr>
                <w:t>(ACSISO233d)</w:t>
              </w:r>
            </w:hyperlink>
          </w:p>
        </w:tc>
        <w:tc>
          <w:tcPr>
            <w:tcW w:w="6295" w:type="dxa"/>
            <w:shd w:val="clear" w:color="auto" w:fill="auto"/>
            <w:tcMar>
              <w:top w:w="28" w:type="dxa"/>
              <w:bottom w:w="28" w:type="dxa"/>
            </w:tcMar>
          </w:tcPr>
          <w:p w:rsidR="00295AC2" w:rsidRPr="001B64BB" w:rsidRDefault="00295AC2" w:rsidP="00295AC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pictures and words to represent their observations</w:t>
            </w:r>
          </w:p>
          <w:p w:rsidR="00295AC2" w:rsidRPr="001B64BB" w:rsidRDefault="00295AC2" w:rsidP="00295AC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photos, pictures and words to represent their observation of the life cycle of living things and record observations</w:t>
            </w:r>
          </w:p>
          <w:p w:rsidR="00295AC2" w:rsidRPr="001B64BB" w:rsidRDefault="00295AC2" w:rsidP="00295AC2">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taking part in formal and guided discussions relating to students’ observations</w:t>
            </w:r>
          </w:p>
        </w:tc>
      </w:tr>
      <w:tr w:rsidR="001831C7" w:rsidRPr="00B75D46" w:rsidTr="001B64BB">
        <w:tc>
          <w:tcPr>
            <w:tcW w:w="3558" w:type="dxa"/>
            <w:shd w:val="clear" w:color="auto" w:fill="84BD00"/>
            <w:tcMar>
              <w:top w:w="28" w:type="dxa"/>
              <w:bottom w:w="28" w:type="dxa"/>
            </w:tcMar>
            <w:vAlign w:val="center"/>
          </w:tcPr>
          <w:p w:rsidR="001831C7" w:rsidRPr="00866EEB" w:rsidRDefault="001831C7" w:rsidP="001B64BB">
            <w:pPr>
              <w:rPr>
                <w:rFonts w:ascii="Calibri" w:hAnsi="Calibri" w:cs="Calibri"/>
                <w:color w:val="FFFFFF"/>
                <w:sz w:val="24"/>
              </w:rPr>
            </w:pPr>
            <w:r w:rsidRPr="0015291A">
              <w:rPr>
                <w:rFonts w:ascii="Calibri" w:hAnsi="Calibri" w:cs="Calibri"/>
                <w:b/>
                <w:color w:val="FFFFFF"/>
                <w:sz w:val="24"/>
              </w:rPr>
              <w:t>Communicating</w:t>
            </w:r>
          </w:p>
        </w:tc>
        <w:tc>
          <w:tcPr>
            <w:tcW w:w="6295" w:type="dxa"/>
            <w:shd w:val="clear" w:color="auto" w:fill="84BD00"/>
            <w:tcMar>
              <w:top w:w="28" w:type="dxa"/>
              <w:bottom w:w="28" w:type="dxa"/>
            </w:tcMar>
            <w:vAlign w:val="center"/>
          </w:tcPr>
          <w:p w:rsidR="001831C7" w:rsidRPr="00866EEB" w:rsidRDefault="001831C7" w:rsidP="001B64BB">
            <w:pPr>
              <w:spacing w:line="276" w:lineRule="auto"/>
              <w:rPr>
                <w:rFonts w:ascii="Calibri" w:hAnsi="Calibri" w:cs="Calibri"/>
                <w:color w:val="FFFFFF"/>
                <w:sz w:val="24"/>
              </w:rPr>
            </w:pPr>
            <w:r w:rsidRPr="00866EEB">
              <w:rPr>
                <w:rFonts w:ascii="Calibri" w:hAnsi="Calibri" w:cs="Calibri"/>
                <w:b/>
                <w:color w:val="FFFFFF"/>
                <w:sz w:val="24"/>
              </w:rPr>
              <w:t>Elaborations</w:t>
            </w:r>
          </w:p>
        </w:tc>
      </w:tr>
      <w:tr w:rsidR="0054058F" w:rsidRPr="00B75D46" w:rsidTr="001B64BB">
        <w:tc>
          <w:tcPr>
            <w:tcW w:w="3558" w:type="dxa"/>
            <w:shd w:val="clear" w:color="auto" w:fill="auto"/>
            <w:tcMar>
              <w:top w:w="28" w:type="dxa"/>
              <w:bottom w:w="28" w:type="dxa"/>
            </w:tcMar>
          </w:tcPr>
          <w:p w:rsidR="0054058F" w:rsidRPr="001B64BB" w:rsidRDefault="0054058F" w:rsidP="0054058F">
            <w:pPr>
              <w:pStyle w:val="NormalWeb"/>
              <w:shd w:val="clear" w:color="auto" w:fill="FEFEFE"/>
              <w:spacing w:before="0" w:beforeAutospacing="0" w:after="0" w:afterAutospacing="0"/>
              <w:rPr>
                <w:rFonts w:ascii="Calibri" w:hAnsi="Calibri" w:cs="Calibri"/>
                <w:sz w:val="22"/>
                <w:szCs w:val="20"/>
              </w:rPr>
            </w:pPr>
            <w:r w:rsidRPr="001B64BB">
              <w:rPr>
                <w:rFonts w:ascii="Calibri" w:hAnsi="Calibri" w:cs="Calibri"/>
                <w:sz w:val="22"/>
                <w:szCs w:val="20"/>
                <w:shd w:val="clear" w:color="auto" w:fill="FEFEFE"/>
              </w:rPr>
              <w:t>Use simple, scientific vocabulary and begin to describe their activities and observations, using both general and science-specific language</w:t>
            </w:r>
            <w:r w:rsidR="00375652" w:rsidRPr="001B64BB">
              <w:rPr>
                <w:rFonts w:ascii="Calibri" w:hAnsi="Calibri" w:cs="Calibri"/>
                <w:sz w:val="22"/>
                <w:szCs w:val="20"/>
                <w:shd w:val="clear" w:color="auto" w:fill="FEFEFE"/>
              </w:rPr>
              <w:t xml:space="preserve"> </w:t>
            </w:r>
            <w:hyperlink r:id="rId56" w:tgtFrame="_blank" w:history="1">
              <w:r w:rsidRPr="001B64BB">
                <w:rPr>
                  <w:rStyle w:val="Hyperlink"/>
                  <w:rFonts w:ascii="Calibri" w:hAnsi="Calibri" w:cs="Calibri"/>
                  <w:color w:val="auto"/>
                  <w:sz w:val="22"/>
                  <w:szCs w:val="20"/>
                  <w:u w:val="none"/>
                  <w:shd w:val="clear" w:color="auto" w:fill="FEFEFE"/>
                </w:rPr>
                <w:t>(ACSISO012d)</w:t>
              </w:r>
            </w:hyperlink>
          </w:p>
        </w:tc>
        <w:tc>
          <w:tcPr>
            <w:tcW w:w="6295" w:type="dxa"/>
            <w:shd w:val="clear" w:color="auto" w:fill="auto"/>
            <w:tcMar>
              <w:top w:w="28" w:type="dxa"/>
              <w:bottom w:w="28" w:type="dxa"/>
            </w:tcMar>
          </w:tcPr>
          <w:p w:rsidR="0054058F" w:rsidRPr="001B64BB" w:rsidRDefault="0054058F" w:rsidP="0054058F">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working in a small group (with teacher support) using photos and real objects to describe what they have done and what they have found out</w:t>
            </w:r>
          </w:p>
          <w:p w:rsidR="0054058F" w:rsidRPr="001B64BB" w:rsidRDefault="0054058F" w:rsidP="0054058F">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communicating ideas using images, key words, alternative and augmentative communication system and answering ‘yes’ or ‘no’ questions related to their findings</w:t>
            </w:r>
          </w:p>
          <w:p w:rsidR="0054058F" w:rsidRPr="001B64BB" w:rsidRDefault="0054058F" w:rsidP="0054058F">
            <w:pPr>
              <w:numPr>
                <w:ilvl w:val="0"/>
                <w:numId w:val="1"/>
              </w:numPr>
              <w:shd w:val="clear" w:color="auto" w:fill="FFFFFF"/>
              <w:ind w:left="360"/>
              <w:rPr>
                <w:rFonts w:ascii="Calibri" w:hAnsi="Calibri" w:cs="Calibri"/>
                <w:sz w:val="22"/>
                <w:lang w:eastAsia="en-AU"/>
              </w:rPr>
            </w:pPr>
            <w:r w:rsidRPr="001B64BB">
              <w:rPr>
                <w:rFonts w:ascii="Calibri" w:hAnsi="Calibri" w:cs="Calibri"/>
                <w:sz w:val="22"/>
                <w:lang w:eastAsia="en-AU"/>
              </w:rPr>
              <w:t>using words to name common objects and some common features</w:t>
            </w:r>
          </w:p>
        </w:tc>
      </w:tr>
    </w:tbl>
    <w:p w:rsidR="001831C7" w:rsidRPr="004210C2" w:rsidRDefault="001831C7" w:rsidP="001831C7">
      <w:pPr>
        <w:spacing w:after="120"/>
        <w:ind w:left="-113"/>
        <w:rPr>
          <w:rFonts w:ascii="Calibri" w:hAnsi="Calibri" w:cs="Calibri"/>
          <w:b/>
          <w:sz w:val="32"/>
          <w:szCs w:val="28"/>
        </w:rPr>
      </w:pPr>
      <w:r>
        <w:rPr>
          <w:rFonts w:ascii="Calibri" w:hAnsi="Calibri" w:cs="Calibri"/>
          <w:b/>
          <w:color w:val="00B5D1"/>
          <w:sz w:val="32"/>
          <w:szCs w:val="28"/>
        </w:rPr>
        <w:br w:type="page"/>
      </w:r>
      <w:r w:rsidRPr="00B244C9">
        <w:rPr>
          <w:rFonts w:ascii="Calibri" w:hAnsi="Calibri" w:cs="Calibri"/>
          <w:b/>
          <w:color w:val="84BD00"/>
          <w:sz w:val="32"/>
          <w:szCs w:val="28"/>
        </w:rPr>
        <w:lastRenderedPageBreak/>
        <w:t xml:space="preserve">Stage </w:t>
      </w:r>
      <w:r>
        <w:rPr>
          <w:rFonts w:ascii="Calibri" w:hAnsi="Calibri" w:cs="Calibri"/>
          <w:b/>
          <w:color w:val="84BD00"/>
          <w:sz w:val="32"/>
          <w:szCs w:val="28"/>
        </w:rPr>
        <w:t>D</w:t>
      </w:r>
      <w:r w:rsidRPr="004210C2">
        <w:rPr>
          <w:rFonts w:ascii="Calibri" w:hAnsi="Calibri" w:cs="Calibri"/>
          <w:b/>
          <w:sz w:val="32"/>
          <w:szCs w:val="28"/>
        </w:rPr>
        <w:t xml:space="preserve"> | Achievement </w:t>
      </w:r>
      <w:r>
        <w:rPr>
          <w:rFonts w:ascii="Calibri" w:hAnsi="Calibri" w:cs="Calibri"/>
          <w:b/>
          <w:sz w:val="32"/>
          <w:szCs w:val="28"/>
        </w:rPr>
        <w:t>s</w:t>
      </w:r>
      <w:r w:rsidRPr="004210C2">
        <w:rPr>
          <w:rFonts w:ascii="Calibri" w:hAnsi="Calibri" w:cs="Calibri"/>
          <w:b/>
          <w:sz w:val="32"/>
          <w:szCs w:val="28"/>
        </w:rPr>
        <w:t>tandard</w:t>
      </w:r>
    </w:p>
    <w:p w:rsidR="0002257C" w:rsidRPr="0017352C" w:rsidRDefault="00356D27" w:rsidP="00356D27">
      <w:pPr>
        <w:spacing w:before="120" w:after="120"/>
        <w:ind w:left="-113"/>
        <w:rPr>
          <w:rFonts w:ascii="Calibri" w:hAnsi="Calibri" w:cs="Calibri"/>
          <w:b/>
          <w:sz w:val="22"/>
          <w:szCs w:val="28"/>
        </w:rPr>
      </w:pPr>
      <w:r w:rsidRPr="00356D27">
        <w:rPr>
          <w:rFonts w:ascii="Calibri" w:hAnsi="Calibri" w:cs="Calibri"/>
          <w:sz w:val="22"/>
        </w:rPr>
        <w:t>By the end of Stage D, students can identify and label many familiar objects and indicate some of their properties by using gesture, words, images and objects. They can sort objects based on two properties and can identify key characteristics of familiar plants and animals. Students can identify some ways the weather effects the environment and their clothing choices. Students share and demonstrate their understanding of objects and events through images, pictures, alternative and augmentative communication and simple statements.</w:t>
      </w:r>
    </w:p>
    <w:sectPr w:rsidR="0002257C" w:rsidRPr="0017352C" w:rsidSect="00B23B5E">
      <w:footerReference w:type="default" r:id="rId57"/>
      <w:pgSz w:w="11907" w:h="16840" w:code="9"/>
      <w:pgMar w:top="851" w:right="1134" w:bottom="851" w:left="1134" w:header="113"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E9" w:rsidRDefault="008D50E9">
      <w:r>
        <w:separator/>
      </w:r>
    </w:p>
  </w:endnote>
  <w:endnote w:type="continuationSeparator" w:id="0">
    <w:p w:rsidR="008D50E9" w:rsidRDefault="008D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9F" w:rsidRDefault="008F5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9F" w:rsidRDefault="008F5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9F" w:rsidRDefault="008F5D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7B" w:rsidRDefault="00D5697B" w:rsidP="00891703">
    <w:pPr>
      <w:pStyle w:val="Footer"/>
      <w:tabs>
        <w:tab w:val="clear" w:pos="4153"/>
        <w:tab w:val="clear" w:pos="8306"/>
        <w:tab w:val="right" w:pos="8930"/>
      </w:tabs>
      <w:rPr>
        <w:rFonts w:ascii="Calibri" w:hAnsi="Calibri" w:cs="Calibri"/>
        <w:sz w:val="18"/>
        <w:szCs w:val="16"/>
      </w:rPr>
    </w:pPr>
    <w:r w:rsidRPr="00D5697B">
      <w:rPr>
        <w:rFonts w:ascii="Calibri" w:hAnsi="Calibri" w:cs="Calibri"/>
        <w:sz w:val="18"/>
        <w:szCs w:val="16"/>
      </w:rPr>
      <w:t>2018/56016</w:t>
    </w:r>
    <w:r w:rsidR="008F5D9F">
      <w:rPr>
        <w:rFonts w:ascii="Calibri" w:hAnsi="Calibri" w:cs="Calibri"/>
        <w:sz w:val="18"/>
        <w:szCs w:val="16"/>
      </w:rPr>
      <w:t>v3</w:t>
    </w:r>
    <w:bookmarkStart w:id="0" w:name="_GoBack"/>
    <w:bookmarkEnd w:id="0"/>
  </w:p>
  <w:p w:rsidR="00891703" w:rsidRPr="00891703" w:rsidRDefault="00891703" w:rsidP="001B64BB">
    <w:pPr>
      <w:pStyle w:val="Footer"/>
      <w:tabs>
        <w:tab w:val="clear" w:pos="4153"/>
        <w:tab w:val="clear" w:pos="8306"/>
        <w:tab w:val="right" w:pos="9639"/>
      </w:tabs>
      <w:rPr>
        <w:rFonts w:ascii="Calibri" w:hAnsi="Calibri" w:cs="Calibri"/>
        <w:sz w:val="18"/>
        <w:szCs w:val="16"/>
      </w:rPr>
    </w:pPr>
    <w:r w:rsidRPr="00891703">
      <w:rPr>
        <w:rFonts w:ascii="Calibri" w:hAnsi="Calibri" w:cs="Calibri"/>
        <w:sz w:val="18"/>
        <w:szCs w:val="16"/>
      </w:rPr>
      <w:t>ABLEWA Curriculum</w:t>
    </w:r>
    <w:r w:rsidR="00FE5258">
      <w:rPr>
        <w:rFonts w:ascii="Calibri" w:hAnsi="Calibri" w:cs="Calibri"/>
        <w:sz w:val="18"/>
        <w:szCs w:val="16"/>
      </w:rPr>
      <w:t xml:space="preserve"> </w:t>
    </w:r>
    <w:r w:rsidR="00F84A6A">
      <w:rPr>
        <w:rFonts w:ascii="Calibri" w:hAnsi="Calibri" w:cs="Calibri"/>
        <w:sz w:val="18"/>
        <w:szCs w:val="16"/>
      </w:rPr>
      <w:t>| Science</w:t>
    </w:r>
    <w:r w:rsidRPr="00891703">
      <w:rPr>
        <w:rFonts w:ascii="Calibri" w:hAnsi="Calibri" w:cs="Calibri"/>
        <w:sz w:val="18"/>
        <w:szCs w:val="16"/>
      </w:rPr>
      <w:t xml:space="preserve"> | Stages A to D</w:t>
    </w:r>
    <w:r w:rsidR="001B64BB" w:rsidRPr="00891703">
      <w:rPr>
        <w:rFonts w:ascii="Calibri" w:hAnsi="Calibri" w:cs="Calibri"/>
        <w:sz w:val="18"/>
        <w:szCs w:val="16"/>
      </w:rPr>
      <w:tab/>
    </w:r>
    <w:r w:rsidRPr="00891703">
      <w:rPr>
        <w:rFonts w:ascii="Calibri" w:hAnsi="Calibri" w:cs="Calibri"/>
        <w:sz w:val="18"/>
        <w:szCs w:val="16"/>
      </w:rPr>
      <w:fldChar w:fldCharType="begin"/>
    </w:r>
    <w:r w:rsidRPr="00891703">
      <w:rPr>
        <w:rFonts w:ascii="Calibri" w:hAnsi="Calibri" w:cs="Calibri"/>
        <w:sz w:val="18"/>
        <w:szCs w:val="16"/>
      </w:rPr>
      <w:instrText xml:space="preserve"> PAGE   \* MERGEFORMAT </w:instrText>
    </w:r>
    <w:r w:rsidRPr="00891703">
      <w:rPr>
        <w:rFonts w:ascii="Calibri" w:hAnsi="Calibri" w:cs="Calibri"/>
        <w:sz w:val="18"/>
        <w:szCs w:val="16"/>
      </w:rPr>
      <w:fldChar w:fldCharType="separate"/>
    </w:r>
    <w:r w:rsidR="008F5D9F">
      <w:rPr>
        <w:rFonts w:ascii="Calibri" w:hAnsi="Calibri" w:cs="Calibri"/>
        <w:noProof/>
        <w:sz w:val="18"/>
        <w:szCs w:val="16"/>
      </w:rPr>
      <w:t>1</w:t>
    </w:r>
    <w:r w:rsidRPr="00891703">
      <w:rPr>
        <w:rFonts w:ascii="Calibri" w:hAnsi="Calibri" w:cs="Calibri"/>
        <w:noProof/>
        <w:sz w:val="18"/>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03" w:rsidRPr="00891703" w:rsidRDefault="00891703" w:rsidP="001B64BB">
    <w:pPr>
      <w:pStyle w:val="Footer"/>
      <w:tabs>
        <w:tab w:val="clear" w:pos="4153"/>
        <w:tab w:val="clear" w:pos="8306"/>
        <w:tab w:val="right" w:pos="9639"/>
      </w:tabs>
      <w:rPr>
        <w:rFonts w:ascii="Calibri" w:hAnsi="Calibri" w:cs="Calibri"/>
        <w:sz w:val="18"/>
        <w:szCs w:val="16"/>
      </w:rPr>
    </w:pPr>
    <w:r w:rsidRPr="00891703">
      <w:rPr>
        <w:rFonts w:ascii="Calibri" w:hAnsi="Calibri" w:cs="Calibri"/>
        <w:sz w:val="18"/>
        <w:szCs w:val="16"/>
      </w:rPr>
      <w:t>ABLEWA Curriculum</w:t>
    </w:r>
    <w:r w:rsidR="00FE5258">
      <w:rPr>
        <w:rFonts w:ascii="Calibri" w:hAnsi="Calibri" w:cs="Calibri"/>
        <w:sz w:val="18"/>
        <w:szCs w:val="16"/>
      </w:rPr>
      <w:t xml:space="preserve"> | Science</w:t>
    </w:r>
    <w:r w:rsidRPr="00891703">
      <w:rPr>
        <w:rFonts w:ascii="Calibri" w:hAnsi="Calibri" w:cs="Calibri"/>
        <w:sz w:val="18"/>
        <w:szCs w:val="16"/>
      </w:rPr>
      <w:t xml:space="preserve"> | Stages A to D</w:t>
    </w:r>
    <w:r w:rsidR="001B64BB" w:rsidRPr="00891703">
      <w:rPr>
        <w:rFonts w:ascii="Calibri" w:hAnsi="Calibri" w:cs="Calibri"/>
        <w:sz w:val="18"/>
        <w:szCs w:val="16"/>
      </w:rPr>
      <w:tab/>
    </w:r>
    <w:r w:rsidRPr="00891703">
      <w:rPr>
        <w:rFonts w:ascii="Calibri" w:hAnsi="Calibri" w:cs="Calibri"/>
        <w:sz w:val="18"/>
        <w:szCs w:val="16"/>
      </w:rPr>
      <w:fldChar w:fldCharType="begin"/>
    </w:r>
    <w:r w:rsidRPr="00891703">
      <w:rPr>
        <w:rFonts w:ascii="Calibri" w:hAnsi="Calibri" w:cs="Calibri"/>
        <w:sz w:val="18"/>
        <w:szCs w:val="16"/>
      </w:rPr>
      <w:instrText xml:space="preserve"> PAGE   \* MERGEFORMAT </w:instrText>
    </w:r>
    <w:r w:rsidRPr="00891703">
      <w:rPr>
        <w:rFonts w:ascii="Calibri" w:hAnsi="Calibri" w:cs="Calibri"/>
        <w:sz w:val="18"/>
        <w:szCs w:val="16"/>
      </w:rPr>
      <w:fldChar w:fldCharType="separate"/>
    </w:r>
    <w:r w:rsidR="008F5D9F">
      <w:rPr>
        <w:rFonts w:ascii="Calibri" w:hAnsi="Calibri" w:cs="Calibri"/>
        <w:noProof/>
        <w:sz w:val="18"/>
        <w:szCs w:val="16"/>
      </w:rPr>
      <w:t>13</w:t>
    </w:r>
    <w:r w:rsidRPr="00891703">
      <w:rPr>
        <w:rFonts w:ascii="Calibri" w:hAnsi="Calibri" w:cs="Calibri"/>
        <w:noProof/>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E9" w:rsidRDefault="008D50E9">
      <w:r>
        <w:separator/>
      </w:r>
    </w:p>
  </w:footnote>
  <w:footnote w:type="continuationSeparator" w:id="0">
    <w:p w:rsidR="008D50E9" w:rsidRDefault="008D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9F" w:rsidRDefault="008F5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D9F" w:rsidRDefault="008F5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29" w:rsidRDefault="00176EA3" w:rsidP="007077AC">
    <w:pPr>
      <w:pStyle w:val="Header"/>
      <w:ind w:left="-283"/>
    </w:pPr>
    <w:r>
      <w:rPr>
        <w:noProof/>
        <w:lang w:eastAsia="en-AU"/>
      </w:rPr>
      <w:drawing>
        <wp:inline distT="0" distB="0" distL="0" distR="0">
          <wp:extent cx="6553200" cy="590550"/>
          <wp:effectExtent l="0" t="0" r="0" b="0"/>
          <wp:docPr id="1" name="Picture 1"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p>
  <w:p w:rsidR="00EC0329" w:rsidRDefault="00176EA3">
    <w:pPr>
      <w:pStyle w:val="Header"/>
    </w:pPr>
    <w:r>
      <w:rPr>
        <w:rFonts w:ascii="Calibri" w:hAnsi="Calibri" w:cs="Calibri"/>
        <w:noProof/>
        <w:sz w:val="18"/>
        <w:szCs w:val="16"/>
        <w:lang w:eastAsia="en-AU"/>
      </w:rPr>
      <w:drawing>
        <wp:anchor distT="0" distB="0" distL="114300" distR="114300" simplePos="0" relativeHeight="251657728" behindDoc="1" locked="0" layoutInCell="1" allowOverlap="1">
          <wp:simplePos x="0" y="0"/>
          <wp:positionH relativeFrom="page">
            <wp:posOffset>-2181860</wp:posOffset>
          </wp:positionH>
          <wp:positionV relativeFrom="page">
            <wp:posOffset>1893570</wp:posOffset>
          </wp:positionV>
          <wp:extent cx="8503200" cy="6685200"/>
          <wp:effectExtent l="0" t="0" r="0" b="1905"/>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3200" cy="668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2F0C"/>
    <w:multiLevelType w:val="hybridMultilevel"/>
    <w:tmpl w:val="34D2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35A46E4"/>
    <w:multiLevelType w:val="hybridMultilevel"/>
    <w:tmpl w:val="A8D44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C96038"/>
    <w:multiLevelType w:val="hybridMultilevel"/>
    <w:tmpl w:val="00F05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284FFA"/>
    <w:multiLevelType w:val="hybridMultilevel"/>
    <w:tmpl w:val="D4D6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6F96"/>
    <w:rsid w:val="00016904"/>
    <w:rsid w:val="0002257C"/>
    <w:rsid w:val="00032217"/>
    <w:rsid w:val="00046840"/>
    <w:rsid w:val="00062BCF"/>
    <w:rsid w:val="000633B6"/>
    <w:rsid w:val="00063FBA"/>
    <w:rsid w:val="00073E1F"/>
    <w:rsid w:val="00076370"/>
    <w:rsid w:val="00087A74"/>
    <w:rsid w:val="0009199D"/>
    <w:rsid w:val="000937A4"/>
    <w:rsid w:val="00093B60"/>
    <w:rsid w:val="00094808"/>
    <w:rsid w:val="000A17E8"/>
    <w:rsid w:val="000A28A9"/>
    <w:rsid w:val="000A2DE7"/>
    <w:rsid w:val="000B4AD8"/>
    <w:rsid w:val="000B7B54"/>
    <w:rsid w:val="000C3046"/>
    <w:rsid w:val="000C3ADC"/>
    <w:rsid w:val="000D2445"/>
    <w:rsid w:val="000D272D"/>
    <w:rsid w:val="000D3154"/>
    <w:rsid w:val="000D66CF"/>
    <w:rsid w:val="000D67EF"/>
    <w:rsid w:val="000E1201"/>
    <w:rsid w:val="000E4C6A"/>
    <w:rsid w:val="000F5E38"/>
    <w:rsid w:val="001014E4"/>
    <w:rsid w:val="00112650"/>
    <w:rsid w:val="00117910"/>
    <w:rsid w:val="0012067F"/>
    <w:rsid w:val="00120DF0"/>
    <w:rsid w:val="00121B3E"/>
    <w:rsid w:val="00123C26"/>
    <w:rsid w:val="00132562"/>
    <w:rsid w:val="00141157"/>
    <w:rsid w:val="00141B9F"/>
    <w:rsid w:val="00144BA2"/>
    <w:rsid w:val="00151419"/>
    <w:rsid w:val="0015291A"/>
    <w:rsid w:val="00152B3F"/>
    <w:rsid w:val="00153C58"/>
    <w:rsid w:val="00153DCC"/>
    <w:rsid w:val="00166825"/>
    <w:rsid w:val="00171731"/>
    <w:rsid w:val="0017352C"/>
    <w:rsid w:val="001735A7"/>
    <w:rsid w:val="00176EA3"/>
    <w:rsid w:val="0017774E"/>
    <w:rsid w:val="00182785"/>
    <w:rsid w:val="0018314F"/>
    <w:rsid w:val="001831C7"/>
    <w:rsid w:val="001866B7"/>
    <w:rsid w:val="001950D2"/>
    <w:rsid w:val="001A4F6D"/>
    <w:rsid w:val="001A55E3"/>
    <w:rsid w:val="001A7C0F"/>
    <w:rsid w:val="001B5C19"/>
    <w:rsid w:val="001B64BB"/>
    <w:rsid w:val="001B73C0"/>
    <w:rsid w:val="001C7F25"/>
    <w:rsid w:val="001D1FB7"/>
    <w:rsid w:val="001E0F74"/>
    <w:rsid w:val="001E4BDB"/>
    <w:rsid w:val="001F7132"/>
    <w:rsid w:val="00202D15"/>
    <w:rsid w:val="002209F8"/>
    <w:rsid w:val="00225968"/>
    <w:rsid w:val="002440A1"/>
    <w:rsid w:val="00250817"/>
    <w:rsid w:val="0026033C"/>
    <w:rsid w:val="002702E7"/>
    <w:rsid w:val="00273BF2"/>
    <w:rsid w:val="00283AA2"/>
    <w:rsid w:val="00292310"/>
    <w:rsid w:val="00295AC2"/>
    <w:rsid w:val="002971FE"/>
    <w:rsid w:val="002A2482"/>
    <w:rsid w:val="002A6A91"/>
    <w:rsid w:val="002B2107"/>
    <w:rsid w:val="002B2538"/>
    <w:rsid w:val="002C35C4"/>
    <w:rsid w:val="002E23C3"/>
    <w:rsid w:val="002E2973"/>
    <w:rsid w:val="002F13EA"/>
    <w:rsid w:val="002F2B6A"/>
    <w:rsid w:val="002F6217"/>
    <w:rsid w:val="00315DEC"/>
    <w:rsid w:val="00317C08"/>
    <w:rsid w:val="003204C0"/>
    <w:rsid w:val="003267AF"/>
    <w:rsid w:val="00336603"/>
    <w:rsid w:val="003418FE"/>
    <w:rsid w:val="0034565F"/>
    <w:rsid w:val="00351589"/>
    <w:rsid w:val="00356D27"/>
    <w:rsid w:val="00361048"/>
    <w:rsid w:val="00361E74"/>
    <w:rsid w:val="003625D3"/>
    <w:rsid w:val="0037274B"/>
    <w:rsid w:val="00375652"/>
    <w:rsid w:val="003811B7"/>
    <w:rsid w:val="0038684A"/>
    <w:rsid w:val="00387D22"/>
    <w:rsid w:val="00394360"/>
    <w:rsid w:val="00397483"/>
    <w:rsid w:val="00397F93"/>
    <w:rsid w:val="003A73E8"/>
    <w:rsid w:val="003A7B94"/>
    <w:rsid w:val="003B3DB3"/>
    <w:rsid w:val="003C2B10"/>
    <w:rsid w:val="003C2CAC"/>
    <w:rsid w:val="003E6009"/>
    <w:rsid w:val="003F239E"/>
    <w:rsid w:val="003F6C32"/>
    <w:rsid w:val="00402206"/>
    <w:rsid w:val="004042E1"/>
    <w:rsid w:val="004107FF"/>
    <w:rsid w:val="00410FAE"/>
    <w:rsid w:val="004124AA"/>
    <w:rsid w:val="004124FC"/>
    <w:rsid w:val="00412B00"/>
    <w:rsid w:val="0041478D"/>
    <w:rsid w:val="00417E94"/>
    <w:rsid w:val="00420EFE"/>
    <w:rsid w:val="004210C2"/>
    <w:rsid w:val="004211BF"/>
    <w:rsid w:val="0042349D"/>
    <w:rsid w:val="004315E9"/>
    <w:rsid w:val="00432EA1"/>
    <w:rsid w:val="0043483A"/>
    <w:rsid w:val="00447F1D"/>
    <w:rsid w:val="0045443E"/>
    <w:rsid w:val="00455A49"/>
    <w:rsid w:val="004608C2"/>
    <w:rsid w:val="00463A70"/>
    <w:rsid w:val="00464C63"/>
    <w:rsid w:val="00467552"/>
    <w:rsid w:val="004707B3"/>
    <w:rsid w:val="00476C42"/>
    <w:rsid w:val="00477D6B"/>
    <w:rsid w:val="00481F95"/>
    <w:rsid w:val="00487579"/>
    <w:rsid w:val="00490BFA"/>
    <w:rsid w:val="00494F2D"/>
    <w:rsid w:val="00497B2F"/>
    <w:rsid w:val="004B7433"/>
    <w:rsid w:val="004D3AF4"/>
    <w:rsid w:val="004D3E00"/>
    <w:rsid w:val="004D4493"/>
    <w:rsid w:val="004D7F59"/>
    <w:rsid w:val="004E51A6"/>
    <w:rsid w:val="004F0621"/>
    <w:rsid w:val="004F41F2"/>
    <w:rsid w:val="00505597"/>
    <w:rsid w:val="0051169E"/>
    <w:rsid w:val="005130CD"/>
    <w:rsid w:val="0051519F"/>
    <w:rsid w:val="00516DEA"/>
    <w:rsid w:val="00520DB4"/>
    <w:rsid w:val="00524B25"/>
    <w:rsid w:val="0054058F"/>
    <w:rsid w:val="00545B2E"/>
    <w:rsid w:val="00563833"/>
    <w:rsid w:val="00575F9C"/>
    <w:rsid w:val="00576342"/>
    <w:rsid w:val="005847D2"/>
    <w:rsid w:val="0059283C"/>
    <w:rsid w:val="005929DC"/>
    <w:rsid w:val="005A0577"/>
    <w:rsid w:val="005B1AFC"/>
    <w:rsid w:val="005B778A"/>
    <w:rsid w:val="005C08A6"/>
    <w:rsid w:val="005C2597"/>
    <w:rsid w:val="005C5C13"/>
    <w:rsid w:val="005D009C"/>
    <w:rsid w:val="005D1A55"/>
    <w:rsid w:val="005D60DC"/>
    <w:rsid w:val="005D642E"/>
    <w:rsid w:val="005E5845"/>
    <w:rsid w:val="005E7593"/>
    <w:rsid w:val="005F4AB3"/>
    <w:rsid w:val="005F760A"/>
    <w:rsid w:val="006027DD"/>
    <w:rsid w:val="00605CBC"/>
    <w:rsid w:val="00611E1F"/>
    <w:rsid w:val="0061226A"/>
    <w:rsid w:val="0061305A"/>
    <w:rsid w:val="0061417A"/>
    <w:rsid w:val="00620C79"/>
    <w:rsid w:val="00623CD3"/>
    <w:rsid w:val="00623D91"/>
    <w:rsid w:val="00624B6A"/>
    <w:rsid w:val="0062733D"/>
    <w:rsid w:val="00632A6C"/>
    <w:rsid w:val="006373D5"/>
    <w:rsid w:val="0064376A"/>
    <w:rsid w:val="00645DCF"/>
    <w:rsid w:val="00647DE3"/>
    <w:rsid w:val="0065354F"/>
    <w:rsid w:val="00656238"/>
    <w:rsid w:val="0066038E"/>
    <w:rsid w:val="00662907"/>
    <w:rsid w:val="00667392"/>
    <w:rsid w:val="00670065"/>
    <w:rsid w:val="006733C4"/>
    <w:rsid w:val="006814D0"/>
    <w:rsid w:val="00685166"/>
    <w:rsid w:val="00693C59"/>
    <w:rsid w:val="00693D3A"/>
    <w:rsid w:val="006A476D"/>
    <w:rsid w:val="006B02AB"/>
    <w:rsid w:val="006B1F0F"/>
    <w:rsid w:val="006B2A37"/>
    <w:rsid w:val="006B6DEA"/>
    <w:rsid w:val="006C2CFC"/>
    <w:rsid w:val="006C6C9A"/>
    <w:rsid w:val="006C7250"/>
    <w:rsid w:val="006D3CE1"/>
    <w:rsid w:val="006D48D7"/>
    <w:rsid w:val="006E0F5A"/>
    <w:rsid w:val="006E3AB6"/>
    <w:rsid w:val="00700048"/>
    <w:rsid w:val="00702D1B"/>
    <w:rsid w:val="0070505C"/>
    <w:rsid w:val="007072D4"/>
    <w:rsid w:val="007077AC"/>
    <w:rsid w:val="00721FE5"/>
    <w:rsid w:val="00725B94"/>
    <w:rsid w:val="0073081E"/>
    <w:rsid w:val="00731505"/>
    <w:rsid w:val="0073221D"/>
    <w:rsid w:val="00732D04"/>
    <w:rsid w:val="00734C38"/>
    <w:rsid w:val="00742CC9"/>
    <w:rsid w:val="00756641"/>
    <w:rsid w:val="00757504"/>
    <w:rsid w:val="00760187"/>
    <w:rsid w:val="007608AD"/>
    <w:rsid w:val="0076199C"/>
    <w:rsid w:val="00763CD4"/>
    <w:rsid w:val="007657E8"/>
    <w:rsid w:val="0076653D"/>
    <w:rsid w:val="00770309"/>
    <w:rsid w:val="00772DC7"/>
    <w:rsid w:val="00773930"/>
    <w:rsid w:val="00777A4D"/>
    <w:rsid w:val="0079285A"/>
    <w:rsid w:val="007947E8"/>
    <w:rsid w:val="00795512"/>
    <w:rsid w:val="007A1BE5"/>
    <w:rsid w:val="007B3C29"/>
    <w:rsid w:val="007B6EA1"/>
    <w:rsid w:val="007B7C20"/>
    <w:rsid w:val="007C78A9"/>
    <w:rsid w:val="007D12E7"/>
    <w:rsid w:val="007D2C4F"/>
    <w:rsid w:val="007D536E"/>
    <w:rsid w:val="007E11D1"/>
    <w:rsid w:val="007E3E31"/>
    <w:rsid w:val="007F4FF1"/>
    <w:rsid w:val="00800DD2"/>
    <w:rsid w:val="008035A4"/>
    <w:rsid w:val="00810489"/>
    <w:rsid w:val="00814D12"/>
    <w:rsid w:val="00823EB0"/>
    <w:rsid w:val="0082717A"/>
    <w:rsid w:val="0085531E"/>
    <w:rsid w:val="008568B7"/>
    <w:rsid w:val="00856A32"/>
    <w:rsid w:val="00862826"/>
    <w:rsid w:val="00866EEB"/>
    <w:rsid w:val="00867268"/>
    <w:rsid w:val="00871ECA"/>
    <w:rsid w:val="008746AD"/>
    <w:rsid w:val="008807A3"/>
    <w:rsid w:val="008817AE"/>
    <w:rsid w:val="008844DA"/>
    <w:rsid w:val="00891703"/>
    <w:rsid w:val="00891CE5"/>
    <w:rsid w:val="00892375"/>
    <w:rsid w:val="00894788"/>
    <w:rsid w:val="0089678E"/>
    <w:rsid w:val="008A3EC8"/>
    <w:rsid w:val="008A4973"/>
    <w:rsid w:val="008A6431"/>
    <w:rsid w:val="008B0202"/>
    <w:rsid w:val="008B78A0"/>
    <w:rsid w:val="008C0B25"/>
    <w:rsid w:val="008C78DD"/>
    <w:rsid w:val="008D50E9"/>
    <w:rsid w:val="008E1CB3"/>
    <w:rsid w:val="008E4232"/>
    <w:rsid w:val="008E513A"/>
    <w:rsid w:val="008E76ED"/>
    <w:rsid w:val="008F109E"/>
    <w:rsid w:val="008F3758"/>
    <w:rsid w:val="008F3C45"/>
    <w:rsid w:val="008F5D9F"/>
    <w:rsid w:val="008F5E84"/>
    <w:rsid w:val="008F6B3D"/>
    <w:rsid w:val="00904D97"/>
    <w:rsid w:val="0090688A"/>
    <w:rsid w:val="0092710A"/>
    <w:rsid w:val="009278E5"/>
    <w:rsid w:val="00936CA3"/>
    <w:rsid w:val="00937D00"/>
    <w:rsid w:val="00941468"/>
    <w:rsid w:val="00942614"/>
    <w:rsid w:val="00965044"/>
    <w:rsid w:val="0096785E"/>
    <w:rsid w:val="00972367"/>
    <w:rsid w:val="009775CD"/>
    <w:rsid w:val="00977B9E"/>
    <w:rsid w:val="00980BC1"/>
    <w:rsid w:val="00981F62"/>
    <w:rsid w:val="00982C2C"/>
    <w:rsid w:val="00987CCF"/>
    <w:rsid w:val="009A52D8"/>
    <w:rsid w:val="009A5313"/>
    <w:rsid w:val="009A5D80"/>
    <w:rsid w:val="009C195C"/>
    <w:rsid w:val="009D447D"/>
    <w:rsid w:val="009D65E8"/>
    <w:rsid w:val="009D7A55"/>
    <w:rsid w:val="009F1D71"/>
    <w:rsid w:val="009F29E5"/>
    <w:rsid w:val="009F5391"/>
    <w:rsid w:val="009F72CE"/>
    <w:rsid w:val="00A04250"/>
    <w:rsid w:val="00A10176"/>
    <w:rsid w:val="00A15952"/>
    <w:rsid w:val="00A22749"/>
    <w:rsid w:val="00A2560B"/>
    <w:rsid w:val="00A264BD"/>
    <w:rsid w:val="00A31A51"/>
    <w:rsid w:val="00A33301"/>
    <w:rsid w:val="00A55747"/>
    <w:rsid w:val="00A55997"/>
    <w:rsid w:val="00A56F6A"/>
    <w:rsid w:val="00A65654"/>
    <w:rsid w:val="00A73BED"/>
    <w:rsid w:val="00A81792"/>
    <w:rsid w:val="00A93B0A"/>
    <w:rsid w:val="00A94DA7"/>
    <w:rsid w:val="00A9516B"/>
    <w:rsid w:val="00AB1FE4"/>
    <w:rsid w:val="00AB4233"/>
    <w:rsid w:val="00AC5A1A"/>
    <w:rsid w:val="00AD4FB6"/>
    <w:rsid w:val="00AE6BF7"/>
    <w:rsid w:val="00AF60A0"/>
    <w:rsid w:val="00AF7505"/>
    <w:rsid w:val="00AF759F"/>
    <w:rsid w:val="00B14048"/>
    <w:rsid w:val="00B1519E"/>
    <w:rsid w:val="00B1606C"/>
    <w:rsid w:val="00B23B5E"/>
    <w:rsid w:val="00B23F6B"/>
    <w:rsid w:val="00B23FDD"/>
    <w:rsid w:val="00B244C9"/>
    <w:rsid w:val="00B3029B"/>
    <w:rsid w:val="00B3275D"/>
    <w:rsid w:val="00B37AE2"/>
    <w:rsid w:val="00B411D1"/>
    <w:rsid w:val="00B41752"/>
    <w:rsid w:val="00B703C1"/>
    <w:rsid w:val="00B720DA"/>
    <w:rsid w:val="00B75D46"/>
    <w:rsid w:val="00B81A21"/>
    <w:rsid w:val="00B81BED"/>
    <w:rsid w:val="00B87BF5"/>
    <w:rsid w:val="00B95990"/>
    <w:rsid w:val="00B97DD3"/>
    <w:rsid w:val="00BA11EE"/>
    <w:rsid w:val="00BA185A"/>
    <w:rsid w:val="00BB3B57"/>
    <w:rsid w:val="00BC0244"/>
    <w:rsid w:val="00BC2F34"/>
    <w:rsid w:val="00BD753C"/>
    <w:rsid w:val="00BE00AA"/>
    <w:rsid w:val="00BE79B9"/>
    <w:rsid w:val="00BF6C83"/>
    <w:rsid w:val="00C02924"/>
    <w:rsid w:val="00C03091"/>
    <w:rsid w:val="00C0680D"/>
    <w:rsid w:val="00C10F5D"/>
    <w:rsid w:val="00C16C05"/>
    <w:rsid w:val="00C22D3F"/>
    <w:rsid w:val="00C25D5E"/>
    <w:rsid w:val="00C31709"/>
    <w:rsid w:val="00C32C28"/>
    <w:rsid w:val="00C341CD"/>
    <w:rsid w:val="00C34560"/>
    <w:rsid w:val="00C36B36"/>
    <w:rsid w:val="00C41315"/>
    <w:rsid w:val="00C421FD"/>
    <w:rsid w:val="00C4305D"/>
    <w:rsid w:val="00C50AAE"/>
    <w:rsid w:val="00C5773E"/>
    <w:rsid w:val="00C61F95"/>
    <w:rsid w:val="00C62AA9"/>
    <w:rsid w:val="00C76560"/>
    <w:rsid w:val="00C8798A"/>
    <w:rsid w:val="00C96548"/>
    <w:rsid w:val="00CA6D0B"/>
    <w:rsid w:val="00CB0A6A"/>
    <w:rsid w:val="00CB5EFF"/>
    <w:rsid w:val="00CC178F"/>
    <w:rsid w:val="00CD051F"/>
    <w:rsid w:val="00CD2E4A"/>
    <w:rsid w:val="00CD3752"/>
    <w:rsid w:val="00CD7B63"/>
    <w:rsid w:val="00CE09B0"/>
    <w:rsid w:val="00CE4ECE"/>
    <w:rsid w:val="00CE6213"/>
    <w:rsid w:val="00CE6EC1"/>
    <w:rsid w:val="00CF0AC9"/>
    <w:rsid w:val="00D06859"/>
    <w:rsid w:val="00D2486D"/>
    <w:rsid w:val="00D24FBF"/>
    <w:rsid w:val="00D254C8"/>
    <w:rsid w:val="00D2687A"/>
    <w:rsid w:val="00D27917"/>
    <w:rsid w:val="00D3598F"/>
    <w:rsid w:val="00D36A57"/>
    <w:rsid w:val="00D40294"/>
    <w:rsid w:val="00D4310E"/>
    <w:rsid w:val="00D53EEF"/>
    <w:rsid w:val="00D5697B"/>
    <w:rsid w:val="00D70ED4"/>
    <w:rsid w:val="00D771A5"/>
    <w:rsid w:val="00D84DD4"/>
    <w:rsid w:val="00D93C36"/>
    <w:rsid w:val="00DB392E"/>
    <w:rsid w:val="00DD35D7"/>
    <w:rsid w:val="00DD5713"/>
    <w:rsid w:val="00DF516C"/>
    <w:rsid w:val="00DF5F02"/>
    <w:rsid w:val="00E00DF3"/>
    <w:rsid w:val="00E01C79"/>
    <w:rsid w:val="00E04015"/>
    <w:rsid w:val="00E055B2"/>
    <w:rsid w:val="00E05B76"/>
    <w:rsid w:val="00E118F8"/>
    <w:rsid w:val="00E1321B"/>
    <w:rsid w:val="00E20860"/>
    <w:rsid w:val="00E30DEE"/>
    <w:rsid w:val="00E34B06"/>
    <w:rsid w:val="00E3795E"/>
    <w:rsid w:val="00E40E91"/>
    <w:rsid w:val="00E41033"/>
    <w:rsid w:val="00E41312"/>
    <w:rsid w:val="00E429CE"/>
    <w:rsid w:val="00E4497C"/>
    <w:rsid w:val="00E47649"/>
    <w:rsid w:val="00E54034"/>
    <w:rsid w:val="00E5583D"/>
    <w:rsid w:val="00E63D22"/>
    <w:rsid w:val="00E66BC2"/>
    <w:rsid w:val="00E67213"/>
    <w:rsid w:val="00E75625"/>
    <w:rsid w:val="00E756DB"/>
    <w:rsid w:val="00E803DD"/>
    <w:rsid w:val="00E87A6B"/>
    <w:rsid w:val="00E96A53"/>
    <w:rsid w:val="00EB5730"/>
    <w:rsid w:val="00EB6486"/>
    <w:rsid w:val="00EC0329"/>
    <w:rsid w:val="00EC63B0"/>
    <w:rsid w:val="00EF1986"/>
    <w:rsid w:val="00F0039F"/>
    <w:rsid w:val="00F02364"/>
    <w:rsid w:val="00F049DE"/>
    <w:rsid w:val="00F07C31"/>
    <w:rsid w:val="00F107BE"/>
    <w:rsid w:val="00F12F5D"/>
    <w:rsid w:val="00F179AE"/>
    <w:rsid w:val="00F21CBB"/>
    <w:rsid w:val="00F24AAC"/>
    <w:rsid w:val="00F309CD"/>
    <w:rsid w:val="00F3245A"/>
    <w:rsid w:val="00F325F4"/>
    <w:rsid w:val="00F376C4"/>
    <w:rsid w:val="00F37FA5"/>
    <w:rsid w:val="00F61A56"/>
    <w:rsid w:val="00F648C8"/>
    <w:rsid w:val="00F71A1B"/>
    <w:rsid w:val="00F73835"/>
    <w:rsid w:val="00F7589D"/>
    <w:rsid w:val="00F766D3"/>
    <w:rsid w:val="00F77630"/>
    <w:rsid w:val="00F84A6A"/>
    <w:rsid w:val="00F971A6"/>
    <w:rsid w:val="00FA172A"/>
    <w:rsid w:val="00FC4432"/>
    <w:rsid w:val="00FE5258"/>
    <w:rsid w:val="00FE7AA6"/>
    <w:rsid w:val="00FF01B1"/>
    <w:rsid w:val="00FF65F0"/>
    <w:rsid w:val="00FF7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C53E3921-122A-4DC5-A592-BBBD6E00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k10outline.scsa.wa.edu.au/home/teaching/codes/science/ablewa-stage-a/acssu004a" TargetMode="External"/><Relationship Id="rId26" Type="http://schemas.openxmlformats.org/officeDocument/2006/relationships/hyperlink" Target="https://k10outline.scsa.wa.edu.au/home/teaching/codes/science/ablewa-stage-b/acssu003b" TargetMode="External"/><Relationship Id="rId39" Type="http://schemas.openxmlformats.org/officeDocument/2006/relationships/hyperlink" Target="https://k10outline.scsa.wa.edu.au/home/teaching/codes/science/ablewa-stage-c/acssu005c" TargetMode="External"/><Relationship Id="rId21" Type="http://schemas.openxmlformats.org/officeDocument/2006/relationships/hyperlink" Target="https://k10outline.scsa.wa.edu.au/home/teaching/codes/science/ablewa-stage-a/acsiso014a" TargetMode="External"/><Relationship Id="rId34" Type="http://schemas.openxmlformats.org/officeDocument/2006/relationships/hyperlink" Target="https://k10outline.scsa.wa.edu.au/home/teaching/curriculum-browser/science-v8/overview/glossary/familiar" TargetMode="External"/><Relationship Id="rId42" Type="http://schemas.openxmlformats.org/officeDocument/2006/relationships/hyperlink" Target="https://k10outline.scsa.wa.edu.au/home/teaching/curriculum-browser/science-v8/overview/glossary/senses" TargetMode="External"/><Relationship Id="rId47" Type="http://schemas.openxmlformats.org/officeDocument/2006/relationships/hyperlink" Target="https://k10outline.scsa.wa.edu.au/home/teaching/codes/science/ablewa-stage-d/acssu002d" TargetMode="External"/><Relationship Id="rId50" Type="http://schemas.openxmlformats.org/officeDocument/2006/relationships/hyperlink" Target="https://k10outline.scsa.wa.edu.au/home/teaching/codes/science/ablewa-stage-d/acssu005d" TargetMode="External"/><Relationship Id="rId55" Type="http://schemas.openxmlformats.org/officeDocument/2006/relationships/hyperlink" Target="https://k10outline.scsa.wa.edu.au/home/teaching/codes/science/ablewa-stage-d/acsiso233d"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10outline.scsa.wa.edu.au/home/teaching/codes/science/ablewa-stage-a/acssu003a" TargetMode="External"/><Relationship Id="rId25" Type="http://schemas.openxmlformats.org/officeDocument/2006/relationships/hyperlink" Target="https://k10outline.scsa.wa.edu.au/home/teaching/codes/science/ablewa-stage-b/acssu002b" TargetMode="External"/><Relationship Id="rId33" Type="http://schemas.openxmlformats.org/officeDocument/2006/relationships/hyperlink" Target="https://k10outline.scsa.wa.edu.au/home/teaching/codes/science/ablewa-stage-b/acsiso233b" TargetMode="External"/><Relationship Id="rId38" Type="http://schemas.openxmlformats.org/officeDocument/2006/relationships/hyperlink" Target="https://k10outline.scsa.wa.edu.au/home/teaching/codes/science/ablewa-stage-c/acssu004c" TargetMode="External"/><Relationship Id="rId46" Type="http://schemas.openxmlformats.org/officeDocument/2006/relationships/hyperlink" Target="https://k10outline.scsa.wa.edu.au/home/teaching/codes/science/ablewa-stage-c/acsiso012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10outline.scsa.wa.edu.au/home/teaching/codes/science/ablewa-stage-a/acssu002a" TargetMode="External"/><Relationship Id="rId20" Type="http://schemas.openxmlformats.org/officeDocument/2006/relationships/hyperlink" Target="https://k10outline.scsa.wa.edu.au/home/teaching/codes/science/ablewa-stage-a/acshe013a" TargetMode="External"/><Relationship Id="rId29" Type="http://schemas.openxmlformats.org/officeDocument/2006/relationships/hyperlink" Target="https://k10outline.scsa.wa.edu.au/home/teaching/codes/science/ablewa-stage-b/acshe013b" TargetMode="External"/><Relationship Id="rId41" Type="http://schemas.openxmlformats.org/officeDocument/2006/relationships/hyperlink" Target="https://k10outline.scsa.wa.edu.au/home/teaching/codes/science/ablewa-stage-c/acsiso014c" TargetMode="External"/><Relationship Id="rId54" Type="http://schemas.openxmlformats.org/officeDocument/2006/relationships/hyperlink" Target="https://k10outline.scsa.wa.edu.au/home/teaching/codes/science/ablewa-stage-d/acsiso01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k10outline.scsa.wa.edu.au/home/teaching/codes/science/ablewa-stage-a/acsiso012a" TargetMode="External"/><Relationship Id="rId32" Type="http://schemas.openxmlformats.org/officeDocument/2006/relationships/hyperlink" Target="https://k10outline.scsa.wa.edu.au/home/teaching/codes/science/ablewa-stage-b/acsiso011b" TargetMode="External"/><Relationship Id="rId37" Type="http://schemas.openxmlformats.org/officeDocument/2006/relationships/hyperlink" Target="https://k10outline.scsa.wa.edu.au/home/teaching/codes/science/ablewa-stage-c/acssu003c" TargetMode="External"/><Relationship Id="rId40" Type="http://schemas.openxmlformats.org/officeDocument/2006/relationships/hyperlink" Target="https://k10outline.scsa.wa.edu.au/home/teaching/codes/science/ablewa-stage-c/acshe013c" TargetMode="External"/><Relationship Id="rId45" Type="http://schemas.openxmlformats.org/officeDocument/2006/relationships/hyperlink" Target="https://k10outline.scsa.wa.edu.au/home/teaching/curriculum-browser/science-v8/overview/glossary/familiar" TargetMode="External"/><Relationship Id="rId53" Type="http://schemas.openxmlformats.org/officeDocument/2006/relationships/hyperlink" Target="https://k10outline.scsa.wa.edu.au/home/teaching/codes/science/ablewa-stage-d/acsiso014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k10outline.scsa.wa.edu.au/home/teaching/codes/science/ablewa-stage-a/acsiso011a" TargetMode="External"/><Relationship Id="rId28" Type="http://schemas.openxmlformats.org/officeDocument/2006/relationships/hyperlink" Target="https://k10outline.scsa.wa.edu.au/home/teaching/codes/science/ablewa-stage-b/acssu005b" TargetMode="External"/><Relationship Id="rId36" Type="http://schemas.openxmlformats.org/officeDocument/2006/relationships/hyperlink" Target="https://k10outline.scsa.wa.edu.au/home/teaching/codes/science/ablewa-stage-c/acssu002c" TargetMode="External"/><Relationship Id="rId49" Type="http://schemas.openxmlformats.org/officeDocument/2006/relationships/hyperlink" Target="https://k10outline.scsa.wa.edu.au/home/teaching/codes/science/ablewa-stage-d/acssu004d" TargetMode="External"/><Relationship Id="rId57"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k10outline.scsa.wa.edu.au/home/teaching/codes/science/ablewa-stage-a/acssu005a" TargetMode="External"/><Relationship Id="rId31" Type="http://schemas.openxmlformats.org/officeDocument/2006/relationships/hyperlink" Target="https://k10outline.scsa.wa.edu.au/home/teaching/curriculum-browser/science-v8/overview/glossary/senses" TargetMode="External"/><Relationship Id="rId44" Type="http://schemas.openxmlformats.org/officeDocument/2006/relationships/hyperlink" Target="https://k10outline.scsa.wa.edu.au/home/teaching/codes/science/ablewa-stage-c/acsiso233c" TargetMode="External"/><Relationship Id="rId52" Type="http://schemas.openxmlformats.org/officeDocument/2006/relationships/hyperlink" Target="https://k10outline.scsa.wa.edu.au/home/teaching/curriculum-browser/science-v8/overview/glossary/familia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yperlink" Target="https://k10outline.scsa.wa.edu.au/home/teaching/codes/science/ablewa-stage-a/acsiso011a" TargetMode="External"/><Relationship Id="rId27" Type="http://schemas.openxmlformats.org/officeDocument/2006/relationships/hyperlink" Target="https://k10outline.scsa.wa.edu.au/home/teaching/codes/science/ablewa-stage-b/acssu004b" TargetMode="External"/><Relationship Id="rId30" Type="http://schemas.openxmlformats.org/officeDocument/2006/relationships/hyperlink" Target="https://k10outline.scsa.wa.edu.au/home/teaching/codes/science/ablewa-stage-b/acsiso014b" TargetMode="External"/><Relationship Id="rId35" Type="http://schemas.openxmlformats.org/officeDocument/2006/relationships/hyperlink" Target="https://k10outline.scsa.wa.edu.au/home/teaching/codes/science/ablewa-stage-b/acsiso012b" TargetMode="External"/><Relationship Id="rId43" Type="http://schemas.openxmlformats.org/officeDocument/2006/relationships/hyperlink" Target="https://k10outline.scsa.wa.edu.au/home/teaching/codes/science/ablewa-stage-c/acsiso011c" TargetMode="External"/><Relationship Id="rId48" Type="http://schemas.openxmlformats.org/officeDocument/2006/relationships/hyperlink" Target="https://k10outline.scsa.wa.edu.au/home/teaching/codes/science/ablewa-stage-d/acssu003d" TargetMode="External"/><Relationship Id="rId56" Type="http://schemas.openxmlformats.org/officeDocument/2006/relationships/hyperlink" Target="https://k10outline.scsa.wa.edu.au/home/teaching/codes/science/ablewa-stage-d/acsiso012d" TargetMode="External"/><Relationship Id="rId8" Type="http://schemas.openxmlformats.org/officeDocument/2006/relationships/header" Target="header1.xml"/><Relationship Id="rId51" Type="http://schemas.openxmlformats.org/officeDocument/2006/relationships/hyperlink" Target="https://k10outline.scsa.wa.edu.au/home/teaching/codes/science/ablewa-stage-d/acshe013d"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DB84-6957-4534-B908-9472A771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3126</Words>
  <Characters>23271</Characters>
  <Application>Microsoft Office Word</Application>
  <DocSecurity>0</DocSecurity>
  <Lines>193</Lines>
  <Paragraphs>52</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26345</CharactersWithSpaces>
  <SharedDoc>false</SharedDoc>
  <HLinks>
    <vt:vector size="252" baseType="variant">
      <vt:variant>
        <vt:i4>6881395</vt:i4>
      </vt:variant>
      <vt:variant>
        <vt:i4>123</vt:i4>
      </vt:variant>
      <vt:variant>
        <vt:i4>0</vt:i4>
      </vt:variant>
      <vt:variant>
        <vt:i4>5</vt:i4>
      </vt:variant>
      <vt:variant>
        <vt:lpwstr>https://k10outline.scsa.wa.edu.au/home/teaching/codes/science/ablewa-stage-d/acsiso012d</vt:lpwstr>
      </vt:variant>
      <vt:variant>
        <vt:lpwstr/>
      </vt:variant>
      <vt:variant>
        <vt:i4>6946929</vt:i4>
      </vt:variant>
      <vt:variant>
        <vt:i4>120</vt:i4>
      </vt:variant>
      <vt:variant>
        <vt:i4>0</vt:i4>
      </vt:variant>
      <vt:variant>
        <vt:i4>5</vt:i4>
      </vt:variant>
      <vt:variant>
        <vt:lpwstr>https://k10outline.scsa.wa.edu.au/home/teaching/codes/science/ablewa-stage-d/acsiso233d</vt:lpwstr>
      </vt:variant>
      <vt:variant>
        <vt:lpwstr/>
      </vt:variant>
      <vt:variant>
        <vt:i4>6946931</vt:i4>
      </vt:variant>
      <vt:variant>
        <vt:i4>117</vt:i4>
      </vt:variant>
      <vt:variant>
        <vt:i4>0</vt:i4>
      </vt:variant>
      <vt:variant>
        <vt:i4>5</vt:i4>
      </vt:variant>
      <vt:variant>
        <vt:lpwstr>https://k10outline.scsa.wa.edu.au/home/teaching/codes/science/ablewa-stage-d/acsiso011d</vt:lpwstr>
      </vt:variant>
      <vt:variant>
        <vt:lpwstr/>
      </vt:variant>
      <vt:variant>
        <vt:i4>7274611</vt:i4>
      </vt:variant>
      <vt:variant>
        <vt:i4>114</vt:i4>
      </vt:variant>
      <vt:variant>
        <vt:i4>0</vt:i4>
      </vt:variant>
      <vt:variant>
        <vt:i4>5</vt:i4>
      </vt:variant>
      <vt:variant>
        <vt:lpwstr>https://k10outline.scsa.wa.edu.au/home/teaching/codes/science/ablewa-stage-d/acsiso014d</vt:lpwstr>
      </vt:variant>
      <vt:variant>
        <vt:lpwstr/>
      </vt:variant>
      <vt:variant>
        <vt:i4>1966169</vt:i4>
      </vt:variant>
      <vt:variant>
        <vt:i4>111</vt:i4>
      </vt:variant>
      <vt:variant>
        <vt:i4>0</vt:i4>
      </vt:variant>
      <vt:variant>
        <vt:i4>5</vt:i4>
      </vt:variant>
      <vt:variant>
        <vt:lpwstr>https://k10outline.scsa.wa.edu.au/home/teaching/curriculum-browser/science-v8/overview/glossary/familiar</vt:lpwstr>
      </vt:variant>
      <vt:variant>
        <vt:lpwstr/>
      </vt:variant>
      <vt:variant>
        <vt:i4>2621487</vt:i4>
      </vt:variant>
      <vt:variant>
        <vt:i4>108</vt:i4>
      </vt:variant>
      <vt:variant>
        <vt:i4>0</vt:i4>
      </vt:variant>
      <vt:variant>
        <vt:i4>5</vt:i4>
      </vt:variant>
      <vt:variant>
        <vt:lpwstr>https://k10outline.scsa.wa.edu.au/home/teaching/codes/science/ablewa-stage-d/acshe013d</vt:lpwstr>
      </vt:variant>
      <vt:variant>
        <vt:lpwstr/>
      </vt:variant>
      <vt:variant>
        <vt:i4>3735602</vt:i4>
      </vt:variant>
      <vt:variant>
        <vt:i4>105</vt:i4>
      </vt:variant>
      <vt:variant>
        <vt:i4>0</vt:i4>
      </vt:variant>
      <vt:variant>
        <vt:i4>5</vt:i4>
      </vt:variant>
      <vt:variant>
        <vt:lpwstr>https://k10outline.scsa.wa.edu.au/home/teaching/codes/science/ablewa-stage-d/acssu005d</vt:lpwstr>
      </vt:variant>
      <vt:variant>
        <vt:lpwstr/>
      </vt:variant>
      <vt:variant>
        <vt:i4>3735603</vt:i4>
      </vt:variant>
      <vt:variant>
        <vt:i4>102</vt:i4>
      </vt:variant>
      <vt:variant>
        <vt:i4>0</vt:i4>
      </vt:variant>
      <vt:variant>
        <vt:i4>5</vt:i4>
      </vt:variant>
      <vt:variant>
        <vt:lpwstr>https://k10outline.scsa.wa.edu.au/home/teaching/codes/science/ablewa-stage-d/acssu004d</vt:lpwstr>
      </vt:variant>
      <vt:variant>
        <vt:lpwstr/>
      </vt:variant>
      <vt:variant>
        <vt:i4>3735604</vt:i4>
      </vt:variant>
      <vt:variant>
        <vt:i4>99</vt:i4>
      </vt:variant>
      <vt:variant>
        <vt:i4>0</vt:i4>
      </vt:variant>
      <vt:variant>
        <vt:i4>5</vt:i4>
      </vt:variant>
      <vt:variant>
        <vt:lpwstr>https://k10outline.scsa.wa.edu.au/home/teaching/codes/science/ablewa-stage-d/acssu003d</vt:lpwstr>
      </vt:variant>
      <vt:variant>
        <vt:lpwstr/>
      </vt:variant>
      <vt:variant>
        <vt:i4>3735605</vt:i4>
      </vt:variant>
      <vt:variant>
        <vt:i4>96</vt:i4>
      </vt:variant>
      <vt:variant>
        <vt:i4>0</vt:i4>
      </vt:variant>
      <vt:variant>
        <vt:i4>5</vt:i4>
      </vt:variant>
      <vt:variant>
        <vt:lpwstr>https://k10outline.scsa.wa.edu.au/home/teaching/codes/science/ablewa-stage-d/acssu002d</vt:lpwstr>
      </vt:variant>
      <vt:variant>
        <vt:lpwstr/>
      </vt:variant>
      <vt:variant>
        <vt:i4>7209075</vt:i4>
      </vt:variant>
      <vt:variant>
        <vt:i4>93</vt:i4>
      </vt:variant>
      <vt:variant>
        <vt:i4>0</vt:i4>
      </vt:variant>
      <vt:variant>
        <vt:i4>5</vt:i4>
      </vt:variant>
      <vt:variant>
        <vt:lpwstr>https://k10outline.scsa.wa.edu.au/home/teaching/codes/science/ablewa-stage-c/acsiso012c</vt:lpwstr>
      </vt:variant>
      <vt:variant>
        <vt:lpwstr/>
      </vt:variant>
      <vt:variant>
        <vt:i4>1966169</vt:i4>
      </vt:variant>
      <vt:variant>
        <vt:i4>90</vt:i4>
      </vt:variant>
      <vt:variant>
        <vt:i4>0</vt:i4>
      </vt:variant>
      <vt:variant>
        <vt:i4>5</vt:i4>
      </vt:variant>
      <vt:variant>
        <vt:lpwstr>https://k10outline.scsa.wa.edu.au/home/teaching/curriculum-browser/science-v8/overview/glossary/familiar</vt:lpwstr>
      </vt:variant>
      <vt:variant>
        <vt:lpwstr/>
      </vt:variant>
      <vt:variant>
        <vt:i4>7143537</vt:i4>
      </vt:variant>
      <vt:variant>
        <vt:i4>87</vt:i4>
      </vt:variant>
      <vt:variant>
        <vt:i4>0</vt:i4>
      </vt:variant>
      <vt:variant>
        <vt:i4>5</vt:i4>
      </vt:variant>
      <vt:variant>
        <vt:lpwstr>https://k10outline.scsa.wa.edu.au/home/teaching/codes/science/ablewa-stage-c/acsiso233c</vt:lpwstr>
      </vt:variant>
      <vt:variant>
        <vt:lpwstr/>
      </vt:variant>
      <vt:variant>
        <vt:i4>7143539</vt:i4>
      </vt:variant>
      <vt:variant>
        <vt:i4>84</vt:i4>
      </vt:variant>
      <vt:variant>
        <vt:i4>0</vt:i4>
      </vt:variant>
      <vt:variant>
        <vt:i4>5</vt:i4>
      </vt:variant>
      <vt:variant>
        <vt:lpwstr>https://k10outline.scsa.wa.edu.au/home/teaching/codes/science/ablewa-stage-c/acsiso011c</vt:lpwstr>
      </vt:variant>
      <vt:variant>
        <vt:lpwstr/>
      </vt:variant>
      <vt:variant>
        <vt:i4>6815783</vt:i4>
      </vt:variant>
      <vt:variant>
        <vt:i4>81</vt:i4>
      </vt:variant>
      <vt:variant>
        <vt:i4>0</vt:i4>
      </vt:variant>
      <vt:variant>
        <vt:i4>5</vt:i4>
      </vt:variant>
      <vt:variant>
        <vt:lpwstr>https://k10outline.scsa.wa.edu.au/home/teaching/curriculum-browser/science-v8/overview/glossary/senses</vt:lpwstr>
      </vt:variant>
      <vt:variant>
        <vt:lpwstr/>
      </vt:variant>
      <vt:variant>
        <vt:i4>6815859</vt:i4>
      </vt:variant>
      <vt:variant>
        <vt:i4>78</vt:i4>
      </vt:variant>
      <vt:variant>
        <vt:i4>0</vt:i4>
      </vt:variant>
      <vt:variant>
        <vt:i4>5</vt:i4>
      </vt:variant>
      <vt:variant>
        <vt:lpwstr>https://k10outline.scsa.wa.edu.au/home/teaching/codes/science/ablewa-stage-c/acsiso014c</vt:lpwstr>
      </vt:variant>
      <vt:variant>
        <vt:lpwstr/>
      </vt:variant>
      <vt:variant>
        <vt:i4>2621487</vt:i4>
      </vt:variant>
      <vt:variant>
        <vt:i4>75</vt:i4>
      </vt:variant>
      <vt:variant>
        <vt:i4>0</vt:i4>
      </vt:variant>
      <vt:variant>
        <vt:i4>5</vt:i4>
      </vt:variant>
      <vt:variant>
        <vt:lpwstr>https://k10outline.scsa.wa.edu.au/home/teaching/codes/science/ablewa-stage-c/acshe013c</vt:lpwstr>
      </vt:variant>
      <vt:variant>
        <vt:lpwstr/>
      </vt:variant>
      <vt:variant>
        <vt:i4>3735602</vt:i4>
      </vt:variant>
      <vt:variant>
        <vt:i4>72</vt:i4>
      </vt:variant>
      <vt:variant>
        <vt:i4>0</vt:i4>
      </vt:variant>
      <vt:variant>
        <vt:i4>5</vt:i4>
      </vt:variant>
      <vt:variant>
        <vt:lpwstr>https://k10outline.scsa.wa.edu.au/home/teaching/codes/science/ablewa-stage-c/acssu005c</vt:lpwstr>
      </vt:variant>
      <vt:variant>
        <vt:lpwstr/>
      </vt:variant>
      <vt:variant>
        <vt:i4>3735603</vt:i4>
      </vt:variant>
      <vt:variant>
        <vt:i4>69</vt:i4>
      </vt:variant>
      <vt:variant>
        <vt:i4>0</vt:i4>
      </vt:variant>
      <vt:variant>
        <vt:i4>5</vt:i4>
      </vt:variant>
      <vt:variant>
        <vt:lpwstr>https://k10outline.scsa.wa.edu.au/home/teaching/codes/science/ablewa-stage-c/acssu004c</vt:lpwstr>
      </vt:variant>
      <vt:variant>
        <vt:lpwstr/>
      </vt:variant>
      <vt:variant>
        <vt:i4>3735604</vt:i4>
      </vt:variant>
      <vt:variant>
        <vt:i4>66</vt:i4>
      </vt:variant>
      <vt:variant>
        <vt:i4>0</vt:i4>
      </vt:variant>
      <vt:variant>
        <vt:i4>5</vt:i4>
      </vt:variant>
      <vt:variant>
        <vt:lpwstr>https://k10outline.scsa.wa.edu.au/home/teaching/codes/science/ablewa-stage-c/acssu003c</vt:lpwstr>
      </vt:variant>
      <vt:variant>
        <vt:lpwstr/>
      </vt:variant>
      <vt:variant>
        <vt:i4>3735605</vt:i4>
      </vt:variant>
      <vt:variant>
        <vt:i4>63</vt:i4>
      </vt:variant>
      <vt:variant>
        <vt:i4>0</vt:i4>
      </vt:variant>
      <vt:variant>
        <vt:i4>5</vt:i4>
      </vt:variant>
      <vt:variant>
        <vt:lpwstr>https://k10outline.scsa.wa.edu.au/home/teaching/codes/science/ablewa-stage-c/acssu002c</vt:lpwstr>
      </vt:variant>
      <vt:variant>
        <vt:lpwstr/>
      </vt:variant>
      <vt:variant>
        <vt:i4>7274611</vt:i4>
      </vt:variant>
      <vt:variant>
        <vt:i4>60</vt:i4>
      </vt:variant>
      <vt:variant>
        <vt:i4>0</vt:i4>
      </vt:variant>
      <vt:variant>
        <vt:i4>5</vt:i4>
      </vt:variant>
      <vt:variant>
        <vt:lpwstr>https://k10outline.scsa.wa.edu.au/home/teaching/codes/science/ablewa-stage-b/acsiso012b</vt:lpwstr>
      </vt:variant>
      <vt:variant>
        <vt:lpwstr/>
      </vt:variant>
      <vt:variant>
        <vt:i4>1966169</vt:i4>
      </vt:variant>
      <vt:variant>
        <vt:i4>57</vt:i4>
      </vt:variant>
      <vt:variant>
        <vt:i4>0</vt:i4>
      </vt:variant>
      <vt:variant>
        <vt:i4>5</vt:i4>
      </vt:variant>
      <vt:variant>
        <vt:lpwstr>https://k10outline.scsa.wa.edu.au/home/teaching/curriculum-browser/science-v8/overview/glossary/familiar</vt:lpwstr>
      </vt:variant>
      <vt:variant>
        <vt:lpwstr/>
      </vt:variant>
      <vt:variant>
        <vt:i4>7078001</vt:i4>
      </vt:variant>
      <vt:variant>
        <vt:i4>54</vt:i4>
      </vt:variant>
      <vt:variant>
        <vt:i4>0</vt:i4>
      </vt:variant>
      <vt:variant>
        <vt:i4>5</vt:i4>
      </vt:variant>
      <vt:variant>
        <vt:lpwstr>https://k10outline.scsa.wa.edu.au/home/teaching/codes/science/ablewa-stage-b/acsiso233b</vt:lpwstr>
      </vt:variant>
      <vt:variant>
        <vt:lpwstr/>
      </vt:variant>
      <vt:variant>
        <vt:i4>7078003</vt:i4>
      </vt:variant>
      <vt:variant>
        <vt:i4>51</vt:i4>
      </vt:variant>
      <vt:variant>
        <vt:i4>0</vt:i4>
      </vt:variant>
      <vt:variant>
        <vt:i4>5</vt:i4>
      </vt:variant>
      <vt:variant>
        <vt:lpwstr>https://k10outline.scsa.wa.edu.au/home/teaching/codes/science/ablewa-stage-b/acsiso011b</vt:lpwstr>
      </vt:variant>
      <vt:variant>
        <vt:lpwstr/>
      </vt:variant>
      <vt:variant>
        <vt:i4>6815783</vt:i4>
      </vt:variant>
      <vt:variant>
        <vt:i4>48</vt:i4>
      </vt:variant>
      <vt:variant>
        <vt:i4>0</vt:i4>
      </vt:variant>
      <vt:variant>
        <vt:i4>5</vt:i4>
      </vt:variant>
      <vt:variant>
        <vt:lpwstr>https://k10outline.scsa.wa.edu.au/home/teaching/curriculum-browser/science-v8/overview/glossary/senses</vt:lpwstr>
      </vt:variant>
      <vt:variant>
        <vt:lpwstr/>
      </vt:variant>
      <vt:variant>
        <vt:i4>6881395</vt:i4>
      </vt:variant>
      <vt:variant>
        <vt:i4>45</vt:i4>
      </vt:variant>
      <vt:variant>
        <vt:i4>0</vt:i4>
      </vt:variant>
      <vt:variant>
        <vt:i4>5</vt:i4>
      </vt:variant>
      <vt:variant>
        <vt:lpwstr>https://k10outline.scsa.wa.edu.au/home/teaching/codes/science/ablewa-stage-b/acsiso014b</vt:lpwstr>
      </vt:variant>
      <vt:variant>
        <vt:lpwstr/>
      </vt:variant>
      <vt:variant>
        <vt:i4>2621487</vt:i4>
      </vt:variant>
      <vt:variant>
        <vt:i4>42</vt:i4>
      </vt:variant>
      <vt:variant>
        <vt:i4>0</vt:i4>
      </vt:variant>
      <vt:variant>
        <vt:i4>5</vt:i4>
      </vt:variant>
      <vt:variant>
        <vt:lpwstr>https://k10outline.scsa.wa.edu.au/home/teaching/codes/science/ablewa-stage-b/acshe013b</vt:lpwstr>
      </vt:variant>
      <vt:variant>
        <vt:lpwstr/>
      </vt:variant>
      <vt:variant>
        <vt:i4>3735602</vt:i4>
      </vt:variant>
      <vt:variant>
        <vt:i4>39</vt:i4>
      </vt:variant>
      <vt:variant>
        <vt:i4>0</vt:i4>
      </vt:variant>
      <vt:variant>
        <vt:i4>5</vt:i4>
      </vt:variant>
      <vt:variant>
        <vt:lpwstr>https://k10outline.scsa.wa.edu.au/home/teaching/codes/science/ablewa-stage-b/acssu005b</vt:lpwstr>
      </vt:variant>
      <vt:variant>
        <vt:lpwstr/>
      </vt:variant>
      <vt:variant>
        <vt:i4>3735603</vt:i4>
      </vt:variant>
      <vt:variant>
        <vt:i4>36</vt:i4>
      </vt:variant>
      <vt:variant>
        <vt:i4>0</vt:i4>
      </vt:variant>
      <vt:variant>
        <vt:i4>5</vt:i4>
      </vt:variant>
      <vt:variant>
        <vt:lpwstr>https://k10outline.scsa.wa.edu.au/home/teaching/codes/science/ablewa-stage-b/acssu004b</vt:lpwstr>
      </vt:variant>
      <vt:variant>
        <vt:lpwstr/>
      </vt:variant>
      <vt:variant>
        <vt:i4>3735604</vt:i4>
      </vt:variant>
      <vt:variant>
        <vt:i4>33</vt:i4>
      </vt:variant>
      <vt:variant>
        <vt:i4>0</vt:i4>
      </vt:variant>
      <vt:variant>
        <vt:i4>5</vt:i4>
      </vt:variant>
      <vt:variant>
        <vt:lpwstr>https://k10outline.scsa.wa.edu.au/home/teaching/codes/science/ablewa-stage-b/acssu003b</vt:lpwstr>
      </vt:variant>
      <vt:variant>
        <vt:lpwstr/>
      </vt:variant>
      <vt:variant>
        <vt:i4>3735605</vt:i4>
      </vt:variant>
      <vt:variant>
        <vt:i4>30</vt:i4>
      </vt:variant>
      <vt:variant>
        <vt:i4>0</vt:i4>
      </vt:variant>
      <vt:variant>
        <vt:i4>5</vt:i4>
      </vt:variant>
      <vt:variant>
        <vt:lpwstr>https://k10outline.scsa.wa.edu.au/home/teaching/codes/science/ablewa-stage-b/acssu002b</vt:lpwstr>
      </vt:variant>
      <vt:variant>
        <vt:lpwstr/>
      </vt:variant>
      <vt:variant>
        <vt:i4>7078003</vt:i4>
      </vt:variant>
      <vt:variant>
        <vt:i4>27</vt:i4>
      </vt:variant>
      <vt:variant>
        <vt:i4>0</vt:i4>
      </vt:variant>
      <vt:variant>
        <vt:i4>5</vt:i4>
      </vt:variant>
      <vt:variant>
        <vt:lpwstr>https://k10outline.scsa.wa.edu.au/home/teaching/codes/science/ablewa-stage-a/acsiso012a</vt:lpwstr>
      </vt:variant>
      <vt:variant>
        <vt:lpwstr/>
      </vt:variant>
      <vt:variant>
        <vt:i4>7274611</vt:i4>
      </vt:variant>
      <vt:variant>
        <vt:i4>24</vt:i4>
      </vt:variant>
      <vt:variant>
        <vt:i4>0</vt:i4>
      </vt:variant>
      <vt:variant>
        <vt:i4>5</vt:i4>
      </vt:variant>
      <vt:variant>
        <vt:lpwstr>https://k10outline.scsa.wa.edu.au/home/teaching/codes/science/ablewa-stage-a/acsiso011a</vt:lpwstr>
      </vt:variant>
      <vt:variant>
        <vt:lpwstr/>
      </vt:variant>
      <vt:variant>
        <vt:i4>7274611</vt:i4>
      </vt:variant>
      <vt:variant>
        <vt:i4>21</vt:i4>
      </vt:variant>
      <vt:variant>
        <vt:i4>0</vt:i4>
      </vt:variant>
      <vt:variant>
        <vt:i4>5</vt:i4>
      </vt:variant>
      <vt:variant>
        <vt:lpwstr>https://k10outline.scsa.wa.edu.au/home/teaching/codes/science/ablewa-stage-a/acsiso011a</vt:lpwstr>
      </vt:variant>
      <vt:variant>
        <vt:lpwstr/>
      </vt:variant>
      <vt:variant>
        <vt:i4>6946931</vt:i4>
      </vt:variant>
      <vt:variant>
        <vt:i4>18</vt:i4>
      </vt:variant>
      <vt:variant>
        <vt:i4>0</vt:i4>
      </vt:variant>
      <vt:variant>
        <vt:i4>5</vt:i4>
      </vt:variant>
      <vt:variant>
        <vt:lpwstr>https://k10outline.scsa.wa.edu.au/home/teaching/codes/science/ablewa-stage-a/acsiso014a</vt:lpwstr>
      </vt:variant>
      <vt:variant>
        <vt:lpwstr/>
      </vt:variant>
      <vt:variant>
        <vt:i4>2621487</vt:i4>
      </vt:variant>
      <vt:variant>
        <vt:i4>15</vt:i4>
      </vt:variant>
      <vt:variant>
        <vt:i4>0</vt:i4>
      </vt:variant>
      <vt:variant>
        <vt:i4>5</vt:i4>
      </vt:variant>
      <vt:variant>
        <vt:lpwstr>https://k10outline.scsa.wa.edu.au/home/teaching/codes/science/ablewa-stage-a/acshe013a</vt:lpwstr>
      </vt:variant>
      <vt:variant>
        <vt:lpwstr/>
      </vt:variant>
      <vt:variant>
        <vt:i4>3735602</vt:i4>
      </vt:variant>
      <vt:variant>
        <vt:i4>12</vt:i4>
      </vt:variant>
      <vt:variant>
        <vt:i4>0</vt:i4>
      </vt:variant>
      <vt:variant>
        <vt:i4>5</vt:i4>
      </vt:variant>
      <vt:variant>
        <vt:lpwstr>https://k10outline.scsa.wa.edu.au/home/teaching/codes/science/ablewa-stage-a/acssu005a</vt:lpwstr>
      </vt:variant>
      <vt:variant>
        <vt:lpwstr/>
      </vt:variant>
      <vt:variant>
        <vt:i4>3735603</vt:i4>
      </vt:variant>
      <vt:variant>
        <vt:i4>9</vt:i4>
      </vt:variant>
      <vt:variant>
        <vt:i4>0</vt:i4>
      </vt:variant>
      <vt:variant>
        <vt:i4>5</vt:i4>
      </vt:variant>
      <vt:variant>
        <vt:lpwstr>https://k10outline.scsa.wa.edu.au/home/teaching/codes/science/ablewa-stage-a/acssu004a</vt:lpwstr>
      </vt:variant>
      <vt:variant>
        <vt:lpwstr/>
      </vt:variant>
      <vt:variant>
        <vt:i4>3735604</vt:i4>
      </vt:variant>
      <vt:variant>
        <vt:i4>6</vt:i4>
      </vt:variant>
      <vt:variant>
        <vt:i4>0</vt:i4>
      </vt:variant>
      <vt:variant>
        <vt:i4>5</vt:i4>
      </vt:variant>
      <vt:variant>
        <vt:lpwstr>https://k10outline.scsa.wa.edu.au/home/teaching/codes/science/ablewa-stage-a/acssu003a</vt:lpwstr>
      </vt:variant>
      <vt:variant>
        <vt:lpwstr/>
      </vt:variant>
      <vt:variant>
        <vt:i4>3735605</vt:i4>
      </vt:variant>
      <vt:variant>
        <vt:i4>3</vt:i4>
      </vt:variant>
      <vt:variant>
        <vt:i4>0</vt:i4>
      </vt:variant>
      <vt:variant>
        <vt:i4>5</vt:i4>
      </vt:variant>
      <vt:variant>
        <vt:lpwstr>https://k10outline.scsa.wa.edu.au/home/teaching/codes/science/ablewa-stage-a/acssu002a</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Rachel Wheeler</cp:lastModifiedBy>
  <cp:revision>10</cp:revision>
  <cp:lastPrinted>2018-08-17T03:14:00Z</cp:lastPrinted>
  <dcterms:created xsi:type="dcterms:W3CDTF">2018-11-15T07:08:00Z</dcterms:created>
  <dcterms:modified xsi:type="dcterms:W3CDTF">2019-03-14T00:31:00Z</dcterms:modified>
</cp:coreProperties>
</file>