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4779246" w:displacedByCustomXml="next"/>
    <w:sdt>
      <w:sdtPr>
        <w:rPr>
          <w:rFonts w:cstheme="minorBidi"/>
          <w:b w:val="0"/>
          <w:smallCaps w:val="0"/>
          <w:color w:val="auto"/>
          <w:kern w:val="2"/>
          <w:sz w:val="22"/>
          <w:szCs w:val="22"/>
          <w:lang w:eastAsia="en-US"/>
          <w14:ligatures w14:val="standardContextual"/>
        </w:rPr>
        <w:id w:val="1719473248"/>
        <w:docPartObj>
          <w:docPartGallery w:val="Cover Pages"/>
          <w:docPartUnique/>
        </w:docPartObj>
      </w:sdtPr>
      <w:sdtEndPr>
        <w:rPr>
          <w:rFonts w:cstheme="minorHAnsi"/>
          <w:sz w:val="20"/>
          <w:szCs w:val="20"/>
          <w:lang w:val="en-GB"/>
        </w:rPr>
      </w:sdtEndPr>
      <w:sdtContent>
        <w:p w14:paraId="2A7C0F7C" w14:textId="14CA9349" w:rsidR="00D2579F" w:rsidRPr="007F1D52" w:rsidRDefault="00D2579F" w:rsidP="007F1D52">
          <w:pPr>
            <w:pStyle w:val="SCSATitle1"/>
            <w:spacing w:before="5400"/>
            <w:jc w:val="left"/>
            <w:rPr>
              <w:rFonts w:cstheme="minorBidi"/>
              <w:b w:val="0"/>
              <w:smallCaps w:val="0"/>
              <w:color w:val="auto"/>
              <w:kern w:val="2"/>
              <w:sz w:val="64"/>
              <w:szCs w:val="64"/>
              <w:lang w:eastAsia="en-US"/>
              <w14:ligatures w14:val="standardContextual"/>
            </w:rPr>
          </w:pPr>
          <w:r w:rsidRPr="00CE103D">
            <w:rPr>
              <w:smallCaps w:val="0"/>
              <w:color w:val="00B5D1" w:themeColor="accent1"/>
              <w:sz w:val="64"/>
              <w:szCs w:val="64"/>
            </w:rPr>
            <w:t>Western Australian Curriculum</w:t>
          </w:r>
        </w:p>
        <w:p w14:paraId="746ACDCD" w14:textId="77777777" w:rsidR="00D2579F" w:rsidRPr="00CE103D" w:rsidRDefault="00D2579F" w:rsidP="00D2579F">
          <w:pPr>
            <w:pStyle w:val="SCSATitle1"/>
            <w:pBdr>
              <w:bottom w:val="single" w:sz="4" w:space="1" w:color="00B5D1" w:themeColor="accent1"/>
            </w:pBdr>
            <w:spacing w:before="0"/>
            <w:jc w:val="left"/>
            <w:rPr>
              <w:smallCaps w:val="0"/>
              <w:color w:val="auto"/>
              <w:sz w:val="52"/>
              <w:szCs w:val="96"/>
            </w:rPr>
          </w:pPr>
          <w:r w:rsidRPr="00CE103D">
            <w:rPr>
              <w:smallCaps w:val="0"/>
              <w:color w:val="auto"/>
              <w:sz w:val="52"/>
              <w:szCs w:val="96"/>
            </w:rPr>
            <w:t>English</w:t>
          </w:r>
        </w:p>
        <w:p w14:paraId="406635CC" w14:textId="0F567546" w:rsidR="00D2579F" w:rsidRPr="00A5408C" w:rsidRDefault="00D2579F" w:rsidP="00D2579F">
          <w:pPr>
            <w:spacing w:before="120"/>
            <w:rPr>
              <w:sz w:val="40"/>
              <w:szCs w:val="40"/>
            </w:rPr>
          </w:pPr>
          <w:r w:rsidRPr="00A5408C">
            <w:rPr>
              <w:sz w:val="40"/>
              <w:szCs w:val="40"/>
            </w:rPr>
            <w:t>Literature text recommendations | Pre</w:t>
          </w:r>
          <w:r w:rsidR="009D41C5">
            <w:rPr>
              <w:sz w:val="40"/>
              <w:szCs w:val="40"/>
            </w:rPr>
            <w:t>-p</w:t>
          </w:r>
          <w:r w:rsidRPr="00A5408C">
            <w:rPr>
              <w:sz w:val="40"/>
              <w:szCs w:val="40"/>
            </w:rPr>
            <w:t>rimary–Year 6</w:t>
          </w:r>
        </w:p>
        <w:p w14:paraId="64EC04CC" w14:textId="77777777" w:rsidR="00A5408C" w:rsidRDefault="00A5408C">
          <w:pPr>
            <w:spacing w:after="160" w:line="259" w:lineRule="auto"/>
            <w:rPr>
              <w:b/>
            </w:rPr>
          </w:pPr>
          <w:r>
            <w:rPr>
              <w:b/>
            </w:rPr>
            <w:br w:type="page"/>
          </w:r>
        </w:p>
        <w:p w14:paraId="703B3AB6" w14:textId="07A520E7" w:rsidR="00DC49A6" w:rsidRPr="00FA3E86" w:rsidRDefault="00DC49A6" w:rsidP="00DC49A6">
          <w:pPr>
            <w:rPr>
              <w:b/>
            </w:rPr>
          </w:pPr>
          <w:r w:rsidRPr="00FA3E86">
            <w:rPr>
              <w:b/>
            </w:rPr>
            <w:lastRenderedPageBreak/>
            <w:t>Acknowledgement of Country</w:t>
          </w:r>
        </w:p>
        <w:p w14:paraId="2B485DCA" w14:textId="77777777" w:rsidR="00DC49A6" w:rsidRPr="00FA3E86" w:rsidRDefault="00DC49A6" w:rsidP="00DC49A6">
          <w:pPr>
            <w:spacing w:after="6240"/>
          </w:pPr>
          <w:r w:rsidRPr="00FA3E86">
            <w:t xml:space="preserve">Kaya. The School Curriculum and Standards Authority (the Authority) acknowledges that our offices are on Whadjuk Noongar </w:t>
          </w:r>
          <w:proofErr w:type="spellStart"/>
          <w:r w:rsidRPr="00FA3E86">
            <w:t>boodjar</w:t>
          </w:r>
          <w:proofErr w:type="spellEnd"/>
          <w:r w:rsidRPr="00FA3E86">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242EA06" w14:textId="77777777" w:rsidR="00DC49A6" w:rsidRPr="00B61BA9" w:rsidRDefault="00DC49A6" w:rsidP="00DC49A6">
          <w:pPr>
            <w:jc w:val="both"/>
            <w:rPr>
              <w:b/>
              <w:sz w:val="20"/>
              <w:szCs w:val="20"/>
            </w:rPr>
          </w:pPr>
          <w:r w:rsidRPr="00B61BA9">
            <w:rPr>
              <w:b/>
              <w:sz w:val="20"/>
              <w:szCs w:val="20"/>
            </w:rPr>
            <w:t>Copyright</w:t>
          </w:r>
        </w:p>
        <w:p w14:paraId="2C18A147" w14:textId="21BC1971" w:rsidR="00DC49A6" w:rsidRPr="00B61BA9" w:rsidRDefault="00DC49A6" w:rsidP="00DC49A6">
          <w:pPr>
            <w:jc w:val="both"/>
            <w:rPr>
              <w:rFonts w:cstheme="minorHAnsi"/>
              <w:sz w:val="20"/>
              <w:szCs w:val="20"/>
              <w:lang w:val="en-GB"/>
            </w:rPr>
          </w:pPr>
          <w:r w:rsidRPr="00B61BA9">
            <w:rPr>
              <w:rFonts w:cstheme="minorHAnsi"/>
              <w:sz w:val="20"/>
              <w:szCs w:val="20"/>
              <w:lang w:val="en-GB"/>
            </w:rPr>
            <w:t>© School Curriculum and Standards Authority, 202</w:t>
          </w:r>
          <w:r w:rsidR="007854A9">
            <w:rPr>
              <w:rFonts w:cstheme="minorHAnsi"/>
              <w:sz w:val="20"/>
              <w:szCs w:val="20"/>
              <w:lang w:val="en-GB"/>
            </w:rPr>
            <w:t>4</w:t>
          </w:r>
        </w:p>
        <w:p w14:paraId="47EFE401" w14:textId="77777777" w:rsidR="00DC49A6" w:rsidRPr="00B61BA9" w:rsidRDefault="00DC49A6" w:rsidP="00DC49A6">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90AD194" w14:textId="77777777" w:rsidR="00DC49A6" w:rsidRPr="00B61BA9" w:rsidRDefault="00DC49A6" w:rsidP="00DC49A6">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F170518" w14:textId="77777777" w:rsidR="00DC49A6" w:rsidRDefault="00DC49A6" w:rsidP="00DC49A6">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8"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D8A9AC0" w14:textId="77777777" w:rsidR="00DC49A6" w:rsidRDefault="00DC49A6" w:rsidP="00DC49A6">
          <w:pPr>
            <w:jc w:val="both"/>
            <w:rPr>
              <w:rFonts w:cstheme="minorHAnsi"/>
              <w:b/>
              <w:sz w:val="20"/>
              <w:szCs w:val="20"/>
              <w:lang w:val="en-GB"/>
            </w:rPr>
          </w:pPr>
          <w:r w:rsidRPr="00B61BA9">
            <w:rPr>
              <w:rFonts w:cstheme="minorHAnsi"/>
              <w:b/>
              <w:sz w:val="20"/>
              <w:szCs w:val="20"/>
              <w:lang w:val="en-GB"/>
            </w:rPr>
            <w:t>Disclaimer</w:t>
          </w:r>
        </w:p>
        <w:p w14:paraId="44290855" w14:textId="77777777" w:rsidR="00DC49A6" w:rsidRDefault="00DC49A6" w:rsidP="00DC49A6">
          <w:pPr>
            <w:spacing w:after="0"/>
            <w:rPr>
              <w:rFonts w:cstheme="minorHAnsi"/>
              <w:b/>
              <w:sz w:val="20"/>
              <w:szCs w:val="20"/>
              <w:lang w:val="en-GB"/>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w:t>
          </w:r>
          <w:r>
            <w:rPr>
              <w:sz w:val="20"/>
              <w:szCs w:val="20"/>
            </w:rPr>
            <w:t xml:space="preserve"> </w:t>
          </w:r>
          <w:r w:rsidRPr="00B61BA9">
            <w:rPr>
              <w:sz w:val="20"/>
              <w:szCs w:val="20"/>
            </w:rPr>
            <w:t>professional judgement as to the appropriateness of any they may wish to use</w:t>
          </w:r>
        </w:p>
      </w:sdtContent>
    </w:sdt>
    <w:p w14:paraId="5C39ECCE" w14:textId="77777777" w:rsidR="00DC49A6" w:rsidRDefault="00DC49A6" w:rsidP="00DC49A6">
      <w:pPr>
        <w:spacing w:after="0"/>
        <w:rPr>
          <w:rFonts w:ascii="Calibri" w:hAnsi="Calibri" w:cs="Calibri"/>
          <w:b/>
          <w:bCs/>
          <w:sz w:val="36"/>
          <w:szCs w:val="36"/>
        </w:rPr>
        <w:sectPr w:rsidR="00DC49A6" w:rsidSect="00DC49A6">
          <w:footerReference w:type="default" r:id="rId9"/>
          <w:headerReference w:type="first" r:id="rId10"/>
          <w:pgSz w:w="11906" w:h="16838" w:code="9"/>
          <w:pgMar w:top="1644" w:right="1418" w:bottom="1276" w:left="1418" w:header="680" w:footer="567" w:gutter="0"/>
          <w:pgNumType w:start="0"/>
          <w:cols w:space="708"/>
          <w:titlePg/>
          <w:docGrid w:linePitch="360"/>
        </w:sectPr>
      </w:pPr>
    </w:p>
    <w:p w14:paraId="72B043D3" w14:textId="15EC0939" w:rsidR="00B95127" w:rsidRDefault="00FE3BE4" w:rsidP="00A5408C">
      <w:pPr>
        <w:pStyle w:val="SCSAEnglishHeading1"/>
      </w:pPr>
      <w:r w:rsidRPr="00496260">
        <w:lastRenderedPageBreak/>
        <w:t xml:space="preserve">Literature </w:t>
      </w:r>
      <w:r w:rsidR="00283FFB" w:rsidRPr="00496260">
        <w:t xml:space="preserve">text </w:t>
      </w:r>
      <w:r w:rsidRPr="00496260">
        <w:t xml:space="preserve">recommendations </w:t>
      </w:r>
      <w:r w:rsidR="00283FFB" w:rsidRPr="00496260">
        <w:t xml:space="preserve">for </w:t>
      </w:r>
      <w:r w:rsidRPr="00496260">
        <w:t>P</w:t>
      </w:r>
      <w:r w:rsidR="00283FFB" w:rsidRPr="00496260">
        <w:t xml:space="preserve">re-Primary to Year </w:t>
      </w:r>
      <w:r w:rsidRPr="00496260">
        <w:t>6</w:t>
      </w:r>
    </w:p>
    <w:p w14:paraId="11D7B7E7" w14:textId="77777777" w:rsidR="00D40A43" w:rsidRDefault="00B95127" w:rsidP="00BF6E29">
      <w:pPr>
        <w:rPr>
          <w:rFonts w:ascii="Calibri" w:hAnsi="Calibri" w:cs="Calibri"/>
        </w:rPr>
      </w:pPr>
      <w:r w:rsidRPr="00B95127">
        <w:rPr>
          <w:rFonts w:ascii="Calibri" w:hAnsi="Calibri" w:cs="Calibri"/>
        </w:rPr>
        <w:t xml:space="preserve">The Literature strand aims to engage students in the study of literary texts of personal, cultural, social and aesthetic value. These texts include some that are recognised as having </w:t>
      </w:r>
      <w:proofErr w:type="gramStart"/>
      <w:r w:rsidRPr="00B95127">
        <w:rPr>
          <w:rFonts w:ascii="Calibri" w:hAnsi="Calibri" w:cs="Calibri"/>
        </w:rPr>
        <w:t>enduring</w:t>
      </w:r>
      <w:proofErr w:type="gramEnd"/>
      <w:r w:rsidRPr="00B95127">
        <w:rPr>
          <w:rFonts w:ascii="Calibri" w:hAnsi="Calibri" w:cs="Calibri"/>
        </w:rPr>
        <w:t xml:space="preserve"> social and artistic value and some that attract contemporary attention. Texts are chosen because they are judged to have potential for enriching the lives of students, expanding the scope of their experience and because they represent effective and interesting features of form and style.</w:t>
      </w:r>
    </w:p>
    <w:p w14:paraId="04E9A520" w14:textId="3A09B2D2" w:rsidR="00B95127" w:rsidRPr="00B95127" w:rsidRDefault="00B95127" w:rsidP="00BF6E29">
      <w:pPr>
        <w:rPr>
          <w:rFonts w:ascii="Calibri" w:hAnsi="Calibri" w:cs="Calibri"/>
        </w:rPr>
      </w:pPr>
      <w:r w:rsidRPr="00B95127">
        <w:rPr>
          <w:rFonts w:ascii="Calibri" w:hAnsi="Calibri" w:cs="Calibri"/>
        </w:rPr>
        <w:t>Learning to appreciate literary texts and create their own literary texts enriches students</w:t>
      </w:r>
      <w:r w:rsidR="00283FFB">
        <w:rPr>
          <w:rFonts w:ascii="Calibri" w:hAnsi="Calibri" w:cs="Calibri"/>
        </w:rPr>
        <w:t>’</w:t>
      </w:r>
      <w:r w:rsidRPr="00B95127">
        <w:rPr>
          <w:rFonts w:ascii="Calibri" w:hAnsi="Calibri" w:cs="Calibri"/>
        </w:rPr>
        <w:t xml:space="preserve"> understanding of human experiences and the capacity for language to deepen those experiences. It builds students</w:t>
      </w:r>
      <w:r w:rsidR="00283FFB">
        <w:rPr>
          <w:rFonts w:ascii="Calibri" w:hAnsi="Calibri" w:cs="Calibri"/>
        </w:rPr>
        <w:t>’</w:t>
      </w:r>
      <w:r w:rsidRPr="00B95127">
        <w:rPr>
          <w:rFonts w:ascii="Calibri" w:hAnsi="Calibri" w:cs="Calibri"/>
        </w:rPr>
        <w:t xml:space="preserve"> knowledge about how language can be used for aesthetic ends to create </w:t>
      </w:r>
      <w:proofErr w:type="gramStart"/>
      <w:r w:rsidRPr="00B95127">
        <w:rPr>
          <w:rFonts w:ascii="Calibri" w:hAnsi="Calibri" w:cs="Calibri"/>
        </w:rPr>
        <w:t>particular emotional</w:t>
      </w:r>
      <w:proofErr w:type="gramEnd"/>
      <w:r w:rsidRPr="00B95127">
        <w:rPr>
          <w:rFonts w:ascii="Calibri" w:hAnsi="Calibri" w:cs="Calibri"/>
        </w:rPr>
        <w:t xml:space="preserve">, intellectual or philosophical effects. Students interpret, appreciate, evaluate and create literary texts such as short stories, novels, poetry, prose, plays, film and multimodal texts, in spoken, print and digital/online forms. Texts recognised as having </w:t>
      </w:r>
      <w:proofErr w:type="gramStart"/>
      <w:r w:rsidRPr="00B95127">
        <w:rPr>
          <w:rFonts w:ascii="Calibri" w:hAnsi="Calibri" w:cs="Calibri"/>
        </w:rPr>
        <w:t>enduring</w:t>
      </w:r>
      <w:proofErr w:type="gramEnd"/>
      <w:r w:rsidRPr="00B95127">
        <w:rPr>
          <w:rFonts w:ascii="Calibri" w:hAnsi="Calibri" w:cs="Calibri"/>
        </w:rPr>
        <w:t xml:space="preserve"> artistic and cultural value are drawn from world and Australian literature. These include the oral narrative traditions of Aboriginal and Torres Strait Islander peoples, texts from Asia, texts from Australia</w:t>
      </w:r>
      <w:r w:rsidR="00283FFB">
        <w:rPr>
          <w:rFonts w:ascii="Calibri" w:hAnsi="Calibri" w:cs="Calibri"/>
        </w:rPr>
        <w:t>’</w:t>
      </w:r>
      <w:r w:rsidRPr="00B95127">
        <w:rPr>
          <w:rFonts w:ascii="Calibri" w:hAnsi="Calibri" w:cs="Calibri"/>
        </w:rPr>
        <w:t>s immigrant cultures and texts of the student</w:t>
      </w:r>
      <w:r w:rsidR="00D00069">
        <w:rPr>
          <w:rFonts w:ascii="Calibri" w:hAnsi="Calibri" w:cs="Calibri"/>
        </w:rPr>
        <w:t>’</w:t>
      </w:r>
      <w:r w:rsidRPr="00B95127">
        <w:rPr>
          <w:rFonts w:ascii="Calibri" w:hAnsi="Calibri" w:cs="Calibri"/>
        </w:rPr>
        <w:t>s choice.</w:t>
      </w:r>
    </w:p>
    <w:p w14:paraId="28BF8FE2" w14:textId="47852106" w:rsidR="00244536" w:rsidRPr="00145ED5" w:rsidRDefault="00244536" w:rsidP="00BF6E29">
      <w:pPr>
        <w:rPr>
          <w:rFonts w:ascii="Calibri" w:hAnsi="Calibri" w:cs="Calibri"/>
        </w:rPr>
      </w:pPr>
      <w:r w:rsidRPr="00145ED5">
        <w:rPr>
          <w:rFonts w:ascii="Calibri" w:hAnsi="Calibri" w:cs="Calibri"/>
        </w:rPr>
        <w:t xml:space="preserve">This </w:t>
      </w:r>
      <w:r w:rsidR="00290242">
        <w:rPr>
          <w:rFonts w:ascii="Calibri" w:hAnsi="Calibri" w:cs="Calibri"/>
        </w:rPr>
        <w:t>document</w:t>
      </w:r>
      <w:r w:rsidRPr="00145ED5">
        <w:rPr>
          <w:rFonts w:ascii="Calibri" w:hAnsi="Calibri" w:cs="Calibri"/>
        </w:rPr>
        <w:t xml:space="preserve"> has been </w:t>
      </w:r>
      <w:r w:rsidR="009B7BF2" w:rsidRPr="00145ED5">
        <w:rPr>
          <w:rFonts w:ascii="Calibri" w:hAnsi="Calibri" w:cs="Calibri"/>
        </w:rPr>
        <w:t>c</w:t>
      </w:r>
      <w:r w:rsidR="009B7BF2">
        <w:rPr>
          <w:rFonts w:ascii="Calibri" w:hAnsi="Calibri" w:cs="Calibri"/>
        </w:rPr>
        <w:t xml:space="preserve">reated </w:t>
      </w:r>
      <w:r w:rsidRPr="00145ED5">
        <w:rPr>
          <w:rFonts w:ascii="Calibri" w:hAnsi="Calibri" w:cs="Calibri"/>
        </w:rPr>
        <w:t>to support the implementation of the Literature strand of the Western Australian Curriculum and the content from</w:t>
      </w:r>
      <w:r w:rsidR="00057BE4">
        <w:rPr>
          <w:rFonts w:ascii="Calibri" w:hAnsi="Calibri" w:cs="Calibri"/>
        </w:rPr>
        <w:t xml:space="preserve"> the</w:t>
      </w:r>
      <w:r w:rsidRPr="00145ED5">
        <w:rPr>
          <w:rFonts w:ascii="Calibri" w:hAnsi="Calibri" w:cs="Calibri"/>
        </w:rPr>
        <w:t xml:space="preserve"> Language </w:t>
      </w:r>
      <w:r w:rsidR="00057BE4">
        <w:rPr>
          <w:rFonts w:ascii="Calibri" w:hAnsi="Calibri" w:cs="Calibri"/>
        </w:rPr>
        <w:t xml:space="preserve">strand </w:t>
      </w:r>
      <w:r w:rsidRPr="00145ED5">
        <w:rPr>
          <w:rFonts w:ascii="Calibri" w:hAnsi="Calibri" w:cs="Calibri"/>
        </w:rPr>
        <w:t>that deals with visual texts</w:t>
      </w:r>
      <w:r w:rsidR="00283FFB">
        <w:rPr>
          <w:rFonts w:ascii="Calibri" w:hAnsi="Calibri" w:cs="Calibri"/>
        </w:rPr>
        <w:t>,</w:t>
      </w:r>
      <w:r w:rsidRPr="00145ED5">
        <w:rPr>
          <w:rFonts w:ascii="Calibri" w:hAnsi="Calibri" w:cs="Calibri"/>
        </w:rPr>
        <w:t xml:space="preserve"> such as picture books and film. The texts are chiefly those that can be read aloud to students or viewed with the class to teach English content.</w:t>
      </w:r>
    </w:p>
    <w:p w14:paraId="57FF88EC" w14:textId="6F1349EE" w:rsidR="00244536" w:rsidRPr="00145ED5" w:rsidRDefault="00244536" w:rsidP="00BF6E29">
      <w:pPr>
        <w:spacing w:after="0"/>
        <w:rPr>
          <w:rFonts w:ascii="Calibri" w:hAnsi="Calibri" w:cs="Calibri"/>
          <w:sz w:val="24"/>
          <w:szCs w:val="24"/>
        </w:rPr>
      </w:pPr>
      <w:r w:rsidRPr="00145ED5">
        <w:rPr>
          <w:rFonts w:ascii="Calibri" w:hAnsi="Calibri" w:cs="Calibri"/>
        </w:rPr>
        <w:t>When considering which texts to include, care was taken to select texts that:</w:t>
      </w:r>
    </w:p>
    <w:p w14:paraId="0134ABF1" w14:textId="6B1C6CA5" w:rsidR="00244536" w:rsidRPr="00145ED5" w:rsidRDefault="007A7889" w:rsidP="00BF6E29">
      <w:pPr>
        <w:pStyle w:val="ListParagraph"/>
        <w:numPr>
          <w:ilvl w:val="0"/>
          <w:numId w:val="28"/>
        </w:numPr>
        <w:rPr>
          <w:rFonts w:ascii="Calibri" w:hAnsi="Calibri" w:cs="Calibri"/>
        </w:rPr>
      </w:pPr>
      <w:r>
        <w:rPr>
          <w:rFonts w:ascii="Calibri" w:hAnsi="Calibri" w:cs="Calibri"/>
        </w:rPr>
        <w:t xml:space="preserve">are </w:t>
      </w:r>
      <w:r w:rsidR="00244536" w:rsidRPr="00145ED5">
        <w:rPr>
          <w:rFonts w:ascii="Calibri" w:hAnsi="Calibri" w:cs="Calibri"/>
        </w:rPr>
        <w:t>age appropriate</w:t>
      </w:r>
    </w:p>
    <w:p w14:paraId="240FDF53" w14:textId="5963F0F6" w:rsidR="00020777" w:rsidRPr="00145ED5" w:rsidRDefault="007A7889" w:rsidP="00BF6E29">
      <w:pPr>
        <w:pStyle w:val="ListParagraph"/>
        <w:numPr>
          <w:ilvl w:val="0"/>
          <w:numId w:val="28"/>
        </w:numPr>
        <w:rPr>
          <w:rFonts w:ascii="Calibri" w:hAnsi="Calibri" w:cs="Calibri"/>
        </w:rPr>
      </w:pPr>
      <w:r>
        <w:rPr>
          <w:rFonts w:ascii="Calibri" w:hAnsi="Calibri" w:cs="Calibri"/>
        </w:rPr>
        <w:t xml:space="preserve">are </w:t>
      </w:r>
      <w:r w:rsidR="00020777" w:rsidRPr="00145ED5">
        <w:rPr>
          <w:rFonts w:ascii="Calibri" w:hAnsi="Calibri" w:cs="Calibri"/>
        </w:rPr>
        <w:t>high-quality, well-regarded literature</w:t>
      </w:r>
    </w:p>
    <w:p w14:paraId="5CB4E6BC" w14:textId="1F283D9A" w:rsidR="00244536" w:rsidRPr="00145ED5" w:rsidRDefault="007A7889" w:rsidP="00BF6E29">
      <w:pPr>
        <w:pStyle w:val="ListParagraph"/>
        <w:numPr>
          <w:ilvl w:val="0"/>
          <w:numId w:val="28"/>
        </w:numPr>
        <w:rPr>
          <w:rFonts w:ascii="Calibri" w:hAnsi="Calibri" w:cs="Calibri"/>
        </w:rPr>
      </w:pPr>
      <w:r>
        <w:rPr>
          <w:rFonts w:ascii="Calibri" w:hAnsi="Calibri" w:cs="Calibri"/>
        </w:rPr>
        <w:t xml:space="preserve">can be </w:t>
      </w:r>
      <w:r w:rsidR="00244536" w:rsidRPr="00145ED5">
        <w:rPr>
          <w:rFonts w:ascii="Calibri" w:hAnsi="Calibri" w:cs="Calibri"/>
        </w:rPr>
        <w:t xml:space="preserve">linked to relevant curriculum content, particularly in </w:t>
      </w:r>
      <w:r w:rsidR="00A62928">
        <w:rPr>
          <w:rFonts w:ascii="Calibri" w:hAnsi="Calibri" w:cs="Calibri"/>
        </w:rPr>
        <w:t xml:space="preserve">the </w:t>
      </w:r>
      <w:r w:rsidR="00244536" w:rsidRPr="00145ED5">
        <w:rPr>
          <w:rFonts w:ascii="Calibri" w:hAnsi="Calibri" w:cs="Calibri"/>
        </w:rPr>
        <w:t>Literature</w:t>
      </w:r>
      <w:r w:rsidR="00A62928">
        <w:rPr>
          <w:rFonts w:ascii="Calibri" w:hAnsi="Calibri" w:cs="Calibri"/>
        </w:rPr>
        <w:t xml:space="preserve"> strand</w:t>
      </w:r>
    </w:p>
    <w:p w14:paraId="23049E41" w14:textId="5EC7942F" w:rsidR="00244536" w:rsidRPr="00145ED5" w:rsidRDefault="007A7889" w:rsidP="00BF6E29">
      <w:pPr>
        <w:pStyle w:val="ListParagraph"/>
        <w:numPr>
          <w:ilvl w:val="0"/>
          <w:numId w:val="28"/>
        </w:numPr>
        <w:rPr>
          <w:rFonts w:ascii="Calibri" w:hAnsi="Calibri" w:cs="Calibri"/>
        </w:rPr>
      </w:pPr>
      <w:r>
        <w:rPr>
          <w:rFonts w:ascii="Calibri" w:hAnsi="Calibri" w:cs="Calibri"/>
        </w:rPr>
        <w:t xml:space="preserve">are </w:t>
      </w:r>
      <w:r w:rsidR="00244536" w:rsidRPr="00145ED5">
        <w:rPr>
          <w:rFonts w:ascii="Calibri" w:hAnsi="Calibri" w:cs="Calibri"/>
        </w:rPr>
        <w:t>representative of Aboriginal and Torres Strait Islander</w:t>
      </w:r>
      <w:r w:rsidR="00FA32ED">
        <w:rPr>
          <w:rFonts w:ascii="Calibri" w:hAnsi="Calibri" w:cs="Calibri"/>
        </w:rPr>
        <w:t xml:space="preserve"> </w:t>
      </w:r>
      <w:r w:rsidR="007854A9">
        <w:rPr>
          <w:rFonts w:ascii="Calibri" w:hAnsi="Calibri" w:cs="Calibri"/>
        </w:rPr>
        <w:t>p</w:t>
      </w:r>
      <w:r w:rsidR="00FA32ED">
        <w:rPr>
          <w:rFonts w:ascii="Calibri" w:hAnsi="Calibri" w:cs="Calibri"/>
        </w:rPr>
        <w:t>eoples</w:t>
      </w:r>
      <w:r w:rsidR="00244536" w:rsidRPr="00145ED5">
        <w:rPr>
          <w:rFonts w:ascii="Calibri" w:hAnsi="Calibri" w:cs="Calibri"/>
        </w:rPr>
        <w:t xml:space="preserve">, </w:t>
      </w:r>
      <w:r w:rsidR="00C6158A" w:rsidRPr="00145ED5">
        <w:rPr>
          <w:rFonts w:ascii="Calibri" w:hAnsi="Calibri" w:cs="Calibri"/>
        </w:rPr>
        <w:t>wide-ranging</w:t>
      </w:r>
      <w:r w:rsidR="00244536" w:rsidRPr="00145ED5">
        <w:rPr>
          <w:rFonts w:ascii="Calibri" w:hAnsi="Calibri" w:cs="Calibri"/>
        </w:rPr>
        <w:t xml:space="preserve"> Australian and world authors and illustrators, particularly Western Australian authors and illustrators</w:t>
      </w:r>
    </w:p>
    <w:p w14:paraId="0337EE65" w14:textId="1281A2E6" w:rsidR="00244536" w:rsidRPr="00145ED5" w:rsidRDefault="007A7889" w:rsidP="00BF6E29">
      <w:pPr>
        <w:pStyle w:val="ListParagraph"/>
        <w:numPr>
          <w:ilvl w:val="0"/>
          <w:numId w:val="28"/>
        </w:numPr>
        <w:rPr>
          <w:rFonts w:ascii="Calibri" w:hAnsi="Calibri" w:cs="Calibri"/>
        </w:rPr>
      </w:pPr>
      <w:r>
        <w:rPr>
          <w:rFonts w:ascii="Calibri" w:hAnsi="Calibri" w:cs="Calibri"/>
        </w:rPr>
        <w:t>support engagement with</w:t>
      </w:r>
      <w:r w:rsidR="00244536" w:rsidRPr="00145ED5">
        <w:rPr>
          <w:rFonts w:ascii="Calibri" w:hAnsi="Calibri" w:cs="Calibri"/>
        </w:rPr>
        <w:t xml:space="preserve"> the </w:t>
      </w:r>
      <w:r w:rsidR="00FA32ED">
        <w:rPr>
          <w:rFonts w:ascii="Calibri" w:hAnsi="Calibri" w:cs="Calibri"/>
        </w:rPr>
        <w:t>g</w:t>
      </w:r>
      <w:r w:rsidR="00244536" w:rsidRPr="00145ED5">
        <w:rPr>
          <w:rFonts w:ascii="Calibri" w:hAnsi="Calibri" w:cs="Calibri"/>
        </w:rPr>
        <w:t xml:space="preserve">eneral </w:t>
      </w:r>
      <w:r w:rsidR="00FA32ED">
        <w:rPr>
          <w:rFonts w:ascii="Calibri" w:hAnsi="Calibri" w:cs="Calibri"/>
        </w:rPr>
        <w:t>c</w:t>
      </w:r>
      <w:r w:rsidR="00244536" w:rsidRPr="00145ED5">
        <w:rPr>
          <w:rFonts w:ascii="Calibri" w:hAnsi="Calibri" w:cs="Calibri"/>
        </w:rPr>
        <w:t xml:space="preserve">apabilities, particularly </w:t>
      </w:r>
      <w:r w:rsidR="00D31DAC">
        <w:rPr>
          <w:rFonts w:ascii="Calibri" w:hAnsi="Calibri" w:cs="Calibri"/>
        </w:rPr>
        <w:t>i</w:t>
      </w:r>
      <w:r w:rsidR="00244536" w:rsidRPr="00145ED5">
        <w:rPr>
          <w:rFonts w:ascii="Calibri" w:hAnsi="Calibri" w:cs="Calibri"/>
        </w:rPr>
        <w:t xml:space="preserve">ntercultural </w:t>
      </w:r>
      <w:r w:rsidR="00D31DAC">
        <w:rPr>
          <w:rFonts w:ascii="Calibri" w:hAnsi="Calibri" w:cs="Calibri"/>
        </w:rPr>
        <w:t>u</w:t>
      </w:r>
      <w:r w:rsidR="00244536" w:rsidRPr="00145ED5">
        <w:rPr>
          <w:rFonts w:ascii="Calibri" w:hAnsi="Calibri" w:cs="Calibri"/>
        </w:rPr>
        <w:t xml:space="preserve">nderstanding, </w:t>
      </w:r>
      <w:r w:rsidR="00D31DAC">
        <w:rPr>
          <w:rFonts w:ascii="Calibri" w:hAnsi="Calibri" w:cs="Calibri"/>
        </w:rPr>
        <w:t>e</w:t>
      </w:r>
      <w:r w:rsidR="00244536" w:rsidRPr="00145ED5">
        <w:rPr>
          <w:rFonts w:ascii="Calibri" w:hAnsi="Calibri" w:cs="Calibri"/>
        </w:rPr>
        <w:t xml:space="preserve">thical </w:t>
      </w:r>
      <w:r w:rsidR="00D31DAC">
        <w:rPr>
          <w:rFonts w:ascii="Calibri" w:hAnsi="Calibri" w:cs="Calibri"/>
        </w:rPr>
        <w:t>u</w:t>
      </w:r>
      <w:r w:rsidR="00244536" w:rsidRPr="00145ED5">
        <w:rPr>
          <w:rFonts w:ascii="Calibri" w:hAnsi="Calibri" w:cs="Calibri"/>
        </w:rPr>
        <w:t xml:space="preserve">nderstanding and </w:t>
      </w:r>
      <w:r w:rsidR="00D31DAC">
        <w:rPr>
          <w:rFonts w:ascii="Calibri" w:hAnsi="Calibri" w:cs="Calibri"/>
        </w:rPr>
        <w:t>c</w:t>
      </w:r>
      <w:r w:rsidR="00244536" w:rsidRPr="00145ED5">
        <w:rPr>
          <w:rFonts w:ascii="Calibri" w:hAnsi="Calibri" w:cs="Calibri"/>
        </w:rPr>
        <w:t>ritical and creative thinking</w:t>
      </w:r>
    </w:p>
    <w:p w14:paraId="13C156CF" w14:textId="21553B9B" w:rsidR="00244536" w:rsidRPr="00145ED5" w:rsidRDefault="007A7889" w:rsidP="00BF6E29">
      <w:pPr>
        <w:pStyle w:val="ListParagraph"/>
        <w:numPr>
          <w:ilvl w:val="0"/>
          <w:numId w:val="28"/>
        </w:numPr>
        <w:rPr>
          <w:rFonts w:ascii="Calibri" w:hAnsi="Calibri" w:cs="Calibri"/>
        </w:rPr>
      </w:pPr>
      <w:r>
        <w:rPr>
          <w:rFonts w:ascii="Calibri" w:hAnsi="Calibri" w:cs="Calibri"/>
        </w:rPr>
        <w:t>support</w:t>
      </w:r>
      <w:r w:rsidR="00244536" w:rsidRPr="00145ED5">
        <w:rPr>
          <w:rFonts w:ascii="Calibri" w:hAnsi="Calibri" w:cs="Calibri"/>
        </w:rPr>
        <w:t xml:space="preserve"> the </w:t>
      </w:r>
      <w:r w:rsidR="00D31DAC">
        <w:rPr>
          <w:rFonts w:ascii="Calibri" w:hAnsi="Calibri" w:cs="Calibri"/>
        </w:rPr>
        <w:t>c</w:t>
      </w:r>
      <w:r w:rsidR="00244536" w:rsidRPr="00145ED5">
        <w:rPr>
          <w:rFonts w:ascii="Calibri" w:hAnsi="Calibri" w:cs="Calibri"/>
        </w:rPr>
        <w:t xml:space="preserve">ross-curricular priorities, particularly Aboriginal and Torres Strait </w:t>
      </w:r>
      <w:r w:rsidR="00080FF7">
        <w:rPr>
          <w:rFonts w:ascii="Calibri" w:hAnsi="Calibri" w:cs="Calibri"/>
        </w:rPr>
        <w:t>I</w:t>
      </w:r>
      <w:r w:rsidR="00244536" w:rsidRPr="00145ED5">
        <w:rPr>
          <w:rFonts w:ascii="Calibri" w:hAnsi="Calibri" w:cs="Calibri"/>
        </w:rPr>
        <w:t xml:space="preserve">slander </w:t>
      </w:r>
      <w:r w:rsidR="007854A9">
        <w:rPr>
          <w:rFonts w:ascii="Calibri" w:hAnsi="Calibri" w:cs="Calibri"/>
        </w:rPr>
        <w:t>p</w:t>
      </w:r>
      <w:r w:rsidR="00D31DAC">
        <w:rPr>
          <w:rFonts w:ascii="Calibri" w:hAnsi="Calibri" w:cs="Calibri"/>
        </w:rPr>
        <w:t>eoples</w:t>
      </w:r>
      <w:r w:rsidR="007854A9">
        <w:rPr>
          <w:rFonts w:ascii="Calibri" w:hAnsi="Calibri" w:cs="Calibri"/>
        </w:rPr>
        <w:t>’</w:t>
      </w:r>
      <w:r w:rsidR="00D31DAC">
        <w:rPr>
          <w:rFonts w:ascii="Calibri" w:hAnsi="Calibri" w:cs="Calibri"/>
        </w:rPr>
        <w:t xml:space="preserve"> </w:t>
      </w:r>
      <w:r w:rsidR="00244536" w:rsidRPr="00145ED5">
        <w:rPr>
          <w:rFonts w:ascii="Calibri" w:hAnsi="Calibri" w:cs="Calibri"/>
        </w:rPr>
        <w:t>histories and culture</w:t>
      </w:r>
      <w:r w:rsidR="00A06657">
        <w:rPr>
          <w:rFonts w:ascii="Calibri" w:hAnsi="Calibri" w:cs="Calibri"/>
        </w:rPr>
        <w:t>s</w:t>
      </w:r>
      <w:r w:rsidR="00244536" w:rsidRPr="00145ED5">
        <w:rPr>
          <w:rFonts w:ascii="Calibri" w:hAnsi="Calibri" w:cs="Calibri"/>
        </w:rPr>
        <w:t xml:space="preserve">, Asia and Australia’s </w:t>
      </w:r>
      <w:r w:rsidR="00D31DAC">
        <w:rPr>
          <w:rFonts w:ascii="Calibri" w:hAnsi="Calibri" w:cs="Calibri"/>
        </w:rPr>
        <w:t>e</w:t>
      </w:r>
      <w:r w:rsidR="00244536" w:rsidRPr="00145ED5">
        <w:rPr>
          <w:rFonts w:ascii="Calibri" w:hAnsi="Calibri" w:cs="Calibri"/>
        </w:rPr>
        <w:t xml:space="preserve">ngagement with Asia and </w:t>
      </w:r>
      <w:r w:rsidR="00D31DAC">
        <w:rPr>
          <w:rFonts w:ascii="Calibri" w:hAnsi="Calibri" w:cs="Calibri"/>
        </w:rPr>
        <w:t>s</w:t>
      </w:r>
      <w:r w:rsidR="00244536" w:rsidRPr="00145ED5">
        <w:rPr>
          <w:rFonts w:ascii="Calibri" w:hAnsi="Calibri" w:cs="Calibri"/>
        </w:rPr>
        <w:t>ustainability</w:t>
      </w:r>
    </w:p>
    <w:p w14:paraId="63F8ED1C" w14:textId="13056417" w:rsidR="00244536" w:rsidRPr="00145ED5" w:rsidRDefault="007A7889" w:rsidP="00BF6E29">
      <w:pPr>
        <w:pStyle w:val="ListParagraph"/>
        <w:numPr>
          <w:ilvl w:val="0"/>
          <w:numId w:val="28"/>
        </w:numPr>
        <w:rPr>
          <w:rFonts w:ascii="Calibri" w:hAnsi="Calibri" w:cs="Calibri"/>
        </w:rPr>
      </w:pPr>
      <w:r>
        <w:rPr>
          <w:rFonts w:ascii="Calibri" w:hAnsi="Calibri" w:cs="Calibri"/>
        </w:rPr>
        <w:t>c</w:t>
      </w:r>
      <w:r w:rsidR="00057BE4">
        <w:rPr>
          <w:rFonts w:ascii="Calibri" w:hAnsi="Calibri" w:cs="Calibri"/>
        </w:rPr>
        <w:t>ould</w:t>
      </w:r>
      <w:r w:rsidR="00244536" w:rsidRPr="00145ED5">
        <w:rPr>
          <w:rFonts w:ascii="Calibri" w:hAnsi="Calibri" w:cs="Calibri"/>
        </w:rPr>
        <w:t xml:space="preserve"> be used to support content in </w:t>
      </w:r>
      <w:r w:rsidR="00A62928">
        <w:rPr>
          <w:rFonts w:ascii="Calibri" w:hAnsi="Calibri" w:cs="Calibri"/>
        </w:rPr>
        <w:t>other</w:t>
      </w:r>
      <w:r w:rsidR="00244536" w:rsidRPr="00145ED5">
        <w:rPr>
          <w:rFonts w:ascii="Calibri" w:hAnsi="Calibri" w:cs="Calibri"/>
        </w:rPr>
        <w:t xml:space="preserve"> learning area</w:t>
      </w:r>
      <w:r w:rsidR="00A62928">
        <w:rPr>
          <w:rFonts w:ascii="Calibri" w:hAnsi="Calibri" w:cs="Calibri"/>
        </w:rPr>
        <w:t>s</w:t>
      </w:r>
      <w:r w:rsidR="00244536" w:rsidRPr="00145ED5">
        <w:rPr>
          <w:rFonts w:ascii="Calibri" w:hAnsi="Calibri" w:cs="Calibri"/>
        </w:rPr>
        <w:t>.</w:t>
      </w:r>
    </w:p>
    <w:p w14:paraId="5FAD45AE" w14:textId="133399DB" w:rsidR="00244536" w:rsidRPr="00145ED5" w:rsidRDefault="00244536" w:rsidP="00BF6E29">
      <w:pPr>
        <w:rPr>
          <w:rFonts w:ascii="Calibri" w:hAnsi="Calibri" w:cs="Calibri"/>
        </w:rPr>
      </w:pPr>
      <w:r w:rsidRPr="00145ED5">
        <w:rPr>
          <w:rFonts w:ascii="Calibri" w:hAnsi="Calibri" w:cs="Calibri"/>
        </w:rPr>
        <w:t xml:space="preserve">Teachers should review texts before using them in their classroom to </w:t>
      </w:r>
      <w:r w:rsidR="00020777" w:rsidRPr="00145ED5">
        <w:rPr>
          <w:rFonts w:ascii="Calibri" w:hAnsi="Calibri" w:cs="Calibri"/>
        </w:rPr>
        <w:t xml:space="preserve">make choices regarding material that may be sensitive or disconcerting and </w:t>
      </w:r>
      <w:r w:rsidRPr="00145ED5">
        <w:rPr>
          <w:rFonts w:ascii="Calibri" w:hAnsi="Calibri" w:cs="Calibri"/>
        </w:rPr>
        <w:t>ensure they cater for the needs of their students</w:t>
      </w:r>
      <w:r w:rsidR="00020777" w:rsidRPr="00145ED5">
        <w:rPr>
          <w:rFonts w:ascii="Calibri" w:hAnsi="Calibri" w:cs="Calibri"/>
        </w:rPr>
        <w:t>.</w:t>
      </w:r>
    </w:p>
    <w:p w14:paraId="1556FD61" w14:textId="1910C1BA" w:rsidR="00B63086" w:rsidRDefault="00290242" w:rsidP="00BF6E29">
      <w:pPr>
        <w:rPr>
          <w:rFonts w:ascii="Calibri" w:hAnsi="Calibri" w:cs="Calibri"/>
        </w:rPr>
      </w:pPr>
      <w:r>
        <w:rPr>
          <w:rFonts w:ascii="Calibri" w:hAnsi="Calibri" w:cs="Calibri"/>
        </w:rPr>
        <w:t xml:space="preserve">This text list </w:t>
      </w:r>
      <w:r w:rsidR="00A06657">
        <w:rPr>
          <w:rFonts w:ascii="Calibri" w:hAnsi="Calibri" w:cs="Calibri"/>
        </w:rPr>
        <w:t xml:space="preserve">is </w:t>
      </w:r>
      <w:r w:rsidR="00244536" w:rsidRPr="00145ED5">
        <w:rPr>
          <w:rFonts w:ascii="Calibri" w:hAnsi="Calibri" w:cs="Calibri"/>
        </w:rPr>
        <w:t xml:space="preserve">not extensive nor mandated. </w:t>
      </w:r>
      <w:r>
        <w:rPr>
          <w:rFonts w:ascii="Calibri" w:hAnsi="Calibri" w:cs="Calibri"/>
        </w:rPr>
        <w:t>It</w:t>
      </w:r>
      <w:r w:rsidR="00D40A43" w:rsidRPr="00145ED5">
        <w:rPr>
          <w:rFonts w:ascii="Calibri" w:hAnsi="Calibri" w:cs="Calibri"/>
        </w:rPr>
        <w:t xml:space="preserve"> </w:t>
      </w:r>
      <w:r w:rsidR="00244536" w:rsidRPr="00145ED5">
        <w:rPr>
          <w:rFonts w:ascii="Calibri" w:hAnsi="Calibri" w:cs="Calibri"/>
        </w:rPr>
        <w:t>simply serve</w:t>
      </w:r>
      <w:r w:rsidR="00A06657">
        <w:rPr>
          <w:rFonts w:ascii="Calibri" w:hAnsi="Calibri" w:cs="Calibri"/>
        </w:rPr>
        <w:t>s</w:t>
      </w:r>
      <w:r w:rsidR="00244536" w:rsidRPr="00145ED5">
        <w:rPr>
          <w:rFonts w:ascii="Calibri" w:hAnsi="Calibri" w:cs="Calibri"/>
        </w:rPr>
        <w:t xml:space="preserve"> to provide teachers with a starting point from which to choose texts that </w:t>
      </w:r>
      <w:r w:rsidR="00B0070D">
        <w:rPr>
          <w:rFonts w:ascii="Calibri" w:hAnsi="Calibri" w:cs="Calibri"/>
        </w:rPr>
        <w:t>support the</w:t>
      </w:r>
      <w:r w:rsidR="00244536" w:rsidRPr="00145ED5">
        <w:rPr>
          <w:rFonts w:ascii="Calibri" w:hAnsi="Calibri" w:cs="Calibri"/>
        </w:rPr>
        <w:t xml:space="preserve"> teach</w:t>
      </w:r>
      <w:r w:rsidR="00B0070D">
        <w:rPr>
          <w:rFonts w:ascii="Calibri" w:hAnsi="Calibri" w:cs="Calibri"/>
        </w:rPr>
        <w:t>ing of</w:t>
      </w:r>
      <w:r w:rsidR="00244536" w:rsidRPr="00145ED5">
        <w:rPr>
          <w:rFonts w:ascii="Calibri" w:hAnsi="Calibri" w:cs="Calibri"/>
        </w:rPr>
        <w:t xml:space="preserve"> content from the Western Australian English curriculum.</w:t>
      </w:r>
    </w:p>
    <w:p w14:paraId="1779CCB2" w14:textId="28D37A30" w:rsidR="00B63086" w:rsidRDefault="00B63086" w:rsidP="00BF6E29">
      <w:pPr>
        <w:spacing w:after="160"/>
        <w:rPr>
          <w:rFonts w:ascii="Calibri" w:hAnsi="Calibri" w:cs="Calibri"/>
        </w:rPr>
      </w:pPr>
      <w:r>
        <w:rPr>
          <w:rFonts w:ascii="Calibri" w:hAnsi="Calibri" w:cs="Calibri"/>
        </w:rPr>
        <w:br w:type="page"/>
      </w:r>
    </w:p>
    <w:tbl>
      <w:tblPr>
        <w:tblStyle w:val="SCSAEnglishTable"/>
        <w:tblW w:w="5000" w:type="pct"/>
        <w:tblLook w:val="04A0" w:firstRow="1" w:lastRow="0" w:firstColumn="1" w:lastColumn="0" w:noHBand="0" w:noVBand="1"/>
      </w:tblPr>
      <w:tblGrid>
        <w:gridCol w:w="4111"/>
        <w:gridCol w:w="4959"/>
      </w:tblGrid>
      <w:tr w:rsidR="001027BF" w:rsidRPr="00863497" w14:paraId="45B05224" w14:textId="77777777" w:rsidTr="001027BF">
        <w:trPr>
          <w:cnfStyle w:val="100000000000" w:firstRow="1" w:lastRow="0" w:firstColumn="0" w:lastColumn="0" w:oddVBand="0" w:evenVBand="0" w:oddHBand="0" w:evenHBand="0" w:firstRowFirstColumn="0" w:firstRowLastColumn="0" w:lastRowFirstColumn="0" w:lastRowLastColumn="0"/>
        </w:trPr>
        <w:tc>
          <w:tcPr>
            <w:tcW w:w="9070" w:type="dxa"/>
            <w:gridSpan w:val="2"/>
            <w:tcBorders>
              <w:top w:val="nil"/>
              <w:left w:val="nil"/>
              <w:bottom w:val="nil"/>
              <w:right w:val="nil"/>
            </w:tcBorders>
            <w:shd w:val="clear" w:color="auto" w:fill="FFFFFF" w:themeFill="background2"/>
          </w:tcPr>
          <w:p w14:paraId="39492229" w14:textId="21EB46CB" w:rsidR="001027BF" w:rsidRPr="00863497" w:rsidRDefault="001027BF" w:rsidP="00F072EB">
            <w:pPr>
              <w:spacing w:after="0"/>
              <w:rPr>
                <w:rFonts w:cs="Calibri"/>
              </w:rPr>
            </w:pPr>
            <w:r w:rsidRPr="00583F2F">
              <w:rPr>
                <w:rFonts w:cs="Calibri"/>
                <w:b w:val="0"/>
                <w:bCs w:val="0"/>
                <w:color w:val="00B5D1" w:themeColor="accent1"/>
                <w:sz w:val="28"/>
                <w:szCs w:val="28"/>
              </w:rPr>
              <w:lastRenderedPageBreak/>
              <w:t>Pre-primary</w:t>
            </w:r>
          </w:p>
        </w:tc>
      </w:tr>
      <w:tr w:rsidR="00863497" w:rsidRPr="00863497" w14:paraId="52A00D71" w14:textId="77777777" w:rsidTr="001027BF">
        <w:tc>
          <w:tcPr>
            <w:tcW w:w="4111" w:type="dxa"/>
            <w:tcBorders>
              <w:top w:val="nil"/>
            </w:tcBorders>
            <w:shd w:val="clear" w:color="auto" w:fill="00B5D1" w:themeFill="accent1"/>
          </w:tcPr>
          <w:p w14:paraId="4635BE29" w14:textId="3C6E458E" w:rsidR="00A43C73" w:rsidRPr="00355CF0" w:rsidRDefault="00A43C73" w:rsidP="0019143C">
            <w:pPr>
              <w:spacing w:after="0"/>
              <w:rPr>
                <w:b/>
                <w:bCs/>
              </w:rPr>
            </w:pPr>
            <w:r w:rsidRPr="00355CF0">
              <w:rPr>
                <w:rFonts w:cs="Calibri"/>
                <w:b/>
                <w:bCs/>
              </w:rPr>
              <w:t>Context for text choices</w:t>
            </w:r>
          </w:p>
        </w:tc>
        <w:tc>
          <w:tcPr>
            <w:tcW w:w="4959" w:type="dxa"/>
            <w:tcBorders>
              <w:top w:val="nil"/>
            </w:tcBorders>
            <w:shd w:val="clear" w:color="auto" w:fill="00B5D1" w:themeFill="accent1"/>
          </w:tcPr>
          <w:p w14:paraId="16CD075C" w14:textId="7537C9B9" w:rsidR="00A43C73" w:rsidRPr="00355CF0" w:rsidRDefault="00A43C73" w:rsidP="00EE759F">
            <w:pPr>
              <w:spacing w:after="0"/>
              <w:rPr>
                <w:b/>
                <w:bCs/>
              </w:rPr>
            </w:pPr>
            <w:r w:rsidRPr="00355CF0">
              <w:rPr>
                <w:rFonts w:cs="Calibri"/>
                <w:b/>
                <w:bCs/>
              </w:rPr>
              <w:t>Pre-</w:t>
            </w:r>
            <w:r w:rsidR="00A22938" w:rsidRPr="00355CF0">
              <w:rPr>
                <w:rFonts w:cs="Calibri"/>
                <w:b/>
                <w:bCs/>
              </w:rPr>
              <w:t>p</w:t>
            </w:r>
            <w:r w:rsidRPr="00355CF0">
              <w:rPr>
                <w:rFonts w:cs="Calibri"/>
                <w:b/>
                <w:bCs/>
              </w:rPr>
              <w:t xml:space="preserve">rimary </w:t>
            </w:r>
            <w:r w:rsidR="005F7115" w:rsidRPr="00355CF0">
              <w:rPr>
                <w:rFonts w:cs="Calibri"/>
                <w:b/>
                <w:bCs/>
              </w:rPr>
              <w:t>p</w:t>
            </w:r>
            <w:r w:rsidRPr="00355CF0">
              <w:rPr>
                <w:rFonts w:cs="Calibri"/>
                <w:b/>
                <w:bCs/>
              </w:rPr>
              <w:t>ossible texts</w:t>
            </w:r>
          </w:p>
        </w:tc>
      </w:tr>
      <w:tr w:rsidR="00A43C73" w:rsidRPr="006E39A5" w14:paraId="13338404" w14:textId="77777777" w:rsidTr="001027BF">
        <w:tc>
          <w:tcPr>
            <w:tcW w:w="4111" w:type="dxa"/>
          </w:tcPr>
          <w:p w14:paraId="3BC50F34" w14:textId="77777777" w:rsidR="00A43C73" w:rsidRPr="00A43C73" w:rsidRDefault="00A43C73" w:rsidP="00A43C73">
            <w:pPr>
              <w:pStyle w:val="Paragraph"/>
              <w:spacing w:before="0" w:after="0"/>
              <w:rPr>
                <w:b/>
                <w:bCs/>
              </w:rPr>
            </w:pPr>
            <w:r w:rsidRPr="00A43C73">
              <w:rPr>
                <w:b/>
                <w:bCs/>
              </w:rPr>
              <w:t>Literature</w:t>
            </w:r>
          </w:p>
          <w:p w14:paraId="11E51C01" w14:textId="4EF160AF" w:rsidR="00A43C73" w:rsidRPr="00A43C73" w:rsidRDefault="00A43C73" w:rsidP="00485A18">
            <w:pPr>
              <w:pStyle w:val="ListParagraph"/>
              <w:numPr>
                <w:ilvl w:val="0"/>
                <w:numId w:val="45"/>
              </w:numPr>
            </w:pPr>
            <w:r w:rsidRPr="00A43C73">
              <w:t>Share ideas about stories, poems and images in literature, reflecting on experiences that are similar or different to their own by engaging with texts by Aboriginal and Torres Strait Islander, wide ranging Australian and world authors and illustrators</w:t>
            </w:r>
          </w:p>
          <w:p w14:paraId="1D700B3C" w14:textId="44C73371" w:rsidR="00A43C73" w:rsidRPr="00A43C73" w:rsidRDefault="00A43C73" w:rsidP="00485A18">
            <w:pPr>
              <w:pStyle w:val="ListParagraph"/>
              <w:numPr>
                <w:ilvl w:val="0"/>
                <w:numId w:val="45"/>
              </w:numPr>
            </w:pPr>
            <w:r w:rsidRPr="00A43C73">
              <w:t>Respond to stories and share feelings and thoughts about their settings, events and characters</w:t>
            </w:r>
          </w:p>
          <w:p w14:paraId="6E6BD177" w14:textId="290D4481" w:rsidR="00A43C73" w:rsidRPr="00A43C73" w:rsidRDefault="00A43C73" w:rsidP="00485A18">
            <w:pPr>
              <w:pStyle w:val="ListParagraph"/>
              <w:numPr>
                <w:ilvl w:val="0"/>
                <w:numId w:val="45"/>
              </w:numPr>
            </w:pPr>
            <w:r w:rsidRPr="00A43C73">
              <w:t>Recognise different types of literary texts and identify features, including setting, events, characters, and beginnings and endings</w:t>
            </w:r>
          </w:p>
          <w:p w14:paraId="3F98DF79" w14:textId="4FFBB27F" w:rsidR="00A43C73" w:rsidRPr="00485A18" w:rsidRDefault="00A43C73" w:rsidP="00485A18">
            <w:pPr>
              <w:pStyle w:val="ListParagraph"/>
              <w:numPr>
                <w:ilvl w:val="0"/>
                <w:numId w:val="45"/>
              </w:numPr>
            </w:pPr>
            <w:r w:rsidRPr="00A43C73">
              <w:t>Explore and replicate the rhythms and sound patterns of literary texts, such as stories, poems, chants, rhymes and songs</w:t>
            </w:r>
          </w:p>
          <w:p w14:paraId="66C206A9" w14:textId="77777777" w:rsidR="00A43C73" w:rsidRPr="00485A18" w:rsidRDefault="00A43C73" w:rsidP="00485A18">
            <w:pPr>
              <w:spacing w:after="0"/>
              <w:rPr>
                <w:b/>
                <w:bCs/>
              </w:rPr>
            </w:pPr>
            <w:r w:rsidRPr="00485A18">
              <w:rPr>
                <w:b/>
                <w:bCs/>
              </w:rPr>
              <w:t>Language</w:t>
            </w:r>
          </w:p>
          <w:p w14:paraId="3C867C34" w14:textId="05FB9160" w:rsidR="00A43C73" w:rsidRPr="00A43C73" w:rsidRDefault="00A43C73" w:rsidP="00485A18">
            <w:pPr>
              <w:pStyle w:val="ListParagraph"/>
              <w:numPr>
                <w:ilvl w:val="0"/>
                <w:numId w:val="46"/>
              </w:numPr>
            </w:pPr>
            <w:r w:rsidRPr="00A43C73">
              <w:t xml:space="preserve">Explore the contribution of images and words to meaning in stories and informative texts </w:t>
            </w:r>
          </w:p>
          <w:p w14:paraId="53777AE0" w14:textId="77777777" w:rsidR="00A43C73" w:rsidRPr="00485A18" w:rsidRDefault="00A43C73" w:rsidP="00485A18">
            <w:pPr>
              <w:spacing w:after="0"/>
              <w:rPr>
                <w:b/>
                <w:bCs/>
              </w:rPr>
            </w:pPr>
            <w:r w:rsidRPr="00485A18">
              <w:rPr>
                <w:b/>
                <w:bCs/>
              </w:rPr>
              <w:t>Genres</w:t>
            </w:r>
          </w:p>
          <w:p w14:paraId="29B1BCFE" w14:textId="77777777" w:rsidR="00A43C73" w:rsidRPr="00A43C73" w:rsidRDefault="00A43C73" w:rsidP="005A7662">
            <w:pPr>
              <w:snapToGrid w:val="0"/>
              <w:spacing w:after="0"/>
            </w:pPr>
            <w:r w:rsidRPr="00A43C73">
              <w:t>Imaginative, informative and persuasive</w:t>
            </w:r>
          </w:p>
          <w:p w14:paraId="22AC190B" w14:textId="7ADFB9F8" w:rsidR="00A43C73" w:rsidRPr="00A43C73" w:rsidRDefault="00D87284" w:rsidP="00485A18">
            <w:pPr>
              <w:pStyle w:val="ListParagraph"/>
              <w:numPr>
                <w:ilvl w:val="0"/>
                <w:numId w:val="46"/>
              </w:numPr>
            </w:pPr>
            <w:r>
              <w:t>s</w:t>
            </w:r>
            <w:r w:rsidR="00A43C73" w:rsidRPr="00A43C73">
              <w:t>tories</w:t>
            </w:r>
          </w:p>
          <w:p w14:paraId="3F497A63" w14:textId="6032AEEC" w:rsidR="00A43C73" w:rsidRPr="00A43C73" w:rsidRDefault="00D87284" w:rsidP="00485A18">
            <w:pPr>
              <w:pStyle w:val="ListParagraph"/>
              <w:numPr>
                <w:ilvl w:val="0"/>
                <w:numId w:val="46"/>
              </w:numPr>
            </w:pPr>
            <w:r>
              <w:t>p</w:t>
            </w:r>
            <w:r w:rsidR="00A43C73" w:rsidRPr="00A43C73">
              <w:t>icture books</w:t>
            </w:r>
          </w:p>
          <w:p w14:paraId="00E8F512" w14:textId="39855720" w:rsidR="00A43C73" w:rsidRPr="00A43C73" w:rsidRDefault="00D87284" w:rsidP="00485A18">
            <w:pPr>
              <w:pStyle w:val="ListParagraph"/>
              <w:numPr>
                <w:ilvl w:val="0"/>
                <w:numId w:val="46"/>
              </w:numPr>
            </w:pPr>
            <w:r>
              <w:t>p</w:t>
            </w:r>
            <w:r w:rsidR="00A43C73" w:rsidRPr="00A43C73">
              <w:t>oetry, songs, chants, rhymes</w:t>
            </w:r>
          </w:p>
          <w:p w14:paraId="040E637F" w14:textId="4E45C9F8" w:rsidR="00A43C73" w:rsidRPr="00A43C73" w:rsidRDefault="00D87284" w:rsidP="00485A18">
            <w:pPr>
              <w:pStyle w:val="ListParagraph"/>
              <w:numPr>
                <w:ilvl w:val="0"/>
                <w:numId w:val="46"/>
              </w:numPr>
            </w:pPr>
            <w:r>
              <w:t>s</w:t>
            </w:r>
            <w:r w:rsidR="00A43C73" w:rsidRPr="00A43C73">
              <w:t>hort film</w:t>
            </w:r>
          </w:p>
          <w:p w14:paraId="583FFDA6" w14:textId="2165DB7C" w:rsidR="00A43C73" w:rsidRPr="00485A18" w:rsidRDefault="00A43C73" w:rsidP="00485A18">
            <w:pPr>
              <w:pStyle w:val="Paragraph"/>
              <w:spacing w:before="0" w:after="0"/>
              <w:rPr>
                <w:b/>
                <w:bCs/>
              </w:rPr>
            </w:pPr>
            <w:r w:rsidRPr="00485A18">
              <w:rPr>
                <w:b/>
                <w:bCs/>
              </w:rPr>
              <w:t xml:space="preserve">General </w:t>
            </w:r>
            <w:r w:rsidR="004F15E8">
              <w:rPr>
                <w:b/>
                <w:bCs/>
              </w:rPr>
              <w:t>c</w:t>
            </w:r>
            <w:r w:rsidRPr="00485A18">
              <w:rPr>
                <w:b/>
                <w:bCs/>
              </w:rPr>
              <w:t>apabilities</w:t>
            </w:r>
          </w:p>
          <w:p w14:paraId="29F2B354" w14:textId="424B6CC5" w:rsidR="00A43C73" w:rsidRPr="00485A18" w:rsidRDefault="00A43C73" w:rsidP="00485A18">
            <w:pPr>
              <w:pStyle w:val="ListParagraph"/>
              <w:numPr>
                <w:ilvl w:val="0"/>
                <w:numId w:val="46"/>
              </w:numPr>
            </w:pPr>
            <w:r w:rsidRPr="00485A18">
              <w:t>Critical and creative thinking</w:t>
            </w:r>
          </w:p>
          <w:p w14:paraId="5ED6782D" w14:textId="35E7EBF1" w:rsidR="00A43C73" w:rsidRPr="00485A18" w:rsidRDefault="00A43C73" w:rsidP="00485A18">
            <w:pPr>
              <w:pStyle w:val="ListParagraph"/>
              <w:numPr>
                <w:ilvl w:val="0"/>
                <w:numId w:val="46"/>
              </w:numPr>
            </w:pPr>
            <w:r w:rsidRPr="00485A18">
              <w:t xml:space="preserve">Ethical </w:t>
            </w:r>
            <w:r w:rsidR="00580408">
              <w:t>u</w:t>
            </w:r>
            <w:r w:rsidRPr="00485A18">
              <w:t>nderstanding</w:t>
            </w:r>
          </w:p>
          <w:p w14:paraId="64CD4E4E" w14:textId="49DE9D59" w:rsidR="00A43C73" w:rsidRPr="00485A18" w:rsidRDefault="00A43C73" w:rsidP="00485A18">
            <w:pPr>
              <w:pStyle w:val="ListParagraph"/>
              <w:numPr>
                <w:ilvl w:val="0"/>
                <w:numId w:val="46"/>
              </w:numPr>
            </w:pPr>
            <w:r w:rsidRPr="00485A18">
              <w:t xml:space="preserve">Intercultural </w:t>
            </w:r>
            <w:r w:rsidR="00580408">
              <w:t>u</w:t>
            </w:r>
            <w:r w:rsidRPr="00485A18">
              <w:t>nderstanding</w:t>
            </w:r>
          </w:p>
          <w:p w14:paraId="3341FF1F" w14:textId="36B45A07" w:rsidR="00A43C73" w:rsidRPr="00485A18" w:rsidRDefault="00A43C73" w:rsidP="00485A18">
            <w:pPr>
              <w:pStyle w:val="ListParagraph"/>
              <w:numPr>
                <w:ilvl w:val="0"/>
                <w:numId w:val="46"/>
              </w:numPr>
              <w:spacing w:after="0"/>
            </w:pPr>
            <w:r w:rsidRPr="00485A18">
              <w:t xml:space="preserve">Personal and </w:t>
            </w:r>
            <w:r w:rsidR="00580408">
              <w:t>s</w:t>
            </w:r>
            <w:r w:rsidRPr="00485A18">
              <w:t>ocial capability</w:t>
            </w:r>
          </w:p>
          <w:p w14:paraId="413A9E0D" w14:textId="328F17A4" w:rsidR="00A43C73" w:rsidRPr="00485A18" w:rsidRDefault="00A43C73" w:rsidP="00A43C73">
            <w:pPr>
              <w:pStyle w:val="Paragraph"/>
              <w:spacing w:after="0"/>
              <w:rPr>
                <w:b/>
                <w:bCs/>
              </w:rPr>
            </w:pPr>
            <w:r w:rsidRPr="00485A18">
              <w:rPr>
                <w:b/>
                <w:bCs/>
              </w:rPr>
              <w:t>Cross-curricul</w:t>
            </w:r>
            <w:r w:rsidR="00580408">
              <w:rPr>
                <w:b/>
                <w:bCs/>
              </w:rPr>
              <w:t>um</w:t>
            </w:r>
            <w:r w:rsidRPr="00485A18">
              <w:rPr>
                <w:b/>
                <w:bCs/>
              </w:rPr>
              <w:t xml:space="preserve"> priorities</w:t>
            </w:r>
          </w:p>
          <w:p w14:paraId="00CE283A" w14:textId="346B791F" w:rsidR="00A43C73" w:rsidRPr="00A43C73" w:rsidRDefault="00A43C73" w:rsidP="00485A18">
            <w:pPr>
              <w:pStyle w:val="ListParagraph"/>
              <w:numPr>
                <w:ilvl w:val="0"/>
                <w:numId w:val="47"/>
              </w:numPr>
            </w:pPr>
            <w:r w:rsidRPr="00A43C73">
              <w:t xml:space="preserve">Aboriginal and Torres Strait Islander </w:t>
            </w:r>
            <w:r w:rsidR="00E14914">
              <w:t>h</w:t>
            </w:r>
            <w:r w:rsidRPr="00A43C73">
              <w:t xml:space="preserve">istories and </w:t>
            </w:r>
            <w:r w:rsidR="00E14914">
              <w:t>c</w:t>
            </w:r>
            <w:r w:rsidRPr="00A43C73">
              <w:t>ulture</w:t>
            </w:r>
          </w:p>
          <w:p w14:paraId="7FE9E1D4" w14:textId="0AFD4034" w:rsidR="00A43C73" w:rsidRPr="00A43C73" w:rsidRDefault="00A43C73" w:rsidP="00485A18">
            <w:pPr>
              <w:pStyle w:val="ListParagraph"/>
              <w:numPr>
                <w:ilvl w:val="0"/>
                <w:numId w:val="47"/>
              </w:numPr>
            </w:pPr>
            <w:r w:rsidRPr="00A43C73">
              <w:t xml:space="preserve">Asia and Australia’s </w:t>
            </w:r>
            <w:r w:rsidR="00E14914">
              <w:t>e</w:t>
            </w:r>
            <w:r w:rsidRPr="00A43C73">
              <w:t>ngagement with Asia</w:t>
            </w:r>
          </w:p>
          <w:p w14:paraId="1E442A5F" w14:textId="15F959FC" w:rsidR="00A43C73" w:rsidRPr="006E39A5" w:rsidRDefault="00A43C73" w:rsidP="00485A18">
            <w:pPr>
              <w:pStyle w:val="ListParagraph"/>
              <w:numPr>
                <w:ilvl w:val="0"/>
                <w:numId w:val="47"/>
              </w:numPr>
            </w:pPr>
            <w:r w:rsidRPr="00A43C73">
              <w:t>Sustainability</w:t>
            </w:r>
          </w:p>
        </w:tc>
        <w:tc>
          <w:tcPr>
            <w:tcW w:w="4959" w:type="dxa"/>
          </w:tcPr>
          <w:p w14:paraId="24446ED9" w14:textId="77777777" w:rsidR="00485A18" w:rsidRPr="00145ED5" w:rsidRDefault="00485A18" w:rsidP="007A1FC1">
            <w:pPr>
              <w:spacing w:after="0"/>
              <w:rPr>
                <w:rFonts w:cs="Calibri"/>
                <w:b/>
                <w:bCs/>
              </w:rPr>
            </w:pPr>
            <w:r>
              <w:rPr>
                <w:rFonts w:cs="Calibri"/>
                <w:b/>
                <w:bCs/>
              </w:rPr>
              <w:t>S</w:t>
            </w:r>
            <w:r w:rsidRPr="00145ED5">
              <w:rPr>
                <w:rFonts w:cs="Calibri"/>
                <w:b/>
                <w:bCs/>
              </w:rPr>
              <w:t>tories</w:t>
            </w:r>
          </w:p>
          <w:p w14:paraId="705D4A67" w14:textId="53A0BDD1" w:rsidR="00485A18" w:rsidRDefault="00485A18" w:rsidP="007A1FC1">
            <w:pPr>
              <w:pStyle w:val="ListParagraph"/>
              <w:numPr>
                <w:ilvl w:val="0"/>
                <w:numId w:val="9"/>
              </w:numPr>
              <w:spacing w:after="0"/>
              <w:rPr>
                <w:rFonts w:cs="Calibri"/>
              </w:rPr>
            </w:pPr>
            <w:r w:rsidRPr="00145ED5">
              <w:rPr>
                <w:rFonts w:cs="Calibri"/>
              </w:rPr>
              <w:t xml:space="preserve">Cooling, W. (1996). </w:t>
            </w:r>
            <w:r w:rsidRPr="00145ED5">
              <w:rPr>
                <w:rFonts w:cs="Calibri"/>
                <w:i/>
                <w:iCs/>
              </w:rPr>
              <w:t>The Puffin Book of Stories for Five-</w:t>
            </w:r>
            <w:r w:rsidR="002E5C4F">
              <w:rPr>
                <w:rFonts w:cs="Calibri"/>
                <w:i/>
                <w:iCs/>
              </w:rPr>
              <w:t>Y</w:t>
            </w:r>
            <w:r w:rsidRPr="00145ED5">
              <w:rPr>
                <w:rFonts w:cs="Calibri"/>
                <w:i/>
                <w:iCs/>
              </w:rPr>
              <w:t>ear-</w:t>
            </w:r>
            <w:r w:rsidR="002E5C4F">
              <w:rPr>
                <w:rFonts w:cs="Calibri"/>
                <w:i/>
                <w:iCs/>
              </w:rPr>
              <w:t>O</w:t>
            </w:r>
            <w:r w:rsidRPr="00145ED5">
              <w:rPr>
                <w:rFonts w:cs="Calibri"/>
                <w:i/>
                <w:iCs/>
              </w:rPr>
              <w:t>lds</w:t>
            </w:r>
            <w:r w:rsidRPr="00145ED5">
              <w:rPr>
                <w:rFonts w:cs="Calibri"/>
              </w:rPr>
              <w:t>. Puffin.</w:t>
            </w:r>
          </w:p>
          <w:p w14:paraId="45FC4DE0" w14:textId="3DE0E655" w:rsidR="00485A18" w:rsidRPr="0097590C" w:rsidRDefault="00485A18" w:rsidP="007A1FC1">
            <w:pPr>
              <w:pStyle w:val="ListParagraph"/>
              <w:numPr>
                <w:ilvl w:val="0"/>
                <w:numId w:val="9"/>
              </w:numPr>
              <w:spacing w:after="0"/>
              <w:rPr>
                <w:rFonts w:cs="Calibri"/>
              </w:rPr>
            </w:pPr>
            <w:r w:rsidRPr="0097590C">
              <w:rPr>
                <w:rFonts w:cs="Calibri"/>
                <w:i/>
                <w:iCs/>
              </w:rPr>
              <w:t xml:space="preserve">Fairy </w:t>
            </w:r>
            <w:r w:rsidR="00166F73">
              <w:rPr>
                <w:rFonts w:cs="Calibri"/>
                <w:i/>
                <w:iCs/>
              </w:rPr>
              <w:t>T</w:t>
            </w:r>
            <w:r w:rsidRPr="0097590C">
              <w:rPr>
                <w:rFonts w:cs="Calibri"/>
                <w:i/>
                <w:iCs/>
              </w:rPr>
              <w:t xml:space="preserve">ales: </w:t>
            </w:r>
            <w:r w:rsidR="00166F73">
              <w:rPr>
                <w:rFonts w:cs="Calibri"/>
                <w:i/>
                <w:iCs/>
              </w:rPr>
              <w:t>A</w:t>
            </w:r>
            <w:r w:rsidRPr="0097590C">
              <w:rPr>
                <w:rFonts w:cs="Calibri"/>
                <w:i/>
                <w:iCs/>
              </w:rPr>
              <w:t xml:space="preserve"> </w:t>
            </w:r>
            <w:r w:rsidR="00166F73">
              <w:rPr>
                <w:rFonts w:cs="Calibri"/>
                <w:i/>
                <w:iCs/>
              </w:rPr>
              <w:t>B</w:t>
            </w:r>
            <w:r w:rsidRPr="0097590C">
              <w:rPr>
                <w:rFonts w:cs="Calibri"/>
                <w:i/>
                <w:iCs/>
              </w:rPr>
              <w:t xml:space="preserve">eautiful </w:t>
            </w:r>
            <w:r w:rsidR="00166F73">
              <w:rPr>
                <w:rFonts w:cs="Calibri"/>
                <w:i/>
                <w:iCs/>
              </w:rPr>
              <w:t>C</w:t>
            </w:r>
            <w:r w:rsidRPr="0097590C">
              <w:rPr>
                <w:rFonts w:cs="Calibri"/>
                <w:i/>
                <w:iCs/>
              </w:rPr>
              <w:t xml:space="preserve">ollection of </w:t>
            </w:r>
            <w:r w:rsidR="00166F73">
              <w:rPr>
                <w:rFonts w:cs="Calibri"/>
                <w:i/>
                <w:iCs/>
              </w:rPr>
              <w:t>F</w:t>
            </w:r>
            <w:r w:rsidRPr="0097590C">
              <w:rPr>
                <w:rFonts w:cs="Calibri"/>
                <w:i/>
                <w:iCs/>
              </w:rPr>
              <w:t xml:space="preserve">avorite </w:t>
            </w:r>
            <w:r w:rsidR="00166F73">
              <w:rPr>
                <w:rFonts w:cs="Calibri"/>
                <w:i/>
                <w:iCs/>
              </w:rPr>
              <w:t>F</w:t>
            </w:r>
            <w:r w:rsidRPr="0097590C">
              <w:rPr>
                <w:rFonts w:cs="Calibri"/>
                <w:i/>
                <w:iCs/>
              </w:rPr>
              <w:t xml:space="preserve">airy </w:t>
            </w:r>
            <w:r w:rsidR="00166F73">
              <w:rPr>
                <w:rFonts w:cs="Calibri"/>
                <w:i/>
                <w:iCs/>
              </w:rPr>
              <w:t>T</w:t>
            </w:r>
            <w:r w:rsidRPr="0097590C">
              <w:rPr>
                <w:rFonts w:cs="Calibri"/>
                <w:i/>
                <w:iCs/>
              </w:rPr>
              <w:t>ales</w:t>
            </w:r>
            <w:r w:rsidRPr="0097590C">
              <w:rPr>
                <w:rFonts w:cs="Calibri"/>
              </w:rPr>
              <w:t>. (2011). Cottage Door Press.</w:t>
            </w:r>
          </w:p>
          <w:p w14:paraId="7B4458F9" w14:textId="48D29F01" w:rsidR="00485A18" w:rsidRPr="00145ED5" w:rsidRDefault="00485A18" w:rsidP="007A1FC1">
            <w:pPr>
              <w:pStyle w:val="ListParagraph"/>
              <w:numPr>
                <w:ilvl w:val="0"/>
                <w:numId w:val="9"/>
              </w:numPr>
              <w:rPr>
                <w:rFonts w:cs="Calibri"/>
              </w:rPr>
            </w:pPr>
            <w:r w:rsidRPr="00145ED5">
              <w:rPr>
                <w:rFonts w:cs="Calibri"/>
              </w:rPr>
              <w:t xml:space="preserve">Morgan, S. (2022). </w:t>
            </w:r>
            <w:r w:rsidRPr="00145ED5">
              <w:rPr>
                <w:rFonts w:cs="Calibri"/>
                <w:i/>
                <w:iCs/>
              </w:rPr>
              <w:t xml:space="preserve">Bush Dance: </w:t>
            </w:r>
            <w:r w:rsidR="004D2775">
              <w:rPr>
                <w:rFonts w:cs="Calibri"/>
                <w:i/>
                <w:iCs/>
              </w:rPr>
              <w:t>A</w:t>
            </w:r>
            <w:r w:rsidRPr="00145ED5">
              <w:rPr>
                <w:rFonts w:cs="Calibri"/>
                <w:i/>
                <w:iCs/>
              </w:rPr>
              <w:t xml:space="preserve"> Treasury of Stories</w:t>
            </w:r>
            <w:r w:rsidRPr="00145ED5">
              <w:rPr>
                <w:rFonts w:cs="Calibri"/>
              </w:rPr>
              <w:t>.</w:t>
            </w:r>
            <w:r w:rsidR="00CD72EB">
              <w:rPr>
                <w:rFonts w:cs="Calibri"/>
              </w:rPr>
              <w:t xml:space="preserve"> Little Hare Books.</w:t>
            </w:r>
          </w:p>
          <w:p w14:paraId="025B6396" w14:textId="514D1AF5" w:rsidR="00485A18" w:rsidRPr="00145ED5" w:rsidRDefault="00485A18" w:rsidP="007A1FC1">
            <w:pPr>
              <w:spacing w:after="0"/>
              <w:rPr>
                <w:rFonts w:cs="Calibri"/>
                <w:b/>
                <w:bCs/>
              </w:rPr>
            </w:pPr>
            <w:r w:rsidRPr="00145ED5">
              <w:rPr>
                <w:rFonts w:cs="Calibri"/>
                <w:b/>
                <w:bCs/>
              </w:rPr>
              <w:t xml:space="preserve">Picture </w:t>
            </w:r>
            <w:r w:rsidR="0012306F">
              <w:rPr>
                <w:rFonts w:cs="Calibri"/>
                <w:b/>
                <w:bCs/>
              </w:rPr>
              <w:t>b</w:t>
            </w:r>
            <w:r w:rsidRPr="00145ED5">
              <w:rPr>
                <w:rFonts w:cs="Calibri"/>
                <w:b/>
                <w:bCs/>
              </w:rPr>
              <w:t>ooks</w:t>
            </w:r>
          </w:p>
          <w:p w14:paraId="070821F9" w14:textId="2032A3A9" w:rsidR="00485A18" w:rsidRPr="00145ED5" w:rsidRDefault="00485A18" w:rsidP="007A1FC1">
            <w:pPr>
              <w:pStyle w:val="ListParagraph"/>
              <w:numPr>
                <w:ilvl w:val="0"/>
                <w:numId w:val="9"/>
              </w:numPr>
              <w:spacing w:after="0"/>
              <w:rPr>
                <w:rFonts w:cs="Calibri"/>
              </w:rPr>
            </w:pPr>
            <w:r w:rsidRPr="00145ED5">
              <w:rPr>
                <w:rFonts w:cs="Calibri"/>
              </w:rPr>
              <w:t xml:space="preserve">Buttler, E., Hewitt, M., Roebourne Art Group, &amp; Fondazione Orchestra Regionale Delle Marche. (2011). </w:t>
            </w:r>
            <w:r w:rsidRPr="00145ED5">
              <w:rPr>
                <w:rFonts w:cs="Calibri"/>
                <w:i/>
                <w:iCs/>
              </w:rPr>
              <w:t xml:space="preserve">Big </w:t>
            </w:r>
            <w:r w:rsidR="00880495">
              <w:rPr>
                <w:rFonts w:cs="Calibri"/>
                <w:i/>
                <w:iCs/>
              </w:rPr>
              <w:t>R</w:t>
            </w:r>
            <w:r w:rsidRPr="00145ED5">
              <w:rPr>
                <w:rFonts w:cs="Calibri"/>
                <w:i/>
                <w:iCs/>
              </w:rPr>
              <w:t xml:space="preserve">ain </w:t>
            </w:r>
            <w:r w:rsidR="00880495">
              <w:rPr>
                <w:rFonts w:cs="Calibri"/>
                <w:i/>
                <w:iCs/>
              </w:rPr>
              <w:t>C</w:t>
            </w:r>
            <w:r w:rsidRPr="00145ED5">
              <w:rPr>
                <w:rFonts w:cs="Calibri"/>
                <w:i/>
                <w:iCs/>
              </w:rPr>
              <w:t>oming</w:t>
            </w:r>
            <w:r w:rsidRPr="00145ED5">
              <w:rPr>
                <w:rFonts w:cs="Calibri"/>
              </w:rPr>
              <w:t>. Form.</w:t>
            </w:r>
          </w:p>
          <w:p w14:paraId="5E0C14F1" w14:textId="38D59E2F" w:rsidR="00485A18" w:rsidRPr="00145ED5" w:rsidRDefault="00485A18" w:rsidP="007A1FC1">
            <w:pPr>
              <w:pStyle w:val="ListParagraph"/>
              <w:numPr>
                <w:ilvl w:val="0"/>
                <w:numId w:val="9"/>
              </w:numPr>
              <w:spacing w:after="0"/>
              <w:rPr>
                <w:rFonts w:cs="Calibri"/>
              </w:rPr>
            </w:pPr>
            <w:proofErr w:type="spellStart"/>
            <w:r w:rsidRPr="00145ED5">
              <w:rPr>
                <w:rFonts w:cs="Calibri"/>
              </w:rPr>
              <w:t>Lessac</w:t>
            </w:r>
            <w:proofErr w:type="spellEnd"/>
            <w:r w:rsidRPr="00145ED5">
              <w:rPr>
                <w:rFonts w:cs="Calibri"/>
              </w:rPr>
              <w:t>,</w:t>
            </w:r>
            <w:r w:rsidR="00B368FD">
              <w:rPr>
                <w:rFonts w:cs="Calibri"/>
              </w:rPr>
              <w:t xml:space="preserve"> F.,</w:t>
            </w:r>
            <w:r w:rsidRPr="00145ED5">
              <w:rPr>
                <w:rFonts w:cs="Calibri"/>
              </w:rPr>
              <w:t xml:space="preserve"> &amp; Greenwood, M. (1989). </w:t>
            </w:r>
            <w:r w:rsidRPr="00145ED5">
              <w:rPr>
                <w:rFonts w:cs="Calibri"/>
                <w:i/>
                <w:iCs/>
              </w:rPr>
              <w:t xml:space="preserve">Caribbean </w:t>
            </w:r>
            <w:r w:rsidR="006F54C2">
              <w:rPr>
                <w:rFonts w:cs="Calibri"/>
                <w:i/>
                <w:iCs/>
              </w:rPr>
              <w:t>A</w:t>
            </w:r>
            <w:r w:rsidRPr="00145ED5">
              <w:rPr>
                <w:rFonts w:cs="Calibri"/>
                <w:i/>
                <w:iCs/>
              </w:rPr>
              <w:t>lphabet</w:t>
            </w:r>
            <w:r w:rsidRPr="00145ED5">
              <w:rPr>
                <w:rFonts w:cs="Calibri"/>
              </w:rPr>
              <w:t>. Macmillan Caribbean.</w:t>
            </w:r>
          </w:p>
          <w:p w14:paraId="108C36F6" w14:textId="77777777" w:rsidR="00485A18" w:rsidRPr="006E1C8C" w:rsidRDefault="00485A18" w:rsidP="007A1FC1">
            <w:pPr>
              <w:pStyle w:val="ListParagraph"/>
              <w:numPr>
                <w:ilvl w:val="0"/>
                <w:numId w:val="9"/>
              </w:numPr>
              <w:spacing w:after="0"/>
              <w:rPr>
                <w:rFonts w:cs="Calibri"/>
              </w:rPr>
            </w:pPr>
            <w:r w:rsidRPr="006E1C8C">
              <w:rPr>
                <w:rFonts w:cs="Calibri"/>
              </w:rPr>
              <w:t xml:space="preserve">Gravett, E. (2014). </w:t>
            </w:r>
            <w:r w:rsidRPr="006E1C8C">
              <w:rPr>
                <w:rFonts w:cs="Calibri"/>
                <w:i/>
                <w:iCs/>
              </w:rPr>
              <w:t>Matilda’s Cat.</w:t>
            </w:r>
            <w:r w:rsidRPr="006E1C8C">
              <w:rPr>
                <w:rFonts w:cs="Calibri"/>
              </w:rPr>
              <w:t xml:space="preserve"> Simon &amp; Schuster Books for Young Readers.</w:t>
            </w:r>
          </w:p>
          <w:p w14:paraId="6E25489E" w14:textId="79830091" w:rsidR="00485A18" w:rsidRPr="00145ED5" w:rsidRDefault="00485A18" w:rsidP="007A1FC1">
            <w:pPr>
              <w:pStyle w:val="ListParagraph"/>
              <w:numPr>
                <w:ilvl w:val="0"/>
                <w:numId w:val="9"/>
              </w:numPr>
              <w:spacing w:after="0"/>
              <w:rPr>
                <w:rFonts w:cs="Calibri"/>
              </w:rPr>
            </w:pPr>
            <w:r w:rsidRPr="00145ED5">
              <w:rPr>
                <w:rFonts w:cs="Calibri"/>
              </w:rPr>
              <w:t>Gray, N. (199</w:t>
            </w:r>
            <w:r w:rsidR="008E3B26">
              <w:rPr>
                <w:rFonts w:cs="Calibri"/>
              </w:rPr>
              <w:t>3</w:t>
            </w:r>
            <w:r w:rsidRPr="00145ED5">
              <w:rPr>
                <w:rFonts w:cs="Calibri"/>
              </w:rPr>
              <w:t xml:space="preserve">). </w:t>
            </w:r>
            <w:r w:rsidRPr="00145ED5">
              <w:rPr>
                <w:rFonts w:cs="Calibri"/>
                <w:i/>
                <w:iCs/>
              </w:rPr>
              <w:t>Sun, Sea, Crab and Me</w:t>
            </w:r>
            <w:r w:rsidRPr="00145ED5">
              <w:rPr>
                <w:rFonts w:cs="Calibri"/>
              </w:rPr>
              <w:t xml:space="preserve">. </w:t>
            </w:r>
            <w:r w:rsidR="008E3B26">
              <w:rPr>
                <w:rFonts w:cs="Calibri"/>
              </w:rPr>
              <w:t>Sandcastle Books</w:t>
            </w:r>
            <w:r w:rsidRPr="00145ED5">
              <w:rPr>
                <w:rFonts w:cs="Calibri"/>
              </w:rPr>
              <w:t>.</w:t>
            </w:r>
          </w:p>
          <w:p w14:paraId="275FB9A8" w14:textId="6CDF9455" w:rsidR="00485A18" w:rsidRPr="00145ED5" w:rsidRDefault="00485A18" w:rsidP="007A1FC1">
            <w:pPr>
              <w:pStyle w:val="ListParagraph"/>
              <w:numPr>
                <w:ilvl w:val="0"/>
                <w:numId w:val="9"/>
              </w:numPr>
              <w:rPr>
                <w:rFonts w:cs="Calibri"/>
                <w:i/>
                <w:iCs/>
              </w:rPr>
            </w:pPr>
            <w:r w:rsidRPr="00145ED5">
              <w:rPr>
                <w:rFonts w:cs="Calibri"/>
              </w:rPr>
              <w:t>Siew Mei</w:t>
            </w:r>
            <w:r w:rsidR="00923B65">
              <w:rPr>
                <w:rFonts w:cs="Calibri"/>
              </w:rPr>
              <w:t>,</w:t>
            </w:r>
            <w:r w:rsidRPr="00145ED5">
              <w:rPr>
                <w:rFonts w:cs="Calibri"/>
              </w:rPr>
              <w:t xml:space="preserve"> L</w:t>
            </w:r>
            <w:r w:rsidR="00923B65">
              <w:rPr>
                <w:rFonts w:cs="Calibri"/>
              </w:rPr>
              <w:t>.</w:t>
            </w:r>
            <w:r w:rsidRPr="00145ED5">
              <w:rPr>
                <w:rFonts w:cs="Calibri"/>
              </w:rPr>
              <w:t xml:space="preserve">, &amp; Tay-Audouard, L. K. (2007). </w:t>
            </w:r>
            <w:r w:rsidRPr="00145ED5">
              <w:rPr>
                <w:rFonts w:cs="Calibri"/>
                <w:i/>
                <w:iCs/>
              </w:rPr>
              <w:t>Yin’s Magic Dragon.</w:t>
            </w:r>
            <w:r w:rsidR="00942EF8">
              <w:rPr>
                <w:rFonts w:cs="Calibri"/>
                <w:i/>
                <w:iCs/>
              </w:rPr>
              <w:t xml:space="preserve"> </w:t>
            </w:r>
            <w:r w:rsidR="00942EF8" w:rsidRPr="00F518FC">
              <w:rPr>
                <w:rFonts w:cs="Calibri"/>
              </w:rPr>
              <w:t>Out Loud! Alive Audio/Louis Braille Audio</w:t>
            </w:r>
            <w:r w:rsidR="00580408" w:rsidRPr="00F518FC">
              <w:rPr>
                <w:rFonts w:cs="Calibri"/>
              </w:rPr>
              <w:t>.</w:t>
            </w:r>
          </w:p>
          <w:p w14:paraId="589662B4" w14:textId="77777777" w:rsidR="00485A18" w:rsidRPr="00145ED5" w:rsidRDefault="00485A18" w:rsidP="007A1FC1">
            <w:pPr>
              <w:spacing w:after="0"/>
              <w:rPr>
                <w:rFonts w:cs="Calibri"/>
                <w:b/>
                <w:bCs/>
              </w:rPr>
            </w:pPr>
            <w:r w:rsidRPr="00145ED5">
              <w:rPr>
                <w:rFonts w:cs="Calibri"/>
                <w:b/>
                <w:bCs/>
              </w:rPr>
              <w:t>Poetry, songs, chants, rhymes</w:t>
            </w:r>
          </w:p>
          <w:p w14:paraId="1C55813D" w14:textId="77777777" w:rsidR="00485A18" w:rsidRPr="00145ED5" w:rsidRDefault="00485A18" w:rsidP="007A1FC1">
            <w:pPr>
              <w:pStyle w:val="ListParagraph"/>
              <w:numPr>
                <w:ilvl w:val="0"/>
                <w:numId w:val="37"/>
              </w:numPr>
              <w:spacing w:after="0"/>
              <w:rPr>
                <w:rFonts w:cs="Calibri"/>
              </w:rPr>
            </w:pPr>
            <w:r w:rsidRPr="00145ED5">
              <w:rPr>
                <w:rFonts w:cs="Calibri"/>
              </w:rPr>
              <w:t xml:space="preserve">Evans, L. (1997). </w:t>
            </w:r>
            <w:r w:rsidRPr="00145ED5">
              <w:rPr>
                <w:rFonts w:cs="Calibri"/>
                <w:i/>
                <w:iCs/>
              </w:rPr>
              <w:t>Rain Song</w:t>
            </w:r>
            <w:r w:rsidRPr="00145ED5">
              <w:rPr>
                <w:rFonts w:cs="Calibri"/>
              </w:rPr>
              <w:t>. Turtleback.</w:t>
            </w:r>
          </w:p>
          <w:p w14:paraId="174BBF94" w14:textId="0DFBF222" w:rsidR="00485A18" w:rsidRPr="00145ED5" w:rsidRDefault="00485A18" w:rsidP="007A1FC1">
            <w:pPr>
              <w:pStyle w:val="ListParagraph"/>
              <w:numPr>
                <w:ilvl w:val="0"/>
                <w:numId w:val="37"/>
              </w:numPr>
              <w:spacing w:after="0"/>
              <w:rPr>
                <w:rFonts w:cs="Calibri"/>
              </w:rPr>
            </w:pPr>
            <w:r w:rsidRPr="008E3B26">
              <w:rPr>
                <w:rFonts w:cs="Calibri"/>
                <w:i/>
                <w:iCs/>
              </w:rPr>
              <w:t>Cheers, Chants, Raps, and Poetry</w:t>
            </w:r>
            <w:r w:rsidRPr="00145ED5">
              <w:rPr>
                <w:rFonts w:cs="Calibri"/>
              </w:rPr>
              <w:t>. (2010). Songs</w:t>
            </w:r>
            <w:r w:rsidR="006243A1">
              <w:rPr>
                <w:rFonts w:cs="Calibri"/>
              </w:rPr>
              <w:t xml:space="preserve"> </w:t>
            </w:r>
            <w:r w:rsidRPr="00145ED5">
              <w:rPr>
                <w:rFonts w:cs="Calibri"/>
              </w:rPr>
              <w:t>for</w:t>
            </w:r>
            <w:r w:rsidR="006243A1">
              <w:rPr>
                <w:rFonts w:cs="Calibri"/>
              </w:rPr>
              <w:t xml:space="preserve"> T</w:t>
            </w:r>
            <w:r w:rsidRPr="00145ED5">
              <w:rPr>
                <w:rFonts w:cs="Calibri"/>
              </w:rPr>
              <w:t xml:space="preserve">eaching. </w:t>
            </w:r>
            <w:hyperlink r:id="rId11" w:history="1">
              <w:r w:rsidRPr="00145ED5">
                <w:rPr>
                  <w:rStyle w:val="Hyperlink"/>
                  <w:rFonts w:cs="Calibri"/>
                </w:rPr>
                <w:t>https://www.songsforteaching.com/chantsraps.htm</w:t>
              </w:r>
            </w:hyperlink>
          </w:p>
          <w:p w14:paraId="50015001" w14:textId="45EC9C8E" w:rsidR="00485A18" w:rsidRPr="00145ED5" w:rsidRDefault="00485A18" w:rsidP="007A1FC1">
            <w:pPr>
              <w:pStyle w:val="ListParagraph"/>
              <w:numPr>
                <w:ilvl w:val="0"/>
                <w:numId w:val="37"/>
              </w:numPr>
              <w:rPr>
                <w:rFonts w:cs="Calibri"/>
              </w:rPr>
            </w:pPr>
            <w:r w:rsidRPr="00145ED5">
              <w:rPr>
                <w:rFonts w:cs="Calibri"/>
              </w:rPr>
              <w:t>Coelho, J.</w:t>
            </w:r>
            <w:r w:rsidR="00580408">
              <w:rPr>
                <w:rFonts w:cs="Calibri"/>
              </w:rPr>
              <w:t>, Killen, N.</w:t>
            </w:r>
            <w:r w:rsidRPr="00145ED5">
              <w:rPr>
                <w:rFonts w:cs="Calibri"/>
              </w:rPr>
              <w:t xml:space="preserve"> (2022). </w:t>
            </w:r>
            <w:r w:rsidRPr="00145ED5">
              <w:rPr>
                <w:rFonts w:cs="Calibri"/>
                <w:i/>
                <w:iCs/>
              </w:rPr>
              <w:t>Blow a Kiss, Catch a Kiss.</w:t>
            </w:r>
            <w:r w:rsidR="00580408">
              <w:rPr>
                <w:rFonts w:cs="Calibri"/>
                <w:i/>
                <w:iCs/>
              </w:rPr>
              <w:t xml:space="preserve"> </w:t>
            </w:r>
            <w:r w:rsidR="00580408" w:rsidRPr="00F518FC">
              <w:rPr>
                <w:rFonts w:cs="Calibri"/>
              </w:rPr>
              <w:t>Andersen Press Limited.</w:t>
            </w:r>
          </w:p>
          <w:p w14:paraId="4BE81962" w14:textId="193C9FE6" w:rsidR="00485A18" w:rsidRDefault="00485A18" w:rsidP="005A7662">
            <w:pPr>
              <w:spacing w:after="0"/>
              <w:rPr>
                <w:rFonts w:cs="Calibri"/>
                <w:b/>
                <w:bCs/>
              </w:rPr>
            </w:pPr>
            <w:r>
              <w:rPr>
                <w:rFonts w:cs="Calibri"/>
                <w:b/>
                <w:bCs/>
              </w:rPr>
              <w:t>Short f</w:t>
            </w:r>
            <w:r w:rsidRPr="00145ED5">
              <w:rPr>
                <w:rFonts w:cs="Calibri"/>
                <w:b/>
                <w:bCs/>
              </w:rPr>
              <w:t>ilm</w:t>
            </w:r>
          </w:p>
          <w:p w14:paraId="2222A111" w14:textId="3DC13102" w:rsidR="00485A18" w:rsidRPr="000D0B4D" w:rsidRDefault="00702260" w:rsidP="007A1FC1">
            <w:pPr>
              <w:pStyle w:val="ListParagraph"/>
              <w:numPr>
                <w:ilvl w:val="0"/>
                <w:numId w:val="43"/>
              </w:numPr>
              <w:spacing w:after="0"/>
              <w:rPr>
                <w:rFonts w:cs="Calibri"/>
                <w:i/>
                <w:iCs/>
              </w:rPr>
            </w:pPr>
            <w:r w:rsidRPr="000B3E7A">
              <w:rPr>
                <w:rFonts w:cs="Calibri"/>
              </w:rPr>
              <w:t>Ringling College of Art + Design. (2010, September 1).</w:t>
            </w:r>
            <w:r>
              <w:rPr>
                <w:rFonts w:cs="Calibri"/>
                <w:i/>
                <w:iCs/>
              </w:rPr>
              <w:t xml:space="preserve"> </w:t>
            </w:r>
            <w:r w:rsidR="00485A18" w:rsidRPr="000D0B4D">
              <w:rPr>
                <w:rFonts w:cs="Calibri"/>
                <w:i/>
                <w:iCs/>
              </w:rPr>
              <w:t xml:space="preserve">A Cloudy Lesson. </w:t>
            </w:r>
            <w:r w:rsidR="00485A18" w:rsidRPr="00F518FC">
              <w:rPr>
                <w:rFonts w:cs="Calibri"/>
              </w:rPr>
              <w:t>Vimeo</w:t>
            </w:r>
            <w:r w:rsidR="00485A18" w:rsidRPr="000D0B4D">
              <w:rPr>
                <w:rFonts w:cs="Calibri"/>
                <w:i/>
                <w:iCs/>
              </w:rPr>
              <w:t xml:space="preserve">. </w:t>
            </w:r>
            <w:r w:rsidR="00485A18" w:rsidRPr="00F518FC">
              <w:rPr>
                <w:rFonts w:cs="Calibri"/>
              </w:rPr>
              <w:t xml:space="preserve">Retrieved May 13, 2024, from </w:t>
            </w:r>
            <w:hyperlink r:id="rId12" w:history="1">
              <w:r w:rsidR="00485A18" w:rsidRPr="00F518FC">
                <w:rPr>
                  <w:rStyle w:val="Hyperlink"/>
                  <w:rFonts w:cs="Calibri"/>
                </w:rPr>
                <w:t>https://vimeo.com/14595555</w:t>
              </w:r>
            </w:hyperlink>
          </w:p>
          <w:p w14:paraId="2589C233" w14:textId="3FD0A063" w:rsidR="00485A18" w:rsidRPr="00F518FC" w:rsidRDefault="00702260" w:rsidP="007A1FC1">
            <w:pPr>
              <w:pStyle w:val="ListParagraph"/>
              <w:numPr>
                <w:ilvl w:val="0"/>
                <w:numId w:val="43"/>
              </w:numPr>
              <w:spacing w:after="0"/>
              <w:rPr>
                <w:u w:val="single"/>
              </w:rPr>
            </w:pPr>
            <w:r w:rsidRPr="000B3E7A">
              <w:rPr>
                <w:rFonts w:cs="Calibri"/>
              </w:rPr>
              <w:t>The Old Branch. (2014, May 21).</w:t>
            </w:r>
            <w:r>
              <w:rPr>
                <w:rFonts w:cs="Calibri"/>
                <w:i/>
                <w:iCs/>
              </w:rPr>
              <w:t xml:space="preserve"> </w:t>
            </w:r>
            <w:r w:rsidR="00485A18" w:rsidRPr="00F1480B">
              <w:rPr>
                <w:rFonts w:cs="Calibri"/>
                <w:i/>
                <w:iCs/>
              </w:rPr>
              <w:t xml:space="preserve">Caterpillar Shoes | Sweet </w:t>
            </w:r>
            <w:r w:rsidR="005A43F4">
              <w:rPr>
                <w:rFonts w:cs="Calibri"/>
                <w:i/>
                <w:iCs/>
              </w:rPr>
              <w:t>R</w:t>
            </w:r>
            <w:r w:rsidR="00485A18" w:rsidRPr="00F1480B">
              <w:rPr>
                <w:rFonts w:cs="Calibri"/>
                <w:i/>
                <w:iCs/>
              </w:rPr>
              <w:t xml:space="preserve">hyming </w:t>
            </w:r>
            <w:r w:rsidR="005A43F4">
              <w:rPr>
                <w:rFonts w:cs="Calibri"/>
                <w:i/>
                <w:iCs/>
              </w:rPr>
              <w:t>B</w:t>
            </w:r>
            <w:r w:rsidR="00485A18" w:rsidRPr="00F1480B">
              <w:rPr>
                <w:rFonts w:cs="Calibri"/>
                <w:i/>
                <w:iCs/>
              </w:rPr>
              <w:t xml:space="preserve">edtime </w:t>
            </w:r>
            <w:r w:rsidR="005A43F4">
              <w:rPr>
                <w:rFonts w:cs="Calibri"/>
                <w:i/>
                <w:iCs/>
              </w:rPr>
              <w:t>S</w:t>
            </w:r>
            <w:r w:rsidR="00485A18" w:rsidRPr="00F1480B">
              <w:rPr>
                <w:rFonts w:cs="Calibri"/>
                <w:i/>
                <w:iCs/>
              </w:rPr>
              <w:t>tory for kids!</w:t>
            </w:r>
            <w:r w:rsidR="00485A18" w:rsidRPr="00F1480B">
              <w:rPr>
                <w:rFonts w:cs="Calibri"/>
              </w:rPr>
              <w:t xml:space="preserve"> </w:t>
            </w:r>
            <w:r w:rsidR="00405620">
              <w:rPr>
                <w:rFonts w:cs="Calibri"/>
              </w:rPr>
              <w:t>You</w:t>
            </w:r>
            <w:r w:rsidR="00820155">
              <w:rPr>
                <w:rFonts w:cs="Calibri"/>
              </w:rPr>
              <w:t>T</w:t>
            </w:r>
            <w:r w:rsidR="00405620">
              <w:rPr>
                <w:rFonts w:cs="Calibri"/>
              </w:rPr>
              <w:t>ube</w:t>
            </w:r>
            <w:r w:rsidR="00485A18" w:rsidRPr="00F1480B">
              <w:rPr>
                <w:rFonts w:cs="Calibri"/>
              </w:rPr>
              <w:t xml:space="preserve">. Retrieved May 13, 2024, from </w:t>
            </w:r>
            <w:hyperlink r:id="rId13" w:history="1">
              <w:r w:rsidR="00580408" w:rsidRPr="00A23F37">
                <w:rPr>
                  <w:rStyle w:val="Hyperlink"/>
                  <w:rFonts w:cs="Calibri"/>
                </w:rPr>
                <w:t>https://www.youtube.com/watch?v=tYa6OLQHrEc</w:t>
              </w:r>
            </w:hyperlink>
          </w:p>
          <w:p w14:paraId="62668CC6" w14:textId="1F0CD56E" w:rsidR="00A43C73" w:rsidRPr="004E3BF2" w:rsidRDefault="00702260" w:rsidP="00705895">
            <w:pPr>
              <w:pStyle w:val="ListParagraph"/>
              <w:numPr>
                <w:ilvl w:val="0"/>
                <w:numId w:val="43"/>
              </w:numPr>
              <w:spacing w:after="0"/>
              <w:ind w:left="357" w:hanging="357"/>
              <w:rPr>
                <w:rFonts w:cs="Calibri"/>
              </w:rPr>
            </w:pPr>
            <w:r w:rsidRPr="00BC2EFE">
              <w:rPr>
                <w:rStyle w:val="Hyperlink"/>
                <w:color w:val="auto"/>
                <w:u w:val="none"/>
              </w:rPr>
              <w:t>R</w:t>
            </w:r>
            <w:r w:rsidRPr="008E3B26">
              <w:rPr>
                <w:rStyle w:val="Hyperlink"/>
                <w:color w:val="auto"/>
                <w:u w:val="none"/>
              </w:rPr>
              <w:t xml:space="preserve">ingling College of Art + Design. (2012, February 18). </w:t>
            </w:r>
            <w:r w:rsidR="00485A18" w:rsidRPr="00F1480B">
              <w:rPr>
                <w:rFonts w:cs="Calibri"/>
                <w:i/>
                <w:iCs/>
              </w:rPr>
              <w:t>Marshmallows</w:t>
            </w:r>
            <w:r w:rsidR="00485A18" w:rsidRPr="00F1480B">
              <w:rPr>
                <w:rFonts w:cs="Calibri"/>
              </w:rPr>
              <w:t xml:space="preserve">. Vimeo. Retrieved May 13, 2024, from </w:t>
            </w:r>
            <w:hyperlink r:id="rId14" w:history="1">
              <w:r w:rsidR="00485A18" w:rsidRPr="00E71422">
                <w:rPr>
                  <w:rStyle w:val="Hyperlink"/>
                  <w:rFonts w:cs="Calibri"/>
                </w:rPr>
                <w:t>https://vimeo.com/36998452</w:t>
              </w:r>
            </w:hyperlink>
          </w:p>
        </w:tc>
      </w:tr>
    </w:tbl>
    <w:p w14:paraId="5CEBABBC" w14:textId="77777777" w:rsidR="00202072" w:rsidRDefault="00202072" w:rsidP="00202072">
      <w:pPr>
        <w:spacing w:before="120" w:after="160" w:line="259" w:lineRule="auto"/>
        <w:rPr>
          <w:rFonts w:ascii="Calibri" w:hAnsi="Calibri" w:cs="Calibri"/>
          <w:color w:val="00B5D1" w:themeColor="accent1"/>
          <w:sz w:val="28"/>
          <w:szCs w:val="28"/>
        </w:rPr>
      </w:pPr>
    </w:p>
    <w:p w14:paraId="6BCAD158" w14:textId="56175C21" w:rsidR="00AF13CA" w:rsidRPr="00202072" w:rsidRDefault="00202072" w:rsidP="001027BF">
      <w:pPr>
        <w:spacing w:after="160" w:line="259" w:lineRule="auto"/>
        <w:rPr>
          <w:rFonts w:ascii="Calibri" w:hAnsi="Calibri" w:cs="Calibri"/>
          <w:color w:val="00B5D1" w:themeColor="accent1"/>
          <w:sz w:val="28"/>
          <w:szCs w:val="28"/>
        </w:rPr>
      </w:pPr>
      <w:r>
        <w:rPr>
          <w:rFonts w:ascii="Calibri" w:hAnsi="Calibri" w:cs="Calibri"/>
          <w:color w:val="00B5D1" w:themeColor="accent1"/>
          <w:sz w:val="28"/>
          <w:szCs w:val="28"/>
        </w:rPr>
        <w:br w:type="page"/>
      </w:r>
    </w:p>
    <w:tbl>
      <w:tblPr>
        <w:tblStyle w:val="SCSAEnglishTable"/>
        <w:tblW w:w="5006" w:type="pct"/>
        <w:tblInd w:w="-5" w:type="dxa"/>
        <w:tblLayout w:type="fixed"/>
        <w:tblLook w:val="0480" w:firstRow="0" w:lastRow="0" w:firstColumn="1" w:lastColumn="0" w:noHBand="0" w:noVBand="1"/>
      </w:tblPr>
      <w:tblGrid>
        <w:gridCol w:w="4116"/>
        <w:gridCol w:w="4965"/>
      </w:tblGrid>
      <w:tr w:rsidR="001027BF" w:rsidRPr="006E39A5" w14:paraId="57C8B2C9" w14:textId="77777777" w:rsidTr="001027BF">
        <w:tc>
          <w:tcPr>
            <w:tcW w:w="4111" w:type="dxa"/>
            <w:tcBorders>
              <w:top w:val="nil"/>
              <w:left w:val="nil"/>
              <w:bottom w:val="nil"/>
              <w:right w:val="nil"/>
            </w:tcBorders>
            <w:shd w:val="clear" w:color="auto" w:fill="FFFFFF" w:themeFill="background2"/>
          </w:tcPr>
          <w:p w14:paraId="6E115926" w14:textId="669FEFF6" w:rsidR="001027BF" w:rsidRPr="001027BF" w:rsidRDefault="001027BF" w:rsidP="00F072EB">
            <w:pPr>
              <w:spacing w:after="0"/>
              <w:rPr>
                <w:rFonts w:ascii="Calibri" w:hAnsi="Calibri" w:cs="Calibri"/>
                <w:color w:val="00B5D1" w:themeColor="accent1"/>
                <w:sz w:val="28"/>
                <w:szCs w:val="28"/>
              </w:rPr>
            </w:pPr>
            <w:r w:rsidRPr="00202072">
              <w:rPr>
                <w:rFonts w:ascii="Calibri" w:hAnsi="Calibri" w:cs="Calibri"/>
                <w:color w:val="00B5D1" w:themeColor="accent1"/>
                <w:sz w:val="28"/>
                <w:szCs w:val="28"/>
              </w:rPr>
              <w:lastRenderedPageBreak/>
              <w:t>Year 1</w:t>
            </w:r>
          </w:p>
        </w:tc>
        <w:tc>
          <w:tcPr>
            <w:tcW w:w="4960" w:type="dxa"/>
            <w:tcBorders>
              <w:top w:val="nil"/>
              <w:left w:val="nil"/>
              <w:bottom w:val="nil"/>
              <w:right w:val="nil"/>
            </w:tcBorders>
            <w:shd w:val="clear" w:color="auto" w:fill="FFFFFF" w:themeFill="background2"/>
          </w:tcPr>
          <w:p w14:paraId="2A96019D" w14:textId="77777777" w:rsidR="001027BF" w:rsidRPr="00863497" w:rsidRDefault="001027BF" w:rsidP="00D2579F">
            <w:pPr>
              <w:spacing w:after="0" w:line="240" w:lineRule="auto"/>
              <w:rPr>
                <w:rFonts w:cs="Calibri"/>
                <w:b/>
                <w:bCs/>
              </w:rPr>
            </w:pPr>
          </w:p>
        </w:tc>
      </w:tr>
      <w:tr w:rsidR="00AF13CA" w:rsidRPr="006E39A5" w14:paraId="47CD840E" w14:textId="77777777" w:rsidTr="001027BF">
        <w:tc>
          <w:tcPr>
            <w:tcW w:w="4111" w:type="dxa"/>
            <w:tcBorders>
              <w:top w:val="nil"/>
            </w:tcBorders>
            <w:shd w:val="clear" w:color="auto" w:fill="00B5D1" w:themeFill="accent1"/>
          </w:tcPr>
          <w:p w14:paraId="6A45505F" w14:textId="77777777" w:rsidR="00AF13CA" w:rsidRPr="00355CF0" w:rsidRDefault="00AF13CA" w:rsidP="0019143C">
            <w:pPr>
              <w:spacing w:after="0" w:line="240" w:lineRule="auto"/>
              <w:rPr>
                <w:b/>
                <w:bCs/>
              </w:rPr>
            </w:pPr>
            <w:r w:rsidRPr="00355CF0">
              <w:rPr>
                <w:rFonts w:cs="Calibri"/>
                <w:b/>
                <w:bCs/>
              </w:rPr>
              <w:t>Context for text choices</w:t>
            </w:r>
          </w:p>
        </w:tc>
        <w:tc>
          <w:tcPr>
            <w:tcW w:w="4960" w:type="dxa"/>
            <w:tcBorders>
              <w:top w:val="nil"/>
            </w:tcBorders>
            <w:shd w:val="clear" w:color="auto" w:fill="00B5D1" w:themeFill="accent1"/>
          </w:tcPr>
          <w:p w14:paraId="00293471" w14:textId="7B4ED865" w:rsidR="00AF13CA" w:rsidRPr="00355CF0" w:rsidRDefault="00AF13CA" w:rsidP="00D2579F">
            <w:pPr>
              <w:spacing w:after="0" w:line="240" w:lineRule="auto"/>
              <w:rPr>
                <w:b/>
                <w:bCs/>
              </w:rPr>
            </w:pPr>
            <w:r w:rsidRPr="00355CF0">
              <w:rPr>
                <w:rFonts w:cs="Calibri"/>
                <w:b/>
                <w:bCs/>
              </w:rPr>
              <w:t xml:space="preserve">Year 1 </w:t>
            </w:r>
            <w:r w:rsidR="00EB64CE" w:rsidRPr="00355CF0">
              <w:rPr>
                <w:rFonts w:cs="Calibri"/>
                <w:b/>
                <w:bCs/>
              </w:rPr>
              <w:t>p</w:t>
            </w:r>
            <w:r w:rsidRPr="00355CF0">
              <w:rPr>
                <w:rFonts w:cs="Calibri"/>
                <w:b/>
                <w:bCs/>
              </w:rPr>
              <w:t>ossible texts</w:t>
            </w:r>
          </w:p>
        </w:tc>
      </w:tr>
      <w:tr w:rsidR="00AF13CA" w:rsidRPr="006E39A5" w14:paraId="63D4EBC3" w14:textId="77777777" w:rsidTr="001027BF">
        <w:trPr>
          <w:trHeight w:val="13"/>
        </w:trPr>
        <w:tc>
          <w:tcPr>
            <w:tcW w:w="4111" w:type="dxa"/>
          </w:tcPr>
          <w:p w14:paraId="324FDEFC" w14:textId="77777777" w:rsidR="00AF13CA" w:rsidRPr="00A43C73" w:rsidRDefault="00AF13CA" w:rsidP="001027BF">
            <w:pPr>
              <w:pStyle w:val="Paragraph"/>
              <w:spacing w:before="0" w:after="0" w:line="252" w:lineRule="auto"/>
              <w:rPr>
                <w:b/>
                <w:bCs/>
              </w:rPr>
            </w:pPr>
            <w:r w:rsidRPr="00A43C73">
              <w:rPr>
                <w:b/>
                <w:bCs/>
              </w:rPr>
              <w:t>Literature</w:t>
            </w:r>
          </w:p>
          <w:p w14:paraId="7842843C" w14:textId="05C74CCD" w:rsidR="00AF13CA" w:rsidRDefault="00AF13CA" w:rsidP="001027BF">
            <w:pPr>
              <w:pStyle w:val="ListParagraph"/>
              <w:numPr>
                <w:ilvl w:val="0"/>
                <w:numId w:val="45"/>
              </w:numPr>
              <w:spacing w:line="252" w:lineRule="auto"/>
            </w:pPr>
            <w:r>
              <w:t>Discuss how language and images are used to create characters, settings and events in literature by Aboriginal and Torres Strait Islander, wide</w:t>
            </w:r>
            <w:r w:rsidR="00A700F1">
              <w:t>-</w:t>
            </w:r>
            <w:r>
              <w:t>ranging Australian and world authors</w:t>
            </w:r>
            <w:r w:rsidR="00BC2EFE">
              <w:t xml:space="preserve"> and illustrators</w:t>
            </w:r>
          </w:p>
          <w:p w14:paraId="2AD7F2FA" w14:textId="77777777" w:rsidR="00AF13CA" w:rsidRDefault="00AF13CA" w:rsidP="001027BF">
            <w:pPr>
              <w:pStyle w:val="ListParagraph"/>
              <w:numPr>
                <w:ilvl w:val="0"/>
                <w:numId w:val="45"/>
              </w:numPr>
              <w:spacing w:line="252" w:lineRule="auto"/>
            </w:pPr>
            <w:r>
              <w:t>Discuss literary texts and share responses by making connections with children’s own experiences</w:t>
            </w:r>
          </w:p>
          <w:p w14:paraId="399119FE" w14:textId="77777777" w:rsidR="00AF13CA" w:rsidRDefault="00AF13CA" w:rsidP="001027BF">
            <w:pPr>
              <w:pStyle w:val="ListParagraph"/>
              <w:numPr>
                <w:ilvl w:val="0"/>
                <w:numId w:val="45"/>
              </w:numPr>
              <w:spacing w:line="252" w:lineRule="auto"/>
            </w:pPr>
            <w:r>
              <w:t>Discuss plot, character and setting in stories</w:t>
            </w:r>
          </w:p>
          <w:p w14:paraId="0E9EEF75" w14:textId="77777777" w:rsidR="00AF13CA" w:rsidRDefault="00AF13CA" w:rsidP="001027BF">
            <w:pPr>
              <w:pStyle w:val="ListParagraph"/>
              <w:numPr>
                <w:ilvl w:val="0"/>
                <w:numId w:val="45"/>
              </w:numPr>
              <w:spacing w:after="0" w:line="252" w:lineRule="auto"/>
            </w:pPr>
            <w:r>
              <w:t>Listen to, discuss and perform literary texts, including stories, poems, chants, rhymes and songs, and imitate and invent sound patterns, including alliteration and rhyme</w:t>
            </w:r>
          </w:p>
          <w:p w14:paraId="4153FAF5" w14:textId="2212A6EF" w:rsidR="00AF13CA" w:rsidRPr="00AF13CA" w:rsidRDefault="00AF13CA" w:rsidP="001027BF">
            <w:pPr>
              <w:numPr>
                <w:ilvl w:val="0"/>
                <w:numId w:val="45"/>
              </w:numPr>
              <w:spacing w:line="252" w:lineRule="auto"/>
              <w:rPr>
                <w:b/>
                <w:bCs/>
              </w:rPr>
            </w:pPr>
            <w:r>
              <w:t>Retell or adapt a story using plot and characters, language features</w:t>
            </w:r>
            <w:r w:rsidR="00BC2EFE">
              <w:t>,</w:t>
            </w:r>
            <w:r>
              <w:t xml:space="preserve"> including vocabulary, and structure of a familiar text through spoken texts, role-play, writing, drawing or digital tools</w:t>
            </w:r>
          </w:p>
          <w:p w14:paraId="3F4A9D2E" w14:textId="798368AF" w:rsidR="00AF13CA" w:rsidRPr="00485A18" w:rsidRDefault="00AF13CA" w:rsidP="001027BF">
            <w:pPr>
              <w:spacing w:after="0" w:line="252" w:lineRule="auto"/>
              <w:rPr>
                <w:b/>
                <w:bCs/>
              </w:rPr>
            </w:pPr>
            <w:r w:rsidRPr="00485A18">
              <w:rPr>
                <w:b/>
                <w:bCs/>
              </w:rPr>
              <w:t>Language</w:t>
            </w:r>
          </w:p>
          <w:p w14:paraId="278EDE5E" w14:textId="77777777" w:rsidR="00AF13CA" w:rsidRPr="00145ED5" w:rsidRDefault="00AF13CA" w:rsidP="001027BF">
            <w:pPr>
              <w:pStyle w:val="ListParagraph"/>
              <w:numPr>
                <w:ilvl w:val="0"/>
                <w:numId w:val="5"/>
              </w:numPr>
              <w:spacing w:line="252" w:lineRule="auto"/>
              <w:rPr>
                <w:rFonts w:cs="Calibri"/>
              </w:rPr>
            </w:pPr>
            <w:r w:rsidRPr="00145ED5">
              <w:rPr>
                <w:rFonts w:cs="Calibri"/>
              </w:rPr>
              <w:t>Compare how images in different types of texts contribute to meaning</w:t>
            </w:r>
          </w:p>
          <w:p w14:paraId="4953C5A7" w14:textId="77777777" w:rsidR="00AF13CA" w:rsidRPr="00485A18" w:rsidRDefault="00AF13CA" w:rsidP="001027BF">
            <w:pPr>
              <w:spacing w:after="0" w:line="252" w:lineRule="auto"/>
              <w:rPr>
                <w:b/>
                <w:bCs/>
              </w:rPr>
            </w:pPr>
            <w:r w:rsidRPr="00485A18">
              <w:rPr>
                <w:b/>
                <w:bCs/>
              </w:rPr>
              <w:t>Genres</w:t>
            </w:r>
          </w:p>
          <w:p w14:paraId="2DD28224" w14:textId="77777777" w:rsidR="00AF13CA" w:rsidRPr="00A43C73" w:rsidRDefault="00AF13CA" w:rsidP="001027BF">
            <w:pPr>
              <w:spacing w:after="0" w:line="252" w:lineRule="auto"/>
            </w:pPr>
            <w:r w:rsidRPr="00A43C73">
              <w:t>Imaginative, informative and persuasive</w:t>
            </w:r>
          </w:p>
          <w:p w14:paraId="7FD77D2F" w14:textId="60C1F9DA" w:rsidR="00AF13CA" w:rsidRPr="00A43C73" w:rsidRDefault="00D87284" w:rsidP="001027BF">
            <w:pPr>
              <w:pStyle w:val="ListParagraph"/>
              <w:numPr>
                <w:ilvl w:val="0"/>
                <w:numId w:val="46"/>
              </w:numPr>
              <w:spacing w:line="252" w:lineRule="auto"/>
            </w:pPr>
            <w:r>
              <w:t>s</w:t>
            </w:r>
            <w:r w:rsidR="00AF13CA" w:rsidRPr="00A43C73">
              <w:t>tories</w:t>
            </w:r>
          </w:p>
          <w:p w14:paraId="08EA79AD" w14:textId="513405D9" w:rsidR="00AF13CA" w:rsidRPr="00A43C73" w:rsidRDefault="00D87284" w:rsidP="001027BF">
            <w:pPr>
              <w:pStyle w:val="ListParagraph"/>
              <w:numPr>
                <w:ilvl w:val="0"/>
                <w:numId w:val="46"/>
              </w:numPr>
              <w:spacing w:line="252" w:lineRule="auto"/>
            </w:pPr>
            <w:r>
              <w:t>p</w:t>
            </w:r>
            <w:r w:rsidR="00AF13CA" w:rsidRPr="00A43C73">
              <w:t>icture books</w:t>
            </w:r>
          </w:p>
          <w:p w14:paraId="264A903B" w14:textId="6A273A91" w:rsidR="00AF13CA" w:rsidRPr="00A43C73" w:rsidRDefault="00D87284" w:rsidP="001027BF">
            <w:pPr>
              <w:pStyle w:val="ListParagraph"/>
              <w:numPr>
                <w:ilvl w:val="0"/>
                <w:numId w:val="46"/>
              </w:numPr>
              <w:spacing w:line="252" w:lineRule="auto"/>
            </w:pPr>
            <w:r>
              <w:t>p</w:t>
            </w:r>
            <w:r w:rsidR="00AF13CA" w:rsidRPr="00A43C73">
              <w:t>oetry, songs, chants, rhymes</w:t>
            </w:r>
          </w:p>
          <w:p w14:paraId="158BEB9F" w14:textId="5CC90A39" w:rsidR="00AF13CA" w:rsidRPr="00A43C73" w:rsidRDefault="00D87284" w:rsidP="001027BF">
            <w:pPr>
              <w:pStyle w:val="ListParagraph"/>
              <w:numPr>
                <w:ilvl w:val="0"/>
                <w:numId w:val="46"/>
              </w:numPr>
              <w:spacing w:line="252" w:lineRule="auto"/>
            </w:pPr>
            <w:r>
              <w:t>s</w:t>
            </w:r>
            <w:r w:rsidR="00AF13CA" w:rsidRPr="00A43C73">
              <w:t>hort film</w:t>
            </w:r>
          </w:p>
          <w:p w14:paraId="33DAF17A" w14:textId="2AD95EA9" w:rsidR="00AF13CA" w:rsidRPr="00485A18" w:rsidRDefault="00AF13CA" w:rsidP="001027BF">
            <w:pPr>
              <w:pStyle w:val="Paragraph"/>
              <w:spacing w:before="0" w:after="0" w:line="252" w:lineRule="auto"/>
              <w:rPr>
                <w:b/>
                <w:bCs/>
              </w:rPr>
            </w:pPr>
            <w:r w:rsidRPr="00485A18">
              <w:rPr>
                <w:b/>
                <w:bCs/>
              </w:rPr>
              <w:t xml:space="preserve">General </w:t>
            </w:r>
            <w:r w:rsidR="00D91A33">
              <w:rPr>
                <w:b/>
                <w:bCs/>
              </w:rPr>
              <w:t>c</w:t>
            </w:r>
            <w:r w:rsidRPr="00485A18">
              <w:rPr>
                <w:b/>
                <w:bCs/>
              </w:rPr>
              <w:t>apabilities</w:t>
            </w:r>
          </w:p>
          <w:p w14:paraId="716EB06E" w14:textId="1098AC83" w:rsidR="00AF13CA" w:rsidRPr="00485A18" w:rsidRDefault="00AF13CA" w:rsidP="001027BF">
            <w:pPr>
              <w:pStyle w:val="ListParagraph"/>
              <w:numPr>
                <w:ilvl w:val="0"/>
                <w:numId w:val="46"/>
              </w:numPr>
              <w:spacing w:line="252" w:lineRule="auto"/>
            </w:pPr>
            <w:r w:rsidRPr="00485A18">
              <w:t>Critical and creative thinking</w:t>
            </w:r>
          </w:p>
          <w:p w14:paraId="3E73675E" w14:textId="79398CDC" w:rsidR="00AF13CA" w:rsidRPr="00485A18" w:rsidRDefault="00AF13CA" w:rsidP="001027BF">
            <w:pPr>
              <w:pStyle w:val="ListParagraph"/>
              <w:numPr>
                <w:ilvl w:val="0"/>
                <w:numId w:val="46"/>
              </w:numPr>
              <w:spacing w:line="252" w:lineRule="auto"/>
            </w:pPr>
            <w:r w:rsidRPr="00485A18">
              <w:t xml:space="preserve">Ethical </w:t>
            </w:r>
            <w:r w:rsidR="009A6AF7">
              <w:t>u</w:t>
            </w:r>
            <w:r w:rsidRPr="00485A18">
              <w:t>nderstanding</w:t>
            </w:r>
          </w:p>
          <w:p w14:paraId="6C516147" w14:textId="510EFC0F" w:rsidR="00AF13CA" w:rsidRPr="00485A18" w:rsidRDefault="00AF13CA" w:rsidP="001027BF">
            <w:pPr>
              <w:pStyle w:val="ListParagraph"/>
              <w:numPr>
                <w:ilvl w:val="0"/>
                <w:numId w:val="46"/>
              </w:numPr>
              <w:spacing w:line="252" w:lineRule="auto"/>
            </w:pPr>
            <w:r w:rsidRPr="00485A18">
              <w:t xml:space="preserve">Intercultural </w:t>
            </w:r>
            <w:r w:rsidR="009A6AF7">
              <w:t>u</w:t>
            </w:r>
            <w:r w:rsidRPr="00485A18">
              <w:t>nderstanding</w:t>
            </w:r>
          </w:p>
          <w:p w14:paraId="090DE2B9" w14:textId="468B2C2A" w:rsidR="00AF13CA" w:rsidRPr="00485A18" w:rsidRDefault="00AF13CA" w:rsidP="001027BF">
            <w:pPr>
              <w:pStyle w:val="ListParagraph"/>
              <w:numPr>
                <w:ilvl w:val="0"/>
                <w:numId w:val="46"/>
              </w:numPr>
              <w:spacing w:after="0" w:line="252" w:lineRule="auto"/>
            </w:pPr>
            <w:r w:rsidRPr="00485A18">
              <w:t xml:space="preserve">Personal and </w:t>
            </w:r>
            <w:r w:rsidR="009A6AF7">
              <w:t>s</w:t>
            </w:r>
            <w:r w:rsidRPr="00485A18">
              <w:t>ocial capability</w:t>
            </w:r>
          </w:p>
          <w:p w14:paraId="74BF857B" w14:textId="25562BE3" w:rsidR="00AF13CA" w:rsidRPr="00485A18" w:rsidRDefault="00AF13CA" w:rsidP="001027BF">
            <w:pPr>
              <w:pStyle w:val="Paragraph"/>
              <w:spacing w:after="0" w:line="252" w:lineRule="auto"/>
              <w:rPr>
                <w:b/>
                <w:bCs/>
              </w:rPr>
            </w:pPr>
            <w:r w:rsidRPr="00485A18">
              <w:rPr>
                <w:b/>
                <w:bCs/>
              </w:rPr>
              <w:t>Cross-curricul</w:t>
            </w:r>
            <w:r w:rsidR="00BC2EFE">
              <w:rPr>
                <w:b/>
                <w:bCs/>
              </w:rPr>
              <w:t>um</w:t>
            </w:r>
            <w:r w:rsidRPr="00485A18">
              <w:rPr>
                <w:b/>
                <w:bCs/>
              </w:rPr>
              <w:t xml:space="preserve"> priorities</w:t>
            </w:r>
          </w:p>
          <w:p w14:paraId="7270BB50" w14:textId="60B4DC70" w:rsidR="00AF13CA" w:rsidRPr="00A43C73" w:rsidRDefault="00AF13CA" w:rsidP="001027BF">
            <w:pPr>
              <w:pStyle w:val="ListParagraph"/>
              <w:numPr>
                <w:ilvl w:val="0"/>
                <w:numId w:val="47"/>
              </w:numPr>
              <w:spacing w:line="252" w:lineRule="auto"/>
            </w:pPr>
            <w:r w:rsidRPr="00A43C73">
              <w:t xml:space="preserve">Aboriginal and Torres Strait Islander </w:t>
            </w:r>
            <w:r w:rsidR="009A6AF7">
              <w:t>h</w:t>
            </w:r>
            <w:r w:rsidRPr="00A43C73">
              <w:t xml:space="preserve">istories and </w:t>
            </w:r>
            <w:r w:rsidR="009A6AF7">
              <w:t>c</w:t>
            </w:r>
            <w:r w:rsidRPr="00A43C73">
              <w:t>ulture</w:t>
            </w:r>
          </w:p>
          <w:p w14:paraId="69CEE12C" w14:textId="44B21818" w:rsidR="00AF13CA" w:rsidRPr="00A43C73" w:rsidRDefault="00AF13CA" w:rsidP="001027BF">
            <w:pPr>
              <w:pStyle w:val="ListParagraph"/>
              <w:numPr>
                <w:ilvl w:val="0"/>
                <w:numId w:val="47"/>
              </w:numPr>
              <w:spacing w:line="252" w:lineRule="auto"/>
            </w:pPr>
            <w:r w:rsidRPr="00A43C73">
              <w:t xml:space="preserve">Asia and Australia’s </w:t>
            </w:r>
            <w:r w:rsidR="009A6AF7">
              <w:t>e</w:t>
            </w:r>
            <w:r w:rsidRPr="00A43C73">
              <w:t>ngagement with Asia</w:t>
            </w:r>
          </w:p>
          <w:p w14:paraId="40A15197" w14:textId="62DBD42C" w:rsidR="00AF13CA" w:rsidRPr="006E39A5" w:rsidRDefault="00BC2EFE" w:rsidP="001027BF">
            <w:pPr>
              <w:pStyle w:val="ListParagraph"/>
              <w:numPr>
                <w:ilvl w:val="0"/>
                <w:numId w:val="47"/>
              </w:numPr>
              <w:spacing w:line="252" w:lineRule="auto"/>
            </w:pPr>
            <w:r>
              <w:t>S</w:t>
            </w:r>
            <w:r w:rsidR="00AF13CA" w:rsidRPr="00A43C73">
              <w:t>ustainability</w:t>
            </w:r>
          </w:p>
        </w:tc>
        <w:tc>
          <w:tcPr>
            <w:tcW w:w="4960" w:type="dxa"/>
          </w:tcPr>
          <w:p w14:paraId="07C3EA52" w14:textId="77777777" w:rsidR="00AF13CA" w:rsidRPr="00145ED5" w:rsidRDefault="00AF13CA" w:rsidP="001027BF">
            <w:pPr>
              <w:spacing w:after="0" w:line="252" w:lineRule="auto"/>
              <w:rPr>
                <w:rFonts w:cs="Calibri"/>
                <w:b/>
                <w:bCs/>
              </w:rPr>
            </w:pPr>
            <w:r>
              <w:rPr>
                <w:rFonts w:cs="Calibri"/>
                <w:b/>
                <w:bCs/>
              </w:rPr>
              <w:t>S</w:t>
            </w:r>
            <w:r w:rsidRPr="00145ED5">
              <w:rPr>
                <w:rFonts w:cs="Calibri"/>
                <w:b/>
                <w:bCs/>
              </w:rPr>
              <w:t>tories</w:t>
            </w:r>
          </w:p>
          <w:p w14:paraId="020104D0" w14:textId="6EC0D414" w:rsidR="00AF13CA" w:rsidRDefault="00AF13CA" w:rsidP="001027BF">
            <w:pPr>
              <w:pStyle w:val="ListParagraph"/>
              <w:numPr>
                <w:ilvl w:val="0"/>
                <w:numId w:val="9"/>
              </w:numPr>
              <w:spacing w:after="0" w:line="252" w:lineRule="auto"/>
              <w:rPr>
                <w:rFonts w:cs="Calibri"/>
              </w:rPr>
            </w:pPr>
            <w:r w:rsidRPr="00145ED5">
              <w:rPr>
                <w:rFonts w:cs="Calibri"/>
              </w:rPr>
              <w:t xml:space="preserve">Cooling, W. (1996). </w:t>
            </w:r>
            <w:r w:rsidRPr="00145ED5">
              <w:rPr>
                <w:rFonts w:cs="Calibri"/>
                <w:i/>
                <w:iCs/>
              </w:rPr>
              <w:t>The Puffin Book of Stories for Five-</w:t>
            </w:r>
            <w:r w:rsidR="000A18CA">
              <w:rPr>
                <w:rFonts w:cs="Calibri"/>
                <w:i/>
                <w:iCs/>
              </w:rPr>
              <w:t>Y</w:t>
            </w:r>
            <w:r w:rsidRPr="00145ED5">
              <w:rPr>
                <w:rFonts w:cs="Calibri"/>
                <w:i/>
                <w:iCs/>
              </w:rPr>
              <w:t>ear-</w:t>
            </w:r>
            <w:r w:rsidR="000A18CA">
              <w:rPr>
                <w:rFonts w:cs="Calibri"/>
                <w:i/>
                <w:iCs/>
              </w:rPr>
              <w:t>O</w:t>
            </w:r>
            <w:r w:rsidRPr="00145ED5">
              <w:rPr>
                <w:rFonts w:cs="Calibri"/>
                <w:i/>
                <w:iCs/>
              </w:rPr>
              <w:t>lds</w:t>
            </w:r>
            <w:r w:rsidRPr="00145ED5">
              <w:rPr>
                <w:rFonts w:cs="Calibri"/>
              </w:rPr>
              <w:t>. Puffin.</w:t>
            </w:r>
          </w:p>
          <w:p w14:paraId="1B15F111" w14:textId="478321DD" w:rsidR="00AF13CA" w:rsidRPr="00145ED5" w:rsidRDefault="00AF13CA" w:rsidP="001027BF">
            <w:pPr>
              <w:pStyle w:val="ListParagraph"/>
              <w:numPr>
                <w:ilvl w:val="0"/>
                <w:numId w:val="9"/>
              </w:numPr>
              <w:spacing w:after="0" w:line="252" w:lineRule="auto"/>
              <w:rPr>
                <w:rFonts w:cs="Calibri"/>
              </w:rPr>
            </w:pPr>
            <w:proofErr w:type="spellStart"/>
            <w:r w:rsidRPr="00145ED5">
              <w:rPr>
                <w:rFonts w:cs="Calibri"/>
              </w:rPr>
              <w:t>Slobodkina</w:t>
            </w:r>
            <w:proofErr w:type="spellEnd"/>
            <w:r w:rsidR="000A18CA">
              <w:rPr>
                <w:rFonts w:cs="Calibri"/>
              </w:rPr>
              <w:t>, E</w:t>
            </w:r>
            <w:r w:rsidRPr="00145ED5">
              <w:rPr>
                <w:rFonts w:cs="Calibri"/>
              </w:rPr>
              <w:t xml:space="preserve">. (2011). </w:t>
            </w:r>
            <w:r w:rsidRPr="00145ED5">
              <w:rPr>
                <w:rFonts w:cs="Calibri"/>
                <w:i/>
                <w:iCs/>
              </w:rPr>
              <w:t>Caps for Sale</w:t>
            </w:r>
            <w:r w:rsidRPr="00145ED5">
              <w:rPr>
                <w:rFonts w:cs="Calibri"/>
              </w:rPr>
              <w:t>. Harper Collins.</w:t>
            </w:r>
          </w:p>
          <w:p w14:paraId="33CDCC47" w14:textId="4E8B8A74" w:rsidR="00AF13CA" w:rsidRPr="00145ED5" w:rsidRDefault="00AF13CA" w:rsidP="001027BF">
            <w:pPr>
              <w:pStyle w:val="ListParagraph"/>
              <w:numPr>
                <w:ilvl w:val="0"/>
                <w:numId w:val="9"/>
              </w:numPr>
              <w:spacing w:after="0" w:line="252" w:lineRule="auto"/>
              <w:rPr>
                <w:rFonts w:cs="Calibri"/>
              </w:rPr>
            </w:pPr>
            <w:r w:rsidRPr="00145ED5">
              <w:rPr>
                <w:rFonts w:cs="Calibri"/>
              </w:rPr>
              <w:t xml:space="preserve">Milroy, H. (2021). </w:t>
            </w:r>
            <w:r w:rsidRPr="00145ED5">
              <w:rPr>
                <w:rFonts w:cs="Calibri"/>
                <w:i/>
                <w:iCs/>
              </w:rPr>
              <w:t xml:space="preserve">The </w:t>
            </w:r>
            <w:r w:rsidR="009B79F7">
              <w:rPr>
                <w:rFonts w:cs="Calibri"/>
                <w:i/>
                <w:iCs/>
              </w:rPr>
              <w:t>E</w:t>
            </w:r>
            <w:r w:rsidRPr="00145ED5">
              <w:rPr>
                <w:rFonts w:cs="Calibri"/>
                <w:i/>
                <w:iCs/>
              </w:rPr>
              <w:t xml:space="preserve">mu </w:t>
            </w:r>
            <w:r w:rsidR="009B79F7">
              <w:rPr>
                <w:rFonts w:cs="Calibri"/>
                <w:i/>
                <w:iCs/>
              </w:rPr>
              <w:t>W</w:t>
            </w:r>
            <w:r w:rsidRPr="00145ED5">
              <w:rPr>
                <w:rFonts w:cs="Calibri"/>
                <w:i/>
                <w:iCs/>
              </w:rPr>
              <w:t xml:space="preserve">ho </w:t>
            </w:r>
            <w:r w:rsidR="009B79F7">
              <w:rPr>
                <w:rFonts w:cs="Calibri"/>
                <w:i/>
                <w:iCs/>
              </w:rPr>
              <w:t>R</w:t>
            </w:r>
            <w:r w:rsidRPr="00145ED5">
              <w:rPr>
                <w:rFonts w:cs="Calibri"/>
                <w:i/>
                <w:iCs/>
              </w:rPr>
              <w:t xml:space="preserve">an </w:t>
            </w:r>
            <w:r w:rsidR="009B79F7">
              <w:rPr>
                <w:rFonts w:cs="Calibri"/>
                <w:i/>
                <w:iCs/>
              </w:rPr>
              <w:t>T</w:t>
            </w:r>
            <w:r w:rsidRPr="00145ED5">
              <w:rPr>
                <w:rFonts w:cs="Calibri"/>
                <w:i/>
                <w:iCs/>
              </w:rPr>
              <w:t xml:space="preserve">hrough the </w:t>
            </w:r>
            <w:r w:rsidR="009B79F7">
              <w:rPr>
                <w:rFonts w:cs="Calibri"/>
                <w:i/>
                <w:iCs/>
              </w:rPr>
              <w:t>S</w:t>
            </w:r>
            <w:r w:rsidRPr="00145ED5">
              <w:rPr>
                <w:rFonts w:cs="Calibri"/>
                <w:i/>
                <w:iCs/>
              </w:rPr>
              <w:t>ky.</w:t>
            </w:r>
            <w:r w:rsidRPr="00145ED5">
              <w:rPr>
                <w:rFonts w:cs="Calibri"/>
              </w:rPr>
              <w:t xml:space="preserve"> </w:t>
            </w:r>
            <w:proofErr w:type="spellStart"/>
            <w:r w:rsidRPr="00145ED5">
              <w:rPr>
                <w:rFonts w:cs="Calibri"/>
              </w:rPr>
              <w:t>Magabala</w:t>
            </w:r>
            <w:proofErr w:type="spellEnd"/>
            <w:r w:rsidRPr="00145ED5">
              <w:rPr>
                <w:rFonts w:cs="Calibri"/>
              </w:rPr>
              <w:t xml:space="preserve"> Books.</w:t>
            </w:r>
          </w:p>
          <w:p w14:paraId="57DB0E8C" w14:textId="35F623D0" w:rsidR="00AF13CA" w:rsidRPr="00AF13CA" w:rsidRDefault="00AF13CA" w:rsidP="001027BF">
            <w:pPr>
              <w:pStyle w:val="ListParagraph"/>
              <w:numPr>
                <w:ilvl w:val="0"/>
                <w:numId w:val="9"/>
              </w:numPr>
              <w:spacing w:line="252" w:lineRule="auto"/>
              <w:rPr>
                <w:rFonts w:cs="Calibri"/>
              </w:rPr>
            </w:pPr>
            <w:proofErr w:type="spellStart"/>
            <w:r w:rsidRPr="00AF13CA">
              <w:rPr>
                <w:rFonts w:cs="Calibri"/>
              </w:rPr>
              <w:t>Viorst</w:t>
            </w:r>
            <w:proofErr w:type="spellEnd"/>
            <w:r w:rsidRPr="00AF13CA">
              <w:rPr>
                <w:rFonts w:cs="Calibri"/>
              </w:rPr>
              <w:t xml:space="preserve">, J., &amp; Cruz, R. (2009). </w:t>
            </w:r>
            <w:r w:rsidRPr="00AF13CA">
              <w:rPr>
                <w:rFonts w:cs="Calibri"/>
                <w:i/>
                <w:iCs/>
              </w:rPr>
              <w:t xml:space="preserve">Alexander and the </w:t>
            </w:r>
            <w:r w:rsidR="009B79F7">
              <w:rPr>
                <w:rFonts w:cs="Calibri"/>
                <w:i/>
                <w:iCs/>
              </w:rPr>
              <w:t>T</w:t>
            </w:r>
            <w:r w:rsidRPr="00AF13CA">
              <w:rPr>
                <w:rFonts w:cs="Calibri"/>
                <w:i/>
                <w:iCs/>
              </w:rPr>
              <w:t xml:space="preserve">errible, </w:t>
            </w:r>
            <w:r w:rsidR="009B79F7">
              <w:rPr>
                <w:rFonts w:cs="Calibri"/>
                <w:i/>
                <w:iCs/>
              </w:rPr>
              <w:t>H</w:t>
            </w:r>
            <w:r w:rsidRPr="00AF13CA">
              <w:rPr>
                <w:rFonts w:cs="Calibri"/>
                <w:i/>
                <w:iCs/>
              </w:rPr>
              <w:t xml:space="preserve">orrible, </w:t>
            </w:r>
            <w:r w:rsidR="009B79F7">
              <w:rPr>
                <w:rFonts w:cs="Calibri"/>
                <w:i/>
                <w:iCs/>
              </w:rPr>
              <w:t>N</w:t>
            </w:r>
            <w:r w:rsidRPr="00AF13CA">
              <w:rPr>
                <w:rFonts w:cs="Calibri"/>
                <w:i/>
                <w:iCs/>
              </w:rPr>
              <w:t xml:space="preserve">o </w:t>
            </w:r>
            <w:r w:rsidR="009B79F7">
              <w:rPr>
                <w:rFonts w:cs="Calibri"/>
                <w:i/>
                <w:iCs/>
              </w:rPr>
              <w:t>G</w:t>
            </w:r>
            <w:r w:rsidRPr="00AF13CA">
              <w:rPr>
                <w:rFonts w:cs="Calibri"/>
                <w:i/>
                <w:iCs/>
              </w:rPr>
              <w:t xml:space="preserve">ood, </w:t>
            </w:r>
            <w:r w:rsidR="009B79F7">
              <w:rPr>
                <w:rFonts w:cs="Calibri"/>
                <w:i/>
                <w:iCs/>
              </w:rPr>
              <w:t>V</w:t>
            </w:r>
            <w:r w:rsidRPr="00AF13CA">
              <w:rPr>
                <w:rFonts w:cs="Calibri"/>
                <w:i/>
                <w:iCs/>
              </w:rPr>
              <w:t xml:space="preserve">ery </w:t>
            </w:r>
            <w:r w:rsidR="009B79F7">
              <w:rPr>
                <w:rFonts w:cs="Calibri"/>
                <w:i/>
                <w:iCs/>
              </w:rPr>
              <w:t>B</w:t>
            </w:r>
            <w:r w:rsidRPr="00AF13CA">
              <w:rPr>
                <w:rFonts w:cs="Calibri"/>
                <w:i/>
                <w:iCs/>
              </w:rPr>
              <w:t xml:space="preserve">ad </w:t>
            </w:r>
            <w:r w:rsidR="009B79F7">
              <w:rPr>
                <w:rFonts w:cs="Calibri"/>
                <w:i/>
                <w:iCs/>
              </w:rPr>
              <w:t>D</w:t>
            </w:r>
            <w:r w:rsidRPr="00AF13CA">
              <w:rPr>
                <w:rFonts w:cs="Calibri"/>
                <w:i/>
                <w:iCs/>
              </w:rPr>
              <w:t>ay</w:t>
            </w:r>
            <w:r w:rsidRPr="00AF13CA">
              <w:rPr>
                <w:rFonts w:cs="Calibri"/>
              </w:rPr>
              <w:t xml:space="preserve">. Atheneum Books </w:t>
            </w:r>
            <w:r w:rsidR="00D81747">
              <w:rPr>
                <w:rFonts w:cs="Calibri"/>
              </w:rPr>
              <w:t>f</w:t>
            </w:r>
            <w:r w:rsidRPr="00AF13CA">
              <w:rPr>
                <w:rFonts w:cs="Calibri"/>
              </w:rPr>
              <w:t>or Young Readers.</w:t>
            </w:r>
          </w:p>
          <w:p w14:paraId="30BA9DF0" w14:textId="1AE8F1E3" w:rsidR="00AF13CA" w:rsidRPr="00145ED5" w:rsidRDefault="00AF13CA" w:rsidP="001027BF">
            <w:pPr>
              <w:spacing w:after="0" w:line="252" w:lineRule="auto"/>
              <w:rPr>
                <w:rFonts w:cs="Calibri"/>
                <w:b/>
                <w:bCs/>
              </w:rPr>
            </w:pPr>
            <w:r w:rsidRPr="00145ED5">
              <w:rPr>
                <w:rFonts w:cs="Calibri"/>
                <w:b/>
                <w:bCs/>
              </w:rPr>
              <w:t xml:space="preserve">Picture </w:t>
            </w:r>
            <w:r w:rsidR="0012306F">
              <w:rPr>
                <w:rFonts w:cs="Calibri"/>
                <w:b/>
                <w:bCs/>
              </w:rPr>
              <w:t>b</w:t>
            </w:r>
            <w:r w:rsidRPr="00145ED5">
              <w:rPr>
                <w:rFonts w:cs="Calibri"/>
                <w:b/>
                <w:bCs/>
              </w:rPr>
              <w:t>ooks</w:t>
            </w:r>
          </w:p>
          <w:p w14:paraId="5E413BC2" w14:textId="13D2169E" w:rsidR="00AF13CA" w:rsidRPr="00AF13CA" w:rsidRDefault="00AF13CA" w:rsidP="001027BF">
            <w:pPr>
              <w:pStyle w:val="ListParagraph"/>
              <w:numPr>
                <w:ilvl w:val="0"/>
                <w:numId w:val="9"/>
              </w:numPr>
              <w:spacing w:after="0" w:line="252" w:lineRule="auto"/>
              <w:rPr>
                <w:rFonts w:cs="Calibri"/>
              </w:rPr>
            </w:pPr>
            <w:r w:rsidRPr="00AF13CA">
              <w:rPr>
                <w:rFonts w:cs="Calibri"/>
              </w:rPr>
              <w:t xml:space="preserve">Bertini, A. (2021). </w:t>
            </w:r>
            <w:r w:rsidRPr="00A700F1">
              <w:rPr>
                <w:rFonts w:cs="Calibri"/>
                <w:i/>
                <w:iCs/>
              </w:rPr>
              <w:t>Where Happiness Hides</w:t>
            </w:r>
            <w:r w:rsidRPr="00AF13CA">
              <w:rPr>
                <w:rFonts w:cs="Calibri"/>
              </w:rPr>
              <w:t>.</w:t>
            </w:r>
            <w:r w:rsidR="002313CD">
              <w:rPr>
                <w:rFonts w:cs="Calibri"/>
              </w:rPr>
              <w:t xml:space="preserve"> Dirt Lane Press.</w:t>
            </w:r>
          </w:p>
          <w:p w14:paraId="079E674F" w14:textId="05D93FA8" w:rsidR="00AF13CA" w:rsidRPr="00AF13CA" w:rsidRDefault="00AF13CA" w:rsidP="001027BF">
            <w:pPr>
              <w:pStyle w:val="ListParagraph"/>
              <w:numPr>
                <w:ilvl w:val="0"/>
                <w:numId w:val="9"/>
              </w:numPr>
              <w:spacing w:after="0" w:line="252" w:lineRule="auto"/>
              <w:rPr>
                <w:rFonts w:cs="Calibri"/>
              </w:rPr>
            </w:pPr>
            <w:r w:rsidRPr="00AF13CA">
              <w:rPr>
                <w:rFonts w:cs="Calibri"/>
                <w:lang w:val="it-IT"/>
              </w:rPr>
              <w:t>Uegaki</w:t>
            </w:r>
            <w:r w:rsidR="0055720F">
              <w:rPr>
                <w:rFonts w:cs="Calibri"/>
                <w:lang w:val="it-IT"/>
              </w:rPr>
              <w:t>, C.</w:t>
            </w:r>
            <w:r w:rsidR="00857079">
              <w:rPr>
                <w:rFonts w:cs="Calibri"/>
                <w:lang w:val="it-IT"/>
              </w:rPr>
              <w:t xml:space="preserve"> </w:t>
            </w:r>
            <w:r w:rsidRPr="00AF13CA">
              <w:rPr>
                <w:rFonts w:cs="Calibri"/>
                <w:lang w:val="it-IT"/>
              </w:rPr>
              <w:t>(201</w:t>
            </w:r>
            <w:r w:rsidR="00857079">
              <w:rPr>
                <w:rFonts w:cs="Calibri"/>
                <w:lang w:val="it-IT"/>
              </w:rPr>
              <w:t>3</w:t>
            </w:r>
            <w:r w:rsidRPr="00AF13CA">
              <w:rPr>
                <w:rFonts w:cs="Calibri"/>
                <w:lang w:val="it-IT"/>
              </w:rPr>
              <w:t xml:space="preserve">). </w:t>
            </w:r>
            <w:r w:rsidRPr="00857079">
              <w:rPr>
                <w:rFonts w:cs="Calibri"/>
                <w:i/>
                <w:iCs/>
                <w:lang w:val="it-IT"/>
              </w:rPr>
              <w:t xml:space="preserve">Suki’s </w:t>
            </w:r>
            <w:r w:rsidR="0045079C">
              <w:rPr>
                <w:rFonts w:cs="Calibri"/>
                <w:i/>
                <w:iCs/>
                <w:lang w:val="it-IT"/>
              </w:rPr>
              <w:t>K</w:t>
            </w:r>
            <w:r w:rsidRPr="00857079">
              <w:rPr>
                <w:rFonts w:cs="Calibri"/>
                <w:i/>
                <w:iCs/>
                <w:lang w:val="it-IT"/>
              </w:rPr>
              <w:t>imono</w:t>
            </w:r>
            <w:r w:rsidRPr="00AF13CA">
              <w:rPr>
                <w:rFonts w:cs="Calibri"/>
                <w:lang w:val="it-IT"/>
              </w:rPr>
              <w:t xml:space="preserve">. </w:t>
            </w:r>
            <w:r w:rsidRPr="00AF13CA">
              <w:rPr>
                <w:rFonts w:cs="Calibri"/>
              </w:rPr>
              <w:t>Kids Can</w:t>
            </w:r>
            <w:r w:rsidR="00462160">
              <w:rPr>
                <w:rFonts w:cs="Calibri"/>
              </w:rPr>
              <w:t xml:space="preserve"> Press</w:t>
            </w:r>
            <w:r w:rsidRPr="00AF13CA">
              <w:rPr>
                <w:rFonts w:cs="Calibri"/>
              </w:rPr>
              <w:t>.</w:t>
            </w:r>
          </w:p>
          <w:p w14:paraId="62EDEF67" w14:textId="2B5393B9" w:rsidR="00AF13CA" w:rsidRPr="00AF13CA" w:rsidRDefault="00AF13CA" w:rsidP="001027BF">
            <w:pPr>
              <w:pStyle w:val="ListParagraph"/>
              <w:numPr>
                <w:ilvl w:val="0"/>
                <w:numId w:val="9"/>
              </w:numPr>
              <w:spacing w:after="0" w:line="252" w:lineRule="auto"/>
              <w:rPr>
                <w:rFonts w:cs="Calibri"/>
              </w:rPr>
            </w:pPr>
            <w:r w:rsidRPr="00AF13CA">
              <w:rPr>
                <w:rFonts w:cs="Calibri"/>
              </w:rPr>
              <w:t xml:space="preserve">Gordon, G. (2020). </w:t>
            </w:r>
            <w:r w:rsidRPr="00857079">
              <w:rPr>
                <w:rFonts w:cs="Calibri"/>
                <w:i/>
                <w:iCs/>
              </w:rPr>
              <w:t>Finding François</w:t>
            </w:r>
            <w:r w:rsidRPr="00AF13CA">
              <w:rPr>
                <w:rFonts w:cs="Calibri"/>
              </w:rPr>
              <w:t>. Penguin</w:t>
            </w:r>
            <w:r w:rsidR="00462160">
              <w:rPr>
                <w:rFonts w:cs="Calibri"/>
              </w:rPr>
              <w:t xml:space="preserve"> Random House</w:t>
            </w:r>
            <w:r w:rsidRPr="00AF13CA">
              <w:rPr>
                <w:rFonts w:cs="Calibri"/>
              </w:rPr>
              <w:t>.</w:t>
            </w:r>
          </w:p>
          <w:p w14:paraId="5D063AFA" w14:textId="2D1E6597" w:rsidR="00AF13CA" w:rsidRPr="00AF13CA" w:rsidRDefault="00AF13CA" w:rsidP="001027BF">
            <w:pPr>
              <w:pStyle w:val="ListParagraph"/>
              <w:numPr>
                <w:ilvl w:val="0"/>
                <w:numId w:val="9"/>
              </w:numPr>
              <w:spacing w:after="0" w:line="252" w:lineRule="auto"/>
              <w:rPr>
                <w:rFonts w:cs="Calibri"/>
              </w:rPr>
            </w:pPr>
            <w:r w:rsidRPr="00AF13CA">
              <w:rPr>
                <w:rFonts w:cs="Calibri"/>
              </w:rPr>
              <w:t xml:space="preserve">Gravett, E. (2018). </w:t>
            </w:r>
            <w:r w:rsidRPr="00857079">
              <w:rPr>
                <w:rFonts w:cs="Calibri"/>
                <w:i/>
                <w:iCs/>
              </w:rPr>
              <w:t xml:space="preserve">Wolf </w:t>
            </w:r>
            <w:r w:rsidR="00AB19CD" w:rsidRPr="00857079">
              <w:rPr>
                <w:rFonts w:cs="Calibri"/>
                <w:i/>
                <w:iCs/>
              </w:rPr>
              <w:t>W</w:t>
            </w:r>
            <w:r w:rsidRPr="00857079">
              <w:rPr>
                <w:rFonts w:cs="Calibri"/>
                <w:i/>
                <w:iCs/>
              </w:rPr>
              <w:t xml:space="preserve">on’t </w:t>
            </w:r>
            <w:r w:rsidR="00AB19CD" w:rsidRPr="00857079">
              <w:rPr>
                <w:rFonts w:cs="Calibri"/>
                <w:i/>
                <w:iCs/>
              </w:rPr>
              <w:t>B</w:t>
            </w:r>
            <w:r w:rsidRPr="00857079">
              <w:rPr>
                <w:rFonts w:cs="Calibri"/>
                <w:i/>
                <w:iCs/>
              </w:rPr>
              <w:t>ite!</w:t>
            </w:r>
            <w:r w:rsidRPr="00AF13CA">
              <w:rPr>
                <w:rFonts w:cs="Calibri"/>
              </w:rPr>
              <w:t xml:space="preserve"> Two Hoots.</w:t>
            </w:r>
          </w:p>
          <w:p w14:paraId="53116CA0" w14:textId="6E7B9A77" w:rsidR="00AF13CA" w:rsidRPr="00AF13CA" w:rsidRDefault="00AF13CA" w:rsidP="001027BF">
            <w:pPr>
              <w:pStyle w:val="ListParagraph"/>
              <w:numPr>
                <w:ilvl w:val="0"/>
                <w:numId w:val="9"/>
              </w:numPr>
              <w:spacing w:after="0" w:line="252" w:lineRule="auto"/>
              <w:rPr>
                <w:rFonts w:cs="Calibri"/>
              </w:rPr>
            </w:pPr>
            <w:r w:rsidRPr="00AF13CA">
              <w:rPr>
                <w:rFonts w:cs="Calibri"/>
              </w:rPr>
              <w:t xml:space="preserve">Grover, S. (2017). </w:t>
            </w:r>
            <w:r w:rsidRPr="00857079">
              <w:rPr>
                <w:rFonts w:cs="Calibri"/>
                <w:i/>
                <w:iCs/>
              </w:rPr>
              <w:t>Exploring Soils. A Hidden World Underground.</w:t>
            </w:r>
            <w:r w:rsidRPr="00AF13CA">
              <w:rPr>
                <w:rFonts w:cs="Calibri"/>
              </w:rPr>
              <w:t xml:space="preserve"> C</w:t>
            </w:r>
            <w:r w:rsidR="00462160">
              <w:rPr>
                <w:rFonts w:cs="Calibri"/>
              </w:rPr>
              <w:t>SIRO</w:t>
            </w:r>
            <w:r w:rsidRPr="00AF13CA">
              <w:rPr>
                <w:rFonts w:cs="Calibri"/>
              </w:rPr>
              <w:t xml:space="preserve"> Publishing.</w:t>
            </w:r>
          </w:p>
          <w:p w14:paraId="5E810DDD" w14:textId="77777777" w:rsidR="00AF13CA" w:rsidRPr="00AF13CA" w:rsidRDefault="00AF13CA" w:rsidP="001027BF">
            <w:pPr>
              <w:pStyle w:val="ListParagraph"/>
              <w:numPr>
                <w:ilvl w:val="0"/>
                <w:numId w:val="9"/>
              </w:numPr>
              <w:spacing w:after="0" w:line="252" w:lineRule="auto"/>
              <w:rPr>
                <w:rFonts w:cs="Calibri"/>
              </w:rPr>
            </w:pPr>
            <w:r w:rsidRPr="00AF13CA">
              <w:rPr>
                <w:rFonts w:cs="Calibri"/>
              </w:rPr>
              <w:t xml:space="preserve">Morgan, S. (2016). </w:t>
            </w:r>
            <w:r w:rsidRPr="00857079">
              <w:rPr>
                <w:rFonts w:cs="Calibri"/>
                <w:i/>
                <w:iCs/>
              </w:rPr>
              <w:t>Cheeky Animals</w:t>
            </w:r>
            <w:r w:rsidRPr="00AF13CA">
              <w:rPr>
                <w:rFonts w:cs="Calibri"/>
              </w:rPr>
              <w:t xml:space="preserve">. </w:t>
            </w:r>
            <w:proofErr w:type="spellStart"/>
            <w:r w:rsidRPr="00AF13CA">
              <w:rPr>
                <w:rFonts w:cs="Calibri"/>
              </w:rPr>
              <w:t>Magabala</w:t>
            </w:r>
            <w:proofErr w:type="spellEnd"/>
            <w:r w:rsidRPr="00AF13CA">
              <w:rPr>
                <w:rFonts w:cs="Calibri"/>
              </w:rPr>
              <w:t xml:space="preserve"> Books.</w:t>
            </w:r>
          </w:p>
          <w:p w14:paraId="17FDCC07" w14:textId="6E7D3AB1" w:rsidR="00AF13CA" w:rsidRPr="00AA2C58" w:rsidRDefault="00AF13CA" w:rsidP="001027BF">
            <w:pPr>
              <w:pStyle w:val="ListParagraph"/>
              <w:numPr>
                <w:ilvl w:val="0"/>
                <w:numId w:val="9"/>
              </w:numPr>
              <w:spacing w:after="0" w:line="252" w:lineRule="auto"/>
              <w:rPr>
                <w:rFonts w:cs="Calibri"/>
              </w:rPr>
            </w:pPr>
            <w:r w:rsidRPr="00AF13CA">
              <w:rPr>
                <w:rFonts w:cs="Calibri"/>
              </w:rPr>
              <w:t xml:space="preserve">Smith, A. (1997). </w:t>
            </w:r>
            <w:r w:rsidRPr="00857079">
              <w:rPr>
                <w:rFonts w:cs="Calibri"/>
                <w:i/>
                <w:iCs/>
              </w:rPr>
              <w:t>Grandad’s Mask</w:t>
            </w:r>
            <w:r w:rsidRPr="00AF13CA">
              <w:rPr>
                <w:rFonts w:cs="Calibri"/>
              </w:rPr>
              <w:t xml:space="preserve">. Nelson </w:t>
            </w:r>
            <w:r w:rsidR="00AA2C58">
              <w:rPr>
                <w:rFonts w:cs="Calibri"/>
              </w:rPr>
              <w:t>Price Milburn</w:t>
            </w:r>
            <w:r w:rsidRPr="00AA2C58">
              <w:rPr>
                <w:rFonts w:cs="Calibri"/>
              </w:rPr>
              <w:t>.</w:t>
            </w:r>
          </w:p>
          <w:p w14:paraId="7237AE52" w14:textId="77777777" w:rsidR="00AF13CA" w:rsidRPr="00AF13CA" w:rsidRDefault="00AF13CA" w:rsidP="001027BF">
            <w:pPr>
              <w:numPr>
                <w:ilvl w:val="0"/>
                <w:numId w:val="9"/>
              </w:numPr>
              <w:spacing w:line="252" w:lineRule="auto"/>
              <w:rPr>
                <w:rFonts w:cs="Calibri"/>
                <w:b/>
                <w:bCs/>
              </w:rPr>
            </w:pPr>
            <w:r w:rsidRPr="00AF13CA">
              <w:rPr>
                <w:rFonts w:cs="Calibri"/>
              </w:rPr>
              <w:t xml:space="preserve">Stewart, B. (2022). </w:t>
            </w:r>
            <w:r w:rsidRPr="00857079">
              <w:rPr>
                <w:rFonts w:cs="Calibri"/>
                <w:i/>
                <w:iCs/>
              </w:rPr>
              <w:t>Accidently Kelly Street</w:t>
            </w:r>
            <w:r w:rsidRPr="00AF13CA">
              <w:rPr>
                <w:rFonts w:cs="Calibri"/>
              </w:rPr>
              <w:t>. Affirm Press.</w:t>
            </w:r>
          </w:p>
          <w:p w14:paraId="04F3DFFD" w14:textId="6A0C3AC6" w:rsidR="00AF13CA" w:rsidRPr="00145ED5" w:rsidRDefault="00AF13CA" w:rsidP="001027BF">
            <w:pPr>
              <w:spacing w:after="0" w:line="252" w:lineRule="auto"/>
              <w:rPr>
                <w:rFonts w:cs="Calibri"/>
                <w:b/>
                <w:bCs/>
              </w:rPr>
            </w:pPr>
            <w:r w:rsidRPr="00145ED5">
              <w:rPr>
                <w:rFonts w:cs="Calibri"/>
                <w:b/>
                <w:bCs/>
              </w:rPr>
              <w:t>Poetry, songs, chants, rhymes</w:t>
            </w:r>
          </w:p>
          <w:p w14:paraId="402CAC96" w14:textId="40C3E7C1" w:rsidR="00AF13CA" w:rsidRPr="00145ED5" w:rsidRDefault="00AF13CA" w:rsidP="001027BF">
            <w:pPr>
              <w:pStyle w:val="ListParagraph"/>
              <w:numPr>
                <w:ilvl w:val="0"/>
                <w:numId w:val="35"/>
              </w:numPr>
              <w:spacing w:after="0" w:line="252" w:lineRule="auto"/>
              <w:rPr>
                <w:rFonts w:cs="Calibri"/>
              </w:rPr>
            </w:pPr>
            <w:r w:rsidRPr="00145ED5">
              <w:rPr>
                <w:rFonts w:cs="Calibri"/>
              </w:rPr>
              <w:t xml:space="preserve">Brian, J. (2014). </w:t>
            </w:r>
            <w:r w:rsidRPr="00145ED5">
              <w:rPr>
                <w:rFonts w:cs="Calibri"/>
                <w:i/>
                <w:iCs/>
              </w:rPr>
              <w:t>Our Village in the Sky.</w:t>
            </w:r>
            <w:r w:rsidR="00AA2C58">
              <w:rPr>
                <w:rFonts w:cs="Calibri"/>
                <w:i/>
                <w:iCs/>
              </w:rPr>
              <w:t xml:space="preserve"> </w:t>
            </w:r>
            <w:r w:rsidR="00AA2C58" w:rsidRPr="00F518FC">
              <w:rPr>
                <w:rFonts w:cs="Calibri"/>
              </w:rPr>
              <w:t>Allen &amp; Unwin.</w:t>
            </w:r>
          </w:p>
          <w:p w14:paraId="0CE5D667" w14:textId="50B06913" w:rsidR="00AF13CA" w:rsidRPr="00145ED5" w:rsidRDefault="00AF13CA" w:rsidP="001027BF">
            <w:pPr>
              <w:pStyle w:val="ListParagraph"/>
              <w:numPr>
                <w:ilvl w:val="0"/>
                <w:numId w:val="35"/>
              </w:numPr>
              <w:spacing w:after="0" w:line="252" w:lineRule="auto"/>
              <w:rPr>
                <w:rFonts w:cs="Calibri"/>
              </w:rPr>
            </w:pPr>
            <w:r w:rsidRPr="00145ED5">
              <w:rPr>
                <w:rFonts w:cs="Calibri"/>
              </w:rPr>
              <w:t>Connolly, M., &amp; Prior</w:t>
            </w:r>
            <w:r w:rsidR="000F25C1">
              <w:rPr>
                <w:rFonts w:cs="Calibri"/>
              </w:rPr>
              <w:t>, N. J</w:t>
            </w:r>
            <w:r w:rsidRPr="00145ED5">
              <w:rPr>
                <w:rFonts w:cs="Calibri"/>
              </w:rPr>
              <w:t xml:space="preserve">. (2018). </w:t>
            </w:r>
            <w:r w:rsidRPr="00145ED5">
              <w:rPr>
                <w:rFonts w:cs="Calibri"/>
                <w:i/>
                <w:iCs/>
              </w:rPr>
              <w:t xml:space="preserve">A Boat of Stars: New </w:t>
            </w:r>
            <w:r w:rsidR="000F25C1">
              <w:rPr>
                <w:rFonts w:cs="Calibri"/>
                <w:i/>
                <w:iCs/>
              </w:rPr>
              <w:t>P</w:t>
            </w:r>
            <w:r w:rsidRPr="00145ED5">
              <w:rPr>
                <w:rFonts w:cs="Calibri"/>
                <w:i/>
                <w:iCs/>
              </w:rPr>
              <w:t xml:space="preserve">oems to </w:t>
            </w:r>
            <w:r w:rsidR="000F25C1">
              <w:rPr>
                <w:rFonts w:cs="Calibri"/>
                <w:i/>
                <w:iCs/>
              </w:rPr>
              <w:t>I</w:t>
            </w:r>
            <w:r w:rsidRPr="00145ED5">
              <w:rPr>
                <w:rFonts w:cs="Calibri"/>
                <w:i/>
                <w:iCs/>
              </w:rPr>
              <w:t xml:space="preserve">nspire and </w:t>
            </w:r>
            <w:r w:rsidR="000F25C1">
              <w:rPr>
                <w:rFonts w:cs="Calibri"/>
                <w:i/>
                <w:iCs/>
              </w:rPr>
              <w:t>E</w:t>
            </w:r>
            <w:r w:rsidRPr="00145ED5">
              <w:rPr>
                <w:rFonts w:cs="Calibri"/>
                <w:i/>
                <w:iCs/>
              </w:rPr>
              <w:t>nchant</w:t>
            </w:r>
            <w:r w:rsidRPr="00145ED5">
              <w:rPr>
                <w:rFonts w:cs="Calibri"/>
              </w:rPr>
              <w:t>. A</w:t>
            </w:r>
            <w:r w:rsidR="000F25C1">
              <w:rPr>
                <w:rFonts w:cs="Calibri"/>
              </w:rPr>
              <w:t>BC</w:t>
            </w:r>
            <w:r w:rsidRPr="00145ED5">
              <w:rPr>
                <w:rFonts w:cs="Calibri"/>
              </w:rPr>
              <w:t xml:space="preserve"> Books.</w:t>
            </w:r>
          </w:p>
          <w:p w14:paraId="685EF413" w14:textId="73C2A20C" w:rsidR="00AF13CA" w:rsidRPr="00145ED5" w:rsidRDefault="00AF13CA" w:rsidP="001027BF">
            <w:pPr>
              <w:pStyle w:val="ListParagraph"/>
              <w:numPr>
                <w:ilvl w:val="0"/>
                <w:numId w:val="35"/>
              </w:numPr>
              <w:spacing w:after="0" w:line="252" w:lineRule="auto"/>
              <w:rPr>
                <w:rFonts w:cs="Calibri"/>
              </w:rPr>
            </w:pPr>
            <w:r w:rsidRPr="00145ED5">
              <w:rPr>
                <w:rFonts w:cs="Calibri"/>
              </w:rPr>
              <w:t xml:space="preserve">Gray, N. (2005). </w:t>
            </w:r>
            <w:r w:rsidRPr="00145ED5">
              <w:rPr>
                <w:rFonts w:cs="Calibri"/>
                <w:i/>
                <w:iCs/>
              </w:rPr>
              <w:t>And Kangaroo Played His Didgeridoo</w:t>
            </w:r>
            <w:r w:rsidRPr="00145ED5">
              <w:rPr>
                <w:rFonts w:cs="Calibri"/>
              </w:rPr>
              <w:t>.</w:t>
            </w:r>
            <w:r w:rsidR="00AA2C58">
              <w:rPr>
                <w:rFonts w:cs="Calibri"/>
              </w:rPr>
              <w:t xml:space="preserve"> Scholastic Australia.</w:t>
            </w:r>
          </w:p>
          <w:p w14:paraId="1DC661C2" w14:textId="7D1ACE72" w:rsidR="00AF13CA" w:rsidRPr="00145ED5" w:rsidRDefault="00AF13CA" w:rsidP="001027BF">
            <w:pPr>
              <w:pStyle w:val="ListParagraph"/>
              <w:numPr>
                <w:ilvl w:val="0"/>
                <w:numId w:val="35"/>
              </w:numPr>
              <w:spacing w:after="0" w:line="252" w:lineRule="auto"/>
              <w:rPr>
                <w:rFonts w:cs="Calibri"/>
              </w:rPr>
            </w:pPr>
            <w:r w:rsidRPr="001A6D5C">
              <w:rPr>
                <w:rFonts w:cs="Calibri"/>
                <w:i/>
                <w:iCs/>
              </w:rPr>
              <w:t>Cheers, Chants, Raps, and Poetry.</w:t>
            </w:r>
            <w:r w:rsidRPr="00145ED5">
              <w:rPr>
                <w:rFonts w:cs="Calibri"/>
              </w:rPr>
              <w:t xml:space="preserve"> (2010). Songs</w:t>
            </w:r>
            <w:r w:rsidR="00D67970">
              <w:rPr>
                <w:rFonts w:cs="Calibri"/>
              </w:rPr>
              <w:t xml:space="preserve"> </w:t>
            </w:r>
            <w:r w:rsidRPr="00145ED5">
              <w:rPr>
                <w:rFonts w:cs="Calibri"/>
              </w:rPr>
              <w:t>for</w:t>
            </w:r>
            <w:r w:rsidR="00D67970">
              <w:rPr>
                <w:rFonts w:cs="Calibri"/>
              </w:rPr>
              <w:t xml:space="preserve"> T</w:t>
            </w:r>
            <w:r w:rsidRPr="00145ED5">
              <w:rPr>
                <w:rFonts w:cs="Calibri"/>
              </w:rPr>
              <w:t xml:space="preserve">eaching </w:t>
            </w:r>
            <w:hyperlink r:id="rId15" w:history="1">
              <w:r w:rsidRPr="00145ED5">
                <w:rPr>
                  <w:rStyle w:val="Hyperlink"/>
                  <w:rFonts w:cs="Calibri"/>
                </w:rPr>
                <w:t>https://www.songsforteaching.com/chantsraps.htm</w:t>
              </w:r>
            </w:hyperlink>
          </w:p>
          <w:p w14:paraId="5EA115AF" w14:textId="77777777" w:rsidR="00AF13CA" w:rsidRPr="00A47CBE" w:rsidRDefault="00AF13CA" w:rsidP="001027BF">
            <w:pPr>
              <w:pStyle w:val="ListParagraph"/>
              <w:numPr>
                <w:ilvl w:val="0"/>
                <w:numId w:val="35"/>
              </w:numPr>
              <w:spacing w:line="252" w:lineRule="auto"/>
              <w:rPr>
                <w:rFonts w:cs="Calibri"/>
              </w:rPr>
            </w:pPr>
            <w:r w:rsidRPr="00145ED5">
              <w:rPr>
                <w:rFonts w:cs="Calibri"/>
              </w:rPr>
              <w:t xml:space="preserve">Coelho, J. (2022). </w:t>
            </w:r>
            <w:r w:rsidRPr="00145ED5">
              <w:rPr>
                <w:rFonts w:cs="Calibri"/>
                <w:i/>
                <w:iCs/>
              </w:rPr>
              <w:t>Smile Out Loud</w:t>
            </w:r>
            <w:r w:rsidRPr="00145ED5">
              <w:rPr>
                <w:rFonts w:cs="Calibri"/>
              </w:rPr>
              <w:t>. Wide Eyed Editions.</w:t>
            </w:r>
          </w:p>
          <w:p w14:paraId="32EA8F3E" w14:textId="0E184C6A" w:rsidR="00AF13CA" w:rsidRDefault="00AF13CA" w:rsidP="001027BF">
            <w:pPr>
              <w:spacing w:after="0" w:line="252" w:lineRule="auto"/>
              <w:rPr>
                <w:rFonts w:cs="Calibri"/>
                <w:b/>
                <w:bCs/>
              </w:rPr>
            </w:pPr>
            <w:r>
              <w:rPr>
                <w:rFonts w:cs="Calibri"/>
                <w:b/>
                <w:bCs/>
              </w:rPr>
              <w:t>Short f</w:t>
            </w:r>
            <w:r w:rsidRPr="00145ED5">
              <w:rPr>
                <w:rFonts w:cs="Calibri"/>
                <w:b/>
                <w:bCs/>
              </w:rPr>
              <w:t>ilm</w:t>
            </w:r>
          </w:p>
          <w:p w14:paraId="6B860D65" w14:textId="179D2835" w:rsidR="00771658" w:rsidRPr="001A6D5C" w:rsidRDefault="00D4163C" w:rsidP="001027BF">
            <w:pPr>
              <w:pStyle w:val="ListParagraph"/>
              <w:numPr>
                <w:ilvl w:val="0"/>
                <w:numId w:val="40"/>
              </w:numPr>
              <w:spacing w:after="0" w:line="252" w:lineRule="auto"/>
              <w:rPr>
                <w:rFonts w:cs="Calibri"/>
              </w:rPr>
            </w:pPr>
            <w:r>
              <w:rPr>
                <w:rFonts w:cs="Calibri"/>
              </w:rPr>
              <w:t xml:space="preserve">CG Meetup. (2016, April 5). </w:t>
            </w:r>
            <w:r w:rsidR="00771658" w:rsidRPr="00857079">
              <w:rPr>
                <w:rFonts w:cs="Calibri"/>
                <w:i/>
                <w:iCs/>
              </w:rPr>
              <w:t>CGI Animated Short Film HD "The Small Shoemaker" by La Petite Cordonnier Team</w:t>
            </w:r>
            <w:r w:rsidR="00771658" w:rsidRPr="001A6D5C">
              <w:rPr>
                <w:rFonts w:cs="Calibri"/>
              </w:rPr>
              <w:t xml:space="preserve">. </w:t>
            </w:r>
            <w:r w:rsidR="008A7548">
              <w:rPr>
                <w:rFonts w:cs="Calibri"/>
              </w:rPr>
              <w:t>You</w:t>
            </w:r>
            <w:r w:rsidR="00820155">
              <w:rPr>
                <w:rFonts w:cs="Calibri"/>
              </w:rPr>
              <w:t>T</w:t>
            </w:r>
            <w:r w:rsidR="008A7548">
              <w:rPr>
                <w:rFonts w:cs="Calibri"/>
              </w:rPr>
              <w:t>ube</w:t>
            </w:r>
            <w:r w:rsidR="00771658" w:rsidRPr="001A6D5C">
              <w:rPr>
                <w:rFonts w:cs="Calibri"/>
              </w:rPr>
              <w:t xml:space="preserve">. </w:t>
            </w:r>
            <w:hyperlink r:id="rId16" w:history="1">
              <w:r w:rsidR="00771658" w:rsidRPr="00E71422">
                <w:rPr>
                  <w:rStyle w:val="Hyperlink"/>
                  <w:rFonts w:cs="Calibri"/>
                </w:rPr>
                <w:t>https://www.youtube.com/watch?v=fEUwBMThY1w</w:t>
              </w:r>
            </w:hyperlink>
          </w:p>
          <w:p w14:paraId="0EDA8797" w14:textId="58C9E2A8" w:rsidR="001027BF" w:rsidRPr="001027BF" w:rsidRDefault="00702260" w:rsidP="001027BF">
            <w:pPr>
              <w:pStyle w:val="ListParagraph"/>
              <w:numPr>
                <w:ilvl w:val="0"/>
                <w:numId w:val="40"/>
              </w:numPr>
              <w:spacing w:after="0" w:line="252" w:lineRule="auto"/>
              <w:rPr>
                <w:rFonts w:cs="Calibri"/>
                <w:i/>
                <w:iCs/>
              </w:rPr>
            </w:pPr>
            <w:r w:rsidRPr="00F518FC">
              <w:rPr>
                <w:rFonts w:cs="Calibri"/>
              </w:rPr>
              <w:t>Katrina. (2008, November 3).</w:t>
            </w:r>
            <w:r>
              <w:rPr>
                <w:rFonts w:cs="Calibri"/>
              </w:rPr>
              <w:t xml:space="preserve"> </w:t>
            </w:r>
            <w:r w:rsidR="00771658" w:rsidRPr="001A6D5C">
              <w:rPr>
                <w:rFonts w:cs="Calibri"/>
                <w:i/>
                <w:iCs/>
              </w:rPr>
              <w:t>The Clock Tower.</w:t>
            </w:r>
            <w:r>
              <w:rPr>
                <w:rFonts w:cs="Calibri"/>
                <w:i/>
                <w:iCs/>
              </w:rPr>
              <w:t xml:space="preserve"> </w:t>
            </w:r>
            <w:r w:rsidR="008A7548" w:rsidRPr="00F518FC">
              <w:rPr>
                <w:rFonts w:cs="Calibri"/>
              </w:rPr>
              <w:t>You</w:t>
            </w:r>
            <w:r w:rsidR="00820155">
              <w:rPr>
                <w:rFonts w:cs="Calibri"/>
              </w:rPr>
              <w:t>T</w:t>
            </w:r>
            <w:r w:rsidR="008A7548" w:rsidRPr="00F518FC">
              <w:rPr>
                <w:rFonts w:cs="Calibri"/>
              </w:rPr>
              <w:t>ube</w:t>
            </w:r>
            <w:r w:rsidR="00771658" w:rsidRPr="001A6D5C">
              <w:rPr>
                <w:rFonts w:cs="Calibri"/>
                <w:i/>
                <w:iCs/>
              </w:rPr>
              <w:t>.</w:t>
            </w:r>
            <w:r w:rsidR="00771658" w:rsidRPr="00F518FC">
              <w:rPr>
                <w:rFonts w:cs="Calibri"/>
              </w:rPr>
              <w:t xml:space="preserve"> Retrieved May 13, 2024, from </w:t>
            </w:r>
            <w:hyperlink r:id="rId17" w:history="1">
              <w:r w:rsidR="00771658" w:rsidRPr="00F518FC">
                <w:rPr>
                  <w:rStyle w:val="Hyperlink"/>
                  <w:rFonts w:cs="Calibri"/>
                </w:rPr>
                <w:t>https://www.youtube.com/watch?v=ui93y-7BXm8</w:t>
              </w:r>
            </w:hyperlink>
          </w:p>
          <w:p w14:paraId="559F8598" w14:textId="449DC688" w:rsidR="00771658" w:rsidRPr="00771658" w:rsidRDefault="00702260" w:rsidP="00705895">
            <w:pPr>
              <w:pStyle w:val="ListParagraph"/>
              <w:numPr>
                <w:ilvl w:val="0"/>
                <w:numId w:val="40"/>
              </w:numPr>
              <w:spacing w:after="0" w:line="252" w:lineRule="auto"/>
              <w:ind w:left="357" w:hanging="357"/>
              <w:rPr>
                <w:rFonts w:cs="Calibri"/>
                <w:i/>
                <w:iCs/>
              </w:rPr>
            </w:pPr>
            <w:r w:rsidRPr="00F518FC">
              <w:rPr>
                <w:rFonts w:cs="Calibri"/>
              </w:rPr>
              <w:t>Lina Schwamkrug. (2010, May 14).</w:t>
            </w:r>
            <w:r>
              <w:rPr>
                <w:rFonts w:cs="Calibri"/>
                <w:i/>
                <w:iCs/>
              </w:rPr>
              <w:t xml:space="preserve"> </w:t>
            </w:r>
            <w:r w:rsidR="00771658" w:rsidRPr="001A6D5C">
              <w:rPr>
                <w:rFonts w:cs="Calibri"/>
                <w:i/>
                <w:iCs/>
              </w:rPr>
              <w:t>The Way Back Home.</w:t>
            </w:r>
            <w:r w:rsidR="00764907">
              <w:rPr>
                <w:rFonts w:cs="Calibri"/>
                <w:i/>
                <w:iCs/>
              </w:rPr>
              <w:t xml:space="preserve"> </w:t>
            </w:r>
            <w:r w:rsidR="00771658" w:rsidRPr="00F518FC">
              <w:rPr>
                <w:rFonts w:cs="Calibri"/>
              </w:rPr>
              <w:t>Vimeo</w:t>
            </w:r>
            <w:r w:rsidR="00771658" w:rsidRPr="001A6D5C">
              <w:rPr>
                <w:rFonts w:cs="Calibri"/>
                <w:i/>
                <w:iCs/>
              </w:rPr>
              <w:t xml:space="preserve">. </w:t>
            </w:r>
            <w:r w:rsidR="00771658" w:rsidRPr="00F518FC">
              <w:rPr>
                <w:rFonts w:cs="Calibri"/>
              </w:rPr>
              <w:t xml:space="preserve">Retrieved May 13, 2024, from </w:t>
            </w:r>
            <w:hyperlink r:id="rId18" w:history="1">
              <w:r w:rsidR="00771658" w:rsidRPr="00F518FC">
                <w:rPr>
                  <w:rStyle w:val="Hyperlink"/>
                  <w:rFonts w:cs="Calibri"/>
                </w:rPr>
                <w:t>https://vimeo.com/11725599</w:t>
              </w:r>
            </w:hyperlink>
          </w:p>
        </w:tc>
      </w:tr>
    </w:tbl>
    <w:p w14:paraId="63221E5E" w14:textId="0C72BCC3" w:rsidR="001027BF" w:rsidRPr="001027BF" w:rsidRDefault="001027BF" w:rsidP="001027BF">
      <w:pPr>
        <w:spacing w:after="160" w:line="259" w:lineRule="auto"/>
        <w:rPr>
          <w:color w:val="00B5D1" w:themeColor="accent1"/>
          <w:sz w:val="28"/>
          <w:szCs w:val="28"/>
        </w:rPr>
      </w:pPr>
      <w:r>
        <w:rPr>
          <w:color w:val="00B5D1" w:themeColor="accent1"/>
          <w:sz w:val="28"/>
          <w:szCs w:val="28"/>
        </w:rPr>
        <w:br w:type="page"/>
      </w:r>
    </w:p>
    <w:tbl>
      <w:tblPr>
        <w:tblStyle w:val="SCSAEnglishTable"/>
        <w:tblW w:w="5006" w:type="pct"/>
        <w:tblInd w:w="-5" w:type="dxa"/>
        <w:tblLayout w:type="fixed"/>
        <w:tblLook w:val="0480" w:firstRow="0" w:lastRow="0" w:firstColumn="1" w:lastColumn="0" w:noHBand="0" w:noVBand="1"/>
      </w:tblPr>
      <w:tblGrid>
        <w:gridCol w:w="4116"/>
        <w:gridCol w:w="4965"/>
      </w:tblGrid>
      <w:tr w:rsidR="001027BF" w:rsidRPr="00992EED" w14:paraId="79021A72" w14:textId="77777777" w:rsidTr="007F2668">
        <w:tc>
          <w:tcPr>
            <w:tcW w:w="4116" w:type="dxa"/>
            <w:tcBorders>
              <w:top w:val="nil"/>
              <w:left w:val="nil"/>
              <w:bottom w:val="nil"/>
              <w:right w:val="nil"/>
            </w:tcBorders>
            <w:shd w:val="clear" w:color="auto" w:fill="FFFFFF" w:themeFill="background2"/>
          </w:tcPr>
          <w:p w14:paraId="1A409040" w14:textId="564FAACB" w:rsidR="001027BF" w:rsidRPr="00863497" w:rsidRDefault="001027BF" w:rsidP="00F072EB">
            <w:pPr>
              <w:spacing w:after="0"/>
              <w:rPr>
                <w:rFonts w:cs="Calibri"/>
                <w:b/>
                <w:bCs/>
              </w:rPr>
            </w:pPr>
            <w:r w:rsidRPr="00202072">
              <w:rPr>
                <w:rFonts w:ascii="Calibri" w:hAnsi="Calibri" w:cs="Calibri"/>
                <w:color w:val="00B5D1" w:themeColor="accent1"/>
                <w:sz w:val="28"/>
                <w:szCs w:val="28"/>
              </w:rPr>
              <w:lastRenderedPageBreak/>
              <w:t xml:space="preserve">Year </w:t>
            </w:r>
            <w:r>
              <w:rPr>
                <w:rFonts w:ascii="Calibri" w:hAnsi="Calibri" w:cs="Calibri"/>
                <w:color w:val="00B5D1" w:themeColor="accent1"/>
                <w:sz w:val="28"/>
                <w:szCs w:val="28"/>
              </w:rPr>
              <w:t>2</w:t>
            </w:r>
          </w:p>
        </w:tc>
        <w:tc>
          <w:tcPr>
            <w:tcW w:w="4965" w:type="dxa"/>
            <w:tcBorders>
              <w:top w:val="nil"/>
              <w:left w:val="nil"/>
              <w:bottom w:val="nil"/>
              <w:right w:val="nil"/>
            </w:tcBorders>
            <w:shd w:val="clear" w:color="auto" w:fill="FFFFFF" w:themeFill="background2"/>
          </w:tcPr>
          <w:p w14:paraId="39EA9FD2" w14:textId="77777777" w:rsidR="001027BF" w:rsidRPr="00863497" w:rsidRDefault="001027BF" w:rsidP="001027BF">
            <w:pPr>
              <w:spacing w:after="0" w:line="240" w:lineRule="auto"/>
              <w:rPr>
                <w:rFonts w:cs="Calibri"/>
                <w:b/>
                <w:bCs/>
              </w:rPr>
            </w:pPr>
          </w:p>
        </w:tc>
      </w:tr>
      <w:tr w:rsidR="00992EED" w:rsidRPr="00992EED" w14:paraId="77836977" w14:textId="77777777" w:rsidTr="007F2668">
        <w:tc>
          <w:tcPr>
            <w:tcW w:w="4116" w:type="dxa"/>
            <w:tcBorders>
              <w:top w:val="nil"/>
              <w:bottom w:val="single" w:sz="4" w:space="0" w:color="00B5D1"/>
            </w:tcBorders>
            <w:shd w:val="clear" w:color="auto" w:fill="00B5D1" w:themeFill="accent1"/>
          </w:tcPr>
          <w:p w14:paraId="5FE3E990" w14:textId="77777777" w:rsidR="00771658" w:rsidRPr="00863497" w:rsidRDefault="00771658" w:rsidP="00992EED">
            <w:pPr>
              <w:spacing w:after="0" w:line="240" w:lineRule="auto"/>
            </w:pPr>
            <w:r w:rsidRPr="00863497">
              <w:rPr>
                <w:rFonts w:cs="Calibri"/>
                <w:b/>
                <w:bCs/>
              </w:rPr>
              <w:t>Context for text choices</w:t>
            </w:r>
          </w:p>
        </w:tc>
        <w:tc>
          <w:tcPr>
            <w:tcW w:w="4965" w:type="dxa"/>
            <w:tcBorders>
              <w:top w:val="nil"/>
              <w:bottom w:val="single" w:sz="4" w:space="0" w:color="00B5D1"/>
            </w:tcBorders>
            <w:shd w:val="clear" w:color="auto" w:fill="00B5D1" w:themeFill="accent1"/>
          </w:tcPr>
          <w:p w14:paraId="4584176C" w14:textId="0D45FE76" w:rsidR="00771658" w:rsidRPr="00863497" w:rsidRDefault="00771658" w:rsidP="001027BF">
            <w:pPr>
              <w:spacing w:after="0" w:line="240" w:lineRule="auto"/>
              <w:rPr>
                <w:b/>
              </w:rPr>
            </w:pPr>
            <w:r w:rsidRPr="00863497">
              <w:rPr>
                <w:rFonts w:cs="Calibri"/>
                <w:b/>
                <w:bCs/>
              </w:rPr>
              <w:t xml:space="preserve">Year 2 </w:t>
            </w:r>
            <w:r w:rsidR="00496FFF">
              <w:rPr>
                <w:rFonts w:cs="Calibri"/>
                <w:b/>
                <w:bCs/>
              </w:rPr>
              <w:t>p</w:t>
            </w:r>
            <w:r w:rsidRPr="00863497">
              <w:rPr>
                <w:rFonts w:cs="Calibri"/>
                <w:b/>
                <w:bCs/>
              </w:rPr>
              <w:t>ossible texts</w:t>
            </w:r>
          </w:p>
        </w:tc>
      </w:tr>
      <w:tr w:rsidR="00771658" w:rsidRPr="006E39A5" w14:paraId="5651A756" w14:textId="77777777" w:rsidTr="007F2668">
        <w:tc>
          <w:tcPr>
            <w:tcW w:w="4116" w:type="dxa"/>
            <w:tcBorders>
              <w:bottom w:val="single" w:sz="4" w:space="0" w:color="00B5D1" w:themeColor="accent1"/>
            </w:tcBorders>
          </w:tcPr>
          <w:p w14:paraId="0771F544" w14:textId="41E0D06A" w:rsidR="00771658" w:rsidRPr="00771658" w:rsidRDefault="00771658" w:rsidP="001027BF">
            <w:pPr>
              <w:spacing w:after="0" w:line="245" w:lineRule="auto"/>
              <w:rPr>
                <w:b/>
                <w:bCs/>
              </w:rPr>
            </w:pPr>
            <w:r w:rsidRPr="00771658">
              <w:rPr>
                <w:b/>
                <w:bCs/>
              </w:rPr>
              <w:t>Literature</w:t>
            </w:r>
          </w:p>
          <w:p w14:paraId="62A8DC34" w14:textId="2F9B31EE" w:rsidR="00771658" w:rsidRPr="00145ED5" w:rsidRDefault="00771658" w:rsidP="001027BF">
            <w:pPr>
              <w:pStyle w:val="ListParagraph"/>
              <w:numPr>
                <w:ilvl w:val="0"/>
                <w:numId w:val="24"/>
              </w:numPr>
              <w:spacing w:after="0" w:line="245" w:lineRule="auto"/>
              <w:rPr>
                <w:rFonts w:cs="Calibri"/>
              </w:rPr>
            </w:pPr>
            <w:r w:rsidRPr="00145ED5">
              <w:rPr>
                <w:rFonts w:cs="Calibri"/>
              </w:rPr>
              <w:t>Discuss how characters, events and settings are connected in literature created by Aboriginal and Torres Strait Islander, wide</w:t>
            </w:r>
            <w:r w:rsidR="00857079">
              <w:rPr>
                <w:rFonts w:cs="Calibri"/>
              </w:rPr>
              <w:noBreakHyphen/>
            </w:r>
            <w:r w:rsidRPr="00145ED5">
              <w:rPr>
                <w:rFonts w:cs="Calibri"/>
              </w:rPr>
              <w:t>ranging Australian and world authors and illustrators</w:t>
            </w:r>
          </w:p>
          <w:p w14:paraId="03149142" w14:textId="77777777" w:rsidR="00771658" w:rsidRPr="00145ED5" w:rsidRDefault="00771658" w:rsidP="001027BF">
            <w:pPr>
              <w:pStyle w:val="ListParagraph"/>
              <w:numPr>
                <w:ilvl w:val="0"/>
                <w:numId w:val="24"/>
              </w:numPr>
              <w:spacing w:after="0" w:line="245" w:lineRule="auto"/>
              <w:rPr>
                <w:rFonts w:cs="Calibri"/>
              </w:rPr>
            </w:pPr>
            <w:r w:rsidRPr="00145ED5">
              <w:rPr>
                <w:rFonts w:cs="Calibri"/>
              </w:rPr>
              <w:t>Identify features of literary texts, such as characters, events and settings, and give reasons for personal preferences</w:t>
            </w:r>
          </w:p>
          <w:p w14:paraId="471546B3" w14:textId="77777777" w:rsidR="00771658" w:rsidRPr="00145ED5" w:rsidRDefault="00771658" w:rsidP="001027BF">
            <w:pPr>
              <w:pStyle w:val="ListParagraph"/>
              <w:numPr>
                <w:ilvl w:val="0"/>
                <w:numId w:val="24"/>
              </w:numPr>
              <w:spacing w:after="0" w:line="245" w:lineRule="auto"/>
              <w:rPr>
                <w:rFonts w:cs="Calibri"/>
              </w:rPr>
            </w:pPr>
            <w:r w:rsidRPr="00145ED5">
              <w:rPr>
                <w:rFonts w:cs="Calibri"/>
              </w:rPr>
              <w:t>Discuss the characters, settings and events of a range of texts and identify how language is used to present these features in different ways</w:t>
            </w:r>
          </w:p>
          <w:p w14:paraId="164623F0" w14:textId="77777777" w:rsidR="00771658" w:rsidRDefault="00771658" w:rsidP="001027BF">
            <w:pPr>
              <w:pStyle w:val="ListParagraph"/>
              <w:numPr>
                <w:ilvl w:val="0"/>
                <w:numId w:val="24"/>
              </w:numPr>
              <w:spacing w:line="245" w:lineRule="auto"/>
              <w:rPr>
                <w:rFonts w:cs="Calibri"/>
              </w:rPr>
            </w:pPr>
            <w:r w:rsidRPr="00145ED5">
              <w:rPr>
                <w:rFonts w:cs="Calibri"/>
              </w:rPr>
              <w:t>Identify, reproduce and experiment with rhythmic sound and word patterns in literary texts, including stories, poems, chants, rhymes or songs</w:t>
            </w:r>
          </w:p>
          <w:p w14:paraId="754E683D" w14:textId="77777777" w:rsidR="00771658" w:rsidRPr="00771658" w:rsidRDefault="00771658" w:rsidP="001027BF">
            <w:pPr>
              <w:spacing w:after="0" w:line="245" w:lineRule="auto"/>
              <w:rPr>
                <w:b/>
                <w:bCs/>
              </w:rPr>
            </w:pPr>
            <w:r w:rsidRPr="00771658">
              <w:rPr>
                <w:b/>
                <w:bCs/>
              </w:rPr>
              <w:t>Language</w:t>
            </w:r>
          </w:p>
          <w:p w14:paraId="3CFA8C9C" w14:textId="77777777" w:rsidR="00771658" w:rsidRDefault="00771658" w:rsidP="001027BF">
            <w:pPr>
              <w:pStyle w:val="ListParagraph"/>
              <w:numPr>
                <w:ilvl w:val="0"/>
                <w:numId w:val="22"/>
              </w:numPr>
              <w:spacing w:line="245" w:lineRule="auto"/>
              <w:rPr>
                <w:rFonts w:cs="Calibri"/>
              </w:rPr>
            </w:pPr>
            <w:r w:rsidRPr="00145ED5">
              <w:rPr>
                <w:rFonts w:cs="Calibri"/>
              </w:rPr>
              <w:t>Understand that images add to or multiply the meanings of a text</w:t>
            </w:r>
          </w:p>
          <w:p w14:paraId="4EB3561A" w14:textId="77777777" w:rsidR="00771658" w:rsidRPr="00771658" w:rsidRDefault="00771658" w:rsidP="001027BF">
            <w:pPr>
              <w:spacing w:after="0" w:line="245" w:lineRule="auto"/>
              <w:rPr>
                <w:b/>
                <w:bCs/>
              </w:rPr>
            </w:pPr>
            <w:r w:rsidRPr="00771658">
              <w:rPr>
                <w:b/>
                <w:bCs/>
              </w:rPr>
              <w:t>Genres</w:t>
            </w:r>
          </w:p>
          <w:p w14:paraId="5CE75C25" w14:textId="77777777" w:rsidR="00771658" w:rsidRPr="00145ED5" w:rsidRDefault="00771658" w:rsidP="001027BF">
            <w:pPr>
              <w:spacing w:after="0" w:line="245" w:lineRule="auto"/>
              <w:rPr>
                <w:rFonts w:cs="Calibri"/>
              </w:rPr>
            </w:pPr>
            <w:r w:rsidRPr="00145ED5">
              <w:rPr>
                <w:rFonts w:cs="Calibri"/>
              </w:rPr>
              <w:t>Imaginative, informative and persuasive</w:t>
            </w:r>
          </w:p>
          <w:p w14:paraId="32C6EFB4" w14:textId="2D184E59" w:rsidR="00771658" w:rsidRPr="00145ED5" w:rsidRDefault="00D87284" w:rsidP="001027BF">
            <w:pPr>
              <w:pStyle w:val="ListParagraph"/>
              <w:numPr>
                <w:ilvl w:val="0"/>
                <w:numId w:val="16"/>
              </w:numPr>
              <w:spacing w:after="0" w:line="245" w:lineRule="auto"/>
              <w:rPr>
                <w:rFonts w:cs="Calibri"/>
              </w:rPr>
            </w:pPr>
            <w:r>
              <w:rPr>
                <w:rFonts w:cs="Calibri"/>
              </w:rPr>
              <w:t>n</w:t>
            </w:r>
            <w:r w:rsidR="00771658" w:rsidRPr="00145ED5">
              <w:rPr>
                <w:rFonts w:cs="Calibri"/>
              </w:rPr>
              <w:t>ovels and short stories</w:t>
            </w:r>
          </w:p>
          <w:p w14:paraId="14E69453" w14:textId="7B47EB79" w:rsidR="00771658" w:rsidRPr="00145ED5" w:rsidRDefault="00D87284" w:rsidP="001027BF">
            <w:pPr>
              <w:pStyle w:val="ListParagraph"/>
              <w:numPr>
                <w:ilvl w:val="0"/>
                <w:numId w:val="16"/>
              </w:numPr>
              <w:spacing w:after="0" w:line="245" w:lineRule="auto"/>
              <w:rPr>
                <w:rFonts w:cs="Calibri"/>
              </w:rPr>
            </w:pPr>
            <w:r>
              <w:rPr>
                <w:rFonts w:cs="Calibri"/>
              </w:rPr>
              <w:t>p</w:t>
            </w:r>
            <w:r w:rsidR="00771658" w:rsidRPr="00145ED5">
              <w:rPr>
                <w:rFonts w:cs="Calibri"/>
              </w:rPr>
              <w:t>icture books</w:t>
            </w:r>
          </w:p>
          <w:p w14:paraId="6CD4F603" w14:textId="5AFF8AEE" w:rsidR="00771658" w:rsidRPr="00145ED5" w:rsidRDefault="00D87284" w:rsidP="001027BF">
            <w:pPr>
              <w:pStyle w:val="ListParagraph"/>
              <w:numPr>
                <w:ilvl w:val="0"/>
                <w:numId w:val="16"/>
              </w:numPr>
              <w:spacing w:after="0" w:line="245" w:lineRule="auto"/>
              <w:rPr>
                <w:rFonts w:cs="Calibri"/>
              </w:rPr>
            </w:pPr>
            <w:r>
              <w:rPr>
                <w:rFonts w:cs="Calibri"/>
              </w:rPr>
              <w:t>p</w:t>
            </w:r>
            <w:r w:rsidR="00771658" w:rsidRPr="00145ED5">
              <w:rPr>
                <w:rFonts w:cs="Calibri"/>
              </w:rPr>
              <w:t>oetry</w:t>
            </w:r>
            <w:r w:rsidR="00771658">
              <w:rPr>
                <w:rFonts w:cs="Calibri"/>
              </w:rPr>
              <w:t>, songs, chants and rhymes</w:t>
            </w:r>
          </w:p>
          <w:p w14:paraId="40EEC454" w14:textId="74BEE4FE" w:rsidR="00771658" w:rsidRPr="00145ED5" w:rsidRDefault="00D87284" w:rsidP="001027BF">
            <w:pPr>
              <w:pStyle w:val="ListParagraph"/>
              <w:numPr>
                <w:ilvl w:val="0"/>
                <w:numId w:val="16"/>
              </w:numPr>
              <w:spacing w:line="245" w:lineRule="auto"/>
              <w:rPr>
                <w:rFonts w:cs="Calibri"/>
              </w:rPr>
            </w:pPr>
            <w:r>
              <w:rPr>
                <w:rFonts w:cs="Calibri"/>
              </w:rPr>
              <w:t>s</w:t>
            </w:r>
            <w:r w:rsidR="00771658">
              <w:rPr>
                <w:rFonts w:cs="Calibri"/>
              </w:rPr>
              <w:t>hort f</w:t>
            </w:r>
            <w:r w:rsidR="00771658" w:rsidRPr="00145ED5">
              <w:rPr>
                <w:rFonts w:cs="Calibri"/>
              </w:rPr>
              <w:t>ilm</w:t>
            </w:r>
          </w:p>
          <w:p w14:paraId="56FBACCC" w14:textId="6C42CDE0" w:rsidR="00771658" w:rsidRPr="00771658" w:rsidRDefault="00771658" w:rsidP="001027BF">
            <w:pPr>
              <w:spacing w:after="0" w:line="245" w:lineRule="auto"/>
              <w:rPr>
                <w:b/>
                <w:bCs/>
              </w:rPr>
            </w:pPr>
            <w:r w:rsidRPr="00771658">
              <w:rPr>
                <w:b/>
                <w:bCs/>
              </w:rPr>
              <w:t xml:space="preserve">General </w:t>
            </w:r>
            <w:r w:rsidR="002576FE">
              <w:rPr>
                <w:b/>
                <w:bCs/>
              </w:rPr>
              <w:t>c</w:t>
            </w:r>
            <w:r w:rsidRPr="00771658">
              <w:rPr>
                <w:b/>
                <w:bCs/>
              </w:rPr>
              <w:t>apabilities</w:t>
            </w:r>
          </w:p>
          <w:p w14:paraId="10210240" w14:textId="451E3422" w:rsidR="00771658" w:rsidRPr="00485A18" w:rsidRDefault="00771658" w:rsidP="001027BF">
            <w:pPr>
              <w:pStyle w:val="ListParagraph"/>
              <w:numPr>
                <w:ilvl w:val="0"/>
                <w:numId w:val="46"/>
              </w:numPr>
              <w:spacing w:line="245" w:lineRule="auto"/>
            </w:pPr>
            <w:r w:rsidRPr="00485A18">
              <w:t>Critical and creative thinking</w:t>
            </w:r>
          </w:p>
          <w:p w14:paraId="5D60198E" w14:textId="3744FEA6" w:rsidR="00771658" w:rsidRPr="00485A18" w:rsidRDefault="00771658" w:rsidP="001027BF">
            <w:pPr>
              <w:pStyle w:val="ListParagraph"/>
              <w:numPr>
                <w:ilvl w:val="0"/>
                <w:numId w:val="46"/>
              </w:numPr>
              <w:spacing w:line="245" w:lineRule="auto"/>
            </w:pPr>
            <w:r w:rsidRPr="00485A18">
              <w:t xml:space="preserve">Ethical </w:t>
            </w:r>
            <w:r w:rsidR="00D87284">
              <w:t>u</w:t>
            </w:r>
            <w:r w:rsidRPr="00485A18">
              <w:t>nderstanding</w:t>
            </w:r>
          </w:p>
          <w:p w14:paraId="4AC1414A" w14:textId="583BD5C6" w:rsidR="00771658" w:rsidRPr="00485A18" w:rsidRDefault="00771658" w:rsidP="001027BF">
            <w:pPr>
              <w:pStyle w:val="ListParagraph"/>
              <w:numPr>
                <w:ilvl w:val="0"/>
                <w:numId w:val="46"/>
              </w:numPr>
              <w:spacing w:line="245" w:lineRule="auto"/>
            </w:pPr>
            <w:r w:rsidRPr="00485A18">
              <w:t xml:space="preserve">Intercultural </w:t>
            </w:r>
            <w:r w:rsidR="00D87284">
              <w:t>u</w:t>
            </w:r>
            <w:r w:rsidRPr="00485A18">
              <w:t>nderstanding</w:t>
            </w:r>
          </w:p>
          <w:p w14:paraId="72F29284" w14:textId="25A76286" w:rsidR="00771658" w:rsidRDefault="00771658" w:rsidP="001027BF">
            <w:pPr>
              <w:pStyle w:val="ListParagraph"/>
              <w:numPr>
                <w:ilvl w:val="0"/>
                <w:numId w:val="46"/>
              </w:numPr>
              <w:spacing w:line="245" w:lineRule="auto"/>
            </w:pPr>
            <w:r w:rsidRPr="00485A18">
              <w:t xml:space="preserve">Personal and </w:t>
            </w:r>
            <w:r w:rsidR="00D87284">
              <w:t>s</w:t>
            </w:r>
            <w:r w:rsidRPr="00485A18">
              <w:t>ocial capability</w:t>
            </w:r>
          </w:p>
          <w:p w14:paraId="5EEBBB9A" w14:textId="4105E4ED" w:rsidR="00771658" w:rsidRPr="00771658" w:rsidRDefault="00771658" w:rsidP="001027BF">
            <w:pPr>
              <w:spacing w:after="0" w:line="245" w:lineRule="auto"/>
              <w:rPr>
                <w:b/>
                <w:bCs/>
              </w:rPr>
            </w:pPr>
            <w:r w:rsidRPr="00771658">
              <w:rPr>
                <w:b/>
                <w:bCs/>
              </w:rPr>
              <w:t>Cross-curricul</w:t>
            </w:r>
            <w:r w:rsidR="0040253E">
              <w:rPr>
                <w:b/>
                <w:bCs/>
              </w:rPr>
              <w:t>um</w:t>
            </w:r>
            <w:r w:rsidRPr="00771658">
              <w:rPr>
                <w:b/>
                <w:bCs/>
              </w:rPr>
              <w:t xml:space="preserve"> priorities</w:t>
            </w:r>
          </w:p>
          <w:p w14:paraId="1488E148" w14:textId="122EB091" w:rsidR="00771658" w:rsidRPr="00A43C73" w:rsidRDefault="00771658" w:rsidP="001027BF">
            <w:pPr>
              <w:pStyle w:val="ListParagraph"/>
              <w:numPr>
                <w:ilvl w:val="0"/>
                <w:numId w:val="47"/>
              </w:numPr>
              <w:spacing w:line="245" w:lineRule="auto"/>
            </w:pPr>
            <w:r w:rsidRPr="00A43C73">
              <w:t xml:space="preserve">Aboriginal and Torres Strait Islander </w:t>
            </w:r>
            <w:r w:rsidR="00D87284">
              <w:t>h</w:t>
            </w:r>
            <w:r w:rsidRPr="00A43C73">
              <w:t xml:space="preserve">istories and </w:t>
            </w:r>
            <w:r w:rsidR="00D87284">
              <w:t>c</w:t>
            </w:r>
            <w:r w:rsidRPr="00A43C73">
              <w:t>ulture</w:t>
            </w:r>
          </w:p>
          <w:p w14:paraId="623754EE" w14:textId="21CDE7F7" w:rsidR="00771658" w:rsidRPr="00A43C73" w:rsidRDefault="00771658" w:rsidP="001027BF">
            <w:pPr>
              <w:pStyle w:val="ListParagraph"/>
              <w:numPr>
                <w:ilvl w:val="0"/>
                <w:numId w:val="47"/>
              </w:numPr>
              <w:spacing w:line="245" w:lineRule="auto"/>
            </w:pPr>
            <w:r w:rsidRPr="00A43C73">
              <w:t xml:space="preserve">Asia and Australia’s </w:t>
            </w:r>
            <w:r w:rsidR="00D87284">
              <w:t>e</w:t>
            </w:r>
            <w:r w:rsidRPr="00A43C73">
              <w:t>ngagement with Asia</w:t>
            </w:r>
          </w:p>
          <w:p w14:paraId="7FC21D20" w14:textId="6BFCF649" w:rsidR="00771658" w:rsidRPr="006E39A5" w:rsidRDefault="00771658" w:rsidP="001027BF">
            <w:pPr>
              <w:pStyle w:val="ListParagraph"/>
              <w:numPr>
                <w:ilvl w:val="0"/>
                <w:numId w:val="47"/>
              </w:numPr>
              <w:spacing w:line="245" w:lineRule="auto"/>
            </w:pPr>
            <w:r w:rsidRPr="00A43C73">
              <w:t>Sustainability</w:t>
            </w:r>
          </w:p>
        </w:tc>
        <w:tc>
          <w:tcPr>
            <w:tcW w:w="4965" w:type="dxa"/>
            <w:tcBorders>
              <w:bottom w:val="single" w:sz="4" w:space="0" w:color="00B5D1" w:themeColor="accent1"/>
            </w:tcBorders>
          </w:tcPr>
          <w:p w14:paraId="54E45FB1" w14:textId="031926AA" w:rsidR="00771658" w:rsidRPr="00145ED5" w:rsidRDefault="00771658" w:rsidP="001027BF">
            <w:pPr>
              <w:spacing w:after="0" w:line="245" w:lineRule="auto"/>
              <w:rPr>
                <w:rFonts w:cs="Calibri"/>
                <w:b/>
                <w:bCs/>
              </w:rPr>
            </w:pPr>
            <w:r w:rsidRPr="00145ED5">
              <w:rPr>
                <w:rFonts w:cs="Calibri"/>
                <w:b/>
                <w:bCs/>
              </w:rPr>
              <w:t xml:space="preserve">Novels and short </w:t>
            </w:r>
            <w:r w:rsidR="00496FFF">
              <w:rPr>
                <w:rFonts w:cs="Calibri"/>
                <w:b/>
                <w:bCs/>
              </w:rPr>
              <w:t>s</w:t>
            </w:r>
            <w:r w:rsidRPr="00145ED5">
              <w:rPr>
                <w:rFonts w:cs="Calibri"/>
                <w:b/>
                <w:bCs/>
              </w:rPr>
              <w:t>tories</w:t>
            </w:r>
          </w:p>
          <w:p w14:paraId="79A47B64" w14:textId="1C67FD9A" w:rsidR="00771658" w:rsidRDefault="00771658" w:rsidP="001027BF">
            <w:pPr>
              <w:pStyle w:val="ListParagraph"/>
              <w:numPr>
                <w:ilvl w:val="0"/>
                <w:numId w:val="40"/>
              </w:numPr>
              <w:spacing w:after="0" w:line="245" w:lineRule="auto"/>
              <w:rPr>
                <w:rFonts w:cs="Calibri"/>
              </w:rPr>
            </w:pPr>
            <w:r w:rsidRPr="00771658">
              <w:rPr>
                <w:rFonts w:cs="Calibri"/>
                <w:lang w:val="it-IT"/>
              </w:rPr>
              <w:t xml:space="preserve">Dicamillo, K., &amp; Ering, T. B. (2015). </w:t>
            </w:r>
            <w:r w:rsidRPr="00145ED5">
              <w:rPr>
                <w:rFonts w:cs="Calibri"/>
                <w:i/>
                <w:iCs/>
              </w:rPr>
              <w:t xml:space="preserve">The </w:t>
            </w:r>
            <w:r w:rsidR="004B5CC0">
              <w:rPr>
                <w:rFonts w:cs="Calibri"/>
                <w:i/>
                <w:iCs/>
              </w:rPr>
              <w:t>T</w:t>
            </w:r>
            <w:r w:rsidRPr="00145ED5">
              <w:rPr>
                <w:rFonts w:cs="Calibri"/>
                <w:i/>
                <w:iCs/>
              </w:rPr>
              <w:t xml:space="preserve">ale of Despereaux: </w:t>
            </w:r>
            <w:r w:rsidR="004B5CC0">
              <w:rPr>
                <w:rFonts w:cs="Calibri"/>
                <w:i/>
                <w:iCs/>
              </w:rPr>
              <w:t>B</w:t>
            </w:r>
            <w:r w:rsidRPr="00145ED5">
              <w:rPr>
                <w:rFonts w:cs="Calibri"/>
                <w:i/>
                <w:iCs/>
              </w:rPr>
              <w:t xml:space="preserve">eing the </w:t>
            </w:r>
            <w:r w:rsidR="004B5CC0">
              <w:rPr>
                <w:rFonts w:cs="Calibri"/>
                <w:i/>
                <w:iCs/>
              </w:rPr>
              <w:t>S</w:t>
            </w:r>
            <w:r w:rsidRPr="00145ED5">
              <w:rPr>
                <w:rFonts w:cs="Calibri"/>
                <w:i/>
                <w:iCs/>
              </w:rPr>
              <w:t xml:space="preserve">tory of a </w:t>
            </w:r>
            <w:r w:rsidR="004B5CC0">
              <w:rPr>
                <w:rFonts w:cs="Calibri"/>
                <w:i/>
                <w:iCs/>
              </w:rPr>
              <w:t>M</w:t>
            </w:r>
            <w:r w:rsidRPr="00145ED5">
              <w:rPr>
                <w:rFonts w:cs="Calibri"/>
                <w:i/>
                <w:iCs/>
              </w:rPr>
              <w:t xml:space="preserve">ouse, a </w:t>
            </w:r>
            <w:r w:rsidR="004B5CC0">
              <w:rPr>
                <w:rFonts w:cs="Calibri"/>
                <w:i/>
                <w:iCs/>
              </w:rPr>
              <w:t>P</w:t>
            </w:r>
            <w:r w:rsidRPr="00145ED5">
              <w:rPr>
                <w:rFonts w:cs="Calibri"/>
                <w:i/>
                <w:iCs/>
              </w:rPr>
              <w:t xml:space="preserve">rincess, </w:t>
            </w:r>
            <w:r w:rsidR="004B5CC0">
              <w:rPr>
                <w:rFonts w:cs="Calibri"/>
                <w:i/>
                <w:iCs/>
              </w:rPr>
              <w:t>S</w:t>
            </w:r>
            <w:r w:rsidRPr="00145ED5">
              <w:rPr>
                <w:rFonts w:cs="Calibri"/>
                <w:i/>
                <w:iCs/>
              </w:rPr>
              <w:t xml:space="preserve">ome </w:t>
            </w:r>
            <w:r w:rsidR="004B5CC0">
              <w:rPr>
                <w:rFonts w:cs="Calibri"/>
                <w:i/>
                <w:iCs/>
              </w:rPr>
              <w:t>S</w:t>
            </w:r>
            <w:r w:rsidRPr="00145ED5">
              <w:rPr>
                <w:rFonts w:cs="Calibri"/>
                <w:i/>
                <w:iCs/>
              </w:rPr>
              <w:t xml:space="preserve">oup, and a </w:t>
            </w:r>
            <w:r w:rsidR="004B5CC0">
              <w:rPr>
                <w:rFonts w:cs="Calibri"/>
                <w:i/>
                <w:iCs/>
              </w:rPr>
              <w:t>S</w:t>
            </w:r>
            <w:r w:rsidRPr="00145ED5">
              <w:rPr>
                <w:rFonts w:cs="Calibri"/>
                <w:i/>
                <w:iCs/>
              </w:rPr>
              <w:t xml:space="preserve">pool of </w:t>
            </w:r>
            <w:r w:rsidR="004B5CC0">
              <w:rPr>
                <w:rFonts w:cs="Calibri"/>
                <w:i/>
                <w:iCs/>
              </w:rPr>
              <w:t>T</w:t>
            </w:r>
            <w:r w:rsidRPr="00145ED5">
              <w:rPr>
                <w:rFonts w:cs="Calibri"/>
                <w:i/>
                <w:iCs/>
              </w:rPr>
              <w:t>hread.</w:t>
            </w:r>
            <w:r w:rsidRPr="00145ED5">
              <w:rPr>
                <w:rFonts w:cs="Calibri"/>
              </w:rPr>
              <w:t xml:space="preserve"> Candlewick Press.</w:t>
            </w:r>
          </w:p>
          <w:p w14:paraId="361EAAC8" w14:textId="77777777" w:rsidR="00771658" w:rsidRPr="00145ED5" w:rsidRDefault="00771658" w:rsidP="001027BF">
            <w:pPr>
              <w:pStyle w:val="ListParagraph"/>
              <w:numPr>
                <w:ilvl w:val="0"/>
                <w:numId w:val="40"/>
              </w:numPr>
              <w:spacing w:after="0" w:line="245" w:lineRule="auto"/>
              <w:rPr>
                <w:rFonts w:cs="Calibri"/>
              </w:rPr>
            </w:pPr>
            <w:r w:rsidRPr="00145ED5">
              <w:rPr>
                <w:rFonts w:cs="Calibri"/>
              </w:rPr>
              <w:t xml:space="preserve">Hobbs, L. (2005). </w:t>
            </w:r>
            <w:r w:rsidRPr="00145ED5">
              <w:rPr>
                <w:rFonts w:cs="Calibri"/>
                <w:i/>
                <w:iCs/>
              </w:rPr>
              <w:t>Old Tom</w:t>
            </w:r>
            <w:r w:rsidRPr="00145ED5">
              <w:rPr>
                <w:rFonts w:cs="Calibri"/>
              </w:rPr>
              <w:t>. Hyperion Books for Children.</w:t>
            </w:r>
          </w:p>
          <w:p w14:paraId="518A9372" w14:textId="37DE9C75" w:rsidR="00771658" w:rsidRPr="00145ED5" w:rsidRDefault="00771658" w:rsidP="001027BF">
            <w:pPr>
              <w:pStyle w:val="ListParagraph"/>
              <w:numPr>
                <w:ilvl w:val="0"/>
                <w:numId w:val="40"/>
              </w:numPr>
              <w:spacing w:after="0" w:line="245" w:lineRule="auto"/>
              <w:rPr>
                <w:rFonts w:cs="Calibri"/>
              </w:rPr>
            </w:pPr>
            <w:r w:rsidRPr="00145ED5">
              <w:rPr>
                <w:rFonts w:cs="Calibri"/>
              </w:rPr>
              <w:t xml:space="preserve">Jennings, P. (1994). </w:t>
            </w:r>
            <w:r w:rsidRPr="00145ED5">
              <w:rPr>
                <w:rFonts w:cs="Calibri"/>
                <w:i/>
                <w:iCs/>
              </w:rPr>
              <w:t>The Gizmo</w:t>
            </w:r>
            <w:r w:rsidRPr="00145ED5">
              <w:rPr>
                <w:rFonts w:cs="Calibri"/>
              </w:rPr>
              <w:t>. P</w:t>
            </w:r>
            <w:r w:rsidR="005940AC">
              <w:rPr>
                <w:rFonts w:cs="Calibri"/>
              </w:rPr>
              <w:t>uffin</w:t>
            </w:r>
            <w:r w:rsidRPr="00145ED5">
              <w:rPr>
                <w:rFonts w:cs="Calibri"/>
              </w:rPr>
              <w:t>.</w:t>
            </w:r>
          </w:p>
          <w:p w14:paraId="4C475F9E" w14:textId="1126F26C" w:rsidR="00771658" w:rsidRPr="00145ED5" w:rsidRDefault="00771658" w:rsidP="001027BF">
            <w:pPr>
              <w:pStyle w:val="ListParagraph"/>
              <w:numPr>
                <w:ilvl w:val="0"/>
                <w:numId w:val="40"/>
              </w:numPr>
              <w:spacing w:after="0" w:line="245" w:lineRule="auto"/>
              <w:rPr>
                <w:rFonts w:cs="Calibri"/>
              </w:rPr>
            </w:pPr>
            <w:r w:rsidRPr="00145ED5">
              <w:rPr>
                <w:rFonts w:cs="Calibri"/>
              </w:rPr>
              <w:t xml:space="preserve">Murphy, S. (2017). </w:t>
            </w:r>
            <w:r w:rsidRPr="00145ED5">
              <w:rPr>
                <w:rFonts w:cs="Calibri"/>
                <w:i/>
                <w:iCs/>
              </w:rPr>
              <w:t xml:space="preserve">Looking </w:t>
            </w:r>
            <w:r w:rsidR="003235B9">
              <w:rPr>
                <w:rFonts w:cs="Calibri"/>
                <w:i/>
                <w:iCs/>
              </w:rPr>
              <w:t>U</w:t>
            </w:r>
            <w:r w:rsidRPr="00145ED5">
              <w:rPr>
                <w:rFonts w:cs="Calibri"/>
                <w:i/>
                <w:iCs/>
              </w:rPr>
              <w:t>p</w:t>
            </w:r>
            <w:r w:rsidRPr="00145ED5">
              <w:rPr>
                <w:rFonts w:cs="Calibri"/>
              </w:rPr>
              <w:t>. Fremantle Press.</w:t>
            </w:r>
          </w:p>
          <w:p w14:paraId="692C1D1E" w14:textId="2C51A081" w:rsidR="00771658" w:rsidRPr="00145ED5" w:rsidRDefault="00771658" w:rsidP="001027BF">
            <w:pPr>
              <w:pStyle w:val="ListParagraph"/>
              <w:numPr>
                <w:ilvl w:val="0"/>
                <w:numId w:val="40"/>
              </w:numPr>
              <w:spacing w:line="245" w:lineRule="auto"/>
              <w:rPr>
                <w:rFonts w:cs="Calibri"/>
              </w:rPr>
            </w:pPr>
            <w:r w:rsidRPr="00145ED5">
              <w:rPr>
                <w:rFonts w:cs="Calibri"/>
              </w:rPr>
              <w:t>Parrett, F. (2021).</w:t>
            </w:r>
            <w:r w:rsidRPr="00145ED5">
              <w:rPr>
                <w:rFonts w:cs="Calibri"/>
                <w:i/>
                <w:iCs/>
              </w:rPr>
              <w:t xml:space="preserve"> Wandi</w:t>
            </w:r>
            <w:r w:rsidRPr="00145ED5">
              <w:rPr>
                <w:rFonts w:cs="Calibri"/>
              </w:rPr>
              <w:t xml:space="preserve">. </w:t>
            </w:r>
            <w:r w:rsidR="0040253E">
              <w:rPr>
                <w:rFonts w:cs="Calibri"/>
              </w:rPr>
              <w:t xml:space="preserve">Hachette Australia. </w:t>
            </w:r>
          </w:p>
          <w:p w14:paraId="2110F294" w14:textId="56BABD19" w:rsidR="00771658" w:rsidRPr="00145ED5" w:rsidRDefault="00771658" w:rsidP="001027BF">
            <w:pPr>
              <w:spacing w:after="0" w:line="245" w:lineRule="auto"/>
              <w:rPr>
                <w:rFonts w:cs="Calibri"/>
                <w:b/>
                <w:bCs/>
              </w:rPr>
            </w:pPr>
            <w:r w:rsidRPr="00145ED5">
              <w:rPr>
                <w:rFonts w:cs="Calibri"/>
                <w:b/>
                <w:bCs/>
              </w:rPr>
              <w:t xml:space="preserve">Picture </w:t>
            </w:r>
            <w:r w:rsidR="0012306F">
              <w:rPr>
                <w:rFonts w:cs="Calibri"/>
                <w:b/>
                <w:bCs/>
              </w:rPr>
              <w:t>b</w:t>
            </w:r>
            <w:r w:rsidRPr="00145ED5">
              <w:rPr>
                <w:rFonts w:cs="Calibri"/>
                <w:b/>
                <w:bCs/>
              </w:rPr>
              <w:t>ooks</w:t>
            </w:r>
          </w:p>
          <w:p w14:paraId="075E6CE7" w14:textId="1AC9F529" w:rsidR="00771658" w:rsidRPr="00145ED5" w:rsidRDefault="00771658" w:rsidP="001027BF">
            <w:pPr>
              <w:pStyle w:val="ListParagraph"/>
              <w:numPr>
                <w:ilvl w:val="0"/>
                <w:numId w:val="40"/>
              </w:numPr>
              <w:spacing w:after="0" w:line="245" w:lineRule="auto"/>
              <w:rPr>
                <w:rFonts w:cs="Calibri"/>
              </w:rPr>
            </w:pPr>
            <w:r w:rsidRPr="00145ED5">
              <w:rPr>
                <w:rFonts w:cs="Calibri"/>
              </w:rPr>
              <w:t xml:space="preserve">Evans, G. (2022). </w:t>
            </w:r>
            <w:r w:rsidRPr="00145ED5">
              <w:rPr>
                <w:rFonts w:cs="Calibri"/>
                <w:i/>
                <w:iCs/>
              </w:rPr>
              <w:t>Norton And the Bear</w:t>
            </w:r>
            <w:r w:rsidRPr="00145ED5">
              <w:rPr>
                <w:rFonts w:cs="Calibri"/>
              </w:rPr>
              <w:t xml:space="preserve">. </w:t>
            </w:r>
            <w:proofErr w:type="spellStart"/>
            <w:r w:rsidRPr="00145ED5">
              <w:rPr>
                <w:rFonts w:cs="Calibri"/>
              </w:rPr>
              <w:t>Berbay</w:t>
            </w:r>
            <w:proofErr w:type="spellEnd"/>
            <w:r w:rsidRPr="00145ED5">
              <w:rPr>
                <w:rFonts w:cs="Calibri"/>
              </w:rPr>
              <w:t xml:space="preserve"> Pub</w:t>
            </w:r>
            <w:r w:rsidR="005940AC">
              <w:rPr>
                <w:rFonts w:cs="Calibri"/>
              </w:rPr>
              <w:t>lishing</w:t>
            </w:r>
            <w:r w:rsidRPr="00145ED5">
              <w:rPr>
                <w:rFonts w:cs="Calibri"/>
              </w:rPr>
              <w:t>.</w:t>
            </w:r>
          </w:p>
          <w:p w14:paraId="4C84891F" w14:textId="0DCF5CEA" w:rsidR="00771658" w:rsidRDefault="00771658" w:rsidP="001027BF">
            <w:pPr>
              <w:pStyle w:val="ListParagraph"/>
              <w:numPr>
                <w:ilvl w:val="0"/>
                <w:numId w:val="40"/>
              </w:numPr>
              <w:spacing w:after="0" w:line="245" w:lineRule="auto"/>
              <w:rPr>
                <w:rFonts w:cs="Calibri"/>
              </w:rPr>
            </w:pPr>
            <w:r w:rsidRPr="00145ED5">
              <w:rPr>
                <w:rFonts w:cs="Calibri"/>
              </w:rPr>
              <w:t xml:space="preserve">Graham, B. (2017). </w:t>
            </w:r>
            <w:r w:rsidRPr="00145ED5">
              <w:rPr>
                <w:rFonts w:cs="Calibri"/>
                <w:i/>
                <w:iCs/>
              </w:rPr>
              <w:t xml:space="preserve">How to </w:t>
            </w:r>
            <w:r w:rsidR="008E564B">
              <w:rPr>
                <w:rFonts w:cs="Calibri"/>
                <w:i/>
                <w:iCs/>
              </w:rPr>
              <w:t>H</w:t>
            </w:r>
            <w:r w:rsidRPr="00145ED5">
              <w:rPr>
                <w:rFonts w:cs="Calibri"/>
                <w:i/>
                <w:iCs/>
              </w:rPr>
              <w:t xml:space="preserve">eal a </w:t>
            </w:r>
            <w:r w:rsidR="008E564B">
              <w:rPr>
                <w:rFonts w:cs="Calibri"/>
                <w:i/>
                <w:iCs/>
              </w:rPr>
              <w:t>B</w:t>
            </w:r>
            <w:r w:rsidRPr="00145ED5">
              <w:rPr>
                <w:rFonts w:cs="Calibri"/>
                <w:i/>
                <w:iCs/>
              </w:rPr>
              <w:t xml:space="preserve">roken </w:t>
            </w:r>
            <w:r w:rsidR="008E564B">
              <w:rPr>
                <w:rFonts w:cs="Calibri"/>
                <w:i/>
                <w:iCs/>
              </w:rPr>
              <w:t>W</w:t>
            </w:r>
            <w:r w:rsidRPr="00145ED5">
              <w:rPr>
                <w:rFonts w:cs="Calibri"/>
                <w:i/>
                <w:iCs/>
              </w:rPr>
              <w:t>ing.</w:t>
            </w:r>
            <w:r w:rsidRPr="00145ED5">
              <w:rPr>
                <w:rFonts w:cs="Calibri"/>
              </w:rPr>
              <w:t xml:space="preserve"> Candlewick Press.</w:t>
            </w:r>
            <w:r w:rsidRPr="0012055B">
              <w:rPr>
                <w:rFonts w:cs="Calibri"/>
              </w:rPr>
              <w:t xml:space="preserve"> </w:t>
            </w:r>
          </w:p>
          <w:p w14:paraId="138D54BD" w14:textId="23BA7B8E" w:rsidR="00771658" w:rsidRPr="0012055B" w:rsidRDefault="00771658" w:rsidP="001027BF">
            <w:pPr>
              <w:pStyle w:val="ListParagraph"/>
              <w:numPr>
                <w:ilvl w:val="0"/>
                <w:numId w:val="40"/>
              </w:numPr>
              <w:spacing w:after="0" w:line="245" w:lineRule="auto"/>
              <w:rPr>
                <w:rFonts w:cs="Calibri"/>
              </w:rPr>
            </w:pPr>
            <w:r w:rsidRPr="0012055B">
              <w:rPr>
                <w:rFonts w:cs="Calibri"/>
              </w:rPr>
              <w:t xml:space="preserve">Gravett, E. (2010). </w:t>
            </w:r>
            <w:r w:rsidRPr="0012055B">
              <w:rPr>
                <w:rFonts w:cs="Calibri"/>
                <w:i/>
                <w:iCs/>
              </w:rPr>
              <w:t xml:space="preserve">The </w:t>
            </w:r>
            <w:r w:rsidR="00463C99">
              <w:rPr>
                <w:rFonts w:cs="Calibri"/>
                <w:i/>
                <w:iCs/>
              </w:rPr>
              <w:t>R</w:t>
            </w:r>
            <w:r w:rsidRPr="0012055B">
              <w:rPr>
                <w:rFonts w:cs="Calibri"/>
                <w:i/>
                <w:iCs/>
              </w:rPr>
              <w:t xml:space="preserve">abbit </w:t>
            </w:r>
            <w:r w:rsidR="00463C99">
              <w:rPr>
                <w:rFonts w:cs="Calibri"/>
                <w:i/>
                <w:iCs/>
              </w:rPr>
              <w:t>P</w:t>
            </w:r>
            <w:r w:rsidRPr="0012055B">
              <w:rPr>
                <w:rFonts w:cs="Calibri"/>
                <w:i/>
                <w:iCs/>
              </w:rPr>
              <w:t>roblem</w:t>
            </w:r>
            <w:r w:rsidRPr="0012055B">
              <w:rPr>
                <w:rFonts w:cs="Calibri"/>
              </w:rPr>
              <w:t xml:space="preserve">. Simon &amp; Schuster Books </w:t>
            </w:r>
            <w:r w:rsidR="00463C99">
              <w:rPr>
                <w:rFonts w:cs="Calibri"/>
              </w:rPr>
              <w:t>f</w:t>
            </w:r>
            <w:r w:rsidRPr="0012055B">
              <w:rPr>
                <w:rFonts w:cs="Calibri"/>
              </w:rPr>
              <w:t>or Young Readers.</w:t>
            </w:r>
          </w:p>
          <w:p w14:paraId="2FF88E68" w14:textId="3856A410" w:rsidR="00771658" w:rsidRPr="00145ED5" w:rsidRDefault="00771658" w:rsidP="001027BF">
            <w:pPr>
              <w:pStyle w:val="ListParagraph"/>
              <w:numPr>
                <w:ilvl w:val="0"/>
                <w:numId w:val="40"/>
              </w:numPr>
              <w:spacing w:after="0" w:line="245" w:lineRule="auto"/>
              <w:rPr>
                <w:rFonts w:cs="Calibri"/>
              </w:rPr>
            </w:pPr>
            <w:r w:rsidRPr="00145ED5">
              <w:rPr>
                <w:rFonts w:cs="Calibri"/>
              </w:rPr>
              <w:t xml:space="preserve">‌Lamond, M., Bertini, A., &amp; Nielsen, C. (2021). </w:t>
            </w:r>
            <w:r w:rsidRPr="00145ED5">
              <w:rPr>
                <w:rFonts w:cs="Calibri"/>
                <w:i/>
                <w:iCs/>
              </w:rPr>
              <w:t xml:space="preserve">Just </w:t>
            </w:r>
            <w:r w:rsidR="00463C99">
              <w:rPr>
                <w:rFonts w:cs="Calibri"/>
                <w:i/>
                <w:iCs/>
              </w:rPr>
              <w:t>O</w:t>
            </w:r>
            <w:r w:rsidRPr="00145ED5">
              <w:rPr>
                <w:rFonts w:cs="Calibri"/>
                <w:i/>
                <w:iCs/>
              </w:rPr>
              <w:t xml:space="preserve">ne </w:t>
            </w:r>
            <w:r w:rsidR="00463C99">
              <w:rPr>
                <w:rFonts w:cs="Calibri"/>
                <w:i/>
                <w:iCs/>
              </w:rPr>
              <w:t>B</w:t>
            </w:r>
            <w:r w:rsidRPr="00145ED5">
              <w:rPr>
                <w:rFonts w:cs="Calibri"/>
                <w:i/>
                <w:iCs/>
              </w:rPr>
              <w:t>ee.</w:t>
            </w:r>
            <w:r w:rsidRPr="00145ED5">
              <w:rPr>
                <w:rFonts w:cs="Calibri"/>
              </w:rPr>
              <w:t xml:space="preserve"> Dirt Lane Press.</w:t>
            </w:r>
          </w:p>
          <w:p w14:paraId="6D7C0B03" w14:textId="31F3813D" w:rsidR="00771658" w:rsidRPr="00B9534C" w:rsidRDefault="00771658" w:rsidP="001027BF">
            <w:pPr>
              <w:pStyle w:val="ListParagraph"/>
              <w:numPr>
                <w:ilvl w:val="0"/>
                <w:numId w:val="40"/>
              </w:numPr>
              <w:spacing w:line="245" w:lineRule="auto"/>
              <w:rPr>
                <w:rFonts w:cs="Calibri"/>
              </w:rPr>
            </w:pPr>
            <w:r w:rsidRPr="00145ED5">
              <w:rPr>
                <w:rFonts w:cs="Calibri"/>
              </w:rPr>
              <w:t xml:space="preserve">Somerville, K. (2006). </w:t>
            </w:r>
            <w:r w:rsidRPr="00145ED5">
              <w:rPr>
                <w:rFonts w:cs="Calibri"/>
                <w:i/>
                <w:iCs/>
              </w:rPr>
              <w:t>The Lizard Gang.</w:t>
            </w:r>
            <w:r w:rsidR="00B9534C">
              <w:rPr>
                <w:rFonts w:cs="Calibri"/>
                <w:i/>
                <w:iCs/>
              </w:rPr>
              <w:t xml:space="preserve"> </w:t>
            </w:r>
            <w:proofErr w:type="spellStart"/>
            <w:r w:rsidR="00B9534C" w:rsidRPr="00F518FC">
              <w:rPr>
                <w:rFonts w:cs="Calibri"/>
              </w:rPr>
              <w:t>Magabala</w:t>
            </w:r>
            <w:proofErr w:type="spellEnd"/>
            <w:r w:rsidR="00B9534C" w:rsidRPr="00F518FC">
              <w:rPr>
                <w:rFonts w:cs="Calibri"/>
              </w:rPr>
              <w:t xml:space="preserve"> Books.</w:t>
            </w:r>
          </w:p>
          <w:p w14:paraId="7592B63D" w14:textId="77777777" w:rsidR="00771658" w:rsidRPr="00145ED5" w:rsidRDefault="00771658" w:rsidP="001027BF">
            <w:pPr>
              <w:spacing w:after="0" w:line="245" w:lineRule="auto"/>
              <w:rPr>
                <w:rFonts w:cs="Calibri"/>
                <w:b/>
                <w:bCs/>
              </w:rPr>
            </w:pPr>
            <w:r w:rsidRPr="00145ED5">
              <w:rPr>
                <w:rFonts w:cs="Calibri"/>
                <w:b/>
                <w:bCs/>
              </w:rPr>
              <w:t>Poetry, songs, chants, rhymes</w:t>
            </w:r>
          </w:p>
          <w:p w14:paraId="22DF0627" w14:textId="7A84199B" w:rsidR="00771658" w:rsidRPr="00145ED5" w:rsidRDefault="00771658" w:rsidP="001027BF">
            <w:pPr>
              <w:pStyle w:val="ListParagraph"/>
              <w:numPr>
                <w:ilvl w:val="0"/>
                <w:numId w:val="40"/>
              </w:numPr>
              <w:spacing w:after="0" w:line="245" w:lineRule="auto"/>
              <w:rPr>
                <w:rFonts w:cs="Calibri"/>
              </w:rPr>
            </w:pPr>
            <w:r w:rsidRPr="00145ED5">
              <w:rPr>
                <w:rFonts w:cs="Calibri"/>
              </w:rPr>
              <w:t>Davidson Mannis,</w:t>
            </w:r>
            <w:r w:rsidR="0039342F">
              <w:rPr>
                <w:rFonts w:cs="Calibri"/>
              </w:rPr>
              <w:t xml:space="preserve"> C.,</w:t>
            </w:r>
            <w:r w:rsidRPr="00145ED5">
              <w:rPr>
                <w:rFonts w:cs="Calibri"/>
              </w:rPr>
              <w:t xml:space="preserve"> &amp; Hartung</w:t>
            </w:r>
            <w:r w:rsidR="0039342F">
              <w:rPr>
                <w:rFonts w:cs="Calibri"/>
              </w:rPr>
              <w:t>, S. K</w:t>
            </w:r>
            <w:r w:rsidRPr="00145ED5">
              <w:rPr>
                <w:rFonts w:cs="Calibri"/>
              </w:rPr>
              <w:t xml:space="preserve">. (2006). </w:t>
            </w:r>
            <w:r w:rsidRPr="00145ED5">
              <w:rPr>
                <w:rFonts w:cs="Calibri"/>
                <w:i/>
                <w:iCs/>
              </w:rPr>
              <w:t xml:space="preserve">One </w:t>
            </w:r>
            <w:r w:rsidR="0039342F">
              <w:rPr>
                <w:rFonts w:cs="Calibri"/>
                <w:i/>
                <w:iCs/>
              </w:rPr>
              <w:t>L</w:t>
            </w:r>
            <w:r w:rsidRPr="00145ED5">
              <w:rPr>
                <w:rFonts w:cs="Calibri"/>
                <w:i/>
                <w:iCs/>
              </w:rPr>
              <w:t xml:space="preserve">eaf </w:t>
            </w:r>
            <w:r w:rsidR="0039342F">
              <w:rPr>
                <w:rFonts w:cs="Calibri"/>
                <w:i/>
                <w:iCs/>
              </w:rPr>
              <w:t>R</w:t>
            </w:r>
            <w:r w:rsidRPr="00145ED5">
              <w:rPr>
                <w:rFonts w:cs="Calibri"/>
                <w:i/>
                <w:iCs/>
              </w:rPr>
              <w:t xml:space="preserve">ides the </w:t>
            </w:r>
            <w:r w:rsidR="0039342F">
              <w:rPr>
                <w:rFonts w:cs="Calibri"/>
                <w:i/>
                <w:iCs/>
              </w:rPr>
              <w:t>W</w:t>
            </w:r>
            <w:r w:rsidRPr="00145ED5">
              <w:rPr>
                <w:rFonts w:cs="Calibri"/>
                <w:i/>
                <w:iCs/>
              </w:rPr>
              <w:t>ind:</w:t>
            </w:r>
            <w:r w:rsidRPr="00145ED5">
              <w:rPr>
                <w:rFonts w:cs="Calibri"/>
              </w:rPr>
              <w:t xml:space="preserve"> </w:t>
            </w:r>
            <w:r w:rsidR="0039342F" w:rsidRPr="00D46F77">
              <w:rPr>
                <w:rFonts w:cs="Calibri"/>
                <w:i/>
                <w:iCs/>
              </w:rPr>
              <w:t>C</w:t>
            </w:r>
            <w:r w:rsidRPr="00D46F77">
              <w:rPr>
                <w:rFonts w:cs="Calibri"/>
                <w:i/>
                <w:iCs/>
              </w:rPr>
              <w:t xml:space="preserve">ounting in a Japanese </w:t>
            </w:r>
            <w:r w:rsidR="0039342F" w:rsidRPr="00D46F77">
              <w:rPr>
                <w:rFonts w:cs="Calibri"/>
                <w:i/>
                <w:iCs/>
              </w:rPr>
              <w:t>G</w:t>
            </w:r>
            <w:r w:rsidRPr="00D46F77">
              <w:rPr>
                <w:rFonts w:cs="Calibri"/>
                <w:i/>
                <w:iCs/>
              </w:rPr>
              <w:t>arden</w:t>
            </w:r>
            <w:r w:rsidR="00B9534C">
              <w:rPr>
                <w:rFonts w:cs="Calibri"/>
              </w:rPr>
              <w:t xml:space="preserve"> Scholastic</w:t>
            </w:r>
            <w:r w:rsidRPr="00145ED5">
              <w:rPr>
                <w:rFonts w:cs="Calibri"/>
              </w:rPr>
              <w:t>. (haiku)</w:t>
            </w:r>
          </w:p>
          <w:p w14:paraId="60FBC7CE" w14:textId="16BE941F" w:rsidR="00771658" w:rsidRPr="00145ED5" w:rsidRDefault="00771658" w:rsidP="001027BF">
            <w:pPr>
              <w:pStyle w:val="ListParagraph"/>
              <w:numPr>
                <w:ilvl w:val="0"/>
                <w:numId w:val="40"/>
              </w:numPr>
              <w:spacing w:after="0" w:line="245" w:lineRule="auto"/>
              <w:rPr>
                <w:rFonts w:cs="Calibri"/>
              </w:rPr>
            </w:pPr>
            <w:r w:rsidRPr="00145ED5">
              <w:rPr>
                <w:rFonts w:cs="Calibri"/>
              </w:rPr>
              <w:t>Cheers, Chants, Raps, and Poetry. (2010). Songs</w:t>
            </w:r>
            <w:r w:rsidR="00584053">
              <w:rPr>
                <w:rFonts w:cs="Calibri"/>
              </w:rPr>
              <w:t xml:space="preserve"> </w:t>
            </w:r>
            <w:r w:rsidRPr="00145ED5">
              <w:rPr>
                <w:rFonts w:cs="Calibri"/>
              </w:rPr>
              <w:t>for</w:t>
            </w:r>
            <w:r w:rsidR="00584053">
              <w:rPr>
                <w:rFonts w:cs="Calibri"/>
              </w:rPr>
              <w:t xml:space="preserve"> T</w:t>
            </w:r>
            <w:r w:rsidRPr="00145ED5">
              <w:rPr>
                <w:rFonts w:cs="Calibri"/>
              </w:rPr>
              <w:t xml:space="preserve">eaching. </w:t>
            </w:r>
            <w:hyperlink r:id="rId19" w:history="1">
              <w:r w:rsidRPr="00145ED5">
                <w:rPr>
                  <w:rStyle w:val="Hyperlink"/>
                  <w:rFonts w:cs="Calibri"/>
                </w:rPr>
                <w:t>https://www.songsforteaching.com/chantsraps.htm</w:t>
              </w:r>
            </w:hyperlink>
          </w:p>
          <w:p w14:paraId="362D082C" w14:textId="77777777" w:rsidR="00771658" w:rsidRPr="00145ED5" w:rsidRDefault="00771658" w:rsidP="001027BF">
            <w:pPr>
              <w:pStyle w:val="ListParagraph"/>
              <w:numPr>
                <w:ilvl w:val="0"/>
                <w:numId w:val="40"/>
              </w:numPr>
              <w:spacing w:after="0" w:line="245" w:lineRule="auto"/>
              <w:rPr>
                <w:rFonts w:cs="Calibri"/>
              </w:rPr>
            </w:pPr>
            <w:r w:rsidRPr="00145ED5">
              <w:rPr>
                <w:rFonts w:cs="Calibri"/>
              </w:rPr>
              <w:t>Murphy, S., &amp; Newman, R. M. (2024</w:t>
            </w:r>
            <w:r w:rsidRPr="00145ED5">
              <w:rPr>
                <w:rFonts w:cs="Calibri"/>
                <w:i/>
                <w:iCs/>
              </w:rPr>
              <w:t>). Right Way Down.</w:t>
            </w:r>
            <w:r w:rsidRPr="00145ED5">
              <w:rPr>
                <w:rFonts w:cs="Calibri"/>
              </w:rPr>
              <w:t xml:space="preserve"> Fremantle Press.</w:t>
            </w:r>
          </w:p>
          <w:p w14:paraId="789F4DC2" w14:textId="76F3F5FF" w:rsidR="00771658" w:rsidRPr="00145ED5" w:rsidRDefault="00771658" w:rsidP="001027BF">
            <w:pPr>
              <w:pStyle w:val="ListParagraph"/>
              <w:numPr>
                <w:ilvl w:val="0"/>
                <w:numId w:val="40"/>
              </w:numPr>
              <w:spacing w:after="0" w:line="245" w:lineRule="auto"/>
              <w:rPr>
                <w:rFonts w:cs="Calibri"/>
              </w:rPr>
            </w:pPr>
            <w:r w:rsidRPr="00145ED5">
              <w:rPr>
                <w:rFonts w:cs="Calibri"/>
              </w:rPr>
              <w:t xml:space="preserve">Oliver, N. (2013). </w:t>
            </w:r>
            <w:r w:rsidRPr="00145ED5">
              <w:rPr>
                <w:rFonts w:cs="Calibri"/>
                <w:i/>
                <w:iCs/>
              </w:rPr>
              <w:t>Don’t Let a Spoonbill in the Kitchen!</w:t>
            </w:r>
            <w:r w:rsidR="00B9534C">
              <w:rPr>
                <w:rFonts w:cs="Calibri"/>
                <w:i/>
                <w:iCs/>
              </w:rPr>
              <w:t xml:space="preserve"> </w:t>
            </w:r>
            <w:r w:rsidR="00B9534C" w:rsidRPr="00F518FC">
              <w:rPr>
                <w:rFonts w:cs="Calibri"/>
              </w:rPr>
              <w:t>Omnibus Books.</w:t>
            </w:r>
          </w:p>
          <w:p w14:paraId="1276FA26" w14:textId="400BC7D7" w:rsidR="00771658" w:rsidRPr="00145ED5" w:rsidRDefault="00771658" w:rsidP="001027BF">
            <w:pPr>
              <w:pStyle w:val="ListParagraph"/>
              <w:numPr>
                <w:ilvl w:val="0"/>
                <w:numId w:val="40"/>
              </w:numPr>
              <w:spacing w:line="245" w:lineRule="auto"/>
              <w:rPr>
                <w:rFonts w:cs="Calibri"/>
              </w:rPr>
            </w:pPr>
            <w:r w:rsidRPr="00145ED5">
              <w:rPr>
                <w:rFonts w:cs="Calibri"/>
              </w:rPr>
              <w:t>Dahl,</w:t>
            </w:r>
            <w:r w:rsidR="00ED08F8">
              <w:rPr>
                <w:rFonts w:cs="Calibri"/>
              </w:rPr>
              <w:t xml:space="preserve"> R.,</w:t>
            </w:r>
            <w:r w:rsidRPr="00145ED5">
              <w:rPr>
                <w:rFonts w:cs="Calibri"/>
              </w:rPr>
              <w:t xml:space="preserve"> &amp; Blake, Q. (2016). </w:t>
            </w:r>
            <w:r w:rsidRPr="00145ED5">
              <w:rPr>
                <w:rFonts w:cs="Calibri"/>
                <w:i/>
                <w:iCs/>
              </w:rPr>
              <w:t xml:space="preserve">Giraffe and the </w:t>
            </w:r>
            <w:r w:rsidR="00ED08F8">
              <w:rPr>
                <w:rFonts w:cs="Calibri"/>
                <w:i/>
                <w:iCs/>
              </w:rPr>
              <w:t>P</w:t>
            </w:r>
            <w:r w:rsidRPr="00145ED5">
              <w:rPr>
                <w:rFonts w:cs="Calibri"/>
                <w:i/>
                <w:iCs/>
              </w:rPr>
              <w:t xml:space="preserve">elly and </w:t>
            </w:r>
            <w:r w:rsidR="00ED08F8">
              <w:rPr>
                <w:rFonts w:cs="Calibri"/>
                <w:i/>
                <w:iCs/>
              </w:rPr>
              <w:t>M</w:t>
            </w:r>
            <w:r w:rsidRPr="00145ED5">
              <w:rPr>
                <w:rFonts w:cs="Calibri"/>
                <w:i/>
                <w:iCs/>
              </w:rPr>
              <w:t>e.</w:t>
            </w:r>
            <w:r w:rsidRPr="00145ED5">
              <w:rPr>
                <w:rFonts w:cs="Calibri"/>
              </w:rPr>
              <w:t xml:space="preserve"> Puffin</w:t>
            </w:r>
            <w:r w:rsidR="00474C0D">
              <w:rPr>
                <w:rFonts w:cs="Calibri"/>
              </w:rPr>
              <w:t xml:space="preserve"> Books</w:t>
            </w:r>
            <w:r w:rsidRPr="00145ED5">
              <w:rPr>
                <w:rFonts w:cs="Calibri"/>
              </w:rPr>
              <w:t>.</w:t>
            </w:r>
          </w:p>
          <w:p w14:paraId="0830F9D4" w14:textId="4B1494AF" w:rsidR="00771658" w:rsidRDefault="00771658" w:rsidP="001027BF">
            <w:pPr>
              <w:spacing w:after="0" w:line="245" w:lineRule="auto"/>
              <w:rPr>
                <w:rFonts w:cs="Calibri"/>
                <w:b/>
                <w:bCs/>
              </w:rPr>
            </w:pPr>
            <w:r>
              <w:rPr>
                <w:rFonts w:cs="Calibri"/>
                <w:b/>
                <w:bCs/>
              </w:rPr>
              <w:t>Short f</w:t>
            </w:r>
            <w:r w:rsidRPr="00145ED5">
              <w:rPr>
                <w:rFonts w:cs="Calibri"/>
                <w:b/>
                <w:bCs/>
              </w:rPr>
              <w:t>ilm</w:t>
            </w:r>
          </w:p>
          <w:p w14:paraId="35BAFA49" w14:textId="1E988911" w:rsidR="00771658" w:rsidRPr="00270499" w:rsidRDefault="00474C0D" w:rsidP="001027BF">
            <w:pPr>
              <w:pStyle w:val="ListParagraph"/>
              <w:numPr>
                <w:ilvl w:val="0"/>
                <w:numId w:val="40"/>
              </w:numPr>
              <w:spacing w:after="0" w:line="245" w:lineRule="auto"/>
              <w:rPr>
                <w:rFonts w:cs="Calibri"/>
              </w:rPr>
            </w:pPr>
            <w:r>
              <w:rPr>
                <w:rFonts w:cs="Calibri"/>
              </w:rPr>
              <w:t xml:space="preserve">McRobb, W., Viscardi, C. (Writers), Fell, F., </w:t>
            </w:r>
            <w:proofErr w:type="spellStart"/>
            <w:r>
              <w:rPr>
                <w:rFonts w:cs="Calibri"/>
              </w:rPr>
              <w:t>Stevenhagen</w:t>
            </w:r>
            <w:proofErr w:type="spellEnd"/>
            <w:r>
              <w:rPr>
                <w:rFonts w:cs="Calibri"/>
              </w:rPr>
              <w:t xml:space="preserve">, R. (Directors) &amp; </w:t>
            </w:r>
            <w:r w:rsidR="005152F3">
              <w:rPr>
                <w:rFonts w:cs="Calibri"/>
              </w:rPr>
              <w:t xml:space="preserve">Ross, G., Thomas, A. (Producers). </w:t>
            </w:r>
            <w:r w:rsidR="00771658" w:rsidRPr="00270499">
              <w:rPr>
                <w:rFonts w:cs="Calibri"/>
              </w:rPr>
              <w:t xml:space="preserve">(2008). </w:t>
            </w:r>
            <w:r w:rsidR="00771658" w:rsidRPr="00270499">
              <w:rPr>
                <w:rFonts w:cs="Calibri"/>
                <w:i/>
                <w:iCs/>
              </w:rPr>
              <w:t>The Tale of Despereaux</w:t>
            </w:r>
            <w:r w:rsidR="00771658" w:rsidRPr="00270499">
              <w:rPr>
                <w:rFonts w:cs="Calibri"/>
              </w:rPr>
              <w:t xml:space="preserve"> (M. Solomon, Ed.) [DVD, </w:t>
            </w:r>
            <w:r w:rsidR="00771658" w:rsidRPr="00F518FC">
              <w:rPr>
                <w:rFonts w:cs="Calibri"/>
              </w:rPr>
              <w:t>Blu-ray</w:t>
            </w:r>
            <w:r w:rsidR="00771658" w:rsidRPr="00270499">
              <w:rPr>
                <w:rFonts w:cs="Calibri"/>
              </w:rPr>
              <w:t>]. Universal Pictures.</w:t>
            </w:r>
          </w:p>
          <w:p w14:paraId="6120A426" w14:textId="5713307D" w:rsidR="00771658" w:rsidRPr="005152F3" w:rsidRDefault="005152F3" w:rsidP="007F2668">
            <w:pPr>
              <w:pStyle w:val="ListParagraph"/>
              <w:numPr>
                <w:ilvl w:val="0"/>
                <w:numId w:val="40"/>
              </w:numPr>
              <w:spacing w:after="0" w:line="245" w:lineRule="auto"/>
              <w:ind w:left="357" w:hanging="357"/>
              <w:rPr>
                <w:rFonts w:cs="Calibri"/>
              </w:rPr>
            </w:pPr>
            <w:r>
              <w:t xml:space="preserve">Oldenburg, B., Sun, A., Fabian, L., Wyatt, J. (Writers), Oldenburg, B. (Director), &amp; Enochs, L. (Producer). </w:t>
            </w:r>
            <w:r w:rsidR="00771658" w:rsidRPr="005152F3">
              <w:rPr>
                <w:rFonts w:cs="Calibri"/>
              </w:rPr>
              <w:t xml:space="preserve">(2015). </w:t>
            </w:r>
            <w:r w:rsidR="00771658" w:rsidRPr="005152F3">
              <w:rPr>
                <w:rFonts w:cs="Calibri"/>
                <w:i/>
                <w:iCs/>
              </w:rPr>
              <w:t>Taking flight</w:t>
            </w:r>
            <w:r w:rsidR="00771658" w:rsidRPr="005152F3">
              <w:rPr>
                <w:rFonts w:cs="Calibri"/>
              </w:rPr>
              <w:t xml:space="preserve"> [Animation</w:t>
            </w:r>
            <w:r w:rsidR="00076184">
              <w:rPr>
                <w:rFonts w:cs="Calibri"/>
              </w:rPr>
              <w:t>]</w:t>
            </w:r>
            <w:r w:rsidR="00771658" w:rsidRPr="005152F3">
              <w:rPr>
                <w:rFonts w:cs="Calibri"/>
              </w:rPr>
              <w:t xml:space="preserve">. </w:t>
            </w:r>
            <w:proofErr w:type="spellStart"/>
            <w:r w:rsidR="00771658" w:rsidRPr="005152F3">
              <w:rPr>
                <w:rFonts w:cs="Calibri"/>
              </w:rPr>
              <w:t>Moonbot</w:t>
            </w:r>
            <w:proofErr w:type="spellEnd"/>
            <w:r w:rsidR="00771658" w:rsidRPr="005152F3">
              <w:rPr>
                <w:rFonts w:cs="Calibri"/>
              </w:rPr>
              <w:t xml:space="preserve"> Studios. Retrieved April 2024</w:t>
            </w:r>
            <w:r w:rsidR="00076184">
              <w:t xml:space="preserve"> from </w:t>
            </w:r>
            <w:hyperlink r:id="rId20" w:history="1">
              <w:r w:rsidR="00D6178C" w:rsidRPr="00D6178C">
                <w:rPr>
                  <w:rStyle w:val="Hyperlink"/>
                  <w:rFonts w:cs="Calibri"/>
                </w:rPr>
                <w:t>https://takingflightfilm.com/</w:t>
              </w:r>
            </w:hyperlink>
          </w:p>
          <w:p w14:paraId="1D04A599" w14:textId="1AD99C80" w:rsidR="00771658" w:rsidRPr="00771658" w:rsidRDefault="009D61D9" w:rsidP="00705895">
            <w:pPr>
              <w:pStyle w:val="ListParagraph"/>
              <w:numPr>
                <w:ilvl w:val="0"/>
                <w:numId w:val="40"/>
              </w:numPr>
              <w:spacing w:after="0" w:line="245" w:lineRule="auto"/>
              <w:ind w:left="357" w:hanging="357"/>
              <w:rPr>
                <w:rFonts w:cs="Calibri"/>
              </w:rPr>
            </w:pPr>
            <w:r w:rsidRPr="00135D3D">
              <w:rPr>
                <w:rFonts w:cs="Calibri"/>
              </w:rPr>
              <w:t>Wu,</w:t>
            </w:r>
            <w:r>
              <w:rPr>
                <w:rFonts w:cs="Calibri"/>
              </w:rPr>
              <w:t xml:space="preserve"> E., </w:t>
            </w:r>
            <w:proofErr w:type="spellStart"/>
            <w:r w:rsidRPr="00135D3D">
              <w:rPr>
                <w:rFonts w:cs="Calibri"/>
              </w:rPr>
              <w:t>Atannassov</w:t>
            </w:r>
            <w:proofErr w:type="spellEnd"/>
            <w:r w:rsidRPr="00135D3D">
              <w:rPr>
                <w:rFonts w:cs="Calibri"/>
              </w:rPr>
              <w:t xml:space="preserve">, </w:t>
            </w:r>
            <w:r>
              <w:rPr>
                <w:rFonts w:cs="Calibri"/>
              </w:rPr>
              <w:t xml:space="preserve">K., </w:t>
            </w:r>
            <w:r w:rsidRPr="00135D3D">
              <w:rPr>
                <w:rFonts w:cs="Calibri"/>
              </w:rPr>
              <w:t xml:space="preserve">&amp; </w:t>
            </w:r>
            <w:proofErr w:type="spellStart"/>
            <w:r w:rsidRPr="00135D3D">
              <w:rPr>
                <w:rFonts w:cs="Calibri"/>
              </w:rPr>
              <w:t>Mcdonald</w:t>
            </w:r>
            <w:proofErr w:type="spellEnd"/>
            <w:r w:rsidRPr="00135D3D">
              <w:rPr>
                <w:rFonts w:cs="Calibri"/>
              </w:rPr>
              <w:t xml:space="preserve">, </w:t>
            </w:r>
            <w:r>
              <w:rPr>
                <w:rFonts w:cs="Calibri"/>
              </w:rPr>
              <w:t>J. (Directors</w:t>
            </w:r>
            <w:r w:rsidRPr="00135D3D">
              <w:rPr>
                <w:rFonts w:cs="Calibri"/>
              </w:rPr>
              <w:t xml:space="preserve">) </w:t>
            </w:r>
            <w:r w:rsidR="00771658" w:rsidRPr="00135D3D">
              <w:rPr>
                <w:rFonts w:cs="Calibri"/>
              </w:rPr>
              <w:t xml:space="preserve">(2016). </w:t>
            </w:r>
            <w:r w:rsidR="00771658" w:rsidRPr="00135D3D">
              <w:rPr>
                <w:rFonts w:cs="Calibri"/>
                <w:i/>
                <w:iCs/>
              </w:rPr>
              <w:t xml:space="preserve">The </w:t>
            </w:r>
            <w:proofErr w:type="spellStart"/>
            <w:r w:rsidR="00771658" w:rsidRPr="00135D3D">
              <w:rPr>
                <w:rFonts w:cs="Calibri"/>
                <w:i/>
                <w:iCs/>
              </w:rPr>
              <w:t>Wishgranter</w:t>
            </w:r>
            <w:proofErr w:type="spellEnd"/>
            <w:r w:rsidR="00771658" w:rsidRPr="00135D3D">
              <w:rPr>
                <w:rFonts w:cs="Calibri"/>
              </w:rPr>
              <w:t xml:space="preserve"> [</w:t>
            </w:r>
            <w:r>
              <w:rPr>
                <w:rFonts w:cs="Calibri"/>
              </w:rPr>
              <w:t xml:space="preserve">CGI </w:t>
            </w:r>
            <w:r w:rsidR="00771658" w:rsidRPr="00135D3D">
              <w:rPr>
                <w:rFonts w:cs="Calibri"/>
              </w:rPr>
              <w:t>Animation</w:t>
            </w:r>
            <w:r>
              <w:rPr>
                <w:rFonts w:cs="Calibri"/>
              </w:rPr>
              <w:t>]. Vimeo.</w:t>
            </w:r>
            <w:r w:rsidR="00771658">
              <w:rPr>
                <w:rFonts w:cs="Calibri"/>
              </w:rPr>
              <w:t xml:space="preserve"> </w:t>
            </w:r>
            <w:r w:rsidR="00771658" w:rsidRPr="00135D3D">
              <w:rPr>
                <w:rFonts w:cs="Calibri"/>
              </w:rPr>
              <w:t xml:space="preserve">Retrieved April 2024 </w:t>
            </w:r>
            <w:r>
              <w:rPr>
                <w:rFonts w:cs="Calibri"/>
              </w:rPr>
              <w:t>from</w:t>
            </w:r>
            <w:r w:rsidR="00771658">
              <w:t xml:space="preserve"> </w:t>
            </w:r>
            <w:hyperlink r:id="rId21" w:history="1">
              <w:r w:rsidR="00771658" w:rsidRPr="00135D3D">
                <w:rPr>
                  <w:rStyle w:val="Hyperlink"/>
                  <w:rFonts w:cs="Calibri"/>
                </w:rPr>
                <w:t>https://vimeo.com/176780336</w:t>
              </w:r>
            </w:hyperlink>
          </w:p>
        </w:tc>
      </w:tr>
    </w:tbl>
    <w:p w14:paraId="5DB0D285" w14:textId="77777777" w:rsidR="00355CF0" w:rsidRDefault="00355CF0">
      <w:pPr>
        <w:spacing w:after="160" w:line="259" w:lineRule="auto"/>
      </w:pPr>
      <w:r>
        <w:br w:type="page"/>
      </w:r>
    </w:p>
    <w:tbl>
      <w:tblPr>
        <w:tblStyle w:val="SCSAEnglishTable"/>
        <w:tblW w:w="5007" w:type="pct"/>
        <w:tblLayout w:type="fixed"/>
        <w:tblLook w:val="0480" w:firstRow="0" w:lastRow="0" w:firstColumn="1" w:lastColumn="0" w:noHBand="0" w:noVBand="1"/>
      </w:tblPr>
      <w:tblGrid>
        <w:gridCol w:w="4116"/>
        <w:gridCol w:w="4967"/>
      </w:tblGrid>
      <w:tr w:rsidR="007F2668" w:rsidRPr="006E39A5" w14:paraId="1562300F" w14:textId="77777777" w:rsidTr="00C10667">
        <w:tc>
          <w:tcPr>
            <w:tcW w:w="4116" w:type="dxa"/>
            <w:tcBorders>
              <w:top w:val="nil"/>
              <w:left w:val="nil"/>
              <w:bottom w:val="single" w:sz="4" w:space="0" w:color="00B5D1" w:themeColor="accent1"/>
              <w:right w:val="nil"/>
            </w:tcBorders>
          </w:tcPr>
          <w:p w14:paraId="56993F5E" w14:textId="75C36FBF" w:rsidR="007F2668" w:rsidRPr="007F2668" w:rsidRDefault="007F2668" w:rsidP="00F072EB">
            <w:pPr>
              <w:spacing w:after="0"/>
              <w:rPr>
                <w:rFonts w:cs="Calibri"/>
                <w:bCs/>
                <w:sz w:val="28"/>
                <w:szCs w:val="28"/>
              </w:rPr>
            </w:pPr>
            <w:r w:rsidRPr="007F2668">
              <w:rPr>
                <w:rFonts w:cs="Calibri"/>
                <w:bCs/>
                <w:color w:val="00B5D1" w:themeColor="accent1"/>
                <w:sz w:val="28"/>
                <w:szCs w:val="28"/>
              </w:rPr>
              <w:lastRenderedPageBreak/>
              <w:t>Year 3</w:t>
            </w:r>
          </w:p>
        </w:tc>
        <w:tc>
          <w:tcPr>
            <w:tcW w:w="4967" w:type="dxa"/>
            <w:tcBorders>
              <w:top w:val="nil"/>
              <w:left w:val="nil"/>
              <w:bottom w:val="single" w:sz="4" w:space="0" w:color="00B5D1" w:themeColor="accent1"/>
              <w:right w:val="nil"/>
            </w:tcBorders>
          </w:tcPr>
          <w:p w14:paraId="5020CCEB" w14:textId="77777777" w:rsidR="007F2668" w:rsidRPr="00D46F77" w:rsidRDefault="007F2668" w:rsidP="001027BF">
            <w:pPr>
              <w:spacing w:after="0" w:line="245" w:lineRule="auto"/>
              <w:rPr>
                <w:rFonts w:cs="Calibri"/>
                <w:b/>
              </w:rPr>
            </w:pPr>
          </w:p>
        </w:tc>
      </w:tr>
      <w:bookmarkEnd w:id="0"/>
      <w:tr w:rsidR="007F2668" w:rsidRPr="006E39A5" w14:paraId="507A1B43" w14:textId="77777777" w:rsidTr="00C10667">
        <w:tc>
          <w:tcPr>
            <w:tcW w:w="4116" w:type="dxa"/>
            <w:tcBorders>
              <w:top w:val="single" w:sz="4" w:space="0" w:color="00B5D1" w:themeColor="accent1"/>
            </w:tcBorders>
            <w:shd w:val="clear" w:color="auto" w:fill="00B5D1" w:themeFill="accent1"/>
          </w:tcPr>
          <w:p w14:paraId="3B10F366" w14:textId="0910DA4B" w:rsidR="007F2668" w:rsidRPr="00771658" w:rsidRDefault="007F2668" w:rsidP="001027BF">
            <w:pPr>
              <w:spacing w:after="0" w:line="245" w:lineRule="auto"/>
              <w:rPr>
                <w:b/>
                <w:bCs/>
              </w:rPr>
            </w:pPr>
            <w:r w:rsidRPr="00D46F77">
              <w:rPr>
                <w:rFonts w:cs="Calibri"/>
                <w:b/>
              </w:rPr>
              <w:t>Context for text choices</w:t>
            </w:r>
          </w:p>
        </w:tc>
        <w:tc>
          <w:tcPr>
            <w:tcW w:w="4967" w:type="dxa"/>
            <w:tcBorders>
              <w:top w:val="single" w:sz="4" w:space="0" w:color="00B5D1" w:themeColor="accent1"/>
            </w:tcBorders>
            <w:shd w:val="clear" w:color="auto" w:fill="00B5D1" w:themeFill="accent1"/>
          </w:tcPr>
          <w:p w14:paraId="14565EA8" w14:textId="6693220C" w:rsidR="007F2668" w:rsidRPr="00145ED5" w:rsidRDefault="007F2668" w:rsidP="001027BF">
            <w:pPr>
              <w:spacing w:after="0" w:line="245" w:lineRule="auto"/>
              <w:rPr>
                <w:rFonts w:cs="Calibri"/>
                <w:b/>
                <w:bCs/>
              </w:rPr>
            </w:pPr>
            <w:r w:rsidRPr="00D46F77">
              <w:rPr>
                <w:rFonts w:cs="Calibri"/>
                <w:b/>
              </w:rPr>
              <w:t>Year 3 possible texts</w:t>
            </w:r>
          </w:p>
        </w:tc>
      </w:tr>
      <w:tr w:rsidR="007F2668" w:rsidRPr="006E39A5" w14:paraId="67DFAA0E" w14:textId="77777777" w:rsidTr="00C10667">
        <w:trPr>
          <w:trHeight w:val="113"/>
        </w:trPr>
        <w:tc>
          <w:tcPr>
            <w:tcW w:w="4116" w:type="dxa"/>
          </w:tcPr>
          <w:p w14:paraId="248AAC1D" w14:textId="77777777" w:rsidR="007F2668" w:rsidRPr="00ED0788" w:rsidRDefault="007F2668" w:rsidP="00863497">
            <w:pPr>
              <w:spacing w:after="0" w:line="240" w:lineRule="auto"/>
              <w:rPr>
                <w:b/>
                <w:bCs/>
              </w:rPr>
            </w:pPr>
            <w:r w:rsidRPr="00ED0788">
              <w:rPr>
                <w:b/>
                <w:bCs/>
              </w:rPr>
              <w:t>Literature</w:t>
            </w:r>
          </w:p>
          <w:p w14:paraId="76F99F63" w14:textId="77777777" w:rsidR="007F2668" w:rsidRPr="00ED0788" w:rsidRDefault="007F2668" w:rsidP="007A1FC1">
            <w:pPr>
              <w:pStyle w:val="ListParagraph"/>
              <w:numPr>
                <w:ilvl w:val="0"/>
                <w:numId w:val="47"/>
              </w:numPr>
            </w:pPr>
            <w:r w:rsidRPr="00ED0788">
              <w:t>Discuss characters, events and settings in different contexts in literature by Aboriginal and Torres Strait Islander, wide</w:t>
            </w:r>
            <w:r>
              <w:t>-</w:t>
            </w:r>
            <w:r w:rsidRPr="00ED0788">
              <w:t>ranging Australian and world authors and illustrators</w:t>
            </w:r>
          </w:p>
          <w:p w14:paraId="61648469" w14:textId="77777777" w:rsidR="007F2668" w:rsidRPr="00ED0788" w:rsidRDefault="007F2668" w:rsidP="007A1FC1">
            <w:pPr>
              <w:pStyle w:val="ListParagraph"/>
              <w:numPr>
                <w:ilvl w:val="0"/>
                <w:numId w:val="47"/>
              </w:numPr>
            </w:pPr>
            <w:r w:rsidRPr="00ED0788">
              <w:t>Discuss connections between personal experiences and character experiences in literary texts and share personal preferences</w:t>
            </w:r>
          </w:p>
          <w:p w14:paraId="68389C44" w14:textId="77777777" w:rsidR="007F2668" w:rsidRPr="00ED0788" w:rsidRDefault="007F2668" w:rsidP="007A1FC1">
            <w:pPr>
              <w:pStyle w:val="ListParagraph"/>
              <w:numPr>
                <w:ilvl w:val="0"/>
                <w:numId w:val="47"/>
              </w:numPr>
            </w:pPr>
            <w:r w:rsidRPr="00ED0788">
              <w:t>Discuss how an author uses language and illustrations to portray characters and settings in texts, and explore how the settings and events influence the mood of the narrative</w:t>
            </w:r>
          </w:p>
          <w:p w14:paraId="5ECFBAA9" w14:textId="77777777" w:rsidR="007F2668" w:rsidRPr="00ED0788" w:rsidRDefault="007F2668" w:rsidP="007A1FC1">
            <w:pPr>
              <w:pStyle w:val="ListParagraph"/>
              <w:numPr>
                <w:ilvl w:val="0"/>
                <w:numId w:val="47"/>
              </w:numPr>
            </w:pPr>
            <w:r w:rsidRPr="00ED0788">
              <w:t>Discuss the effects of some literary devices used to enhance meaning and shape the reader’s reaction, such as rhythm and onomatopoeia in literary texts, including poetry and prose</w:t>
            </w:r>
          </w:p>
          <w:p w14:paraId="6238DD0E" w14:textId="77777777" w:rsidR="007F2668" w:rsidRPr="00ED0788" w:rsidRDefault="007F2668" w:rsidP="007A1FC1">
            <w:pPr>
              <w:spacing w:after="0"/>
              <w:rPr>
                <w:b/>
                <w:bCs/>
              </w:rPr>
            </w:pPr>
            <w:r w:rsidRPr="00ED0788">
              <w:rPr>
                <w:b/>
                <w:bCs/>
              </w:rPr>
              <w:t>Language</w:t>
            </w:r>
          </w:p>
          <w:p w14:paraId="3A853EFF" w14:textId="77777777" w:rsidR="007F2668" w:rsidRPr="00ED0788" w:rsidRDefault="007F2668" w:rsidP="007A1FC1">
            <w:pPr>
              <w:pStyle w:val="ListParagraph"/>
              <w:numPr>
                <w:ilvl w:val="0"/>
                <w:numId w:val="47"/>
              </w:numPr>
            </w:pPr>
            <w:r w:rsidRPr="00ED0788">
              <w:t>Identify the effect on audiences of techniques, such as shot size, vertical camera angle and layout in picture books, advertisements and film segments</w:t>
            </w:r>
          </w:p>
          <w:p w14:paraId="24CE9F78" w14:textId="77777777" w:rsidR="007F2668" w:rsidRPr="00ED0788" w:rsidRDefault="007F2668" w:rsidP="007A1FC1">
            <w:pPr>
              <w:spacing w:after="0"/>
              <w:rPr>
                <w:b/>
                <w:bCs/>
              </w:rPr>
            </w:pPr>
            <w:r w:rsidRPr="00ED0788">
              <w:rPr>
                <w:b/>
                <w:bCs/>
              </w:rPr>
              <w:t>Genres</w:t>
            </w:r>
          </w:p>
          <w:p w14:paraId="25C8887A" w14:textId="77777777" w:rsidR="007F2668" w:rsidRPr="00ED0788" w:rsidRDefault="007F2668" w:rsidP="007A1FC1">
            <w:pPr>
              <w:pStyle w:val="ListParagraph"/>
              <w:numPr>
                <w:ilvl w:val="0"/>
                <w:numId w:val="47"/>
              </w:numPr>
              <w:spacing w:line="240" w:lineRule="auto"/>
            </w:pPr>
            <w:r>
              <w:t>i</w:t>
            </w:r>
            <w:r w:rsidRPr="00ED0788">
              <w:t>maginative, informative and persuasive</w:t>
            </w:r>
          </w:p>
          <w:p w14:paraId="1928678C" w14:textId="77777777" w:rsidR="007F2668" w:rsidRPr="00ED0788" w:rsidRDefault="007F2668" w:rsidP="007A1FC1">
            <w:pPr>
              <w:pStyle w:val="ListParagraph"/>
              <w:numPr>
                <w:ilvl w:val="0"/>
                <w:numId w:val="47"/>
              </w:numPr>
              <w:spacing w:line="240" w:lineRule="auto"/>
            </w:pPr>
            <w:r>
              <w:t>n</w:t>
            </w:r>
            <w:r w:rsidRPr="00ED0788">
              <w:t>ovels and short stories</w:t>
            </w:r>
          </w:p>
          <w:p w14:paraId="3E191451" w14:textId="77777777" w:rsidR="007F2668" w:rsidRPr="00ED0788" w:rsidRDefault="007F2668" w:rsidP="007A1FC1">
            <w:pPr>
              <w:pStyle w:val="ListParagraph"/>
              <w:numPr>
                <w:ilvl w:val="0"/>
                <w:numId w:val="47"/>
              </w:numPr>
              <w:spacing w:line="240" w:lineRule="auto"/>
            </w:pPr>
            <w:r>
              <w:t>p</w:t>
            </w:r>
            <w:r w:rsidRPr="00ED0788">
              <w:t>icture books</w:t>
            </w:r>
          </w:p>
          <w:p w14:paraId="632D3294" w14:textId="77777777" w:rsidR="007F2668" w:rsidRPr="00ED0788" w:rsidRDefault="007F2668" w:rsidP="007A1FC1">
            <w:pPr>
              <w:pStyle w:val="ListParagraph"/>
              <w:numPr>
                <w:ilvl w:val="0"/>
                <w:numId w:val="47"/>
              </w:numPr>
              <w:spacing w:line="240" w:lineRule="auto"/>
            </w:pPr>
            <w:r>
              <w:t>p</w:t>
            </w:r>
            <w:r w:rsidRPr="00ED0788">
              <w:t>oetry</w:t>
            </w:r>
          </w:p>
          <w:p w14:paraId="57FA38B9" w14:textId="77777777" w:rsidR="007F2668" w:rsidRPr="00ED0788" w:rsidRDefault="007F2668" w:rsidP="007A1FC1">
            <w:pPr>
              <w:pStyle w:val="ListParagraph"/>
              <w:numPr>
                <w:ilvl w:val="0"/>
                <w:numId w:val="47"/>
              </w:numPr>
              <w:spacing w:line="240" w:lineRule="auto"/>
            </w:pPr>
            <w:r>
              <w:t>s</w:t>
            </w:r>
            <w:r w:rsidRPr="00ED0788">
              <w:t>hort film</w:t>
            </w:r>
          </w:p>
          <w:p w14:paraId="355EECB2" w14:textId="77777777" w:rsidR="007F2668" w:rsidRPr="00ED0788" w:rsidRDefault="007F2668" w:rsidP="007A1FC1">
            <w:pPr>
              <w:spacing w:after="0"/>
              <w:rPr>
                <w:b/>
                <w:bCs/>
              </w:rPr>
            </w:pPr>
            <w:r w:rsidRPr="00ED0788">
              <w:rPr>
                <w:b/>
                <w:bCs/>
              </w:rPr>
              <w:t xml:space="preserve">General </w:t>
            </w:r>
            <w:r>
              <w:rPr>
                <w:b/>
                <w:bCs/>
              </w:rPr>
              <w:t>c</w:t>
            </w:r>
            <w:r w:rsidRPr="00ED0788">
              <w:rPr>
                <w:b/>
                <w:bCs/>
              </w:rPr>
              <w:t>apabilities</w:t>
            </w:r>
          </w:p>
          <w:p w14:paraId="15AB3A30" w14:textId="77777777" w:rsidR="007F2668" w:rsidRPr="00ED0788" w:rsidRDefault="007F2668" w:rsidP="007A1FC1">
            <w:pPr>
              <w:pStyle w:val="ListParagraph"/>
              <w:numPr>
                <w:ilvl w:val="0"/>
                <w:numId w:val="47"/>
              </w:numPr>
              <w:spacing w:line="240" w:lineRule="auto"/>
            </w:pPr>
            <w:r w:rsidRPr="00ED0788">
              <w:t>Critical and creative thinking</w:t>
            </w:r>
          </w:p>
          <w:p w14:paraId="64E40EE3" w14:textId="77777777" w:rsidR="007F2668" w:rsidRPr="00ED0788" w:rsidRDefault="007F2668" w:rsidP="007A1FC1">
            <w:pPr>
              <w:pStyle w:val="ListParagraph"/>
              <w:numPr>
                <w:ilvl w:val="0"/>
                <w:numId w:val="47"/>
              </w:numPr>
              <w:spacing w:line="240" w:lineRule="auto"/>
            </w:pPr>
            <w:r w:rsidRPr="00ED0788">
              <w:t xml:space="preserve">Ethical </w:t>
            </w:r>
            <w:r>
              <w:t>u</w:t>
            </w:r>
            <w:r w:rsidRPr="00ED0788">
              <w:t>nderstanding</w:t>
            </w:r>
          </w:p>
          <w:p w14:paraId="1C1C174C" w14:textId="77777777" w:rsidR="007F2668" w:rsidRPr="00ED0788" w:rsidRDefault="007F2668" w:rsidP="007A1FC1">
            <w:pPr>
              <w:pStyle w:val="ListParagraph"/>
              <w:numPr>
                <w:ilvl w:val="0"/>
                <w:numId w:val="47"/>
              </w:numPr>
              <w:spacing w:line="240" w:lineRule="auto"/>
            </w:pPr>
            <w:r w:rsidRPr="00ED0788">
              <w:t xml:space="preserve">Intercultural </w:t>
            </w:r>
            <w:r>
              <w:t>u</w:t>
            </w:r>
            <w:r w:rsidRPr="00ED0788">
              <w:t>nderstanding</w:t>
            </w:r>
          </w:p>
          <w:p w14:paraId="7CB6899C" w14:textId="77777777" w:rsidR="007F2668" w:rsidRPr="00ED0788" w:rsidRDefault="007F2668" w:rsidP="007A1FC1">
            <w:pPr>
              <w:pStyle w:val="ListParagraph"/>
              <w:numPr>
                <w:ilvl w:val="0"/>
                <w:numId w:val="47"/>
              </w:numPr>
              <w:spacing w:line="240" w:lineRule="auto"/>
            </w:pPr>
            <w:r w:rsidRPr="00ED0788">
              <w:t xml:space="preserve">Personal and </w:t>
            </w:r>
            <w:r>
              <w:t>s</w:t>
            </w:r>
            <w:r w:rsidRPr="00ED0788">
              <w:t>ocial capability</w:t>
            </w:r>
          </w:p>
          <w:p w14:paraId="01CA1F0F" w14:textId="77777777" w:rsidR="007F2668" w:rsidRPr="00ED0788" w:rsidRDefault="007F2668" w:rsidP="007A1FC1">
            <w:pPr>
              <w:spacing w:after="0"/>
              <w:rPr>
                <w:b/>
                <w:bCs/>
              </w:rPr>
            </w:pPr>
            <w:r w:rsidRPr="00ED0788">
              <w:rPr>
                <w:b/>
                <w:bCs/>
              </w:rPr>
              <w:t>Cross-curricul</w:t>
            </w:r>
            <w:r>
              <w:rPr>
                <w:b/>
                <w:bCs/>
              </w:rPr>
              <w:t>um</w:t>
            </w:r>
            <w:r w:rsidRPr="00ED0788">
              <w:rPr>
                <w:b/>
                <w:bCs/>
              </w:rPr>
              <w:t xml:space="preserve"> priorities</w:t>
            </w:r>
          </w:p>
          <w:p w14:paraId="42163FD1" w14:textId="77777777" w:rsidR="007F2668" w:rsidRPr="00ED0788" w:rsidRDefault="007F2668" w:rsidP="007A1FC1">
            <w:pPr>
              <w:pStyle w:val="ListParagraph"/>
              <w:numPr>
                <w:ilvl w:val="0"/>
                <w:numId w:val="47"/>
              </w:numPr>
            </w:pPr>
            <w:r w:rsidRPr="00ED0788">
              <w:t xml:space="preserve">Aboriginal and Torres Strait Islander </w:t>
            </w:r>
            <w:r>
              <w:t>h</w:t>
            </w:r>
            <w:r w:rsidRPr="00ED0788">
              <w:t xml:space="preserve">istories and </w:t>
            </w:r>
            <w:r>
              <w:t>c</w:t>
            </w:r>
            <w:r w:rsidRPr="00ED0788">
              <w:t>ulture</w:t>
            </w:r>
          </w:p>
          <w:p w14:paraId="1C61B205" w14:textId="77777777" w:rsidR="007F2668" w:rsidRDefault="007F2668" w:rsidP="007F2668">
            <w:pPr>
              <w:pStyle w:val="ListParagraph"/>
              <w:numPr>
                <w:ilvl w:val="0"/>
                <w:numId w:val="47"/>
              </w:numPr>
            </w:pPr>
            <w:r w:rsidRPr="00ED0788">
              <w:t xml:space="preserve">Asia and Australia’s </w:t>
            </w:r>
            <w:r>
              <w:t>e</w:t>
            </w:r>
            <w:r w:rsidRPr="00ED0788">
              <w:t>ngagement with Asia</w:t>
            </w:r>
          </w:p>
          <w:p w14:paraId="4742F4CE" w14:textId="72254F57" w:rsidR="007F2668" w:rsidRPr="007F2668" w:rsidRDefault="007F2668" w:rsidP="007F2668">
            <w:pPr>
              <w:pStyle w:val="ListParagraph"/>
              <w:numPr>
                <w:ilvl w:val="0"/>
                <w:numId w:val="47"/>
              </w:numPr>
            </w:pPr>
            <w:r w:rsidRPr="007F2668">
              <w:t>Sustainability</w:t>
            </w:r>
          </w:p>
        </w:tc>
        <w:tc>
          <w:tcPr>
            <w:tcW w:w="4967" w:type="dxa"/>
          </w:tcPr>
          <w:p w14:paraId="19A8B954" w14:textId="77777777" w:rsidR="007F2668" w:rsidRPr="00145ED5" w:rsidRDefault="007F2668" w:rsidP="00863497">
            <w:pPr>
              <w:spacing w:after="0" w:line="240" w:lineRule="auto"/>
              <w:rPr>
                <w:rFonts w:cs="Calibri"/>
                <w:b/>
                <w:bCs/>
              </w:rPr>
            </w:pPr>
            <w:r w:rsidRPr="00145ED5">
              <w:rPr>
                <w:rFonts w:cs="Calibri"/>
                <w:b/>
                <w:bCs/>
              </w:rPr>
              <w:t>Novels and short stories</w:t>
            </w:r>
          </w:p>
          <w:p w14:paraId="78DA9B50" w14:textId="77777777" w:rsidR="007F2668" w:rsidRPr="00764FEF" w:rsidRDefault="007F2668" w:rsidP="007A1FC1">
            <w:pPr>
              <w:pStyle w:val="ListParagraph"/>
              <w:numPr>
                <w:ilvl w:val="0"/>
                <w:numId w:val="39"/>
              </w:numPr>
              <w:spacing w:after="0"/>
              <w:rPr>
                <w:rFonts w:cs="Calibri"/>
              </w:rPr>
            </w:pPr>
            <w:r w:rsidRPr="00764FEF">
              <w:rPr>
                <w:rFonts w:cs="Calibri"/>
              </w:rPr>
              <w:t xml:space="preserve">Fitzpatrick, D. (2024). </w:t>
            </w:r>
            <w:r w:rsidRPr="00764FEF">
              <w:rPr>
                <w:rFonts w:cs="Calibri"/>
                <w:i/>
                <w:iCs/>
              </w:rPr>
              <w:t>Kelpie Chaos</w:t>
            </w:r>
            <w:r w:rsidRPr="00764FEF">
              <w:rPr>
                <w:rFonts w:cs="Calibri"/>
              </w:rPr>
              <w:t>. Fremantle Press.</w:t>
            </w:r>
          </w:p>
          <w:p w14:paraId="7585370F" w14:textId="77777777" w:rsidR="007F2668" w:rsidRPr="00145ED5" w:rsidRDefault="007F2668" w:rsidP="007A1FC1">
            <w:pPr>
              <w:pStyle w:val="ListParagraph"/>
              <w:numPr>
                <w:ilvl w:val="0"/>
                <w:numId w:val="39"/>
              </w:numPr>
              <w:spacing w:after="0"/>
              <w:rPr>
                <w:rFonts w:cs="Calibri"/>
              </w:rPr>
            </w:pPr>
            <w:r w:rsidRPr="00145ED5">
              <w:rPr>
                <w:rFonts w:cs="Calibri"/>
              </w:rPr>
              <w:t>Baum</w:t>
            </w:r>
            <w:r>
              <w:rPr>
                <w:rFonts w:cs="Calibri"/>
              </w:rPr>
              <w:t>, L.F.</w:t>
            </w:r>
            <w:r w:rsidRPr="00145ED5">
              <w:rPr>
                <w:rFonts w:cs="Calibri"/>
              </w:rPr>
              <w:t xml:space="preserve">, &amp; </w:t>
            </w:r>
            <w:proofErr w:type="spellStart"/>
            <w:r w:rsidRPr="00145ED5">
              <w:rPr>
                <w:rFonts w:cs="Calibri"/>
              </w:rPr>
              <w:t>Ingpen</w:t>
            </w:r>
            <w:proofErr w:type="spellEnd"/>
            <w:r w:rsidRPr="00145ED5">
              <w:rPr>
                <w:rFonts w:cs="Calibri"/>
              </w:rPr>
              <w:t xml:space="preserve">, R. (2019). </w:t>
            </w:r>
            <w:r w:rsidRPr="00145ED5">
              <w:rPr>
                <w:rFonts w:cs="Calibri"/>
                <w:i/>
                <w:iCs/>
              </w:rPr>
              <w:t xml:space="preserve">The </w:t>
            </w:r>
            <w:r>
              <w:rPr>
                <w:rFonts w:cs="Calibri"/>
                <w:i/>
                <w:iCs/>
              </w:rPr>
              <w:t>W</w:t>
            </w:r>
            <w:r w:rsidRPr="00145ED5">
              <w:rPr>
                <w:rFonts w:cs="Calibri"/>
                <w:i/>
                <w:iCs/>
              </w:rPr>
              <w:t xml:space="preserve">onderful </w:t>
            </w:r>
            <w:r>
              <w:rPr>
                <w:rFonts w:cs="Calibri"/>
                <w:i/>
                <w:iCs/>
              </w:rPr>
              <w:t>W</w:t>
            </w:r>
            <w:r w:rsidRPr="00145ED5">
              <w:rPr>
                <w:rFonts w:cs="Calibri"/>
                <w:i/>
                <w:iCs/>
              </w:rPr>
              <w:t>izard of Oz</w:t>
            </w:r>
            <w:r w:rsidRPr="00145ED5">
              <w:rPr>
                <w:rFonts w:cs="Calibri"/>
              </w:rPr>
              <w:t>. Palazzo.</w:t>
            </w:r>
          </w:p>
          <w:p w14:paraId="129E22FA" w14:textId="77777777" w:rsidR="007F2668" w:rsidRPr="00764FEF" w:rsidRDefault="007F2668" w:rsidP="007A1FC1">
            <w:pPr>
              <w:pStyle w:val="ListParagraph"/>
              <w:numPr>
                <w:ilvl w:val="0"/>
                <w:numId w:val="39"/>
              </w:numPr>
              <w:spacing w:after="0"/>
              <w:rPr>
                <w:rFonts w:cs="Calibri"/>
              </w:rPr>
            </w:pPr>
            <w:r w:rsidRPr="00764FEF">
              <w:rPr>
                <w:rFonts w:cs="Calibri"/>
              </w:rPr>
              <w:t xml:space="preserve">Murphy, S., &amp; Potter, H. (2011). </w:t>
            </w:r>
            <w:r w:rsidRPr="00764FEF">
              <w:rPr>
                <w:rFonts w:cs="Calibri"/>
                <w:i/>
                <w:iCs/>
              </w:rPr>
              <w:t xml:space="preserve">Pearl </w:t>
            </w:r>
            <w:r>
              <w:rPr>
                <w:rFonts w:cs="Calibri"/>
                <w:i/>
                <w:iCs/>
              </w:rPr>
              <w:t>V</w:t>
            </w:r>
            <w:r w:rsidRPr="00764FEF">
              <w:rPr>
                <w:rFonts w:cs="Calibri"/>
                <w:i/>
                <w:iCs/>
              </w:rPr>
              <w:t xml:space="preserve">erses the </w:t>
            </w:r>
            <w:r>
              <w:rPr>
                <w:rFonts w:cs="Calibri"/>
                <w:i/>
                <w:iCs/>
              </w:rPr>
              <w:t>W</w:t>
            </w:r>
            <w:r w:rsidRPr="00764FEF">
              <w:rPr>
                <w:rFonts w:cs="Calibri"/>
                <w:i/>
                <w:iCs/>
              </w:rPr>
              <w:t xml:space="preserve">orld. </w:t>
            </w:r>
            <w:r w:rsidRPr="00F518FC">
              <w:rPr>
                <w:rFonts w:cs="Calibri"/>
              </w:rPr>
              <w:t>Candlewick Press.</w:t>
            </w:r>
          </w:p>
          <w:p w14:paraId="57B09348" w14:textId="77777777" w:rsidR="007F2668" w:rsidRDefault="007F2668" w:rsidP="007A1FC1">
            <w:pPr>
              <w:pStyle w:val="ListParagraph"/>
              <w:numPr>
                <w:ilvl w:val="0"/>
                <w:numId w:val="39"/>
              </w:numPr>
              <w:rPr>
                <w:rFonts w:cs="Calibri"/>
              </w:rPr>
            </w:pPr>
            <w:proofErr w:type="spellStart"/>
            <w:r w:rsidRPr="00145ED5">
              <w:rPr>
                <w:rFonts w:eastAsia="MS Gothic" w:cs="Calibri"/>
              </w:rPr>
              <w:t>葉明媚</w:t>
            </w:r>
            <w:proofErr w:type="spellEnd"/>
            <w:r w:rsidRPr="00145ED5">
              <w:rPr>
                <w:rFonts w:cs="Calibri"/>
              </w:rPr>
              <w:t xml:space="preserve">Y. (2020). </w:t>
            </w:r>
            <w:r w:rsidRPr="00145ED5">
              <w:rPr>
                <w:rFonts w:cs="Calibri"/>
                <w:i/>
                <w:iCs/>
              </w:rPr>
              <w:t>Chinese Children’s Favorite Stories: Fables, Myths and Fairy Tales.</w:t>
            </w:r>
            <w:r w:rsidRPr="00145ED5">
              <w:rPr>
                <w:rFonts w:cs="Calibri"/>
              </w:rPr>
              <w:t xml:space="preserve"> Tuttle Publishing.</w:t>
            </w:r>
          </w:p>
          <w:p w14:paraId="2C0F0F6B" w14:textId="77777777" w:rsidR="007F2668" w:rsidRPr="00145ED5" w:rsidRDefault="007F2668" w:rsidP="007A1FC1">
            <w:pPr>
              <w:spacing w:after="0"/>
              <w:rPr>
                <w:rFonts w:cs="Calibri"/>
                <w:b/>
                <w:bCs/>
              </w:rPr>
            </w:pPr>
            <w:r w:rsidRPr="00145ED5">
              <w:rPr>
                <w:rFonts w:cs="Calibri"/>
                <w:b/>
                <w:bCs/>
              </w:rPr>
              <w:t xml:space="preserve">Picture </w:t>
            </w:r>
            <w:r>
              <w:rPr>
                <w:rFonts w:cs="Calibri"/>
                <w:b/>
                <w:bCs/>
              </w:rPr>
              <w:t>b</w:t>
            </w:r>
            <w:r w:rsidRPr="00145ED5">
              <w:rPr>
                <w:rFonts w:cs="Calibri"/>
                <w:b/>
                <w:bCs/>
              </w:rPr>
              <w:t>ooks</w:t>
            </w:r>
          </w:p>
          <w:p w14:paraId="58CF42AD" w14:textId="77777777" w:rsidR="007F2668" w:rsidRPr="00145ED5" w:rsidRDefault="007F2668" w:rsidP="007A1FC1">
            <w:pPr>
              <w:pStyle w:val="ListParagraph"/>
              <w:numPr>
                <w:ilvl w:val="0"/>
                <w:numId w:val="32"/>
              </w:numPr>
              <w:spacing w:after="0"/>
              <w:rPr>
                <w:rFonts w:cs="Calibri"/>
              </w:rPr>
            </w:pPr>
            <w:r w:rsidRPr="00145ED5">
              <w:rPr>
                <w:rFonts w:cs="Calibri"/>
              </w:rPr>
              <w:t xml:space="preserve">French, J., Whatley, B., &amp; Tredinnick, D. (2011). </w:t>
            </w:r>
            <w:r w:rsidRPr="00145ED5">
              <w:rPr>
                <w:rFonts w:cs="Calibri"/>
                <w:i/>
                <w:iCs/>
              </w:rPr>
              <w:t>Flood.</w:t>
            </w:r>
            <w:r w:rsidRPr="00145ED5">
              <w:rPr>
                <w:rFonts w:cs="Calibri"/>
              </w:rPr>
              <w:t xml:space="preserve"> Scholastic Press.</w:t>
            </w:r>
          </w:p>
          <w:p w14:paraId="223DD9A4" w14:textId="77777777" w:rsidR="007F2668" w:rsidRPr="00145ED5" w:rsidRDefault="007F2668" w:rsidP="007A1FC1">
            <w:pPr>
              <w:pStyle w:val="ListParagraph"/>
              <w:numPr>
                <w:ilvl w:val="0"/>
                <w:numId w:val="32"/>
              </w:numPr>
              <w:spacing w:after="0"/>
              <w:rPr>
                <w:rFonts w:cs="Calibri"/>
              </w:rPr>
            </w:pPr>
            <w:r w:rsidRPr="00145ED5">
              <w:rPr>
                <w:rFonts w:cs="Calibri"/>
              </w:rPr>
              <w:t xml:space="preserve">Gray, N., &amp; </w:t>
            </w:r>
            <w:proofErr w:type="spellStart"/>
            <w:r w:rsidRPr="00145ED5">
              <w:rPr>
                <w:rFonts w:cs="Calibri"/>
              </w:rPr>
              <w:t>Dupasquier</w:t>
            </w:r>
            <w:proofErr w:type="spellEnd"/>
            <w:r>
              <w:rPr>
                <w:rFonts w:cs="Calibri"/>
              </w:rPr>
              <w:t>, P</w:t>
            </w:r>
            <w:r w:rsidRPr="00145ED5">
              <w:rPr>
                <w:rFonts w:cs="Calibri"/>
              </w:rPr>
              <w:t xml:space="preserve">. (2012). </w:t>
            </w:r>
            <w:r w:rsidRPr="00145ED5">
              <w:rPr>
                <w:rFonts w:cs="Calibri"/>
                <w:i/>
                <w:iCs/>
              </w:rPr>
              <w:t xml:space="preserve">A </w:t>
            </w:r>
            <w:r>
              <w:rPr>
                <w:rFonts w:cs="Calibri"/>
                <w:i/>
                <w:iCs/>
              </w:rPr>
              <w:t>C</w:t>
            </w:r>
            <w:r w:rsidRPr="00145ED5">
              <w:rPr>
                <w:rFonts w:cs="Calibri"/>
                <w:i/>
                <w:iCs/>
              </w:rPr>
              <w:t xml:space="preserve">ountry </w:t>
            </w:r>
            <w:r>
              <w:rPr>
                <w:rFonts w:cs="Calibri"/>
                <w:i/>
                <w:iCs/>
              </w:rPr>
              <w:t>F</w:t>
            </w:r>
            <w:r w:rsidRPr="00145ED5">
              <w:rPr>
                <w:rFonts w:cs="Calibri"/>
                <w:i/>
                <w:iCs/>
              </w:rPr>
              <w:t xml:space="preserve">ar </w:t>
            </w:r>
            <w:r>
              <w:rPr>
                <w:rFonts w:cs="Calibri"/>
                <w:i/>
                <w:iCs/>
              </w:rPr>
              <w:t>A</w:t>
            </w:r>
            <w:r w:rsidRPr="00145ED5">
              <w:rPr>
                <w:rFonts w:cs="Calibri"/>
                <w:i/>
                <w:iCs/>
              </w:rPr>
              <w:t>way</w:t>
            </w:r>
            <w:r w:rsidRPr="00145ED5">
              <w:rPr>
                <w:rFonts w:cs="Calibri"/>
              </w:rPr>
              <w:t>. Vivid Publishing.</w:t>
            </w:r>
          </w:p>
          <w:p w14:paraId="39D3268B" w14:textId="77777777" w:rsidR="007F2668" w:rsidRPr="00145ED5" w:rsidRDefault="007F2668" w:rsidP="007A1FC1">
            <w:pPr>
              <w:pStyle w:val="ListParagraph"/>
              <w:numPr>
                <w:ilvl w:val="0"/>
                <w:numId w:val="32"/>
              </w:numPr>
              <w:spacing w:after="0"/>
              <w:rPr>
                <w:rFonts w:cs="Calibri"/>
              </w:rPr>
            </w:pPr>
            <w:r w:rsidRPr="00145ED5">
              <w:rPr>
                <w:rFonts w:cs="Calibri"/>
              </w:rPr>
              <w:t xml:space="preserve">Gray, N., &amp; Welby, B. (2022). </w:t>
            </w:r>
            <w:r w:rsidRPr="00145ED5">
              <w:rPr>
                <w:rFonts w:cs="Calibri"/>
                <w:i/>
                <w:iCs/>
              </w:rPr>
              <w:t>Phyllis &amp; Grace.</w:t>
            </w:r>
            <w:r>
              <w:rPr>
                <w:rFonts w:cs="Calibri"/>
                <w:i/>
                <w:iCs/>
              </w:rPr>
              <w:t xml:space="preserve"> </w:t>
            </w:r>
            <w:r w:rsidRPr="00F518FC">
              <w:rPr>
                <w:rFonts w:cs="Calibri"/>
              </w:rPr>
              <w:t>Scallywag Press.</w:t>
            </w:r>
          </w:p>
          <w:p w14:paraId="747A84A6" w14:textId="77777777" w:rsidR="007F2668" w:rsidRPr="00145ED5" w:rsidRDefault="007F2668" w:rsidP="007A1FC1">
            <w:pPr>
              <w:pStyle w:val="ListParagraph"/>
              <w:numPr>
                <w:ilvl w:val="0"/>
                <w:numId w:val="32"/>
              </w:numPr>
              <w:spacing w:after="0"/>
              <w:rPr>
                <w:rFonts w:cs="Calibri"/>
              </w:rPr>
            </w:pPr>
            <w:r w:rsidRPr="00283FFB">
              <w:rPr>
                <w:rFonts w:cs="Calibri"/>
                <w:lang w:val="fr-BE"/>
              </w:rPr>
              <w:t xml:space="preserve">Lucas, D., Tyler, B., &amp; Long, E. (2021). </w:t>
            </w:r>
            <w:r w:rsidRPr="00145ED5">
              <w:rPr>
                <w:rFonts w:cs="Calibri"/>
                <w:i/>
                <w:iCs/>
              </w:rPr>
              <w:t xml:space="preserve">Walking in </w:t>
            </w:r>
            <w:proofErr w:type="spellStart"/>
            <w:r w:rsidRPr="00145ED5">
              <w:rPr>
                <w:rFonts w:cs="Calibri"/>
                <w:i/>
                <w:iCs/>
              </w:rPr>
              <w:t>Gagudju</w:t>
            </w:r>
            <w:proofErr w:type="spellEnd"/>
            <w:r w:rsidRPr="00145ED5">
              <w:rPr>
                <w:rFonts w:cs="Calibri"/>
                <w:i/>
                <w:iCs/>
              </w:rPr>
              <w:t xml:space="preserve"> Country</w:t>
            </w:r>
            <w:r w:rsidRPr="00145ED5">
              <w:rPr>
                <w:rFonts w:cs="Calibri"/>
              </w:rPr>
              <w:t>. Allen &amp; Unwin.</w:t>
            </w:r>
          </w:p>
          <w:p w14:paraId="1B3FD290" w14:textId="77777777" w:rsidR="007F2668" w:rsidRPr="00145ED5" w:rsidRDefault="007F2668" w:rsidP="007A1FC1">
            <w:pPr>
              <w:pStyle w:val="ListParagraph"/>
              <w:numPr>
                <w:ilvl w:val="0"/>
                <w:numId w:val="32"/>
              </w:numPr>
              <w:spacing w:after="0"/>
              <w:rPr>
                <w:rFonts w:cs="Calibri"/>
              </w:rPr>
            </w:pPr>
            <w:r w:rsidRPr="00145ED5">
              <w:rPr>
                <w:rFonts w:cs="Calibri"/>
              </w:rPr>
              <w:t xml:space="preserve">Rogers, G. (2012). </w:t>
            </w:r>
            <w:r w:rsidRPr="00145ED5">
              <w:rPr>
                <w:rFonts w:cs="Calibri"/>
                <w:i/>
                <w:iCs/>
              </w:rPr>
              <w:t>The Hero of Little Street</w:t>
            </w:r>
            <w:r w:rsidRPr="00145ED5">
              <w:rPr>
                <w:rFonts w:cs="Calibri"/>
              </w:rPr>
              <w:t>. Roaring Brook Press.</w:t>
            </w:r>
          </w:p>
          <w:p w14:paraId="7A7D9455" w14:textId="77777777" w:rsidR="007F2668" w:rsidRPr="00145ED5" w:rsidRDefault="007F2668" w:rsidP="007A1FC1">
            <w:pPr>
              <w:pStyle w:val="ListParagraph"/>
              <w:numPr>
                <w:ilvl w:val="0"/>
                <w:numId w:val="32"/>
              </w:numPr>
              <w:rPr>
                <w:rFonts w:cs="Calibri"/>
              </w:rPr>
            </w:pPr>
            <w:r w:rsidRPr="00F518FC">
              <w:rPr>
                <w:rFonts w:cs="Calibri"/>
              </w:rPr>
              <w:t>Morimoto, J. (1997).</w:t>
            </w:r>
            <w:r>
              <w:rPr>
                <w:rFonts w:cs="Calibri"/>
                <w:i/>
                <w:iCs/>
              </w:rPr>
              <w:t xml:space="preserve"> </w:t>
            </w:r>
            <w:r w:rsidRPr="00145ED5">
              <w:rPr>
                <w:rFonts w:cs="Calibri"/>
                <w:i/>
                <w:iCs/>
              </w:rPr>
              <w:t>The Two Bullies</w:t>
            </w:r>
            <w:r w:rsidRPr="00145ED5">
              <w:rPr>
                <w:rFonts w:cs="Calibri"/>
              </w:rPr>
              <w:t>.</w:t>
            </w:r>
            <w:r>
              <w:rPr>
                <w:rFonts w:cs="Calibri"/>
              </w:rPr>
              <w:t xml:space="preserve"> Random House Australia.</w:t>
            </w:r>
          </w:p>
          <w:p w14:paraId="3EB07FA8" w14:textId="77777777" w:rsidR="007F2668" w:rsidRPr="00145ED5" w:rsidRDefault="007F2668" w:rsidP="007A1FC1">
            <w:pPr>
              <w:spacing w:after="0"/>
              <w:rPr>
                <w:rFonts w:cs="Calibri"/>
                <w:b/>
                <w:bCs/>
              </w:rPr>
            </w:pPr>
            <w:r w:rsidRPr="00145ED5">
              <w:rPr>
                <w:rFonts w:cs="Calibri"/>
                <w:b/>
                <w:bCs/>
              </w:rPr>
              <w:t>Poetry/verse</w:t>
            </w:r>
          </w:p>
          <w:p w14:paraId="141E36C3" w14:textId="77777777" w:rsidR="007F2668" w:rsidRPr="00145ED5" w:rsidRDefault="007F2668" w:rsidP="007A1FC1">
            <w:pPr>
              <w:pStyle w:val="ListParagraph"/>
              <w:numPr>
                <w:ilvl w:val="0"/>
                <w:numId w:val="33"/>
              </w:numPr>
              <w:spacing w:after="0"/>
              <w:rPr>
                <w:rFonts w:cs="Calibri"/>
              </w:rPr>
            </w:pPr>
            <w:r w:rsidRPr="00145ED5">
              <w:rPr>
                <w:rFonts w:cs="Calibri"/>
              </w:rPr>
              <w:t xml:space="preserve">Boswell, A., &amp; Velasquez, E. (2008). </w:t>
            </w:r>
            <w:r w:rsidRPr="00145ED5">
              <w:rPr>
                <w:rFonts w:cs="Calibri"/>
                <w:i/>
                <w:iCs/>
              </w:rPr>
              <w:t>The Rain Stomper</w:t>
            </w:r>
            <w:r w:rsidRPr="00145ED5">
              <w:rPr>
                <w:rFonts w:cs="Calibri"/>
              </w:rPr>
              <w:t xml:space="preserve"> (Illustrated ed.). Two Lions.</w:t>
            </w:r>
          </w:p>
          <w:p w14:paraId="66278B70" w14:textId="77777777" w:rsidR="007F2668" w:rsidRPr="00145ED5" w:rsidRDefault="007F2668" w:rsidP="007A1FC1">
            <w:pPr>
              <w:pStyle w:val="ListParagraph"/>
              <w:numPr>
                <w:ilvl w:val="0"/>
                <w:numId w:val="33"/>
              </w:numPr>
              <w:spacing w:after="0"/>
              <w:rPr>
                <w:rFonts w:cs="Calibri"/>
              </w:rPr>
            </w:pPr>
            <w:r w:rsidRPr="00145ED5">
              <w:rPr>
                <w:rFonts w:cs="Calibri"/>
              </w:rPr>
              <w:t xml:space="preserve">Silverstein, S. (1974). </w:t>
            </w:r>
            <w:r w:rsidRPr="00145ED5">
              <w:rPr>
                <w:rFonts w:cs="Calibri"/>
                <w:i/>
                <w:iCs/>
              </w:rPr>
              <w:t>Where the Sidewalk Ends: The Poems and Drawings of Shel Silverstein</w:t>
            </w:r>
            <w:r w:rsidRPr="00145ED5">
              <w:rPr>
                <w:rFonts w:cs="Calibri"/>
              </w:rPr>
              <w:t>. Harper</w:t>
            </w:r>
            <w:r>
              <w:rPr>
                <w:rFonts w:cs="Calibri"/>
              </w:rPr>
              <w:t>C</w:t>
            </w:r>
            <w:r w:rsidRPr="00145ED5">
              <w:rPr>
                <w:rFonts w:cs="Calibri"/>
              </w:rPr>
              <w:t>ollins.</w:t>
            </w:r>
          </w:p>
          <w:p w14:paraId="161D3529" w14:textId="77777777" w:rsidR="007F2668" w:rsidRPr="00145ED5" w:rsidRDefault="007F2668" w:rsidP="007A1FC1">
            <w:pPr>
              <w:pStyle w:val="ListParagraph"/>
              <w:numPr>
                <w:ilvl w:val="0"/>
                <w:numId w:val="33"/>
              </w:numPr>
              <w:spacing w:after="0"/>
              <w:rPr>
                <w:rFonts w:cs="Calibri"/>
              </w:rPr>
            </w:pPr>
            <w:r w:rsidRPr="00145ED5">
              <w:rPr>
                <w:rFonts w:cs="Calibri"/>
                <w:i/>
                <w:iCs/>
              </w:rPr>
              <w:t xml:space="preserve">This is </w:t>
            </w:r>
            <w:r>
              <w:rPr>
                <w:rFonts w:cs="Calibri"/>
                <w:i/>
                <w:iCs/>
              </w:rPr>
              <w:t>H</w:t>
            </w:r>
            <w:r w:rsidRPr="00145ED5">
              <w:rPr>
                <w:rFonts w:cs="Calibri"/>
                <w:i/>
                <w:iCs/>
              </w:rPr>
              <w:t xml:space="preserve">ome: </w:t>
            </w:r>
            <w:r>
              <w:rPr>
                <w:rFonts w:cs="Calibri"/>
                <w:i/>
                <w:iCs/>
              </w:rPr>
              <w:t>E</w:t>
            </w:r>
            <w:r w:rsidRPr="00145ED5">
              <w:rPr>
                <w:rFonts w:cs="Calibri"/>
                <w:i/>
                <w:iCs/>
              </w:rPr>
              <w:t xml:space="preserve">ssential Australian </w:t>
            </w:r>
            <w:r>
              <w:rPr>
                <w:rFonts w:cs="Calibri"/>
                <w:i/>
                <w:iCs/>
              </w:rPr>
              <w:t>P</w:t>
            </w:r>
            <w:r w:rsidRPr="00145ED5">
              <w:rPr>
                <w:rFonts w:cs="Calibri"/>
                <w:i/>
                <w:iCs/>
              </w:rPr>
              <w:t xml:space="preserve">oems for </w:t>
            </w:r>
            <w:r>
              <w:rPr>
                <w:rFonts w:cs="Calibri"/>
                <w:i/>
                <w:iCs/>
              </w:rPr>
              <w:t>C</w:t>
            </w:r>
            <w:r w:rsidRPr="00145ED5">
              <w:rPr>
                <w:rFonts w:cs="Calibri"/>
                <w:i/>
                <w:iCs/>
              </w:rPr>
              <w:t>hildren</w:t>
            </w:r>
            <w:r w:rsidRPr="00145ED5">
              <w:rPr>
                <w:rFonts w:cs="Calibri"/>
              </w:rPr>
              <w:t>. (2019). N</w:t>
            </w:r>
            <w:r>
              <w:rPr>
                <w:rFonts w:cs="Calibri"/>
              </w:rPr>
              <w:t>ational Library of Australia</w:t>
            </w:r>
            <w:r w:rsidRPr="00145ED5">
              <w:rPr>
                <w:rFonts w:cs="Calibri"/>
              </w:rPr>
              <w:t>.</w:t>
            </w:r>
          </w:p>
          <w:p w14:paraId="798D27D4" w14:textId="77777777" w:rsidR="007F2668" w:rsidRDefault="007F2668" w:rsidP="007A1FC1">
            <w:pPr>
              <w:pStyle w:val="ListParagraph"/>
              <w:numPr>
                <w:ilvl w:val="0"/>
                <w:numId w:val="33"/>
              </w:numPr>
              <w:spacing w:after="0"/>
              <w:rPr>
                <w:rFonts w:cs="Calibri"/>
              </w:rPr>
            </w:pPr>
            <w:proofErr w:type="spellStart"/>
            <w:r w:rsidRPr="00145ED5">
              <w:rPr>
                <w:rFonts w:cs="Calibri"/>
              </w:rPr>
              <w:t>Utemorrah</w:t>
            </w:r>
            <w:proofErr w:type="spellEnd"/>
            <w:r w:rsidRPr="00145ED5">
              <w:rPr>
                <w:rFonts w:cs="Calibri"/>
              </w:rPr>
              <w:t xml:space="preserve">, D., &amp; Torres, P. (2015). </w:t>
            </w:r>
            <w:r w:rsidRPr="00145ED5">
              <w:rPr>
                <w:rFonts w:cs="Calibri"/>
                <w:i/>
                <w:iCs/>
              </w:rPr>
              <w:t xml:space="preserve">Do </w:t>
            </w:r>
            <w:r>
              <w:rPr>
                <w:rFonts w:cs="Calibri"/>
                <w:i/>
                <w:iCs/>
              </w:rPr>
              <w:t>N</w:t>
            </w:r>
            <w:r w:rsidRPr="00145ED5">
              <w:rPr>
                <w:rFonts w:cs="Calibri"/>
                <w:i/>
                <w:iCs/>
              </w:rPr>
              <w:t xml:space="preserve">ot </w:t>
            </w:r>
            <w:r>
              <w:rPr>
                <w:rFonts w:cs="Calibri"/>
                <w:i/>
                <w:iCs/>
              </w:rPr>
              <w:t>G</w:t>
            </w:r>
            <w:r w:rsidRPr="00145ED5">
              <w:rPr>
                <w:rFonts w:cs="Calibri"/>
                <w:i/>
                <w:iCs/>
              </w:rPr>
              <w:t xml:space="preserve">o </w:t>
            </w:r>
            <w:r>
              <w:rPr>
                <w:rFonts w:cs="Calibri"/>
                <w:i/>
                <w:iCs/>
              </w:rPr>
              <w:t>A</w:t>
            </w:r>
            <w:r w:rsidRPr="00145ED5">
              <w:rPr>
                <w:rFonts w:cs="Calibri"/>
                <w:i/>
                <w:iCs/>
              </w:rPr>
              <w:t xml:space="preserve">round the </w:t>
            </w:r>
            <w:r>
              <w:rPr>
                <w:rFonts w:cs="Calibri"/>
                <w:i/>
                <w:iCs/>
              </w:rPr>
              <w:t>E</w:t>
            </w:r>
            <w:r w:rsidRPr="00145ED5">
              <w:rPr>
                <w:rFonts w:cs="Calibri"/>
                <w:i/>
                <w:iCs/>
              </w:rPr>
              <w:t>dges</w:t>
            </w:r>
            <w:r w:rsidRPr="00145ED5">
              <w:rPr>
                <w:rFonts w:cs="Calibri"/>
              </w:rPr>
              <w:t xml:space="preserve">. </w:t>
            </w:r>
            <w:proofErr w:type="spellStart"/>
            <w:r w:rsidRPr="00145ED5">
              <w:rPr>
                <w:rFonts w:cs="Calibri"/>
              </w:rPr>
              <w:t>Magabala</w:t>
            </w:r>
            <w:proofErr w:type="spellEnd"/>
            <w:r w:rsidRPr="00145ED5">
              <w:rPr>
                <w:rFonts w:cs="Calibri"/>
              </w:rPr>
              <w:t xml:space="preserve"> Books.</w:t>
            </w:r>
          </w:p>
          <w:p w14:paraId="373DEA39" w14:textId="77777777" w:rsidR="007F2668" w:rsidRPr="00EC1F48" w:rsidRDefault="007F2668" w:rsidP="007A1FC1">
            <w:pPr>
              <w:pStyle w:val="ListParagraph"/>
              <w:numPr>
                <w:ilvl w:val="0"/>
                <w:numId w:val="33"/>
              </w:numPr>
              <w:rPr>
                <w:rFonts w:cs="Calibri"/>
              </w:rPr>
            </w:pPr>
            <w:r w:rsidRPr="00EC1F48">
              <w:rPr>
                <w:rFonts w:cs="Calibri"/>
                <w:i/>
                <w:iCs/>
              </w:rPr>
              <w:t xml:space="preserve">What to Do </w:t>
            </w:r>
            <w:proofErr w:type="gramStart"/>
            <w:r w:rsidRPr="00EC1F48">
              <w:rPr>
                <w:rFonts w:cs="Calibri"/>
                <w:i/>
                <w:iCs/>
              </w:rPr>
              <w:t>With</w:t>
            </w:r>
            <w:proofErr w:type="gramEnd"/>
            <w:r w:rsidRPr="00EC1F48">
              <w:rPr>
                <w:rFonts w:cs="Calibri"/>
                <w:i/>
                <w:iCs/>
              </w:rPr>
              <w:t xml:space="preserve"> a Dinosaur</w:t>
            </w:r>
            <w:r>
              <w:rPr>
                <w:rFonts w:cs="Calibri"/>
                <w:i/>
                <w:iCs/>
              </w:rPr>
              <w:t>.</w:t>
            </w:r>
            <w:r w:rsidRPr="00EC1F48">
              <w:rPr>
                <w:rFonts w:cs="Calibri"/>
                <w:i/>
                <w:iCs/>
              </w:rPr>
              <w:t xml:space="preserve"> </w:t>
            </w:r>
            <w:r w:rsidRPr="00753941">
              <w:rPr>
                <w:rFonts w:cs="Calibri"/>
              </w:rPr>
              <w:t>Kenn Nesbitt’s Poetry4kids.com</w:t>
            </w:r>
            <w:r w:rsidRPr="00F518FC">
              <w:rPr>
                <w:rFonts w:cs="Calibri"/>
              </w:rPr>
              <w:t>.</w:t>
            </w:r>
            <w:r w:rsidRPr="00EC1F48">
              <w:rPr>
                <w:rFonts w:cs="Calibri"/>
              </w:rPr>
              <w:t xml:space="preserve"> (n.d.). Retrieved May 13, 2024, from </w:t>
            </w:r>
            <w:hyperlink r:id="rId22" w:history="1">
              <w:r w:rsidRPr="00E71422">
                <w:rPr>
                  <w:rStyle w:val="Hyperlink"/>
                  <w:rFonts w:cs="Calibri"/>
                </w:rPr>
                <w:t>https://poetry4kids.com/poems/what-to-do-with-a-dinosaur/</w:t>
              </w:r>
            </w:hyperlink>
          </w:p>
          <w:p w14:paraId="5D4F706F" w14:textId="77777777" w:rsidR="007F2668" w:rsidRDefault="007F2668" w:rsidP="007A1FC1">
            <w:pPr>
              <w:spacing w:after="0"/>
              <w:rPr>
                <w:rFonts w:cs="Calibri"/>
                <w:b/>
                <w:bCs/>
              </w:rPr>
            </w:pPr>
            <w:r>
              <w:rPr>
                <w:rFonts w:cs="Calibri"/>
                <w:b/>
                <w:bCs/>
              </w:rPr>
              <w:t>Short f</w:t>
            </w:r>
            <w:r w:rsidRPr="00145ED5">
              <w:rPr>
                <w:rFonts w:cs="Calibri"/>
                <w:b/>
                <w:bCs/>
              </w:rPr>
              <w:t>ilm</w:t>
            </w:r>
          </w:p>
          <w:p w14:paraId="4B994976" w14:textId="77777777" w:rsidR="007F2668" w:rsidRDefault="007F2668" w:rsidP="00705895">
            <w:pPr>
              <w:pStyle w:val="ListParagraph"/>
              <w:numPr>
                <w:ilvl w:val="0"/>
                <w:numId w:val="41"/>
              </w:numPr>
              <w:spacing w:after="0"/>
              <w:ind w:left="357" w:hanging="357"/>
              <w:rPr>
                <w:rFonts w:cs="Calibri"/>
              </w:rPr>
            </w:pPr>
            <w:r w:rsidRPr="0099781D">
              <w:rPr>
                <w:rFonts w:cs="Calibri"/>
              </w:rPr>
              <w:t xml:space="preserve">Besse, V., Camrrubi, S., </w:t>
            </w:r>
            <w:proofErr w:type="spellStart"/>
            <w:r w:rsidRPr="0099781D">
              <w:rPr>
                <w:rFonts w:cs="Calibri"/>
              </w:rPr>
              <w:t>Dornel</w:t>
            </w:r>
            <w:proofErr w:type="spellEnd"/>
            <w:r w:rsidRPr="0099781D">
              <w:rPr>
                <w:rFonts w:cs="Calibri"/>
              </w:rPr>
              <w:t>, V., Maillet, B., Monk, P. (Directors).</w:t>
            </w:r>
            <w:r>
              <w:rPr>
                <w:rFonts w:cs="Calibri"/>
                <w:i/>
                <w:iCs/>
              </w:rPr>
              <w:t xml:space="preserve"> </w:t>
            </w:r>
            <w:r w:rsidRPr="00EC1F48">
              <w:rPr>
                <w:rFonts w:cs="Calibri"/>
                <w:i/>
                <w:iCs/>
              </w:rPr>
              <w:t>Catch</w:t>
            </w:r>
            <w:r>
              <w:rPr>
                <w:rFonts w:cs="Calibri"/>
                <w:i/>
                <w:iCs/>
              </w:rPr>
              <w:t xml:space="preserve"> I</w:t>
            </w:r>
            <w:r w:rsidRPr="00EC1F48">
              <w:rPr>
                <w:rFonts w:cs="Calibri"/>
                <w:i/>
                <w:iCs/>
              </w:rPr>
              <w:t>t.</w:t>
            </w:r>
            <w:r w:rsidRPr="00EC1F48">
              <w:rPr>
                <w:rFonts w:cs="Calibri"/>
              </w:rPr>
              <w:t xml:space="preserve"> (n.d.). </w:t>
            </w:r>
            <w:r>
              <w:rPr>
                <w:rFonts w:cs="Calibri"/>
              </w:rPr>
              <w:t xml:space="preserve">[3D animation]. </w:t>
            </w:r>
            <w:r w:rsidRPr="00EC1F48">
              <w:rPr>
                <w:rFonts w:cs="Calibri"/>
              </w:rPr>
              <w:t xml:space="preserve">THE LITERACY SHED. Retrieved May 13, 2024, from </w:t>
            </w:r>
            <w:hyperlink r:id="rId23" w:history="1">
              <w:r w:rsidRPr="00E71422">
                <w:rPr>
                  <w:rStyle w:val="Hyperlink"/>
                  <w:rFonts w:cs="Calibri"/>
                </w:rPr>
                <w:t>https://www.literacyshed.com/catchit.html</w:t>
              </w:r>
            </w:hyperlink>
          </w:p>
          <w:p w14:paraId="52A4065D" w14:textId="77777777" w:rsidR="007F2668" w:rsidRDefault="007F2668" w:rsidP="00CE10C0">
            <w:pPr>
              <w:pStyle w:val="ListParagraph"/>
              <w:keepLines/>
              <w:numPr>
                <w:ilvl w:val="0"/>
                <w:numId w:val="41"/>
              </w:numPr>
              <w:spacing w:after="0"/>
              <w:ind w:left="357" w:hanging="357"/>
              <w:rPr>
                <w:rFonts w:cs="Calibri"/>
              </w:rPr>
            </w:pPr>
            <w:r w:rsidRPr="00C66C5B">
              <w:rPr>
                <w:rFonts w:cs="Calibri"/>
                <w:lang w:val="fr-BE"/>
              </w:rPr>
              <w:lastRenderedPageBreak/>
              <w:t xml:space="preserve">Clement, Y., Dumez, R., Lim, R., Palluet, K., </w:t>
            </w:r>
            <w:proofErr w:type="spellStart"/>
            <w:r w:rsidRPr="00C66C5B">
              <w:rPr>
                <w:rFonts w:cs="Calibri"/>
                <w:lang w:val="fr-BE"/>
              </w:rPr>
              <w:t>Stofkooper</w:t>
            </w:r>
            <w:proofErr w:type="spellEnd"/>
            <w:r w:rsidRPr="00C66C5B">
              <w:rPr>
                <w:rFonts w:cs="Calibri"/>
                <w:lang w:val="fr-BE"/>
              </w:rPr>
              <w:t>, M., Vouillon, J. M. (</w:t>
            </w:r>
            <w:proofErr w:type="spellStart"/>
            <w:r w:rsidRPr="00C66C5B">
              <w:rPr>
                <w:rFonts w:cs="Calibri"/>
                <w:lang w:val="fr-BE"/>
              </w:rPr>
              <w:t>Directors</w:t>
            </w:r>
            <w:proofErr w:type="spellEnd"/>
            <w:r w:rsidRPr="00C66C5B">
              <w:rPr>
                <w:rFonts w:cs="Calibri"/>
                <w:lang w:val="fr-BE"/>
              </w:rPr>
              <w:t>).</w:t>
            </w:r>
            <w:r>
              <w:rPr>
                <w:rFonts w:cs="Calibri"/>
                <w:lang w:val="fr-BE"/>
              </w:rPr>
              <w:t xml:space="preserve"> </w:t>
            </w:r>
            <w:r w:rsidRPr="00C66C5B">
              <w:rPr>
                <w:rFonts w:cs="Calibri"/>
              </w:rPr>
              <w:t>(2014)</w:t>
            </w:r>
            <w:r>
              <w:rPr>
                <w:rFonts w:cs="Calibri"/>
              </w:rPr>
              <w:t>.</w:t>
            </w:r>
            <w:r w:rsidRPr="00C66C5B">
              <w:rPr>
                <w:rFonts w:cs="Calibri"/>
                <w:i/>
                <w:iCs/>
              </w:rPr>
              <w:t xml:space="preserve"> </w:t>
            </w:r>
            <w:r w:rsidRPr="00EC1F48">
              <w:rPr>
                <w:rFonts w:cs="Calibri"/>
                <w:i/>
                <w:iCs/>
              </w:rPr>
              <w:t>CGI 3D Animated Short “Catch A Lot</w:t>
            </w:r>
            <w:r w:rsidRPr="00EC1F48">
              <w:rPr>
                <w:rFonts w:cs="Calibri"/>
              </w:rPr>
              <w:t xml:space="preserve">” </w:t>
            </w:r>
            <w:r w:rsidRPr="00C66C5B">
              <w:rPr>
                <w:rFonts w:cs="Calibri"/>
                <w:i/>
                <w:iCs/>
              </w:rPr>
              <w:t xml:space="preserve">by - Team Catch </w:t>
            </w:r>
            <w:proofErr w:type="gramStart"/>
            <w:r w:rsidRPr="00C66C5B">
              <w:rPr>
                <w:rFonts w:cs="Calibri"/>
                <w:i/>
                <w:iCs/>
              </w:rPr>
              <w:t>A</w:t>
            </w:r>
            <w:proofErr w:type="gramEnd"/>
            <w:r w:rsidRPr="00C66C5B">
              <w:rPr>
                <w:rFonts w:cs="Calibri"/>
                <w:i/>
                <w:iCs/>
              </w:rPr>
              <w:t xml:space="preserve"> Lot</w:t>
            </w:r>
            <w:r w:rsidRPr="00EC1F48">
              <w:rPr>
                <w:rFonts w:cs="Calibri"/>
              </w:rPr>
              <w:t>.</w:t>
            </w:r>
            <w:r>
              <w:rPr>
                <w:rFonts w:cs="Calibri"/>
              </w:rPr>
              <w:t xml:space="preserve"> [3D animation]</w:t>
            </w:r>
            <w:r w:rsidRPr="00EC1F48">
              <w:rPr>
                <w:rFonts w:cs="Calibri"/>
              </w:rPr>
              <w:t xml:space="preserve">. </w:t>
            </w:r>
            <w:r>
              <w:rPr>
                <w:rFonts w:cs="Calibri"/>
              </w:rPr>
              <w:t>YouTube</w:t>
            </w:r>
            <w:r w:rsidRPr="00EC1F48">
              <w:rPr>
                <w:rFonts w:cs="Calibri"/>
              </w:rPr>
              <w:t xml:space="preserve">. Retrieved May 13, 2024, from </w:t>
            </w:r>
            <w:hyperlink r:id="rId24" w:history="1">
              <w:r w:rsidRPr="00E71422">
                <w:rPr>
                  <w:rStyle w:val="Hyperlink"/>
                  <w:rFonts w:cs="Calibri"/>
                </w:rPr>
                <w:t>https://www.youtube.com/watch?v=OAji8DILjFs</w:t>
              </w:r>
            </w:hyperlink>
          </w:p>
          <w:p w14:paraId="7994F719" w14:textId="77777777" w:rsidR="007F2668" w:rsidRDefault="007F2668" w:rsidP="00CE10C0">
            <w:pPr>
              <w:pStyle w:val="ListParagraph"/>
              <w:keepLines/>
              <w:numPr>
                <w:ilvl w:val="0"/>
                <w:numId w:val="41"/>
              </w:numPr>
              <w:spacing w:after="60"/>
              <w:ind w:left="357" w:hanging="357"/>
              <w:rPr>
                <w:rFonts w:cs="Calibri"/>
              </w:rPr>
            </w:pPr>
            <w:r w:rsidRPr="00EC1F48">
              <w:rPr>
                <w:rFonts w:cs="Calibri"/>
              </w:rPr>
              <w:t xml:space="preserve">Lascano, C. </w:t>
            </w:r>
            <w:r>
              <w:rPr>
                <w:rFonts w:cs="Calibri"/>
              </w:rPr>
              <w:t xml:space="preserve">(Director). </w:t>
            </w:r>
            <w:r w:rsidRPr="00EC1F48">
              <w:rPr>
                <w:rFonts w:cs="Calibri"/>
              </w:rPr>
              <w:t>(2011, September 2</w:t>
            </w:r>
            <w:r>
              <w:rPr>
                <w:rFonts w:cs="Calibri"/>
              </w:rPr>
              <w:t>6</w:t>
            </w:r>
            <w:r w:rsidRPr="00EC1F48">
              <w:rPr>
                <w:rFonts w:cs="Calibri"/>
              </w:rPr>
              <w:t xml:space="preserve">). </w:t>
            </w:r>
            <w:r w:rsidRPr="00EC1F48">
              <w:rPr>
                <w:rFonts w:cs="Calibri"/>
                <w:i/>
                <w:iCs/>
              </w:rPr>
              <w:t>A SHADOW OF BLUE.</w:t>
            </w:r>
            <w:r w:rsidRPr="00EC1F48">
              <w:rPr>
                <w:rFonts w:cs="Calibri"/>
              </w:rPr>
              <w:t xml:space="preserve"> </w:t>
            </w:r>
            <w:r>
              <w:rPr>
                <w:rFonts w:cs="Calibri"/>
              </w:rPr>
              <w:t xml:space="preserve">[Animation]. </w:t>
            </w:r>
            <w:r w:rsidRPr="00EC1F48">
              <w:rPr>
                <w:rFonts w:cs="Calibri"/>
              </w:rPr>
              <w:t xml:space="preserve">Vimeo. </w:t>
            </w:r>
            <w:hyperlink r:id="rId25" w:history="1">
              <w:r w:rsidRPr="008708D8">
                <w:rPr>
                  <w:rStyle w:val="Hyperlink"/>
                  <w:rFonts w:cs="Calibri"/>
                </w:rPr>
                <w:t>https://vimeo.com/29573040</w:t>
              </w:r>
            </w:hyperlink>
          </w:p>
          <w:p w14:paraId="258DF07D" w14:textId="77777777" w:rsidR="007F2668" w:rsidRDefault="007F2668" w:rsidP="007F2668">
            <w:pPr>
              <w:spacing w:after="0"/>
              <w:rPr>
                <w:rFonts w:cs="Calibri"/>
                <w:b/>
                <w:bCs/>
              </w:rPr>
            </w:pPr>
            <w:r w:rsidRPr="00145ED5">
              <w:rPr>
                <w:rFonts w:cs="Calibri"/>
                <w:b/>
                <w:bCs/>
              </w:rPr>
              <w:t>Other</w:t>
            </w:r>
          </w:p>
          <w:p w14:paraId="6EB66F7B" w14:textId="28CEEE05" w:rsidR="007F2668" w:rsidRPr="007F2668" w:rsidRDefault="007F2668" w:rsidP="00705895">
            <w:pPr>
              <w:pStyle w:val="ListParagraph"/>
              <w:keepLines/>
              <w:numPr>
                <w:ilvl w:val="0"/>
                <w:numId w:val="41"/>
              </w:numPr>
              <w:spacing w:after="0"/>
              <w:ind w:left="357" w:hanging="357"/>
              <w:rPr>
                <w:rFonts w:cs="Calibri"/>
                <w:b/>
                <w:bCs/>
              </w:rPr>
            </w:pPr>
            <w:r w:rsidRPr="00C66C5B">
              <w:rPr>
                <w:rFonts w:cs="Calibri"/>
              </w:rPr>
              <w:t>One Arm Point Remote Community School</w:t>
            </w:r>
            <w:r>
              <w:rPr>
                <w:rFonts w:cs="Calibri"/>
              </w:rPr>
              <w:t>.</w:t>
            </w:r>
            <w:r w:rsidRPr="00C66C5B">
              <w:rPr>
                <w:rFonts w:cs="Calibri"/>
              </w:rPr>
              <w:t xml:space="preserve"> (2010). </w:t>
            </w:r>
            <w:r w:rsidRPr="00C66C5B">
              <w:rPr>
                <w:rFonts w:cs="Calibri"/>
                <w:i/>
                <w:iCs/>
              </w:rPr>
              <w:t>Our World: Bardi Jaawi</w:t>
            </w:r>
            <w:r>
              <w:rPr>
                <w:rFonts w:cs="Calibri"/>
                <w:i/>
                <w:iCs/>
              </w:rPr>
              <w:t>,</w:t>
            </w:r>
            <w:r w:rsidRPr="004E3367">
              <w:rPr>
                <w:rFonts w:cs="Calibri"/>
                <w:i/>
                <w:iCs/>
              </w:rPr>
              <w:t xml:space="preserve"> Life at </w:t>
            </w:r>
            <w:proofErr w:type="spellStart"/>
            <w:r w:rsidRPr="004E3367">
              <w:rPr>
                <w:rFonts w:cs="Calibri"/>
                <w:i/>
                <w:iCs/>
              </w:rPr>
              <w:t>Ardiyooloon</w:t>
            </w:r>
            <w:proofErr w:type="spellEnd"/>
            <w:r w:rsidRPr="004E3367">
              <w:rPr>
                <w:rFonts w:cs="Calibri"/>
              </w:rPr>
              <w:t xml:space="preserve">. </w:t>
            </w:r>
            <w:proofErr w:type="spellStart"/>
            <w:r w:rsidRPr="004E3367">
              <w:rPr>
                <w:rFonts w:cs="Calibri"/>
              </w:rPr>
              <w:t>Magabala</w:t>
            </w:r>
            <w:proofErr w:type="spellEnd"/>
            <w:r w:rsidRPr="004E3367">
              <w:rPr>
                <w:rFonts w:cs="Calibri"/>
              </w:rPr>
              <w:t xml:space="preserve"> Books.</w:t>
            </w:r>
          </w:p>
        </w:tc>
      </w:tr>
    </w:tbl>
    <w:p w14:paraId="2FCDBD40" w14:textId="77777777" w:rsidR="00355CF0" w:rsidRDefault="00355CF0">
      <w:pPr>
        <w:spacing w:after="160" w:line="259" w:lineRule="auto"/>
      </w:pPr>
      <w:r>
        <w:lastRenderedPageBreak/>
        <w:br w:type="page"/>
      </w:r>
    </w:p>
    <w:tbl>
      <w:tblPr>
        <w:tblStyle w:val="SCSAEnglishTable"/>
        <w:tblW w:w="5007" w:type="pct"/>
        <w:tblLayout w:type="fixed"/>
        <w:tblLook w:val="0480" w:firstRow="0" w:lastRow="0" w:firstColumn="1" w:lastColumn="0" w:noHBand="0" w:noVBand="1"/>
      </w:tblPr>
      <w:tblGrid>
        <w:gridCol w:w="4116"/>
        <w:gridCol w:w="4967"/>
      </w:tblGrid>
      <w:tr w:rsidR="00355CF0" w:rsidRPr="0019143C" w14:paraId="240282AF" w14:textId="77777777" w:rsidTr="00A5454D">
        <w:tc>
          <w:tcPr>
            <w:tcW w:w="9083" w:type="dxa"/>
            <w:gridSpan w:val="2"/>
            <w:tcBorders>
              <w:top w:val="nil"/>
              <w:left w:val="nil"/>
              <w:bottom w:val="nil"/>
              <w:right w:val="nil"/>
            </w:tcBorders>
          </w:tcPr>
          <w:p w14:paraId="453F2F33" w14:textId="3884533C" w:rsidR="00355CF0" w:rsidRPr="00355CF0" w:rsidRDefault="00355CF0" w:rsidP="00C10667">
            <w:pPr>
              <w:spacing w:after="0"/>
              <w:rPr>
                <w:rFonts w:cs="Calibri"/>
                <w:bCs/>
                <w:color w:val="00B5D1" w:themeColor="accent1"/>
                <w:sz w:val="28"/>
                <w:szCs w:val="28"/>
              </w:rPr>
            </w:pPr>
            <w:r w:rsidRPr="00355CF0">
              <w:rPr>
                <w:rFonts w:cs="Calibri"/>
                <w:bCs/>
                <w:color w:val="00B5D1" w:themeColor="accent1"/>
                <w:sz w:val="28"/>
                <w:szCs w:val="28"/>
              </w:rPr>
              <w:lastRenderedPageBreak/>
              <w:t>Year 4</w:t>
            </w:r>
          </w:p>
        </w:tc>
      </w:tr>
      <w:tr w:rsidR="00C10667" w:rsidRPr="0019143C" w14:paraId="049098A5" w14:textId="63C0CD28" w:rsidTr="00355CF0">
        <w:trPr>
          <w:cantSplit/>
        </w:trPr>
        <w:tc>
          <w:tcPr>
            <w:tcW w:w="4116" w:type="dxa"/>
            <w:tcBorders>
              <w:top w:val="nil"/>
              <w:bottom w:val="single" w:sz="4" w:space="0" w:color="00B5D1" w:themeColor="accent1"/>
            </w:tcBorders>
            <w:shd w:val="clear" w:color="auto" w:fill="00B5D1" w:themeFill="accent1"/>
          </w:tcPr>
          <w:p w14:paraId="36C9FC0E" w14:textId="77777777" w:rsidR="00C10667" w:rsidRPr="00753941" w:rsidRDefault="00C10667" w:rsidP="00C10667">
            <w:pPr>
              <w:spacing w:after="0"/>
              <w:rPr>
                <w:b/>
              </w:rPr>
            </w:pPr>
            <w:r w:rsidRPr="00753941">
              <w:rPr>
                <w:rFonts w:cs="Calibri"/>
                <w:b/>
              </w:rPr>
              <w:t>Context for text choices</w:t>
            </w:r>
          </w:p>
        </w:tc>
        <w:tc>
          <w:tcPr>
            <w:tcW w:w="4967" w:type="dxa"/>
            <w:tcBorders>
              <w:top w:val="nil"/>
              <w:bottom w:val="single" w:sz="4" w:space="0" w:color="00B5D1" w:themeColor="accent1"/>
            </w:tcBorders>
            <w:shd w:val="clear" w:color="auto" w:fill="00B5D1" w:themeFill="accent1"/>
          </w:tcPr>
          <w:p w14:paraId="768B65F9" w14:textId="5FC229C9" w:rsidR="00C10667" w:rsidRPr="0019143C" w:rsidRDefault="00C10667" w:rsidP="00C10667">
            <w:pPr>
              <w:spacing w:after="0"/>
            </w:pPr>
            <w:r w:rsidRPr="00753941">
              <w:rPr>
                <w:rFonts w:cs="Calibri"/>
                <w:b/>
              </w:rPr>
              <w:t xml:space="preserve">Year 4 </w:t>
            </w:r>
            <w:r>
              <w:rPr>
                <w:rFonts w:cs="Calibri"/>
                <w:b/>
              </w:rPr>
              <w:t>p</w:t>
            </w:r>
            <w:r w:rsidRPr="00753941">
              <w:rPr>
                <w:rFonts w:cs="Calibri"/>
                <w:b/>
              </w:rPr>
              <w:t>ossible texts</w:t>
            </w:r>
          </w:p>
        </w:tc>
      </w:tr>
      <w:tr w:rsidR="007F2668" w:rsidRPr="0019143C" w14:paraId="70DBB05B" w14:textId="77777777" w:rsidTr="00355CF0">
        <w:tc>
          <w:tcPr>
            <w:tcW w:w="4116" w:type="dxa"/>
            <w:tcBorders>
              <w:top w:val="single" w:sz="4" w:space="0" w:color="00B5D1" w:themeColor="accent1"/>
              <w:left w:val="single" w:sz="4" w:space="0" w:color="00B5D1" w:themeColor="accent1"/>
              <w:bottom w:val="single" w:sz="4" w:space="0" w:color="00B5D1" w:themeColor="accent1"/>
              <w:right w:val="single" w:sz="4" w:space="0" w:color="00B5D1" w:themeColor="accent1"/>
            </w:tcBorders>
          </w:tcPr>
          <w:p w14:paraId="22D03D6E" w14:textId="77777777" w:rsidR="007F2668" w:rsidRPr="00771658" w:rsidRDefault="007F2668" w:rsidP="00C10667">
            <w:pPr>
              <w:spacing w:after="0" w:line="240" w:lineRule="auto"/>
              <w:rPr>
                <w:b/>
                <w:bCs/>
              </w:rPr>
            </w:pPr>
            <w:r w:rsidRPr="00771658">
              <w:rPr>
                <w:b/>
                <w:bCs/>
              </w:rPr>
              <w:t>Literature</w:t>
            </w:r>
          </w:p>
          <w:p w14:paraId="29D16C5F" w14:textId="77777777" w:rsidR="007F2668" w:rsidRPr="00145ED5" w:rsidRDefault="007F2668" w:rsidP="00C10667">
            <w:pPr>
              <w:pStyle w:val="ListParagraph"/>
              <w:numPr>
                <w:ilvl w:val="0"/>
                <w:numId w:val="48"/>
              </w:numPr>
            </w:pPr>
            <w:r w:rsidRPr="00145ED5">
              <w:t>Recognise similar storylines, ideas and relationships in different contexts in literary texts by Aboriginal and Torres Strait Islander, wide</w:t>
            </w:r>
            <w:r w:rsidRPr="00145ED5">
              <w:noBreakHyphen/>
              <w:t>ranging Australian and world authors</w:t>
            </w:r>
          </w:p>
          <w:p w14:paraId="62372FF5" w14:textId="77777777" w:rsidR="007F2668" w:rsidRPr="00145ED5" w:rsidRDefault="007F2668" w:rsidP="00C10667">
            <w:pPr>
              <w:pStyle w:val="ListParagraph"/>
              <w:numPr>
                <w:ilvl w:val="0"/>
                <w:numId w:val="48"/>
              </w:numPr>
            </w:pPr>
            <w:r w:rsidRPr="00145ED5">
              <w:t xml:space="preserve">Describe the effects of text structures and language features in literary texts when responding to and sharing opinions </w:t>
            </w:r>
          </w:p>
          <w:p w14:paraId="7A37B3B9" w14:textId="77777777" w:rsidR="007F2668" w:rsidRPr="00145ED5" w:rsidRDefault="007F2668" w:rsidP="00C10667">
            <w:pPr>
              <w:pStyle w:val="ListParagraph"/>
              <w:numPr>
                <w:ilvl w:val="0"/>
                <w:numId w:val="48"/>
              </w:numPr>
            </w:pPr>
            <w:r w:rsidRPr="00145ED5">
              <w:t xml:space="preserve">Discuss how authors and illustrators make stories engaging by the way they develop character, setting and plot tensions </w:t>
            </w:r>
          </w:p>
          <w:p w14:paraId="45F6CBB9" w14:textId="77777777" w:rsidR="007F2668" w:rsidRDefault="007F2668" w:rsidP="00C10667">
            <w:pPr>
              <w:pStyle w:val="ListParagraph"/>
              <w:numPr>
                <w:ilvl w:val="0"/>
                <w:numId w:val="48"/>
              </w:numPr>
            </w:pPr>
            <w:r w:rsidRPr="00145ED5">
              <w:t>Examine the use of literary devices and deliberate word play in literary texts, including poetry, to shape meaning</w:t>
            </w:r>
          </w:p>
          <w:p w14:paraId="27F25A71" w14:textId="77777777" w:rsidR="007F2668" w:rsidRPr="00771658" w:rsidRDefault="007F2668" w:rsidP="00C10667">
            <w:pPr>
              <w:spacing w:after="0" w:line="240" w:lineRule="auto"/>
              <w:rPr>
                <w:b/>
                <w:bCs/>
              </w:rPr>
            </w:pPr>
            <w:r w:rsidRPr="00771658">
              <w:rPr>
                <w:b/>
                <w:bCs/>
              </w:rPr>
              <w:t>Language</w:t>
            </w:r>
          </w:p>
          <w:p w14:paraId="1784598D" w14:textId="77777777" w:rsidR="007F2668" w:rsidRPr="00145ED5" w:rsidRDefault="007F2668" w:rsidP="00C10667">
            <w:pPr>
              <w:pStyle w:val="ListParagraph"/>
              <w:numPr>
                <w:ilvl w:val="0"/>
                <w:numId w:val="22"/>
              </w:numPr>
              <w:rPr>
                <w:rFonts w:cs="Calibri"/>
              </w:rPr>
            </w:pPr>
            <w:r w:rsidRPr="00145ED5">
              <w:rPr>
                <w:rFonts w:cs="Calibri"/>
              </w:rPr>
              <w:t>Explore the effect of choices when framing an image, placement of elements in the image and salience on composition of still and moving images in texts</w:t>
            </w:r>
          </w:p>
          <w:p w14:paraId="4B6C280D" w14:textId="77777777" w:rsidR="007F2668" w:rsidRPr="00771658" w:rsidRDefault="007F2668" w:rsidP="00C10667">
            <w:pPr>
              <w:spacing w:after="0" w:line="240" w:lineRule="auto"/>
              <w:rPr>
                <w:b/>
                <w:bCs/>
              </w:rPr>
            </w:pPr>
            <w:r w:rsidRPr="00771658">
              <w:rPr>
                <w:b/>
                <w:bCs/>
              </w:rPr>
              <w:t>Genres</w:t>
            </w:r>
          </w:p>
          <w:p w14:paraId="0F494C8C" w14:textId="77777777" w:rsidR="007F2668" w:rsidRPr="00145ED5" w:rsidRDefault="007F2668" w:rsidP="00C10667">
            <w:pPr>
              <w:spacing w:after="0"/>
              <w:rPr>
                <w:rFonts w:cs="Calibri"/>
              </w:rPr>
            </w:pPr>
            <w:r w:rsidRPr="00145ED5">
              <w:rPr>
                <w:rFonts w:cs="Calibri"/>
              </w:rPr>
              <w:t>Imaginative, informative and persuasive</w:t>
            </w:r>
          </w:p>
          <w:p w14:paraId="0A0A57D3" w14:textId="77777777" w:rsidR="007F2668" w:rsidRPr="00145ED5" w:rsidRDefault="007F2668" w:rsidP="00C10667">
            <w:pPr>
              <w:pStyle w:val="ListParagraph"/>
              <w:numPr>
                <w:ilvl w:val="0"/>
                <w:numId w:val="22"/>
              </w:numPr>
              <w:spacing w:after="0" w:line="240" w:lineRule="auto"/>
              <w:rPr>
                <w:rFonts w:cs="Calibri"/>
              </w:rPr>
            </w:pPr>
            <w:r>
              <w:rPr>
                <w:rFonts w:cs="Calibri"/>
              </w:rPr>
              <w:t>n</w:t>
            </w:r>
            <w:r w:rsidRPr="00145ED5">
              <w:rPr>
                <w:rFonts w:cs="Calibri"/>
              </w:rPr>
              <w:t>ovels and short stories</w:t>
            </w:r>
          </w:p>
          <w:p w14:paraId="49D7FFA3" w14:textId="77777777" w:rsidR="007F2668" w:rsidRPr="00145ED5" w:rsidRDefault="007F2668" w:rsidP="00C10667">
            <w:pPr>
              <w:pStyle w:val="ListParagraph"/>
              <w:numPr>
                <w:ilvl w:val="0"/>
                <w:numId w:val="22"/>
              </w:numPr>
              <w:spacing w:after="0" w:line="240" w:lineRule="auto"/>
              <w:rPr>
                <w:rFonts w:cs="Calibri"/>
              </w:rPr>
            </w:pPr>
            <w:r>
              <w:rPr>
                <w:rFonts w:cs="Calibri"/>
              </w:rPr>
              <w:t>p</w:t>
            </w:r>
            <w:r w:rsidRPr="00145ED5">
              <w:rPr>
                <w:rFonts w:cs="Calibri"/>
              </w:rPr>
              <w:t>icture books</w:t>
            </w:r>
          </w:p>
          <w:p w14:paraId="7E76DCB7" w14:textId="77777777" w:rsidR="007F2668" w:rsidRPr="00145ED5" w:rsidRDefault="007F2668" w:rsidP="00C10667">
            <w:pPr>
              <w:pStyle w:val="ListParagraph"/>
              <w:numPr>
                <w:ilvl w:val="0"/>
                <w:numId w:val="22"/>
              </w:numPr>
              <w:spacing w:after="0" w:line="240" w:lineRule="auto"/>
              <w:rPr>
                <w:rFonts w:cs="Calibri"/>
              </w:rPr>
            </w:pPr>
            <w:r>
              <w:rPr>
                <w:rFonts w:cs="Calibri"/>
              </w:rPr>
              <w:t>p</w:t>
            </w:r>
            <w:r w:rsidRPr="00145ED5">
              <w:rPr>
                <w:rFonts w:cs="Calibri"/>
              </w:rPr>
              <w:t>oetry</w:t>
            </w:r>
            <w:r>
              <w:rPr>
                <w:rFonts w:cs="Calibri"/>
              </w:rPr>
              <w:t>, songs, chants and rhymes</w:t>
            </w:r>
          </w:p>
          <w:p w14:paraId="30FE43C7" w14:textId="77777777" w:rsidR="007F2668" w:rsidRPr="00145ED5" w:rsidRDefault="007F2668" w:rsidP="00C10667">
            <w:pPr>
              <w:pStyle w:val="ListParagraph"/>
              <w:numPr>
                <w:ilvl w:val="0"/>
                <w:numId w:val="22"/>
              </w:numPr>
              <w:spacing w:line="240" w:lineRule="auto"/>
              <w:rPr>
                <w:rFonts w:cs="Calibri"/>
              </w:rPr>
            </w:pPr>
            <w:r>
              <w:rPr>
                <w:rFonts w:cs="Calibri"/>
              </w:rPr>
              <w:t>short f</w:t>
            </w:r>
            <w:r w:rsidRPr="00145ED5">
              <w:rPr>
                <w:rFonts w:cs="Calibri"/>
              </w:rPr>
              <w:t>ilm</w:t>
            </w:r>
          </w:p>
          <w:p w14:paraId="257B0754" w14:textId="77777777" w:rsidR="007F2668" w:rsidRPr="00771658" w:rsidRDefault="007F2668" w:rsidP="00C10667">
            <w:pPr>
              <w:spacing w:after="0" w:line="240" w:lineRule="auto"/>
              <w:rPr>
                <w:b/>
                <w:bCs/>
              </w:rPr>
            </w:pPr>
            <w:r w:rsidRPr="00771658">
              <w:rPr>
                <w:b/>
                <w:bCs/>
              </w:rPr>
              <w:t xml:space="preserve">General </w:t>
            </w:r>
            <w:r>
              <w:rPr>
                <w:b/>
                <w:bCs/>
              </w:rPr>
              <w:t>c</w:t>
            </w:r>
            <w:r w:rsidRPr="00771658">
              <w:rPr>
                <w:b/>
                <w:bCs/>
              </w:rPr>
              <w:t>apabilities</w:t>
            </w:r>
          </w:p>
          <w:p w14:paraId="7BD4F9C7" w14:textId="77777777" w:rsidR="007F2668" w:rsidRPr="00485A18" w:rsidRDefault="007F2668" w:rsidP="00C10667">
            <w:pPr>
              <w:pStyle w:val="ListParagraph"/>
              <w:numPr>
                <w:ilvl w:val="0"/>
                <w:numId w:val="22"/>
              </w:numPr>
            </w:pPr>
            <w:r w:rsidRPr="00485A18">
              <w:t>Critical and creative thinking</w:t>
            </w:r>
          </w:p>
          <w:p w14:paraId="347F4673" w14:textId="77777777" w:rsidR="007F2668" w:rsidRPr="00485A18" w:rsidRDefault="007F2668" w:rsidP="00C10667">
            <w:pPr>
              <w:pStyle w:val="ListParagraph"/>
              <w:numPr>
                <w:ilvl w:val="0"/>
                <w:numId w:val="22"/>
              </w:numPr>
            </w:pPr>
            <w:r w:rsidRPr="00485A18">
              <w:t xml:space="preserve">Ethical </w:t>
            </w:r>
            <w:r>
              <w:t>u</w:t>
            </w:r>
            <w:r w:rsidRPr="00485A18">
              <w:t>nderstanding</w:t>
            </w:r>
          </w:p>
          <w:p w14:paraId="11BE66B2" w14:textId="77777777" w:rsidR="007F2668" w:rsidRPr="00485A18" w:rsidRDefault="007F2668" w:rsidP="00C10667">
            <w:pPr>
              <w:pStyle w:val="ListParagraph"/>
              <w:numPr>
                <w:ilvl w:val="0"/>
                <w:numId w:val="22"/>
              </w:numPr>
            </w:pPr>
            <w:r w:rsidRPr="00485A18">
              <w:t xml:space="preserve">Intercultural </w:t>
            </w:r>
            <w:r>
              <w:t>u</w:t>
            </w:r>
            <w:r w:rsidRPr="00485A18">
              <w:t>nderstanding</w:t>
            </w:r>
          </w:p>
          <w:p w14:paraId="507687FD" w14:textId="77777777" w:rsidR="007F2668" w:rsidRDefault="007F2668" w:rsidP="00C10667">
            <w:pPr>
              <w:pStyle w:val="ListParagraph"/>
              <w:numPr>
                <w:ilvl w:val="0"/>
                <w:numId w:val="22"/>
              </w:numPr>
            </w:pPr>
            <w:r w:rsidRPr="00485A18">
              <w:t xml:space="preserve">Personal and </w:t>
            </w:r>
            <w:r>
              <w:t>s</w:t>
            </w:r>
            <w:r w:rsidRPr="00485A18">
              <w:t>ocial capability</w:t>
            </w:r>
          </w:p>
          <w:p w14:paraId="6E4BE021" w14:textId="77777777" w:rsidR="007F2668" w:rsidRPr="00771658" w:rsidRDefault="007F2668" w:rsidP="00C10667">
            <w:pPr>
              <w:spacing w:after="0" w:line="240" w:lineRule="auto"/>
              <w:rPr>
                <w:b/>
                <w:bCs/>
              </w:rPr>
            </w:pPr>
            <w:r w:rsidRPr="00771658">
              <w:rPr>
                <w:b/>
                <w:bCs/>
              </w:rPr>
              <w:t>Cross-curricul</w:t>
            </w:r>
            <w:r>
              <w:rPr>
                <w:b/>
                <w:bCs/>
              </w:rPr>
              <w:t>um</w:t>
            </w:r>
            <w:r w:rsidRPr="00771658">
              <w:rPr>
                <w:b/>
                <w:bCs/>
              </w:rPr>
              <w:t xml:space="preserve"> priorities</w:t>
            </w:r>
          </w:p>
          <w:p w14:paraId="6FE24F6A" w14:textId="77777777" w:rsidR="007F2668" w:rsidRPr="00A43C73" w:rsidRDefault="007F2668" w:rsidP="00C10667">
            <w:pPr>
              <w:pStyle w:val="ListParagraph"/>
              <w:numPr>
                <w:ilvl w:val="0"/>
                <w:numId w:val="22"/>
              </w:numPr>
            </w:pPr>
            <w:r w:rsidRPr="00A43C73">
              <w:t xml:space="preserve">Aboriginal and Torres Strait Islander </w:t>
            </w:r>
            <w:r>
              <w:t>h</w:t>
            </w:r>
            <w:r w:rsidRPr="00A43C73">
              <w:t xml:space="preserve">istories and </w:t>
            </w:r>
            <w:r>
              <w:t>c</w:t>
            </w:r>
            <w:r w:rsidRPr="00A43C73">
              <w:t>ulture</w:t>
            </w:r>
          </w:p>
          <w:p w14:paraId="580D9868" w14:textId="77777777" w:rsidR="007F2668" w:rsidRPr="00A43C73" w:rsidRDefault="007F2668" w:rsidP="00C10667">
            <w:pPr>
              <w:pStyle w:val="ListParagraph"/>
              <w:numPr>
                <w:ilvl w:val="0"/>
                <w:numId w:val="22"/>
              </w:numPr>
            </w:pPr>
            <w:r w:rsidRPr="00A43C73">
              <w:t xml:space="preserve">Asia and Australia’s </w:t>
            </w:r>
            <w:r>
              <w:t>e</w:t>
            </w:r>
            <w:r w:rsidRPr="00A43C73">
              <w:t>ngagement with Asia</w:t>
            </w:r>
          </w:p>
          <w:p w14:paraId="3A3CAB43" w14:textId="1C9CB436" w:rsidR="007F2668" w:rsidRPr="00753941" w:rsidRDefault="007F2668" w:rsidP="00C10667">
            <w:pPr>
              <w:spacing w:after="0" w:line="240" w:lineRule="auto"/>
              <w:rPr>
                <w:b/>
              </w:rPr>
            </w:pPr>
            <w:r w:rsidRPr="00A43C73">
              <w:t>Sustainability</w:t>
            </w:r>
          </w:p>
        </w:tc>
        <w:tc>
          <w:tcPr>
            <w:tcW w:w="4967" w:type="dxa"/>
            <w:tcBorders>
              <w:top w:val="single" w:sz="4" w:space="0" w:color="00B5D1" w:themeColor="accent1"/>
              <w:left w:val="single" w:sz="4" w:space="0" w:color="00B5D1" w:themeColor="accent1"/>
              <w:bottom w:val="single" w:sz="4" w:space="0" w:color="00B5D1" w:themeColor="accent1"/>
              <w:right w:val="single" w:sz="4" w:space="0" w:color="00B5D1" w:themeColor="accent1"/>
            </w:tcBorders>
          </w:tcPr>
          <w:p w14:paraId="7D6B0957" w14:textId="77777777" w:rsidR="007F2668" w:rsidRPr="00145ED5" w:rsidRDefault="007F2668" w:rsidP="00C10667">
            <w:pPr>
              <w:spacing w:after="0"/>
              <w:rPr>
                <w:rFonts w:cs="Calibri"/>
                <w:b/>
                <w:bCs/>
              </w:rPr>
            </w:pPr>
            <w:r w:rsidRPr="00145ED5">
              <w:rPr>
                <w:rFonts w:cs="Calibri"/>
                <w:b/>
                <w:bCs/>
              </w:rPr>
              <w:t>Novels</w:t>
            </w:r>
          </w:p>
          <w:p w14:paraId="0E525BC6" w14:textId="77777777" w:rsidR="007F2668" w:rsidRPr="00145ED5" w:rsidRDefault="007F2668" w:rsidP="00C10667">
            <w:pPr>
              <w:pStyle w:val="ListParagraph"/>
              <w:numPr>
                <w:ilvl w:val="0"/>
                <w:numId w:val="17"/>
              </w:numPr>
              <w:spacing w:after="0"/>
              <w:ind w:left="357" w:hanging="357"/>
              <w:rPr>
                <w:rFonts w:cs="Calibri"/>
              </w:rPr>
            </w:pPr>
            <w:r w:rsidRPr="00145ED5">
              <w:rPr>
                <w:rFonts w:cs="Calibri"/>
              </w:rPr>
              <w:t xml:space="preserve">Beatty, R. (2015). </w:t>
            </w:r>
            <w:r w:rsidRPr="00145ED5">
              <w:rPr>
                <w:rFonts w:cs="Calibri"/>
                <w:i/>
                <w:iCs/>
              </w:rPr>
              <w:t>Serafina and the Black Cloak</w:t>
            </w:r>
            <w:r w:rsidRPr="00145ED5">
              <w:rPr>
                <w:rFonts w:cs="Calibri"/>
              </w:rPr>
              <w:t>. Disney</w:t>
            </w:r>
            <w:r>
              <w:rPr>
                <w:rFonts w:cs="Calibri"/>
              </w:rPr>
              <w:t>-Hyperion</w:t>
            </w:r>
            <w:r w:rsidRPr="00145ED5">
              <w:rPr>
                <w:rFonts w:cs="Calibri"/>
              </w:rPr>
              <w:t>. (series)</w:t>
            </w:r>
          </w:p>
          <w:p w14:paraId="08977680" w14:textId="77777777" w:rsidR="007F2668" w:rsidRPr="00145ED5" w:rsidRDefault="007F2668" w:rsidP="00C10667">
            <w:pPr>
              <w:pStyle w:val="ListParagraph"/>
              <w:numPr>
                <w:ilvl w:val="0"/>
                <w:numId w:val="17"/>
              </w:numPr>
              <w:spacing w:after="0"/>
              <w:ind w:left="357" w:hanging="357"/>
              <w:rPr>
                <w:rFonts w:cs="Calibri"/>
              </w:rPr>
            </w:pPr>
            <w:r w:rsidRPr="00145ED5">
              <w:rPr>
                <w:rFonts w:cs="Calibri"/>
              </w:rPr>
              <w:t xml:space="preserve">Fitzpatrick, D. (2014). </w:t>
            </w:r>
            <w:r w:rsidRPr="00145ED5">
              <w:rPr>
                <w:rFonts w:cs="Calibri"/>
                <w:i/>
                <w:iCs/>
              </w:rPr>
              <w:t>The Amazing Spencer Gray.</w:t>
            </w:r>
            <w:r w:rsidRPr="00145ED5">
              <w:rPr>
                <w:rFonts w:cs="Calibri"/>
              </w:rPr>
              <w:t xml:space="preserve"> Fremantle Press.</w:t>
            </w:r>
          </w:p>
          <w:p w14:paraId="35A9CF7D" w14:textId="77777777" w:rsidR="007F2668" w:rsidRPr="00145ED5" w:rsidRDefault="007F2668" w:rsidP="00C10667">
            <w:pPr>
              <w:pStyle w:val="ListParagraph"/>
              <w:numPr>
                <w:ilvl w:val="0"/>
                <w:numId w:val="17"/>
              </w:numPr>
              <w:spacing w:after="0"/>
              <w:ind w:left="357" w:hanging="357"/>
              <w:rPr>
                <w:rFonts w:cs="Calibri"/>
              </w:rPr>
            </w:pPr>
            <w:r w:rsidRPr="00145ED5">
              <w:rPr>
                <w:rFonts w:cs="Calibri"/>
              </w:rPr>
              <w:t xml:space="preserve">Greenwood, M., &amp; Denton, T. (2013). </w:t>
            </w:r>
            <w:r w:rsidRPr="00145ED5">
              <w:rPr>
                <w:rFonts w:cs="Calibri"/>
                <w:i/>
                <w:iCs/>
              </w:rPr>
              <w:t>Jandamarra</w:t>
            </w:r>
            <w:r w:rsidRPr="00145ED5">
              <w:rPr>
                <w:rFonts w:cs="Calibri"/>
              </w:rPr>
              <w:t>. Allen &amp; Unwin.</w:t>
            </w:r>
          </w:p>
          <w:p w14:paraId="4E89B0B9" w14:textId="77777777" w:rsidR="007F2668" w:rsidRPr="00145ED5" w:rsidRDefault="007F2668" w:rsidP="00C10667">
            <w:pPr>
              <w:pStyle w:val="ListParagraph"/>
              <w:numPr>
                <w:ilvl w:val="0"/>
                <w:numId w:val="17"/>
              </w:numPr>
              <w:spacing w:after="0"/>
              <w:ind w:left="357" w:hanging="357"/>
              <w:rPr>
                <w:rFonts w:cs="Calibri"/>
              </w:rPr>
            </w:pPr>
            <w:r w:rsidRPr="00145ED5">
              <w:rPr>
                <w:rFonts w:cs="Calibri"/>
              </w:rPr>
              <w:t xml:space="preserve">Jorgensen, N. (2008). </w:t>
            </w:r>
            <w:r w:rsidRPr="00145ED5">
              <w:rPr>
                <w:rFonts w:cs="Calibri"/>
                <w:i/>
                <w:iCs/>
              </w:rPr>
              <w:t>Jack’s Island.</w:t>
            </w:r>
            <w:r w:rsidRPr="00145ED5">
              <w:rPr>
                <w:rFonts w:cs="Calibri"/>
              </w:rPr>
              <w:t xml:space="preserve"> Fremantle Press.</w:t>
            </w:r>
          </w:p>
          <w:p w14:paraId="134D7989" w14:textId="77777777" w:rsidR="007F2668" w:rsidRPr="00145ED5" w:rsidRDefault="007F2668" w:rsidP="00C10667">
            <w:pPr>
              <w:pStyle w:val="ListParagraph"/>
              <w:numPr>
                <w:ilvl w:val="0"/>
                <w:numId w:val="17"/>
              </w:numPr>
              <w:spacing w:after="0"/>
              <w:ind w:left="357" w:hanging="357"/>
              <w:rPr>
                <w:rFonts w:cs="Calibri"/>
              </w:rPr>
            </w:pPr>
            <w:r w:rsidRPr="00161BB9">
              <w:rPr>
                <w:rFonts w:cs="Calibri"/>
              </w:rPr>
              <w:t xml:space="preserve">Keller, T. (2020). </w:t>
            </w:r>
            <w:r w:rsidRPr="00161BB9">
              <w:rPr>
                <w:rFonts w:cs="Calibri"/>
                <w:i/>
                <w:iCs/>
              </w:rPr>
              <w:t>When You Trap a Tiger</w:t>
            </w:r>
            <w:r w:rsidRPr="00161BB9">
              <w:rPr>
                <w:rFonts w:cs="Calibri"/>
              </w:rPr>
              <w:t xml:space="preserve">. </w:t>
            </w:r>
            <w:r w:rsidRPr="00145ED5">
              <w:rPr>
                <w:rFonts w:cs="Calibri"/>
              </w:rPr>
              <w:t>Random House</w:t>
            </w:r>
            <w:r>
              <w:rPr>
                <w:rFonts w:cs="Calibri"/>
              </w:rPr>
              <w:t xml:space="preserve"> Children’s Books</w:t>
            </w:r>
            <w:r w:rsidRPr="00145ED5">
              <w:rPr>
                <w:rFonts w:cs="Calibri"/>
              </w:rPr>
              <w:t>.</w:t>
            </w:r>
          </w:p>
          <w:p w14:paraId="1E3C2575" w14:textId="77777777" w:rsidR="007F2668" w:rsidRPr="00145ED5" w:rsidRDefault="007F2668" w:rsidP="00C10667">
            <w:pPr>
              <w:pStyle w:val="ListParagraph"/>
              <w:numPr>
                <w:ilvl w:val="0"/>
                <w:numId w:val="17"/>
              </w:numPr>
              <w:ind w:left="357" w:hanging="357"/>
              <w:rPr>
                <w:rFonts w:cs="Calibri"/>
              </w:rPr>
            </w:pPr>
            <w:r w:rsidRPr="00145ED5">
              <w:rPr>
                <w:rFonts w:cs="Calibri"/>
              </w:rPr>
              <w:t>Janu</w:t>
            </w:r>
            <w:r>
              <w:rPr>
                <w:rFonts w:cs="Calibri"/>
              </w:rPr>
              <w:t>, T</w:t>
            </w:r>
            <w:r w:rsidRPr="00145ED5">
              <w:rPr>
                <w:rFonts w:cs="Calibri"/>
              </w:rPr>
              <w:t xml:space="preserve">. (2017). </w:t>
            </w:r>
            <w:r w:rsidRPr="00145ED5">
              <w:rPr>
                <w:rFonts w:cs="Calibri"/>
                <w:i/>
                <w:iCs/>
              </w:rPr>
              <w:t>Figgy Takes the City</w:t>
            </w:r>
            <w:r w:rsidRPr="00145ED5">
              <w:rPr>
                <w:rFonts w:cs="Calibri"/>
              </w:rPr>
              <w:t>. Scholastic Australia.</w:t>
            </w:r>
          </w:p>
          <w:p w14:paraId="0475C52F" w14:textId="77777777" w:rsidR="007F2668" w:rsidRPr="00145ED5" w:rsidRDefault="007F2668" w:rsidP="00C10667">
            <w:pPr>
              <w:spacing w:after="0"/>
              <w:rPr>
                <w:rFonts w:cs="Calibri"/>
                <w:b/>
                <w:bCs/>
              </w:rPr>
            </w:pPr>
            <w:r w:rsidRPr="00145ED5">
              <w:rPr>
                <w:rFonts w:cs="Calibri"/>
                <w:b/>
                <w:bCs/>
              </w:rPr>
              <w:t xml:space="preserve">Picture </w:t>
            </w:r>
            <w:r>
              <w:rPr>
                <w:rFonts w:cs="Calibri"/>
                <w:b/>
                <w:bCs/>
              </w:rPr>
              <w:t>b</w:t>
            </w:r>
            <w:r w:rsidRPr="00145ED5">
              <w:rPr>
                <w:rFonts w:cs="Calibri"/>
                <w:b/>
                <w:bCs/>
              </w:rPr>
              <w:t>ooks</w:t>
            </w:r>
          </w:p>
          <w:p w14:paraId="351A6116" w14:textId="77777777" w:rsidR="007F2668" w:rsidRPr="00145ED5" w:rsidRDefault="007F2668" w:rsidP="00C10667">
            <w:pPr>
              <w:pStyle w:val="ListParagraph"/>
              <w:numPr>
                <w:ilvl w:val="0"/>
                <w:numId w:val="9"/>
              </w:numPr>
              <w:spacing w:after="0"/>
              <w:ind w:left="357" w:hanging="357"/>
              <w:rPr>
                <w:rFonts w:cs="Calibri"/>
              </w:rPr>
            </w:pPr>
            <w:r w:rsidRPr="00145ED5">
              <w:rPr>
                <w:rFonts w:cs="Calibri"/>
              </w:rPr>
              <w:t>Crew, G. &amp; Warden, G. (2008</w:t>
            </w:r>
            <w:r w:rsidRPr="00D5443A">
              <w:rPr>
                <w:rFonts w:cs="Calibri"/>
              </w:rPr>
              <w:t>)</w:t>
            </w:r>
            <w:r w:rsidRPr="00145ED5">
              <w:rPr>
                <w:rFonts w:cs="Calibri"/>
                <w:i/>
                <w:iCs/>
              </w:rPr>
              <w:t xml:space="preserve">. Cat on the </w:t>
            </w:r>
            <w:r>
              <w:rPr>
                <w:rFonts w:cs="Calibri"/>
                <w:i/>
                <w:iCs/>
              </w:rPr>
              <w:t>I</w:t>
            </w:r>
            <w:r w:rsidRPr="00145ED5">
              <w:rPr>
                <w:rFonts w:cs="Calibri"/>
                <w:i/>
                <w:iCs/>
              </w:rPr>
              <w:t>sland.</w:t>
            </w:r>
            <w:r w:rsidRPr="00145ED5">
              <w:rPr>
                <w:rFonts w:cs="Calibri"/>
              </w:rPr>
              <w:t> </w:t>
            </w:r>
            <w:r>
              <w:rPr>
                <w:rFonts w:cs="Calibri"/>
              </w:rPr>
              <w:t>HarperCollins Publishers Australia.</w:t>
            </w:r>
          </w:p>
          <w:p w14:paraId="500B47A2" w14:textId="77777777" w:rsidR="007F2668" w:rsidRPr="00145ED5" w:rsidRDefault="007F2668" w:rsidP="00C10667">
            <w:pPr>
              <w:pStyle w:val="ListParagraph"/>
              <w:numPr>
                <w:ilvl w:val="0"/>
                <w:numId w:val="9"/>
              </w:numPr>
              <w:spacing w:after="0"/>
              <w:ind w:left="357" w:hanging="357"/>
              <w:rPr>
                <w:rFonts w:cs="Calibri"/>
              </w:rPr>
            </w:pPr>
            <w:r w:rsidRPr="00145ED5">
              <w:rPr>
                <w:rFonts w:cs="Calibri"/>
              </w:rPr>
              <w:t xml:space="preserve">Daywalt, D. (2013). </w:t>
            </w:r>
            <w:r w:rsidRPr="00145ED5">
              <w:rPr>
                <w:rFonts w:cs="Calibri"/>
                <w:i/>
                <w:iCs/>
              </w:rPr>
              <w:t xml:space="preserve">The </w:t>
            </w:r>
            <w:r>
              <w:rPr>
                <w:rFonts w:cs="Calibri"/>
                <w:i/>
                <w:iCs/>
              </w:rPr>
              <w:t>D</w:t>
            </w:r>
            <w:r w:rsidRPr="00145ED5">
              <w:rPr>
                <w:rFonts w:cs="Calibri"/>
                <w:i/>
                <w:iCs/>
              </w:rPr>
              <w:t xml:space="preserve">ay </w:t>
            </w:r>
            <w:proofErr w:type="gramStart"/>
            <w:r>
              <w:rPr>
                <w:rFonts w:cs="Calibri"/>
                <w:i/>
                <w:iCs/>
              </w:rPr>
              <w:t>T</w:t>
            </w:r>
            <w:r w:rsidRPr="00145ED5">
              <w:rPr>
                <w:rFonts w:cs="Calibri"/>
                <w:i/>
                <w:iCs/>
              </w:rPr>
              <w:t>he</w:t>
            </w:r>
            <w:proofErr w:type="gramEnd"/>
            <w:r w:rsidRPr="00145ED5">
              <w:rPr>
                <w:rFonts w:cs="Calibri"/>
                <w:i/>
                <w:iCs/>
              </w:rPr>
              <w:t xml:space="preserve"> Crayons </w:t>
            </w:r>
            <w:r>
              <w:rPr>
                <w:rFonts w:cs="Calibri"/>
                <w:i/>
                <w:iCs/>
              </w:rPr>
              <w:t>Q</w:t>
            </w:r>
            <w:r w:rsidRPr="00145ED5">
              <w:rPr>
                <w:rFonts w:cs="Calibri"/>
                <w:i/>
                <w:iCs/>
              </w:rPr>
              <w:t>uit</w:t>
            </w:r>
            <w:r w:rsidRPr="00145ED5">
              <w:rPr>
                <w:rFonts w:cs="Calibri"/>
              </w:rPr>
              <w:t>. Philomel Books.</w:t>
            </w:r>
          </w:p>
          <w:p w14:paraId="5BC7E5FF" w14:textId="77777777" w:rsidR="007F2668" w:rsidRPr="00145ED5" w:rsidRDefault="007F2668" w:rsidP="00C10667">
            <w:pPr>
              <w:pStyle w:val="ListParagraph"/>
              <w:numPr>
                <w:ilvl w:val="0"/>
                <w:numId w:val="9"/>
              </w:numPr>
              <w:spacing w:after="0"/>
              <w:ind w:left="357" w:hanging="357"/>
              <w:rPr>
                <w:rFonts w:cs="Calibri"/>
              </w:rPr>
            </w:pPr>
            <w:r w:rsidRPr="00145ED5">
              <w:rPr>
                <w:rFonts w:cs="Calibri"/>
              </w:rPr>
              <w:t xml:space="preserve">Oliver, N. (1999). </w:t>
            </w:r>
            <w:r w:rsidRPr="00145ED5">
              <w:rPr>
                <w:rFonts w:cs="Calibri"/>
                <w:i/>
                <w:iCs/>
              </w:rPr>
              <w:t xml:space="preserve">Sand </w:t>
            </w:r>
            <w:r>
              <w:rPr>
                <w:rFonts w:cs="Calibri"/>
                <w:i/>
                <w:iCs/>
              </w:rPr>
              <w:t>S</w:t>
            </w:r>
            <w:r w:rsidRPr="00145ED5">
              <w:rPr>
                <w:rFonts w:cs="Calibri"/>
                <w:i/>
                <w:iCs/>
              </w:rPr>
              <w:t xml:space="preserve">wimmers: </w:t>
            </w:r>
            <w:r>
              <w:rPr>
                <w:rFonts w:cs="Calibri"/>
                <w:i/>
                <w:iCs/>
              </w:rPr>
              <w:t>T</w:t>
            </w:r>
            <w:r w:rsidRPr="00145ED5">
              <w:rPr>
                <w:rFonts w:cs="Calibri"/>
                <w:i/>
                <w:iCs/>
              </w:rPr>
              <w:t xml:space="preserve">he </w:t>
            </w:r>
            <w:r>
              <w:rPr>
                <w:rFonts w:cs="Calibri"/>
                <w:i/>
                <w:iCs/>
              </w:rPr>
              <w:t>S</w:t>
            </w:r>
            <w:r w:rsidRPr="00145ED5">
              <w:rPr>
                <w:rFonts w:cs="Calibri"/>
                <w:i/>
                <w:iCs/>
              </w:rPr>
              <w:t xml:space="preserve">ecret </w:t>
            </w:r>
            <w:r>
              <w:rPr>
                <w:rFonts w:cs="Calibri"/>
                <w:i/>
                <w:iCs/>
              </w:rPr>
              <w:t>L</w:t>
            </w:r>
            <w:r w:rsidRPr="00145ED5">
              <w:rPr>
                <w:rFonts w:cs="Calibri"/>
                <w:i/>
                <w:iCs/>
              </w:rPr>
              <w:t xml:space="preserve">ife of Australia’s </w:t>
            </w:r>
            <w:r>
              <w:rPr>
                <w:rFonts w:cs="Calibri"/>
                <w:i/>
                <w:iCs/>
              </w:rPr>
              <w:t>D</w:t>
            </w:r>
            <w:r w:rsidRPr="00145ED5">
              <w:rPr>
                <w:rFonts w:cs="Calibri"/>
                <w:i/>
                <w:iCs/>
              </w:rPr>
              <w:t xml:space="preserve">ead </w:t>
            </w:r>
            <w:r>
              <w:rPr>
                <w:rFonts w:cs="Calibri"/>
                <w:i/>
                <w:iCs/>
              </w:rPr>
              <w:t>H</w:t>
            </w:r>
            <w:r w:rsidRPr="00145ED5">
              <w:rPr>
                <w:rFonts w:cs="Calibri"/>
                <w:i/>
                <w:iCs/>
              </w:rPr>
              <w:t>eart</w:t>
            </w:r>
            <w:r w:rsidRPr="00145ED5">
              <w:rPr>
                <w:rFonts w:cs="Calibri"/>
              </w:rPr>
              <w:t>. Lothian.</w:t>
            </w:r>
          </w:p>
          <w:p w14:paraId="1ECF40CE" w14:textId="77777777" w:rsidR="007F2668" w:rsidRPr="00145ED5" w:rsidRDefault="007F2668" w:rsidP="00C10667">
            <w:pPr>
              <w:pStyle w:val="ListParagraph"/>
              <w:numPr>
                <w:ilvl w:val="0"/>
                <w:numId w:val="9"/>
              </w:numPr>
              <w:spacing w:after="0"/>
              <w:ind w:left="357" w:hanging="357"/>
              <w:rPr>
                <w:rFonts w:cs="Calibri"/>
              </w:rPr>
            </w:pPr>
            <w:r w:rsidRPr="00145ED5">
              <w:rPr>
                <w:rFonts w:cs="Calibri"/>
              </w:rPr>
              <w:t xml:space="preserve">Oliver, N. (2009). </w:t>
            </w:r>
            <w:r w:rsidRPr="00145ED5">
              <w:rPr>
                <w:rFonts w:cs="Calibri"/>
                <w:i/>
                <w:iCs/>
              </w:rPr>
              <w:t xml:space="preserve">Fox and </w:t>
            </w:r>
            <w:r>
              <w:rPr>
                <w:rFonts w:cs="Calibri"/>
                <w:i/>
                <w:iCs/>
              </w:rPr>
              <w:t>F</w:t>
            </w:r>
            <w:r w:rsidRPr="00145ED5">
              <w:rPr>
                <w:rFonts w:cs="Calibri"/>
                <w:i/>
                <w:iCs/>
              </w:rPr>
              <w:t xml:space="preserve">ine </w:t>
            </w:r>
            <w:r>
              <w:rPr>
                <w:rFonts w:cs="Calibri"/>
                <w:i/>
                <w:iCs/>
              </w:rPr>
              <w:t>F</w:t>
            </w:r>
            <w:r w:rsidRPr="00145ED5">
              <w:rPr>
                <w:rFonts w:cs="Calibri"/>
                <w:i/>
                <w:iCs/>
              </w:rPr>
              <w:t>eathers</w:t>
            </w:r>
            <w:r w:rsidRPr="00145ED5">
              <w:rPr>
                <w:rFonts w:cs="Calibri"/>
              </w:rPr>
              <w:t>. Omnibus Books.</w:t>
            </w:r>
          </w:p>
          <w:p w14:paraId="0FF5D829" w14:textId="77777777" w:rsidR="007F2668" w:rsidRPr="00145ED5" w:rsidRDefault="007F2668" w:rsidP="00C10667">
            <w:pPr>
              <w:pStyle w:val="ListParagraph"/>
              <w:numPr>
                <w:ilvl w:val="0"/>
                <w:numId w:val="9"/>
              </w:numPr>
              <w:spacing w:after="0"/>
              <w:ind w:left="357" w:hanging="357"/>
              <w:rPr>
                <w:rFonts w:cs="Calibri"/>
              </w:rPr>
            </w:pPr>
            <w:r w:rsidRPr="00145ED5">
              <w:rPr>
                <w:rFonts w:cs="Calibri"/>
              </w:rPr>
              <w:t xml:space="preserve">Wild, M. &amp; Brooks, R. (2000). </w:t>
            </w:r>
            <w:r w:rsidRPr="00145ED5">
              <w:rPr>
                <w:rFonts w:cs="Calibri"/>
                <w:i/>
                <w:iCs/>
              </w:rPr>
              <w:t>Fox.</w:t>
            </w:r>
            <w:r w:rsidRPr="00145ED5">
              <w:rPr>
                <w:rFonts w:cs="Calibri"/>
              </w:rPr>
              <w:t xml:space="preserve"> Allen &amp; Unwin.</w:t>
            </w:r>
          </w:p>
          <w:p w14:paraId="65724EA5" w14:textId="77777777" w:rsidR="007F2668" w:rsidRPr="001E15DD" w:rsidRDefault="007F2668" w:rsidP="00C10667">
            <w:pPr>
              <w:pStyle w:val="ListParagraph"/>
              <w:numPr>
                <w:ilvl w:val="0"/>
                <w:numId w:val="9"/>
              </w:numPr>
              <w:ind w:left="357" w:hanging="357"/>
              <w:rPr>
                <w:rFonts w:cs="Calibri"/>
              </w:rPr>
            </w:pPr>
            <w:r w:rsidRPr="00145ED5">
              <w:rPr>
                <w:rFonts w:cs="Calibri"/>
              </w:rPr>
              <w:t xml:space="preserve">Wild, M. &amp; Brooks, R. (2011). </w:t>
            </w:r>
            <w:r w:rsidRPr="00145ED5">
              <w:rPr>
                <w:rFonts w:cs="Calibri"/>
                <w:i/>
                <w:iCs/>
              </w:rPr>
              <w:t xml:space="preserve">The </w:t>
            </w:r>
            <w:r>
              <w:rPr>
                <w:rFonts w:cs="Calibri"/>
                <w:i/>
                <w:iCs/>
              </w:rPr>
              <w:t>D</w:t>
            </w:r>
            <w:r w:rsidRPr="00145ED5">
              <w:rPr>
                <w:rFonts w:cs="Calibri"/>
                <w:i/>
                <w:iCs/>
              </w:rPr>
              <w:t>ream of the Thylacine</w:t>
            </w:r>
            <w:r w:rsidRPr="00145ED5">
              <w:rPr>
                <w:rFonts w:cs="Calibri"/>
              </w:rPr>
              <w:t>. Allen &amp; Unwin.</w:t>
            </w:r>
          </w:p>
          <w:p w14:paraId="6D400128" w14:textId="77777777" w:rsidR="007F2668" w:rsidRPr="00145ED5" w:rsidRDefault="007F2668" w:rsidP="00C10667">
            <w:pPr>
              <w:spacing w:after="0"/>
              <w:rPr>
                <w:rFonts w:cs="Calibri"/>
              </w:rPr>
            </w:pPr>
            <w:r w:rsidRPr="00145ED5">
              <w:rPr>
                <w:rFonts w:cs="Calibri"/>
                <w:b/>
                <w:bCs/>
              </w:rPr>
              <w:t>Poetry</w:t>
            </w:r>
          </w:p>
          <w:p w14:paraId="4B7946FA" w14:textId="77777777" w:rsidR="007F2668" w:rsidRDefault="007F2668" w:rsidP="00C10667">
            <w:pPr>
              <w:pStyle w:val="ListParagraph"/>
              <w:numPr>
                <w:ilvl w:val="0"/>
                <w:numId w:val="50"/>
              </w:numPr>
            </w:pPr>
            <w:r w:rsidRPr="00145ED5">
              <w:t xml:space="preserve">Carroll, L. </w:t>
            </w:r>
            <w:r w:rsidRPr="00145ED5">
              <w:rPr>
                <w:i/>
                <w:iCs/>
              </w:rPr>
              <w:t>Jabberwocky.</w:t>
            </w:r>
            <w:r w:rsidRPr="00145ED5">
              <w:t xml:space="preserve"> </w:t>
            </w:r>
            <w:r>
              <w:t xml:space="preserve">Poetry Foundation. Retrieved November 26, 2024, from </w:t>
            </w:r>
            <w:hyperlink r:id="rId26" w:history="1">
              <w:r w:rsidRPr="009977D4">
                <w:rPr>
                  <w:rStyle w:val="Hyperlink"/>
                </w:rPr>
                <w:t>https://www.poetryfoundation.org/poems/42916/jabberwocky</w:t>
              </w:r>
            </w:hyperlink>
          </w:p>
          <w:p w14:paraId="06A4D0F2" w14:textId="77777777" w:rsidR="007F2668" w:rsidRPr="00145ED5" w:rsidRDefault="007F2668" w:rsidP="00C10667">
            <w:pPr>
              <w:pStyle w:val="ListParagraph"/>
              <w:numPr>
                <w:ilvl w:val="0"/>
                <w:numId w:val="50"/>
              </w:numPr>
            </w:pPr>
            <w:r w:rsidRPr="00145ED5">
              <w:t xml:space="preserve">Coelho, J. (2020). </w:t>
            </w:r>
            <w:r w:rsidRPr="00145ED5">
              <w:rPr>
                <w:i/>
                <w:iCs/>
              </w:rPr>
              <w:t>Poems Aloud</w:t>
            </w:r>
            <w:r w:rsidRPr="00145ED5">
              <w:t>. Wide Eyed Editions.</w:t>
            </w:r>
          </w:p>
          <w:p w14:paraId="7BF08B82" w14:textId="77777777" w:rsidR="007F2668" w:rsidRDefault="007F2668" w:rsidP="00C10667">
            <w:pPr>
              <w:pStyle w:val="ListParagraph"/>
              <w:numPr>
                <w:ilvl w:val="0"/>
                <w:numId w:val="50"/>
              </w:numPr>
            </w:pPr>
            <w:r w:rsidRPr="00145ED5">
              <w:t xml:space="preserve">Milligan, S. </w:t>
            </w:r>
            <w:r w:rsidRPr="008F26E1">
              <w:rPr>
                <w:i/>
                <w:iCs/>
              </w:rPr>
              <w:t>On t</w:t>
            </w:r>
            <w:r w:rsidRPr="00A700F1">
              <w:rPr>
                <w:i/>
                <w:iCs/>
              </w:rPr>
              <w:t>he Ning Nang Nong</w:t>
            </w:r>
            <w:r>
              <w:rPr>
                <w:i/>
                <w:iCs/>
              </w:rPr>
              <w:t xml:space="preserve">. </w:t>
            </w:r>
            <w:r>
              <w:t xml:space="preserve">The Poetry Archive. Retrieved November 26, 2024, from </w:t>
            </w:r>
            <w:hyperlink r:id="rId27" w:history="1">
              <w:r w:rsidRPr="009977D4">
                <w:rPr>
                  <w:rStyle w:val="Hyperlink"/>
                </w:rPr>
                <w:t>https://childrens.poetryarchive.org/poem/on-the-ning-nang-nong/</w:t>
              </w:r>
            </w:hyperlink>
          </w:p>
          <w:p w14:paraId="5624F1E3" w14:textId="77777777" w:rsidR="007F2668" w:rsidRPr="00145ED5" w:rsidRDefault="007F2668" w:rsidP="00C10667">
            <w:pPr>
              <w:pStyle w:val="ListParagraph"/>
              <w:numPr>
                <w:ilvl w:val="0"/>
                <w:numId w:val="50"/>
              </w:numPr>
            </w:pPr>
            <w:r w:rsidRPr="00145ED5">
              <w:t xml:space="preserve">Prelutsky, J. </w:t>
            </w:r>
            <w:r w:rsidRPr="00A700F1">
              <w:rPr>
                <w:i/>
                <w:iCs/>
              </w:rPr>
              <w:t>Miss Misinformation.</w:t>
            </w:r>
            <w:r w:rsidRPr="00145ED5">
              <w:t xml:space="preserve"> </w:t>
            </w:r>
          </w:p>
          <w:p w14:paraId="62606E73" w14:textId="77777777" w:rsidR="007F2668" w:rsidRDefault="007F2668" w:rsidP="00C10667">
            <w:pPr>
              <w:pStyle w:val="ListParagraph"/>
              <w:numPr>
                <w:ilvl w:val="0"/>
                <w:numId w:val="50"/>
              </w:numPr>
            </w:pPr>
            <w:r w:rsidRPr="00145ED5">
              <w:t>Richards, L</w:t>
            </w:r>
            <w:r>
              <w:t>.</w:t>
            </w:r>
            <w:r w:rsidRPr="00145ED5">
              <w:t xml:space="preserve"> E. </w:t>
            </w:r>
            <w:proofErr w:type="spellStart"/>
            <w:r w:rsidRPr="00145ED5">
              <w:rPr>
                <w:i/>
                <w:iCs/>
              </w:rPr>
              <w:t>Eletelephony</w:t>
            </w:r>
            <w:proofErr w:type="spellEnd"/>
            <w:r w:rsidRPr="00145ED5">
              <w:rPr>
                <w:i/>
                <w:iCs/>
              </w:rPr>
              <w:t>.</w:t>
            </w:r>
            <w:r w:rsidRPr="00145ED5">
              <w:t xml:space="preserve"> </w:t>
            </w:r>
            <w:r>
              <w:t xml:space="preserve">Poetry by Heart. Retrieved November 26, 2024, from </w:t>
            </w:r>
            <w:hyperlink r:id="rId28" w:history="1">
              <w:r w:rsidRPr="009977D4">
                <w:rPr>
                  <w:rStyle w:val="Hyperlink"/>
                </w:rPr>
                <w:t>https://www.poetrybyheart.org.uk/poems/eletelephony</w:t>
              </w:r>
            </w:hyperlink>
          </w:p>
          <w:p w14:paraId="287A1B94" w14:textId="77777777" w:rsidR="007F2668" w:rsidRDefault="007F2668" w:rsidP="00705895">
            <w:pPr>
              <w:pStyle w:val="ListParagraph"/>
              <w:numPr>
                <w:ilvl w:val="0"/>
                <w:numId w:val="50"/>
              </w:numPr>
              <w:spacing w:after="0"/>
              <w:ind w:left="357" w:hanging="357"/>
            </w:pPr>
            <w:r w:rsidRPr="00491D0F">
              <w:t xml:space="preserve">Seymour, J. &amp; Watson, L. M. </w:t>
            </w:r>
            <w:r w:rsidRPr="00145ED5">
              <w:t>(2019</w:t>
            </w:r>
            <w:r w:rsidRPr="00152DFD">
              <w:t>)</w:t>
            </w:r>
            <w:r w:rsidRPr="00145ED5">
              <w:rPr>
                <w:i/>
                <w:iCs/>
              </w:rPr>
              <w:t xml:space="preserve">. Cooee </w:t>
            </w:r>
            <w:proofErr w:type="spellStart"/>
            <w:r>
              <w:rPr>
                <w:i/>
                <w:iCs/>
              </w:rPr>
              <w:t>M</w:t>
            </w:r>
            <w:r w:rsidRPr="00145ED5">
              <w:rPr>
                <w:i/>
                <w:iCs/>
              </w:rPr>
              <w:t>ittigar</w:t>
            </w:r>
            <w:proofErr w:type="spellEnd"/>
            <w:r w:rsidRPr="00145ED5">
              <w:rPr>
                <w:i/>
                <w:iCs/>
              </w:rPr>
              <w:t xml:space="preserve">: </w:t>
            </w:r>
            <w:r>
              <w:rPr>
                <w:i/>
                <w:iCs/>
              </w:rPr>
              <w:t>A</w:t>
            </w:r>
            <w:r w:rsidRPr="00145ED5">
              <w:rPr>
                <w:i/>
                <w:iCs/>
              </w:rPr>
              <w:t xml:space="preserve"> </w:t>
            </w:r>
            <w:r>
              <w:rPr>
                <w:i/>
                <w:iCs/>
              </w:rPr>
              <w:t>S</w:t>
            </w:r>
            <w:r w:rsidRPr="00145ED5">
              <w:rPr>
                <w:i/>
                <w:iCs/>
              </w:rPr>
              <w:t xml:space="preserve">tory on Darug </w:t>
            </w:r>
            <w:r>
              <w:rPr>
                <w:i/>
                <w:iCs/>
              </w:rPr>
              <w:t>S</w:t>
            </w:r>
            <w:r w:rsidRPr="00145ED5">
              <w:rPr>
                <w:i/>
                <w:iCs/>
              </w:rPr>
              <w:t>onglines</w:t>
            </w:r>
            <w:r w:rsidRPr="00145ED5">
              <w:t xml:space="preserve">. </w:t>
            </w:r>
            <w:proofErr w:type="spellStart"/>
            <w:r w:rsidRPr="00145ED5">
              <w:t>Magabala</w:t>
            </w:r>
            <w:proofErr w:type="spellEnd"/>
            <w:r w:rsidRPr="00145ED5">
              <w:t xml:space="preserve"> Books.</w:t>
            </w:r>
          </w:p>
          <w:p w14:paraId="6F80C285" w14:textId="77777777" w:rsidR="007F2668" w:rsidRPr="00CE10C0" w:rsidRDefault="007F2668" w:rsidP="00C10667">
            <w:pPr>
              <w:keepNext/>
              <w:spacing w:after="0"/>
              <w:rPr>
                <w:rFonts w:cs="Calibri"/>
                <w:b/>
                <w:bCs/>
              </w:rPr>
            </w:pPr>
            <w:r>
              <w:rPr>
                <w:rFonts w:cs="Calibri"/>
                <w:b/>
                <w:bCs/>
              </w:rPr>
              <w:lastRenderedPageBreak/>
              <w:t>Short f</w:t>
            </w:r>
            <w:r w:rsidRPr="00F44161">
              <w:rPr>
                <w:rFonts w:cs="Calibri"/>
                <w:b/>
                <w:bCs/>
              </w:rPr>
              <w:t>ilm</w:t>
            </w:r>
          </w:p>
          <w:p w14:paraId="39B36CA4" w14:textId="77777777" w:rsidR="007F2668" w:rsidRDefault="007F2668" w:rsidP="00C10667">
            <w:pPr>
              <w:pStyle w:val="ListParagraph"/>
              <w:numPr>
                <w:ilvl w:val="0"/>
                <w:numId w:val="42"/>
              </w:numPr>
              <w:spacing w:after="0"/>
              <w:ind w:left="357" w:hanging="357"/>
              <w:rPr>
                <w:rFonts w:cs="Calibri"/>
              </w:rPr>
            </w:pPr>
            <w:r w:rsidRPr="00EC1F48">
              <w:rPr>
                <w:rFonts w:cs="Calibri"/>
              </w:rPr>
              <w:t>(</w:t>
            </w:r>
            <w:r>
              <w:rPr>
                <w:rFonts w:cs="Calibri"/>
              </w:rPr>
              <w:t>2009</w:t>
            </w:r>
            <w:r w:rsidRPr="00EC1F48">
              <w:rPr>
                <w:rFonts w:cs="Calibri"/>
              </w:rPr>
              <w:t xml:space="preserve">). </w:t>
            </w:r>
            <w:r w:rsidRPr="00EC1F48">
              <w:rPr>
                <w:rFonts w:cs="Calibri"/>
                <w:i/>
                <w:iCs/>
              </w:rPr>
              <w:t>Birthday Boy 2004.</w:t>
            </w:r>
            <w:r w:rsidRPr="00EC1F48">
              <w:rPr>
                <w:rFonts w:cs="Calibri"/>
              </w:rPr>
              <w:t xml:space="preserve"> </w:t>
            </w:r>
            <w:r>
              <w:rPr>
                <w:rFonts w:cs="Calibri"/>
              </w:rPr>
              <w:t>YouTube</w:t>
            </w:r>
            <w:r w:rsidRPr="00EC1F48">
              <w:rPr>
                <w:rFonts w:cs="Calibri"/>
              </w:rPr>
              <w:t xml:space="preserve">. Retrieved May 13, 2024, from </w:t>
            </w:r>
            <w:hyperlink r:id="rId29" w:history="1">
              <w:r w:rsidRPr="00E71422">
                <w:rPr>
                  <w:rStyle w:val="Hyperlink"/>
                  <w:rFonts w:cs="Calibri"/>
                </w:rPr>
                <w:t>https://www.youtube.com/watch?v=sVwymAPWFEA</w:t>
              </w:r>
            </w:hyperlink>
          </w:p>
          <w:p w14:paraId="335BA107" w14:textId="77777777" w:rsidR="007F2668" w:rsidRDefault="007F2668" w:rsidP="00C10667">
            <w:pPr>
              <w:pStyle w:val="ListParagraph"/>
              <w:numPr>
                <w:ilvl w:val="0"/>
                <w:numId w:val="42"/>
              </w:numPr>
              <w:spacing w:after="0"/>
              <w:ind w:left="357" w:hanging="357"/>
              <w:rPr>
                <w:rFonts w:cs="Calibri"/>
              </w:rPr>
            </w:pPr>
            <w:r w:rsidRPr="00F44161">
              <w:rPr>
                <w:rFonts w:cs="Calibri"/>
              </w:rPr>
              <w:t xml:space="preserve">(n.d.). </w:t>
            </w:r>
            <w:proofErr w:type="spellStart"/>
            <w:r w:rsidRPr="00F44161">
              <w:rPr>
                <w:rFonts w:cs="Calibri"/>
                <w:i/>
                <w:iCs/>
              </w:rPr>
              <w:t>Dreamgiver</w:t>
            </w:r>
            <w:proofErr w:type="spellEnd"/>
            <w:r w:rsidRPr="00F44161">
              <w:rPr>
                <w:rFonts w:cs="Calibri"/>
                <w:i/>
                <w:iCs/>
              </w:rPr>
              <w:t>.</w:t>
            </w:r>
            <w:r w:rsidRPr="00F44161">
              <w:rPr>
                <w:rFonts w:cs="Calibri"/>
              </w:rPr>
              <w:t xml:space="preserve"> THE LITERACY SHED. Retrieved May 13, 2024, from </w:t>
            </w:r>
            <w:hyperlink r:id="rId30" w:history="1">
              <w:r w:rsidRPr="00E71422">
                <w:rPr>
                  <w:rStyle w:val="Hyperlink"/>
                  <w:rFonts w:cs="Calibri"/>
                </w:rPr>
                <w:t>https://www.literacyshed.com/dreamgiver.html</w:t>
              </w:r>
            </w:hyperlink>
          </w:p>
          <w:p w14:paraId="44830175" w14:textId="5D3D4E07" w:rsidR="007F2668" w:rsidRPr="007D3199" w:rsidRDefault="007F2668" w:rsidP="00705895">
            <w:pPr>
              <w:spacing w:after="0" w:line="240" w:lineRule="auto"/>
              <w:jc w:val="center"/>
              <w:rPr>
                <w:b/>
              </w:rPr>
            </w:pPr>
            <w:r w:rsidRPr="00F44161">
              <w:rPr>
                <w:rFonts w:cs="Calibri"/>
              </w:rPr>
              <w:t xml:space="preserve">(n.d.). </w:t>
            </w:r>
            <w:r w:rsidRPr="00F44161">
              <w:rPr>
                <w:rFonts w:cs="Calibri"/>
                <w:i/>
                <w:iCs/>
              </w:rPr>
              <w:t>Eye</w:t>
            </w:r>
            <w:r>
              <w:rPr>
                <w:rFonts w:cs="Calibri"/>
                <w:i/>
                <w:iCs/>
              </w:rPr>
              <w:t xml:space="preserve"> </w:t>
            </w:r>
            <w:r w:rsidRPr="00F44161">
              <w:rPr>
                <w:rFonts w:cs="Calibri"/>
                <w:i/>
                <w:iCs/>
              </w:rPr>
              <w:t>of</w:t>
            </w:r>
            <w:r>
              <w:rPr>
                <w:rFonts w:cs="Calibri"/>
                <w:i/>
                <w:iCs/>
              </w:rPr>
              <w:t xml:space="preserve"> </w:t>
            </w:r>
            <w:r w:rsidRPr="00F44161">
              <w:rPr>
                <w:rFonts w:cs="Calibri"/>
                <w:i/>
                <w:iCs/>
              </w:rPr>
              <w:t>the</w:t>
            </w:r>
            <w:r>
              <w:rPr>
                <w:rFonts w:cs="Calibri"/>
                <w:i/>
                <w:iCs/>
              </w:rPr>
              <w:t xml:space="preserve"> S</w:t>
            </w:r>
            <w:r w:rsidRPr="00F44161">
              <w:rPr>
                <w:rFonts w:cs="Calibri"/>
                <w:i/>
                <w:iCs/>
              </w:rPr>
              <w:t>torm</w:t>
            </w:r>
            <w:r w:rsidRPr="00F44161">
              <w:rPr>
                <w:rFonts w:cs="Calibri"/>
              </w:rPr>
              <w:t xml:space="preserve">. THE LITERACY SHED. Retrieved May 13, 2024, from </w:t>
            </w:r>
            <w:hyperlink r:id="rId31" w:history="1">
              <w:r w:rsidRPr="00E71422">
                <w:rPr>
                  <w:rStyle w:val="Hyperlink"/>
                  <w:rFonts w:cs="Calibri"/>
                </w:rPr>
                <w:t>https://www.literacyshed.com/eyeofthestorm.html</w:t>
              </w:r>
            </w:hyperlink>
          </w:p>
        </w:tc>
      </w:tr>
    </w:tbl>
    <w:p w14:paraId="37FC94E7" w14:textId="6FD47AE9" w:rsidR="00355CF0" w:rsidRDefault="00355CF0"/>
    <w:p w14:paraId="457C2252" w14:textId="77777777" w:rsidR="00355CF0" w:rsidRDefault="00355CF0">
      <w:pPr>
        <w:spacing w:after="160" w:line="259" w:lineRule="auto"/>
      </w:pPr>
      <w:r>
        <w:br w:type="page"/>
      </w:r>
    </w:p>
    <w:tbl>
      <w:tblPr>
        <w:tblStyle w:val="SyllabusTable"/>
        <w:tblW w:w="5000" w:type="pct"/>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Layout w:type="fixed"/>
        <w:tblLook w:val="0480" w:firstRow="0" w:lastRow="0" w:firstColumn="1" w:lastColumn="0" w:noHBand="0" w:noVBand="1"/>
      </w:tblPr>
      <w:tblGrid>
        <w:gridCol w:w="4111"/>
        <w:gridCol w:w="4959"/>
      </w:tblGrid>
      <w:tr w:rsidR="001E15DD" w:rsidRPr="006E39A5" w14:paraId="7687DD36" w14:textId="77777777" w:rsidTr="00F072EB">
        <w:tc>
          <w:tcPr>
            <w:tcW w:w="9060" w:type="dxa"/>
            <w:gridSpan w:val="2"/>
            <w:tcBorders>
              <w:top w:val="nil"/>
              <w:left w:val="nil"/>
              <w:bottom w:val="single" w:sz="4" w:space="0" w:color="00B5D1" w:themeColor="accent1"/>
              <w:right w:val="nil"/>
            </w:tcBorders>
            <w:vAlign w:val="center"/>
          </w:tcPr>
          <w:p w14:paraId="3B1382A6" w14:textId="7BEE3C3A" w:rsidR="001E15DD" w:rsidRPr="00F072EB" w:rsidRDefault="001E15DD" w:rsidP="00F072EB">
            <w:pPr>
              <w:spacing w:after="0"/>
              <w:rPr>
                <w:sz w:val="28"/>
                <w:szCs w:val="28"/>
              </w:rPr>
            </w:pPr>
            <w:r w:rsidRPr="00F072EB">
              <w:rPr>
                <w:rFonts w:cs="Calibri"/>
                <w:color w:val="00B5D1" w:themeColor="accent1"/>
                <w:sz w:val="28"/>
                <w:szCs w:val="28"/>
              </w:rPr>
              <w:lastRenderedPageBreak/>
              <w:t xml:space="preserve">Year 5 </w:t>
            </w:r>
          </w:p>
        </w:tc>
      </w:tr>
      <w:tr w:rsidR="0019143C" w:rsidRPr="006E39A5" w14:paraId="62D90A46" w14:textId="77777777" w:rsidTr="00F072EB">
        <w:tc>
          <w:tcPr>
            <w:tcW w:w="4106" w:type="dxa"/>
            <w:tcBorders>
              <w:top w:val="single" w:sz="4" w:space="0" w:color="00B5D1" w:themeColor="accent1"/>
            </w:tcBorders>
            <w:shd w:val="clear" w:color="auto" w:fill="00B5D1" w:themeFill="accent1"/>
            <w:vAlign w:val="center"/>
          </w:tcPr>
          <w:p w14:paraId="553E68B0" w14:textId="77777777" w:rsidR="001E15DD" w:rsidRPr="00F30D45" w:rsidRDefault="001E15DD" w:rsidP="0019143C">
            <w:pPr>
              <w:spacing w:after="0" w:line="240" w:lineRule="auto"/>
              <w:rPr>
                <w:b/>
                <w:szCs w:val="20"/>
              </w:rPr>
            </w:pPr>
            <w:r w:rsidRPr="00F30D45">
              <w:rPr>
                <w:rFonts w:cs="Calibri"/>
                <w:b/>
              </w:rPr>
              <w:t>Context for text choices</w:t>
            </w:r>
          </w:p>
        </w:tc>
        <w:tc>
          <w:tcPr>
            <w:tcW w:w="4954" w:type="dxa"/>
            <w:tcBorders>
              <w:top w:val="single" w:sz="4" w:space="0" w:color="00B5D1" w:themeColor="accent1"/>
            </w:tcBorders>
            <w:shd w:val="clear" w:color="auto" w:fill="00B5D1" w:themeFill="accent1"/>
            <w:vAlign w:val="center"/>
          </w:tcPr>
          <w:p w14:paraId="5642FC61" w14:textId="3CEEC3D1" w:rsidR="001E15DD" w:rsidRPr="009A4D5C" w:rsidRDefault="001E15DD" w:rsidP="00355CF0">
            <w:pPr>
              <w:spacing w:after="0" w:line="240" w:lineRule="auto"/>
              <w:rPr>
                <w:b/>
                <w:szCs w:val="20"/>
              </w:rPr>
            </w:pPr>
            <w:r w:rsidRPr="00F30D45">
              <w:rPr>
                <w:rFonts w:cs="Calibri"/>
                <w:b/>
              </w:rPr>
              <w:t xml:space="preserve">Year 5 </w:t>
            </w:r>
            <w:r w:rsidR="009A4D5C" w:rsidRPr="00F30D45">
              <w:rPr>
                <w:rFonts w:cs="Calibri"/>
                <w:b/>
              </w:rPr>
              <w:t>p</w:t>
            </w:r>
            <w:r w:rsidRPr="00F30D45">
              <w:rPr>
                <w:rFonts w:cs="Calibri"/>
                <w:b/>
              </w:rPr>
              <w:t>ossible texts</w:t>
            </w:r>
          </w:p>
        </w:tc>
      </w:tr>
      <w:tr w:rsidR="00215FFD" w:rsidRPr="006E39A5" w14:paraId="39CE85E5" w14:textId="77777777" w:rsidTr="00F072EB">
        <w:tc>
          <w:tcPr>
            <w:tcW w:w="4106" w:type="dxa"/>
          </w:tcPr>
          <w:p w14:paraId="3B6C14FE" w14:textId="77777777" w:rsidR="001E15DD" w:rsidRPr="00771658" w:rsidRDefault="001E15DD" w:rsidP="00447D9E">
            <w:pPr>
              <w:spacing w:after="0" w:line="240" w:lineRule="auto"/>
              <w:rPr>
                <w:b/>
                <w:bCs/>
              </w:rPr>
            </w:pPr>
            <w:r w:rsidRPr="00771658">
              <w:rPr>
                <w:b/>
                <w:bCs/>
              </w:rPr>
              <w:t>Literature</w:t>
            </w:r>
          </w:p>
          <w:p w14:paraId="3DE3B0D9" w14:textId="1702CD05" w:rsidR="001E15DD" w:rsidRPr="00145ED5" w:rsidRDefault="001E15DD" w:rsidP="001E15DD">
            <w:pPr>
              <w:pStyle w:val="ListParagraph"/>
              <w:numPr>
                <w:ilvl w:val="0"/>
                <w:numId w:val="22"/>
              </w:numPr>
              <w:spacing w:after="0"/>
              <w:rPr>
                <w:rFonts w:cs="Calibri"/>
              </w:rPr>
            </w:pPr>
            <w:r w:rsidRPr="00145ED5">
              <w:rPr>
                <w:rFonts w:cs="Calibri"/>
              </w:rPr>
              <w:t>Identify aspects of literary texts that represent details or information about historical, social and cultural contexts in literature by Aboriginal and Torres Strait Islander, wide-ranging Australian and world authors</w:t>
            </w:r>
          </w:p>
          <w:p w14:paraId="63044D78" w14:textId="77777777" w:rsidR="001E15DD" w:rsidRPr="00145ED5" w:rsidRDefault="001E15DD" w:rsidP="001E15DD">
            <w:pPr>
              <w:pStyle w:val="ListParagraph"/>
              <w:numPr>
                <w:ilvl w:val="0"/>
                <w:numId w:val="22"/>
              </w:numPr>
              <w:spacing w:after="0"/>
              <w:rPr>
                <w:rFonts w:cs="Calibri"/>
              </w:rPr>
            </w:pPr>
            <w:r w:rsidRPr="00145ED5">
              <w:rPr>
                <w:rFonts w:cs="Calibri"/>
              </w:rPr>
              <w:t>Present an opinion on a literary text using specific terms about literary devices, text structures and language features, and reflect on the viewpoints of others</w:t>
            </w:r>
          </w:p>
          <w:p w14:paraId="371CF03A" w14:textId="77777777" w:rsidR="001E15DD" w:rsidRPr="00145ED5" w:rsidRDefault="001E15DD" w:rsidP="001E15DD">
            <w:pPr>
              <w:pStyle w:val="ListParagraph"/>
              <w:numPr>
                <w:ilvl w:val="0"/>
                <w:numId w:val="22"/>
              </w:numPr>
              <w:spacing w:after="0"/>
              <w:rPr>
                <w:rFonts w:cs="Calibri"/>
              </w:rPr>
            </w:pPr>
            <w:r w:rsidRPr="00145ED5">
              <w:rPr>
                <w:rFonts w:cs="Calibri"/>
              </w:rPr>
              <w:t xml:space="preserve">Recognise that the point of view in a </w:t>
            </w:r>
            <w:proofErr w:type="gramStart"/>
            <w:r w:rsidRPr="00145ED5">
              <w:rPr>
                <w:rFonts w:cs="Calibri"/>
              </w:rPr>
              <w:t>literary text influences</w:t>
            </w:r>
            <w:proofErr w:type="gramEnd"/>
            <w:r w:rsidRPr="00145ED5">
              <w:rPr>
                <w:rFonts w:cs="Calibri"/>
              </w:rPr>
              <w:t xml:space="preserve"> how readers interpret and respond to events and characters</w:t>
            </w:r>
          </w:p>
          <w:p w14:paraId="6C38AFAB" w14:textId="77777777" w:rsidR="001E15DD" w:rsidRPr="00145ED5" w:rsidRDefault="001E15DD" w:rsidP="001E15DD">
            <w:pPr>
              <w:pStyle w:val="ListParagraph"/>
              <w:numPr>
                <w:ilvl w:val="0"/>
                <w:numId w:val="22"/>
              </w:numPr>
              <w:rPr>
                <w:rFonts w:cs="Calibri"/>
              </w:rPr>
            </w:pPr>
            <w:r w:rsidRPr="00145ED5">
              <w:rPr>
                <w:rFonts w:cs="Calibri"/>
              </w:rPr>
              <w:t>Examine the effects of imagery, including simile, metaphor and personification, and sound devices in literary texts, such as narratives, poetry and songs</w:t>
            </w:r>
          </w:p>
          <w:p w14:paraId="41131944" w14:textId="77777777" w:rsidR="001E15DD" w:rsidRPr="00771658" w:rsidRDefault="001E15DD" w:rsidP="00447D9E">
            <w:pPr>
              <w:spacing w:after="0" w:line="240" w:lineRule="auto"/>
              <w:rPr>
                <w:b/>
                <w:bCs/>
              </w:rPr>
            </w:pPr>
            <w:r w:rsidRPr="00771658">
              <w:rPr>
                <w:b/>
                <w:bCs/>
              </w:rPr>
              <w:t>Language</w:t>
            </w:r>
          </w:p>
          <w:p w14:paraId="633669BA" w14:textId="71378800" w:rsidR="001E15DD" w:rsidRPr="00145ED5" w:rsidRDefault="003B7EEF" w:rsidP="001E15DD">
            <w:pPr>
              <w:pStyle w:val="ListParagraph"/>
              <w:numPr>
                <w:ilvl w:val="0"/>
                <w:numId w:val="22"/>
              </w:numPr>
              <w:rPr>
                <w:rFonts w:cs="Calibri"/>
              </w:rPr>
            </w:pPr>
            <w:r w:rsidRPr="003B7EEF">
              <w:rPr>
                <w:rFonts w:cs="Calibri"/>
              </w:rPr>
              <w:t xml:space="preserve">Explain how the sequence of images in print, digital and film texts </w:t>
            </w:r>
            <w:proofErr w:type="gramStart"/>
            <w:r w:rsidRPr="003B7EEF">
              <w:rPr>
                <w:rFonts w:cs="Calibri"/>
              </w:rPr>
              <w:t>has</w:t>
            </w:r>
            <w:proofErr w:type="gramEnd"/>
            <w:r w:rsidRPr="003B7EEF">
              <w:rPr>
                <w:rFonts w:cs="Calibri"/>
              </w:rPr>
              <w:t xml:space="preserve"> an effect on meaning</w:t>
            </w:r>
          </w:p>
          <w:p w14:paraId="37DFD89D" w14:textId="77777777" w:rsidR="001E15DD" w:rsidRPr="00771658" w:rsidRDefault="001E15DD" w:rsidP="00447D9E">
            <w:pPr>
              <w:spacing w:after="0" w:line="240" w:lineRule="auto"/>
              <w:rPr>
                <w:b/>
                <w:bCs/>
              </w:rPr>
            </w:pPr>
            <w:r w:rsidRPr="00771658">
              <w:rPr>
                <w:b/>
                <w:bCs/>
              </w:rPr>
              <w:t>Genres</w:t>
            </w:r>
          </w:p>
          <w:p w14:paraId="2185E205" w14:textId="77777777" w:rsidR="001E15DD" w:rsidRPr="00145ED5" w:rsidRDefault="001E15DD" w:rsidP="00447D9E">
            <w:pPr>
              <w:spacing w:after="0"/>
              <w:rPr>
                <w:rFonts w:cs="Calibri"/>
              </w:rPr>
            </w:pPr>
            <w:r w:rsidRPr="00145ED5">
              <w:rPr>
                <w:rFonts w:cs="Calibri"/>
              </w:rPr>
              <w:t>Imaginative, informative and persuasive</w:t>
            </w:r>
          </w:p>
          <w:p w14:paraId="283C8B45" w14:textId="089DB2BB" w:rsidR="001E15DD" w:rsidRPr="00145ED5" w:rsidRDefault="00F30D45" w:rsidP="001E15DD">
            <w:pPr>
              <w:pStyle w:val="ListParagraph"/>
              <w:numPr>
                <w:ilvl w:val="0"/>
                <w:numId w:val="22"/>
              </w:numPr>
              <w:spacing w:after="0"/>
              <w:rPr>
                <w:rFonts w:cs="Calibri"/>
              </w:rPr>
            </w:pPr>
            <w:r>
              <w:rPr>
                <w:rFonts w:cs="Calibri"/>
              </w:rPr>
              <w:t>n</w:t>
            </w:r>
            <w:r w:rsidR="001E15DD" w:rsidRPr="00145ED5">
              <w:rPr>
                <w:rFonts w:cs="Calibri"/>
              </w:rPr>
              <w:t>ovels and short stories</w:t>
            </w:r>
          </w:p>
          <w:p w14:paraId="35B7AB69" w14:textId="24DE6702" w:rsidR="001E15DD" w:rsidRPr="00145ED5" w:rsidRDefault="00F30D45" w:rsidP="001E15DD">
            <w:pPr>
              <w:pStyle w:val="ListParagraph"/>
              <w:numPr>
                <w:ilvl w:val="0"/>
                <w:numId w:val="22"/>
              </w:numPr>
              <w:spacing w:after="0"/>
              <w:rPr>
                <w:rFonts w:cs="Calibri"/>
              </w:rPr>
            </w:pPr>
            <w:r>
              <w:rPr>
                <w:rFonts w:cs="Calibri"/>
              </w:rPr>
              <w:t>p</w:t>
            </w:r>
            <w:r w:rsidR="001E15DD" w:rsidRPr="00145ED5">
              <w:rPr>
                <w:rFonts w:cs="Calibri"/>
              </w:rPr>
              <w:t>icture books</w:t>
            </w:r>
          </w:p>
          <w:p w14:paraId="6237B0B6" w14:textId="03227E9D" w:rsidR="001E15DD" w:rsidRPr="00145ED5" w:rsidRDefault="00F30D45" w:rsidP="001E15DD">
            <w:pPr>
              <w:pStyle w:val="ListParagraph"/>
              <w:numPr>
                <w:ilvl w:val="0"/>
                <w:numId w:val="22"/>
              </w:numPr>
              <w:spacing w:after="0"/>
              <w:rPr>
                <w:rFonts w:cs="Calibri"/>
              </w:rPr>
            </w:pPr>
            <w:r>
              <w:rPr>
                <w:rFonts w:cs="Calibri"/>
              </w:rPr>
              <w:t>p</w:t>
            </w:r>
            <w:r w:rsidR="001E15DD" w:rsidRPr="00145ED5">
              <w:rPr>
                <w:rFonts w:cs="Calibri"/>
              </w:rPr>
              <w:t>oetry</w:t>
            </w:r>
            <w:r w:rsidR="001E15DD">
              <w:rPr>
                <w:rFonts w:cs="Calibri"/>
              </w:rPr>
              <w:t>, songs, chants and rhymes</w:t>
            </w:r>
          </w:p>
          <w:p w14:paraId="0D832098" w14:textId="5D5FFA11" w:rsidR="001E15DD" w:rsidRPr="00145ED5" w:rsidRDefault="00F30D45" w:rsidP="001E15DD">
            <w:pPr>
              <w:pStyle w:val="ListParagraph"/>
              <w:numPr>
                <w:ilvl w:val="0"/>
                <w:numId w:val="22"/>
              </w:numPr>
              <w:rPr>
                <w:rFonts w:cs="Calibri"/>
              </w:rPr>
            </w:pPr>
            <w:r>
              <w:rPr>
                <w:rFonts w:cs="Calibri"/>
              </w:rPr>
              <w:t>s</w:t>
            </w:r>
            <w:r w:rsidR="001E15DD">
              <w:rPr>
                <w:rFonts w:cs="Calibri"/>
              </w:rPr>
              <w:t>hort f</w:t>
            </w:r>
            <w:r w:rsidR="001E15DD" w:rsidRPr="00145ED5">
              <w:rPr>
                <w:rFonts w:cs="Calibri"/>
              </w:rPr>
              <w:t>ilm</w:t>
            </w:r>
          </w:p>
          <w:p w14:paraId="7A861EF6" w14:textId="46093E63" w:rsidR="001E15DD" w:rsidRPr="00771658" w:rsidRDefault="001E15DD" w:rsidP="00447D9E">
            <w:pPr>
              <w:spacing w:after="0" w:line="240" w:lineRule="auto"/>
              <w:rPr>
                <w:b/>
                <w:bCs/>
              </w:rPr>
            </w:pPr>
            <w:r w:rsidRPr="00771658">
              <w:rPr>
                <w:b/>
                <w:bCs/>
              </w:rPr>
              <w:t xml:space="preserve">General </w:t>
            </w:r>
            <w:r w:rsidR="009A4D5C">
              <w:rPr>
                <w:b/>
                <w:bCs/>
              </w:rPr>
              <w:t>c</w:t>
            </w:r>
            <w:r w:rsidRPr="00771658">
              <w:rPr>
                <w:b/>
                <w:bCs/>
              </w:rPr>
              <w:t>apabilities</w:t>
            </w:r>
          </w:p>
          <w:p w14:paraId="162A5B4B" w14:textId="6BAB2F22" w:rsidR="001E15DD" w:rsidRPr="00145ED5" w:rsidRDefault="001E15DD" w:rsidP="001E15DD">
            <w:pPr>
              <w:pStyle w:val="ListParagraph"/>
              <w:numPr>
                <w:ilvl w:val="0"/>
                <w:numId w:val="22"/>
              </w:numPr>
              <w:spacing w:after="160"/>
              <w:rPr>
                <w:rFonts w:cs="Calibri"/>
              </w:rPr>
            </w:pPr>
            <w:r w:rsidRPr="00145ED5">
              <w:rPr>
                <w:rFonts w:cs="Calibri"/>
              </w:rPr>
              <w:t>Critical and creative thinking</w:t>
            </w:r>
          </w:p>
          <w:p w14:paraId="71FCFD8C" w14:textId="1A32116D" w:rsidR="001E15DD" w:rsidRPr="00145ED5" w:rsidRDefault="001E15DD" w:rsidP="001E15DD">
            <w:pPr>
              <w:pStyle w:val="ListParagraph"/>
              <w:numPr>
                <w:ilvl w:val="0"/>
                <w:numId w:val="22"/>
              </w:numPr>
              <w:spacing w:after="160"/>
              <w:rPr>
                <w:rFonts w:cs="Calibri"/>
              </w:rPr>
            </w:pPr>
            <w:r w:rsidRPr="00145ED5">
              <w:rPr>
                <w:rFonts w:cs="Calibri"/>
              </w:rPr>
              <w:t xml:space="preserve">Ethical </w:t>
            </w:r>
            <w:r w:rsidR="00F30D45">
              <w:rPr>
                <w:rFonts w:cs="Calibri"/>
              </w:rPr>
              <w:t>u</w:t>
            </w:r>
            <w:r w:rsidRPr="00145ED5">
              <w:rPr>
                <w:rFonts w:cs="Calibri"/>
              </w:rPr>
              <w:t>nderstanding</w:t>
            </w:r>
          </w:p>
          <w:p w14:paraId="1197D1A2" w14:textId="7ADCA7ED" w:rsidR="001E15DD" w:rsidRDefault="001E15DD" w:rsidP="001E15DD">
            <w:pPr>
              <w:pStyle w:val="ListParagraph"/>
              <w:numPr>
                <w:ilvl w:val="0"/>
                <w:numId w:val="22"/>
              </w:numPr>
              <w:spacing w:after="160"/>
              <w:rPr>
                <w:rFonts w:cs="Calibri"/>
              </w:rPr>
            </w:pPr>
            <w:r w:rsidRPr="00145ED5">
              <w:rPr>
                <w:rFonts w:cs="Calibri"/>
              </w:rPr>
              <w:t xml:space="preserve">Intercultural </w:t>
            </w:r>
            <w:r w:rsidR="00F30D45">
              <w:rPr>
                <w:rFonts w:cs="Calibri"/>
              </w:rPr>
              <w:t>u</w:t>
            </w:r>
            <w:r w:rsidRPr="00145ED5">
              <w:rPr>
                <w:rFonts w:cs="Calibri"/>
              </w:rPr>
              <w:t>nderstanding</w:t>
            </w:r>
          </w:p>
          <w:p w14:paraId="0851EB61" w14:textId="23B2B323" w:rsidR="001E15DD" w:rsidRPr="0026068B" w:rsidRDefault="001E15DD" w:rsidP="001E15DD">
            <w:pPr>
              <w:pStyle w:val="ListParagraph"/>
              <w:numPr>
                <w:ilvl w:val="0"/>
                <w:numId w:val="22"/>
              </w:numPr>
              <w:spacing w:after="160"/>
              <w:rPr>
                <w:rFonts w:cs="Calibri"/>
              </w:rPr>
            </w:pPr>
            <w:r>
              <w:rPr>
                <w:rFonts w:cs="Calibri"/>
              </w:rPr>
              <w:t xml:space="preserve">Personal and </w:t>
            </w:r>
            <w:r w:rsidR="00F30D45">
              <w:rPr>
                <w:rFonts w:cs="Calibri"/>
              </w:rPr>
              <w:t>s</w:t>
            </w:r>
            <w:r>
              <w:rPr>
                <w:rFonts w:cs="Calibri"/>
              </w:rPr>
              <w:t>ocial capability</w:t>
            </w:r>
          </w:p>
          <w:p w14:paraId="40305968" w14:textId="464FD985" w:rsidR="001E15DD" w:rsidRPr="00771658" w:rsidRDefault="001E15DD" w:rsidP="00447D9E">
            <w:pPr>
              <w:spacing w:after="0" w:line="240" w:lineRule="auto"/>
              <w:rPr>
                <w:b/>
                <w:bCs/>
              </w:rPr>
            </w:pPr>
            <w:r w:rsidRPr="00771658">
              <w:rPr>
                <w:b/>
                <w:bCs/>
              </w:rPr>
              <w:t>Cross-curricul</w:t>
            </w:r>
            <w:r w:rsidR="00C0000D">
              <w:rPr>
                <w:b/>
                <w:bCs/>
              </w:rPr>
              <w:t>um</w:t>
            </w:r>
            <w:r w:rsidRPr="00771658">
              <w:rPr>
                <w:b/>
                <w:bCs/>
              </w:rPr>
              <w:t xml:space="preserve"> priorities</w:t>
            </w:r>
          </w:p>
          <w:p w14:paraId="436D4265" w14:textId="6446C58B" w:rsidR="001E15DD" w:rsidRPr="00145ED5" w:rsidRDefault="001E15DD" w:rsidP="001E15DD">
            <w:pPr>
              <w:pStyle w:val="ListParagraph"/>
              <w:numPr>
                <w:ilvl w:val="0"/>
                <w:numId w:val="22"/>
              </w:numPr>
              <w:spacing w:after="160"/>
              <w:rPr>
                <w:rFonts w:cs="Calibri"/>
              </w:rPr>
            </w:pPr>
            <w:r w:rsidRPr="00145ED5">
              <w:rPr>
                <w:rFonts w:cs="Calibri"/>
              </w:rPr>
              <w:t xml:space="preserve">Aboriginal and Torres Strait </w:t>
            </w:r>
            <w:r>
              <w:rPr>
                <w:rFonts w:cs="Calibri"/>
              </w:rPr>
              <w:t>I</w:t>
            </w:r>
            <w:r w:rsidRPr="00145ED5">
              <w:rPr>
                <w:rFonts w:cs="Calibri"/>
              </w:rPr>
              <w:t xml:space="preserve">slander </w:t>
            </w:r>
            <w:r w:rsidR="00051A0F">
              <w:rPr>
                <w:rFonts w:cs="Calibri"/>
              </w:rPr>
              <w:t>h</w:t>
            </w:r>
            <w:r w:rsidRPr="00145ED5">
              <w:rPr>
                <w:rFonts w:cs="Calibri"/>
              </w:rPr>
              <w:t xml:space="preserve">istories and </w:t>
            </w:r>
            <w:r w:rsidR="00051A0F">
              <w:rPr>
                <w:rFonts w:cs="Calibri"/>
              </w:rPr>
              <w:t>c</w:t>
            </w:r>
            <w:r w:rsidRPr="00145ED5">
              <w:rPr>
                <w:rFonts w:cs="Calibri"/>
              </w:rPr>
              <w:t>ulture</w:t>
            </w:r>
          </w:p>
          <w:p w14:paraId="5198E466" w14:textId="0A1558AA" w:rsidR="001E15DD" w:rsidRPr="00145ED5" w:rsidRDefault="001E15DD" w:rsidP="001E15DD">
            <w:pPr>
              <w:pStyle w:val="ListParagraph"/>
              <w:numPr>
                <w:ilvl w:val="0"/>
                <w:numId w:val="22"/>
              </w:numPr>
              <w:spacing w:after="160"/>
              <w:rPr>
                <w:rFonts w:cs="Calibri"/>
              </w:rPr>
            </w:pPr>
            <w:r w:rsidRPr="00145ED5">
              <w:rPr>
                <w:rFonts w:cs="Calibri"/>
              </w:rPr>
              <w:t xml:space="preserve">Asia and Australia’s </w:t>
            </w:r>
            <w:r w:rsidR="00051A0F">
              <w:rPr>
                <w:rFonts w:cs="Calibri"/>
              </w:rPr>
              <w:t>e</w:t>
            </w:r>
            <w:r w:rsidRPr="00145ED5">
              <w:rPr>
                <w:rFonts w:cs="Calibri"/>
              </w:rPr>
              <w:t>ngagement with Asia</w:t>
            </w:r>
          </w:p>
          <w:p w14:paraId="6DCF57BC" w14:textId="6FF73A96" w:rsidR="001E15DD" w:rsidRPr="006E39A5" w:rsidRDefault="001E15DD" w:rsidP="00C0000D">
            <w:pPr>
              <w:pStyle w:val="ListParagraph"/>
              <w:numPr>
                <w:ilvl w:val="0"/>
                <w:numId w:val="22"/>
              </w:numPr>
              <w:spacing w:after="0"/>
              <w:ind w:left="357" w:hanging="357"/>
            </w:pPr>
            <w:r w:rsidRPr="00145ED5">
              <w:rPr>
                <w:rFonts w:cs="Calibri"/>
              </w:rPr>
              <w:t>Sustainability</w:t>
            </w:r>
          </w:p>
        </w:tc>
        <w:tc>
          <w:tcPr>
            <w:tcW w:w="4954" w:type="dxa"/>
          </w:tcPr>
          <w:p w14:paraId="4665C76D" w14:textId="77777777" w:rsidR="001E15DD" w:rsidRPr="00145ED5" w:rsidRDefault="001E15DD" w:rsidP="00447D9E">
            <w:pPr>
              <w:spacing w:after="0"/>
              <w:rPr>
                <w:rFonts w:cs="Calibri"/>
                <w:b/>
                <w:bCs/>
              </w:rPr>
            </w:pPr>
            <w:r w:rsidRPr="00145ED5">
              <w:rPr>
                <w:rFonts w:cs="Calibri"/>
                <w:b/>
                <w:bCs/>
              </w:rPr>
              <w:t>Novels</w:t>
            </w:r>
          </w:p>
          <w:p w14:paraId="39BEE41D" w14:textId="60E35DF6" w:rsidR="00215FFD" w:rsidRPr="00145ED5" w:rsidRDefault="00215FFD" w:rsidP="00491D0F">
            <w:pPr>
              <w:pStyle w:val="ListParagraph"/>
              <w:numPr>
                <w:ilvl w:val="0"/>
                <w:numId w:val="18"/>
              </w:numPr>
              <w:spacing w:after="0"/>
              <w:ind w:left="357" w:hanging="357"/>
              <w:rPr>
                <w:rFonts w:cs="Calibri"/>
              </w:rPr>
            </w:pPr>
            <w:r w:rsidRPr="00145ED5">
              <w:rPr>
                <w:rFonts w:cs="Calibri"/>
              </w:rPr>
              <w:t xml:space="preserve">Bates, V., &amp; Wang, G. (2019). </w:t>
            </w:r>
            <w:r w:rsidRPr="00145ED5">
              <w:rPr>
                <w:rFonts w:cs="Calibri"/>
                <w:i/>
                <w:iCs/>
              </w:rPr>
              <w:t xml:space="preserve">A </w:t>
            </w:r>
            <w:r w:rsidR="00051A0F">
              <w:rPr>
                <w:rFonts w:cs="Calibri"/>
                <w:i/>
                <w:iCs/>
              </w:rPr>
              <w:t>G</w:t>
            </w:r>
            <w:r w:rsidRPr="00145ED5">
              <w:rPr>
                <w:rFonts w:cs="Calibri"/>
                <w:i/>
                <w:iCs/>
              </w:rPr>
              <w:t xml:space="preserve">host in </w:t>
            </w:r>
            <w:r w:rsidR="00552491">
              <w:rPr>
                <w:rFonts w:cs="Calibri"/>
                <w:i/>
                <w:iCs/>
              </w:rPr>
              <w:t>M</w:t>
            </w:r>
            <w:r w:rsidRPr="00145ED5">
              <w:rPr>
                <w:rFonts w:cs="Calibri"/>
                <w:i/>
                <w:iCs/>
              </w:rPr>
              <w:t xml:space="preserve">y </w:t>
            </w:r>
            <w:r w:rsidR="00552491">
              <w:rPr>
                <w:rFonts w:cs="Calibri"/>
                <w:i/>
                <w:iCs/>
              </w:rPr>
              <w:t>S</w:t>
            </w:r>
            <w:r w:rsidRPr="00145ED5">
              <w:rPr>
                <w:rFonts w:cs="Calibri"/>
                <w:i/>
                <w:iCs/>
              </w:rPr>
              <w:t>uitcase.</w:t>
            </w:r>
            <w:r w:rsidRPr="00145ED5">
              <w:rPr>
                <w:rFonts w:cs="Calibri"/>
              </w:rPr>
              <w:t xml:space="preserve"> Currency Press.</w:t>
            </w:r>
          </w:p>
          <w:p w14:paraId="6B42095E" w14:textId="00D4673A" w:rsidR="00215FFD" w:rsidRPr="00145ED5" w:rsidRDefault="00215FFD" w:rsidP="00491D0F">
            <w:pPr>
              <w:pStyle w:val="ListParagraph"/>
              <w:numPr>
                <w:ilvl w:val="0"/>
                <w:numId w:val="18"/>
              </w:numPr>
              <w:spacing w:after="0"/>
              <w:ind w:left="357" w:hanging="357"/>
              <w:rPr>
                <w:rFonts w:cs="Calibri"/>
              </w:rPr>
            </w:pPr>
            <w:proofErr w:type="spellStart"/>
            <w:r w:rsidRPr="00145ED5">
              <w:rPr>
                <w:rFonts w:cs="Calibri"/>
              </w:rPr>
              <w:t>Dicamillo</w:t>
            </w:r>
            <w:proofErr w:type="spellEnd"/>
            <w:r w:rsidRPr="00145ED5">
              <w:rPr>
                <w:rFonts w:cs="Calibri"/>
              </w:rPr>
              <w:t>, K. (20</w:t>
            </w:r>
            <w:r w:rsidR="00491D0F">
              <w:rPr>
                <w:rFonts w:cs="Calibri"/>
              </w:rPr>
              <w:t>20</w:t>
            </w:r>
            <w:r w:rsidRPr="00145ED5">
              <w:rPr>
                <w:rFonts w:cs="Calibri"/>
              </w:rPr>
              <w:t xml:space="preserve">). </w:t>
            </w:r>
            <w:r w:rsidRPr="00145ED5">
              <w:rPr>
                <w:rFonts w:cs="Calibri"/>
                <w:i/>
                <w:iCs/>
              </w:rPr>
              <w:t>Because of Winn-Dixie.</w:t>
            </w:r>
            <w:r w:rsidRPr="00145ED5">
              <w:rPr>
                <w:rFonts w:cs="Calibri"/>
              </w:rPr>
              <w:t xml:space="preserve"> Candlewick Press.</w:t>
            </w:r>
          </w:p>
          <w:p w14:paraId="5F6E5D5F" w14:textId="77777777" w:rsidR="00215FFD" w:rsidRPr="00145ED5" w:rsidRDefault="00215FFD" w:rsidP="00491D0F">
            <w:pPr>
              <w:pStyle w:val="ListParagraph"/>
              <w:numPr>
                <w:ilvl w:val="0"/>
                <w:numId w:val="18"/>
              </w:numPr>
              <w:spacing w:after="0"/>
              <w:ind w:left="357" w:hanging="357"/>
              <w:rPr>
                <w:rFonts w:cs="Calibri"/>
              </w:rPr>
            </w:pPr>
            <w:r w:rsidRPr="00145ED5">
              <w:rPr>
                <w:rFonts w:cs="Calibri"/>
              </w:rPr>
              <w:t xml:space="preserve">Merrison, C., &amp; Hustler, H. (2018). </w:t>
            </w:r>
            <w:r w:rsidRPr="00145ED5">
              <w:rPr>
                <w:rFonts w:cs="Calibri"/>
                <w:i/>
                <w:iCs/>
              </w:rPr>
              <w:t>Black Cockatoo.</w:t>
            </w:r>
            <w:r w:rsidRPr="00145ED5">
              <w:rPr>
                <w:rFonts w:cs="Calibri"/>
              </w:rPr>
              <w:t xml:space="preserve"> </w:t>
            </w:r>
            <w:proofErr w:type="spellStart"/>
            <w:r w:rsidRPr="00145ED5">
              <w:rPr>
                <w:rFonts w:cs="Calibri"/>
              </w:rPr>
              <w:t>Magabala</w:t>
            </w:r>
            <w:proofErr w:type="spellEnd"/>
            <w:r w:rsidRPr="00145ED5">
              <w:rPr>
                <w:rFonts w:cs="Calibri"/>
              </w:rPr>
              <w:t xml:space="preserve"> Books.</w:t>
            </w:r>
          </w:p>
          <w:p w14:paraId="2800FA07" w14:textId="77777777" w:rsidR="00215FFD" w:rsidRPr="00145ED5" w:rsidRDefault="00215FFD" w:rsidP="00491D0F">
            <w:pPr>
              <w:pStyle w:val="ListParagraph"/>
              <w:numPr>
                <w:ilvl w:val="0"/>
                <w:numId w:val="18"/>
              </w:numPr>
              <w:spacing w:after="0"/>
              <w:ind w:left="357" w:hanging="357"/>
              <w:rPr>
                <w:rFonts w:cs="Calibri"/>
              </w:rPr>
            </w:pPr>
            <w:r w:rsidRPr="00145ED5">
              <w:rPr>
                <w:rFonts w:cs="Calibri"/>
              </w:rPr>
              <w:t xml:space="preserve">Murphy, S., &amp; Davis, S. (2020). </w:t>
            </w:r>
            <w:r w:rsidRPr="00145ED5">
              <w:rPr>
                <w:rFonts w:cs="Calibri"/>
                <w:i/>
                <w:iCs/>
              </w:rPr>
              <w:t>Worse things</w:t>
            </w:r>
            <w:r w:rsidRPr="00145ED5">
              <w:rPr>
                <w:rFonts w:cs="Calibri"/>
              </w:rPr>
              <w:t>. Walker Books.</w:t>
            </w:r>
          </w:p>
          <w:p w14:paraId="4884A354" w14:textId="3BB97D94" w:rsidR="00215FFD" w:rsidRPr="00145ED5" w:rsidRDefault="00215FFD" w:rsidP="00491D0F">
            <w:pPr>
              <w:pStyle w:val="ListParagraph"/>
              <w:numPr>
                <w:ilvl w:val="0"/>
                <w:numId w:val="18"/>
              </w:numPr>
              <w:spacing w:after="160"/>
              <w:ind w:left="357" w:hanging="357"/>
              <w:rPr>
                <w:rFonts w:cs="Calibri"/>
                <w:i/>
                <w:iCs/>
              </w:rPr>
            </w:pPr>
            <w:r w:rsidRPr="00145ED5">
              <w:rPr>
                <w:rFonts w:cs="Calibri"/>
              </w:rPr>
              <w:t xml:space="preserve">Secombe, T. </w:t>
            </w:r>
            <w:r w:rsidR="00051A0F">
              <w:rPr>
                <w:rFonts w:cs="Calibri"/>
              </w:rPr>
              <w:t xml:space="preserve">(2012). </w:t>
            </w:r>
            <w:r w:rsidRPr="00145ED5">
              <w:rPr>
                <w:rFonts w:cs="Calibri"/>
                <w:i/>
                <w:iCs/>
              </w:rPr>
              <w:t xml:space="preserve">Marngrook: The </w:t>
            </w:r>
            <w:r w:rsidR="00051A0F">
              <w:rPr>
                <w:rFonts w:cs="Calibri"/>
                <w:i/>
                <w:iCs/>
              </w:rPr>
              <w:t>L</w:t>
            </w:r>
            <w:r w:rsidRPr="00145ED5">
              <w:rPr>
                <w:rFonts w:cs="Calibri"/>
                <w:i/>
                <w:iCs/>
              </w:rPr>
              <w:t>ong</w:t>
            </w:r>
            <w:r w:rsidR="00C0000D">
              <w:rPr>
                <w:rFonts w:cs="Calibri"/>
                <w:i/>
                <w:iCs/>
              </w:rPr>
              <w:t>-</w:t>
            </w:r>
            <w:r w:rsidR="00552491">
              <w:rPr>
                <w:rFonts w:cs="Calibri"/>
                <w:i/>
                <w:iCs/>
              </w:rPr>
              <w:t>A</w:t>
            </w:r>
            <w:r w:rsidRPr="00145ED5">
              <w:rPr>
                <w:rFonts w:cs="Calibri"/>
                <w:i/>
                <w:iCs/>
              </w:rPr>
              <w:t>go</w:t>
            </w:r>
            <w:r w:rsidR="00C0000D">
              <w:rPr>
                <w:rFonts w:cs="Calibri"/>
                <w:i/>
                <w:iCs/>
              </w:rPr>
              <w:t xml:space="preserve"> S</w:t>
            </w:r>
            <w:r w:rsidRPr="00145ED5">
              <w:rPr>
                <w:rFonts w:cs="Calibri"/>
                <w:i/>
                <w:iCs/>
              </w:rPr>
              <w:t xml:space="preserve">tory of Aussie </w:t>
            </w:r>
            <w:r w:rsidR="00552491">
              <w:rPr>
                <w:rFonts w:cs="Calibri"/>
                <w:i/>
                <w:iCs/>
              </w:rPr>
              <w:t>R</w:t>
            </w:r>
            <w:r w:rsidRPr="00145ED5">
              <w:rPr>
                <w:rFonts w:cs="Calibri"/>
                <w:i/>
                <w:iCs/>
              </w:rPr>
              <w:t>ules.</w:t>
            </w:r>
            <w:r w:rsidR="00051A0F">
              <w:rPr>
                <w:rFonts w:cs="Calibri"/>
                <w:i/>
                <w:iCs/>
              </w:rPr>
              <w:t xml:space="preserve"> </w:t>
            </w:r>
            <w:proofErr w:type="spellStart"/>
            <w:r w:rsidR="00051A0F" w:rsidRPr="00491D0F">
              <w:rPr>
                <w:rFonts w:cs="Calibri"/>
              </w:rPr>
              <w:t>Magabala</w:t>
            </w:r>
            <w:proofErr w:type="spellEnd"/>
            <w:r w:rsidR="00051A0F" w:rsidRPr="00491D0F">
              <w:rPr>
                <w:rFonts w:cs="Calibri"/>
              </w:rPr>
              <w:t xml:space="preserve"> Books.</w:t>
            </w:r>
          </w:p>
          <w:p w14:paraId="237A9D9E" w14:textId="1CD5AF00" w:rsidR="00215FFD" w:rsidRPr="00145ED5" w:rsidRDefault="00215FFD" w:rsidP="00491D0F">
            <w:pPr>
              <w:pStyle w:val="ListParagraph"/>
              <w:numPr>
                <w:ilvl w:val="0"/>
                <w:numId w:val="18"/>
              </w:numPr>
              <w:ind w:left="357" w:hanging="357"/>
              <w:rPr>
                <w:rFonts w:cs="Calibri"/>
              </w:rPr>
            </w:pPr>
            <w:r w:rsidRPr="00145ED5">
              <w:rPr>
                <w:rFonts w:cs="Calibri"/>
              </w:rPr>
              <w:t>Thiele, C</w:t>
            </w:r>
            <w:r w:rsidR="00552491">
              <w:rPr>
                <w:rFonts w:cs="Calibri"/>
              </w:rPr>
              <w:t>.</w:t>
            </w:r>
            <w:r w:rsidRPr="00145ED5">
              <w:rPr>
                <w:rFonts w:cs="Calibri"/>
              </w:rPr>
              <w:t xml:space="preserve"> </w:t>
            </w:r>
            <w:r w:rsidR="00552491">
              <w:rPr>
                <w:rFonts w:cs="Calibri"/>
              </w:rPr>
              <w:t>(</w:t>
            </w:r>
            <w:r w:rsidRPr="00145ED5">
              <w:rPr>
                <w:rFonts w:cs="Calibri"/>
              </w:rPr>
              <w:t>1966</w:t>
            </w:r>
            <w:r w:rsidR="00552491">
              <w:rPr>
                <w:rFonts w:cs="Calibri"/>
              </w:rPr>
              <w:t>).</w:t>
            </w:r>
            <w:r w:rsidRPr="00145ED5">
              <w:rPr>
                <w:rFonts w:cs="Calibri"/>
              </w:rPr>
              <w:t xml:space="preserve"> </w:t>
            </w:r>
            <w:r w:rsidRPr="00145ED5">
              <w:rPr>
                <w:rFonts w:cs="Calibri"/>
                <w:i/>
                <w:iCs/>
              </w:rPr>
              <w:t>February Dragon</w:t>
            </w:r>
            <w:r w:rsidR="00552491">
              <w:rPr>
                <w:rFonts w:cs="Calibri"/>
                <w:i/>
                <w:iCs/>
              </w:rPr>
              <w:t>.</w:t>
            </w:r>
            <w:r w:rsidRPr="00145ED5">
              <w:rPr>
                <w:rFonts w:cs="Calibri"/>
              </w:rPr>
              <w:t xml:space="preserve"> Harper</w:t>
            </w:r>
            <w:r w:rsidR="009300F9">
              <w:rPr>
                <w:rFonts w:cs="Calibri"/>
              </w:rPr>
              <w:t xml:space="preserve"> </w:t>
            </w:r>
            <w:r w:rsidR="00C0000D">
              <w:rPr>
                <w:rFonts w:cs="Calibri"/>
              </w:rPr>
              <w:t>and Row</w:t>
            </w:r>
            <w:r w:rsidR="00C0000D">
              <w:rPr>
                <w:rStyle w:val="CommentReference"/>
                <w:rFonts w:asciiTheme="minorHAnsi" w:hAnsiTheme="minorHAnsi"/>
                <w:kern w:val="2"/>
                <w14:ligatures w14:val="standardContextual"/>
              </w:rPr>
              <w:t>.</w:t>
            </w:r>
          </w:p>
          <w:p w14:paraId="77665696" w14:textId="18DC8E2E" w:rsidR="001E15DD" w:rsidRPr="00145ED5" w:rsidRDefault="001E15DD" w:rsidP="00447D9E">
            <w:pPr>
              <w:spacing w:after="0"/>
              <w:rPr>
                <w:rFonts w:cs="Calibri"/>
                <w:b/>
                <w:bCs/>
              </w:rPr>
            </w:pPr>
            <w:r w:rsidRPr="00145ED5">
              <w:rPr>
                <w:rFonts w:cs="Calibri"/>
                <w:b/>
                <w:bCs/>
              </w:rPr>
              <w:t xml:space="preserve">Picture </w:t>
            </w:r>
            <w:r w:rsidR="00BD6068">
              <w:rPr>
                <w:rFonts w:cs="Calibri"/>
                <w:b/>
                <w:bCs/>
              </w:rPr>
              <w:t>b</w:t>
            </w:r>
            <w:r w:rsidRPr="00145ED5">
              <w:rPr>
                <w:rFonts w:cs="Calibri"/>
                <w:b/>
                <w:bCs/>
              </w:rPr>
              <w:t>ooks</w:t>
            </w:r>
          </w:p>
          <w:p w14:paraId="5ABE9892" w14:textId="33E5FF10" w:rsidR="00215FFD" w:rsidRPr="00145ED5" w:rsidRDefault="00215FFD" w:rsidP="0005585C">
            <w:pPr>
              <w:pStyle w:val="ListParagraph"/>
              <w:numPr>
                <w:ilvl w:val="0"/>
                <w:numId w:val="18"/>
              </w:numPr>
              <w:spacing w:after="0"/>
              <w:ind w:left="357" w:hanging="357"/>
              <w:rPr>
                <w:rFonts w:cs="Calibri"/>
              </w:rPr>
            </w:pPr>
            <w:r w:rsidRPr="00145ED5">
              <w:rPr>
                <w:rFonts w:cs="Calibri"/>
              </w:rPr>
              <w:t>Crew, G., &amp; Wilson, M. (2006).</w:t>
            </w:r>
            <w:r w:rsidRPr="00145ED5">
              <w:rPr>
                <w:rFonts w:cs="Calibri"/>
                <w:i/>
                <w:iCs/>
              </w:rPr>
              <w:t xml:space="preserve"> I </w:t>
            </w:r>
            <w:r w:rsidR="00BD6068">
              <w:rPr>
                <w:rFonts w:cs="Calibri"/>
                <w:i/>
                <w:iCs/>
              </w:rPr>
              <w:t>S</w:t>
            </w:r>
            <w:r w:rsidRPr="00145ED5">
              <w:rPr>
                <w:rFonts w:cs="Calibri"/>
                <w:i/>
                <w:iCs/>
              </w:rPr>
              <w:t xml:space="preserve">aw </w:t>
            </w:r>
            <w:r w:rsidR="00BD6068">
              <w:rPr>
                <w:rFonts w:cs="Calibri"/>
                <w:i/>
                <w:iCs/>
              </w:rPr>
              <w:t>N</w:t>
            </w:r>
            <w:r w:rsidRPr="00145ED5">
              <w:rPr>
                <w:rFonts w:cs="Calibri"/>
                <w:i/>
                <w:iCs/>
              </w:rPr>
              <w:t xml:space="preserve">othing: The </w:t>
            </w:r>
            <w:r w:rsidR="00BD6068">
              <w:rPr>
                <w:rFonts w:cs="Calibri"/>
                <w:i/>
                <w:iCs/>
              </w:rPr>
              <w:t>E</w:t>
            </w:r>
            <w:r w:rsidRPr="00145ED5">
              <w:rPr>
                <w:rFonts w:cs="Calibri"/>
                <w:i/>
                <w:iCs/>
              </w:rPr>
              <w:t>xtinction of the Thylacine.</w:t>
            </w:r>
            <w:r w:rsidRPr="00145ED5">
              <w:rPr>
                <w:rFonts w:cs="Calibri"/>
              </w:rPr>
              <w:t xml:space="preserve"> Lothian Books.</w:t>
            </w:r>
          </w:p>
          <w:p w14:paraId="5CEFEF94" w14:textId="1976E234" w:rsidR="00215FFD" w:rsidRPr="00145ED5" w:rsidRDefault="00215FFD" w:rsidP="0005585C">
            <w:pPr>
              <w:pStyle w:val="ListParagraph"/>
              <w:numPr>
                <w:ilvl w:val="0"/>
                <w:numId w:val="18"/>
              </w:numPr>
              <w:spacing w:after="0"/>
              <w:ind w:left="357" w:hanging="357"/>
              <w:rPr>
                <w:rFonts w:cs="Calibri"/>
              </w:rPr>
            </w:pPr>
            <w:r w:rsidRPr="00145ED5">
              <w:rPr>
                <w:rFonts w:cs="Calibri"/>
              </w:rPr>
              <w:t xml:space="preserve">Estela, L. (2018). </w:t>
            </w:r>
            <w:r w:rsidRPr="00145ED5">
              <w:rPr>
                <w:rFonts w:cs="Calibri"/>
                <w:i/>
                <w:iCs/>
              </w:rPr>
              <w:t xml:space="preserve">Girl on </w:t>
            </w:r>
            <w:r w:rsidR="00366EF2">
              <w:rPr>
                <w:rFonts w:cs="Calibri"/>
                <w:i/>
                <w:iCs/>
              </w:rPr>
              <w:t>W</w:t>
            </w:r>
            <w:r w:rsidRPr="00145ED5">
              <w:rPr>
                <w:rFonts w:cs="Calibri"/>
                <w:i/>
                <w:iCs/>
              </w:rPr>
              <w:t>ire.</w:t>
            </w:r>
            <w:r w:rsidRPr="00145ED5">
              <w:rPr>
                <w:rFonts w:cs="Calibri"/>
              </w:rPr>
              <w:t xml:space="preserve"> Puffin Books.</w:t>
            </w:r>
          </w:p>
          <w:p w14:paraId="7BC6F919" w14:textId="466D3FA5" w:rsidR="00215FFD" w:rsidRPr="00145ED5" w:rsidRDefault="00215FFD" w:rsidP="0005585C">
            <w:pPr>
              <w:pStyle w:val="ListParagraph"/>
              <w:numPr>
                <w:ilvl w:val="0"/>
                <w:numId w:val="18"/>
              </w:numPr>
              <w:spacing w:after="0"/>
              <w:ind w:left="357" w:hanging="357"/>
              <w:rPr>
                <w:rFonts w:cs="Calibri"/>
              </w:rPr>
            </w:pPr>
            <w:r w:rsidRPr="00145ED5">
              <w:rPr>
                <w:rFonts w:cs="Calibri"/>
              </w:rPr>
              <w:t xml:space="preserve">Greenwood, M., &amp; </w:t>
            </w:r>
            <w:proofErr w:type="spellStart"/>
            <w:r w:rsidRPr="00145ED5">
              <w:rPr>
                <w:rFonts w:cs="Calibri"/>
              </w:rPr>
              <w:t>Lessac</w:t>
            </w:r>
            <w:proofErr w:type="spellEnd"/>
            <w:r w:rsidRPr="00145ED5">
              <w:rPr>
                <w:rFonts w:cs="Calibri"/>
              </w:rPr>
              <w:t xml:space="preserve">, F. (2010). </w:t>
            </w:r>
            <w:r w:rsidRPr="00145ED5">
              <w:rPr>
                <w:rFonts w:cs="Calibri"/>
                <w:i/>
                <w:iCs/>
              </w:rPr>
              <w:t xml:space="preserve">Ned Kelly and the </w:t>
            </w:r>
            <w:r w:rsidR="00366EF2">
              <w:rPr>
                <w:rFonts w:cs="Calibri"/>
                <w:i/>
                <w:iCs/>
              </w:rPr>
              <w:t>G</w:t>
            </w:r>
            <w:r w:rsidRPr="00145ED5">
              <w:rPr>
                <w:rFonts w:cs="Calibri"/>
                <w:i/>
                <w:iCs/>
              </w:rPr>
              <w:t xml:space="preserve">reen </w:t>
            </w:r>
            <w:r w:rsidR="00366EF2">
              <w:rPr>
                <w:rFonts w:cs="Calibri"/>
                <w:i/>
                <w:iCs/>
              </w:rPr>
              <w:t>S</w:t>
            </w:r>
            <w:r w:rsidRPr="00145ED5">
              <w:rPr>
                <w:rFonts w:cs="Calibri"/>
                <w:i/>
                <w:iCs/>
              </w:rPr>
              <w:t>ash</w:t>
            </w:r>
            <w:r w:rsidRPr="00145ED5">
              <w:rPr>
                <w:rFonts w:cs="Calibri"/>
              </w:rPr>
              <w:t>. Walker Books</w:t>
            </w:r>
            <w:r w:rsidR="00D06E95">
              <w:rPr>
                <w:rFonts w:cs="Calibri"/>
              </w:rPr>
              <w:t xml:space="preserve"> Australia</w:t>
            </w:r>
            <w:r w:rsidRPr="00145ED5">
              <w:rPr>
                <w:rFonts w:cs="Calibri"/>
              </w:rPr>
              <w:t xml:space="preserve">. </w:t>
            </w:r>
          </w:p>
          <w:p w14:paraId="1B4F2959" w14:textId="7E56845C" w:rsidR="00215FFD" w:rsidRPr="00145ED5" w:rsidRDefault="00215FFD" w:rsidP="0005585C">
            <w:pPr>
              <w:pStyle w:val="ListParagraph"/>
              <w:numPr>
                <w:ilvl w:val="0"/>
                <w:numId w:val="18"/>
              </w:numPr>
              <w:spacing w:after="0"/>
              <w:ind w:left="357" w:hanging="357"/>
              <w:rPr>
                <w:rFonts w:cs="Calibri"/>
              </w:rPr>
            </w:pPr>
            <w:r w:rsidRPr="00145ED5">
              <w:rPr>
                <w:rFonts w:cs="Calibri"/>
              </w:rPr>
              <w:t>Lefroy, J.</w:t>
            </w:r>
            <w:r w:rsidR="00366EF2">
              <w:rPr>
                <w:rFonts w:cs="Calibri"/>
              </w:rPr>
              <w:t>,</w:t>
            </w:r>
            <w:r w:rsidRPr="00145ED5">
              <w:rPr>
                <w:rFonts w:cs="Calibri"/>
              </w:rPr>
              <w:t xml:space="preserve"> Duke, M. &amp; Frylinck, D. (2003). </w:t>
            </w:r>
            <w:r w:rsidRPr="00145ED5">
              <w:rPr>
                <w:rFonts w:cs="Calibri"/>
                <w:i/>
                <w:iCs/>
              </w:rPr>
              <w:t xml:space="preserve">The </w:t>
            </w:r>
            <w:r w:rsidR="00366EF2">
              <w:rPr>
                <w:rFonts w:cs="Calibri"/>
                <w:i/>
                <w:iCs/>
              </w:rPr>
              <w:t>P</w:t>
            </w:r>
            <w:r w:rsidRPr="00145ED5">
              <w:rPr>
                <w:rFonts w:cs="Calibri"/>
                <w:i/>
                <w:iCs/>
              </w:rPr>
              <w:t xml:space="preserve">ipeline C Y O’Connor </w:t>
            </w:r>
            <w:r w:rsidR="00366EF2">
              <w:rPr>
                <w:rFonts w:cs="Calibri"/>
                <w:i/>
                <w:iCs/>
              </w:rPr>
              <w:t>B</w:t>
            </w:r>
            <w:r w:rsidRPr="00145ED5">
              <w:rPr>
                <w:rFonts w:cs="Calibri"/>
                <w:i/>
                <w:iCs/>
              </w:rPr>
              <w:t>uilt.</w:t>
            </w:r>
            <w:r w:rsidRPr="00145ED5">
              <w:rPr>
                <w:rFonts w:cs="Calibri"/>
              </w:rPr>
              <w:t xml:space="preserve"> Fremantle Arts Centre Press.</w:t>
            </w:r>
          </w:p>
          <w:p w14:paraId="46F1F926" w14:textId="77777777" w:rsidR="00215FFD" w:rsidRPr="00145ED5" w:rsidRDefault="00215FFD" w:rsidP="0005585C">
            <w:pPr>
              <w:pStyle w:val="ListParagraph"/>
              <w:numPr>
                <w:ilvl w:val="0"/>
                <w:numId w:val="18"/>
              </w:numPr>
              <w:ind w:left="357" w:hanging="357"/>
              <w:rPr>
                <w:rFonts w:cs="Calibri"/>
              </w:rPr>
            </w:pPr>
            <w:r w:rsidRPr="00145ED5">
              <w:rPr>
                <w:rFonts w:cs="Calibri"/>
              </w:rPr>
              <w:t xml:space="preserve">Saunders, K. (2022). </w:t>
            </w:r>
            <w:r w:rsidRPr="00145ED5">
              <w:rPr>
                <w:rFonts w:cs="Calibri"/>
                <w:i/>
                <w:iCs/>
              </w:rPr>
              <w:t>The Incredible Freedom Machines.</w:t>
            </w:r>
            <w:r w:rsidRPr="00145ED5">
              <w:rPr>
                <w:rFonts w:cs="Calibri"/>
              </w:rPr>
              <w:t xml:space="preserve"> Scholastic Australia.</w:t>
            </w:r>
          </w:p>
          <w:p w14:paraId="0B7EDB35" w14:textId="77777777" w:rsidR="001E15DD" w:rsidRPr="00145ED5" w:rsidRDefault="001E15DD" w:rsidP="00447D9E">
            <w:pPr>
              <w:spacing w:after="0"/>
              <w:rPr>
                <w:rFonts w:cs="Calibri"/>
              </w:rPr>
            </w:pPr>
            <w:r w:rsidRPr="00145ED5">
              <w:rPr>
                <w:rFonts w:cs="Calibri"/>
                <w:b/>
                <w:bCs/>
              </w:rPr>
              <w:t>Poetry</w:t>
            </w:r>
          </w:p>
          <w:p w14:paraId="34CB07DD" w14:textId="0A89DFD0" w:rsidR="00215FFD" w:rsidRPr="00145ED5" w:rsidRDefault="00D06E95" w:rsidP="0005585C">
            <w:pPr>
              <w:pStyle w:val="ListParagraph"/>
              <w:numPr>
                <w:ilvl w:val="0"/>
                <w:numId w:val="18"/>
              </w:numPr>
              <w:spacing w:after="0"/>
              <w:ind w:left="357" w:hanging="357"/>
              <w:rPr>
                <w:rFonts w:cs="Calibri"/>
              </w:rPr>
            </w:pPr>
            <w:proofErr w:type="spellStart"/>
            <w:r>
              <w:rPr>
                <w:rFonts w:cs="Calibri"/>
                <w:i/>
                <w:iCs/>
              </w:rPr>
              <w:t>Twas</w:t>
            </w:r>
            <w:proofErr w:type="spellEnd"/>
            <w:r w:rsidR="00447D9E">
              <w:rPr>
                <w:rFonts w:cs="Calibri"/>
                <w:i/>
                <w:iCs/>
              </w:rPr>
              <w:t xml:space="preserve"> the Night before Christmas. </w:t>
            </w:r>
            <w:r w:rsidR="00215FFD" w:rsidRPr="00447D9E">
              <w:rPr>
                <w:rFonts w:cs="Calibri"/>
              </w:rPr>
              <w:t>An Australian Poem A Day.</w:t>
            </w:r>
            <w:r w:rsidR="00215FFD" w:rsidRPr="00145ED5">
              <w:rPr>
                <w:rFonts w:cs="Calibri"/>
              </w:rPr>
              <w:t xml:space="preserve"> (2012, December 24). </w:t>
            </w:r>
            <w:hyperlink r:id="rId32" w:history="1">
              <w:r w:rsidR="00215FFD" w:rsidRPr="00145ED5">
                <w:rPr>
                  <w:rStyle w:val="Hyperlink"/>
                  <w:rFonts w:cs="Calibri"/>
                </w:rPr>
                <w:t>https://ozpoemaday.wordpress.com/</w:t>
              </w:r>
            </w:hyperlink>
          </w:p>
          <w:p w14:paraId="6BF982D2" w14:textId="007A8A85" w:rsidR="00215FFD" w:rsidRPr="00145ED5" w:rsidRDefault="00215FFD" w:rsidP="0005585C">
            <w:pPr>
              <w:pStyle w:val="ListParagraph"/>
              <w:numPr>
                <w:ilvl w:val="0"/>
                <w:numId w:val="18"/>
              </w:numPr>
              <w:spacing w:after="0"/>
              <w:ind w:left="357" w:hanging="357"/>
              <w:rPr>
                <w:rFonts w:cs="Calibri"/>
              </w:rPr>
            </w:pPr>
            <w:r w:rsidRPr="00145ED5">
              <w:rPr>
                <w:rFonts w:cs="Calibri"/>
              </w:rPr>
              <w:t>Bates, D. (2016</w:t>
            </w:r>
            <w:r w:rsidRPr="00447D9E">
              <w:rPr>
                <w:rFonts w:cs="Calibri"/>
              </w:rPr>
              <w:t>)</w:t>
            </w:r>
            <w:r w:rsidRPr="00145ED5">
              <w:rPr>
                <w:rFonts w:cs="Calibri"/>
                <w:i/>
                <w:iCs/>
              </w:rPr>
              <w:t xml:space="preserve">. Our </w:t>
            </w:r>
            <w:r w:rsidR="00447D9E">
              <w:rPr>
                <w:rFonts w:cs="Calibri"/>
                <w:i/>
                <w:iCs/>
              </w:rPr>
              <w:t>H</w:t>
            </w:r>
            <w:r w:rsidRPr="00145ED5">
              <w:rPr>
                <w:rFonts w:cs="Calibri"/>
                <w:i/>
                <w:iCs/>
              </w:rPr>
              <w:t xml:space="preserve">ome is </w:t>
            </w:r>
            <w:r w:rsidR="0093120F">
              <w:rPr>
                <w:rFonts w:cs="Calibri"/>
                <w:i/>
                <w:iCs/>
              </w:rPr>
              <w:t>D</w:t>
            </w:r>
            <w:r w:rsidRPr="00145ED5">
              <w:rPr>
                <w:rFonts w:cs="Calibri"/>
                <w:i/>
                <w:iCs/>
              </w:rPr>
              <w:t xml:space="preserve">irt by </w:t>
            </w:r>
            <w:r w:rsidR="0093120F">
              <w:rPr>
                <w:rFonts w:cs="Calibri"/>
                <w:i/>
                <w:iCs/>
              </w:rPr>
              <w:t>S</w:t>
            </w:r>
            <w:r w:rsidRPr="00145ED5">
              <w:rPr>
                <w:rFonts w:cs="Calibri"/>
                <w:i/>
                <w:iCs/>
              </w:rPr>
              <w:t xml:space="preserve">ea: Australian </w:t>
            </w:r>
            <w:r w:rsidR="0093120F">
              <w:rPr>
                <w:rFonts w:cs="Calibri"/>
                <w:i/>
                <w:iCs/>
              </w:rPr>
              <w:t>P</w:t>
            </w:r>
            <w:r w:rsidRPr="00145ED5">
              <w:rPr>
                <w:rFonts w:cs="Calibri"/>
                <w:i/>
                <w:iCs/>
              </w:rPr>
              <w:t xml:space="preserve">oems for Australian </w:t>
            </w:r>
            <w:r w:rsidR="0093120F">
              <w:rPr>
                <w:rFonts w:cs="Calibri"/>
                <w:i/>
                <w:iCs/>
              </w:rPr>
              <w:t>K</w:t>
            </w:r>
            <w:r w:rsidRPr="00145ED5">
              <w:rPr>
                <w:rFonts w:cs="Calibri"/>
                <w:i/>
                <w:iCs/>
              </w:rPr>
              <w:t>ids</w:t>
            </w:r>
            <w:r w:rsidRPr="00145ED5">
              <w:rPr>
                <w:rFonts w:cs="Calibri"/>
              </w:rPr>
              <w:t>. Walker Books Australia.</w:t>
            </w:r>
          </w:p>
          <w:p w14:paraId="5E1CB4D0" w14:textId="77777777" w:rsidR="00215FFD" w:rsidRPr="00145ED5" w:rsidRDefault="00215FFD" w:rsidP="0005585C">
            <w:pPr>
              <w:pStyle w:val="ListParagraph"/>
              <w:numPr>
                <w:ilvl w:val="0"/>
                <w:numId w:val="18"/>
              </w:numPr>
              <w:spacing w:after="0"/>
              <w:ind w:left="357" w:hanging="357"/>
              <w:rPr>
                <w:rFonts w:cs="Calibri"/>
              </w:rPr>
            </w:pPr>
            <w:r w:rsidRPr="00145ED5">
              <w:rPr>
                <w:rFonts w:cs="Calibri"/>
              </w:rPr>
              <w:t xml:space="preserve">Coelho, J. (2020). </w:t>
            </w:r>
            <w:r w:rsidRPr="00145ED5">
              <w:rPr>
                <w:rFonts w:cs="Calibri"/>
                <w:i/>
                <w:iCs/>
              </w:rPr>
              <w:t>Poems Aloud.</w:t>
            </w:r>
            <w:r w:rsidRPr="00145ED5">
              <w:rPr>
                <w:rFonts w:cs="Calibri"/>
              </w:rPr>
              <w:t xml:space="preserve"> Wide Eyed Editions.</w:t>
            </w:r>
          </w:p>
          <w:p w14:paraId="0E517997" w14:textId="556FA4BF" w:rsidR="00215FFD" w:rsidRPr="00145ED5" w:rsidRDefault="00215FFD" w:rsidP="0005585C">
            <w:pPr>
              <w:pStyle w:val="ListParagraph"/>
              <w:numPr>
                <w:ilvl w:val="0"/>
                <w:numId w:val="18"/>
              </w:numPr>
              <w:ind w:left="357" w:hanging="357"/>
              <w:rPr>
                <w:rFonts w:cs="Calibri"/>
              </w:rPr>
            </w:pPr>
            <w:r w:rsidRPr="00145ED5">
              <w:rPr>
                <w:rFonts w:cs="Calibri"/>
              </w:rPr>
              <w:t>Warwick, V. (2013</w:t>
            </w:r>
            <w:r w:rsidRPr="00447D9E">
              <w:rPr>
                <w:rFonts w:cs="Calibri"/>
              </w:rPr>
              <w:t>)</w:t>
            </w:r>
            <w:r w:rsidRPr="00145ED5">
              <w:rPr>
                <w:rFonts w:cs="Calibri"/>
                <w:i/>
                <w:iCs/>
              </w:rPr>
              <w:t xml:space="preserve">. The </w:t>
            </w:r>
            <w:r w:rsidR="0093120F">
              <w:rPr>
                <w:rFonts w:cs="Calibri"/>
                <w:i/>
                <w:iCs/>
              </w:rPr>
              <w:t>A</w:t>
            </w:r>
            <w:r w:rsidRPr="00145ED5">
              <w:rPr>
                <w:rFonts w:cs="Calibri"/>
                <w:i/>
                <w:iCs/>
              </w:rPr>
              <w:t xml:space="preserve">nthology of </w:t>
            </w:r>
            <w:r w:rsidR="0093120F">
              <w:rPr>
                <w:rFonts w:cs="Calibri"/>
                <w:i/>
                <w:iCs/>
              </w:rPr>
              <w:t>P</w:t>
            </w:r>
            <w:r w:rsidRPr="00145ED5">
              <w:rPr>
                <w:rFonts w:cs="Calibri"/>
                <w:i/>
                <w:iCs/>
              </w:rPr>
              <w:t xml:space="preserve">erformance </w:t>
            </w:r>
            <w:r w:rsidR="0093120F">
              <w:rPr>
                <w:rFonts w:cs="Calibri"/>
                <w:i/>
                <w:iCs/>
              </w:rPr>
              <w:t>P</w:t>
            </w:r>
            <w:r w:rsidRPr="00145ED5">
              <w:rPr>
                <w:rFonts w:cs="Calibri"/>
                <w:i/>
                <w:iCs/>
              </w:rPr>
              <w:t xml:space="preserve">oetry. </w:t>
            </w:r>
            <w:r w:rsidRPr="00145ED5">
              <w:rPr>
                <w:rFonts w:cs="Calibri"/>
              </w:rPr>
              <w:t>Playtime Productions.</w:t>
            </w:r>
          </w:p>
          <w:p w14:paraId="78719406" w14:textId="7754508A" w:rsidR="001E15DD" w:rsidRPr="00F44161" w:rsidRDefault="001E15DD" w:rsidP="00447D9E">
            <w:pPr>
              <w:spacing w:after="0"/>
              <w:rPr>
                <w:rFonts w:cs="Calibri"/>
                <w:b/>
                <w:bCs/>
              </w:rPr>
            </w:pPr>
            <w:r>
              <w:rPr>
                <w:rFonts w:cs="Calibri"/>
                <w:b/>
                <w:bCs/>
              </w:rPr>
              <w:t>Short f</w:t>
            </w:r>
            <w:r w:rsidRPr="00F44161">
              <w:rPr>
                <w:rFonts w:cs="Calibri"/>
                <w:b/>
                <w:bCs/>
              </w:rPr>
              <w:t>ilm</w:t>
            </w:r>
          </w:p>
          <w:p w14:paraId="31DCFBB6" w14:textId="7A90785D" w:rsidR="00215FFD" w:rsidRDefault="00EA4D5C" w:rsidP="0005585C">
            <w:pPr>
              <w:pStyle w:val="ListParagraph"/>
              <w:numPr>
                <w:ilvl w:val="0"/>
                <w:numId w:val="18"/>
              </w:numPr>
              <w:spacing w:after="0"/>
              <w:ind w:left="357" w:hanging="357"/>
              <w:rPr>
                <w:rFonts w:cs="Calibri"/>
              </w:rPr>
            </w:pPr>
            <w:proofErr w:type="spellStart"/>
            <w:r>
              <w:rPr>
                <w:rFonts w:cs="Calibri"/>
              </w:rPr>
              <w:t>Tzue</w:t>
            </w:r>
            <w:proofErr w:type="spellEnd"/>
            <w:r>
              <w:rPr>
                <w:rFonts w:cs="Calibri"/>
              </w:rPr>
              <w:t xml:space="preserve">, A. (Director). </w:t>
            </w:r>
            <w:r w:rsidR="00215FFD" w:rsidRPr="009C3E4F">
              <w:rPr>
                <w:rFonts w:cs="Calibri"/>
              </w:rPr>
              <w:t xml:space="preserve">(2017, October 15). </w:t>
            </w:r>
            <w:r w:rsidR="00215FFD" w:rsidRPr="00992576">
              <w:rPr>
                <w:rFonts w:cs="Calibri"/>
                <w:i/>
                <w:iCs/>
              </w:rPr>
              <w:t>Animated Short</w:t>
            </w:r>
            <w:r w:rsidR="00215FFD" w:rsidRPr="009C3E4F">
              <w:rPr>
                <w:rFonts w:cs="Calibri"/>
                <w:i/>
                <w:iCs/>
              </w:rPr>
              <w:t xml:space="preserve"> “Soar”</w:t>
            </w:r>
            <w:r w:rsidR="00170549" w:rsidRPr="009C3E4F">
              <w:rPr>
                <w:rFonts w:cs="Calibri"/>
                <w:i/>
                <w:iCs/>
              </w:rPr>
              <w:t xml:space="preserve"> (Student Oscar, 2015)</w:t>
            </w:r>
            <w:r w:rsidR="00170549">
              <w:rPr>
                <w:rFonts w:cs="Calibri"/>
                <w:i/>
                <w:iCs/>
              </w:rPr>
              <w:t>.</w:t>
            </w:r>
            <w:r w:rsidR="00215FFD" w:rsidRPr="009C3E4F">
              <w:rPr>
                <w:rFonts w:cs="Calibri"/>
                <w:i/>
                <w:iCs/>
              </w:rPr>
              <w:t xml:space="preserve"> </w:t>
            </w:r>
            <w:r w:rsidR="00447D9E" w:rsidRPr="00447D9E">
              <w:rPr>
                <w:rFonts w:cs="Calibri"/>
              </w:rPr>
              <w:t>[</w:t>
            </w:r>
            <w:r w:rsidR="00C700AD" w:rsidRPr="00447D9E">
              <w:rPr>
                <w:rFonts w:cs="Calibri"/>
              </w:rPr>
              <w:t xml:space="preserve">Animated </w:t>
            </w:r>
            <w:r w:rsidR="00170549">
              <w:rPr>
                <w:rFonts w:cs="Calibri"/>
              </w:rPr>
              <w:t>s</w:t>
            </w:r>
            <w:r w:rsidR="00C700AD" w:rsidRPr="00992576">
              <w:rPr>
                <w:rFonts w:cs="Calibri"/>
              </w:rPr>
              <w:t xml:space="preserve">hort </w:t>
            </w:r>
            <w:r w:rsidR="00170549">
              <w:rPr>
                <w:rFonts w:cs="Calibri"/>
              </w:rPr>
              <w:t>f</w:t>
            </w:r>
            <w:r w:rsidR="00C700AD" w:rsidRPr="0005585C">
              <w:rPr>
                <w:rFonts w:cs="Calibri"/>
              </w:rPr>
              <w:t>ilm</w:t>
            </w:r>
            <w:r w:rsidR="00447D9E">
              <w:rPr>
                <w:rFonts w:cs="Calibri"/>
              </w:rPr>
              <w:t>]</w:t>
            </w:r>
            <w:r w:rsidR="00215FFD" w:rsidRPr="009C3E4F">
              <w:rPr>
                <w:rFonts w:cs="Calibri"/>
              </w:rPr>
              <w:t xml:space="preserve">. Vimeo. </w:t>
            </w:r>
            <w:hyperlink r:id="rId33" w:history="1">
              <w:r w:rsidR="00215FFD" w:rsidRPr="00E71422">
                <w:rPr>
                  <w:rStyle w:val="Hyperlink"/>
                  <w:rFonts w:cs="Calibri"/>
                </w:rPr>
                <w:t>https://vimeo.com/238243614</w:t>
              </w:r>
            </w:hyperlink>
          </w:p>
          <w:p w14:paraId="7C2975F3" w14:textId="344935DF" w:rsidR="00215FFD" w:rsidRDefault="00215FFD" w:rsidP="0005585C">
            <w:pPr>
              <w:pStyle w:val="ListParagraph"/>
              <w:numPr>
                <w:ilvl w:val="0"/>
                <w:numId w:val="18"/>
              </w:numPr>
              <w:spacing w:after="0"/>
              <w:ind w:left="357" w:hanging="357"/>
              <w:rPr>
                <w:rFonts w:cs="Calibri"/>
              </w:rPr>
            </w:pPr>
            <w:r w:rsidRPr="00891970">
              <w:rPr>
                <w:rFonts w:cs="Calibri"/>
                <w:i/>
                <w:iCs/>
              </w:rPr>
              <w:t>The Film Trailers Shed</w:t>
            </w:r>
            <w:r w:rsidRPr="00891970">
              <w:rPr>
                <w:rFonts w:cs="Calibri"/>
              </w:rPr>
              <w:t xml:space="preserve">. (n.d.). THE LITERACY SHED. Retrieved May 13, 2024, from </w:t>
            </w:r>
            <w:hyperlink r:id="rId34" w:history="1">
              <w:r w:rsidRPr="00E71422">
                <w:rPr>
                  <w:rStyle w:val="Hyperlink"/>
                  <w:rFonts w:cs="Calibri"/>
                </w:rPr>
                <w:t>https://www.literacyshed.com/the-film-trailers-shed.html</w:t>
              </w:r>
            </w:hyperlink>
          </w:p>
          <w:p w14:paraId="3FEE736A" w14:textId="41FE600E" w:rsidR="001E15DD" w:rsidRPr="00215FFD" w:rsidRDefault="00170549" w:rsidP="00705895">
            <w:pPr>
              <w:pStyle w:val="ListParagraph"/>
              <w:numPr>
                <w:ilvl w:val="0"/>
                <w:numId w:val="18"/>
              </w:numPr>
              <w:spacing w:after="0"/>
              <w:ind w:left="357" w:hanging="357"/>
              <w:rPr>
                <w:rFonts w:cs="Calibri"/>
              </w:rPr>
            </w:pPr>
            <w:r w:rsidRPr="00992576">
              <w:rPr>
                <w:rFonts w:cs="Calibri"/>
              </w:rPr>
              <w:t>Nashali, A. (Creator).</w:t>
            </w:r>
            <w:r>
              <w:rPr>
                <w:rFonts w:cs="Calibri"/>
              </w:rPr>
              <w:t xml:space="preserve"> (2020, April 1).</w:t>
            </w:r>
            <w:r>
              <w:rPr>
                <w:rFonts w:cs="Calibri"/>
                <w:i/>
                <w:iCs/>
              </w:rPr>
              <w:t xml:space="preserve"> </w:t>
            </w:r>
            <w:r w:rsidR="00215FFD" w:rsidRPr="00891970">
              <w:rPr>
                <w:rFonts w:cs="Calibri"/>
                <w:i/>
                <w:iCs/>
              </w:rPr>
              <w:t xml:space="preserve">Zahra animated short </w:t>
            </w:r>
            <w:proofErr w:type="gramStart"/>
            <w:r w:rsidR="00215FFD" w:rsidRPr="00891970">
              <w:rPr>
                <w:rFonts w:cs="Calibri"/>
                <w:i/>
                <w:iCs/>
              </w:rPr>
              <w:t>film</w:t>
            </w:r>
            <w:proofErr w:type="gramEnd"/>
            <w:r w:rsidR="00215FFD" w:rsidRPr="00891970">
              <w:rPr>
                <w:rFonts w:cs="Calibri"/>
              </w:rPr>
              <w:t>.</w:t>
            </w:r>
            <w:r w:rsidR="00992576">
              <w:rPr>
                <w:rFonts w:cs="Calibri"/>
              </w:rPr>
              <w:t xml:space="preserve"> </w:t>
            </w:r>
            <w:r w:rsidR="00B668D9">
              <w:rPr>
                <w:rFonts w:cs="Calibri"/>
              </w:rPr>
              <w:t xml:space="preserve">[Animated short film]. </w:t>
            </w:r>
            <w:r w:rsidR="00357419">
              <w:rPr>
                <w:rFonts w:cs="Calibri"/>
              </w:rPr>
              <w:t>You</w:t>
            </w:r>
            <w:r w:rsidR="00820155">
              <w:rPr>
                <w:rFonts w:cs="Calibri"/>
              </w:rPr>
              <w:t>T</w:t>
            </w:r>
            <w:r w:rsidR="00357419">
              <w:rPr>
                <w:rFonts w:cs="Calibri"/>
              </w:rPr>
              <w:t>ube</w:t>
            </w:r>
            <w:r w:rsidR="00215FFD" w:rsidRPr="00891970">
              <w:rPr>
                <w:rFonts w:cs="Calibri"/>
              </w:rPr>
              <w:t xml:space="preserve">. Retrieved May 13, 2024, from </w:t>
            </w:r>
            <w:hyperlink r:id="rId35" w:history="1">
              <w:r w:rsidR="00215FFD" w:rsidRPr="00E71422">
                <w:rPr>
                  <w:rStyle w:val="Hyperlink"/>
                  <w:rFonts w:cs="Calibri"/>
                </w:rPr>
                <w:t>https://youtu.be/8OR12uZewOU</w:t>
              </w:r>
            </w:hyperlink>
          </w:p>
        </w:tc>
      </w:tr>
    </w:tbl>
    <w:p w14:paraId="71C89B59" w14:textId="77777777" w:rsidR="00BF6E29" w:rsidRDefault="00BF6E29"/>
    <w:tbl>
      <w:tblPr>
        <w:tblStyle w:val="SyllabusTable"/>
        <w:tblpPr w:leftFromText="180" w:rightFromText="180" w:vertAnchor="text" w:tblpY="1"/>
        <w:tblOverlap w:val="never"/>
        <w:tblW w:w="5006" w:type="pct"/>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Layout w:type="fixed"/>
        <w:tblLook w:val="0480" w:firstRow="0" w:lastRow="0" w:firstColumn="1" w:lastColumn="0" w:noHBand="0" w:noVBand="1"/>
      </w:tblPr>
      <w:tblGrid>
        <w:gridCol w:w="4116"/>
        <w:gridCol w:w="4965"/>
      </w:tblGrid>
      <w:tr w:rsidR="00F072EB" w:rsidRPr="0019143C" w14:paraId="3205A664" w14:textId="77777777" w:rsidTr="00F072EB">
        <w:tc>
          <w:tcPr>
            <w:tcW w:w="4116" w:type="dxa"/>
            <w:tcBorders>
              <w:top w:val="nil"/>
              <w:left w:val="nil"/>
              <w:bottom w:val="nil"/>
              <w:right w:val="nil"/>
            </w:tcBorders>
          </w:tcPr>
          <w:p w14:paraId="3FF876CF" w14:textId="003391BE" w:rsidR="00F072EB" w:rsidRPr="00F072EB" w:rsidRDefault="00F072EB" w:rsidP="00F072EB">
            <w:pPr>
              <w:spacing w:after="0"/>
              <w:rPr>
                <w:rFonts w:cs="Calibri"/>
                <w:bCs/>
                <w:sz w:val="28"/>
                <w:szCs w:val="28"/>
              </w:rPr>
            </w:pPr>
            <w:r w:rsidRPr="00F072EB">
              <w:rPr>
                <w:rFonts w:cs="Calibri"/>
                <w:bCs/>
                <w:color w:val="00B5D1" w:themeColor="accent1"/>
                <w:sz w:val="28"/>
                <w:szCs w:val="28"/>
              </w:rPr>
              <w:lastRenderedPageBreak/>
              <w:t>Year 6</w:t>
            </w:r>
          </w:p>
        </w:tc>
        <w:tc>
          <w:tcPr>
            <w:tcW w:w="4965" w:type="dxa"/>
            <w:tcBorders>
              <w:top w:val="nil"/>
              <w:left w:val="nil"/>
              <w:bottom w:val="nil"/>
              <w:right w:val="nil"/>
            </w:tcBorders>
          </w:tcPr>
          <w:p w14:paraId="39F2C894" w14:textId="77777777" w:rsidR="00F072EB" w:rsidRPr="0005585C" w:rsidRDefault="00F072EB" w:rsidP="00F072EB">
            <w:pPr>
              <w:spacing w:after="0" w:line="240" w:lineRule="auto"/>
              <w:rPr>
                <w:rFonts w:cs="Calibri"/>
                <w:b/>
              </w:rPr>
            </w:pPr>
          </w:p>
        </w:tc>
      </w:tr>
      <w:tr w:rsidR="0019143C" w:rsidRPr="0019143C" w14:paraId="4FE07E2C" w14:textId="77777777" w:rsidTr="00F072EB">
        <w:tc>
          <w:tcPr>
            <w:tcW w:w="4116" w:type="dxa"/>
            <w:tcBorders>
              <w:top w:val="nil"/>
            </w:tcBorders>
            <w:shd w:val="clear" w:color="auto" w:fill="00B5D1" w:themeFill="accent1"/>
          </w:tcPr>
          <w:p w14:paraId="2B5C9329" w14:textId="77777777" w:rsidR="00215FFD" w:rsidRPr="0005585C" w:rsidRDefault="00215FFD" w:rsidP="00F072EB">
            <w:pPr>
              <w:spacing w:after="0" w:line="240" w:lineRule="auto"/>
              <w:rPr>
                <w:b/>
                <w:szCs w:val="20"/>
              </w:rPr>
            </w:pPr>
            <w:r w:rsidRPr="0005585C">
              <w:rPr>
                <w:rFonts w:cs="Calibri"/>
                <w:b/>
              </w:rPr>
              <w:t>Context for text choices</w:t>
            </w:r>
          </w:p>
        </w:tc>
        <w:tc>
          <w:tcPr>
            <w:tcW w:w="4965" w:type="dxa"/>
            <w:tcBorders>
              <w:top w:val="nil"/>
            </w:tcBorders>
            <w:shd w:val="clear" w:color="auto" w:fill="00B5D1" w:themeFill="accent1"/>
          </w:tcPr>
          <w:p w14:paraId="19864A63" w14:textId="7923F36F" w:rsidR="00215FFD" w:rsidRPr="00EB23C6" w:rsidRDefault="00215FFD" w:rsidP="00F072EB">
            <w:pPr>
              <w:spacing w:after="0" w:line="240" w:lineRule="auto"/>
              <w:rPr>
                <w:b/>
                <w:szCs w:val="20"/>
              </w:rPr>
            </w:pPr>
            <w:r w:rsidRPr="0005585C">
              <w:rPr>
                <w:rFonts w:cs="Calibri"/>
                <w:b/>
              </w:rPr>
              <w:t xml:space="preserve">Year 6 </w:t>
            </w:r>
            <w:r w:rsidR="00EB23C6" w:rsidRPr="0005585C">
              <w:rPr>
                <w:rFonts w:cs="Calibri"/>
                <w:b/>
              </w:rPr>
              <w:t>p</w:t>
            </w:r>
            <w:r w:rsidRPr="0005585C">
              <w:rPr>
                <w:rFonts w:cs="Calibri"/>
                <w:b/>
              </w:rPr>
              <w:t>ossible texts</w:t>
            </w:r>
          </w:p>
        </w:tc>
      </w:tr>
      <w:tr w:rsidR="00215FFD" w:rsidRPr="006E39A5" w14:paraId="67C4B9C7" w14:textId="77777777" w:rsidTr="00F072EB">
        <w:trPr>
          <w:cantSplit/>
        </w:trPr>
        <w:tc>
          <w:tcPr>
            <w:tcW w:w="4116" w:type="dxa"/>
          </w:tcPr>
          <w:p w14:paraId="72553F63" w14:textId="77777777" w:rsidR="00215FFD" w:rsidRPr="00771658" w:rsidRDefault="00215FFD" w:rsidP="00785ED6">
            <w:pPr>
              <w:spacing w:after="0" w:line="252" w:lineRule="auto"/>
              <w:rPr>
                <w:b/>
                <w:bCs/>
              </w:rPr>
            </w:pPr>
            <w:r w:rsidRPr="00771658">
              <w:rPr>
                <w:b/>
                <w:bCs/>
              </w:rPr>
              <w:t>Literature</w:t>
            </w:r>
          </w:p>
          <w:p w14:paraId="4CFD3408" w14:textId="134D282F" w:rsidR="00992EED" w:rsidRPr="00145ED5" w:rsidRDefault="00992EED" w:rsidP="00785ED6">
            <w:pPr>
              <w:pStyle w:val="ListParagraph"/>
              <w:numPr>
                <w:ilvl w:val="0"/>
                <w:numId w:val="11"/>
              </w:numPr>
              <w:spacing w:after="0" w:line="252" w:lineRule="auto"/>
              <w:rPr>
                <w:rFonts w:cs="Calibri"/>
              </w:rPr>
            </w:pPr>
            <w:r w:rsidRPr="00145ED5">
              <w:rPr>
                <w:rFonts w:cs="Calibri"/>
              </w:rPr>
              <w:t>Identify responses to characters and events drawn from historical, social or cultural contexts in literary texts by Aboriginal and Torres Strait Islander, wide</w:t>
            </w:r>
            <w:r w:rsidR="00FC5078">
              <w:rPr>
                <w:rFonts w:cs="Calibri"/>
              </w:rPr>
              <w:noBreakHyphen/>
            </w:r>
            <w:r w:rsidRPr="00145ED5">
              <w:rPr>
                <w:rFonts w:cs="Calibri"/>
              </w:rPr>
              <w:t>ranging Australian and world authors</w:t>
            </w:r>
          </w:p>
          <w:p w14:paraId="28C1FD09" w14:textId="77777777" w:rsidR="00992EED" w:rsidRPr="00145ED5" w:rsidRDefault="00992EED" w:rsidP="00785ED6">
            <w:pPr>
              <w:pStyle w:val="ListParagraph"/>
              <w:numPr>
                <w:ilvl w:val="0"/>
                <w:numId w:val="11"/>
              </w:numPr>
              <w:spacing w:after="0" w:line="252" w:lineRule="auto"/>
              <w:rPr>
                <w:rFonts w:cs="Calibri"/>
              </w:rPr>
            </w:pPr>
            <w:r w:rsidRPr="00145ED5">
              <w:rPr>
                <w:rFonts w:cs="Calibri"/>
              </w:rPr>
              <w:t>Identify similarities and differences in literary texts on similar topics, themes or plots</w:t>
            </w:r>
          </w:p>
          <w:p w14:paraId="35150BDA" w14:textId="77777777" w:rsidR="00992EED" w:rsidRPr="00145ED5" w:rsidRDefault="00992EED" w:rsidP="00785ED6">
            <w:pPr>
              <w:pStyle w:val="ListParagraph"/>
              <w:numPr>
                <w:ilvl w:val="0"/>
                <w:numId w:val="11"/>
              </w:numPr>
              <w:spacing w:after="0" w:line="252" w:lineRule="auto"/>
              <w:rPr>
                <w:rFonts w:cs="Calibri"/>
              </w:rPr>
            </w:pPr>
            <w:r w:rsidRPr="00145ED5">
              <w:rPr>
                <w:rFonts w:cs="Calibri"/>
              </w:rPr>
              <w:t>Identify and explain characteristics that define an author’s individual style</w:t>
            </w:r>
          </w:p>
          <w:p w14:paraId="7F210BC3" w14:textId="2E6639FD" w:rsidR="0068383E" w:rsidRPr="00FC5078" w:rsidRDefault="00992EED" w:rsidP="00785ED6">
            <w:pPr>
              <w:pStyle w:val="ListParagraph"/>
              <w:numPr>
                <w:ilvl w:val="0"/>
                <w:numId w:val="11"/>
              </w:numPr>
              <w:spacing w:line="252" w:lineRule="auto"/>
              <w:rPr>
                <w:rFonts w:cs="Calibri"/>
              </w:rPr>
            </w:pPr>
            <w:r w:rsidRPr="00145ED5">
              <w:rPr>
                <w:rFonts w:cs="Calibri"/>
              </w:rPr>
              <w:t>Explain the way authors use sound and imagery to create meaning and effect in literary texts, including poetry</w:t>
            </w:r>
          </w:p>
          <w:p w14:paraId="634E4D19" w14:textId="7E46D9DE" w:rsidR="00215FFD" w:rsidRPr="00771658" w:rsidRDefault="00215FFD" w:rsidP="00785ED6">
            <w:pPr>
              <w:spacing w:after="0" w:line="252" w:lineRule="auto"/>
              <w:rPr>
                <w:b/>
                <w:bCs/>
              </w:rPr>
            </w:pPr>
            <w:r w:rsidRPr="00771658">
              <w:rPr>
                <w:b/>
                <w:bCs/>
              </w:rPr>
              <w:t>Language</w:t>
            </w:r>
          </w:p>
          <w:p w14:paraId="19CEDFE9" w14:textId="77777777" w:rsidR="00992EED" w:rsidRPr="00145ED5" w:rsidRDefault="00992EED" w:rsidP="00785ED6">
            <w:pPr>
              <w:pStyle w:val="ListParagraph"/>
              <w:numPr>
                <w:ilvl w:val="0"/>
                <w:numId w:val="11"/>
              </w:numPr>
              <w:spacing w:line="252" w:lineRule="auto"/>
              <w:rPr>
                <w:rFonts w:cs="Calibri"/>
              </w:rPr>
            </w:pPr>
            <w:r w:rsidRPr="00145ED5">
              <w:rPr>
                <w:rFonts w:cs="Calibri"/>
              </w:rPr>
              <w:t>Identify and explain how images, figures, tables, diagrams, maps and graphs contribute to meaning</w:t>
            </w:r>
          </w:p>
          <w:p w14:paraId="213D5ADB" w14:textId="77777777" w:rsidR="00215FFD" w:rsidRPr="00771658" w:rsidRDefault="00215FFD" w:rsidP="00785ED6">
            <w:pPr>
              <w:spacing w:after="0" w:line="252" w:lineRule="auto"/>
              <w:rPr>
                <w:b/>
                <w:bCs/>
              </w:rPr>
            </w:pPr>
            <w:r w:rsidRPr="00771658">
              <w:rPr>
                <w:b/>
                <w:bCs/>
              </w:rPr>
              <w:t>Genres</w:t>
            </w:r>
          </w:p>
          <w:p w14:paraId="49D351DC" w14:textId="77777777" w:rsidR="00215FFD" w:rsidRPr="00145ED5" w:rsidRDefault="00215FFD" w:rsidP="00785ED6">
            <w:pPr>
              <w:spacing w:after="0" w:line="252" w:lineRule="auto"/>
              <w:rPr>
                <w:rFonts w:cs="Calibri"/>
              </w:rPr>
            </w:pPr>
            <w:r w:rsidRPr="00145ED5">
              <w:rPr>
                <w:rFonts w:cs="Calibri"/>
              </w:rPr>
              <w:t>Imaginative, informative and persuasive</w:t>
            </w:r>
          </w:p>
          <w:p w14:paraId="655BD195" w14:textId="17DCBEFB" w:rsidR="00992EED" w:rsidRPr="00145ED5" w:rsidRDefault="0068383E" w:rsidP="00785ED6">
            <w:pPr>
              <w:pStyle w:val="ListParagraph"/>
              <w:numPr>
                <w:ilvl w:val="0"/>
                <w:numId w:val="49"/>
              </w:numPr>
              <w:spacing w:after="0" w:line="252" w:lineRule="auto"/>
              <w:rPr>
                <w:rFonts w:cs="Calibri"/>
              </w:rPr>
            </w:pPr>
            <w:r>
              <w:rPr>
                <w:rFonts w:cs="Calibri"/>
              </w:rPr>
              <w:t>n</w:t>
            </w:r>
            <w:r w:rsidR="00992EED" w:rsidRPr="00145ED5">
              <w:rPr>
                <w:rFonts w:cs="Calibri"/>
              </w:rPr>
              <w:t>ovels and short stories</w:t>
            </w:r>
          </w:p>
          <w:p w14:paraId="0E8424A3" w14:textId="0A975829" w:rsidR="00992EED" w:rsidRPr="00145ED5" w:rsidRDefault="0068383E" w:rsidP="00785ED6">
            <w:pPr>
              <w:pStyle w:val="ListParagraph"/>
              <w:numPr>
                <w:ilvl w:val="0"/>
                <w:numId w:val="49"/>
              </w:numPr>
              <w:spacing w:after="0" w:line="252" w:lineRule="auto"/>
              <w:rPr>
                <w:rFonts w:cs="Calibri"/>
              </w:rPr>
            </w:pPr>
            <w:r>
              <w:rPr>
                <w:rFonts w:cs="Calibri"/>
              </w:rPr>
              <w:t>p</w:t>
            </w:r>
            <w:r w:rsidR="00992EED" w:rsidRPr="00145ED5">
              <w:rPr>
                <w:rFonts w:cs="Calibri"/>
              </w:rPr>
              <w:t>icture books</w:t>
            </w:r>
          </w:p>
          <w:p w14:paraId="7E7E3D14" w14:textId="6B1DE07A" w:rsidR="00992EED" w:rsidRPr="00145ED5" w:rsidRDefault="0068383E" w:rsidP="00785ED6">
            <w:pPr>
              <w:pStyle w:val="ListParagraph"/>
              <w:numPr>
                <w:ilvl w:val="0"/>
                <w:numId w:val="49"/>
              </w:numPr>
              <w:spacing w:after="0" w:line="252" w:lineRule="auto"/>
              <w:rPr>
                <w:rFonts w:cs="Calibri"/>
              </w:rPr>
            </w:pPr>
            <w:r>
              <w:rPr>
                <w:rFonts w:cs="Calibri"/>
              </w:rPr>
              <w:t>p</w:t>
            </w:r>
            <w:r w:rsidR="00992EED" w:rsidRPr="00145ED5">
              <w:rPr>
                <w:rFonts w:cs="Calibri"/>
              </w:rPr>
              <w:t>oetry</w:t>
            </w:r>
          </w:p>
          <w:p w14:paraId="4BFA2D7D" w14:textId="7439A260" w:rsidR="00992EED" w:rsidRPr="00145ED5" w:rsidRDefault="0068383E" w:rsidP="00785ED6">
            <w:pPr>
              <w:pStyle w:val="ListParagraph"/>
              <w:numPr>
                <w:ilvl w:val="0"/>
                <w:numId w:val="49"/>
              </w:numPr>
              <w:spacing w:line="252" w:lineRule="auto"/>
              <w:rPr>
                <w:rFonts w:cs="Calibri"/>
              </w:rPr>
            </w:pPr>
            <w:r>
              <w:rPr>
                <w:rFonts w:cs="Calibri"/>
              </w:rPr>
              <w:t>f</w:t>
            </w:r>
            <w:r w:rsidR="00992EED" w:rsidRPr="00145ED5">
              <w:rPr>
                <w:rFonts w:cs="Calibri"/>
              </w:rPr>
              <w:t>ilm</w:t>
            </w:r>
          </w:p>
          <w:p w14:paraId="427014D8" w14:textId="57D87A4E" w:rsidR="00215FFD" w:rsidRPr="00771658" w:rsidRDefault="00215FFD" w:rsidP="00785ED6">
            <w:pPr>
              <w:spacing w:after="0" w:line="252" w:lineRule="auto"/>
              <w:rPr>
                <w:b/>
                <w:bCs/>
              </w:rPr>
            </w:pPr>
            <w:r w:rsidRPr="00771658">
              <w:rPr>
                <w:b/>
                <w:bCs/>
              </w:rPr>
              <w:t xml:space="preserve">General </w:t>
            </w:r>
            <w:r w:rsidR="004C321C">
              <w:rPr>
                <w:b/>
                <w:bCs/>
              </w:rPr>
              <w:t>c</w:t>
            </w:r>
            <w:r w:rsidRPr="00771658">
              <w:rPr>
                <w:b/>
                <w:bCs/>
              </w:rPr>
              <w:t>apabilities</w:t>
            </w:r>
          </w:p>
          <w:p w14:paraId="60DC6F6B" w14:textId="3E211241" w:rsidR="00215FFD" w:rsidRPr="00145ED5" w:rsidRDefault="00215FFD" w:rsidP="00785ED6">
            <w:pPr>
              <w:pStyle w:val="ListParagraph"/>
              <w:numPr>
                <w:ilvl w:val="0"/>
                <w:numId w:val="22"/>
              </w:numPr>
              <w:spacing w:line="252" w:lineRule="auto"/>
              <w:rPr>
                <w:rFonts w:cs="Calibri"/>
              </w:rPr>
            </w:pPr>
            <w:r w:rsidRPr="00145ED5">
              <w:rPr>
                <w:rFonts w:cs="Calibri"/>
              </w:rPr>
              <w:t>Critical and creative thinking</w:t>
            </w:r>
          </w:p>
          <w:p w14:paraId="03AB4A9E" w14:textId="6E686084" w:rsidR="00215FFD" w:rsidRPr="00145ED5" w:rsidRDefault="00215FFD" w:rsidP="00785ED6">
            <w:pPr>
              <w:pStyle w:val="ListParagraph"/>
              <w:numPr>
                <w:ilvl w:val="0"/>
                <w:numId w:val="22"/>
              </w:numPr>
              <w:spacing w:line="252" w:lineRule="auto"/>
              <w:rPr>
                <w:rFonts w:cs="Calibri"/>
              </w:rPr>
            </w:pPr>
            <w:r w:rsidRPr="00145ED5">
              <w:rPr>
                <w:rFonts w:cs="Calibri"/>
              </w:rPr>
              <w:t xml:space="preserve">Ethical </w:t>
            </w:r>
            <w:r w:rsidR="0068383E">
              <w:rPr>
                <w:rFonts w:cs="Calibri"/>
              </w:rPr>
              <w:t>u</w:t>
            </w:r>
            <w:r w:rsidRPr="00145ED5">
              <w:rPr>
                <w:rFonts w:cs="Calibri"/>
              </w:rPr>
              <w:t>nderstanding</w:t>
            </w:r>
          </w:p>
          <w:p w14:paraId="5D5A54B5" w14:textId="2F59FC7E" w:rsidR="00215FFD" w:rsidRDefault="00215FFD" w:rsidP="00785ED6">
            <w:pPr>
              <w:pStyle w:val="ListParagraph"/>
              <w:numPr>
                <w:ilvl w:val="0"/>
                <w:numId w:val="22"/>
              </w:numPr>
              <w:spacing w:line="252" w:lineRule="auto"/>
              <w:rPr>
                <w:rFonts w:cs="Calibri"/>
              </w:rPr>
            </w:pPr>
            <w:r w:rsidRPr="00145ED5">
              <w:rPr>
                <w:rFonts w:cs="Calibri"/>
              </w:rPr>
              <w:t xml:space="preserve">Intercultural </w:t>
            </w:r>
            <w:r w:rsidR="0068383E">
              <w:rPr>
                <w:rFonts w:cs="Calibri"/>
              </w:rPr>
              <w:t>u</w:t>
            </w:r>
            <w:r w:rsidRPr="00145ED5">
              <w:rPr>
                <w:rFonts w:cs="Calibri"/>
              </w:rPr>
              <w:t>nderstanding</w:t>
            </w:r>
          </w:p>
          <w:p w14:paraId="6D707E44" w14:textId="070F014F" w:rsidR="00215FFD" w:rsidRPr="0026068B" w:rsidRDefault="00215FFD" w:rsidP="00785ED6">
            <w:pPr>
              <w:pStyle w:val="ListParagraph"/>
              <w:numPr>
                <w:ilvl w:val="0"/>
                <w:numId w:val="22"/>
              </w:numPr>
              <w:spacing w:line="252" w:lineRule="auto"/>
              <w:rPr>
                <w:rFonts w:cs="Calibri"/>
              </w:rPr>
            </w:pPr>
            <w:r>
              <w:rPr>
                <w:rFonts w:cs="Calibri"/>
              </w:rPr>
              <w:t xml:space="preserve">Personal and </w:t>
            </w:r>
            <w:r w:rsidR="0068383E">
              <w:rPr>
                <w:rFonts w:cs="Calibri"/>
              </w:rPr>
              <w:t>s</w:t>
            </w:r>
            <w:r>
              <w:rPr>
                <w:rFonts w:cs="Calibri"/>
              </w:rPr>
              <w:t>ocial capability</w:t>
            </w:r>
          </w:p>
          <w:p w14:paraId="0FA8E0BB" w14:textId="65B1D5DD" w:rsidR="00215FFD" w:rsidRPr="00771658" w:rsidRDefault="00215FFD" w:rsidP="00785ED6">
            <w:pPr>
              <w:spacing w:after="0" w:line="252" w:lineRule="auto"/>
              <w:rPr>
                <w:b/>
                <w:bCs/>
              </w:rPr>
            </w:pPr>
            <w:r w:rsidRPr="00771658">
              <w:rPr>
                <w:b/>
                <w:bCs/>
              </w:rPr>
              <w:t>Cross-curricul</w:t>
            </w:r>
            <w:r w:rsidR="0068383E">
              <w:rPr>
                <w:b/>
                <w:bCs/>
              </w:rPr>
              <w:t>um</w:t>
            </w:r>
            <w:r w:rsidRPr="00771658">
              <w:rPr>
                <w:b/>
                <w:bCs/>
              </w:rPr>
              <w:t xml:space="preserve"> priorities</w:t>
            </w:r>
          </w:p>
          <w:p w14:paraId="5CC21A4F" w14:textId="6038BB76" w:rsidR="00215FFD" w:rsidRPr="00145ED5" w:rsidRDefault="00215FFD" w:rsidP="00785ED6">
            <w:pPr>
              <w:pStyle w:val="ListParagraph"/>
              <w:numPr>
                <w:ilvl w:val="0"/>
                <w:numId w:val="22"/>
              </w:numPr>
              <w:spacing w:after="160" w:line="252" w:lineRule="auto"/>
              <w:rPr>
                <w:rFonts w:cs="Calibri"/>
              </w:rPr>
            </w:pPr>
            <w:r w:rsidRPr="00145ED5">
              <w:rPr>
                <w:rFonts w:cs="Calibri"/>
              </w:rPr>
              <w:t xml:space="preserve">Aboriginal and Torres Strait </w:t>
            </w:r>
            <w:r>
              <w:rPr>
                <w:rFonts w:cs="Calibri"/>
              </w:rPr>
              <w:t>I</w:t>
            </w:r>
            <w:r w:rsidRPr="00145ED5">
              <w:rPr>
                <w:rFonts w:cs="Calibri"/>
              </w:rPr>
              <w:t xml:space="preserve">slander </w:t>
            </w:r>
            <w:r w:rsidR="0068383E">
              <w:rPr>
                <w:rFonts w:cs="Calibri"/>
              </w:rPr>
              <w:t>h</w:t>
            </w:r>
            <w:r w:rsidRPr="00145ED5">
              <w:rPr>
                <w:rFonts w:cs="Calibri"/>
              </w:rPr>
              <w:t xml:space="preserve">istories and </w:t>
            </w:r>
            <w:r w:rsidR="0068383E">
              <w:rPr>
                <w:rFonts w:cs="Calibri"/>
              </w:rPr>
              <w:t>c</w:t>
            </w:r>
            <w:r w:rsidRPr="00145ED5">
              <w:rPr>
                <w:rFonts w:cs="Calibri"/>
              </w:rPr>
              <w:t>ulture</w:t>
            </w:r>
          </w:p>
          <w:p w14:paraId="1D782144" w14:textId="7B7C88C9" w:rsidR="00215FFD" w:rsidRPr="00145ED5" w:rsidRDefault="00215FFD" w:rsidP="00785ED6">
            <w:pPr>
              <w:pStyle w:val="ListParagraph"/>
              <w:numPr>
                <w:ilvl w:val="0"/>
                <w:numId w:val="22"/>
              </w:numPr>
              <w:spacing w:after="160" w:line="252" w:lineRule="auto"/>
              <w:rPr>
                <w:rFonts w:cs="Calibri"/>
              </w:rPr>
            </w:pPr>
            <w:r w:rsidRPr="00145ED5">
              <w:rPr>
                <w:rFonts w:cs="Calibri"/>
              </w:rPr>
              <w:t xml:space="preserve">Asia and Australia’s </w:t>
            </w:r>
            <w:r w:rsidR="0068383E">
              <w:rPr>
                <w:rFonts w:cs="Calibri"/>
              </w:rPr>
              <w:t>e</w:t>
            </w:r>
            <w:r w:rsidRPr="00145ED5">
              <w:rPr>
                <w:rFonts w:cs="Calibri"/>
              </w:rPr>
              <w:t>ngagement with Asia</w:t>
            </w:r>
          </w:p>
          <w:p w14:paraId="24A0FC01" w14:textId="73988EF0" w:rsidR="00215FFD" w:rsidRPr="006E39A5" w:rsidRDefault="00215FFD" w:rsidP="00785ED6">
            <w:pPr>
              <w:pStyle w:val="ListParagraph"/>
              <w:numPr>
                <w:ilvl w:val="0"/>
                <w:numId w:val="22"/>
              </w:numPr>
              <w:spacing w:line="252" w:lineRule="auto"/>
            </w:pPr>
            <w:r w:rsidRPr="00145ED5">
              <w:rPr>
                <w:rFonts w:cs="Calibri"/>
              </w:rPr>
              <w:t>Sustainability</w:t>
            </w:r>
          </w:p>
        </w:tc>
        <w:tc>
          <w:tcPr>
            <w:tcW w:w="4965" w:type="dxa"/>
          </w:tcPr>
          <w:p w14:paraId="4EF08515" w14:textId="77777777" w:rsidR="00215FFD" w:rsidRPr="00145ED5" w:rsidRDefault="00215FFD" w:rsidP="00785ED6">
            <w:pPr>
              <w:spacing w:after="0" w:line="252" w:lineRule="auto"/>
              <w:rPr>
                <w:rFonts w:cs="Calibri"/>
                <w:b/>
                <w:bCs/>
              </w:rPr>
            </w:pPr>
            <w:r w:rsidRPr="00145ED5">
              <w:rPr>
                <w:rFonts w:cs="Calibri"/>
                <w:b/>
                <w:bCs/>
              </w:rPr>
              <w:t>Novels</w:t>
            </w:r>
          </w:p>
          <w:p w14:paraId="08FD8366" w14:textId="2EFE2D57" w:rsidR="00992EED" w:rsidRPr="00145ED5" w:rsidRDefault="00992EED" w:rsidP="00785ED6">
            <w:pPr>
              <w:pStyle w:val="ListParagraph"/>
              <w:numPr>
                <w:ilvl w:val="0"/>
                <w:numId w:val="18"/>
              </w:numPr>
              <w:spacing w:after="200" w:line="252" w:lineRule="auto"/>
              <w:ind w:left="360"/>
              <w:rPr>
                <w:rFonts w:eastAsia="Times New Roman" w:cs="Calibri"/>
              </w:rPr>
            </w:pPr>
            <w:r w:rsidRPr="00992EED">
              <w:rPr>
                <w:rFonts w:eastAsia="Times New Roman" w:cs="Calibri"/>
                <w:lang w:val="it-IT"/>
              </w:rPr>
              <w:t>Greene, G</w:t>
            </w:r>
            <w:r w:rsidR="00AC7B59">
              <w:rPr>
                <w:rFonts w:eastAsia="Times New Roman" w:cs="Calibri"/>
                <w:lang w:val="it-IT"/>
              </w:rPr>
              <w:t>.</w:t>
            </w:r>
            <w:r w:rsidRPr="00992EED">
              <w:rPr>
                <w:rFonts w:eastAsia="Times New Roman" w:cs="Calibri"/>
                <w:lang w:val="it-IT"/>
              </w:rPr>
              <w:t>, Tramacchi, J</w:t>
            </w:r>
            <w:r w:rsidR="00AC7B59">
              <w:rPr>
                <w:rFonts w:eastAsia="Times New Roman" w:cs="Calibri"/>
                <w:lang w:val="it-IT"/>
              </w:rPr>
              <w:t>.,</w:t>
            </w:r>
            <w:r w:rsidRPr="00992EED">
              <w:rPr>
                <w:rFonts w:eastAsia="Times New Roman" w:cs="Calibri"/>
                <w:lang w:val="it-IT"/>
              </w:rPr>
              <w:t xml:space="preserve"> &amp; Gill, L.</w:t>
            </w:r>
            <w:r w:rsidR="00AC7B59">
              <w:rPr>
                <w:rFonts w:eastAsia="Times New Roman" w:cs="Calibri"/>
                <w:lang w:val="it-IT"/>
              </w:rPr>
              <w:t>D</w:t>
            </w:r>
            <w:r w:rsidR="00047E8F">
              <w:rPr>
                <w:rFonts w:eastAsia="Times New Roman" w:cs="Calibri"/>
                <w:lang w:val="it-IT"/>
              </w:rPr>
              <w:t>.</w:t>
            </w:r>
            <w:r w:rsidRPr="00992EED">
              <w:rPr>
                <w:rFonts w:eastAsia="Times New Roman" w:cs="Calibri"/>
                <w:lang w:val="it-IT"/>
              </w:rPr>
              <w:t xml:space="preserve"> </w:t>
            </w:r>
            <w:r w:rsidR="00B72FCF">
              <w:rPr>
                <w:rFonts w:eastAsia="Times New Roman" w:cs="Calibri"/>
                <w:lang w:val="it-IT"/>
              </w:rPr>
              <w:t xml:space="preserve">(1996). </w:t>
            </w:r>
            <w:proofErr w:type="spellStart"/>
            <w:r w:rsidRPr="00145ED5">
              <w:rPr>
                <w:rFonts w:eastAsia="Times New Roman" w:cs="Calibri"/>
                <w:i/>
              </w:rPr>
              <w:t>Tjarany</w:t>
            </w:r>
            <w:proofErr w:type="spellEnd"/>
            <w:r w:rsidRPr="00145ED5">
              <w:rPr>
                <w:rFonts w:eastAsia="Times New Roman" w:cs="Calibri"/>
              </w:rPr>
              <w:t xml:space="preserve"> </w:t>
            </w:r>
            <w:proofErr w:type="spellStart"/>
            <w:r w:rsidR="00AC7B59" w:rsidRPr="0005585C">
              <w:rPr>
                <w:rFonts w:eastAsia="Times New Roman" w:cs="Calibri"/>
                <w:i/>
                <w:iCs/>
              </w:rPr>
              <w:t>R</w:t>
            </w:r>
            <w:r w:rsidRPr="00145ED5">
              <w:rPr>
                <w:rFonts w:eastAsia="Times New Roman" w:cs="Calibri"/>
                <w:i/>
              </w:rPr>
              <w:t>oughtail</w:t>
            </w:r>
            <w:proofErr w:type="spellEnd"/>
            <w:r w:rsidRPr="00145ED5">
              <w:rPr>
                <w:rFonts w:eastAsia="Times New Roman" w:cs="Calibri"/>
                <w:i/>
              </w:rPr>
              <w:t>.</w:t>
            </w:r>
            <w:r w:rsidR="00B72FCF">
              <w:rPr>
                <w:rFonts w:eastAsia="Times New Roman" w:cs="Calibri"/>
                <w:i/>
              </w:rPr>
              <w:t xml:space="preserve"> </w:t>
            </w:r>
            <w:proofErr w:type="spellStart"/>
            <w:r w:rsidR="00B72FCF">
              <w:rPr>
                <w:rFonts w:eastAsia="Times New Roman" w:cs="Calibri"/>
                <w:iCs/>
              </w:rPr>
              <w:t>Magabala</w:t>
            </w:r>
            <w:proofErr w:type="spellEnd"/>
            <w:r w:rsidR="00B72FCF">
              <w:rPr>
                <w:rFonts w:eastAsia="Times New Roman" w:cs="Calibri"/>
                <w:iCs/>
              </w:rPr>
              <w:t xml:space="preserve"> Books.</w:t>
            </w:r>
          </w:p>
          <w:p w14:paraId="00A689DE" w14:textId="285A60DA" w:rsidR="00992EED" w:rsidRPr="00145ED5" w:rsidRDefault="00992EED" w:rsidP="00785ED6">
            <w:pPr>
              <w:pStyle w:val="ListParagraph"/>
              <w:numPr>
                <w:ilvl w:val="0"/>
                <w:numId w:val="18"/>
              </w:numPr>
              <w:spacing w:after="200" w:line="252" w:lineRule="auto"/>
              <w:ind w:left="360"/>
              <w:rPr>
                <w:rFonts w:eastAsia="Times New Roman" w:cs="Calibri"/>
              </w:rPr>
            </w:pPr>
            <w:r w:rsidRPr="00145ED5">
              <w:rPr>
                <w:rFonts w:eastAsia="Times New Roman" w:cs="Calibri"/>
              </w:rPr>
              <w:t>Christopherson, J</w:t>
            </w:r>
            <w:r w:rsidR="000E012A">
              <w:rPr>
                <w:rFonts w:eastAsia="Times New Roman" w:cs="Calibri"/>
              </w:rPr>
              <w:t>. G</w:t>
            </w:r>
            <w:r w:rsidRPr="00145ED5">
              <w:rPr>
                <w:rFonts w:eastAsia="Times New Roman" w:cs="Calibri"/>
              </w:rPr>
              <w:t>.</w:t>
            </w:r>
            <w:r w:rsidRPr="00145ED5">
              <w:rPr>
                <w:rFonts w:eastAsia="Times New Roman" w:cs="Calibri"/>
                <w:i/>
              </w:rPr>
              <w:t xml:space="preserve"> </w:t>
            </w:r>
            <w:r w:rsidR="000E012A" w:rsidRPr="0005585C">
              <w:rPr>
                <w:rFonts w:eastAsia="Times New Roman" w:cs="Calibri"/>
                <w:iCs/>
              </w:rPr>
              <w:t>(2007).</w:t>
            </w:r>
            <w:r w:rsidR="000E012A">
              <w:rPr>
                <w:rFonts w:eastAsia="Times New Roman" w:cs="Calibri"/>
                <w:i/>
              </w:rPr>
              <w:t xml:space="preserve"> </w:t>
            </w:r>
            <w:r w:rsidRPr="00145ED5">
              <w:rPr>
                <w:rFonts w:eastAsia="Times New Roman" w:cs="Calibri"/>
                <w:i/>
              </w:rPr>
              <w:t xml:space="preserve">Kakadu </w:t>
            </w:r>
            <w:r w:rsidR="000E012A">
              <w:rPr>
                <w:rFonts w:eastAsia="Times New Roman" w:cs="Calibri"/>
                <w:i/>
              </w:rPr>
              <w:t>C</w:t>
            </w:r>
            <w:r w:rsidRPr="00145ED5">
              <w:rPr>
                <w:rFonts w:eastAsia="Times New Roman" w:cs="Calibri"/>
                <w:i/>
              </w:rPr>
              <w:t>alling</w:t>
            </w:r>
            <w:r w:rsidRPr="00145ED5">
              <w:rPr>
                <w:rFonts w:eastAsia="Times New Roman" w:cs="Calibri"/>
              </w:rPr>
              <w:t>.</w:t>
            </w:r>
            <w:r w:rsidR="000E012A">
              <w:rPr>
                <w:rFonts w:eastAsia="Times New Roman" w:cs="Calibri"/>
              </w:rPr>
              <w:t xml:space="preserve"> </w:t>
            </w:r>
            <w:proofErr w:type="spellStart"/>
            <w:r w:rsidR="000E012A">
              <w:rPr>
                <w:rFonts w:eastAsia="Times New Roman" w:cs="Calibri"/>
              </w:rPr>
              <w:t>Magabala</w:t>
            </w:r>
            <w:proofErr w:type="spellEnd"/>
            <w:r w:rsidR="000E012A">
              <w:rPr>
                <w:rFonts w:eastAsia="Times New Roman" w:cs="Calibri"/>
              </w:rPr>
              <w:t xml:space="preserve"> Books. </w:t>
            </w:r>
          </w:p>
          <w:p w14:paraId="1003CAC4" w14:textId="23B8D70C" w:rsidR="00992EED" w:rsidRPr="00145ED5" w:rsidRDefault="00992EED" w:rsidP="00785ED6">
            <w:pPr>
              <w:pStyle w:val="ListParagraph"/>
              <w:numPr>
                <w:ilvl w:val="0"/>
                <w:numId w:val="18"/>
              </w:numPr>
              <w:spacing w:after="200" w:line="252" w:lineRule="auto"/>
              <w:ind w:left="360"/>
              <w:rPr>
                <w:rFonts w:eastAsia="Times New Roman" w:cs="Calibri"/>
              </w:rPr>
            </w:pPr>
            <w:r w:rsidRPr="00145ED5">
              <w:rPr>
                <w:rFonts w:eastAsia="Times New Roman" w:cs="Calibri"/>
              </w:rPr>
              <w:t>McDonald, M</w:t>
            </w:r>
            <w:r w:rsidR="0060299A">
              <w:rPr>
                <w:rFonts w:eastAsia="Times New Roman" w:cs="Calibri"/>
              </w:rPr>
              <w:t>.,</w:t>
            </w:r>
            <w:r w:rsidRPr="00145ED5">
              <w:rPr>
                <w:rFonts w:eastAsia="Times New Roman" w:cs="Calibri"/>
              </w:rPr>
              <w:t xml:space="preserve"> &amp; Pryor, B</w:t>
            </w:r>
            <w:r w:rsidR="0060299A">
              <w:rPr>
                <w:rFonts w:eastAsia="Times New Roman" w:cs="Calibri"/>
              </w:rPr>
              <w:t>.</w:t>
            </w:r>
            <w:r w:rsidRPr="00145ED5">
              <w:rPr>
                <w:rFonts w:eastAsia="Times New Roman" w:cs="Calibri"/>
              </w:rPr>
              <w:t xml:space="preserve"> M.</w:t>
            </w:r>
            <w:r w:rsidR="00CD0BD6">
              <w:rPr>
                <w:rFonts w:eastAsia="Times New Roman" w:cs="Calibri"/>
              </w:rPr>
              <w:t xml:space="preserve"> (</w:t>
            </w:r>
            <w:r w:rsidR="00B72FCF">
              <w:rPr>
                <w:rFonts w:eastAsia="Times New Roman" w:cs="Calibri"/>
              </w:rPr>
              <w:t>1998</w:t>
            </w:r>
            <w:r w:rsidR="00CD0BD6">
              <w:rPr>
                <w:rFonts w:eastAsia="Times New Roman" w:cs="Calibri"/>
              </w:rPr>
              <w:t>)</w:t>
            </w:r>
            <w:r w:rsidR="00FC5078">
              <w:rPr>
                <w:rFonts w:eastAsia="Times New Roman" w:cs="Calibri"/>
              </w:rPr>
              <w:t>.</w:t>
            </w:r>
            <w:r w:rsidRPr="00145ED5">
              <w:rPr>
                <w:rFonts w:eastAsia="Times New Roman" w:cs="Calibri"/>
              </w:rPr>
              <w:t xml:space="preserve"> </w:t>
            </w:r>
            <w:r w:rsidRPr="00145ED5">
              <w:rPr>
                <w:rFonts w:eastAsia="Times New Roman" w:cs="Calibri"/>
                <w:i/>
                <w:iCs/>
              </w:rPr>
              <w:t xml:space="preserve">My </w:t>
            </w:r>
            <w:proofErr w:type="spellStart"/>
            <w:r w:rsidRPr="00145ED5">
              <w:rPr>
                <w:rFonts w:eastAsia="Times New Roman" w:cs="Calibri"/>
                <w:i/>
                <w:iCs/>
              </w:rPr>
              <w:t>G</w:t>
            </w:r>
            <w:r w:rsidR="00CD0BD6">
              <w:rPr>
                <w:rFonts w:eastAsia="Times New Roman" w:cs="Calibri"/>
                <w:i/>
                <w:iCs/>
              </w:rPr>
              <w:t>i</w:t>
            </w:r>
            <w:r w:rsidRPr="00145ED5">
              <w:rPr>
                <w:rFonts w:eastAsia="Times New Roman" w:cs="Calibri"/>
                <w:i/>
                <w:iCs/>
              </w:rPr>
              <w:t>rragundji</w:t>
            </w:r>
            <w:proofErr w:type="spellEnd"/>
            <w:r w:rsidRPr="00145ED5">
              <w:rPr>
                <w:rFonts w:eastAsia="Times New Roman" w:cs="Calibri"/>
                <w:i/>
                <w:iCs/>
              </w:rPr>
              <w:t>.</w:t>
            </w:r>
            <w:r w:rsidR="00CD0BD6">
              <w:rPr>
                <w:rFonts w:eastAsia="Times New Roman" w:cs="Calibri"/>
                <w:i/>
                <w:iCs/>
              </w:rPr>
              <w:t xml:space="preserve"> </w:t>
            </w:r>
            <w:r w:rsidR="00CD0BD6" w:rsidRPr="00FC5078">
              <w:rPr>
                <w:rFonts w:eastAsia="Times New Roman" w:cs="Calibri"/>
              </w:rPr>
              <w:t>Allen &amp; Unwin.</w:t>
            </w:r>
            <w:r w:rsidR="00CD0BD6">
              <w:rPr>
                <w:rFonts w:eastAsia="Times New Roman" w:cs="Calibri"/>
                <w:i/>
                <w:iCs/>
              </w:rPr>
              <w:t xml:space="preserve"> </w:t>
            </w:r>
          </w:p>
          <w:p w14:paraId="7C866EC2" w14:textId="76D3883C" w:rsidR="00992EED" w:rsidRPr="00145ED5" w:rsidRDefault="00992EED" w:rsidP="00785ED6">
            <w:pPr>
              <w:pStyle w:val="ListParagraph"/>
              <w:numPr>
                <w:ilvl w:val="0"/>
                <w:numId w:val="18"/>
              </w:numPr>
              <w:spacing w:after="200" w:line="252" w:lineRule="auto"/>
              <w:ind w:left="360"/>
              <w:rPr>
                <w:rFonts w:eastAsia="Times New Roman" w:cs="Calibri"/>
              </w:rPr>
            </w:pPr>
            <w:r w:rsidRPr="00145ED5">
              <w:rPr>
                <w:rFonts w:eastAsia="Times New Roman" w:cs="Calibri"/>
              </w:rPr>
              <w:t xml:space="preserve">Palacio, R.J. </w:t>
            </w:r>
            <w:r w:rsidR="00B72FCF">
              <w:rPr>
                <w:rFonts w:eastAsia="Times New Roman" w:cs="Calibri"/>
              </w:rPr>
              <w:t xml:space="preserve">(2018). </w:t>
            </w:r>
            <w:r w:rsidRPr="00FC5078">
              <w:rPr>
                <w:rFonts w:eastAsia="Times New Roman" w:cs="Calibri"/>
                <w:i/>
                <w:iCs/>
              </w:rPr>
              <w:t>Wonder</w:t>
            </w:r>
            <w:r w:rsidRPr="00145ED5">
              <w:rPr>
                <w:rFonts w:eastAsia="Times New Roman" w:cs="Calibri"/>
              </w:rPr>
              <w:t>.</w:t>
            </w:r>
            <w:r w:rsidR="00B72FCF">
              <w:rPr>
                <w:rFonts w:eastAsia="Times New Roman" w:cs="Calibri"/>
              </w:rPr>
              <w:t xml:space="preserve"> Penguin Books.</w:t>
            </w:r>
          </w:p>
          <w:p w14:paraId="4C53FE9A" w14:textId="6F26E4F8" w:rsidR="00992EED" w:rsidRPr="00145ED5" w:rsidRDefault="00992EED" w:rsidP="00785ED6">
            <w:pPr>
              <w:pStyle w:val="ListParagraph"/>
              <w:numPr>
                <w:ilvl w:val="0"/>
                <w:numId w:val="18"/>
              </w:numPr>
              <w:spacing w:after="200" w:line="252" w:lineRule="auto"/>
              <w:ind w:left="360"/>
              <w:rPr>
                <w:rFonts w:eastAsia="Times New Roman" w:cs="Calibri"/>
              </w:rPr>
            </w:pPr>
            <w:r w:rsidRPr="00145ED5">
              <w:rPr>
                <w:rFonts w:eastAsia="Times New Roman" w:cs="Calibri"/>
              </w:rPr>
              <w:t>Mc</w:t>
            </w:r>
            <w:r w:rsidR="00D57207">
              <w:rPr>
                <w:rFonts w:eastAsia="Times New Roman" w:cs="Calibri"/>
              </w:rPr>
              <w:t>K</w:t>
            </w:r>
            <w:r w:rsidRPr="00145ED5">
              <w:rPr>
                <w:rFonts w:eastAsia="Times New Roman" w:cs="Calibri"/>
              </w:rPr>
              <w:t xml:space="preserve">inlay, M. (2019). </w:t>
            </w:r>
            <w:r w:rsidRPr="00145ED5">
              <w:rPr>
                <w:rFonts w:eastAsia="Times New Roman" w:cs="Calibri"/>
                <w:i/>
                <w:iCs/>
              </w:rPr>
              <w:t xml:space="preserve">Catch a </w:t>
            </w:r>
            <w:r w:rsidR="00F96017">
              <w:rPr>
                <w:rFonts w:eastAsia="Times New Roman" w:cs="Calibri"/>
                <w:i/>
                <w:iCs/>
              </w:rPr>
              <w:t>F</w:t>
            </w:r>
            <w:r w:rsidRPr="00145ED5">
              <w:rPr>
                <w:rFonts w:eastAsia="Times New Roman" w:cs="Calibri"/>
                <w:i/>
                <w:iCs/>
              </w:rPr>
              <w:t xml:space="preserve">alling </w:t>
            </w:r>
            <w:r w:rsidR="00F96017">
              <w:rPr>
                <w:rFonts w:eastAsia="Times New Roman" w:cs="Calibri"/>
                <w:i/>
                <w:iCs/>
              </w:rPr>
              <w:t>S</w:t>
            </w:r>
            <w:r w:rsidRPr="00145ED5">
              <w:rPr>
                <w:rFonts w:eastAsia="Times New Roman" w:cs="Calibri"/>
                <w:i/>
                <w:iCs/>
              </w:rPr>
              <w:t>tar.</w:t>
            </w:r>
            <w:r w:rsidRPr="00145ED5">
              <w:rPr>
                <w:rFonts w:eastAsia="Times New Roman" w:cs="Calibri"/>
              </w:rPr>
              <w:t xml:space="preserve"> Walker Books</w:t>
            </w:r>
            <w:r w:rsidR="00B72FCF">
              <w:rPr>
                <w:rFonts w:eastAsia="Times New Roman" w:cs="Calibri"/>
              </w:rPr>
              <w:t xml:space="preserve"> Australia</w:t>
            </w:r>
            <w:r w:rsidRPr="00145ED5">
              <w:rPr>
                <w:rFonts w:eastAsia="Times New Roman" w:cs="Calibri"/>
              </w:rPr>
              <w:t>.</w:t>
            </w:r>
          </w:p>
          <w:p w14:paraId="4D5B2E64" w14:textId="77777777" w:rsidR="00992EED" w:rsidRPr="00145ED5" w:rsidRDefault="00992EED" w:rsidP="00785ED6">
            <w:pPr>
              <w:pStyle w:val="ListParagraph"/>
              <w:numPr>
                <w:ilvl w:val="0"/>
                <w:numId w:val="18"/>
              </w:numPr>
              <w:spacing w:after="200" w:line="252" w:lineRule="auto"/>
              <w:ind w:left="360"/>
              <w:rPr>
                <w:rFonts w:eastAsia="Times New Roman" w:cs="Calibri"/>
              </w:rPr>
            </w:pPr>
            <w:r w:rsidRPr="00145ED5">
              <w:rPr>
                <w:rFonts w:eastAsia="Times New Roman" w:cs="Calibri"/>
              </w:rPr>
              <w:t xml:space="preserve">McKinlay, M. (2017). </w:t>
            </w:r>
            <w:r w:rsidRPr="00145ED5">
              <w:rPr>
                <w:rFonts w:eastAsia="Times New Roman" w:cs="Calibri"/>
                <w:i/>
                <w:iCs/>
              </w:rPr>
              <w:t>A Single Stone</w:t>
            </w:r>
            <w:r w:rsidRPr="00145ED5">
              <w:rPr>
                <w:rFonts w:eastAsia="Times New Roman" w:cs="Calibri"/>
              </w:rPr>
              <w:t>. Candlewick Press.</w:t>
            </w:r>
          </w:p>
          <w:p w14:paraId="3E0F8101" w14:textId="77777777" w:rsidR="00992EED" w:rsidRPr="00145ED5" w:rsidRDefault="00992EED" w:rsidP="00785ED6">
            <w:pPr>
              <w:pStyle w:val="ListParagraph"/>
              <w:numPr>
                <w:ilvl w:val="0"/>
                <w:numId w:val="18"/>
              </w:numPr>
              <w:spacing w:line="252" w:lineRule="auto"/>
              <w:ind w:left="360"/>
              <w:rPr>
                <w:rFonts w:eastAsia="Times New Roman" w:cs="Calibri"/>
              </w:rPr>
            </w:pPr>
            <w:r w:rsidRPr="00145ED5">
              <w:rPr>
                <w:rFonts w:eastAsia="Times New Roman" w:cs="Calibri"/>
              </w:rPr>
              <w:t xml:space="preserve">McKinlay, M. (2015). </w:t>
            </w:r>
            <w:r w:rsidRPr="00145ED5">
              <w:rPr>
                <w:rFonts w:eastAsia="Times New Roman" w:cs="Calibri"/>
                <w:i/>
                <w:iCs/>
              </w:rPr>
              <w:t>Surface Tension.</w:t>
            </w:r>
            <w:r w:rsidRPr="00145ED5">
              <w:rPr>
                <w:rFonts w:eastAsia="Times New Roman" w:cs="Calibri"/>
              </w:rPr>
              <w:t xml:space="preserve"> Walker Books Australia.</w:t>
            </w:r>
          </w:p>
          <w:p w14:paraId="2F603CB7" w14:textId="22CB7468" w:rsidR="00215FFD" w:rsidRPr="00145ED5" w:rsidRDefault="00215FFD" w:rsidP="00785ED6">
            <w:pPr>
              <w:spacing w:after="0" w:line="252" w:lineRule="auto"/>
              <w:rPr>
                <w:rFonts w:cs="Calibri"/>
                <w:b/>
                <w:bCs/>
              </w:rPr>
            </w:pPr>
            <w:r w:rsidRPr="00145ED5">
              <w:rPr>
                <w:rFonts w:cs="Calibri"/>
                <w:b/>
                <w:bCs/>
              </w:rPr>
              <w:t xml:space="preserve">Picture </w:t>
            </w:r>
            <w:r w:rsidR="00F96017">
              <w:rPr>
                <w:rFonts w:cs="Calibri"/>
                <w:b/>
                <w:bCs/>
              </w:rPr>
              <w:t>b</w:t>
            </w:r>
            <w:r w:rsidRPr="00145ED5">
              <w:rPr>
                <w:rFonts w:cs="Calibri"/>
                <w:b/>
                <w:bCs/>
              </w:rPr>
              <w:t>ooks</w:t>
            </w:r>
          </w:p>
          <w:p w14:paraId="103D136A" w14:textId="60AAE9EB" w:rsidR="00992EED" w:rsidRPr="00145ED5" w:rsidRDefault="00992EED" w:rsidP="00785ED6">
            <w:pPr>
              <w:pStyle w:val="ListParagraph"/>
              <w:numPr>
                <w:ilvl w:val="0"/>
                <w:numId w:val="18"/>
              </w:numPr>
              <w:spacing w:after="200" w:line="252" w:lineRule="auto"/>
              <w:ind w:left="360"/>
              <w:rPr>
                <w:rFonts w:eastAsia="Times New Roman" w:cs="Calibri"/>
              </w:rPr>
            </w:pPr>
            <w:r w:rsidRPr="00145ED5">
              <w:rPr>
                <w:rFonts w:eastAsia="Times New Roman" w:cs="Calibri"/>
              </w:rPr>
              <w:t>Crew, G., &amp; Woolman, S. (</w:t>
            </w:r>
            <w:r w:rsidR="009456F2">
              <w:rPr>
                <w:rFonts w:eastAsia="Times New Roman" w:cs="Calibri"/>
              </w:rPr>
              <w:t>1998</w:t>
            </w:r>
            <w:r w:rsidRPr="00145ED5">
              <w:rPr>
                <w:rFonts w:eastAsia="Times New Roman" w:cs="Calibri"/>
              </w:rPr>
              <w:t xml:space="preserve">). </w:t>
            </w:r>
            <w:r w:rsidRPr="00145ED5">
              <w:rPr>
                <w:rFonts w:eastAsia="Times New Roman" w:cs="Calibri"/>
                <w:i/>
                <w:iCs/>
              </w:rPr>
              <w:t xml:space="preserve">The </w:t>
            </w:r>
            <w:proofErr w:type="spellStart"/>
            <w:r w:rsidR="00FB0890">
              <w:rPr>
                <w:rFonts w:eastAsia="Times New Roman" w:cs="Calibri"/>
                <w:i/>
                <w:iCs/>
              </w:rPr>
              <w:t>W</w:t>
            </w:r>
            <w:r w:rsidRPr="00145ED5">
              <w:rPr>
                <w:rFonts w:eastAsia="Times New Roman" w:cs="Calibri"/>
                <w:i/>
                <w:iCs/>
              </w:rPr>
              <w:t>atertower</w:t>
            </w:r>
            <w:proofErr w:type="spellEnd"/>
            <w:r w:rsidRPr="00145ED5">
              <w:rPr>
                <w:rFonts w:eastAsia="Times New Roman" w:cs="Calibri"/>
              </w:rPr>
              <w:t>. Crocodile Books.</w:t>
            </w:r>
          </w:p>
          <w:p w14:paraId="121E795A" w14:textId="2FF3C0FF" w:rsidR="00992EED" w:rsidRPr="00145ED5" w:rsidRDefault="00992EED" w:rsidP="00785ED6">
            <w:pPr>
              <w:pStyle w:val="ListParagraph"/>
              <w:numPr>
                <w:ilvl w:val="0"/>
                <w:numId w:val="18"/>
              </w:numPr>
              <w:spacing w:after="200" w:line="252" w:lineRule="auto"/>
              <w:ind w:left="360"/>
              <w:rPr>
                <w:rFonts w:eastAsia="Times New Roman" w:cs="Calibri"/>
              </w:rPr>
            </w:pPr>
            <w:r w:rsidRPr="00145ED5">
              <w:rPr>
                <w:rFonts w:eastAsia="Times New Roman" w:cs="Calibri"/>
              </w:rPr>
              <w:t xml:space="preserve">Estela, L., &amp; Ottley, M. (2018). </w:t>
            </w:r>
            <w:r w:rsidRPr="00145ED5">
              <w:rPr>
                <w:rFonts w:eastAsia="Times New Roman" w:cs="Calibri"/>
                <w:i/>
                <w:iCs/>
              </w:rPr>
              <w:t xml:space="preserve">Suri’s </w:t>
            </w:r>
            <w:r w:rsidR="00E5118E">
              <w:rPr>
                <w:rFonts w:eastAsia="Times New Roman" w:cs="Calibri"/>
                <w:i/>
                <w:iCs/>
              </w:rPr>
              <w:t>W</w:t>
            </w:r>
            <w:r w:rsidRPr="00145ED5">
              <w:rPr>
                <w:rFonts w:eastAsia="Times New Roman" w:cs="Calibri"/>
                <w:i/>
                <w:iCs/>
              </w:rPr>
              <w:t>all.</w:t>
            </w:r>
            <w:r w:rsidRPr="00145ED5">
              <w:rPr>
                <w:rFonts w:eastAsia="Times New Roman" w:cs="Calibri"/>
              </w:rPr>
              <w:t xml:space="preserve"> Penguin Random House Pty.</w:t>
            </w:r>
          </w:p>
          <w:p w14:paraId="3622377E" w14:textId="6C028BEE" w:rsidR="00992EED" w:rsidRPr="00145ED5" w:rsidRDefault="00992EED" w:rsidP="00785ED6">
            <w:pPr>
              <w:pStyle w:val="ListParagraph"/>
              <w:numPr>
                <w:ilvl w:val="0"/>
                <w:numId w:val="18"/>
              </w:numPr>
              <w:spacing w:after="200" w:line="252" w:lineRule="auto"/>
              <w:ind w:left="360"/>
              <w:rPr>
                <w:rFonts w:eastAsia="Times New Roman" w:cs="Calibri"/>
              </w:rPr>
            </w:pPr>
            <w:r>
              <w:rPr>
                <w:rFonts w:eastAsia="Times New Roman" w:cs="Calibri"/>
              </w:rPr>
              <w:t>H</w:t>
            </w:r>
            <w:r w:rsidRPr="00145ED5">
              <w:rPr>
                <w:rFonts w:eastAsia="Times New Roman" w:cs="Calibri"/>
              </w:rPr>
              <w:t xml:space="preserve">athorn, </w:t>
            </w:r>
            <w:r>
              <w:rPr>
                <w:rFonts w:eastAsia="Times New Roman" w:cs="Calibri"/>
              </w:rPr>
              <w:t xml:space="preserve">L. </w:t>
            </w:r>
            <w:r w:rsidRPr="00145ED5">
              <w:rPr>
                <w:rFonts w:eastAsia="Times New Roman" w:cs="Calibri"/>
              </w:rPr>
              <w:t>&amp; Rogers, G. (</w:t>
            </w:r>
            <w:r w:rsidR="006E6D6F">
              <w:rPr>
                <w:rFonts w:eastAsia="Times New Roman" w:cs="Calibri"/>
              </w:rPr>
              <w:t>1996</w:t>
            </w:r>
            <w:r w:rsidRPr="00145ED5">
              <w:rPr>
                <w:rFonts w:eastAsia="Times New Roman" w:cs="Calibri"/>
              </w:rPr>
              <w:t xml:space="preserve">). </w:t>
            </w:r>
            <w:r w:rsidRPr="00145ED5">
              <w:rPr>
                <w:rFonts w:eastAsia="Times New Roman" w:cs="Calibri"/>
                <w:i/>
                <w:iCs/>
              </w:rPr>
              <w:t xml:space="preserve">Way </w:t>
            </w:r>
            <w:r w:rsidR="00E5118E">
              <w:rPr>
                <w:rFonts w:eastAsia="Times New Roman" w:cs="Calibri"/>
                <w:i/>
                <w:iCs/>
              </w:rPr>
              <w:t>H</w:t>
            </w:r>
            <w:r w:rsidRPr="00145ED5">
              <w:rPr>
                <w:rFonts w:eastAsia="Times New Roman" w:cs="Calibri"/>
                <w:i/>
                <w:iCs/>
              </w:rPr>
              <w:t>ome</w:t>
            </w:r>
            <w:r w:rsidRPr="00145ED5">
              <w:rPr>
                <w:rFonts w:eastAsia="Times New Roman" w:cs="Calibri"/>
              </w:rPr>
              <w:t>. Red Fox.</w:t>
            </w:r>
          </w:p>
          <w:p w14:paraId="59B7AB09" w14:textId="1F27B982" w:rsidR="00992EED" w:rsidRPr="00145ED5" w:rsidRDefault="00992EED" w:rsidP="00785ED6">
            <w:pPr>
              <w:pStyle w:val="ListParagraph"/>
              <w:numPr>
                <w:ilvl w:val="0"/>
                <w:numId w:val="18"/>
              </w:numPr>
              <w:spacing w:after="0" w:line="252" w:lineRule="auto"/>
              <w:ind w:left="360"/>
              <w:rPr>
                <w:rFonts w:eastAsia="Times New Roman" w:cs="Calibri"/>
              </w:rPr>
            </w:pPr>
            <w:r w:rsidRPr="00145ED5">
              <w:rPr>
                <w:rFonts w:eastAsia="Times New Roman" w:cs="Calibri"/>
              </w:rPr>
              <w:t>Mc</w:t>
            </w:r>
            <w:r w:rsidR="00ED4FCB">
              <w:rPr>
                <w:rFonts w:eastAsia="Times New Roman" w:cs="Calibri"/>
              </w:rPr>
              <w:t>K</w:t>
            </w:r>
            <w:r w:rsidRPr="00145ED5">
              <w:rPr>
                <w:rFonts w:eastAsia="Times New Roman" w:cs="Calibri"/>
              </w:rPr>
              <w:t xml:space="preserve">inlay, M., &amp; Ottley, M. (2021). </w:t>
            </w:r>
            <w:r w:rsidRPr="00145ED5">
              <w:rPr>
                <w:rFonts w:eastAsia="Times New Roman" w:cs="Calibri"/>
                <w:i/>
                <w:iCs/>
              </w:rPr>
              <w:t xml:space="preserve">How to </w:t>
            </w:r>
            <w:r w:rsidR="00E5118E">
              <w:rPr>
                <w:rFonts w:eastAsia="Times New Roman" w:cs="Calibri"/>
                <w:i/>
                <w:iCs/>
              </w:rPr>
              <w:t>M</w:t>
            </w:r>
            <w:r w:rsidRPr="00145ED5">
              <w:rPr>
                <w:rFonts w:eastAsia="Times New Roman" w:cs="Calibri"/>
                <w:i/>
                <w:iCs/>
              </w:rPr>
              <w:t xml:space="preserve">ake a </w:t>
            </w:r>
            <w:r w:rsidR="00E5118E">
              <w:rPr>
                <w:rFonts w:eastAsia="Times New Roman" w:cs="Calibri"/>
                <w:i/>
                <w:iCs/>
              </w:rPr>
              <w:t>B</w:t>
            </w:r>
            <w:r w:rsidRPr="00145ED5">
              <w:rPr>
                <w:rFonts w:eastAsia="Times New Roman" w:cs="Calibri"/>
                <w:i/>
                <w:iCs/>
              </w:rPr>
              <w:t>ird.</w:t>
            </w:r>
            <w:r w:rsidRPr="00145ED5">
              <w:rPr>
                <w:rFonts w:eastAsia="Times New Roman" w:cs="Calibri"/>
              </w:rPr>
              <w:t xml:space="preserve"> Candlewick Press.</w:t>
            </w:r>
          </w:p>
          <w:p w14:paraId="76295AB9" w14:textId="1034E240" w:rsidR="00992EED" w:rsidRPr="00145ED5" w:rsidRDefault="00992EED" w:rsidP="00785ED6">
            <w:pPr>
              <w:pStyle w:val="ListParagraph"/>
              <w:numPr>
                <w:ilvl w:val="0"/>
                <w:numId w:val="18"/>
              </w:numPr>
              <w:spacing w:line="252" w:lineRule="auto"/>
              <w:ind w:left="360"/>
              <w:rPr>
                <w:rFonts w:eastAsia="Times New Roman" w:cs="Calibri"/>
              </w:rPr>
            </w:pPr>
            <w:r w:rsidRPr="00145ED5">
              <w:rPr>
                <w:rFonts w:eastAsia="Times New Roman" w:cs="Calibri"/>
              </w:rPr>
              <w:t>Miller, D. (200</w:t>
            </w:r>
            <w:r w:rsidR="006E6D6F">
              <w:rPr>
                <w:rFonts w:eastAsia="Times New Roman" w:cs="Calibri"/>
              </w:rPr>
              <w:t>5</w:t>
            </w:r>
            <w:r w:rsidRPr="00145ED5">
              <w:rPr>
                <w:rFonts w:eastAsia="Times New Roman" w:cs="Calibri"/>
              </w:rPr>
              <w:t xml:space="preserve">). </w:t>
            </w:r>
            <w:r w:rsidRPr="00145ED5">
              <w:rPr>
                <w:rFonts w:eastAsia="Times New Roman" w:cs="Calibri"/>
                <w:i/>
                <w:iCs/>
              </w:rPr>
              <w:t>Refugees</w:t>
            </w:r>
            <w:r w:rsidRPr="00145ED5">
              <w:rPr>
                <w:rFonts w:eastAsia="Times New Roman" w:cs="Calibri"/>
              </w:rPr>
              <w:t>. Lothian.</w:t>
            </w:r>
          </w:p>
          <w:p w14:paraId="33451B4D" w14:textId="77777777" w:rsidR="00215FFD" w:rsidRPr="00145ED5" w:rsidRDefault="00215FFD" w:rsidP="00785ED6">
            <w:pPr>
              <w:spacing w:after="0" w:line="252" w:lineRule="auto"/>
              <w:rPr>
                <w:rFonts w:cs="Calibri"/>
              </w:rPr>
            </w:pPr>
            <w:r w:rsidRPr="00145ED5">
              <w:rPr>
                <w:rFonts w:cs="Calibri"/>
                <w:b/>
                <w:bCs/>
              </w:rPr>
              <w:t>Poetry</w:t>
            </w:r>
          </w:p>
          <w:p w14:paraId="0837DDA6" w14:textId="75592D81" w:rsidR="00992EED" w:rsidRPr="00145ED5" w:rsidRDefault="00992EED" w:rsidP="00785ED6">
            <w:pPr>
              <w:pStyle w:val="ListParagraph"/>
              <w:numPr>
                <w:ilvl w:val="0"/>
                <w:numId w:val="18"/>
              </w:numPr>
              <w:spacing w:after="200" w:line="252" w:lineRule="auto"/>
              <w:ind w:left="360"/>
              <w:rPr>
                <w:rFonts w:cs="Calibri"/>
              </w:rPr>
            </w:pPr>
            <w:r w:rsidRPr="00145ED5">
              <w:rPr>
                <w:rFonts w:cs="Calibri"/>
              </w:rPr>
              <w:t xml:space="preserve">Allen, C., </w:t>
            </w:r>
            <w:r w:rsidR="00B10D68">
              <w:rPr>
                <w:rFonts w:cs="Calibri"/>
              </w:rPr>
              <w:t>H</w:t>
            </w:r>
            <w:r w:rsidRPr="00145ED5">
              <w:rPr>
                <w:rFonts w:cs="Calibri"/>
              </w:rPr>
              <w:t>athorn</w:t>
            </w:r>
            <w:r w:rsidR="00B10D68">
              <w:rPr>
                <w:rFonts w:cs="Calibri"/>
              </w:rPr>
              <w:t>, L.</w:t>
            </w:r>
            <w:r w:rsidRPr="00145ED5">
              <w:rPr>
                <w:rFonts w:cs="Calibri"/>
              </w:rPr>
              <w:t xml:space="preserve">, &amp; Australian Broadcasting Corporation. (2010). </w:t>
            </w:r>
            <w:r w:rsidRPr="00145ED5">
              <w:rPr>
                <w:rFonts w:cs="Calibri"/>
                <w:i/>
                <w:iCs/>
              </w:rPr>
              <w:t xml:space="preserve">The ABC </w:t>
            </w:r>
            <w:r w:rsidR="00B10D68">
              <w:rPr>
                <w:rFonts w:cs="Calibri"/>
                <w:i/>
                <w:iCs/>
              </w:rPr>
              <w:t>B</w:t>
            </w:r>
            <w:r w:rsidRPr="00145ED5">
              <w:rPr>
                <w:rFonts w:cs="Calibri"/>
                <w:i/>
                <w:iCs/>
              </w:rPr>
              <w:t xml:space="preserve">ook of Australian </w:t>
            </w:r>
            <w:r w:rsidR="00B10D68">
              <w:rPr>
                <w:rFonts w:cs="Calibri"/>
                <w:i/>
                <w:iCs/>
              </w:rPr>
              <w:t>P</w:t>
            </w:r>
            <w:r w:rsidRPr="00145ED5">
              <w:rPr>
                <w:rFonts w:cs="Calibri"/>
                <w:i/>
                <w:iCs/>
              </w:rPr>
              <w:t xml:space="preserve">oetry: </w:t>
            </w:r>
            <w:r w:rsidR="00B10D68">
              <w:rPr>
                <w:rFonts w:cs="Calibri"/>
                <w:i/>
                <w:iCs/>
              </w:rPr>
              <w:t>A</w:t>
            </w:r>
            <w:r w:rsidRPr="00145ED5">
              <w:rPr>
                <w:rFonts w:cs="Calibri"/>
                <w:i/>
                <w:iCs/>
              </w:rPr>
              <w:t xml:space="preserve"> </w:t>
            </w:r>
            <w:r w:rsidR="00B10D68">
              <w:rPr>
                <w:rFonts w:cs="Calibri"/>
                <w:i/>
                <w:iCs/>
              </w:rPr>
              <w:t>T</w:t>
            </w:r>
            <w:r w:rsidRPr="00145ED5">
              <w:rPr>
                <w:rFonts w:cs="Calibri"/>
                <w:i/>
                <w:iCs/>
              </w:rPr>
              <w:t xml:space="preserve">reasury of </w:t>
            </w:r>
            <w:r w:rsidR="00B10D68">
              <w:rPr>
                <w:rFonts w:cs="Calibri"/>
                <w:i/>
                <w:iCs/>
              </w:rPr>
              <w:t>P</w:t>
            </w:r>
            <w:r w:rsidRPr="00145ED5">
              <w:rPr>
                <w:rFonts w:cs="Calibri"/>
                <w:i/>
                <w:iCs/>
              </w:rPr>
              <w:t xml:space="preserve">oems for </w:t>
            </w:r>
            <w:r w:rsidR="00B10D68">
              <w:rPr>
                <w:rFonts w:cs="Calibri"/>
                <w:i/>
                <w:iCs/>
              </w:rPr>
              <w:t>Y</w:t>
            </w:r>
            <w:r w:rsidRPr="00145ED5">
              <w:rPr>
                <w:rFonts w:cs="Calibri"/>
                <w:i/>
                <w:iCs/>
              </w:rPr>
              <w:t xml:space="preserve">oung </w:t>
            </w:r>
            <w:r w:rsidR="00B10D68">
              <w:rPr>
                <w:rFonts w:cs="Calibri"/>
                <w:i/>
                <w:iCs/>
              </w:rPr>
              <w:t>P</w:t>
            </w:r>
            <w:r w:rsidRPr="00145ED5">
              <w:rPr>
                <w:rFonts w:cs="Calibri"/>
                <w:i/>
                <w:iCs/>
              </w:rPr>
              <w:t>eople</w:t>
            </w:r>
            <w:r w:rsidRPr="00145ED5">
              <w:rPr>
                <w:rFonts w:cs="Calibri"/>
              </w:rPr>
              <w:t>. Harper</w:t>
            </w:r>
            <w:r w:rsidR="00214D95">
              <w:rPr>
                <w:rFonts w:cs="Calibri"/>
              </w:rPr>
              <w:t xml:space="preserve"> C</w:t>
            </w:r>
            <w:r w:rsidRPr="00145ED5">
              <w:rPr>
                <w:rFonts w:cs="Calibri"/>
              </w:rPr>
              <w:t>ollins</w:t>
            </w:r>
            <w:r w:rsidR="00214D95">
              <w:rPr>
                <w:rFonts w:cs="Calibri"/>
              </w:rPr>
              <w:t xml:space="preserve"> P</w:t>
            </w:r>
            <w:r w:rsidRPr="00145ED5">
              <w:rPr>
                <w:rFonts w:cs="Calibri"/>
              </w:rPr>
              <w:t>ublishers.</w:t>
            </w:r>
          </w:p>
          <w:p w14:paraId="623ED0CA" w14:textId="1E8C0BDC" w:rsidR="00992EED" w:rsidRPr="00145ED5" w:rsidRDefault="00992EED" w:rsidP="00785ED6">
            <w:pPr>
              <w:pStyle w:val="ListParagraph"/>
              <w:numPr>
                <w:ilvl w:val="0"/>
                <w:numId w:val="18"/>
              </w:numPr>
              <w:spacing w:after="200" w:line="252" w:lineRule="auto"/>
              <w:ind w:left="360"/>
              <w:rPr>
                <w:rFonts w:cs="Calibri"/>
                <w:i/>
                <w:iCs/>
              </w:rPr>
            </w:pPr>
            <w:r w:rsidRPr="00145ED5">
              <w:rPr>
                <w:rFonts w:cs="Calibri"/>
              </w:rPr>
              <w:t>Paterson</w:t>
            </w:r>
            <w:r w:rsidR="00290CDA">
              <w:rPr>
                <w:rFonts w:cs="Calibri"/>
              </w:rPr>
              <w:t>, A. B</w:t>
            </w:r>
            <w:r w:rsidRPr="00145ED5">
              <w:rPr>
                <w:rFonts w:cs="Calibri"/>
              </w:rPr>
              <w:t xml:space="preserve">. (2005). </w:t>
            </w:r>
            <w:r w:rsidRPr="00145ED5">
              <w:rPr>
                <w:rFonts w:cs="Calibri"/>
                <w:i/>
                <w:iCs/>
              </w:rPr>
              <w:t>Mulga Bill’s Bicycle and Other Classics.</w:t>
            </w:r>
            <w:r w:rsidR="00086479">
              <w:rPr>
                <w:rFonts w:cs="Calibri"/>
                <w:i/>
                <w:iCs/>
              </w:rPr>
              <w:t xml:space="preserve"> </w:t>
            </w:r>
            <w:r w:rsidR="00086479" w:rsidRPr="00FC5078">
              <w:rPr>
                <w:rFonts w:cs="Calibri"/>
              </w:rPr>
              <w:t>ABC Books for the Australian Broadcasting Corporation.</w:t>
            </w:r>
          </w:p>
          <w:p w14:paraId="1EDCCB06" w14:textId="7C30B7EF" w:rsidR="00992EED" w:rsidRPr="00145ED5" w:rsidRDefault="00086479" w:rsidP="00785ED6">
            <w:pPr>
              <w:pStyle w:val="ListParagraph"/>
              <w:numPr>
                <w:ilvl w:val="0"/>
                <w:numId w:val="18"/>
              </w:numPr>
              <w:spacing w:after="200" w:line="252" w:lineRule="auto"/>
              <w:ind w:left="360"/>
              <w:rPr>
                <w:rFonts w:cs="Calibri"/>
              </w:rPr>
            </w:pPr>
            <w:r>
              <w:rPr>
                <w:rFonts w:cs="Calibri"/>
                <w:i/>
              </w:rPr>
              <w:t xml:space="preserve">Red Room Poetry. </w:t>
            </w:r>
            <w:r w:rsidRPr="00145ED5">
              <w:rPr>
                <w:rFonts w:cs="Calibri"/>
              </w:rPr>
              <w:t>Leane, J</w:t>
            </w:r>
            <w:r>
              <w:rPr>
                <w:rFonts w:cs="Calibri"/>
              </w:rPr>
              <w:t>.</w:t>
            </w:r>
            <w:r w:rsidRPr="00145ED5">
              <w:rPr>
                <w:rFonts w:cs="Calibri"/>
              </w:rPr>
              <w:t xml:space="preserve"> (Editor)</w:t>
            </w:r>
            <w:r>
              <w:rPr>
                <w:rFonts w:cs="Calibri"/>
              </w:rPr>
              <w:t>. (2020).</w:t>
            </w:r>
            <w:r w:rsidRPr="00145ED5">
              <w:rPr>
                <w:rFonts w:cs="Calibri"/>
              </w:rPr>
              <w:t xml:space="preserve"> </w:t>
            </w:r>
            <w:r w:rsidR="00540414">
              <w:rPr>
                <w:rFonts w:cs="Calibri"/>
              </w:rPr>
              <w:br/>
            </w:r>
            <w:proofErr w:type="spellStart"/>
            <w:r w:rsidR="00992EED" w:rsidRPr="00145ED5">
              <w:rPr>
                <w:rFonts w:cs="Calibri"/>
                <w:i/>
              </w:rPr>
              <w:t>Guwayu</w:t>
            </w:r>
            <w:proofErr w:type="spellEnd"/>
            <w:r w:rsidR="00992EED" w:rsidRPr="00145ED5">
              <w:rPr>
                <w:rFonts w:cs="Calibri"/>
                <w:i/>
              </w:rPr>
              <w:t xml:space="preserve"> – </w:t>
            </w:r>
            <w:r w:rsidR="00E937A5">
              <w:rPr>
                <w:rFonts w:cs="Calibri"/>
                <w:i/>
              </w:rPr>
              <w:t>F</w:t>
            </w:r>
            <w:r w:rsidR="00992EED" w:rsidRPr="00145ED5">
              <w:rPr>
                <w:rFonts w:cs="Calibri"/>
                <w:i/>
              </w:rPr>
              <w:t xml:space="preserve">or </w:t>
            </w:r>
            <w:r w:rsidR="00E937A5">
              <w:rPr>
                <w:rFonts w:cs="Calibri"/>
                <w:i/>
              </w:rPr>
              <w:t>A</w:t>
            </w:r>
            <w:r w:rsidR="00992EED" w:rsidRPr="00145ED5">
              <w:rPr>
                <w:rFonts w:cs="Calibri"/>
                <w:i/>
              </w:rPr>
              <w:t xml:space="preserve">ll </w:t>
            </w:r>
            <w:r w:rsidR="00E937A5">
              <w:rPr>
                <w:rFonts w:cs="Calibri"/>
                <w:i/>
              </w:rPr>
              <w:t>T</w:t>
            </w:r>
            <w:r w:rsidR="00992EED" w:rsidRPr="00145ED5">
              <w:rPr>
                <w:rFonts w:cs="Calibri"/>
                <w:i/>
              </w:rPr>
              <w:t>imes</w:t>
            </w:r>
            <w:r w:rsidR="00E937A5">
              <w:rPr>
                <w:rFonts w:cs="Calibri"/>
                <w:i/>
              </w:rPr>
              <w:t>:</w:t>
            </w:r>
            <w:r w:rsidR="00992EED" w:rsidRPr="00145ED5">
              <w:rPr>
                <w:rFonts w:cs="Calibri"/>
                <w:i/>
              </w:rPr>
              <w:t xml:space="preserve"> </w:t>
            </w:r>
            <w:r w:rsidR="00E937A5">
              <w:rPr>
                <w:rFonts w:cs="Calibri"/>
                <w:i/>
              </w:rPr>
              <w:t>A</w:t>
            </w:r>
            <w:r w:rsidR="00992EED" w:rsidRPr="00145ED5">
              <w:rPr>
                <w:rFonts w:cs="Calibri"/>
                <w:i/>
              </w:rPr>
              <w:t xml:space="preserve"> </w:t>
            </w:r>
            <w:r w:rsidR="00E937A5">
              <w:rPr>
                <w:rFonts w:cs="Calibri"/>
                <w:i/>
              </w:rPr>
              <w:t>C</w:t>
            </w:r>
            <w:r w:rsidR="00992EED" w:rsidRPr="00145ED5">
              <w:rPr>
                <w:rFonts w:cs="Calibri"/>
                <w:i/>
              </w:rPr>
              <w:t xml:space="preserve">ollection of </w:t>
            </w:r>
            <w:r w:rsidR="00E937A5">
              <w:rPr>
                <w:rFonts w:cs="Calibri"/>
                <w:i/>
              </w:rPr>
              <w:t>F</w:t>
            </w:r>
            <w:r w:rsidR="00992EED" w:rsidRPr="00145ED5">
              <w:rPr>
                <w:rFonts w:cs="Calibri"/>
                <w:i/>
              </w:rPr>
              <w:t xml:space="preserve">irst </w:t>
            </w:r>
            <w:r w:rsidR="00E937A5">
              <w:rPr>
                <w:rFonts w:cs="Calibri"/>
                <w:i/>
              </w:rPr>
              <w:t>N</w:t>
            </w:r>
            <w:r w:rsidR="00992EED" w:rsidRPr="00145ED5">
              <w:rPr>
                <w:rFonts w:cs="Calibri"/>
                <w:i/>
              </w:rPr>
              <w:t xml:space="preserve">ations </w:t>
            </w:r>
            <w:r w:rsidR="00E937A5">
              <w:rPr>
                <w:rFonts w:cs="Calibri"/>
                <w:i/>
              </w:rPr>
              <w:t>P</w:t>
            </w:r>
            <w:r w:rsidR="00992EED" w:rsidRPr="00145ED5">
              <w:rPr>
                <w:rFonts w:cs="Calibri"/>
                <w:i/>
              </w:rPr>
              <w:t>oems</w:t>
            </w:r>
            <w:r w:rsidR="00E937A5">
              <w:rPr>
                <w:rFonts w:cs="Calibri"/>
              </w:rPr>
              <w:t>.</w:t>
            </w:r>
            <w:r w:rsidR="00540414">
              <w:rPr>
                <w:rFonts w:cs="Calibri"/>
              </w:rPr>
              <w:t xml:space="preserve"> </w:t>
            </w:r>
            <w:proofErr w:type="spellStart"/>
            <w:r w:rsidR="00E937A5">
              <w:rPr>
                <w:rFonts w:cs="Calibri"/>
              </w:rPr>
              <w:t>Magabala</w:t>
            </w:r>
            <w:proofErr w:type="spellEnd"/>
            <w:r w:rsidR="00E937A5">
              <w:rPr>
                <w:rFonts w:cs="Calibri"/>
              </w:rPr>
              <w:t xml:space="preserve"> Books. </w:t>
            </w:r>
          </w:p>
          <w:p w14:paraId="17655F67" w14:textId="740D46EE" w:rsidR="00992EED" w:rsidRPr="00145ED5" w:rsidRDefault="00992EED" w:rsidP="00785ED6">
            <w:pPr>
              <w:pStyle w:val="ListParagraph"/>
              <w:numPr>
                <w:ilvl w:val="0"/>
                <w:numId w:val="18"/>
              </w:numPr>
              <w:spacing w:after="200" w:line="252" w:lineRule="auto"/>
              <w:ind w:left="360"/>
              <w:rPr>
                <w:rFonts w:cs="Calibri"/>
              </w:rPr>
            </w:pPr>
            <w:r w:rsidRPr="00145ED5">
              <w:rPr>
                <w:rFonts w:cs="Calibri"/>
              </w:rPr>
              <w:t>Saunders</w:t>
            </w:r>
            <w:r w:rsidR="00DB5114">
              <w:rPr>
                <w:rFonts w:cs="Calibri"/>
              </w:rPr>
              <w:t>, K</w:t>
            </w:r>
            <w:r w:rsidRPr="00145ED5">
              <w:rPr>
                <w:rFonts w:cs="Calibri"/>
              </w:rPr>
              <w:t xml:space="preserve">. (2020). </w:t>
            </w:r>
            <w:r w:rsidRPr="00145ED5">
              <w:rPr>
                <w:rFonts w:cs="Calibri"/>
                <w:i/>
                <w:iCs/>
              </w:rPr>
              <w:t>Bindi</w:t>
            </w:r>
            <w:r w:rsidRPr="00145ED5">
              <w:rPr>
                <w:rFonts w:cs="Calibri"/>
              </w:rPr>
              <w:t xml:space="preserve">. </w:t>
            </w:r>
            <w:proofErr w:type="spellStart"/>
            <w:r w:rsidRPr="00145ED5">
              <w:rPr>
                <w:rFonts w:cs="Calibri"/>
              </w:rPr>
              <w:t>Magabala</w:t>
            </w:r>
            <w:proofErr w:type="spellEnd"/>
            <w:r w:rsidRPr="00145ED5">
              <w:rPr>
                <w:rFonts w:cs="Calibri"/>
              </w:rPr>
              <w:t xml:space="preserve"> Books.</w:t>
            </w:r>
            <w:r>
              <w:rPr>
                <w:rFonts w:cs="Calibri"/>
              </w:rPr>
              <w:t xml:space="preserve"> (verse novel)</w:t>
            </w:r>
          </w:p>
          <w:p w14:paraId="2709AB11" w14:textId="214280EA" w:rsidR="00992EED" w:rsidRPr="00145ED5" w:rsidRDefault="000D1005" w:rsidP="00785ED6">
            <w:pPr>
              <w:pStyle w:val="ListParagraph"/>
              <w:numPr>
                <w:ilvl w:val="0"/>
                <w:numId w:val="18"/>
              </w:numPr>
              <w:spacing w:line="252" w:lineRule="auto"/>
              <w:ind w:left="357" w:hanging="357"/>
              <w:rPr>
                <w:rFonts w:cs="Calibri"/>
              </w:rPr>
            </w:pPr>
            <w:r w:rsidRPr="00145ED5">
              <w:rPr>
                <w:rFonts w:cs="Calibri"/>
              </w:rPr>
              <w:t xml:space="preserve">Blake, J., Dixon, M., Motion, A., </w:t>
            </w:r>
            <w:r>
              <w:rPr>
                <w:rFonts w:cs="Calibri"/>
              </w:rPr>
              <w:t>&amp;</w:t>
            </w:r>
            <w:r w:rsidRPr="00145ED5">
              <w:rPr>
                <w:rFonts w:cs="Calibri"/>
              </w:rPr>
              <w:t xml:space="preserve"> </w:t>
            </w:r>
            <w:proofErr w:type="spellStart"/>
            <w:r w:rsidRPr="00145ED5">
              <w:rPr>
                <w:rFonts w:cs="Calibri"/>
              </w:rPr>
              <w:t>Sprackland</w:t>
            </w:r>
            <w:proofErr w:type="spellEnd"/>
            <w:r w:rsidRPr="00145ED5">
              <w:rPr>
                <w:rFonts w:cs="Calibri"/>
              </w:rPr>
              <w:t>, J</w:t>
            </w:r>
            <w:r>
              <w:rPr>
                <w:rFonts w:cs="Calibri"/>
              </w:rPr>
              <w:t xml:space="preserve">. </w:t>
            </w:r>
            <w:r w:rsidR="00992EED" w:rsidRPr="00145ED5">
              <w:rPr>
                <w:rFonts w:cs="Calibri"/>
                <w:i/>
              </w:rPr>
              <w:t xml:space="preserve">Poetry by </w:t>
            </w:r>
            <w:r w:rsidR="007C0D28">
              <w:rPr>
                <w:rFonts w:cs="Calibri"/>
                <w:i/>
              </w:rPr>
              <w:t>H</w:t>
            </w:r>
            <w:r w:rsidR="00992EED" w:rsidRPr="00145ED5">
              <w:rPr>
                <w:rFonts w:cs="Calibri"/>
                <w:i/>
              </w:rPr>
              <w:t>eart</w:t>
            </w:r>
            <w:r w:rsidR="00962758">
              <w:rPr>
                <w:rFonts w:cs="Calibri"/>
                <w:i/>
              </w:rPr>
              <w:t>:</w:t>
            </w:r>
            <w:r w:rsidR="00992EED" w:rsidRPr="00145ED5">
              <w:rPr>
                <w:rFonts w:cs="Calibri"/>
                <w:i/>
              </w:rPr>
              <w:t xml:space="preserve"> </w:t>
            </w:r>
            <w:r w:rsidR="007C0D28">
              <w:rPr>
                <w:rFonts w:cs="Calibri"/>
                <w:i/>
              </w:rPr>
              <w:t xml:space="preserve">Poems for Learning and Reciting. </w:t>
            </w:r>
            <w:r w:rsidR="007C0D28" w:rsidRPr="007C0D28">
              <w:rPr>
                <w:rFonts w:cs="Calibri"/>
                <w:iCs/>
              </w:rPr>
              <w:t>(</w:t>
            </w:r>
            <w:r w:rsidR="00962758">
              <w:rPr>
                <w:rFonts w:cs="Calibri"/>
              </w:rPr>
              <w:t xml:space="preserve">2016). </w:t>
            </w:r>
            <w:r w:rsidR="00F32079">
              <w:rPr>
                <w:rFonts w:cs="Calibri"/>
              </w:rPr>
              <w:t>Penguin UK.</w:t>
            </w:r>
          </w:p>
          <w:p w14:paraId="244B0907" w14:textId="27CDFBF6" w:rsidR="00215FFD" w:rsidRPr="00F44161" w:rsidRDefault="00992EED" w:rsidP="00785ED6">
            <w:pPr>
              <w:spacing w:after="0" w:line="252" w:lineRule="auto"/>
              <w:rPr>
                <w:rFonts w:cs="Calibri"/>
                <w:b/>
                <w:bCs/>
              </w:rPr>
            </w:pPr>
            <w:r>
              <w:rPr>
                <w:rFonts w:cs="Calibri"/>
                <w:b/>
                <w:bCs/>
              </w:rPr>
              <w:t>Film</w:t>
            </w:r>
          </w:p>
          <w:p w14:paraId="587BF6E7" w14:textId="727ABEDC" w:rsidR="00992EED" w:rsidRPr="00283FFB" w:rsidRDefault="00F32079" w:rsidP="00785ED6">
            <w:pPr>
              <w:numPr>
                <w:ilvl w:val="0"/>
                <w:numId w:val="18"/>
              </w:numPr>
              <w:spacing w:after="0" w:line="252" w:lineRule="auto"/>
              <w:ind w:left="360"/>
              <w:rPr>
                <w:rFonts w:eastAsia="Cambria" w:cs="Calibri"/>
                <w:color w:val="000000"/>
                <w:lang w:eastAsia="en-AU"/>
              </w:rPr>
            </w:pPr>
            <w:r w:rsidRPr="007C0D28">
              <w:rPr>
                <w:rFonts w:eastAsia="Cambria" w:cs="Calibri"/>
                <w:color w:val="000000"/>
                <w:lang w:val="fr-BE" w:eastAsia="en-AU"/>
              </w:rPr>
              <w:t>Lara, M</w:t>
            </w:r>
            <w:r w:rsidRPr="00A636F0">
              <w:rPr>
                <w:rFonts w:eastAsia="Cambria" w:cs="Calibri"/>
                <w:color w:val="000000"/>
                <w:lang w:val="fr-BE" w:eastAsia="en-AU"/>
              </w:rPr>
              <w:t>.</w:t>
            </w:r>
            <w:r w:rsidRPr="007C0D28">
              <w:rPr>
                <w:rFonts w:eastAsia="Cambria" w:cs="Calibri"/>
                <w:color w:val="000000"/>
                <w:lang w:val="fr-BE" w:eastAsia="en-AU"/>
              </w:rPr>
              <w:t xml:space="preserve"> D., Mendez, C. R. (</w:t>
            </w:r>
            <w:proofErr w:type="spellStart"/>
            <w:r w:rsidRPr="007C0D28">
              <w:rPr>
                <w:rFonts w:eastAsia="Cambria" w:cs="Calibri"/>
                <w:color w:val="000000"/>
                <w:lang w:val="fr-BE" w:eastAsia="en-AU"/>
              </w:rPr>
              <w:t>Directors</w:t>
            </w:r>
            <w:proofErr w:type="spellEnd"/>
            <w:r w:rsidRPr="007C0D28">
              <w:rPr>
                <w:rFonts w:eastAsia="Cambria" w:cs="Calibri"/>
                <w:color w:val="000000"/>
                <w:lang w:val="fr-BE" w:eastAsia="en-AU"/>
              </w:rPr>
              <w:t>).</w:t>
            </w:r>
            <w:r w:rsidRPr="007C0D28">
              <w:rPr>
                <w:rFonts w:eastAsia="Cambria" w:cs="Calibri"/>
                <w:i/>
                <w:iCs/>
                <w:color w:val="000000"/>
                <w:lang w:val="fr-BE" w:eastAsia="en-AU"/>
              </w:rPr>
              <w:t xml:space="preserve"> </w:t>
            </w:r>
            <w:r w:rsidRPr="007C0D28">
              <w:rPr>
                <w:rFonts w:eastAsia="Cambria" w:cs="Calibri"/>
                <w:color w:val="000000"/>
                <w:lang w:eastAsia="en-AU"/>
              </w:rPr>
              <w:t>(2016</w:t>
            </w:r>
            <w:r>
              <w:rPr>
                <w:rFonts w:eastAsia="Cambria" w:cs="Calibri"/>
                <w:color w:val="000000"/>
                <w:lang w:eastAsia="en-AU"/>
              </w:rPr>
              <w:t>, December 14</w:t>
            </w:r>
            <w:r w:rsidRPr="007C0D28">
              <w:rPr>
                <w:rFonts w:eastAsia="Cambria" w:cs="Calibri"/>
                <w:color w:val="000000"/>
                <w:lang w:eastAsia="en-AU"/>
              </w:rPr>
              <w:t>).</w:t>
            </w:r>
            <w:r w:rsidRPr="00F32079">
              <w:rPr>
                <w:rFonts w:eastAsia="Cambria" w:cs="Calibri"/>
                <w:i/>
                <w:iCs/>
                <w:color w:val="000000"/>
                <w:lang w:eastAsia="en-AU"/>
              </w:rPr>
              <w:t xml:space="preserve"> </w:t>
            </w:r>
            <w:r w:rsidR="00992EED" w:rsidRPr="00283FFB">
              <w:rPr>
                <w:rFonts w:eastAsia="Cambria" w:cs="Calibri"/>
                <w:i/>
                <w:iCs/>
                <w:color w:val="000000"/>
                <w:lang w:eastAsia="en-AU"/>
              </w:rPr>
              <w:t xml:space="preserve">Alike short film. </w:t>
            </w:r>
            <w:r w:rsidRPr="007C0D28">
              <w:rPr>
                <w:rFonts w:eastAsia="Cambria" w:cs="Calibri"/>
                <w:color w:val="000000"/>
                <w:lang w:eastAsia="en-AU"/>
              </w:rPr>
              <w:t>[Animation].</w:t>
            </w:r>
            <w:r>
              <w:rPr>
                <w:rFonts w:eastAsia="Cambria" w:cs="Calibri"/>
                <w:i/>
                <w:iCs/>
                <w:color w:val="000000"/>
                <w:lang w:eastAsia="en-AU"/>
              </w:rPr>
              <w:t xml:space="preserve"> </w:t>
            </w:r>
            <w:r w:rsidR="00992EED" w:rsidRPr="007C0D28">
              <w:rPr>
                <w:rFonts w:eastAsia="Cambria" w:cs="Calibri"/>
                <w:color w:val="000000"/>
                <w:lang w:eastAsia="en-AU"/>
              </w:rPr>
              <w:t>YouTube</w:t>
            </w:r>
            <w:r w:rsidR="007C0D28">
              <w:rPr>
                <w:rFonts w:eastAsia="Cambria" w:cs="Calibri"/>
                <w:color w:val="000000"/>
                <w:lang w:eastAsia="en-AU"/>
              </w:rPr>
              <w:t xml:space="preserve">. </w:t>
            </w:r>
            <w:hyperlink r:id="rId36" w:history="1">
              <w:r w:rsidR="00992EED" w:rsidRPr="00283FFB">
                <w:rPr>
                  <w:rStyle w:val="Hyperlink"/>
                  <w:rFonts w:eastAsia="Cambria" w:cs="Calibri"/>
                  <w:lang w:eastAsia="en-AU"/>
                </w:rPr>
                <w:t>https://www.youtube.com/watch?v=kQjtK32mGJQ</w:t>
              </w:r>
            </w:hyperlink>
          </w:p>
          <w:p w14:paraId="26BBE15F" w14:textId="21CEDE70" w:rsidR="00992EED" w:rsidRPr="007C0D28" w:rsidRDefault="0054276C" w:rsidP="00705895">
            <w:pPr>
              <w:pStyle w:val="ListParagraph"/>
              <w:numPr>
                <w:ilvl w:val="0"/>
                <w:numId w:val="18"/>
              </w:numPr>
              <w:spacing w:after="0"/>
              <w:ind w:left="357" w:hanging="357"/>
              <w:rPr>
                <w:rFonts w:eastAsia="Cambria" w:cs="Calibri"/>
                <w:color w:val="000000"/>
                <w:lang w:eastAsia="en-AU"/>
              </w:rPr>
            </w:pPr>
            <w:r w:rsidRPr="00283FFB">
              <w:rPr>
                <w:rFonts w:eastAsia="Cambria" w:cs="Calibri"/>
                <w:color w:val="000000"/>
                <w:lang w:eastAsia="en-AU"/>
              </w:rPr>
              <w:t>Bidinger, M. &amp; Kwon, M</w:t>
            </w:r>
            <w:r w:rsidR="007C0D28">
              <w:rPr>
                <w:rFonts w:eastAsia="Cambria" w:cs="Calibri"/>
                <w:color w:val="000000"/>
                <w:lang w:eastAsia="en-AU"/>
              </w:rPr>
              <w:t>.</w:t>
            </w:r>
            <w:r w:rsidR="00B668D9" w:rsidRPr="00283FFB">
              <w:rPr>
                <w:rFonts w:eastAsia="Cambria" w:cs="Calibri"/>
                <w:i/>
                <w:iCs/>
                <w:color w:val="000000"/>
                <w:lang w:eastAsia="en-AU"/>
              </w:rPr>
              <w:t xml:space="preserve"> </w:t>
            </w:r>
            <w:r w:rsidR="00B668D9" w:rsidRPr="007C0D28">
              <w:rPr>
                <w:rFonts w:eastAsia="Cambria" w:cs="Calibri"/>
                <w:color w:val="000000"/>
                <w:lang w:eastAsia="en-AU"/>
              </w:rPr>
              <w:t>(</w:t>
            </w:r>
            <w:proofErr w:type="spellStart"/>
            <w:r w:rsidR="00B668D9" w:rsidRPr="007C0D28">
              <w:rPr>
                <w:rFonts w:eastAsia="Cambria" w:cs="Calibri"/>
                <w:color w:val="000000"/>
                <w:lang w:eastAsia="en-AU"/>
              </w:rPr>
              <w:t>CGMeetup</w:t>
            </w:r>
            <w:proofErr w:type="spellEnd"/>
            <w:r w:rsidR="00B668D9" w:rsidRPr="00B668D9">
              <w:rPr>
                <w:rFonts w:eastAsia="Cambria" w:cs="Calibri"/>
                <w:color w:val="000000"/>
                <w:lang w:eastAsia="en-AU"/>
              </w:rPr>
              <w:t>)</w:t>
            </w:r>
            <w:r w:rsidRPr="00B668D9">
              <w:rPr>
                <w:rFonts w:eastAsia="Cambria" w:cs="Calibri"/>
                <w:color w:val="000000"/>
                <w:lang w:eastAsia="en-AU"/>
              </w:rPr>
              <w:t>.</w:t>
            </w:r>
            <w:r w:rsidR="00F32079">
              <w:rPr>
                <w:rFonts w:eastAsia="Cambria" w:cs="Calibri"/>
                <w:color w:val="000000"/>
                <w:lang w:eastAsia="en-AU"/>
              </w:rPr>
              <w:t xml:space="preserve"> (Creators). (2016, September 4).</w:t>
            </w:r>
            <w:r w:rsidRPr="00283FFB">
              <w:rPr>
                <w:rFonts w:eastAsia="Cambria" w:cs="Calibri"/>
                <w:color w:val="000000"/>
                <w:lang w:eastAsia="en-AU"/>
              </w:rPr>
              <w:t xml:space="preserve"> </w:t>
            </w:r>
            <w:r w:rsidRPr="007C0D28">
              <w:rPr>
                <w:rFonts w:eastAsia="Cambria" w:cs="Calibri"/>
                <w:i/>
                <w:iCs/>
                <w:color w:val="000000"/>
                <w:lang w:eastAsia="en-AU"/>
              </w:rPr>
              <w:t>Jinxy Jenkins &amp; Lucky Lou</w:t>
            </w:r>
            <w:r w:rsidRPr="00283FFB">
              <w:rPr>
                <w:rFonts w:eastAsia="Cambria" w:cs="Calibri"/>
                <w:color w:val="000000"/>
                <w:lang w:eastAsia="en-AU"/>
              </w:rPr>
              <w:t xml:space="preserve">. </w:t>
            </w:r>
            <w:r w:rsidR="00F32079">
              <w:rPr>
                <w:rFonts w:eastAsia="Cambria" w:cs="Calibri"/>
                <w:color w:val="000000"/>
                <w:lang w:eastAsia="en-AU"/>
              </w:rPr>
              <w:t>[</w:t>
            </w:r>
            <w:r w:rsidR="00992EED" w:rsidRPr="00283FFB">
              <w:rPr>
                <w:rFonts w:eastAsia="Cambria" w:cs="Calibri"/>
                <w:color w:val="000000"/>
                <w:lang w:eastAsia="en-AU"/>
              </w:rPr>
              <w:t xml:space="preserve">CGI </w:t>
            </w:r>
            <w:r w:rsidR="00B668D9">
              <w:rPr>
                <w:rFonts w:eastAsia="Cambria" w:cs="Calibri"/>
                <w:color w:val="000000"/>
                <w:lang w:eastAsia="en-AU"/>
              </w:rPr>
              <w:t>a</w:t>
            </w:r>
            <w:r w:rsidR="00992EED" w:rsidRPr="00283FFB">
              <w:rPr>
                <w:rFonts w:eastAsia="Cambria" w:cs="Calibri"/>
                <w:color w:val="000000"/>
                <w:lang w:eastAsia="en-AU"/>
              </w:rPr>
              <w:t xml:space="preserve">nimated </w:t>
            </w:r>
            <w:r w:rsidR="00F32079">
              <w:rPr>
                <w:rFonts w:eastAsia="Cambria" w:cs="Calibri"/>
                <w:color w:val="000000"/>
                <w:lang w:eastAsia="en-AU"/>
              </w:rPr>
              <w:t>s</w:t>
            </w:r>
            <w:r w:rsidR="00992EED" w:rsidRPr="00283FFB">
              <w:rPr>
                <w:rFonts w:eastAsia="Cambria" w:cs="Calibri"/>
                <w:color w:val="000000"/>
                <w:lang w:eastAsia="en-AU"/>
              </w:rPr>
              <w:t xml:space="preserve">hort </w:t>
            </w:r>
            <w:r w:rsidR="00F32079">
              <w:rPr>
                <w:rFonts w:eastAsia="Cambria" w:cs="Calibri"/>
                <w:color w:val="000000"/>
                <w:lang w:eastAsia="en-AU"/>
              </w:rPr>
              <w:t>f</w:t>
            </w:r>
            <w:r w:rsidR="00992EED" w:rsidRPr="00283FFB">
              <w:rPr>
                <w:rFonts w:eastAsia="Cambria" w:cs="Calibri"/>
                <w:color w:val="000000"/>
                <w:lang w:eastAsia="en-AU"/>
              </w:rPr>
              <w:t>ilm</w:t>
            </w:r>
            <w:r w:rsidR="00F32079">
              <w:rPr>
                <w:rFonts w:eastAsia="Cambria" w:cs="Calibri"/>
                <w:color w:val="000000"/>
                <w:lang w:eastAsia="en-AU"/>
              </w:rPr>
              <w:t>]</w:t>
            </w:r>
            <w:r w:rsidR="007C0D28">
              <w:rPr>
                <w:rFonts w:eastAsia="Cambria" w:cs="Calibri"/>
                <w:color w:val="000000"/>
                <w:lang w:eastAsia="en-AU"/>
              </w:rPr>
              <w:t>.</w:t>
            </w:r>
            <w:r w:rsidRPr="00283FFB" w:rsidDel="0054276C">
              <w:rPr>
                <w:rFonts w:eastAsia="Cambria" w:cs="Calibri"/>
                <w:i/>
                <w:iCs/>
                <w:color w:val="000000"/>
                <w:lang w:eastAsia="en-AU"/>
              </w:rPr>
              <w:t xml:space="preserve"> </w:t>
            </w:r>
            <w:r w:rsidRPr="007C0D28">
              <w:rPr>
                <w:rFonts w:eastAsia="Cambria" w:cs="Calibri"/>
                <w:color w:val="000000"/>
                <w:lang w:eastAsia="en-AU"/>
              </w:rPr>
              <w:t>YouTube</w:t>
            </w:r>
            <w:r w:rsidR="00992EED" w:rsidRPr="007C0D28">
              <w:rPr>
                <w:rFonts w:eastAsia="Cambria" w:cs="Calibri"/>
                <w:color w:val="000000"/>
                <w:lang w:eastAsia="en-AU"/>
              </w:rPr>
              <w:t xml:space="preserve">. </w:t>
            </w:r>
            <w:hyperlink r:id="rId37" w:history="1">
              <w:r w:rsidR="00992EED" w:rsidRPr="007C0D28">
                <w:rPr>
                  <w:rStyle w:val="Hyperlink"/>
                  <w:rFonts w:eastAsia="Cambria" w:cs="Calibri"/>
                  <w:lang w:eastAsia="en-AU"/>
                </w:rPr>
                <w:t>https://www.youtube.com/watch?v=OuJ4BBQ0nhc</w:t>
              </w:r>
            </w:hyperlink>
          </w:p>
          <w:p w14:paraId="10C1D11B" w14:textId="36D2AFC6" w:rsidR="00992EED" w:rsidRPr="00283FFB" w:rsidRDefault="00B668D9" w:rsidP="00785ED6">
            <w:pPr>
              <w:numPr>
                <w:ilvl w:val="0"/>
                <w:numId w:val="18"/>
              </w:numPr>
              <w:spacing w:after="0" w:line="252" w:lineRule="auto"/>
              <w:ind w:left="357" w:hanging="357"/>
              <w:rPr>
                <w:rFonts w:eastAsia="Cambria" w:cs="Calibri"/>
                <w:color w:val="000000"/>
                <w:lang w:eastAsia="en-AU"/>
              </w:rPr>
            </w:pPr>
            <w:r w:rsidRPr="007C0D28">
              <w:rPr>
                <w:rFonts w:eastAsia="Cambria" w:cs="Calibri"/>
                <w:color w:val="000000"/>
                <w:lang w:eastAsia="en-AU"/>
              </w:rPr>
              <w:lastRenderedPageBreak/>
              <w:t>Joyce, W. (Author) &amp; Oldenburg, B.</w:t>
            </w:r>
            <w:r>
              <w:rPr>
                <w:rFonts w:eastAsia="Cambria" w:cs="Calibri"/>
                <w:color w:val="000000"/>
                <w:lang w:eastAsia="en-AU"/>
              </w:rPr>
              <w:t xml:space="preserve"> (Co-director).</w:t>
            </w:r>
            <w:r w:rsidRPr="007C0D28">
              <w:rPr>
                <w:rFonts w:eastAsia="Cambria" w:cs="Calibri"/>
                <w:color w:val="000000"/>
                <w:lang w:eastAsia="en-AU"/>
              </w:rPr>
              <w:t xml:space="preserve"> (2012, March 21)</w:t>
            </w:r>
            <w:r w:rsidRPr="00283FFB">
              <w:rPr>
                <w:rFonts w:eastAsia="Cambria" w:cs="Calibri"/>
                <w:i/>
                <w:iCs/>
                <w:color w:val="000000"/>
                <w:lang w:eastAsia="en-AU"/>
              </w:rPr>
              <w:t xml:space="preserve"> </w:t>
            </w:r>
            <w:r w:rsidR="00992EED" w:rsidRPr="00283FFB">
              <w:rPr>
                <w:rFonts w:eastAsia="Cambria" w:cs="Calibri"/>
                <w:i/>
                <w:iCs/>
                <w:color w:val="000000"/>
                <w:lang w:eastAsia="en-AU"/>
              </w:rPr>
              <w:t>Fantastic Flying Books of Mr. Morris Lessmore</w:t>
            </w:r>
            <w:r w:rsidR="00992EED" w:rsidRPr="00283FFB">
              <w:rPr>
                <w:rFonts w:eastAsia="Cambria" w:cs="Calibri"/>
                <w:color w:val="000000"/>
                <w:lang w:eastAsia="en-AU"/>
              </w:rPr>
              <w:t xml:space="preserve">. </w:t>
            </w:r>
            <w:r>
              <w:rPr>
                <w:rFonts w:eastAsia="Cambria" w:cs="Calibri"/>
                <w:color w:val="000000"/>
                <w:lang w:eastAsia="en-AU"/>
              </w:rPr>
              <w:t>[Animated short film]</w:t>
            </w:r>
            <w:r w:rsidR="00992EED" w:rsidRPr="00283FFB">
              <w:rPr>
                <w:rFonts w:eastAsia="Cambria" w:cs="Calibri"/>
                <w:color w:val="000000"/>
                <w:lang w:eastAsia="en-AU"/>
              </w:rPr>
              <w:t xml:space="preserve">. YouTube. </w:t>
            </w:r>
            <w:hyperlink r:id="rId38" w:history="1">
              <w:r w:rsidR="00992EED" w:rsidRPr="00283FFB">
                <w:rPr>
                  <w:rStyle w:val="Hyperlink"/>
                  <w:rFonts w:eastAsia="Cambria" w:cs="Calibri"/>
                  <w:lang w:eastAsia="en-AU"/>
                </w:rPr>
                <w:t>https://www.youtube.com/watch?v=Ad3CMri3hOs</w:t>
              </w:r>
            </w:hyperlink>
          </w:p>
          <w:p w14:paraId="50911CFC" w14:textId="3A2DA6B0" w:rsidR="00C74C62" w:rsidRPr="007C0D28" w:rsidRDefault="00B668D9" w:rsidP="00785ED6">
            <w:pPr>
              <w:pStyle w:val="ListParagraph"/>
              <w:keepNext/>
              <w:keepLines/>
              <w:numPr>
                <w:ilvl w:val="0"/>
                <w:numId w:val="18"/>
              </w:numPr>
              <w:spacing w:after="0" w:line="252" w:lineRule="auto"/>
              <w:ind w:left="357" w:hanging="357"/>
              <w:rPr>
                <w:rStyle w:val="Hyperlink"/>
                <w:rFonts w:cs="Calibri"/>
                <w:color w:val="auto"/>
                <w:u w:val="none"/>
              </w:rPr>
            </w:pPr>
            <w:r>
              <w:rPr>
                <w:rFonts w:eastAsia="Cambria" w:cs="Calibri"/>
                <w:color w:val="000000"/>
                <w:lang w:eastAsia="en-AU"/>
              </w:rPr>
              <w:t>Campos, C</w:t>
            </w:r>
            <w:r w:rsidR="00992EED" w:rsidRPr="00283FFB">
              <w:rPr>
                <w:rFonts w:eastAsia="Cambria" w:cs="Calibri"/>
                <w:color w:val="000000"/>
                <w:lang w:eastAsia="en-AU"/>
              </w:rPr>
              <w:t>.</w:t>
            </w:r>
            <w:r>
              <w:rPr>
                <w:rFonts w:eastAsia="Cambria" w:cs="Calibri"/>
                <w:color w:val="000000"/>
                <w:lang w:eastAsia="en-AU"/>
              </w:rPr>
              <w:t xml:space="preserve"> (Creator).</w:t>
            </w:r>
            <w:r w:rsidR="00992EED" w:rsidRPr="00283FFB">
              <w:rPr>
                <w:rFonts w:eastAsia="Cambria" w:cs="Calibri"/>
                <w:color w:val="000000"/>
                <w:lang w:eastAsia="en-AU"/>
              </w:rPr>
              <w:t xml:space="preserve"> (2017, June 9). </w:t>
            </w:r>
            <w:proofErr w:type="spellStart"/>
            <w:r w:rsidR="00992EED" w:rsidRPr="00283FFB">
              <w:rPr>
                <w:rFonts w:eastAsia="Cambria" w:cs="Calibri"/>
                <w:i/>
                <w:iCs/>
                <w:color w:val="000000"/>
                <w:lang w:eastAsia="en-AU"/>
              </w:rPr>
              <w:t>Patouille</w:t>
            </w:r>
            <w:proofErr w:type="spellEnd"/>
            <w:r w:rsidR="00992EED" w:rsidRPr="00283FFB">
              <w:rPr>
                <w:rFonts w:eastAsia="Cambria" w:cs="Calibri"/>
                <w:i/>
                <w:iCs/>
                <w:color w:val="000000"/>
                <w:lang w:eastAsia="en-AU"/>
              </w:rPr>
              <w:t xml:space="preserve">, a delightful animation by Clémentine Campos. </w:t>
            </w:r>
            <w:r w:rsidRPr="007C0D28">
              <w:rPr>
                <w:rFonts w:eastAsia="Cambria" w:cs="Calibri"/>
                <w:color w:val="000000"/>
                <w:lang w:eastAsia="en-AU"/>
              </w:rPr>
              <w:t xml:space="preserve">[Animated short]. </w:t>
            </w:r>
            <w:r w:rsidR="00992EED" w:rsidRPr="007C0D28">
              <w:rPr>
                <w:rFonts w:eastAsia="Cambria" w:cs="Calibri"/>
                <w:color w:val="000000"/>
                <w:lang w:eastAsia="en-AU"/>
              </w:rPr>
              <w:t>The Kid Should See This.</w:t>
            </w:r>
            <w:r w:rsidR="00992EED" w:rsidRPr="00283FFB">
              <w:rPr>
                <w:rFonts w:eastAsia="Cambria" w:cs="Calibri"/>
                <w:color w:val="000000"/>
                <w:lang w:eastAsia="en-AU"/>
              </w:rPr>
              <w:t xml:space="preserve"> </w:t>
            </w:r>
            <w:hyperlink r:id="rId39" w:history="1">
              <w:r w:rsidR="00992EED" w:rsidRPr="007C0D28">
                <w:rPr>
                  <w:rStyle w:val="Hyperlink"/>
                  <w:rFonts w:eastAsia="Cambria" w:cs="Calibri"/>
                  <w:lang w:eastAsia="en-AU"/>
                </w:rPr>
                <w:t>https://thekidshouldseethis.com/post/patouille-by-clementine-campos</w:t>
              </w:r>
            </w:hyperlink>
          </w:p>
          <w:p w14:paraId="2097A0BA" w14:textId="66B533CD" w:rsidR="00215FFD" w:rsidRDefault="00215FFD" w:rsidP="00785ED6">
            <w:pPr>
              <w:pStyle w:val="ListParagraph"/>
              <w:keepNext/>
              <w:keepLines/>
              <w:numPr>
                <w:ilvl w:val="0"/>
                <w:numId w:val="18"/>
              </w:numPr>
              <w:spacing w:after="0" w:line="252" w:lineRule="auto"/>
              <w:ind w:left="357" w:hanging="357"/>
              <w:rPr>
                <w:rFonts w:cs="Calibri"/>
              </w:rPr>
            </w:pPr>
            <w:r w:rsidRPr="00891970">
              <w:rPr>
                <w:rFonts w:cs="Calibri"/>
                <w:i/>
                <w:iCs/>
              </w:rPr>
              <w:t>The Film Trailers Shed</w:t>
            </w:r>
            <w:r w:rsidRPr="00891970">
              <w:rPr>
                <w:rFonts w:cs="Calibri"/>
              </w:rPr>
              <w:t xml:space="preserve">. (n.d.). THE LITERACY SHED. Retrieved May 13, 2024, from </w:t>
            </w:r>
            <w:hyperlink r:id="rId40" w:history="1">
              <w:r w:rsidRPr="00E71422">
                <w:rPr>
                  <w:rStyle w:val="Hyperlink"/>
                  <w:rFonts w:cs="Calibri"/>
                </w:rPr>
                <w:t>https://www.literacyshed.com/the-film-trailers-shed.html</w:t>
              </w:r>
            </w:hyperlink>
          </w:p>
          <w:p w14:paraId="73FDB990" w14:textId="0D1F8F0A" w:rsidR="00B668D9" w:rsidRPr="00215FFD" w:rsidRDefault="00B668D9" w:rsidP="00705895">
            <w:pPr>
              <w:pStyle w:val="ListParagraph"/>
              <w:numPr>
                <w:ilvl w:val="0"/>
                <w:numId w:val="18"/>
              </w:numPr>
              <w:spacing w:after="0"/>
              <w:ind w:left="357" w:hanging="357"/>
              <w:rPr>
                <w:rFonts w:cs="Calibri"/>
              </w:rPr>
            </w:pPr>
            <w:r w:rsidRPr="00992576">
              <w:rPr>
                <w:rFonts w:cs="Calibri"/>
              </w:rPr>
              <w:t>Nashali, A. (Creator).</w:t>
            </w:r>
            <w:r>
              <w:rPr>
                <w:rFonts w:cs="Calibri"/>
              </w:rPr>
              <w:t xml:space="preserve"> (2020, April 1).</w:t>
            </w:r>
            <w:r>
              <w:rPr>
                <w:rFonts w:cs="Calibri"/>
                <w:i/>
                <w:iCs/>
              </w:rPr>
              <w:t xml:space="preserve"> </w:t>
            </w:r>
            <w:r w:rsidRPr="00891970">
              <w:rPr>
                <w:rFonts w:cs="Calibri"/>
                <w:i/>
                <w:iCs/>
              </w:rPr>
              <w:t xml:space="preserve">Zahra animated short </w:t>
            </w:r>
            <w:proofErr w:type="gramStart"/>
            <w:r w:rsidRPr="00891970">
              <w:rPr>
                <w:rFonts w:cs="Calibri"/>
                <w:i/>
                <w:iCs/>
              </w:rPr>
              <w:t>film</w:t>
            </w:r>
            <w:proofErr w:type="gramEnd"/>
            <w:r w:rsidRPr="00891970">
              <w:rPr>
                <w:rFonts w:cs="Calibri"/>
              </w:rPr>
              <w:t>.</w:t>
            </w:r>
            <w:r>
              <w:rPr>
                <w:rFonts w:cs="Calibri"/>
              </w:rPr>
              <w:t xml:space="preserve"> [Animated short film]. YouTube</w:t>
            </w:r>
            <w:r w:rsidRPr="00891970">
              <w:rPr>
                <w:rFonts w:cs="Calibri"/>
              </w:rPr>
              <w:t xml:space="preserve">. Retrieved May 13, 2024, from </w:t>
            </w:r>
            <w:hyperlink r:id="rId41" w:history="1">
              <w:r w:rsidRPr="00E71422">
                <w:rPr>
                  <w:rStyle w:val="Hyperlink"/>
                  <w:rFonts w:cs="Calibri"/>
                </w:rPr>
                <w:t>https://youtu.be/8OR12uZewOU</w:t>
              </w:r>
            </w:hyperlink>
          </w:p>
        </w:tc>
      </w:tr>
    </w:tbl>
    <w:p w14:paraId="5A3C13B8" w14:textId="2C24FB50" w:rsidR="009B19E5" w:rsidRDefault="00F072EB">
      <w:pPr>
        <w:spacing w:after="160" w:line="259" w:lineRule="auto"/>
        <w:rPr>
          <w:rFonts w:ascii="Calibri" w:hAnsi="Calibri" w:cs="Calibri"/>
        </w:rPr>
      </w:pPr>
      <w:r>
        <w:rPr>
          <w:rFonts w:ascii="Calibri" w:hAnsi="Calibri" w:cs="Calibri"/>
        </w:rPr>
        <w:lastRenderedPageBreak/>
        <w:br w:type="textWrapping" w:clear="all"/>
      </w:r>
    </w:p>
    <w:sectPr w:rsidR="009B19E5" w:rsidSect="0019143C">
      <w:footerReference w:type="default" r:id="rId42"/>
      <w:headerReference w:type="first" r:id="rId43"/>
      <w:footerReference w:type="first" r:id="rId44"/>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4C0F" w14:textId="77777777" w:rsidR="008A30E7" w:rsidRDefault="008A30E7" w:rsidP="009C0201">
      <w:pPr>
        <w:spacing w:after="0" w:line="240" w:lineRule="auto"/>
      </w:pPr>
      <w:r>
        <w:separator/>
      </w:r>
    </w:p>
  </w:endnote>
  <w:endnote w:type="continuationSeparator" w:id="0">
    <w:p w14:paraId="5EB68B70" w14:textId="77777777" w:rsidR="008A30E7" w:rsidRDefault="008A30E7" w:rsidP="009C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CE8A" w14:textId="3E06F655" w:rsidR="0019143C" w:rsidRPr="0019143C" w:rsidRDefault="0019143C" w:rsidP="0019143C">
    <w:pPr>
      <w:pStyle w:val="SCSAFooter"/>
    </w:pPr>
    <w:r>
      <w:t>2024/26337[v</w:t>
    </w:r>
    <w:r w:rsidR="00F072EB">
      <w:t>5</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4C1D" w14:textId="6766092E" w:rsidR="0019143C" w:rsidRPr="0019143C" w:rsidRDefault="0019143C" w:rsidP="0019143C">
    <w:pPr>
      <w:pStyle w:val="SCSAFooter"/>
    </w:pPr>
    <w:r w:rsidRPr="0019143C">
      <w:t>English | Pre-</w:t>
    </w:r>
    <w:r w:rsidR="008E3B26">
      <w:t>p</w:t>
    </w:r>
    <w:r w:rsidRPr="0019143C">
      <w:t xml:space="preserve">rimary to Year 6 | </w:t>
    </w:r>
    <w:r w:rsidR="00D31DAC">
      <w:t>Literature t</w:t>
    </w:r>
    <w:r w:rsidRPr="0019143C">
      <w:t xml:space="preserve">ext </w:t>
    </w:r>
    <w:r w:rsidR="00D31DAC">
      <w:t>r</w:t>
    </w:r>
    <w:r w:rsidRPr="0019143C">
      <w:t>ecommendations</w:t>
    </w:r>
    <w:r w:rsidRPr="0019143C">
      <w:tab/>
    </w:r>
    <w:r w:rsidRPr="0019143C">
      <w:rPr>
        <w:rStyle w:val="PageNumber"/>
      </w:rPr>
      <w:fldChar w:fldCharType="begin"/>
    </w:r>
    <w:r w:rsidRPr="0019143C">
      <w:rPr>
        <w:rStyle w:val="PageNumber"/>
      </w:rPr>
      <w:instrText xml:space="preserve"> PAGE </w:instrText>
    </w:r>
    <w:r w:rsidRPr="0019143C">
      <w:rPr>
        <w:rStyle w:val="PageNumber"/>
      </w:rPr>
      <w:fldChar w:fldCharType="separate"/>
    </w:r>
    <w:r>
      <w:rPr>
        <w:rStyle w:val="PageNumber"/>
      </w:rPr>
      <w:t>1</w:t>
    </w:r>
    <w:r w:rsidRPr="0019143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AB50" w14:textId="056820BB" w:rsidR="00886148" w:rsidRPr="0019143C" w:rsidRDefault="00886148" w:rsidP="0019143C">
    <w:pPr>
      <w:pStyle w:val="SCSAFooter"/>
    </w:pPr>
    <w:r w:rsidRPr="0019143C">
      <w:t>English Literature | Pre-Primary</w:t>
    </w:r>
    <w:r w:rsidR="00AF13CA" w:rsidRPr="0019143C">
      <w:t xml:space="preserve"> to Year 6</w:t>
    </w:r>
    <w:r w:rsidRPr="0019143C">
      <w:t xml:space="preserve"> | Text Recommendations</w:t>
    </w:r>
    <w:r w:rsidR="0019143C" w:rsidRPr="0019143C">
      <w:tab/>
    </w:r>
    <w:r w:rsidR="0019143C" w:rsidRPr="0019143C">
      <w:rPr>
        <w:rStyle w:val="PageNumber"/>
      </w:rPr>
      <w:fldChar w:fldCharType="begin"/>
    </w:r>
    <w:r w:rsidR="0019143C" w:rsidRPr="0019143C">
      <w:rPr>
        <w:rStyle w:val="PageNumber"/>
      </w:rPr>
      <w:instrText xml:space="preserve"> PAGE </w:instrText>
    </w:r>
    <w:r w:rsidR="0019143C" w:rsidRPr="0019143C">
      <w:rPr>
        <w:rStyle w:val="PageNumber"/>
      </w:rPr>
      <w:fldChar w:fldCharType="separate"/>
    </w:r>
    <w:r w:rsidR="0019143C" w:rsidRPr="0019143C">
      <w:rPr>
        <w:rStyle w:val="PageNumber"/>
      </w:rPr>
      <w:t>0</w:t>
    </w:r>
    <w:r w:rsidR="0019143C" w:rsidRPr="0019143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F85B" w14:textId="77777777" w:rsidR="008A30E7" w:rsidRDefault="008A30E7" w:rsidP="009C0201">
      <w:pPr>
        <w:spacing w:after="0" w:line="240" w:lineRule="auto"/>
      </w:pPr>
      <w:r>
        <w:separator/>
      </w:r>
    </w:p>
  </w:footnote>
  <w:footnote w:type="continuationSeparator" w:id="0">
    <w:p w14:paraId="78AF1265" w14:textId="77777777" w:rsidR="008A30E7" w:rsidRDefault="008A30E7" w:rsidP="009C0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173" w14:textId="55C49240" w:rsidR="00DC49A6" w:rsidRDefault="0055788D" w:rsidP="0055788D">
    <w:pPr>
      <w:pStyle w:val="Header"/>
      <w:ind w:left="-284"/>
    </w:pPr>
    <w:r w:rsidRPr="00D3179E">
      <w:rPr>
        <w:noProof/>
      </w:rPr>
      <w:drawing>
        <wp:inline distT="0" distB="0" distL="0" distR="0" wp14:anchorId="712B79D0" wp14:editId="2BED153A">
          <wp:extent cx="4532400" cy="702097"/>
          <wp:effectExtent l="0" t="0" r="1905" b="3175"/>
          <wp:docPr id="1722551564" name="Picture 3" descr="School Curriculum and Standards Authority header with the Western Australian State Government badge and agency logo.&#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63423" name="Picture 3" descr="School Curriculum and Standards Authority header with the Western Australian State Government badge and agency logo.&#10;The badge and agency logo are combination marks consisting of a word mark and a pictorial mark in purple."/>
                  <pic:cNvPicPr/>
                </pic:nvPicPr>
                <pic:blipFill>
                  <a:blip r:embed="rId1">
                    <a:extLst>
                      <a:ext uri="{28A0092B-C50C-407E-A947-70E740481C1C}">
                        <a14:useLocalDpi xmlns:a14="http://schemas.microsoft.com/office/drawing/2010/main" val="0"/>
                      </a:ext>
                    </a:extLst>
                  </a:blip>
                  <a:stretch>
                    <a:fillRect/>
                  </a:stretch>
                </pic:blipFill>
                <pic:spPr>
                  <a:xfrm>
                    <a:off x="0" y="0"/>
                    <a:ext cx="4532400" cy="70209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BE7E" w14:textId="6131561E" w:rsidR="00367D6E" w:rsidRPr="0019143C" w:rsidRDefault="00367D6E" w:rsidP="00191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4F6"/>
    <w:multiLevelType w:val="hybridMultilevel"/>
    <w:tmpl w:val="FFEE0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9E1A64"/>
    <w:multiLevelType w:val="hybridMultilevel"/>
    <w:tmpl w:val="48CE6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016667"/>
    <w:multiLevelType w:val="hybridMultilevel"/>
    <w:tmpl w:val="A3F8C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4E71D0"/>
    <w:multiLevelType w:val="hybridMultilevel"/>
    <w:tmpl w:val="1FD2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F6945"/>
    <w:multiLevelType w:val="hybridMultilevel"/>
    <w:tmpl w:val="A27ACE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BE5299"/>
    <w:multiLevelType w:val="hybridMultilevel"/>
    <w:tmpl w:val="22685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D85560"/>
    <w:multiLevelType w:val="hybridMultilevel"/>
    <w:tmpl w:val="16A40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564836"/>
    <w:multiLevelType w:val="hybridMultilevel"/>
    <w:tmpl w:val="8986794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2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1445A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525C09"/>
    <w:multiLevelType w:val="hybridMultilevel"/>
    <w:tmpl w:val="54026AB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3E73B08"/>
    <w:multiLevelType w:val="hybridMultilevel"/>
    <w:tmpl w:val="BA642EA2"/>
    <w:lvl w:ilvl="0" w:tplc="7494C7A2">
      <w:start w:val="1"/>
      <w:numFmt w:val="bullet"/>
      <w:lvlText w:val=""/>
      <w:lvlJc w:val="left"/>
      <w:pPr>
        <w:ind w:left="1080" w:hanging="360"/>
      </w:pPr>
      <w:rPr>
        <w:rFonts w:ascii="Wingdings" w:hAnsi="Wingdings" w:hint="default"/>
        <w:color w:val="auto"/>
      </w:rPr>
    </w:lvl>
    <w:lvl w:ilvl="1" w:tplc="0C090005">
      <w:start w:val="1"/>
      <w:numFmt w:val="bullet"/>
      <w:lvlText w:val=""/>
      <w:lvlJc w:val="left"/>
      <w:pPr>
        <w:ind w:left="1800" w:hanging="360"/>
      </w:pPr>
      <w:rPr>
        <w:rFonts w:ascii="Wingdings" w:hAnsi="Wingding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63196B"/>
    <w:multiLevelType w:val="hybridMultilevel"/>
    <w:tmpl w:val="6A06F902"/>
    <w:lvl w:ilvl="0" w:tplc="56F8D6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D4"/>
    <w:multiLevelType w:val="hybridMultilevel"/>
    <w:tmpl w:val="E252E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146AAA"/>
    <w:multiLevelType w:val="hybridMultilevel"/>
    <w:tmpl w:val="6DDE48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8B4CE1"/>
    <w:multiLevelType w:val="hybridMultilevel"/>
    <w:tmpl w:val="59D25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3B1723"/>
    <w:multiLevelType w:val="hybridMultilevel"/>
    <w:tmpl w:val="90BE6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3E5E62"/>
    <w:multiLevelType w:val="hybridMultilevel"/>
    <w:tmpl w:val="23F60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1B308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A3621BC"/>
    <w:multiLevelType w:val="hybridMultilevel"/>
    <w:tmpl w:val="DE1A0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A1BA8"/>
    <w:multiLevelType w:val="hybridMultilevel"/>
    <w:tmpl w:val="61AA2D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511DC"/>
    <w:multiLevelType w:val="hybridMultilevel"/>
    <w:tmpl w:val="BF7CA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1D577A"/>
    <w:multiLevelType w:val="hybridMultilevel"/>
    <w:tmpl w:val="3600E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C529E6"/>
    <w:multiLevelType w:val="hybridMultilevel"/>
    <w:tmpl w:val="1B1E9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88072E"/>
    <w:multiLevelType w:val="hybridMultilevel"/>
    <w:tmpl w:val="592A3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A587D6A"/>
    <w:multiLevelType w:val="hybridMultilevel"/>
    <w:tmpl w:val="30A46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DF0802"/>
    <w:multiLevelType w:val="hybridMultilevel"/>
    <w:tmpl w:val="6DA6DFBA"/>
    <w:lvl w:ilvl="0" w:tplc="0C090001">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Aptos" w:eastAsiaTheme="minorHAnsi" w:hAnsi="Aptos" w:cstheme="minorBidi" w:hint="default"/>
        <w:b/>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F5865A9"/>
    <w:multiLevelType w:val="hybridMultilevel"/>
    <w:tmpl w:val="8C366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753142"/>
    <w:multiLevelType w:val="hybridMultilevel"/>
    <w:tmpl w:val="DD8AA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1965F60"/>
    <w:multiLevelType w:val="hybridMultilevel"/>
    <w:tmpl w:val="F60A7E26"/>
    <w:lvl w:ilvl="0" w:tplc="F3CA2CAC">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DB2A28"/>
    <w:multiLevelType w:val="hybridMultilevel"/>
    <w:tmpl w:val="05803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EB69FB"/>
    <w:multiLevelType w:val="hybridMultilevel"/>
    <w:tmpl w:val="6764DC40"/>
    <w:lvl w:ilvl="0" w:tplc="0C090005">
      <w:start w:val="1"/>
      <w:numFmt w:val="bullet"/>
      <w:lvlText w:val=""/>
      <w:lvlJc w:val="left"/>
      <w:pPr>
        <w:ind w:left="360" w:hanging="360"/>
      </w:pPr>
      <w:rPr>
        <w:rFonts w:ascii="Wingdings" w:hAnsi="Wingdings" w:hint="default"/>
      </w:rPr>
    </w:lvl>
    <w:lvl w:ilvl="1" w:tplc="37BECA0E">
      <w:numFmt w:val="bullet"/>
      <w:lvlText w:val="•"/>
      <w:lvlJc w:val="left"/>
      <w:pPr>
        <w:ind w:left="1440" w:hanging="720"/>
      </w:pPr>
      <w:rPr>
        <w:rFonts w:ascii="Aptos" w:eastAsiaTheme="minorHAnsi" w:hAnsi="Aptos" w:cstheme="minorBidi" w:hint="default"/>
        <w:b/>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EF4460"/>
    <w:multiLevelType w:val="hybridMultilevel"/>
    <w:tmpl w:val="D88AD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A65879"/>
    <w:multiLevelType w:val="hybridMultilevel"/>
    <w:tmpl w:val="29CCC6DE"/>
    <w:lvl w:ilvl="0" w:tplc="0C09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A065109"/>
    <w:multiLevelType w:val="hybridMultilevel"/>
    <w:tmpl w:val="FA2AD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EC21DE"/>
    <w:multiLevelType w:val="hybridMultilevel"/>
    <w:tmpl w:val="12267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BB0AE8"/>
    <w:multiLevelType w:val="hybridMultilevel"/>
    <w:tmpl w:val="18F26D9C"/>
    <w:lvl w:ilvl="0" w:tplc="61F0C7A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EF9335A"/>
    <w:multiLevelType w:val="hybridMultilevel"/>
    <w:tmpl w:val="24983ED6"/>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2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1B741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9D3E9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A9C3568"/>
    <w:multiLevelType w:val="hybridMultilevel"/>
    <w:tmpl w:val="41F27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6354AA"/>
    <w:multiLevelType w:val="hybridMultilevel"/>
    <w:tmpl w:val="93CC63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D483A95"/>
    <w:multiLevelType w:val="hybridMultilevel"/>
    <w:tmpl w:val="621A0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0E72A1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4FB249F"/>
    <w:multiLevelType w:val="hybridMultilevel"/>
    <w:tmpl w:val="23D64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6BC4A61"/>
    <w:multiLevelType w:val="hybridMultilevel"/>
    <w:tmpl w:val="2312C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756710C"/>
    <w:multiLevelType w:val="hybridMultilevel"/>
    <w:tmpl w:val="48E85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82D1F0E"/>
    <w:multiLevelType w:val="hybridMultilevel"/>
    <w:tmpl w:val="28A21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716205"/>
    <w:multiLevelType w:val="hybridMultilevel"/>
    <w:tmpl w:val="2C507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314925">
    <w:abstractNumId w:val="36"/>
  </w:num>
  <w:num w:numId="2" w16cid:durableId="287857768">
    <w:abstractNumId w:val="30"/>
  </w:num>
  <w:num w:numId="3" w16cid:durableId="144325269">
    <w:abstractNumId w:val="19"/>
  </w:num>
  <w:num w:numId="4" w16cid:durableId="1449159283">
    <w:abstractNumId w:val="13"/>
  </w:num>
  <w:num w:numId="5" w16cid:durableId="1847357690">
    <w:abstractNumId w:val="1"/>
  </w:num>
  <w:num w:numId="6" w16cid:durableId="1618677108">
    <w:abstractNumId w:val="24"/>
  </w:num>
  <w:num w:numId="7" w16cid:durableId="1752652737">
    <w:abstractNumId w:val="25"/>
  </w:num>
  <w:num w:numId="8" w16cid:durableId="906762718">
    <w:abstractNumId w:val="6"/>
  </w:num>
  <w:num w:numId="9" w16cid:durableId="10029770">
    <w:abstractNumId w:val="14"/>
  </w:num>
  <w:num w:numId="10" w16cid:durableId="518472304">
    <w:abstractNumId w:val="7"/>
  </w:num>
  <w:num w:numId="11" w16cid:durableId="322514230">
    <w:abstractNumId w:val="9"/>
  </w:num>
  <w:num w:numId="12" w16cid:durableId="1667900247">
    <w:abstractNumId w:val="10"/>
  </w:num>
  <w:num w:numId="13" w16cid:durableId="1585410839">
    <w:abstractNumId w:val="32"/>
  </w:num>
  <w:num w:numId="14" w16cid:durableId="2127969961">
    <w:abstractNumId w:val="44"/>
  </w:num>
  <w:num w:numId="15" w16cid:durableId="2087417738">
    <w:abstractNumId w:val="20"/>
  </w:num>
  <w:num w:numId="16" w16cid:durableId="1016467149">
    <w:abstractNumId w:val="5"/>
  </w:num>
  <w:num w:numId="17" w16cid:durableId="2080977837">
    <w:abstractNumId w:val="23"/>
  </w:num>
  <w:num w:numId="18" w16cid:durableId="2131393396">
    <w:abstractNumId w:val="11"/>
  </w:num>
  <w:num w:numId="19" w16cid:durableId="1307709682">
    <w:abstractNumId w:val="28"/>
  </w:num>
  <w:num w:numId="20" w16cid:durableId="286400336">
    <w:abstractNumId w:val="11"/>
  </w:num>
  <w:num w:numId="21" w16cid:durableId="2004891238">
    <w:abstractNumId w:val="11"/>
  </w:num>
  <w:num w:numId="22" w16cid:durableId="1199851244">
    <w:abstractNumId w:val="0"/>
  </w:num>
  <w:num w:numId="23" w16cid:durableId="1990010793">
    <w:abstractNumId w:val="18"/>
  </w:num>
  <w:num w:numId="24" w16cid:durableId="1595702984">
    <w:abstractNumId w:val="12"/>
  </w:num>
  <w:num w:numId="25" w16cid:durableId="1335499458">
    <w:abstractNumId w:val="27"/>
  </w:num>
  <w:num w:numId="26" w16cid:durableId="1735423969">
    <w:abstractNumId w:val="26"/>
  </w:num>
  <w:num w:numId="27" w16cid:durableId="124927544">
    <w:abstractNumId w:val="15"/>
  </w:num>
  <w:num w:numId="28" w16cid:durableId="1052538918">
    <w:abstractNumId w:val="15"/>
  </w:num>
  <w:num w:numId="29" w16cid:durableId="1855261929">
    <w:abstractNumId w:val="40"/>
  </w:num>
  <w:num w:numId="30" w16cid:durableId="170412359">
    <w:abstractNumId w:val="47"/>
  </w:num>
  <w:num w:numId="31" w16cid:durableId="580913298">
    <w:abstractNumId w:val="3"/>
  </w:num>
  <w:num w:numId="32" w16cid:durableId="1379166324">
    <w:abstractNumId w:val="2"/>
  </w:num>
  <w:num w:numId="33" w16cid:durableId="99765409">
    <w:abstractNumId w:val="45"/>
  </w:num>
  <w:num w:numId="34" w16cid:durableId="1593278415">
    <w:abstractNumId w:val="39"/>
  </w:num>
  <w:num w:numId="35" w16cid:durableId="1838694581">
    <w:abstractNumId w:val="16"/>
  </w:num>
  <w:num w:numId="36" w16cid:durableId="906189499">
    <w:abstractNumId w:val="43"/>
  </w:num>
  <w:num w:numId="37" w16cid:durableId="166944691">
    <w:abstractNumId w:val="21"/>
  </w:num>
  <w:num w:numId="38" w16cid:durableId="472408605">
    <w:abstractNumId w:val="29"/>
  </w:num>
  <w:num w:numId="39" w16cid:durableId="483471982">
    <w:abstractNumId w:val="33"/>
  </w:num>
  <w:num w:numId="40" w16cid:durableId="1370911817">
    <w:abstractNumId w:val="41"/>
  </w:num>
  <w:num w:numId="41" w16cid:durableId="748502854">
    <w:abstractNumId w:val="22"/>
  </w:num>
  <w:num w:numId="42" w16cid:durableId="153495848">
    <w:abstractNumId w:val="4"/>
  </w:num>
  <w:num w:numId="43" w16cid:durableId="1594586025">
    <w:abstractNumId w:val="35"/>
  </w:num>
  <w:num w:numId="44" w16cid:durableId="809979651">
    <w:abstractNumId w:val="46"/>
  </w:num>
  <w:num w:numId="45" w16cid:durableId="1642493226">
    <w:abstractNumId w:val="8"/>
  </w:num>
  <w:num w:numId="46" w16cid:durableId="1203517125">
    <w:abstractNumId w:val="37"/>
  </w:num>
  <w:num w:numId="47" w16cid:durableId="474025677">
    <w:abstractNumId w:val="42"/>
  </w:num>
  <w:num w:numId="48" w16cid:durableId="1404372620">
    <w:abstractNumId w:val="31"/>
  </w:num>
  <w:num w:numId="49" w16cid:durableId="420761255">
    <w:abstractNumId w:val="17"/>
  </w:num>
  <w:num w:numId="50" w16cid:durableId="1098212010">
    <w:abstractNumId w:val="38"/>
  </w:num>
  <w:num w:numId="51" w16cid:durableId="19825370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FC"/>
    <w:rsid w:val="000017A1"/>
    <w:rsid w:val="00001A16"/>
    <w:rsid w:val="00001E59"/>
    <w:rsid w:val="000076DD"/>
    <w:rsid w:val="00011966"/>
    <w:rsid w:val="00020777"/>
    <w:rsid w:val="0002518C"/>
    <w:rsid w:val="00026009"/>
    <w:rsid w:val="00026A11"/>
    <w:rsid w:val="00043B54"/>
    <w:rsid w:val="00047E8F"/>
    <w:rsid w:val="00050CCA"/>
    <w:rsid w:val="00051A0F"/>
    <w:rsid w:val="0005585C"/>
    <w:rsid w:val="00057BE4"/>
    <w:rsid w:val="00063A23"/>
    <w:rsid w:val="000667A3"/>
    <w:rsid w:val="00070412"/>
    <w:rsid w:val="00074881"/>
    <w:rsid w:val="00076184"/>
    <w:rsid w:val="00080FF7"/>
    <w:rsid w:val="00086479"/>
    <w:rsid w:val="00087DCD"/>
    <w:rsid w:val="000946C2"/>
    <w:rsid w:val="000A18CA"/>
    <w:rsid w:val="000B398F"/>
    <w:rsid w:val="000B3E7A"/>
    <w:rsid w:val="000B55ED"/>
    <w:rsid w:val="000C3D7C"/>
    <w:rsid w:val="000D0B4D"/>
    <w:rsid w:val="000D1005"/>
    <w:rsid w:val="000D5857"/>
    <w:rsid w:val="000D5B4F"/>
    <w:rsid w:val="000E012A"/>
    <w:rsid w:val="000F04B7"/>
    <w:rsid w:val="000F1FD5"/>
    <w:rsid w:val="000F25C1"/>
    <w:rsid w:val="000F4C42"/>
    <w:rsid w:val="001027BF"/>
    <w:rsid w:val="0010796B"/>
    <w:rsid w:val="00110BEC"/>
    <w:rsid w:val="0011612A"/>
    <w:rsid w:val="0012055B"/>
    <w:rsid w:val="00122C28"/>
    <w:rsid w:val="0012306F"/>
    <w:rsid w:val="00123EFD"/>
    <w:rsid w:val="00124ABC"/>
    <w:rsid w:val="00131C51"/>
    <w:rsid w:val="0013450E"/>
    <w:rsid w:val="00135D3D"/>
    <w:rsid w:val="00144B60"/>
    <w:rsid w:val="00145ED5"/>
    <w:rsid w:val="00146B14"/>
    <w:rsid w:val="00151932"/>
    <w:rsid w:val="00152DFD"/>
    <w:rsid w:val="001555B3"/>
    <w:rsid w:val="00161BB9"/>
    <w:rsid w:val="00166BE4"/>
    <w:rsid w:val="00166F73"/>
    <w:rsid w:val="00170549"/>
    <w:rsid w:val="00180AE2"/>
    <w:rsid w:val="00186B01"/>
    <w:rsid w:val="0019143C"/>
    <w:rsid w:val="001931CA"/>
    <w:rsid w:val="001A1003"/>
    <w:rsid w:val="001A1E12"/>
    <w:rsid w:val="001A2998"/>
    <w:rsid w:val="001A6D5C"/>
    <w:rsid w:val="001E15DD"/>
    <w:rsid w:val="001E190B"/>
    <w:rsid w:val="001F71A3"/>
    <w:rsid w:val="00202072"/>
    <w:rsid w:val="002036D9"/>
    <w:rsid w:val="00206678"/>
    <w:rsid w:val="00214674"/>
    <w:rsid w:val="00214D95"/>
    <w:rsid w:val="00215FFD"/>
    <w:rsid w:val="00221652"/>
    <w:rsid w:val="00223406"/>
    <w:rsid w:val="002313CD"/>
    <w:rsid w:val="002342FC"/>
    <w:rsid w:val="00244536"/>
    <w:rsid w:val="002477B3"/>
    <w:rsid w:val="002574E7"/>
    <w:rsid w:val="002576FE"/>
    <w:rsid w:val="0026068B"/>
    <w:rsid w:val="00260FCC"/>
    <w:rsid w:val="00266138"/>
    <w:rsid w:val="00270499"/>
    <w:rsid w:val="00283FFB"/>
    <w:rsid w:val="00284F1C"/>
    <w:rsid w:val="00285701"/>
    <w:rsid w:val="00290242"/>
    <w:rsid w:val="00290CDA"/>
    <w:rsid w:val="00290E72"/>
    <w:rsid w:val="00297F85"/>
    <w:rsid w:val="002A745D"/>
    <w:rsid w:val="002B579B"/>
    <w:rsid w:val="002B6E16"/>
    <w:rsid w:val="002C2A1F"/>
    <w:rsid w:val="002C70CC"/>
    <w:rsid w:val="002C7DE6"/>
    <w:rsid w:val="002D5108"/>
    <w:rsid w:val="002E59C7"/>
    <w:rsid w:val="002E5C4F"/>
    <w:rsid w:val="002F0FD1"/>
    <w:rsid w:val="002F700C"/>
    <w:rsid w:val="003013F3"/>
    <w:rsid w:val="0030379F"/>
    <w:rsid w:val="00307B60"/>
    <w:rsid w:val="00312C6A"/>
    <w:rsid w:val="003235B9"/>
    <w:rsid w:val="00345407"/>
    <w:rsid w:val="00351D9A"/>
    <w:rsid w:val="0035458B"/>
    <w:rsid w:val="00355CF0"/>
    <w:rsid w:val="00357419"/>
    <w:rsid w:val="00363D9F"/>
    <w:rsid w:val="00366EF2"/>
    <w:rsid w:val="00367D6E"/>
    <w:rsid w:val="00375BB1"/>
    <w:rsid w:val="00386245"/>
    <w:rsid w:val="00387038"/>
    <w:rsid w:val="0039342F"/>
    <w:rsid w:val="00397189"/>
    <w:rsid w:val="003A622B"/>
    <w:rsid w:val="003B2BA8"/>
    <w:rsid w:val="003B7EEF"/>
    <w:rsid w:val="003C0110"/>
    <w:rsid w:val="003C1011"/>
    <w:rsid w:val="003C69C2"/>
    <w:rsid w:val="003C6A47"/>
    <w:rsid w:val="003C7B40"/>
    <w:rsid w:val="003E4B26"/>
    <w:rsid w:val="004003D5"/>
    <w:rsid w:val="00401EEB"/>
    <w:rsid w:val="0040253E"/>
    <w:rsid w:val="00405620"/>
    <w:rsid w:val="00406E29"/>
    <w:rsid w:val="004114E2"/>
    <w:rsid w:val="00412A00"/>
    <w:rsid w:val="0042788F"/>
    <w:rsid w:val="00442832"/>
    <w:rsid w:val="00444056"/>
    <w:rsid w:val="00447D9E"/>
    <w:rsid w:val="0045079C"/>
    <w:rsid w:val="00462160"/>
    <w:rsid w:val="0046263F"/>
    <w:rsid w:val="00463C99"/>
    <w:rsid w:val="0047263A"/>
    <w:rsid w:val="00473A47"/>
    <w:rsid w:val="00474C0D"/>
    <w:rsid w:val="00485A18"/>
    <w:rsid w:val="00491D0F"/>
    <w:rsid w:val="00494DA8"/>
    <w:rsid w:val="00496260"/>
    <w:rsid w:val="00496FFF"/>
    <w:rsid w:val="004B5CC0"/>
    <w:rsid w:val="004C321C"/>
    <w:rsid w:val="004C665A"/>
    <w:rsid w:val="004D2775"/>
    <w:rsid w:val="004D5314"/>
    <w:rsid w:val="004D56C2"/>
    <w:rsid w:val="004D783A"/>
    <w:rsid w:val="004E3367"/>
    <w:rsid w:val="004E3BF2"/>
    <w:rsid w:val="004E7A50"/>
    <w:rsid w:val="004F018B"/>
    <w:rsid w:val="004F01CE"/>
    <w:rsid w:val="004F15E8"/>
    <w:rsid w:val="004F2F57"/>
    <w:rsid w:val="005152F3"/>
    <w:rsid w:val="00522E9C"/>
    <w:rsid w:val="0053276B"/>
    <w:rsid w:val="00537A39"/>
    <w:rsid w:val="00540414"/>
    <w:rsid w:val="0054276C"/>
    <w:rsid w:val="00552491"/>
    <w:rsid w:val="00553CEC"/>
    <w:rsid w:val="0055720F"/>
    <w:rsid w:val="0055788D"/>
    <w:rsid w:val="005648F6"/>
    <w:rsid w:val="005703E4"/>
    <w:rsid w:val="00580408"/>
    <w:rsid w:val="00580C7F"/>
    <w:rsid w:val="005821A8"/>
    <w:rsid w:val="00583F2F"/>
    <w:rsid w:val="00584053"/>
    <w:rsid w:val="005852DF"/>
    <w:rsid w:val="00593E3F"/>
    <w:rsid w:val="005940AC"/>
    <w:rsid w:val="005A43F4"/>
    <w:rsid w:val="005A7662"/>
    <w:rsid w:val="005B04B8"/>
    <w:rsid w:val="005B7C6D"/>
    <w:rsid w:val="005B7D08"/>
    <w:rsid w:val="005C7492"/>
    <w:rsid w:val="005C7D8A"/>
    <w:rsid w:val="005D1FBE"/>
    <w:rsid w:val="005D5C30"/>
    <w:rsid w:val="005E287F"/>
    <w:rsid w:val="005F2791"/>
    <w:rsid w:val="005F63A2"/>
    <w:rsid w:val="005F7115"/>
    <w:rsid w:val="00601CE0"/>
    <w:rsid w:val="0060299A"/>
    <w:rsid w:val="00605B96"/>
    <w:rsid w:val="006243A1"/>
    <w:rsid w:val="00633945"/>
    <w:rsid w:val="00635C73"/>
    <w:rsid w:val="00642239"/>
    <w:rsid w:val="00642FF4"/>
    <w:rsid w:val="00651043"/>
    <w:rsid w:val="00655197"/>
    <w:rsid w:val="00662DDB"/>
    <w:rsid w:val="00672A04"/>
    <w:rsid w:val="006760D3"/>
    <w:rsid w:val="00676B57"/>
    <w:rsid w:val="0068130D"/>
    <w:rsid w:val="0068383E"/>
    <w:rsid w:val="00692715"/>
    <w:rsid w:val="006955D2"/>
    <w:rsid w:val="006A18BF"/>
    <w:rsid w:val="006A7DC3"/>
    <w:rsid w:val="006A7DF1"/>
    <w:rsid w:val="006B6E47"/>
    <w:rsid w:val="006D05CD"/>
    <w:rsid w:val="006D206D"/>
    <w:rsid w:val="006D3B25"/>
    <w:rsid w:val="006E0A8B"/>
    <w:rsid w:val="006E1C8C"/>
    <w:rsid w:val="006E6D6F"/>
    <w:rsid w:val="006E6E58"/>
    <w:rsid w:val="006F1754"/>
    <w:rsid w:val="006F2BFC"/>
    <w:rsid w:val="006F54C2"/>
    <w:rsid w:val="00700D81"/>
    <w:rsid w:val="00702260"/>
    <w:rsid w:val="00704FD5"/>
    <w:rsid w:val="00705895"/>
    <w:rsid w:val="0070789F"/>
    <w:rsid w:val="007148C2"/>
    <w:rsid w:val="007173C5"/>
    <w:rsid w:val="00720F3F"/>
    <w:rsid w:val="007270AD"/>
    <w:rsid w:val="00730072"/>
    <w:rsid w:val="00736442"/>
    <w:rsid w:val="007377DD"/>
    <w:rsid w:val="00753941"/>
    <w:rsid w:val="0076141B"/>
    <w:rsid w:val="00763DA7"/>
    <w:rsid w:val="00764907"/>
    <w:rsid w:val="00764FEF"/>
    <w:rsid w:val="00771658"/>
    <w:rsid w:val="0077388A"/>
    <w:rsid w:val="007778B3"/>
    <w:rsid w:val="007854A9"/>
    <w:rsid w:val="00785ED6"/>
    <w:rsid w:val="007A05B3"/>
    <w:rsid w:val="007A1BB7"/>
    <w:rsid w:val="007A1FC1"/>
    <w:rsid w:val="007A7889"/>
    <w:rsid w:val="007B1588"/>
    <w:rsid w:val="007B6F8F"/>
    <w:rsid w:val="007C0D28"/>
    <w:rsid w:val="007C40AF"/>
    <w:rsid w:val="007D3199"/>
    <w:rsid w:val="007D6E36"/>
    <w:rsid w:val="007D7405"/>
    <w:rsid w:val="007D74FF"/>
    <w:rsid w:val="007E0BA6"/>
    <w:rsid w:val="007E7441"/>
    <w:rsid w:val="007F1D52"/>
    <w:rsid w:val="007F2668"/>
    <w:rsid w:val="008018B6"/>
    <w:rsid w:val="008032F2"/>
    <w:rsid w:val="00805CD4"/>
    <w:rsid w:val="00811A00"/>
    <w:rsid w:val="00817682"/>
    <w:rsid w:val="00820155"/>
    <w:rsid w:val="00823A43"/>
    <w:rsid w:val="00824547"/>
    <w:rsid w:val="008261CD"/>
    <w:rsid w:val="00837FB4"/>
    <w:rsid w:val="008464D3"/>
    <w:rsid w:val="00857079"/>
    <w:rsid w:val="00863497"/>
    <w:rsid w:val="008674C0"/>
    <w:rsid w:val="0087435C"/>
    <w:rsid w:val="0087768D"/>
    <w:rsid w:val="00880495"/>
    <w:rsid w:val="00882885"/>
    <w:rsid w:val="00886148"/>
    <w:rsid w:val="0088664C"/>
    <w:rsid w:val="00891970"/>
    <w:rsid w:val="00893DFE"/>
    <w:rsid w:val="008A30E7"/>
    <w:rsid w:val="008A560D"/>
    <w:rsid w:val="008A7548"/>
    <w:rsid w:val="008B2D78"/>
    <w:rsid w:val="008B4DC9"/>
    <w:rsid w:val="008C0F2C"/>
    <w:rsid w:val="008C6D4C"/>
    <w:rsid w:val="008E3B26"/>
    <w:rsid w:val="008E564B"/>
    <w:rsid w:val="008F1EB6"/>
    <w:rsid w:val="008F26E1"/>
    <w:rsid w:val="00916048"/>
    <w:rsid w:val="00923B65"/>
    <w:rsid w:val="009300F9"/>
    <w:rsid w:val="0093120F"/>
    <w:rsid w:val="00933D9B"/>
    <w:rsid w:val="00942EF8"/>
    <w:rsid w:val="009456F2"/>
    <w:rsid w:val="00956D8D"/>
    <w:rsid w:val="00962758"/>
    <w:rsid w:val="00962AA2"/>
    <w:rsid w:val="00963EDF"/>
    <w:rsid w:val="00964B4C"/>
    <w:rsid w:val="00964CE2"/>
    <w:rsid w:val="00970DE5"/>
    <w:rsid w:val="00973879"/>
    <w:rsid w:val="00973DA8"/>
    <w:rsid w:val="0097590C"/>
    <w:rsid w:val="00980059"/>
    <w:rsid w:val="00985BA6"/>
    <w:rsid w:val="00990634"/>
    <w:rsid w:val="00990B7F"/>
    <w:rsid w:val="00992576"/>
    <w:rsid w:val="00992EED"/>
    <w:rsid w:val="0099781D"/>
    <w:rsid w:val="009A43CD"/>
    <w:rsid w:val="009A4D5C"/>
    <w:rsid w:val="009A6AF7"/>
    <w:rsid w:val="009B19E5"/>
    <w:rsid w:val="009B79F7"/>
    <w:rsid w:val="009B7BF2"/>
    <w:rsid w:val="009C0201"/>
    <w:rsid w:val="009C3E4F"/>
    <w:rsid w:val="009C59BB"/>
    <w:rsid w:val="009D12D6"/>
    <w:rsid w:val="009D41C5"/>
    <w:rsid w:val="009D4B89"/>
    <w:rsid w:val="009D61D9"/>
    <w:rsid w:val="009E2B96"/>
    <w:rsid w:val="009F6F16"/>
    <w:rsid w:val="00A034D8"/>
    <w:rsid w:val="00A06657"/>
    <w:rsid w:val="00A121F1"/>
    <w:rsid w:val="00A140AD"/>
    <w:rsid w:val="00A22938"/>
    <w:rsid w:val="00A2487D"/>
    <w:rsid w:val="00A3042E"/>
    <w:rsid w:val="00A30B4B"/>
    <w:rsid w:val="00A31934"/>
    <w:rsid w:val="00A43C73"/>
    <w:rsid w:val="00A47CBE"/>
    <w:rsid w:val="00A50B5B"/>
    <w:rsid w:val="00A5408C"/>
    <w:rsid w:val="00A54323"/>
    <w:rsid w:val="00A568E5"/>
    <w:rsid w:val="00A62928"/>
    <w:rsid w:val="00A636F0"/>
    <w:rsid w:val="00A700F1"/>
    <w:rsid w:val="00A81B0E"/>
    <w:rsid w:val="00A827DD"/>
    <w:rsid w:val="00A84247"/>
    <w:rsid w:val="00A94B40"/>
    <w:rsid w:val="00AA2C58"/>
    <w:rsid w:val="00AA5C10"/>
    <w:rsid w:val="00AA77FD"/>
    <w:rsid w:val="00AB005D"/>
    <w:rsid w:val="00AB19CD"/>
    <w:rsid w:val="00AC7B59"/>
    <w:rsid w:val="00AD0B1D"/>
    <w:rsid w:val="00AD1B1C"/>
    <w:rsid w:val="00AD33A6"/>
    <w:rsid w:val="00AE202A"/>
    <w:rsid w:val="00AF13CA"/>
    <w:rsid w:val="00AF2CBE"/>
    <w:rsid w:val="00B0070D"/>
    <w:rsid w:val="00B00CDE"/>
    <w:rsid w:val="00B01402"/>
    <w:rsid w:val="00B014A8"/>
    <w:rsid w:val="00B063A4"/>
    <w:rsid w:val="00B06F95"/>
    <w:rsid w:val="00B07A85"/>
    <w:rsid w:val="00B10D68"/>
    <w:rsid w:val="00B12FB5"/>
    <w:rsid w:val="00B1687B"/>
    <w:rsid w:val="00B26CFE"/>
    <w:rsid w:val="00B368FD"/>
    <w:rsid w:val="00B442E5"/>
    <w:rsid w:val="00B502A3"/>
    <w:rsid w:val="00B61160"/>
    <w:rsid w:val="00B63086"/>
    <w:rsid w:val="00B668D9"/>
    <w:rsid w:val="00B7104B"/>
    <w:rsid w:val="00B72FCF"/>
    <w:rsid w:val="00B80C21"/>
    <w:rsid w:val="00B81220"/>
    <w:rsid w:val="00B9159E"/>
    <w:rsid w:val="00B915FF"/>
    <w:rsid w:val="00B919FD"/>
    <w:rsid w:val="00B925B6"/>
    <w:rsid w:val="00B92E4B"/>
    <w:rsid w:val="00B95127"/>
    <w:rsid w:val="00B9534C"/>
    <w:rsid w:val="00B96CE3"/>
    <w:rsid w:val="00BA01AC"/>
    <w:rsid w:val="00BA0318"/>
    <w:rsid w:val="00BB5D33"/>
    <w:rsid w:val="00BC0CBB"/>
    <w:rsid w:val="00BC2A09"/>
    <w:rsid w:val="00BC2EFE"/>
    <w:rsid w:val="00BD0B09"/>
    <w:rsid w:val="00BD126D"/>
    <w:rsid w:val="00BD3DDC"/>
    <w:rsid w:val="00BD435B"/>
    <w:rsid w:val="00BD6068"/>
    <w:rsid w:val="00BD7252"/>
    <w:rsid w:val="00BE13A9"/>
    <w:rsid w:val="00BE1EC2"/>
    <w:rsid w:val="00BF1587"/>
    <w:rsid w:val="00BF4CED"/>
    <w:rsid w:val="00BF6E29"/>
    <w:rsid w:val="00C0000D"/>
    <w:rsid w:val="00C02223"/>
    <w:rsid w:val="00C023E5"/>
    <w:rsid w:val="00C02895"/>
    <w:rsid w:val="00C10667"/>
    <w:rsid w:val="00C165F2"/>
    <w:rsid w:val="00C16962"/>
    <w:rsid w:val="00C204DA"/>
    <w:rsid w:val="00C21BFC"/>
    <w:rsid w:val="00C247D3"/>
    <w:rsid w:val="00C318B6"/>
    <w:rsid w:val="00C4077D"/>
    <w:rsid w:val="00C51EF7"/>
    <w:rsid w:val="00C60A47"/>
    <w:rsid w:val="00C6158A"/>
    <w:rsid w:val="00C652FC"/>
    <w:rsid w:val="00C66C5B"/>
    <w:rsid w:val="00C700AD"/>
    <w:rsid w:val="00C74C62"/>
    <w:rsid w:val="00C810F0"/>
    <w:rsid w:val="00C91AE9"/>
    <w:rsid w:val="00C96D71"/>
    <w:rsid w:val="00CA0D9F"/>
    <w:rsid w:val="00CB515D"/>
    <w:rsid w:val="00CD0BD6"/>
    <w:rsid w:val="00CD45FF"/>
    <w:rsid w:val="00CD72EB"/>
    <w:rsid w:val="00CD7925"/>
    <w:rsid w:val="00CE0831"/>
    <w:rsid w:val="00CE10C0"/>
    <w:rsid w:val="00CE3AE3"/>
    <w:rsid w:val="00CF002D"/>
    <w:rsid w:val="00CF3623"/>
    <w:rsid w:val="00CF4D26"/>
    <w:rsid w:val="00CF7AE0"/>
    <w:rsid w:val="00D00069"/>
    <w:rsid w:val="00D0322D"/>
    <w:rsid w:val="00D06E95"/>
    <w:rsid w:val="00D07D00"/>
    <w:rsid w:val="00D12C37"/>
    <w:rsid w:val="00D149E9"/>
    <w:rsid w:val="00D14B37"/>
    <w:rsid w:val="00D160E9"/>
    <w:rsid w:val="00D2579F"/>
    <w:rsid w:val="00D300F8"/>
    <w:rsid w:val="00D31DAC"/>
    <w:rsid w:val="00D3588D"/>
    <w:rsid w:val="00D40A43"/>
    <w:rsid w:val="00D4163C"/>
    <w:rsid w:val="00D46F77"/>
    <w:rsid w:val="00D5443A"/>
    <w:rsid w:val="00D57207"/>
    <w:rsid w:val="00D6178C"/>
    <w:rsid w:val="00D66702"/>
    <w:rsid w:val="00D67970"/>
    <w:rsid w:val="00D8067B"/>
    <w:rsid w:val="00D81747"/>
    <w:rsid w:val="00D842F7"/>
    <w:rsid w:val="00D8560E"/>
    <w:rsid w:val="00D86B10"/>
    <w:rsid w:val="00D87284"/>
    <w:rsid w:val="00D909C8"/>
    <w:rsid w:val="00D91A33"/>
    <w:rsid w:val="00D92DAF"/>
    <w:rsid w:val="00DB024B"/>
    <w:rsid w:val="00DB5114"/>
    <w:rsid w:val="00DC0912"/>
    <w:rsid w:val="00DC49A6"/>
    <w:rsid w:val="00DD6379"/>
    <w:rsid w:val="00DE2BBB"/>
    <w:rsid w:val="00E01B11"/>
    <w:rsid w:val="00E14914"/>
    <w:rsid w:val="00E14C91"/>
    <w:rsid w:val="00E20569"/>
    <w:rsid w:val="00E21F3E"/>
    <w:rsid w:val="00E33985"/>
    <w:rsid w:val="00E45EC9"/>
    <w:rsid w:val="00E5118E"/>
    <w:rsid w:val="00E5458B"/>
    <w:rsid w:val="00E61B94"/>
    <w:rsid w:val="00E62446"/>
    <w:rsid w:val="00E65793"/>
    <w:rsid w:val="00E7251A"/>
    <w:rsid w:val="00E81DDD"/>
    <w:rsid w:val="00E937A5"/>
    <w:rsid w:val="00E95A86"/>
    <w:rsid w:val="00E9667C"/>
    <w:rsid w:val="00EA4D5C"/>
    <w:rsid w:val="00EB23C6"/>
    <w:rsid w:val="00EB64CE"/>
    <w:rsid w:val="00EB7D0F"/>
    <w:rsid w:val="00EC178F"/>
    <w:rsid w:val="00EC1F48"/>
    <w:rsid w:val="00ED0788"/>
    <w:rsid w:val="00ED08F8"/>
    <w:rsid w:val="00ED4FCB"/>
    <w:rsid w:val="00ED58E5"/>
    <w:rsid w:val="00ED7BEB"/>
    <w:rsid w:val="00EE759F"/>
    <w:rsid w:val="00EF0444"/>
    <w:rsid w:val="00EF5F7A"/>
    <w:rsid w:val="00F0287C"/>
    <w:rsid w:val="00F028B5"/>
    <w:rsid w:val="00F072EB"/>
    <w:rsid w:val="00F10712"/>
    <w:rsid w:val="00F11ADE"/>
    <w:rsid w:val="00F11F11"/>
    <w:rsid w:val="00F1480B"/>
    <w:rsid w:val="00F152C6"/>
    <w:rsid w:val="00F208DE"/>
    <w:rsid w:val="00F271E1"/>
    <w:rsid w:val="00F30D45"/>
    <w:rsid w:val="00F32079"/>
    <w:rsid w:val="00F32DA5"/>
    <w:rsid w:val="00F4225F"/>
    <w:rsid w:val="00F44161"/>
    <w:rsid w:val="00F50577"/>
    <w:rsid w:val="00F518FC"/>
    <w:rsid w:val="00F64111"/>
    <w:rsid w:val="00F6469B"/>
    <w:rsid w:val="00F74CFE"/>
    <w:rsid w:val="00F76C2F"/>
    <w:rsid w:val="00F80EFE"/>
    <w:rsid w:val="00F86CB9"/>
    <w:rsid w:val="00F91E68"/>
    <w:rsid w:val="00F96017"/>
    <w:rsid w:val="00FA32ED"/>
    <w:rsid w:val="00FA3DC5"/>
    <w:rsid w:val="00FB0890"/>
    <w:rsid w:val="00FB6661"/>
    <w:rsid w:val="00FC5078"/>
    <w:rsid w:val="00FD3092"/>
    <w:rsid w:val="00FE21CD"/>
    <w:rsid w:val="00FE3BE4"/>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A3F7"/>
  <w15:chartTrackingRefBased/>
  <w15:docId w15:val="{D6CBDD76-90B6-44BE-A848-787EFDFA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9F"/>
    <w:pPr>
      <w:spacing w:after="120" w:line="276" w:lineRule="auto"/>
    </w:pPr>
    <w:rPr>
      <w:rFonts w:eastAsiaTheme="minorEastAsia"/>
    </w:rPr>
  </w:style>
  <w:style w:type="paragraph" w:styleId="Heading1">
    <w:name w:val="heading 1"/>
    <w:basedOn w:val="Normal"/>
    <w:next w:val="Normal"/>
    <w:link w:val="Heading1Char"/>
    <w:uiPriority w:val="9"/>
    <w:qFormat/>
    <w:rsid w:val="00C652FC"/>
    <w:pPr>
      <w:keepNext/>
      <w:keepLines/>
      <w:spacing w:before="360" w:after="80"/>
      <w:outlineLvl w:val="0"/>
    </w:pPr>
    <w:rPr>
      <w:rFonts w:asciiTheme="majorHAnsi" w:eastAsiaTheme="majorEastAsia" w:hAnsiTheme="majorHAnsi" w:cstheme="majorBidi"/>
      <w:color w:val="00869C" w:themeColor="accent1" w:themeShade="BF"/>
      <w:sz w:val="40"/>
      <w:szCs w:val="40"/>
    </w:rPr>
  </w:style>
  <w:style w:type="paragraph" w:styleId="Heading2">
    <w:name w:val="heading 2"/>
    <w:basedOn w:val="Normal"/>
    <w:next w:val="Normal"/>
    <w:link w:val="Heading2Char"/>
    <w:uiPriority w:val="9"/>
    <w:semiHidden/>
    <w:unhideWhenUsed/>
    <w:qFormat/>
    <w:rsid w:val="00C652FC"/>
    <w:pPr>
      <w:keepNext/>
      <w:keepLines/>
      <w:spacing w:before="160" w:after="80"/>
      <w:outlineLvl w:val="1"/>
    </w:pPr>
    <w:rPr>
      <w:rFonts w:asciiTheme="majorHAnsi" w:eastAsiaTheme="majorEastAsia" w:hAnsiTheme="majorHAnsi" w:cstheme="majorBidi"/>
      <w:color w:val="00869C" w:themeColor="accent1" w:themeShade="BF"/>
      <w:sz w:val="32"/>
      <w:szCs w:val="32"/>
    </w:rPr>
  </w:style>
  <w:style w:type="paragraph" w:styleId="Heading3">
    <w:name w:val="heading 3"/>
    <w:basedOn w:val="Normal"/>
    <w:next w:val="Normal"/>
    <w:link w:val="Heading3Char"/>
    <w:uiPriority w:val="9"/>
    <w:semiHidden/>
    <w:unhideWhenUsed/>
    <w:qFormat/>
    <w:rsid w:val="00C652FC"/>
    <w:pPr>
      <w:keepNext/>
      <w:keepLines/>
      <w:spacing w:before="160" w:after="80"/>
      <w:outlineLvl w:val="2"/>
    </w:pPr>
    <w:rPr>
      <w:rFonts w:eastAsiaTheme="majorEastAsia" w:cstheme="majorBidi"/>
      <w:color w:val="00869C" w:themeColor="accent1" w:themeShade="BF"/>
      <w:sz w:val="28"/>
      <w:szCs w:val="28"/>
    </w:rPr>
  </w:style>
  <w:style w:type="paragraph" w:styleId="Heading4">
    <w:name w:val="heading 4"/>
    <w:basedOn w:val="Normal"/>
    <w:next w:val="Normal"/>
    <w:link w:val="Heading4Char"/>
    <w:uiPriority w:val="9"/>
    <w:semiHidden/>
    <w:unhideWhenUsed/>
    <w:qFormat/>
    <w:rsid w:val="00C652FC"/>
    <w:pPr>
      <w:keepNext/>
      <w:keepLines/>
      <w:spacing w:before="80" w:after="40"/>
      <w:outlineLvl w:val="3"/>
    </w:pPr>
    <w:rPr>
      <w:rFonts w:eastAsiaTheme="majorEastAsia" w:cstheme="majorBidi"/>
      <w:i/>
      <w:iCs/>
      <w:color w:val="00869C" w:themeColor="accent1" w:themeShade="BF"/>
    </w:rPr>
  </w:style>
  <w:style w:type="paragraph" w:styleId="Heading5">
    <w:name w:val="heading 5"/>
    <w:basedOn w:val="Normal"/>
    <w:next w:val="Normal"/>
    <w:link w:val="Heading5Char"/>
    <w:uiPriority w:val="9"/>
    <w:semiHidden/>
    <w:unhideWhenUsed/>
    <w:qFormat/>
    <w:rsid w:val="00C652FC"/>
    <w:pPr>
      <w:keepNext/>
      <w:keepLines/>
      <w:spacing w:before="80" w:after="40"/>
      <w:outlineLvl w:val="4"/>
    </w:pPr>
    <w:rPr>
      <w:rFonts w:eastAsiaTheme="majorEastAsia" w:cstheme="majorBidi"/>
      <w:color w:val="00869C" w:themeColor="accent1" w:themeShade="BF"/>
    </w:rPr>
  </w:style>
  <w:style w:type="paragraph" w:styleId="Heading6">
    <w:name w:val="heading 6"/>
    <w:basedOn w:val="Normal"/>
    <w:next w:val="Normal"/>
    <w:link w:val="Heading6Char"/>
    <w:uiPriority w:val="9"/>
    <w:semiHidden/>
    <w:unhideWhenUsed/>
    <w:qFormat/>
    <w:rsid w:val="00C65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FC"/>
    <w:rPr>
      <w:rFonts w:asciiTheme="majorHAnsi" w:eastAsiaTheme="majorEastAsia" w:hAnsiTheme="majorHAnsi" w:cstheme="majorBidi"/>
      <w:color w:val="00869C" w:themeColor="accent1" w:themeShade="BF"/>
      <w:sz w:val="40"/>
      <w:szCs w:val="40"/>
    </w:rPr>
  </w:style>
  <w:style w:type="character" w:customStyle="1" w:styleId="Heading2Char">
    <w:name w:val="Heading 2 Char"/>
    <w:basedOn w:val="DefaultParagraphFont"/>
    <w:link w:val="Heading2"/>
    <w:uiPriority w:val="9"/>
    <w:semiHidden/>
    <w:rsid w:val="00C652FC"/>
    <w:rPr>
      <w:rFonts w:asciiTheme="majorHAnsi" w:eastAsiaTheme="majorEastAsia" w:hAnsiTheme="majorHAnsi" w:cstheme="majorBidi"/>
      <w:color w:val="00869C" w:themeColor="accent1" w:themeShade="BF"/>
      <w:sz w:val="32"/>
      <w:szCs w:val="32"/>
    </w:rPr>
  </w:style>
  <w:style w:type="character" w:customStyle="1" w:styleId="Heading3Char">
    <w:name w:val="Heading 3 Char"/>
    <w:basedOn w:val="DefaultParagraphFont"/>
    <w:link w:val="Heading3"/>
    <w:uiPriority w:val="9"/>
    <w:semiHidden/>
    <w:rsid w:val="00C652FC"/>
    <w:rPr>
      <w:rFonts w:eastAsiaTheme="majorEastAsia" w:cstheme="majorBidi"/>
      <w:color w:val="00869C" w:themeColor="accent1" w:themeShade="BF"/>
      <w:sz w:val="28"/>
      <w:szCs w:val="28"/>
    </w:rPr>
  </w:style>
  <w:style w:type="character" w:customStyle="1" w:styleId="Heading4Char">
    <w:name w:val="Heading 4 Char"/>
    <w:basedOn w:val="DefaultParagraphFont"/>
    <w:link w:val="Heading4"/>
    <w:uiPriority w:val="9"/>
    <w:semiHidden/>
    <w:rsid w:val="00C652FC"/>
    <w:rPr>
      <w:rFonts w:eastAsiaTheme="majorEastAsia" w:cstheme="majorBidi"/>
      <w:i/>
      <w:iCs/>
      <w:color w:val="00869C" w:themeColor="accent1" w:themeShade="BF"/>
    </w:rPr>
  </w:style>
  <w:style w:type="character" w:customStyle="1" w:styleId="Heading5Char">
    <w:name w:val="Heading 5 Char"/>
    <w:basedOn w:val="DefaultParagraphFont"/>
    <w:link w:val="Heading5"/>
    <w:uiPriority w:val="9"/>
    <w:semiHidden/>
    <w:rsid w:val="00C652FC"/>
    <w:rPr>
      <w:rFonts w:eastAsiaTheme="majorEastAsia" w:cstheme="majorBidi"/>
      <w:color w:val="00869C" w:themeColor="accent1" w:themeShade="BF"/>
    </w:rPr>
  </w:style>
  <w:style w:type="character" w:customStyle="1" w:styleId="Heading6Char">
    <w:name w:val="Heading 6 Char"/>
    <w:basedOn w:val="DefaultParagraphFont"/>
    <w:link w:val="Heading6"/>
    <w:uiPriority w:val="9"/>
    <w:semiHidden/>
    <w:rsid w:val="00C65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FC"/>
    <w:rPr>
      <w:rFonts w:eastAsiaTheme="majorEastAsia" w:cstheme="majorBidi"/>
      <w:color w:val="272727" w:themeColor="text1" w:themeTint="D8"/>
    </w:rPr>
  </w:style>
  <w:style w:type="paragraph" w:styleId="Title">
    <w:name w:val="Title"/>
    <w:basedOn w:val="Normal"/>
    <w:next w:val="Normal"/>
    <w:link w:val="TitleChar"/>
    <w:uiPriority w:val="10"/>
    <w:qFormat/>
    <w:rsid w:val="00C6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FC"/>
    <w:pPr>
      <w:spacing w:before="160"/>
      <w:jc w:val="center"/>
    </w:pPr>
    <w:rPr>
      <w:i/>
      <w:iCs/>
      <w:color w:val="404040" w:themeColor="text1" w:themeTint="BF"/>
    </w:rPr>
  </w:style>
  <w:style w:type="character" w:customStyle="1" w:styleId="QuoteChar">
    <w:name w:val="Quote Char"/>
    <w:basedOn w:val="DefaultParagraphFont"/>
    <w:link w:val="Quote"/>
    <w:uiPriority w:val="29"/>
    <w:rsid w:val="00C652FC"/>
    <w:rPr>
      <w:i/>
      <w:iCs/>
      <w:color w:val="404040" w:themeColor="text1" w:themeTint="BF"/>
    </w:rPr>
  </w:style>
  <w:style w:type="paragraph" w:styleId="ListParagraph">
    <w:name w:val="List Paragraph"/>
    <w:basedOn w:val="Normal"/>
    <w:uiPriority w:val="34"/>
    <w:qFormat/>
    <w:rsid w:val="00771658"/>
    <w:pPr>
      <w:ind w:left="720"/>
      <w:contextualSpacing/>
    </w:pPr>
  </w:style>
  <w:style w:type="character" w:styleId="IntenseEmphasis">
    <w:name w:val="Intense Emphasis"/>
    <w:basedOn w:val="DefaultParagraphFont"/>
    <w:uiPriority w:val="21"/>
    <w:qFormat/>
    <w:rsid w:val="00C652FC"/>
    <w:rPr>
      <w:i/>
      <w:iCs/>
      <w:color w:val="00869C" w:themeColor="accent1" w:themeShade="BF"/>
    </w:rPr>
  </w:style>
  <w:style w:type="paragraph" w:styleId="IntenseQuote">
    <w:name w:val="Intense Quote"/>
    <w:basedOn w:val="Normal"/>
    <w:next w:val="Normal"/>
    <w:link w:val="IntenseQuoteChar"/>
    <w:uiPriority w:val="30"/>
    <w:qFormat/>
    <w:rsid w:val="00C652FC"/>
    <w:pPr>
      <w:pBdr>
        <w:top w:val="single" w:sz="4" w:space="10" w:color="00869C" w:themeColor="accent1" w:themeShade="BF"/>
        <w:bottom w:val="single" w:sz="4" w:space="10" w:color="00869C" w:themeColor="accent1" w:themeShade="BF"/>
      </w:pBdr>
      <w:spacing w:before="360" w:after="360"/>
      <w:ind w:left="864" w:right="864"/>
      <w:jc w:val="center"/>
    </w:pPr>
    <w:rPr>
      <w:i/>
      <w:iCs/>
      <w:color w:val="00869C" w:themeColor="accent1" w:themeShade="BF"/>
    </w:rPr>
  </w:style>
  <w:style w:type="character" w:customStyle="1" w:styleId="IntenseQuoteChar">
    <w:name w:val="Intense Quote Char"/>
    <w:basedOn w:val="DefaultParagraphFont"/>
    <w:link w:val="IntenseQuote"/>
    <w:uiPriority w:val="30"/>
    <w:rsid w:val="00C652FC"/>
    <w:rPr>
      <w:i/>
      <w:iCs/>
      <w:color w:val="00869C" w:themeColor="accent1" w:themeShade="BF"/>
    </w:rPr>
  </w:style>
  <w:style w:type="character" w:styleId="IntenseReference">
    <w:name w:val="Intense Reference"/>
    <w:basedOn w:val="DefaultParagraphFont"/>
    <w:uiPriority w:val="32"/>
    <w:qFormat/>
    <w:rsid w:val="00C652FC"/>
    <w:rPr>
      <w:b/>
      <w:bCs/>
      <w:smallCaps/>
      <w:color w:val="00869C" w:themeColor="accent1" w:themeShade="BF"/>
      <w:spacing w:val="5"/>
    </w:rPr>
  </w:style>
  <w:style w:type="table" w:styleId="TableGrid">
    <w:name w:val="Table Grid"/>
    <w:basedOn w:val="TableNormal"/>
    <w:uiPriority w:val="39"/>
    <w:rsid w:val="00C6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1BB7"/>
    <w:rPr>
      <w:color w:val="580F8B" w:themeColor="hyperlink"/>
      <w:u w:val="single"/>
    </w:rPr>
  </w:style>
  <w:style w:type="character" w:styleId="UnresolvedMention">
    <w:name w:val="Unresolved Mention"/>
    <w:basedOn w:val="DefaultParagraphFont"/>
    <w:uiPriority w:val="99"/>
    <w:semiHidden/>
    <w:unhideWhenUsed/>
    <w:rsid w:val="007A1BB7"/>
    <w:rPr>
      <w:color w:val="605E5C"/>
      <w:shd w:val="clear" w:color="auto" w:fill="E1DFDD"/>
    </w:rPr>
  </w:style>
  <w:style w:type="character" w:styleId="FollowedHyperlink">
    <w:name w:val="FollowedHyperlink"/>
    <w:basedOn w:val="DefaultParagraphFont"/>
    <w:uiPriority w:val="99"/>
    <w:semiHidden/>
    <w:unhideWhenUsed/>
    <w:rsid w:val="00FA3DC5"/>
    <w:rPr>
      <w:color w:val="514F59" w:themeColor="followedHyperlink"/>
      <w:u w:val="single"/>
    </w:rPr>
  </w:style>
  <w:style w:type="paragraph" w:styleId="Header">
    <w:name w:val="header"/>
    <w:basedOn w:val="Normal"/>
    <w:link w:val="HeaderChar"/>
    <w:uiPriority w:val="99"/>
    <w:unhideWhenUsed/>
    <w:rsid w:val="009C0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201"/>
  </w:style>
  <w:style w:type="paragraph" w:styleId="Footer">
    <w:name w:val="footer"/>
    <w:basedOn w:val="Normal"/>
    <w:link w:val="FooterChar"/>
    <w:uiPriority w:val="99"/>
    <w:unhideWhenUsed/>
    <w:rsid w:val="009C0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201"/>
  </w:style>
  <w:style w:type="paragraph" w:customStyle="1" w:styleId="SCSAFooter">
    <w:name w:val="SCSA Footer"/>
    <w:basedOn w:val="Normal"/>
    <w:qFormat/>
    <w:rsid w:val="000076DD"/>
    <w:pPr>
      <w:pBdr>
        <w:top w:val="nil"/>
        <w:left w:val="nil"/>
        <w:bottom w:val="nil"/>
        <w:right w:val="nil"/>
        <w:between w:val="nil"/>
        <w:bar w:val="nil"/>
      </w:pBdr>
      <w:tabs>
        <w:tab w:val="right" w:pos="9072"/>
      </w:tabs>
      <w:spacing w:after="0" w:line="240" w:lineRule="auto"/>
    </w:pPr>
    <w:rPr>
      <w:rFonts w:eastAsia="SimSun" w:cs="Times New Roman"/>
      <w:noProof/>
      <w:kern w:val="0"/>
      <w:sz w:val="18"/>
      <w:szCs w:val="18"/>
      <w:bdr w:val="nil"/>
      <w14:ligatures w14:val="none"/>
    </w:rPr>
  </w:style>
  <w:style w:type="paragraph" w:customStyle="1" w:styleId="SCSAHeading1">
    <w:name w:val="SCSA Heading 1"/>
    <w:basedOn w:val="Normal"/>
    <w:qFormat/>
    <w:rsid w:val="00363D9F"/>
    <w:pPr>
      <w:spacing w:after="0"/>
      <w:outlineLvl w:val="0"/>
    </w:pPr>
    <w:rPr>
      <w:rFonts w:cs="Times New Roman"/>
      <w:color w:val="580F8B"/>
      <w:kern w:val="0"/>
      <w:sz w:val="32"/>
      <w:lang w:eastAsia="en-AU"/>
      <w14:ligatures w14:val="none"/>
    </w:rPr>
  </w:style>
  <w:style w:type="paragraph" w:customStyle="1" w:styleId="SCSAHeading2">
    <w:name w:val="SCSA Heading 2"/>
    <w:basedOn w:val="Normal"/>
    <w:qFormat/>
    <w:rsid w:val="00363D9F"/>
    <w:pPr>
      <w:spacing w:after="240"/>
      <w:outlineLvl w:val="1"/>
    </w:pPr>
    <w:rPr>
      <w:rFonts w:cs="Times New Roman"/>
      <w:color w:val="580F8B"/>
      <w:kern w:val="0"/>
      <w:sz w:val="28"/>
      <w:lang w:eastAsia="en-AU"/>
      <w14:ligatures w14:val="none"/>
    </w:rPr>
  </w:style>
  <w:style w:type="paragraph" w:styleId="NormalWeb">
    <w:name w:val="Normal (Web)"/>
    <w:basedOn w:val="Normal"/>
    <w:uiPriority w:val="99"/>
    <w:unhideWhenUsed/>
    <w:rsid w:val="00B919F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F028B5"/>
    <w:rPr>
      <w:sz w:val="16"/>
      <w:szCs w:val="16"/>
    </w:rPr>
  </w:style>
  <w:style w:type="paragraph" w:styleId="CommentText">
    <w:name w:val="annotation text"/>
    <w:basedOn w:val="Normal"/>
    <w:link w:val="CommentTextChar"/>
    <w:uiPriority w:val="99"/>
    <w:unhideWhenUsed/>
    <w:rsid w:val="00F028B5"/>
    <w:pPr>
      <w:spacing w:line="240" w:lineRule="auto"/>
    </w:pPr>
    <w:rPr>
      <w:sz w:val="20"/>
      <w:szCs w:val="20"/>
    </w:rPr>
  </w:style>
  <w:style w:type="character" w:customStyle="1" w:styleId="CommentTextChar">
    <w:name w:val="Comment Text Char"/>
    <w:basedOn w:val="DefaultParagraphFont"/>
    <w:link w:val="CommentText"/>
    <w:uiPriority w:val="99"/>
    <w:rsid w:val="00F028B5"/>
    <w:rPr>
      <w:sz w:val="20"/>
      <w:szCs w:val="20"/>
    </w:rPr>
  </w:style>
  <w:style w:type="paragraph" w:styleId="CommentSubject">
    <w:name w:val="annotation subject"/>
    <w:basedOn w:val="CommentText"/>
    <w:next w:val="CommentText"/>
    <w:link w:val="CommentSubjectChar"/>
    <w:uiPriority w:val="99"/>
    <w:semiHidden/>
    <w:unhideWhenUsed/>
    <w:rsid w:val="00F028B5"/>
    <w:rPr>
      <w:b/>
      <w:bCs/>
    </w:rPr>
  </w:style>
  <w:style w:type="character" w:customStyle="1" w:styleId="CommentSubjectChar">
    <w:name w:val="Comment Subject Char"/>
    <w:basedOn w:val="CommentTextChar"/>
    <w:link w:val="CommentSubject"/>
    <w:uiPriority w:val="99"/>
    <w:semiHidden/>
    <w:rsid w:val="00F028B5"/>
    <w:rPr>
      <w:b/>
      <w:bCs/>
      <w:sz w:val="20"/>
      <w:szCs w:val="20"/>
    </w:rPr>
  </w:style>
  <w:style w:type="paragraph" w:customStyle="1" w:styleId="SCSATitle1">
    <w:name w:val="SCSA Title 1"/>
    <w:basedOn w:val="Normal"/>
    <w:qFormat/>
    <w:rsid w:val="000076DD"/>
    <w:pPr>
      <w:keepNext/>
      <w:spacing w:before="3500" w:after="0"/>
      <w:jc w:val="center"/>
    </w:pPr>
    <w:rPr>
      <w:rFonts w:cs="Times New Roman"/>
      <w:b/>
      <w:smallCaps/>
      <w:color w:val="580F8B"/>
      <w:kern w:val="0"/>
      <w:sz w:val="40"/>
      <w:szCs w:val="52"/>
      <w:lang w:eastAsia="en-AU"/>
      <w14:ligatures w14:val="none"/>
    </w:rPr>
  </w:style>
  <w:style w:type="paragraph" w:customStyle="1" w:styleId="SCSATitle2">
    <w:name w:val="SCSA Title 2"/>
    <w:basedOn w:val="Normal"/>
    <w:qFormat/>
    <w:rsid w:val="000076DD"/>
    <w:pPr>
      <w:keepNext/>
      <w:pBdr>
        <w:top w:val="single" w:sz="8" w:space="3" w:color="580F8B"/>
      </w:pBdr>
      <w:spacing w:after="0"/>
      <w:ind w:left="1701" w:right="1701"/>
      <w:jc w:val="center"/>
    </w:pPr>
    <w:rPr>
      <w:rFonts w:cs="Times New Roman"/>
      <w:b/>
      <w:smallCaps/>
      <w:color w:val="580F8B"/>
      <w:kern w:val="0"/>
      <w:sz w:val="32"/>
      <w:szCs w:val="28"/>
      <w:lang w:eastAsia="x-none"/>
      <w14:ligatures w14:val="none"/>
    </w:rPr>
  </w:style>
  <w:style w:type="paragraph" w:customStyle="1" w:styleId="SCSATitle3">
    <w:name w:val="SCSA Title 3"/>
    <w:basedOn w:val="Normal"/>
    <w:qFormat/>
    <w:rsid w:val="000076DD"/>
    <w:pPr>
      <w:keepNext/>
      <w:pBdr>
        <w:bottom w:val="single" w:sz="8" w:space="1" w:color="580F8B"/>
      </w:pBdr>
      <w:spacing w:after="0"/>
      <w:ind w:left="1701" w:right="1701"/>
      <w:jc w:val="center"/>
    </w:pPr>
    <w:rPr>
      <w:rFonts w:cs="Times New Roman"/>
      <w:b/>
      <w:smallCaps/>
      <w:color w:val="580F8B"/>
      <w:kern w:val="0"/>
      <w:sz w:val="32"/>
      <w:szCs w:val="28"/>
      <w:lang w:eastAsia="x-none"/>
      <w14:ligatures w14:val="none"/>
    </w:rPr>
  </w:style>
  <w:style w:type="table" w:customStyle="1" w:styleId="SCSAK-10Languagestable">
    <w:name w:val="SCSA K-10 Languages table"/>
    <w:basedOn w:val="TableNormal"/>
    <w:uiPriority w:val="99"/>
    <w:rsid w:val="000076DD"/>
    <w:pPr>
      <w:spacing w:after="0" w:line="240" w:lineRule="auto"/>
    </w:pPr>
    <w:rPr>
      <w:rFonts w:eastAsia="SimSun" w:cs="Times New Roman"/>
      <w:kern w:val="0"/>
      <w:sz w:val="20"/>
      <w:szCs w:val="20"/>
      <w:bdr w:val="nil"/>
      <w:lang w:eastAsia="zh-CN"/>
      <w14:ligatures w14:val="none"/>
    </w:rPr>
    <w:tblPr>
      <w:tblBorders>
        <w:top w:val="single" w:sz="4" w:space="0" w:color="9F218B"/>
        <w:left w:val="single" w:sz="4" w:space="0" w:color="9F218B"/>
        <w:bottom w:val="single" w:sz="4" w:space="0" w:color="9F218B"/>
        <w:right w:val="single" w:sz="4" w:space="0" w:color="9F218B"/>
        <w:insideH w:val="single" w:sz="4" w:space="0" w:color="9F218B"/>
        <w:insideV w:val="single" w:sz="4" w:space="0" w:color="9F218B"/>
      </w:tblBorders>
      <w:tblCellMar>
        <w:top w:w="57" w:type="dxa"/>
        <w:bottom w:w="57" w:type="dxa"/>
      </w:tblCellMar>
    </w:tblPr>
    <w:tblStylePr w:type="firstRow">
      <w:rPr>
        <w:b/>
        <w:i w:val="0"/>
        <w:color w:val="FFFFFF" w:themeColor="background1"/>
      </w:rPr>
      <w:tblPr/>
      <w:trPr>
        <w:tblHeader/>
      </w:trPr>
      <w:tcPr>
        <w:tcBorders>
          <w:top w:val="single" w:sz="4" w:space="0" w:color="9F218B"/>
          <w:left w:val="single" w:sz="4" w:space="0" w:color="9F218B"/>
          <w:bottom w:val="single" w:sz="4" w:space="0" w:color="9F218B"/>
          <w:right w:val="single" w:sz="4" w:space="0" w:color="9F218B"/>
          <w:insideH w:val="nil"/>
          <w:insideV w:val="nil"/>
          <w:tl2br w:val="nil"/>
          <w:tr2bl w:val="nil"/>
        </w:tcBorders>
        <w:shd w:val="clear" w:color="auto" w:fill="9F218B"/>
      </w:tcPr>
    </w:tblStylePr>
  </w:style>
  <w:style w:type="paragraph" w:customStyle="1" w:styleId="SCSATitle4">
    <w:name w:val="SCSA Title 4"/>
    <w:basedOn w:val="Normal"/>
    <w:qFormat/>
    <w:rsid w:val="000076DD"/>
    <w:pPr>
      <w:pBdr>
        <w:top w:val="nil"/>
        <w:left w:val="nil"/>
        <w:bottom w:val="nil"/>
        <w:right w:val="nil"/>
        <w:between w:val="nil"/>
        <w:bar w:val="nil"/>
      </w:pBdr>
      <w:jc w:val="center"/>
    </w:pPr>
    <w:rPr>
      <w:rFonts w:cs="Times New Roman"/>
      <w:b/>
      <w:smallCaps/>
      <w:color w:val="580F8B"/>
      <w:kern w:val="0"/>
      <w:sz w:val="32"/>
      <w:szCs w:val="24"/>
      <w:bdr w:val="nil"/>
      <w14:ligatures w14:val="none"/>
    </w:rPr>
  </w:style>
  <w:style w:type="paragraph" w:customStyle="1" w:styleId="AssessmentHeading1">
    <w:name w:val="Assessment Heading 1"/>
    <w:basedOn w:val="Normal"/>
    <w:qFormat/>
    <w:rsid w:val="000076DD"/>
    <w:pPr>
      <w:pBdr>
        <w:top w:val="nil"/>
        <w:left w:val="nil"/>
        <w:right w:val="nil"/>
        <w:between w:val="nil"/>
        <w:bar w:val="nil"/>
      </w:pBdr>
      <w:spacing w:after="0"/>
      <w:outlineLvl w:val="0"/>
    </w:pPr>
    <w:rPr>
      <w:rFonts w:eastAsia="SimSun" w:cs="Times New Roman"/>
      <w:b/>
      <w:kern w:val="0"/>
      <w:sz w:val="32"/>
      <w:szCs w:val="24"/>
      <w:bdr w:val="nil"/>
      <w14:ligatures w14:val="none"/>
    </w:rPr>
  </w:style>
  <w:style w:type="paragraph" w:customStyle="1" w:styleId="AssessmentHeading2">
    <w:name w:val="Assessment Heading 2"/>
    <w:basedOn w:val="Normal"/>
    <w:qFormat/>
    <w:rsid w:val="000076DD"/>
    <w:pPr>
      <w:pBdr>
        <w:bottom w:val="single" w:sz="4" w:space="1" w:color="9F218B"/>
      </w:pBdr>
      <w:spacing w:after="240"/>
      <w:outlineLvl w:val="1"/>
    </w:pPr>
    <w:rPr>
      <w:rFonts w:eastAsia="SimSun" w:cs="Times New Roman"/>
      <w:b/>
      <w:kern w:val="0"/>
      <w:sz w:val="28"/>
      <w:szCs w:val="24"/>
      <w:bdr w:val="nil"/>
      <w14:ligatures w14:val="none"/>
    </w:rPr>
  </w:style>
  <w:style w:type="paragraph" w:customStyle="1" w:styleId="AssessmentSubheading1">
    <w:name w:val="Assessment Subheading 1"/>
    <w:basedOn w:val="Normal"/>
    <w:qFormat/>
    <w:rsid w:val="005A7662"/>
    <w:pPr>
      <w:pBdr>
        <w:top w:val="nil"/>
        <w:left w:val="nil"/>
        <w:bottom w:val="single" w:sz="4" w:space="4" w:color="9F218B"/>
        <w:right w:val="nil"/>
        <w:between w:val="nil"/>
        <w:bar w:val="nil"/>
      </w:pBdr>
      <w:spacing w:after="240"/>
      <w:outlineLvl w:val="0"/>
    </w:pPr>
    <w:rPr>
      <w:rFonts w:eastAsia="SimSun" w:cs="Times New Roman"/>
      <w:bCs/>
      <w:kern w:val="0"/>
      <w:sz w:val="28"/>
      <w:szCs w:val="24"/>
      <w:bdr w:val="nil"/>
      <w14:ligatures w14:val="none"/>
    </w:rPr>
  </w:style>
  <w:style w:type="paragraph" w:customStyle="1" w:styleId="AssessmentSubheading2">
    <w:name w:val="Assessment Subheading 2"/>
    <w:basedOn w:val="Normal"/>
    <w:qFormat/>
    <w:rsid w:val="000076DD"/>
    <w:pPr>
      <w:pBdr>
        <w:bottom w:val="single" w:sz="4" w:space="1" w:color="9F218B"/>
      </w:pBdr>
      <w:spacing w:after="240"/>
    </w:pPr>
    <w:rPr>
      <w:rFonts w:eastAsia="SimSun" w:cs="Times New Roman"/>
      <w:kern w:val="0"/>
      <w:sz w:val="24"/>
      <w:szCs w:val="24"/>
      <w:bdr w:val="nil"/>
      <w14:ligatures w14:val="none"/>
    </w:rPr>
  </w:style>
  <w:style w:type="paragraph" w:customStyle="1" w:styleId="Paragraph">
    <w:name w:val="Paragraph"/>
    <w:basedOn w:val="Normal"/>
    <w:link w:val="ParagraphChar"/>
    <w:qFormat/>
    <w:rsid w:val="00A43C73"/>
    <w:pPr>
      <w:spacing w:before="120"/>
    </w:pPr>
    <w:rPr>
      <w:rFonts w:eastAsiaTheme="minorHAnsi" w:cs="Calibri"/>
      <w:kern w:val="0"/>
      <w:lang w:eastAsia="en-AU"/>
      <w14:ligatures w14:val="none"/>
    </w:rPr>
  </w:style>
  <w:style w:type="character" w:customStyle="1" w:styleId="ParagraphChar">
    <w:name w:val="Paragraph Char"/>
    <w:basedOn w:val="DefaultParagraphFont"/>
    <w:link w:val="Paragraph"/>
    <w:locked/>
    <w:rsid w:val="00A43C73"/>
    <w:rPr>
      <w:rFonts w:cs="Calibri"/>
      <w:kern w:val="0"/>
      <w:lang w:eastAsia="en-AU"/>
      <w14:ligatures w14:val="none"/>
    </w:rPr>
  </w:style>
  <w:style w:type="table" w:customStyle="1" w:styleId="SyllabusTable">
    <w:name w:val="Syllabus Table"/>
    <w:basedOn w:val="TableNormal"/>
    <w:uiPriority w:val="99"/>
    <w:rsid w:val="00771658"/>
    <w:pPr>
      <w:spacing w:after="120" w:line="276" w:lineRule="auto"/>
    </w:pPr>
    <w:rPr>
      <w:rFonts w:ascii="Calibri" w:eastAsiaTheme="minorEastAsia" w:hAnsi="Calibri"/>
      <w:kern w:val="0"/>
      <w:sz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Bulletstyle1">
    <w:name w:val="Bullet style 1"/>
    <w:basedOn w:val="Normal"/>
    <w:qFormat/>
    <w:rsid w:val="001E15DD"/>
    <w:pPr>
      <w:spacing w:after="200"/>
      <w:ind w:left="720" w:hanging="360"/>
      <w:contextualSpacing/>
    </w:pPr>
    <w:rPr>
      <w:rFonts w:cstheme="minorHAnsi"/>
      <w:kern w:val="0"/>
      <w14:ligatures w14:val="none"/>
    </w:rPr>
  </w:style>
  <w:style w:type="character" w:styleId="PageNumber">
    <w:name w:val="page number"/>
    <w:basedOn w:val="DefaultParagraphFont"/>
    <w:uiPriority w:val="99"/>
    <w:semiHidden/>
    <w:unhideWhenUsed/>
    <w:rsid w:val="0019143C"/>
  </w:style>
  <w:style w:type="paragraph" w:styleId="Revision">
    <w:name w:val="Revision"/>
    <w:hidden/>
    <w:uiPriority w:val="99"/>
    <w:semiHidden/>
    <w:rsid w:val="00E95A86"/>
    <w:pPr>
      <w:spacing w:after="0" w:line="240" w:lineRule="auto"/>
    </w:pPr>
    <w:rPr>
      <w:rFonts w:eastAsiaTheme="minorEastAsia"/>
    </w:rPr>
  </w:style>
  <w:style w:type="paragraph" w:customStyle="1" w:styleId="SCSAEnglishHeading1">
    <w:name w:val="SCSA English Heading 1"/>
    <w:basedOn w:val="Normal"/>
    <w:qFormat/>
    <w:rsid w:val="00D2579F"/>
    <w:pPr>
      <w:keepNext/>
      <w:outlineLvl w:val="0"/>
    </w:pPr>
    <w:rPr>
      <w:rFonts w:eastAsiaTheme="minorHAnsi"/>
      <w:b/>
      <w:color w:val="00B5D1"/>
      <w:sz w:val="32"/>
      <w:szCs w:val="32"/>
    </w:rPr>
  </w:style>
  <w:style w:type="table" w:customStyle="1" w:styleId="SCSAEnglishProgramTable">
    <w:name w:val="SCSA English Program Table"/>
    <w:basedOn w:val="TableNormal"/>
    <w:uiPriority w:val="99"/>
    <w:rsid w:val="00D2579F"/>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tblStylePr w:type="firstCol">
      <w:tblPr/>
      <w:tcPr>
        <w:tcBorders>
          <w:top w:val="single" w:sz="4" w:space="0" w:color="00B5D1"/>
          <w:left w:val="single" w:sz="4" w:space="0" w:color="00B5D1"/>
          <w:bottom w:val="single" w:sz="4" w:space="0" w:color="00B5D1"/>
          <w:right w:val="single" w:sz="4" w:space="0" w:color="00B5D1"/>
          <w:insideH w:val="single" w:sz="4" w:space="0" w:color="00B5D1"/>
          <w:insideV w:val="single" w:sz="4" w:space="0" w:color="00B5D1"/>
          <w:tl2br w:val="nil"/>
          <w:tr2bl w:val="nil"/>
        </w:tcBorders>
        <w:shd w:val="clear" w:color="auto" w:fill="CCF0F6"/>
      </w:tcPr>
    </w:tblStylePr>
  </w:style>
  <w:style w:type="table" w:customStyle="1" w:styleId="SCSAEnglishTable">
    <w:name w:val="SCSA English Table"/>
    <w:basedOn w:val="TableNormal"/>
    <w:uiPriority w:val="99"/>
    <w:rsid w:val="00D2579F"/>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717">
      <w:bodyDiv w:val="1"/>
      <w:marLeft w:val="0"/>
      <w:marRight w:val="0"/>
      <w:marTop w:val="0"/>
      <w:marBottom w:val="0"/>
      <w:divBdr>
        <w:top w:val="none" w:sz="0" w:space="0" w:color="auto"/>
        <w:left w:val="none" w:sz="0" w:space="0" w:color="auto"/>
        <w:bottom w:val="none" w:sz="0" w:space="0" w:color="auto"/>
        <w:right w:val="none" w:sz="0" w:space="0" w:color="auto"/>
      </w:divBdr>
    </w:div>
    <w:div w:id="466775469">
      <w:bodyDiv w:val="1"/>
      <w:marLeft w:val="0"/>
      <w:marRight w:val="0"/>
      <w:marTop w:val="0"/>
      <w:marBottom w:val="0"/>
      <w:divBdr>
        <w:top w:val="none" w:sz="0" w:space="0" w:color="auto"/>
        <w:left w:val="none" w:sz="0" w:space="0" w:color="auto"/>
        <w:bottom w:val="none" w:sz="0" w:space="0" w:color="auto"/>
        <w:right w:val="none" w:sz="0" w:space="0" w:color="auto"/>
      </w:divBdr>
    </w:div>
    <w:div w:id="578489932">
      <w:bodyDiv w:val="1"/>
      <w:marLeft w:val="0"/>
      <w:marRight w:val="0"/>
      <w:marTop w:val="0"/>
      <w:marBottom w:val="0"/>
      <w:divBdr>
        <w:top w:val="none" w:sz="0" w:space="0" w:color="auto"/>
        <w:left w:val="none" w:sz="0" w:space="0" w:color="auto"/>
        <w:bottom w:val="none" w:sz="0" w:space="0" w:color="auto"/>
        <w:right w:val="none" w:sz="0" w:space="0" w:color="auto"/>
      </w:divBdr>
    </w:div>
    <w:div w:id="184400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Ya6OLQHrEc" TargetMode="External"/><Relationship Id="rId18" Type="http://schemas.openxmlformats.org/officeDocument/2006/relationships/hyperlink" Target="https://vimeo.com/11725599" TargetMode="External"/><Relationship Id="rId26" Type="http://schemas.openxmlformats.org/officeDocument/2006/relationships/hyperlink" Target="https://www.poetryfoundation.org/poems/42916/jabberwocky" TargetMode="External"/><Relationship Id="rId39" Type="http://schemas.openxmlformats.org/officeDocument/2006/relationships/hyperlink" Target="https://thekidshouldseethis.com/post/patouille-by-clementine-campos" TargetMode="External"/><Relationship Id="rId21" Type="http://schemas.openxmlformats.org/officeDocument/2006/relationships/hyperlink" Target="https://vimeo.com/176780336" TargetMode="External"/><Relationship Id="rId34" Type="http://schemas.openxmlformats.org/officeDocument/2006/relationships/hyperlink" Target="https://www.literacyshed.com/the-film-trailers-shed.html"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fEUwBMThY1w" TargetMode="External"/><Relationship Id="rId29" Type="http://schemas.openxmlformats.org/officeDocument/2006/relationships/hyperlink" Target="https://www.youtube.com/watch?v=sVwymAPWFE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ngsforteaching.com/chantsraps.htm" TargetMode="External"/><Relationship Id="rId24" Type="http://schemas.openxmlformats.org/officeDocument/2006/relationships/hyperlink" Target="https://www.youtube.com/watch?v=OAji8DILjFs" TargetMode="External"/><Relationship Id="rId32" Type="http://schemas.openxmlformats.org/officeDocument/2006/relationships/hyperlink" Target="https://ozpoemaday.wordpress.com/" TargetMode="External"/><Relationship Id="rId37" Type="http://schemas.openxmlformats.org/officeDocument/2006/relationships/hyperlink" Target="https://www.youtube.com/watch?v=OuJ4BBQ0nhc" TargetMode="External"/><Relationship Id="rId40" Type="http://schemas.openxmlformats.org/officeDocument/2006/relationships/hyperlink" Target="https://www.literacyshed.com/the-film-trailers-shed.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ongsforteaching.com/chantsraps.htm" TargetMode="External"/><Relationship Id="rId23" Type="http://schemas.openxmlformats.org/officeDocument/2006/relationships/hyperlink" Target="https://www.literacyshed.com/catchit.html" TargetMode="External"/><Relationship Id="rId28" Type="http://schemas.openxmlformats.org/officeDocument/2006/relationships/hyperlink" Target="https://www.poetrybyheart.org.uk/poems/eletelephony" TargetMode="External"/><Relationship Id="rId36" Type="http://schemas.openxmlformats.org/officeDocument/2006/relationships/hyperlink" Target="https://www.youtube.com/watch?v=kQjtK32mGJQ" TargetMode="External"/><Relationship Id="rId10" Type="http://schemas.openxmlformats.org/officeDocument/2006/relationships/header" Target="header1.xml"/><Relationship Id="rId19" Type="http://schemas.openxmlformats.org/officeDocument/2006/relationships/hyperlink" Target="https://www.songsforteaching.com/chantsraps.htm" TargetMode="External"/><Relationship Id="rId31" Type="http://schemas.openxmlformats.org/officeDocument/2006/relationships/hyperlink" Target="https://www.literacyshed.com/eyeofthestorm.htm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meo.com/36998452" TargetMode="External"/><Relationship Id="rId22" Type="http://schemas.openxmlformats.org/officeDocument/2006/relationships/hyperlink" Target="https://poetry4kids.com/poems/what-to-do-with-a-dinosaur/" TargetMode="External"/><Relationship Id="rId27" Type="http://schemas.openxmlformats.org/officeDocument/2006/relationships/hyperlink" Target="https://childrens.poetryarchive.org/poem/on-the-ning-nang-nong/" TargetMode="External"/><Relationship Id="rId30" Type="http://schemas.openxmlformats.org/officeDocument/2006/relationships/hyperlink" Target="https://www.literacyshed.com/dreamgiver.html" TargetMode="External"/><Relationship Id="rId35" Type="http://schemas.openxmlformats.org/officeDocument/2006/relationships/hyperlink" Target="https://youtu.be/8OR12uZewOU" TargetMode="External"/><Relationship Id="rId43" Type="http://schemas.openxmlformats.org/officeDocument/2006/relationships/header" Target="header2.xml"/><Relationship Id="rId8"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hyperlink" Target="https://vimeo.com/14595555" TargetMode="External"/><Relationship Id="rId17" Type="http://schemas.openxmlformats.org/officeDocument/2006/relationships/hyperlink" Target="https://www.youtube.com/watch?v=ui93y-7BXm8" TargetMode="External"/><Relationship Id="rId25" Type="http://schemas.openxmlformats.org/officeDocument/2006/relationships/hyperlink" Target="https://vimeo.com/29573040" TargetMode="External"/><Relationship Id="rId33" Type="http://schemas.openxmlformats.org/officeDocument/2006/relationships/hyperlink" Target="https://vimeo.com/238243614" TargetMode="External"/><Relationship Id="rId38" Type="http://schemas.openxmlformats.org/officeDocument/2006/relationships/hyperlink" Target="https://www.youtube.com/watch?v=Ad3CMri3hOs" TargetMode="External"/><Relationship Id="rId46" Type="http://schemas.openxmlformats.org/officeDocument/2006/relationships/theme" Target="theme/theme1.xml"/><Relationship Id="rId20" Type="http://schemas.openxmlformats.org/officeDocument/2006/relationships/hyperlink" Target="https://takingflightfilm.com/" TargetMode="External"/><Relationship Id="rId41" Type="http://schemas.openxmlformats.org/officeDocument/2006/relationships/hyperlink" Target="https://youtu.be/8OR12uZew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CSA English">
      <a:dk1>
        <a:sysClr val="windowText" lastClr="000000"/>
      </a:dk1>
      <a:lt1>
        <a:sysClr val="window" lastClr="FFFFFF"/>
      </a:lt1>
      <a:dk2>
        <a:srgbClr val="000000"/>
      </a:dk2>
      <a:lt2>
        <a:srgbClr val="FFFFFF"/>
      </a:lt2>
      <a:accent1>
        <a:srgbClr val="00B5D1"/>
      </a:accent1>
      <a:accent2>
        <a:srgbClr val="33C4DA"/>
      </a:accent2>
      <a:accent3>
        <a:srgbClr val="66D3E3"/>
      </a:accent3>
      <a:accent4>
        <a:srgbClr val="99E1ED"/>
      </a:accent4>
      <a:accent5>
        <a:srgbClr val="CCF0F6"/>
      </a:accent5>
      <a:accent6>
        <a:srgbClr val="580F8B"/>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683B-EAE9-4118-9580-6E991E25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3625</Words>
  <Characters>22309</Characters>
  <Application>Microsoft Office Word</Application>
  <DocSecurity>0</DocSecurity>
  <Lines>697</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Aldersea</dc:creator>
  <cp:keywords/>
  <dc:description/>
  <cp:lastModifiedBy>Jessica Blackwood</cp:lastModifiedBy>
  <cp:revision>2</cp:revision>
  <cp:lastPrinted>2024-05-13T01:27:00Z</cp:lastPrinted>
  <dcterms:created xsi:type="dcterms:W3CDTF">2026-03-10T03:31:00Z</dcterms:created>
  <dcterms:modified xsi:type="dcterms:W3CDTF">2026-03-10T03:31:00Z</dcterms:modified>
</cp:coreProperties>
</file>