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0" w:name="_Toc410725951"/>
      <w:r w:rsidRPr="003E30B5">
        <w:lastRenderedPageBreak/>
        <w:t>Content</w:t>
      </w:r>
      <w:bookmarkEnd w:id="0"/>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185A6A">
          <w:rPr>
            <w:noProof/>
            <w:webHidden/>
          </w:rPr>
          <w:t>4</w:t>
        </w:r>
        <w:r w:rsidR="00DD5581">
          <w:rPr>
            <w:noProof/>
            <w:webHidden/>
          </w:rPr>
          <w:fldChar w:fldCharType="end"/>
        </w:r>
      </w:hyperlink>
    </w:p>
    <w:p w14:paraId="73D3F612" w14:textId="77777777" w:rsidR="00DD5581" w:rsidRDefault="00185A6A">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185A6A">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185A6A">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185A6A">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185A6A">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185A6A">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185A6A">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185A6A">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185A6A">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185A6A">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185A6A">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185A6A">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185A6A">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185A6A">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11</w:t>
        </w:r>
        <w:r w:rsidR="00DD5581">
          <w:rPr>
            <w:noProof/>
            <w:webHidden/>
          </w:rPr>
          <w:fldChar w:fldCharType="end"/>
        </w:r>
      </w:hyperlink>
    </w:p>
    <w:p w14:paraId="6E7BACD0" w14:textId="77777777" w:rsidR="00DD5581" w:rsidRDefault="00185A6A">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11</w:t>
        </w:r>
        <w:r w:rsidR="00DD5581">
          <w:rPr>
            <w:noProof/>
            <w:webHidden/>
          </w:rPr>
          <w:fldChar w:fldCharType="end"/>
        </w:r>
      </w:hyperlink>
    </w:p>
    <w:p w14:paraId="19A187A0" w14:textId="77777777" w:rsidR="00DD5581" w:rsidRDefault="00185A6A">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185A6A">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185A6A">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185A6A">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185A6A">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185A6A">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185A6A">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185A6A">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185A6A">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185A6A">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185A6A">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185A6A">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185A6A">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185A6A">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7A43BE97" w:rsidR="00645C0A" w:rsidRDefault="003935B4" w:rsidP="00645C0A">
      <w:pPr>
        <w:pStyle w:val="TOC1"/>
        <w:tabs>
          <w:tab w:val="right" w:leader="dot" w:pos="9016"/>
        </w:tabs>
        <w:rPr>
          <w:noProof/>
        </w:rPr>
      </w:pPr>
      <w:r>
        <w:rPr>
          <w:b w:val="0"/>
          <w:color w:val="8064A2" w:themeColor="accent4"/>
        </w:rPr>
        <w:fldChar w:fldCharType="end"/>
      </w:r>
      <w:hyperlink w:anchor="_Toc454365763" w:history="1">
        <w:r w:rsidR="00F72789" w:rsidRPr="00F72789">
          <w:rPr>
            <w:rStyle w:val="Hyperlink"/>
            <w:noProof/>
            <w:color w:val="000000" w:themeColor="text1"/>
            <w:u w:val="none"/>
          </w:rPr>
          <w:t xml:space="preserve">Languages </w:t>
        </w:r>
        <w:r w:rsidR="00955983">
          <w:rPr>
            <w:rStyle w:val="Hyperlink"/>
            <w:noProof/>
            <w:color w:val="000000" w:themeColor="text1"/>
            <w:u w:val="none"/>
          </w:rPr>
          <w:t>Chinese</w:t>
        </w:r>
        <w:r w:rsidR="00F72789" w:rsidRPr="00F72789">
          <w:rPr>
            <w:rStyle w:val="Hyperlink"/>
            <w:noProof/>
            <w:color w:val="000000" w:themeColor="text1"/>
            <w:u w:val="none"/>
          </w:rPr>
          <w:t xml:space="preserve">: Second Language </w:t>
        </w:r>
        <w:r w:rsidR="00C76081">
          <w:rPr>
            <w:rStyle w:val="Hyperlink"/>
            <w:noProof/>
            <w:color w:val="000000" w:themeColor="text1"/>
            <w:u w:val="none"/>
          </w:rPr>
          <w:t xml:space="preserve">Pre-primary to Year 6 Scope and </w:t>
        </w:r>
        <w:r w:rsidR="00645C0A">
          <w:rPr>
            <w:rStyle w:val="Hyperlink"/>
            <w:noProof/>
            <w:color w:val="000000" w:themeColor="text1"/>
            <w:u w:val="none"/>
          </w:rPr>
          <w:t>s</w:t>
        </w:r>
        <w:r w:rsidR="00C76081">
          <w:rPr>
            <w:rStyle w:val="Hyperlink"/>
            <w:noProof/>
            <w:color w:val="000000" w:themeColor="text1"/>
            <w:u w:val="none"/>
          </w:rPr>
          <w:t>equence</w:t>
        </w:r>
        <w:r w:rsidR="00645C0A">
          <w:rPr>
            <w:noProof/>
            <w:webHidden/>
          </w:rPr>
          <w:tab/>
        </w:r>
        <w:r w:rsidR="003F1C44">
          <w:rPr>
            <w:noProof/>
            <w:webHidden/>
          </w:rPr>
          <w:t>3</w:t>
        </w:r>
      </w:hyperlink>
      <w:r w:rsidR="003E4F02">
        <w:rPr>
          <w:noProof/>
        </w:rPr>
        <w:t>5</w:t>
      </w:r>
    </w:p>
    <w:p w14:paraId="6A1ABF6F" w14:textId="05262CF8" w:rsidR="003F1C44" w:rsidRDefault="00185A6A" w:rsidP="003F1C44">
      <w:pPr>
        <w:pStyle w:val="TOC1"/>
        <w:tabs>
          <w:tab w:val="right" w:leader="dot" w:pos="9016"/>
        </w:tabs>
        <w:rPr>
          <w:noProof/>
        </w:rPr>
      </w:pPr>
      <w:hyperlink w:anchor="_Toc454365763" w:history="1">
        <w:r w:rsidR="003F1C44" w:rsidRPr="00F72789">
          <w:rPr>
            <w:rStyle w:val="Hyperlink"/>
            <w:noProof/>
            <w:color w:val="000000" w:themeColor="text1"/>
            <w:u w:val="none"/>
          </w:rPr>
          <w:t xml:space="preserve">Languages </w:t>
        </w:r>
        <w:r w:rsidR="003F1C44">
          <w:rPr>
            <w:rStyle w:val="Hyperlink"/>
            <w:noProof/>
            <w:color w:val="000000" w:themeColor="text1"/>
            <w:u w:val="none"/>
          </w:rPr>
          <w:t>Chinese</w:t>
        </w:r>
        <w:r w:rsidR="003F1C44" w:rsidRPr="00F72789">
          <w:rPr>
            <w:rStyle w:val="Hyperlink"/>
            <w:noProof/>
            <w:color w:val="000000" w:themeColor="text1"/>
            <w:u w:val="none"/>
          </w:rPr>
          <w:t>: Second Language</w:t>
        </w:r>
        <w:r w:rsidR="003F1C44">
          <w:rPr>
            <w:rStyle w:val="Hyperlink"/>
            <w:noProof/>
            <w:color w:val="000000" w:themeColor="text1"/>
            <w:u w:val="none"/>
          </w:rPr>
          <w:t xml:space="preserve"> Year 7 to Year 10 Scope and sequence</w:t>
        </w:r>
        <w:r w:rsidR="003F1C44">
          <w:rPr>
            <w:noProof/>
            <w:webHidden/>
          </w:rPr>
          <w:tab/>
          <w:t>4</w:t>
        </w:r>
        <w:r w:rsidR="003E4F02">
          <w:rPr>
            <w:noProof/>
            <w:webHidden/>
          </w:rPr>
          <w:t>2</w:t>
        </w:r>
      </w:hyperlink>
    </w:p>
    <w:p w14:paraId="7D5EC143" w14:textId="6FF5AE0C" w:rsidR="00D419DA" w:rsidRPr="003F1C44" w:rsidRDefault="00185A6A" w:rsidP="00D419DA">
      <w:pPr>
        <w:pStyle w:val="TOC1"/>
        <w:tabs>
          <w:tab w:val="right" w:leader="dot" w:pos="9016"/>
        </w:tabs>
        <w:rPr>
          <w:noProof/>
        </w:rPr>
      </w:pPr>
      <w:hyperlink w:anchor="_Toc454365763" w:history="1">
        <w:r w:rsidR="00D419DA" w:rsidRPr="00F72789">
          <w:rPr>
            <w:rStyle w:val="Hyperlink"/>
            <w:noProof/>
            <w:color w:val="000000" w:themeColor="text1"/>
            <w:u w:val="none"/>
          </w:rPr>
          <w:t xml:space="preserve">Languages </w:t>
        </w:r>
        <w:r w:rsidR="00D419DA">
          <w:rPr>
            <w:rStyle w:val="Hyperlink"/>
            <w:noProof/>
            <w:color w:val="000000" w:themeColor="text1"/>
            <w:u w:val="none"/>
          </w:rPr>
          <w:t>Chinese</w:t>
        </w:r>
        <w:r w:rsidR="00D419DA" w:rsidRPr="00F72789">
          <w:rPr>
            <w:rStyle w:val="Hyperlink"/>
            <w:noProof/>
            <w:color w:val="000000" w:themeColor="text1"/>
            <w:u w:val="none"/>
          </w:rPr>
          <w:t>: Second Language</w:t>
        </w:r>
        <w:r w:rsidR="00D419DA">
          <w:rPr>
            <w:rStyle w:val="Hyperlink"/>
            <w:noProof/>
            <w:color w:val="000000" w:themeColor="text1"/>
            <w:u w:val="none"/>
          </w:rPr>
          <w:t xml:space="preserve"> Pre-primary to Year 10 Syllabus</w:t>
        </w:r>
        <w:r w:rsidR="00D419DA">
          <w:rPr>
            <w:noProof/>
            <w:webHidden/>
          </w:rPr>
          <w:tab/>
          <w:t>4</w:t>
        </w:r>
        <w:r w:rsidR="003E4F02">
          <w:rPr>
            <w:noProof/>
            <w:webHidden/>
          </w:rPr>
          <w:t>6</w:t>
        </w:r>
      </w:hyperlink>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1" w:name="_Toc454365734"/>
      <w:r w:rsidRPr="00FE1AA9">
        <w:lastRenderedPageBreak/>
        <w:t>Rationale</w:t>
      </w:r>
      <w:bookmarkEnd w:id="1"/>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 xml:space="preserve">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w:t>
      </w:r>
      <w:proofErr w:type="spellStart"/>
      <w:r>
        <w:t>plurilingual</w:t>
      </w:r>
      <w:proofErr w:type="spellEnd"/>
      <w:r>
        <w:t xml:space="preserve"> capability is the norm in most parts of the world.</w:t>
      </w:r>
    </w:p>
    <w:p w14:paraId="4CD46D89" w14:textId="7BCDB16F" w:rsidR="00D36AC7" w:rsidRPr="00D36AC7" w:rsidRDefault="00AE719A" w:rsidP="00B95DB2">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p>
    <w:p w14:paraId="0C7AFF1C" w14:textId="77777777" w:rsidR="00BE67CA" w:rsidRDefault="00BE67CA">
      <w:pPr>
        <w:rPr>
          <w:rFonts w:eastAsiaTheme="minorHAnsi"/>
          <w:sz w:val="22"/>
          <w:szCs w:val="22"/>
        </w:rPr>
      </w:pPr>
      <w:r>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2" w:name="_Toc454365735"/>
      <w:r w:rsidRPr="00FE1AA9">
        <w:rPr>
          <w:color w:val="8064A2" w:themeColor="accent4"/>
        </w:rPr>
        <w:lastRenderedPageBreak/>
        <w:t>Aims</w:t>
      </w:r>
      <w:bookmarkEnd w:id="2"/>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r>
        <w:t>understand themselves as communicators.</w:t>
      </w:r>
    </w:p>
    <w:p w14:paraId="1081AB31" w14:textId="77777777" w:rsidR="00E5013A" w:rsidRPr="00D36AC7" w:rsidRDefault="00E5013A" w:rsidP="00E5013A">
      <w:pPr>
        <w:pStyle w:val="bodycopy"/>
        <w:spacing w:after="120"/>
        <w:rPr>
          <w:rFonts w:cstheme="minorHAnsi"/>
          <w:sz w:val="24"/>
        </w:rPr>
      </w:pP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3" w:name="_Toc454365736"/>
      <w:r w:rsidRPr="00FE1AA9">
        <w:rPr>
          <w:color w:val="8064A2" w:themeColor="accent4"/>
        </w:rPr>
        <w:lastRenderedPageBreak/>
        <w:t>Organisation</w:t>
      </w:r>
      <w:bookmarkEnd w:id="3"/>
    </w:p>
    <w:p w14:paraId="3B592143" w14:textId="77777777" w:rsidR="00D36AC7" w:rsidRPr="00D36AC7" w:rsidRDefault="00D36AC7" w:rsidP="00E107DE">
      <w:pPr>
        <w:pStyle w:val="Heading3"/>
        <w:rPr>
          <w:b/>
        </w:rPr>
      </w:pPr>
      <w:bookmarkStart w:id="4" w:name="_Toc454365737"/>
      <w:r w:rsidRPr="00D36AC7">
        <w:t>Content Structure</w:t>
      </w:r>
      <w:bookmarkEnd w:id="4"/>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5" w:name="_Toc454365738"/>
      <w:r>
        <w:t>Communicating</w:t>
      </w:r>
      <w:bookmarkEnd w:id="5"/>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r>
        <w:t xml:space="preserve">and incorporates diverse text types and task types. </w:t>
      </w:r>
    </w:p>
    <w:p w14:paraId="774B3D62" w14:textId="77777777" w:rsidR="009E591E" w:rsidRDefault="009E591E" w:rsidP="005C1127">
      <w:pPr>
        <w:pStyle w:val="Heading3"/>
        <w:spacing w:line="276" w:lineRule="auto"/>
      </w:pPr>
      <w:bookmarkStart w:id="6" w:name="_Toc454365739"/>
      <w:r>
        <w:t>Understanding</w:t>
      </w:r>
      <w:bookmarkEnd w:id="6"/>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7" w:name="_Toc454365740"/>
      <w:r>
        <w:t>Year level descriptions</w:t>
      </w:r>
      <w:bookmarkEnd w:id="7"/>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8" w:name="_Toc454365741"/>
      <w:r>
        <w:t>Content descriptions</w:t>
      </w:r>
      <w:bookmarkEnd w:id="8"/>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9" w:name="_Toc454365742"/>
      <w:r>
        <w:t>Achievement standards</w:t>
      </w:r>
      <w:bookmarkEnd w:id="9"/>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0" w:name="_Toc454365743"/>
      <w:r>
        <w:t>Glossary</w:t>
      </w:r>
      <w:bookmarkEnd w:id="10"/>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1" w:name="_Toc454365744"/>
      <w:r w:rsidRPr="00F003AF">
        <w:lastRenderedPageBreak/>
        <w:t>Student diversity</w:t>
      </w:r>
      <w:bookmarkEnd w:id="11"/>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2" w:name="_Toc454365745"/>
      <w:r w:rsidRPr="00131D16">
        <w:t>Students with disability</w:t>
      </w:r>
      <w:bookmarkEnd w:id="12"/>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3" w:name="_Toc454365746"/>
      <w:r w:rsidRPr="00131D16">
        <w:t>English as an additional language or dialect</w:t>
      </w:r>
      <w:bookmarkEnd w:id="13"/>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4" w:name="_Toc454365747"/>
      <w:r w:rsidRPr="00131D16">
        <w:t>Gifted and talented students</w:t>
      </w:r>
      <w:bookmarkEnd w:id="14"/>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790F7AE6" w14:textId="038AD46C" w:rsidR="003C7137" w:rsidRDefault="003C7137" w:rsidP="00131D16">
      <w:pPr>
        <w:rPr>
          <w:rFonts w:eastAsiaTheme="minorHAnsi"/>
          <w:szCs w:val="22"/>
        </w:rPr>
      </w:pPr>
      <w:r>
        <w:rPr>
          <w:rFonts w:eastAsiaTheme="minorHAnsi"/>
          <w:szCs w:val="22"/>
        </w:rPr>
        <w:br w:type="page"/>
      </w:r>
    </w:p>
    <w:p w14:paraId="0003E896" w14:textId="77777777" w:rsidR="003C7137" w:rsidRDefault="003C7137" w:rsidP="00131D16">
      <w:pPr>
        <w:rPr>
          <w:rFonts w:eastAsiaTheme="minorHAnsi"/>
          <w:szCs w:val="22"/>
        </w:rPr>
      </w:pPr>
    </w:p>
    <w:p w14:paraId="30FE828F" w14:textId="54EBD9D2" w:rsidR="003C7137" w:rsidRDefault="003C7137" w:rsidP="00131D16">
      <w:pPr>
        <w:rPr>
          <w:rFonts w:eastAsiaTheme="minorHAnsi"/>
          <w:szCs w:val="22"/>
        </w:rPr>
      </w:pPr>
      <w:r>
        <w:rPr>
          <w:rFonts w:eastAsiaTheme="minorHAnsi"/>
          <w:noProof/>
          <w:szCs w:val="22"/>
          <w:lang w:eastAsia="en-AU"/>
        </w:rPr>
        <w:drawing>
          <wp:inline distT="0" distB="0" distL="0" distR="0" wp14:anchorId="4FD60D06" wp14:editId="586C7C5D">
            <wp:extent cx="5724525" cy="7362825"/>
            <wp:effectExtent l="0" t="0" r="9525" b="9525"/>
            <wp:docPr id="4" name="Picture 4"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p>
    <w:p w14:paraId="78351884" w14:textId="30A9F1B2" w:rsidR="00A76D01" w:rsidRPr="00D36AC7" w:rsidRDefault="00A76D01" w:rsidP="00131D16">
      <w:pPr>
        <w:rPr>
          <w:b/>
          <w:sz w:val="22"/>
          <w:szCs w:val="22"/>
        </w:rPr>
      </w:pPr>
      <w:r>
        <w:rPr>
          <w:color w:val="8064A2" w:themeColor="accent4"/>
        </w:rPr>
        <w:br w:type="page"/>
      </w:r>
    </w:p>
    <w:p w14:paraId="27FA804F" w14:textId="2DFA7236" w:rsidR="00DA1101" w:rsidRDefault="00044903" w:rsidP="00FE1AA9">
      <w:pPr>
        <w:pStyle w:val="titlecontent"/>
      </w:pPr>
      <w:bookmarkStart w:id="15" w:name="_Toc454365748"/>
      <w:r>
        <w:lastRenderedPageBreak/>
        <w:t xml:space="preserve">Ways of </w:t>
      </w:r>
      <w:r w:rsidR="002E42F3">
        <w:t>teaching</w:t>
      </w:r>
      <w:r w:rsidR="00E25AE9">
        <w:t xml:space="preserve"> </w:t>
      </w:r>
      <w:r w:rsidR="00E25AE9" w:rsidRPr="00E25AE9">
        <w:t>in the Languages</w:t>
      </w:r>
      <w:bookmarkEnd w:id="15"/>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3"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6" w:name="_Toc454365749"/>
      <w:r w:rsidRPr="00AB15EE">
        <w:t>Languages</w:t>
      </w:r>
      <w:bookmarkEnd w:id="16"/>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r>
        <w:t xml:space="preserve">the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r>
        <w:t>include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5E16BAD1" w14:textId="77777777" w:rsidR="006C2CA2" w:rsidRDefault="006C2CA2" w:rsidP="00CF1EFF">
      <w:r>
        <w:br w:type="page"/>
      </w:r>
    </w:p>
    <w:p w14:paraId="56AF1003" w14:textId="536AAA69" w:rsidR="00E078A6" w:rsidRDefault="00E078A6" w:rsidP="00FE1AA9">
      <w:pPr>
        <w:pStyle w:val="titlecontent"/>
      </w:pPr>
      <w:bookmarkStart w:id="17" w:name="_Toc454365750"/>
      <w:r>
        <w:lastRenderedPageBreak/>
        <w:t>Ways of assessing</w:t>
      </w:r>
      <w:r w:rsidR="003C0030">
        <w:t xml:space="preserve"> </w:t>
      </w:r>
      <w:r w:rsidR="003C0030" w:rsidRPr="003C0030">
        <w:t>in the Languages</w:t>
      </w:r>
      <w:bookmarkEnd w:id="17"/>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r w:rsidRPr="00266519">
        <w:t>guidance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 xml:space="preserve">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w:t>
      </w:r>
      <w:proofErr w:type="spellStart"/>
      <w:r w:rsidRPr="00266519">
        <w:t>interculturally</w:t>
      </w:r>
      <w:proofErr w:type="spellEnd"/>
      <w:r w:rsidRPr="00266519">
        <w:t xml:space="preserve">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r w:rsidRPr="00266519">
              <w:t>over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r w:rsidRPr="00266519">
              <w:t>giving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r w:rsidRPr="00266519">
              <w:t>response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r w:rsidRPr="00266519">
              <w:t>conversing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r w:rsidRPr="00266519">
              <w:t>participating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r w:rsidRPr="00266519">
              <w:t>translating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r w:rsidRPr="00266519">
              <w:t>written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8" w:name="_Toc454365751"/>
      <w:r>
        <w:lastRenderedPageBreak/>
        <w:t>General capabilities</w:t>
      </w:r>
      <w:bookmarkEnd w:id="18"/>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 xml:space="preserve">The general capabilities encompass the knowledge, skills, </w:t>
      </w:r>
      <w:proofErr w:type="spellStart"/>
      <w:r w:rsidRPr="00CC1832">
        <w:rPr>
          <w:rFonts w:ascii="Calibri" w:eastAsiaTheme="minorHAnsi" w:hAnsi="Calibri" w:cs="Calibri"/>
          <w:sz w:val="20"/>
          <w:szCs w:val="20"/>
          <w:lang w:val="en-US"/>
        </w:rPr>
        <w:t>behaviours</w:t>
      </w:r>
      <w:proofErr w:type="spellEnd"/>
      <w:r w:rsidRPr="00CC1832">
        <w:rPr>
          <w:rFonts w:ascii="Calibri" w:eastAsiaTheme="minorHAnsi" w:hAnsi="Calibri" w:cs="Calibri"/>
          <w:sz w:val="20"/>
          <w:szCs w:val="20"/>
          <w:lang w:val="en-US"/>
        </w:rPr>
        <w:t xml:space="preserve">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19" w:name="_Toc454365752"/>
      <w:r w:rsidRPr="003F3A27">
        <w:t>Literacy</w:t>
      </w:r>
      <w:bookmarkEnd w:id="19"/>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r>
        <w:rPr>
          <w:rFonts w:ascii="Calibri" w:hAnsi="Calibri"/>
          <w:szCs w:val="20"/>
          <w:lang w:val="en-US"/>
        </w:rPr>
        <w:t xml:space="preserve">developing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0" w:name="_Toc454365753"/>
      <w:r w:rsidRPr="003F3A27">
        <w:t>Numeracy</w:t>
      </w:r>
      <w:bookmarkEnd w:id="20"/>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w:t>
      </w:r>
      <w:proofErr w:type="spellStart"/>
      <w:r w:rsidRPr="00CC1832">
        <w:rPr>
          <w:sz w:val="20"/>
          <w:szCs w:val="20"/>
        </w:rPr>
        <w:t>recognising</w:t>
      </w:r>
      <w:proofErr w:type="spellEnd"/>
      <w:r w:rsidRPr="00CC1832">
        <w:rPr>
          <w:sz w:val="20"/>
          <w:szCs w:val="20"/>
        </w:rPr>
        <w:t xml:space="preserve">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1" w:name="_Toc454365754"/>
      <w:r w:rsidRPr="003F3A27">
        <w:t>Information and communication technology (ICT) capability</w:t>
      </w:r>
      <w:bookmarkEnd w:id="21"/>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2" w:name="_Toc454365755"/>
      <w:r w:rsidRPr="00F272C6">
        <w:t>Critical and creative thinking</w:t>
      </w:r>
      <w:bookmarkEnd w:id="22"/>
    </w:p>
    <w:p w14:paraId="72A9A9D1" w14:textId="77777777" w:rsidR="00DF2874" w:rsidRPr="00CC1832" w:rsidRDefault="00DF2874" w:rsidP="00DF2874">
      <w:pPr>
        <w:pStyle w:val="Paragraph"/>
        <w:rPr>
          <w:sz w:val="20"/>
          <w:szCs w:val="20"/>
        </w:rPr>
      </w:pPr>
      <w:r w:rsidRPr="00CC1832">
        <w:rPr>
          <w:sz w:val="20"/>
          <w:szCs w:val="20"/>
          <w:lang w:val="en"/>
        </w:rPr>
        <w:t>S</w:t>
      </w:r>
      <w:proofErr w:type="spellStart"/>
      <w:r w:rsidRPr="00CC1832">
        <w:rPr>
          <w:sz w:val="20"/>
          <w:szCs w:val="20"/>
        </w:rPr>
        <w:t>tudents</w:t>
      </w:r>
      <w:proofErr w:type="spellEnd"/>
      <w:r w:rsidRPr="00CC1832">
        <w:rPr>
          <w:sz w:val="20"/>
          <w:szCs w:val="20"/>
        </w:rPr>
        <w:t xml:space="preserve">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w:t>
      </w:r>
      <w:proofErr w:type="spellStart"/>
      <w:r w:rsidRPr="00CC1832">
        <w:rPr>
          <w:sz w:val="20"/>
          <w:szCs w:val="20"/>
        </w:rPr>
        <w:t>behaviours</w:t>
      </w:r>
      <w:proofErr w:type="spellEnd"/>
      <w:r w:rsidRPr="00CC1832">
        <w:rPr>
          <w:sz w:val="20"/>
          <w:szCs w:val="20"/>
        </w:rPr>
        <w:t xml:space="preserve">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 xml:space="preserve">In the Languages, as students learn to interact with people from diverse backgrounds and as they explore and reflect critically, they learn to notice, connect, compare, and </w:t>
      </w:r>
      <w:proofErr w:type="spellStart"/>
      <w:r w:rsidRPr="00CC1832">
        <w:rPr>
          <w:sz w:val="20"/>
          <w:szCs w:val="20"/>
        </w:rPr>
        <w:t>analyse</w:t>
      </w:r>
      <w:proofErr w:type="spellEnd"/>
      <w:r w:rsidRPr="00CC1832">
        <w:rPr>
          <w:sz w:val="20"/>
          <w:szCs w:val="20"/>
        </w:rPr>
        <w:t xml:space="preserv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3" w:name="_Toc454365756"/>
      <w:r w:rsidRPr="00F272C6">
        <w:t>Personal and social capability</w:t>
      </w:r>
      <w:bookmarkEnd w:id="23"/>
    </w:p>
    <w:p w14:paraId="1F96FC32" w14:textId="77777777" w:rsidR="00DF2874" w:rsidRPr="00CC1832" w:rsidRDefault="00DF2874" w:rsidP="00DF2874">
      <w:pPr>
        <w:pStyle w:val="Paragraph"/>
        <w:rPr>
          <w:sz w:val="20"/>
          <w:szCs w:val="20"/>
        </w:rPr>
      </w:pPr>
      <w:r w:rsidRPr="00CC1832">
        <w:rPr>
          <w:sz w:val="20"/>
          <w:szCs w:val="20"/>
          <w:lang w:val="en"/>
        </w:rPr>
        <w:t>S</w:t>
      </w:r>
      <w:proofErr w:type="spellStart"/>
      <w:r w:rsidRPr="00CC1832">
        <w:rPr>
          <w:sz w:val="20"/>
          <w:szCs w:val="20"/>
        </w:rPr>
        <w:t>tudents</w:t>
      </w:r>
      <w:proofErr w:type="spellEnd"/>
      <w:r w:rsidRPr="00CC1832">
        <w:rPr>
          <w:sz w:val="20"/>
          <w:szCs w:val="20"/>
        </w:rPr>
        <w:t xml:space="preserve"> develop personal and social capability as they learn to understand themselves and others, manage their relationships, lives, work and learning more effectively. The personal and social capability involves students in a range of practices including </w:t>
      </w:r>
      <w:proofErr w:type="spellStart"/>
      <w:r w:rsidRPr="00CC1832">
        <w:rPr>
          <w:sz w:val="20"/>
          <w:szCs w:val="20"/>
        </w:rPr>
        <w:t>recognising</w:t>
      </w:r>
      <w:proofErr w:type="spellEnd"/>
      <w:r w:rsidRPr="00CC1832">
        <w:rPr>
          <w:sz w:val="20"/>
          <w:szCs w:val="20"/>
        </w:rPr>
        <w:t xml:space="preserve">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 xml:space="preserve">This involves understanding and </w:t>
      </w:r>
      <w:proofErr w:type="spellStart"/>
      <w:r w:rsidRPr="00CC1832">
        <w:rPr>
          <w:sz w:val="20"/>
          <w:szCs w:val="20"/>
        </w:rPr>
        <w:t>empathising</w:t>
      </w:r>
      <w:proofErr w:type="spellEnd"/>
      <w:r w:rsidRPr="00CC1832">
        <w:rPr>
          <w:sz w:val="20"/>
          <w:szCs w:val="20"/>
        </w:rPr>
        <w:t xml:space="preserve">, which are important elements of social and intercultural competence. Being open-minded and </w:t>
      </w:r>
      <w:proofErr w:type="spellStart"/>
      <w:r w:rsidRPr="00CC1832">
        <w:rPr>
          <w:sz w:val="20"/>
          <w:szCs w:val="20"/>
        </w:rPr>
        <w:t>recognising</w:t>
      </w:r>
      <w:proofErr w:type="spellEnd"/>
      <w:r w:rsidRPr="00CC1832">
        <w:rPr>
          <w:sz w:val="20"/>
          <w:szCs w:val="20"/>
        </w:rPr>
        <w:t xml:space="preserve">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 xml:space="preserve">In the Languages, learning to interact in a collaborative and respectful manner, being open-minded and </w:t>
      </w:r>
      <w:proofErr w:type="spellStart"/>
      <w:r w:rsidRPr="00CC1832">
        <w:rPr>
          <w:sz w:val="20"/>
          <w:szCs w:val="20"/>
        </w:rPr>
        <w:t>recognising</w:t>
      </w:r>
      <w:proofErr w:type="spellEnd"/>
      <w:r w:rsidRPr="00CC1832">
        <w:rPr>
          <w:sz w:val="20"/>
          <w:szCs w:val="20"/>
        </w:rPr>
        <w:t xml:space="preserve">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4" w:name="_Toc454365757"/>
      <w:r w:rsidRPr="005D66BA">
        <w:t>Ethical understanding</w:t>
      </w:r>
      <w:bookmarkEnd w:id="24"/>
    </w:p>
    <w:p w14:paraId="0E389F38" w14:textId="77777777" w:rsidR="00DF2874" w:rsidRPr="00CC1832" w:rsidRDefault="00DF2874" w:rsidP="00DF2874">
      <w:pPr>
        <w:pStyle w:val="Paragraph"/>
        <w:rPr>
          <w:sz w:val="20"/>
          <w:szCs w:val="20"/>
        </w:rPr>
      </w:pPr>
      <w:r w:rsidRPr="00CC1832">
        <w:rPr>
          <w:sz w:val="20"/>
          <w:szCs w:val="20"/>
        </w:rPr>
        <w:t xml:space="preserve">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w:t>
      </w:r>
      <w:proofErr w:type="spellStart"/>
      <w:r w:rsidRPr="00CC1832">
        <w:rPr>
          <w:sz w:val="20"/>
          <w:szCs w:val="20"/>
        </w:rPr>
        <w:t>behaviour</w:t>
      </w:r>
      <w:proofErr w:type="spellEnd"/>
      <w:r w:rsidRPr="00CC1832">
        <w:rPr>
          <w:sz w:val="20"/>
          <w:szCs w:val="20"/>
        </w:rPr>
        <w:t xml:space="preserve">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5" w:name="_Toc454365758"/>
      <w:r w:rsidRPr="00CC1832">
        <w:rPr>
          <w:lang w:val="en"/>
        </w:rPr>
        <w:t>Intercultural understanding</w:t>
      </w:r>
      <w:bookmarkEnd w:id="25"/>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 xml:space="preserve">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w:t>
      </w:r>
      <w:proofErr w:type="spellStart"/>
      <w:r w:rsidRPr="00CC1832">
        <w:rPr>
          <w:sz w:val="20"/>
          <w:szCs w:val="20"/>
        </w:rPr>
        <w:t>recognise</w:t>
      </w:r>
      <w:proofErr w:type="spellEnd"/>
      <w:r w:rsidRPr="00CC1832">
        <w:rPr>
          <w:sz w:val="20"/>
          <w:szCs w:val="20"/>
        </w:rPr>
        <w:t xml:space="preserv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 xml:space="preserve">Learning a new language does not require forsaking the first language. It is an enriching and cumulative process, which broadens the students’ communicative repertoire, providing additional resources for interpreting and making meaning. Students come to </w:t>
      </w:r>
      <w:proofErr w:type="spellStart"/>
      <w:r w:rsidRPr="00CC1832">
        <w:rPr>
          <w:sz w:val="20"/>
          <w:szCs w:val="20"/>
        </w:rPr>
        <w:t>realise</w:t>
      </w:r>
      <w:proofErr w:type="spellEnd"/>
      <w:r w:rsidRPr="00CC1832">
        <w:rPr>
          <w:sz w:val="20"/>
          <w:szCs w:val="20"/>
        </w:rPr>
        <w:t xml:space="preserve"> that interactions between different people through the use of different languages also involves interactions between the different kinds of knowledge, understanding and values that are articulated through language(s) and culture(s). They </w:t>
      </w:r>
      <w:proofErr w:type="spellStart"/>
      <w:r w:rsidRPr="00CC1832">
        <w:rPr>
          <w:sz w:val="20"/>
          <w:szCs w:val="20"/>
        </w:rPr>
        <w:t>realise</w:t>
      </w:r>
      <w:proofErr w:type="spellEnd"/>
      <w:r w:rsidRPr="00CC1832">
        <w:rPr>
          <w:sz w:val="20"/>
          <w:szCs w:val="20"/>
        </w:rPr>
        <w:t xml:space="preserv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6" w:name="_Toc454365759"/>
      <w:r w:rsidR="00A901DB">
        <w:lastRenderedPageBreak/>
        <w:t>Cross-curriculum priorities</w:t>
      </w:r>
      <w:bookmarkEnd w:id="26"/>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7" w:name="_Toc454365760"/>
      <w:r w:rsidRPr="00FB4492">
        <w:rPr>
          <w:lang w:val="en"/>
        </w:rPr>
        <w:t>Aboriginal and Torres Strait Islander histories and cultures</w:t>
      </w:r>
      <w:bookmarkEnd w:id="27"/>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8" w:name="_Toc454365761"/>
      <w:r w:rsidRPr="000A6FD5">
        <w:t>Asia and Australia's engagement with Asia</w:t>
      </w:r>
      <w:bookmarkEnd w:id="28"/>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w:t>
      </w:r>
      <w:proofErr w:type="spellStart"/>
      <w:r w:rsidRPr="007C7A1A">
        <w:rPr>
          <w:lang w:val="en-US" w:eastAsia="en-AU"/>
        </w:rPr>
        <w:t>interculturally</w:t>
      </w:r>
      <w:proofErr w:type="spellEnd"/>
      <w:r w:rsidRPr="007C7A1A">
        <w:rPr>
          <w:lang w:val="en-US" w:eastAsia="en-AU"/>
        </w:rPr>
        <w:t xml:space="preserve">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people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29" w:name="_Toc454365762"/>
      <w:r w:rsidRPr="000A6FD5">
        <w:t>Sustainability</w:t>
      </w:r>
      <w:bookmarkEnd w:id="29"/>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0" w:name="_Toc454365763"/>
      <w:r w:rsidRPr="00B7751A">
        <w:lastRenderedPageBreak/>
        <w:t>Glossary</w:t>
      </w:r>
      <w:bookmarkEnd w:id="30"/>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1" w:name="A"/>
      <w:bookmarkEnd w:id="31"/>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 xml:space="preserve">résumé, piñata, </w:t>
      </w:r>
      <w:proofErr w:type="spellStart"/>
      <w:r w:rsidRPr="007E42E4">
        <w:rPr>
          <w:i/>
          <w:iCs/>
        </w:rPr>
        <w:t>ou</w:t>
      </w:r>
      <w:proofErr w:type="spellEnd"/>
      <w:r w:rsidRPr="007E42E4">
        <w:rPr>
          <w:i/>
          <w:iCs/>
        </w:rPr>
        <w:t>/</w:t>
      </w:r>
      <w:proofErr w:type="spellStart"/>
      <w:r w:rsidRPr="007E42E4">
        <w:rPr>
          <w:i/>
          <w:iCs/>
        </w:rPr>
        <w:t>où</w:t>
      </w:r>
      <w:proofErr w:type="spellEnd"/>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2"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2"/>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3"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w:t>
      </w:r>
      <w:proofErr w:type="spellStart"/>
      <w:r w:rsidRPr="007E42E4">
        <w:t>i</w:t>
      </w:r>
      <w:proofErr w:type="spellEnd"/>
      <w:r w:rsidRPr="007E42E4">
        <w:t>) graphic symbols used in writing in some languages</w:t>
      </w:r>
    </w:p>
    <w:p w14:paraId="305D0B16" w14:textId="77777777" w:rsidR="007E42E4" w:rsidRPr="007E42E4" w:rsidRDefault="007E42E4" w:rsidP="00FE1AA9">
      <w:pPr>
        <w:spacing w:after="0" w:line="240" w:lineRule="auto"/>
      </w:pPr>
      <w:r w:rsidRPr="007E42E4">
        <w:t>(ii) assumed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Papa, can you buy me a panini,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proofErr w:type="spellStart"/>
      <w:r w:rsidRPr="007E42E4">
        <w:rPr>
          <w:i/>
          <w:iCs/>
        </w:rPr>
        <w:t>Vater</w:t>
      </w:r>
      <w:proofErr w:type="spellEnd"/>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proofErr w:type="spellStart"/>
      <w:r w:rsidRPr="007E42E4">
        <w:rPr>
          <w:i/>
          <w:iCs/>
        </w:rPr>
        <w:t>gratitud</w:t>
      </w:r>
      <w:proofErr w:type="spellEnd"/>
      <w:r w:rsidRPr="007E42E4">
        <w:t xml:space="preserve"> (Spanish) are both derived from </w:t>
      </w:r>
      <w:proofErr w:type="spellStart"/>
      <w:r w:rsidRPr="007E42E4">
        <w:rPr>
          <w:i/>
          <w:iCs/>
        </w:rPr>
        <w:t>gratitudo</w:t>
      </w:r>
      <w:proofErr w:type="spellEnd"/>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r w:rsidRPr="007E42E4">
        <w:rPr>
          <w:i/>
          <w:iCs/>
        </w:rPr>
        <w:t>My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The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r w:rsidRPr="007E42E4">
        <w:t xml:space="preserve">interpreting </w:t>
      </w:r>
      <w:proofErr w:type="spellStart"/>
      <w:r w:rsidRPr="007E42E4">
        <w:t>grapho</w:t>
      </w:r>
      <w:proofErr w:type="spellEnd"/>
      <w:r w:rsidRPr="007E42E4">
        <w:t>-phonic,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3"/>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r w:rsidRPr="007E42E4">
        <w:t xml:space="preserve">understand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4"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w:t>
      </w:r>
      <w:proofErr w:type="spellStart"/>
      <w:r w:rsidRPr="007E42E4">
        <w:t>oo</w:t>
      </w:r>
      <w:proofErr w:type="spellEnd"/>
      <w:r w:rsidRPr="007E42E4">
        <w:t>’, ‘</w:t>
      </w:r>
      <w:proofErr w:type="spellStart"/>
      <w:r w:rsidRPr="007E42E4">
        <w:t>ea</w:t>
      </w:r>
      <w:proofErr w:type="spellEnd"/>
      <w:r w:rsidRPr="007E42E4">
        <w:t>’)</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w:t>
      </w:r>
      <w:proofErr w:type="spellStart"/>
      <w:r w:rsidRPr="007E42E4">
        <w:t>sh</w:t>
      </w:r>
      <w:proofErr w:type="spellEnd"/>
      <w:r w:rsidRPr="007E42E4">
        <w:t>’, ‘</w:t>
      </w:r>
      <w:proofErr w:type="spellStart"/>
      <w:r w:rsidRPr="007E42E4">
        <w:t>th</w:t>
      </w:r>
      <w:proofErr w:type="spellEnd"/>
      <w:r w:rsidRPr="007E42E4">
        <w:t>’)</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proofErr w:type="spellStart"/>
      <w:r w:rsidRPr="007E42E4">
        <w:rPr>
          <w:b/>
        </w:rPr>
        <w:t>Dipthongs</w:t>
      </w:r>
      <w:proofErr w:type="spellEnd"/>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4"/>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5"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5"/>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6"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w:t>
      </w:r>
      <w:proofErr w:type="spellStart"/>
      <w:r w:rsidRPr="007E42E4">
        <w:rPr>
          <w:i/>
          <w:iCs/>
        </w:rPr>
        <w:t>er</w:t>
      </w:r>
      <w:proofErr w:type="spellEnd"/>
      <w:r w:rsidRPr="007E42E4">
        <w:rPr>
          <w:i/>
          <w:iCs/>
        </w:rPr>
        <w:t>...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w:t>
      </w:r>
      <w:proofErr w:type="spellStart"/>
      <w:r w:rsidRPr="007E42E4">
        <w:t>automatisation</w:t>
      </w:r>
      <w:proofErr w:type="spellEnd"/>
      <w:r w:rsidRPr="007E42E4">
        <w:t xml:space="preserve">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r w:rsidRPr="007E42E4">
        <w:t>greeting in Australian English).</w:t>
      </w:r>
    </w:p>
    <w:bookmarkEnd w:id="36"/>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7"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7"/>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proofErr w:type="spellStart"/>
      <w:r w:rsidRPr="007E42E4">
        <w:rPr>
          <w:b/>
          <w:bCs/>
        </w:rPr>
        <w:t>Grapho</w:t>
      </w:r>
      <w:proofErr w:type="spellEnd"/>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8"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39" w:name="I"/>
      <w:bookmarkEnd w:id="38"/>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39"/>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0"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w:t>
      </w:r>
      <w:proofErr w:type="spellStart"/>
      <w:r w:rsidRPr="007E42E4">
        <w:t>lexico</w:t>
      </w:r>
      <w:proofErr w:type="spellEnd"/>
      <w:r w:rsidRPr="007E42E4">
        <w:t xml:space="preserve">-grammatical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r w:rsidRPr="007E42E4">
        <w:t xml:space="preserve">features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0"/>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1"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r w:rsidRPr="007E42E4">
        <w:t>developing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r w:rsidRPr="007E42E4">
        <w:t>as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r w:rsidRPr="007E42E4">
        <w:rPr>
          <w:i/>
          <w:iCs/>
        </w:rPr>
        <w:t>You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1"/>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2"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2"/>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3"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3"/>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4"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w:t>
      </w:r>
      <w:proofErr w:type="spellStart"/>
      <w:r w:rsidRPr="007E42E4">
        <w:t>i</w:t>
      </w:r>
      <w:proofErr w:type="spellEnd"/>
      <w:r w:rsidRPr="007E42E4">
        <w:t xml:space="preserve">/ and /s/; </w:t>
      </w:r>
      <w:r w:rsidRPr="007E42E4">
        <w:rPr>
          <w:i/>
          <w:iCs/>
        </w:rPr>
        <w:t>ship</w:t>
      </w:r>
      <w:r w:rsidRPr="007E42E4">
        <w:t xml:space="preserve"> has three phonemes: /</w:t>
      </w:r>
      <w:proofErr w:type="spellStart"/>
      <w:r w:rsidRPr="007E42E4">
        <w:t>sh</w:t>
      </w:r>
      <w:proofErr w:type="spellEnd"/>
      <w:r w:rsidRPr="007E42E4">
        <w:t>/, /</w:t>
      </w:r>
      <w:proofErr w:type="spellStart"/>
      <w:r w:rsidRPr="007E42E4">
        <w:t>i</w:t>
      </w:r>
      <w:proofErr w:type="spellEnd"/>
      <w:r w:rsidRPr="007E42E4">
        <w:t xml:space="preserve">/,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r w:rsidRPr="007E42E4">
        <w:t>space/direction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r w:rsidRPr="007E42E4">
        <w:t>time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4"/>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5" w:name="Q"/>
      <w:bookmarkEnd w:id="45"/>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r w:rsidRPr="007E42E4">
        <w:rPr>
          <w:b/>
          <w:bCs/>
        </w:rPr>
        <w:t xml:space="preserve">closed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r w:rsidRPr="007E42E4">
        <w:rPr>
          <w:b/>
          <w:bCs/>
        </w:rPr>
        <w:t xml:space="preserve">open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6"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proofErr w:type="spellStart"/>
      <w:r w:rsidRPr="007E42E4">
        <w:rPr>
          <w:i/>
          <w:iCs/>
        </w:rPr>
        <w:t>intraculturality</w:t>
      </w:r>
      <w:proofErr w:type="spellEnd"/>
      <w:r w:rsidRPr="007E42E4">
        <w:t>) and to the likely impact of the self on the other person involved (</w:t>
      </w:r>
      <w:proofErr w:type="spellStart"/>
      <w:r w:rsidRPr="007E42E4">
        <w:rPr>
          <w:i/>
          <w:iCs/>
        </w:rPr>
        <w:t>interculturality</w:t>
      </w:r>
      <w:proofErr w:type="spellEnd"/>
      <w:r w:rsidRPr="007E42E4">
        <w:rPr>
          <w:i/>
          <w:iCs/>
        </w:rPr>
        <w:t xml:space="preserve">).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r w:rsidRPr="007E42E4">
        <w:t>making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proofErr w:type="spellStart"/>
      <w:r w:rsidRPr="007E42E4">
        <w:rPr>
          <w:i/>
        </w:rPr>
        <w:t>Romaji</w:t>
      </w:r>
      <w:proofErr w:type="spellEnd"/>
      <w:r w:rsidRPr="007E42E4">
        <w:t>, into the Latin alphabet.</w:t>
      </w:r>
    </w:p>
    <w:bookmarkEnd w:id="46"/>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7"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proofErr w:type="spellStart"/>
      <w:r w:rsidRPr="007E42E4">
        <w:rPr>
          <w:i/>
          <w:iCs/>
        </w:rPr>
        <w:t>ed</w:t>
      </w:r>
      <w:proofErr w:type="spellEnd"/>
      <w:r w:rsidRPr="007E42E4">
        <w:t xml:space="preserve"> in </w:t>
      </w:r>
      <w:r w:rsidRPr="007E42E4">
        <w:rPr>
          <w:i/>
          <w:iCs/>
        </w:rPr>
        <w:t>passed</w:t>
      </w:r>
      <w:r w:rsidRPr="007E42E4">
        <w:t xml:space="preserve">. Common suffixes in English include </w:t>
      </w:r>
      <w:r w:rsidRPr="007E42E4">
        <w:rPr>
          <w:i/>
          <w:iCs/>
        </w:rPr>
        <w:t>–</w:t>
      </w:r>
      <w:proofErr w:type="spellStart"/>
      <w:r w:rsidRPr="007E42E4">
        <w:rPr>
          <w:i/>
          <w:iCs/>
        </w:rPr>
        <w:t>ing</w:t>
      </w:r>
      <w:proofErr w:type="spellEnd"/>
      <w:r w:rsidRPr="007E42E4">
        <w:rPr>
          <w:i/>
          <w:iCs/>
        </w:rPr>
        <w:t>; –</w:t>
      </w:r>
      <w:proofErr w:type="spellStart"/>
      <w:r w:rsidRPr="007E42E4">
        <w:rPr>
          <w:i/>
          <w:iCs/>
        </w:rPr>
        <w:t>ed</w:t>
      </w:r>
      <w:proofErr w:type="spellEnd"/>
      <w:r w:rsidRPr="007E42E4">
        <w:rPr>
          <w:i/>
          <w:iCs/>
        </w:rPr>
        <w:t>;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7"/>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8"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8"/>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r w:rsidRPr="007E42E4">
        <w:rPr>
          <w:b/>
          <w:bCs/>
        </w:rPr>
        <w:t>auxiliary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she</w:t>
      </w:r>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49" w:name="W"/>
      <w:bookmarkEnd w:id="49"/>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434BF813" w:rsidR="000506D2" w:rsidRPr="00FE1AA9" w:rsidRDefault="003F1C44" w:rsidP="000506D2">
      <w:pPr>
        <w:pStyle w:val="Heading2"/>
        <w:spacing w:after="240"/>
        <w:rPr>
          <w:color w:val="8064A2" w:themeColor="accent4"/>
        </w:rPr>
      </w:pPr>
      <w:r w:rsidRPr="003F1C44">
        <w:rPr>
          <w:color w:val="8064A2" w:themeColor="accent4"/>
        </w:rPr>
        <w:lastRenderedPageBreak/>
        <w:t>Languages Chinese: Second Language Pre-primary to Year 6 Scope and sequence</w:t>
      </w:r>
    </w:p>
    <w:tbl>
      <w:tblPr>
        <w:tblW w:w="5555" w:type="pct"/>
        <w:tblInd w:w="-747"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85" w:type="dxa"/>
          <w:bottom w:w="85" w:type="dxa"/>
        </w:tblCellMar>
        <w:tblLook w:val="04A0" w:firstRow="1" w:lastRow="0" w:firstColumn="1" w:lastColumn="0" w:noHBand="0" w:noVBand="1"/>
      </w:tblPr>
      <w:tblGrid>
        <w:gridCol w:w="1271"/>
        <w:gridCol w:w="2033"/>
        <w:gridCol w:w="2033"/>
        <w:gridCol w:w="2033"/>
        <w:gridCol w:w="2033"/>
        <w:gridCol w:w="2033"/>
        <w:gridCol w:w="2033"/>
        <w:gridCol w:w="2027"/>
      </w:tblGrid>
      <w:tr w:rsidR="00211758" w14:paraId="26F85E7C" w14:textId="77777777" w:rsidTr="003927EB">
        <w:trPr>
          <w:trHeight w:val="285"/>
          <w:tblHeader/>
        </w:trPr>
        <w:tc>
          <w:tcPr>
            <w:tcW w:w="410" w:type="pct"/>
            <w:tcBorders>
              <w:top w:val="single" w:sz="4" w:space="0" w:color="auto"/>
              <w:left w:val="single" w:sz="4" w:space="0" w:color="auto"/>
              <w:bottom w:val="single" w:sz="4" w:space="0" w:color="auto"/>
              <w:right w:val="single" w:sz="4" w:space="0" w:color="auto"/>
            </w:tcBorders>
            <w:shd w:val="clear" w:color="auto" w:fill="C57AB9"/>
          </w:tcPr>
          <w:p w14:paraId="2EF29010" w14:textId="77777777" w:rsidR="00211758" w:rsidRDefault="00211758">
            <w:pPr>
              <w:spacing w:after="0" w:line="240" w:lineRule="auto"/>
              <w:rPr>
                <w:b/>
                <w:color w:val="FFFFFF" w:themeColor="background1"/>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2A8D77E7" w14:textId="77777777" w:rsidR="00211758" w:rsidRDefault="00211758">
            <w:pPr>
              <w:spacing w:after="0" w:line="240" w:lineRule="auto"/>
              <w:jc w:val="center"/>
              <w:rPr>
                <w:b/>
                <w:color w:val="FFFFFF" w:themeColor="background1"/>
                <w:sz w:val="22"/>
                <w:szCs w:val="22"/>
              </w:rPr>
            </w:pPr>
            <w:proofErr w:type="spellStart"/>
            <w:r>
              <w:rPr>
                <w:b/>
                <w:color w:val="FFFFFF" w:themeColor="background1"/>
                <w:lang w:val="fr-FR"/>
              </w:rPr>
              <w:t>Pre-primary</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103D9457" w14:textId="77777777" w:rsidR="00211758" w:rsidRDefault="00211758">
            <w:pPr>
              <w:spacing w:after="0" w:line="240" w:lineRule="auto"/>
              <w:jc w:val="center"/>
              <w:rPr>
                <w:b/>
                <w:color w:val="FFFFFF" w:themeColor="background1"/>
              </w:rPr>
            </w:pPr>
            <w:proofErr w:type="spellStart"/>
            <w:r>
              <w:rPr>
                <w:b/>
                <w:color w:val="FFFFFF" w:themeColor="background1"/>
                <w:lang w:val="fr-FR"/>
              </w:rPr>
              <w:t>Year</w:t>
            </w:r>
            <w:proofErr w:type="spellEnd"/>
            <w:r>
              <w:rPr>
                <w:b/>
                <w:color w:val="FFFFFF" w:themeColor="background1"/>
                <w:lang w:val="fr-FR"/>
              </w:rPr>
              <w:t xml:space="preserve"> 1</w:t>
            </w: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257082A8" w14:textId="77777777" w:rsidR="00211758" w:rsidRDefault="00211758">
            <w:pPr>
              <w:spacing w:after="0" w:line="240" w:lineRule="auto"/>
              <w:jc w:val="center"/>
              <w:rPr>
                <w:b/>
                <w:color w:val="FFFFFF" w:themeColor="background1"/>
              </w:rPr>
            </w:pPr>
            <w:proofErr w:type="spellStart"/>
            <w:r>
              <w:rPr>
                <w:b/>
                <w:color w:val="FFFFFF" w:themeColor="background1"/>
                <w:lang w:val="fr-FR"/>
              </w:rPr>
              <w:t>Year</w:t>
            </w:r>
            <w:proofErr w:type="spellEnd"/>
            <w:r>
              <w:rPr>
                <w:b/>
                <w:color w:val="FFFFFF" w:themeColor="background1"/>
                <w:lang w:val="fr-FR"/>
              </w:rPr>
              <w:t xml:space="preserve"> 2</w:t>
            </w: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68513195" w14:textId="77777777" w:rsidR="00211758" w:rsidRDefault="00211758">
            <w:pPr>
              <w:spacing w:after="0" w:line="240" w:lineRule="auto"/>
              <w:jc w:val="center"/>
              <w:rPr>
                <w:b/>
                <w:color w:val="FFFFFF" w:themeColor="background1"/>
              </w:rPr>
            </w:pPr>
            <w:proofErr w:type="spellStart"/>
            <w:r>
              <w:rPr>
                <w:b/>
                <w:color w:val="FFFFFF" w:themeColor="background1"/>
                <w:lang w:val="fr-FR"/>
              </w:rPr>
              <w:t>Year</w:t>
            </w:r>
            <w:proofErr w:type="spellEnd"/>
            <w:r>
              <w:rPr>
                <w:b/>
                <w:color w:val="FFFFFF" w:themeColor="background1"/>
                <w:lang w:val="fr-FR"/>
              </w:rPr>
              <w:t xml:space="preserve"> 3</w:t>
            </w: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0DE81712"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4</w:t>
            </w: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1BC9BD45"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5</w:t>
            </w:r>
          </w:p>
        </w:tc>
        <w:tc>
          <w:tcPr>
            <w:tcW w:w="656" w:type="pct"/>
            <w:tcBorders>
              <w:top w:val="single" w:sz="4" w:space="0" w:color="auto"/>
              <w:left w:val="single" w:sz="4" w:space="0" w:color="auto"/>
              <w:bottom w:val="single" w:sz="4" w:space="0" w:color="auto"/>
              <w:right w:val="single" w:sz="4" w:space="0" w:color="auto"/>
            </w:tcBorders>
            <w:shd w:val="clear" w:color="auto" w:fill="C57AB9"/>
            <w:vAlign w:val="center"/>
            <w:hideMark/>
          </w:tcPr>
          <w:p w14:paraId="256ECE98"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6</w:t>
            </w:r>
          </w:p>
        </w:tc>
      </w:tr>
      <w:tr w:rsidR="00211758" w14:paraId="33C96E84" w14:textId="77777777" w:rsidTr="003927EB">
        <w:trPr>
          <w:trHeight w:val="23"/>
        </w:trPr>
        <w:tc>
          <w:tcPr>
            <w:tcW w:w="5000" w:type="pct"/>
            <w:gridSpan w:val="8"/>
            <w:tcBorders>
              <w:top w:val="single" w:sz="4" w:space="0" w:color="auto"/>
              <w:left w:val="single" w:sz="4" w:space="0" w:color="auto"/>
              <w:bottom w:val="single" w:sz="4" w:space="0" w:color="auto"/>
              <w:right w:val="single" w:sz="4" w:space="0" w:color="auto"/>
            </w:tcBorders>
            <w:shd w:val="clear" w:color="auto" w:fill="9F218B"/>
            <w:vAlign w:val="center"/>
            <w:hideMark/>
          </w:tcPr>
          <w:p w14:paraId="214D768B" w14:textId="77777777" w:rsidR="00211758" w:rsidRDefault="00211758">
            <w:pPr>
              <w:spacing w:after="0" w:line="240" w:lineRule="auto"/>
              <w:jc w:val="center"/>
              <w:rPr>
                <w:b/>
                <w:color w:val="FFFFFF" w:themeColor="background1"/>
              </w:rPr>
            </w:pPr>
            <w:r>
              <w:rPr>
                <w:b/>
                <w:color w:val="FFFFFF" w:themeColor="background1"/>
              </w:rPr>
              <w:t>Communicating</w:t>
            </w:r>
          </w:p>
        </w:tc>
      </w:tr>
      <w:tr w:rsidR="00211758" w14:paraId="1FE30AC1" w14:textId="77777777" w:rsidTr="003927EB">
        <w:trPr>
          <w:trHeight w:val="5991"/>
        </w:trPr>
        <w:tc>
          <w:tcPr>
            <w:tcW w:w="410" w:type="pct"/>
            <w:vMerge w:val="restart"/>
            <w:tcBorders>
              <w:top w:val="single" w:sz="4" w:space="0" w:color="auto"/>
              <w:left w:val="single" w:sz="4" w:space="0" w:color="auto"/>
              <w:bottom w:val="dotted" w:sz="4" w:space="0" w:color="auto"/>
              <w:right w:val="single" w:sz="4" w:space="0" w:color="auto"/>
            </w:tcBorders>
            <w:shd w:val="clear" w:color="auto" w:fill="ECD3E8"/>
            <w:hideMark/>
          </w:tcPr>
          <w:p w14:paraId="51A18463" w14:textId="77777777" w:rsidR="00211758" w:rsidRDefault="00211758">
            <w:pPr>
              <w:spacing w:after="0" w:line="240" w:lineRule="auto"/>
              <w:rPr>
                <w:b/>
                <w:sz w:val="18"/>
                <w:szCs w:val="18"/>
                <w:lang w:val="de-DE"/>
              </w:rPr>
            </w:pPr>
            <w:r>
              <w:rPr>
                <w:b/>
                <w:sz w:val="18"/>
                <w:szCs w:val="18"/>
              </w:rPr>
              <w:t>Socialising</w:t>
            </w:r>
          </w:p>
        </w:tc>
        <w:tc>
          <w:tcPr>
            <w:tcW w:w="656" w:type="pct"/>
            <w:tcBorders>
              <w:top w:val="single" w:sz="4" w:space="0" w:color="auto"/>
              <w:left w:val="single" w:sz="4" w:space="0" w:color="auto"/>
              <w:bottom w:val="dotted" w:sz="4" w:space="0" w:color="auto"/>
              <w:right w:val="single" w:sz="4" w:space="0" w:color="auto"/>
            </w:tcBorders>
          </w:tcPr>
          <w:p w14:paraId="3C6099EA" w14:textId="77777777" w:rsidR="00211758" w:rsidRPr="00211758" w:rsidRDefault="00211758">
            <w:pPr>
              <w:spacing w:after="0" w:line="240" w:lineRule="auto"/>
              <w:rPr>
                <w:color w:val="000000"/>
                <w:sz w:val="18"/>
                <w:szCs w:val="18"/>
                <w:lang w:val="de-DE" w:eastAsia="zh-CN"/>
              </w:rPr>
            </w:pPr>
            <w:r w:rsidRPr="00211758">
              <w:rPr>
                <w:sz w:val="18"/>
                <w:szCs w:val="18"/>
                <w:lang w:val="de-DE"/>
              </w:rPr>
              <w:t xml:space="preserve">Interact orally with the teacher and peers, using learnt sounds, </w:t>
            </w:r>
            <w:r w:rsidRPr="00211758">
              <w:rPr>
                <w:color w:val="000000"/>
                <w:sz w:val="18"/>
                <w:szCs w:val="18"/>
                <w:lang w:val="de-DE"/>
              </w:rPr>
              <w:t>verbal and non-verbal responses and l</w:t>
            </w:r>
            <w:r w:rsidRPr="00211758">
              <w:rPr>
                <w:sz w:val="18"/>
                <w:szCs w:val="18"/>
                <w:lang w:val="de-DE"/>
              </w:rPr>
              <w:t xml:space="preserve">isten to and engage with </w:t>
            </w:r>
            <w:r w:rsidRPr="00211758">
              <w:rPr>
                <w:color w:val="000000"/>
                <w:sz w:val="18"/>
                <w:szCs w:val="18"/>
                <w:lang w:val="de-DE"/>
              </w:rPr>
              <w:t>teacher-modelled tones and rhythms</w:t>
            </w:r>
            <w:r w:rsidRPr="00211758">
              <w:rPr>
                <w:sz w:val="18"/>
                <w:szCs w:val="18"/>
                <w:lang w:val="de-DE"/>
              </w:rPr>
              <w:t xml:space="preserve"> in class routines, structured conversations and activities to exchange greetings such as </w:t>
            </w:r>
            <w:r w:rsidRPr="00FA2A86">
              <w:rPr>
                <w:rFonts w:ascii="SimSun" w:eastAsia="SimSun" w:hAnsi="SimSun" w:cs="Arial" w:hint="eastAsia"/>
                <w:sz w:val="18"/>
                <w:szCs w:val="18"/>
                <w:lang w:eastAsia="zh-CN"/>
              </w:rPr>
              <w:t>早</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你好</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王老师</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再见</w:t>
            </w:r>
          </w:p>
          <w:p w14:paraId="60FD7894" w14:textId="77777777" w:rsidR="00211758" w:rsidRPr="00211758" w:rsidRDefault="00211758">
            <w:pPr>
              <w:spacing w:after="0" w:line="240" w:lineRule="auto"/>
              <w:rPr>
                <w:sz w:val="18"/>
                <w:szCs w:val="18"/>
                <w:lang w:val="de-DE"/>
              </w:rPr>
            </w:pPr>
          </w:p>
          <w:p w14:paraId="7707A60C" w14:textId="77777777" w:rsidR="00211758" w:rsidRPr="00211758" w:rsidRDefault="00211758">
            <w:pPr>
              <w:spacing w:after="0" w:line="240" w:lineRule="auto"/>
              <w:rPr>
                <w:sz w:val="18"/>
                <w:szCs w:val="18"/>
                <w:lang w:val="de-DE" w:eastAsia="zh-CN"/>
              </w:rPr>
            </w:pPr>
            <w:r w:rsidRPr="00211758">
              <w:rPr>
                <w:sz w:val="18"/>
                <w:szCs w:val="18"/>
                <w:lang w:val="de-DE"/>
              </w:rPr>
              <w:t xml:space="preserve">Introduce and share simple information about themselves </w:t>
            </w:r>
            <w:r w:rsidRPr="00211758">
              <w:rPr>
                <w:sz w:val="18"/>
                <w:szCs w:val="18"/>
                <w:lang w:val="de-DE" w:eastAsia="zh-Hans"/>
              </w:rPr>
              <w:t xml:space="preserve">and their family members, </w:t>
            </w:r>
            <w:r w:rsidRPr="00211758">
              <w:rPr>
                <w:sz w:val="18"/>
                <w:szCs w:val="18"/>
                <w:lang w:val="de-DE"/>
              </w:rPr>
              <w:t xml:space="preserve">for example, </w:t>
            </w:r>
            <w:r w:rsidRPr="00FA2A86">
              <w:rPr>
                <w:rFonts w:ascii="SimSun" w:eastAsia="SimSun" w:hAnsi="SimSun" w:cs="Arial" w:hint="eastAsia"/>
                <w:sz w:val="18"/>
                <w:szCs w:val="18"/>
                <w:lang w:eastAsia="zh-CN"/>
              </w:rPr>
              <w:t>你叫什么名字</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我叫</w:t>
            </w:r>
            <w:r w:rsidRPr="003927EB">
              <w:rPr>
                <w:rFonts w:ascii="SimSun" w:eastAsia="SimSun" w:hAnsi="SimSun" w:cs="Arial" w:hint="eastAsia"/>
                <w:sz w:val="18"/>
                <w:szCs w:val="18"/>
                <w:lang w:val="de-DE" w:eastAsia="zh-CN"/>
              </w:rPr>
              <w:t>Anna;</w:t>
            </w:r>
            <w:r w:rsidRPr="003927EB">
              <w:rPr>
                <w:rFonts w:ascii="SimSun" w:eastAsia="SimSun" w:hAnsi="SimSun" w:cs="Arial" w:hint="eastAsia"/>
                <w:sz w:val="18"/>
                <w:szCs w:val="18"/>
                <w:lang w:val="de-DE" w:eastAsia="zh-CN"/>
              </w:rPr>
              <w:br/>
            </w:r>
            <w:r w:rsidRPr="00FA2A86">
              <w:rPr>
                <w:rFonts w:ascii="SimSun" w:eastAsia="SimSun" w:hAnsi="SimSun" w:cs="Arial" w:hint="eastAsia"/>
                <w:sz w:val="18"/>
                <w:szCs w:val="18"/>
                <w:lang w:eastAsia="zh-CN"/>
              </w:rPr>
              <w:t>我五岁</w:t>
            </w:r>
            <w:r w:rsidRPr="003927EB">
              <w:rPr>
                <w:rFonts w:ascii="SimSun" w:eastAsia="SimSun" w:hAnsi="SimSun" w:cs="Arial" w:hint="eastAsia"/>
                <w:sz w:val="18"/>
                <w:szCs w:val="18"/>
                <w:lang w:val="de-DE" w:eastAsia="zh-CN"/>
              </w:rPr>
              <w:t xml:space="preserve">; </w:t>
            </w:r>
            <w:r w:rsidRPr="00FA2A86">
              <w:rPr>
                <w:rFonts w:ascii="SimSun" w:eastAsia="SimSun" w:hAnsi="SimSun" w:cs="Arial" w:hint="eastAsia"/>
                <w:sz w:val="18"/>
                <w:szCs w:val="18"/>
                <w:lang w:eastAsia="zh-CN"/>
              </w:rPr>
              <w:t>这是我爸爸</w:t>
            </w:r>
            <w:r w:rsidRPr="003927EB">
              <w:rPr>
                <w:rFonts w:ascii="SimSun" w:eastAsia="SimSun" w:hAnsi="SimSun" w:cs="Arial" w:hint="eastAsia"/>
                <w:sz w:val="18"/>
                <w:szCs w:val="18"/>
                <w:lang w:val="de-DE" w:eastAsia="zh-CN"/>
              </w:rPr>
              <w:t xml:space="preserve">; </w:t>
            </w:r>
            <w:r w:rsidRPr="00FA2A86">
              <w:rPr>
                <w:rFonts w:ascii="SimSun" w:eastAsia="SimSun" w:hAnsi="SimSun" w:cs="Arial" w:hint="eastAsia"/>
                <w:sz w:val="18"/>
                <w:szCs w:val="18"/>
                <w:lang w:eastAsia="zh-CN"/>
              </w:rPr>
              <w:t>我爸爸叫</w:t>
            </w:r>
          </w:p>
          <w:p w14:paraId="7B7A03DB" w14:textId="77777777" w:rsidR="00211758" w:rsidRPr="00211758" w:rsidRDefault="00211758">
            <w:pPr>
              <w:spacing w:after="0" w:line="240" w:lineRule="auto"/>
              <w:rPr>
                <w:color w:val="000000"/>
                <w:sz w:val="18"/>
                <w:szCs w:val="18"/>
                <w:lang w:val="de-DE" w:eastAsia="zh-Hans"/>
              </w:rPr>
            </w:pPr>
          </w:p>
          <w:p w14:paraId="12F2DF2C" w14:textId="77777777" w:rsidR="00211758" w:rsidRPr="00211758" w:rsidRDefault="00211758">
            <w:pPr>
              <w:spacing w:after="0" w:line="240" w:lineRule="auto"/>
              <w:rPr>
                <w:sz w:val="18"/>
                <w:szCs w:val="18"/>
                <w:lang w:val="de-DE" w:eastAsia="zh-Hans"/>
              </w:rPr>
            </w:pPr>
            <w:r w:rsidRPr="00211758">
              <w:rPr>
                <w:color w:val="000000"/>
                <w:sz w:val="18"/>
                <w:szCs w:val="18"/>
                <w:lang w:val="de-DE" w:eastAsia="zh-Hans"/>
              </w:rPr>
              <w:t xml:space="preserve">Respond to teacher talk and instructions, for example, </w:t>
            </w:r>
            <w:r w:rsidRPr="00FA2A86">
              <w:rPr>
                <w:rFonts w:ascii="SimSun" w:eastAsia="SimSun" w:hAnsi="SimSun" w:cs="Arial" w:hint="eastAsia"/>
                <w:sz w:val="18"/>
                <w:szCs w:val="18"/>
                <w:lang w:eastAsia="zh-CN"/>
              </w:rPr>
              <w:t>站起来</w:t>
            </w:r>
            <w:r w:rsidRPr="00211758">
              <w:rPr>
                <w:sz w:val="18"/>
                <w:szCs w:val="18"/>
                <w:lang w:val="de-DE" w:eastAsia="zh-Hans"/>
              </w:rPr>
              <w:t xml:space="preserve">and </w:t>
            </w:r>
            <w:r w:rsidRPr="00FA2A86">
              <w:rPr>
                <w:rFonts w:ascii="SimSun" w:eastAsia="SimSun" w:hAnsi="SimSun" w:cs="Arial" w:hint="eastAsia"/>
                <w:sz w:val="18"/>
                <w:szCs w:val="18"/>
                <w:lang w:eastAsia="zh-CN"/>
              </w:rPr>
              <w:t>请坐</w:t>
            </w:r>
          </w:p>
        </w:tc>
        <w:tc>
          <w:tcPr>
            <w:tcW w:w="656" w:type="pct"/>
            <w:tcBorders>
              <w:top w:val="single" w:sz="4" w:space="0" w:color="auto"/>
              <w:left w:val="single" w:sz="4" w:space="0" w:color="auto"/>
              <w:bottom w:val="dotted" w:sz="4" w:space="0" w:color="auto"/>
              <w:right w:val="single" w:sz="4" w:space="0" w:color="auto"/>
            </w:tcBorders>
          </w:tcPr>
          <w:p w14:paraId="0A686325" w14:textId="77777777" w:rsidR="00211758" w:rsidRPr="00211758" w:rsidRDefault="00211758">
            <w:pPr>
              <w:spacing w:after="0" w:line="240" w:lineRule="auto"/>
              <w:rPr>
                <w:rFonts w:ascii="SimSun" w:hAnsi="SimSun" w:cs="Arial"/>
                <w:sz w:val="18"/>
                <w:szCs w:val="18"/>
                <w:lang w:val="de-DE" w:eastAsia="zh-CN"/>
              </w:rPr>
            </w:pPr>
            <w:r w:rsidRPr="00211758">
              <w:rPr>
                <w:sz w:val="18"/>
                <w:szCs w:val="18"/>
                <w:lang w:val="de-DE"/>
              </w:rPr>
              <w:t xml:space="preserve">Interact orally with the teacher and peers, using learnt sounds, formulaic phrases and </w:t>
            </w:r>
            <w:r w:rsidRPr="00211758">
              <w:rPr>
                <w:color w:val="000000"/>
                <w:sz w:val="18"/>
                <w:szCs w:val="18"/>
                <w:lang w:val="de-DE"/>
              </w:rPr>
              <w:t>verbal and non-verbal responses</w:t>
            </w:r>
            <w:r w:rsidRPr="00211758">
              <w:rPr>
                <w:sz w:val="18"/>
                <w:szCs w:val="18"/>
                <w:lang w:val="de-DE"/>
              </w:rPr>
              <w:t xml:space="preserve"> to talk about themselves, the members of their family, their favourite things and their pets, for example, </w:t>
            </w:r>
            <w:r w:rsidRPr="00211758">
              <w:rPr>
                <w:sz w:val="18"/>
                <w:szCs w:val="18"/>
                <w:lang w:val="de-DE"/>
              </w:rPr>
              <w:br/>
            </w:r>
            <w:r w:rsidRPr="00FA2A86">
              <w:rPr>
                <w:rFonts w:ascii="SimSun" w:eastAsia="SimSun" w:hAnsi="SimSun" w:cs="Arial" w:hint="eastAsia"/>
                <w:sz w:val="18"/>
                <w:szCs w:val="18"/>
                <w:lang w:eastAsia="zh-CN"/>
              </w:rPr>
              <w:t>你家有几个</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口人</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我家有四个</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口人</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我有爸爸、妈妈和哥哥</w:t>
            </w:r>
            <w:r w:rsidRPr="003927EB">
              <w:rPr>
                <w:rFonts w:ascii="SimSun" w:eastAsia="SimSun" w:hAnsi="SimSun" w:cs="Arial" w:hint="eastAsia"/>
                <w:sz w:val="18"/>
                <w:szCs w:val="18"/>
                <w:lang w:val="de-DE" w:eastAsia="zh-CN"/>
              </w:rPr>
              <w:t>;</w:t>
            </w:r>
            <w:r w:rsidRPr="003927EB">
              <w:rPr>
                <w:rFonts w:ascii="SimSun" w:eastAsia="SimSun" w:hAnsi="SimSun" w:cs="Arial" w:hint="eastAsia"/>
                <w:sz w:val="18"/>
                <w:szCs w:val="18"/>
                <w:lang w:val="de-DE" w:eastAsia="zh-CN"/>
              </w:rPr>
              <w:br/>
            </w:r>
            <w:r w:rsidRPr="00FA2A86">
              <w:rPr>
                <w:rFonts w:ascii="SimSun" w:eastAsia="SimSun" w:hAnsi="SimSun" w:cs="Arial" w:hint="eastAsia"/>
                <w:sz w:val="18"/>
                <w:szCs w:val="18"/>
                <w:lang w:eastAsia="zh-CN"/>
              </w:rPr>
              <w:t>我喜欢蓝色</w:t>
            </w:r>
            <w:r w:rsidRPr="003927EB">
              <w:rPr>
                <w:rFonts w:ascii="SimSun" w:eastAsia="SimSun" w:hAnsi="SimSun" w:cs="Arial" w:hint="eastAsia"/>
                <w:sz w:val="18"/>
                <w:szCs w:val="18"/>
                <w:lang w:val="de-DE" w:eastAsia="zh-CN"/>
              </w:rPr>
              <w:t>;</w:t>
            </w:r>
            <w:r w:rsidRPr="00FA2A86">
              <w:rPr>
                <w:rFonts w:ascii="SimSun" w:eastAsia="SimSun" w:hAnsi="SimSun" w:cs="Arial" w:hint="eastAsia"/>
                <w:sz w:val="18"/>
                <w:szCs w:val="18"/>
                <w:lang w:eastAsia="zh-CN"/>
              </w:rPr>
              <w:t>我有一只狗</w:t>
            </w:r>
          </w:p>
          <w:p w14:paraId="61B032D8" w14:textId="77777777" w:rsidR="00211758" w:rsidRPr="00211758" w:rsidRDefault="00211758">
            <w:pPr>
              <w:spacing w:after="0" w:line="240" w:lineRule="auto"/>
              <w:rPr>
                <w:color w:val="000000"/>
                <w:sz w:val="18"/>
                <w:szCs w:val="18"/>
                <w:lang w:val="de-DE" w:eastAsia="zh-CN"/>
              </w:rPr>
            </w:pPr>
          </w:p>
          <w:p w14:paraId="3F9B6F58" w14:textId="77777777" w:rsidR="00211758" w:rsidRDefault="00211758">
            <w:pPr>
              <w:spacing w:after="0" w:line="240" w:lineRule="auto"/>
              <w:rPr>
                <w:rFonts w:cs="MingLiU"/>
                <w:color w:val="000000"/>
                <w:sz w:val="18"/>
                <w:szCs w:val="18"/>
                <w:lang w:eastAsia="zh-CN"/>
              </w:rPr>
            </w:pPr>
            <w:r>
              <w:rPr>
                <w:color w:val="000000"/>
                <w:sz w:val="18"/>
                <w:szCs w:val="18"/>
                <w:lang w:eastAsia="zh-CN"/>
              </w:rPr>
              <w:t xml:space="preserve">Express gratitude and apologies, for example, </w:t>
            </w:r>
            <w:r w:rsidRPr="00FA2A86">
              <w:rPr>
                <w:rFonts w:ascii="SimSun" w:eastAsia="SimSun" w:hAnsi="SimSun" w:cs="Arial" w:hint="eastAsia"/>
                <w:sz w:val="18"/>
                <w:szCs w:val="18"/>
                <w:lang w:eastAsia="zh-CN"/>
              </w:rPr>
              <w:t>不用谢/不客气;</w:t>
            </w:r>
            <w:r w:rsidRPr="00FA2A86">
              <w:rPr>
                <w:rFonts w:ascii="SimSun" w:eastAsia="SimSun" w:hAnsi="SimSun" w:cs="Arial" w:hint="eastAsia"/>
                <w:sz w:val="18"/>
                <w:szCs w:val="18"/>
                <w:lang w:eastAsia="zh-CN"/>
              </w:rPr>
              <w:br/>
              <w:t>谢谢,对不起;没关系</w:t>
            </w:r>
          </w:p>
        </w:tc>
        <w:tc>
          <w:tcPr>
            <w:tcW w:w="656" w:type="pct"/>
            <w:tcBorders>
              <w:top w:val="single" w:sz="4" w:space="0" w:color="auto"/>
              <w:left w:val="single" w:sz="4" w:space="0" w:color="auto"/>
              <w:bottom w:val="dotted" w:sz="4" w:space="0" w:color="auto"/>
              <w:right w:val="single" w:sz="4" w:space="0" w:color="auto"/>
            </w:tcBorders>
          </w:tcPr>
          <w:p w14:paraId="490B6BDE" w14:textId="77777777" w:rsidR="00211758" w:rsidRDefault="00211758">
            <w:pPr>
              <w:spacing w:after="0" w:line="240" w:lineRule="auto"/>
              <w:rPr>
                <w:rFonts w:ascii="SimSun" w:hAnsi="SimSun" w:cs="Arial"/>
                <w:sz w:val="18"/>
                <w:szCs w:val="18"/>
                <w:lang w:eastAsia="zh-CN"/>
              </w:rPr>
            </w:pPr>
            <w:r>
              <w:rPr>
                <w:sz w:val="18"/>
                <w:szCs w:val="18"/>
              </w:rPr>
              <w:t>Interact orally with the teacher and peers, using simple modelled language</w:t>
            </w:r>
            <w:r>
              <w:rPr>
                <w:color w:val="000000"/>
                <w:sz w:val="18"/>
                <w:szCs w:val="18"/>
              </w:rPr>
              <w:t xml:space="preserve"> </w:t>
            </w:r>
            <w:r>
              <w:rPr>
                <w:sz w:val="18"/>
                <w:szCs w:val="18"/>
              </w:rPr>
              <w:t xml:space="preserve">and gestures to exchange information about themselves, the members of their family, </w:t>
            </w:r>
            <w:r>
              <w:rPr>
                <w:rFonts w:eastAsia="MingLiU" w:cs="MingLiU"/>
                <w:color w:val="000000"/>
                <w:sz w:val="18"/>
                <w:szCs w:val="18"/>
                <w:lang w:eastAsia="zh-Hans"/>
              </w:rPr>
              <w:t>their classmates and friends,</w:t>
            </w:r>
            <w:r>
              <w:rPr>
                <w:sz w:val="18"/>
                <w:szCs w:val="18"/>
              </w:rPr>
              <w:t xml:space="preserve"> for exa</w:t>
            </w:r>
            <w:r>
              <w:rPr>
                <w:rFonts w:eastAsia="MingLiU" w:cs="MingLiU"/>
                <w:color w:val="000000"/>
                <w:sz w:val="18"/>
                <w:szCs w:val="18"/>
                <w:lang w:eastAsia="zh-Hans"/>
              </w:rPr>
              <w:t xml:space="preserve">mple, </w:t>
            </w:r>
            <w:r w:rsidRPr="00FA2A86">
              <w:rPr>
                <w:rFonts w:ascii="SimSun" w:eastAsia="SimSun" w:hAnsi="SimSun" w:cs="Arial" w:hint="eastAsia"/>
                <w:sz w:val="18"/>
                <w:szCs w:val="18"/>
                <w:lang w:eastAsia="zh-CN"/>
              </w:rPr>
              <w:t>我有弟弟，你呢？;我爱我的妈妈;她叫Anna;我的朋友叫Simon;</w:t>
            </w:r>
            <w:r w:rsidRPr="00FA2A86">
              <w:rPr>
                <w:rFonts w:ascii="SimSun" w:eastAsia="SimSun" w:hAnsi="SimSun" w:cs="Arial" w:hint="eastAsia"/>
                <w:sz w:val="18"/>
                <w:szCs w:val="18"/>
                <w:lang w:eastAsia="zh-CN"/>
              </w:rPr>
              <w:br/>
              <w:t>她七岁;他喜欢黑色和绿色;</w:t>
            </w:r>
            <w:r w:rsidRPr="00FA2A86">
              <w:rPr>
                <w:rFonts w:ascii="SimSun" w:eastAsia="SimSun" w:hAnsi="SimSun" w:cs="Arial" w:hint="eastAsia"/>
                <w:sz w:val="18"/>
                <w:szCs w:val="18"/>
                <w:lang w:eastAsia="zh-CN"/>
              </w:rPr>
              <w:br/>
              <w:t>他有两只兔子</w:t>
            </w:r>
          </w:p>
          <w:p w14:paraId="563608E0" w14:textId="77777777" w:rsidR="00211758" w:rsidRDefault="00211758">
            <w:pPr>
              <w:spacing w:after="0" w:line="240" w:lineRule="auto"/>
              <w:rPr>
                <w:rFonts w:cs="MingLiU"/>
                <w:color w:val="000000"/>
                <w:sz w:val="18"/>
                <w:szCs w:val="18"/>
                <w:lang w:eastAsia="zh-Hans"/>
              </w:rPr>
            </w:pPr>
          </w:p>
          <w:p w14:paraId="71FF626C" w14:textId="77777777" w:rsidR="00211758" w:rsidRDefault="00211758">
            <w:pPr>
              <w:spacing w:after="0" w:line="240" w:lineRule="auto"/>
              <w:rPr>
                <w:sz w:val="18"/>
                <w:szCs w:val="18"/>
                <w:lang w:eastAsia="zh-Hans"/>
              </w:rPr>
            </w:pPr>
            <w:r>
              <w:rPr>
                <w:sz w:val="18"/>
                <w:szCs w:val="18"/>
                <w:lang w:eastAsia="zh-Hans"/>
              </w:rPr>
              <w:t>Follow simple instructions including</w:t>
            </w:r>
            <w:r>
              <w:rPr>
                <w:rFonts w:ascii="SimSun" w:hAnsi="SimSun" w:hint="eastAsia"/>
                <w:sz w:val="18"/>
                <w:szCs w:val="18"/>
                <w:lang w:eastAsia="zh-Hans"/>
              </w:rPr>
              <w:t xml:space="preserve">, </w:t>
            </w:r>
            <w:r w:rsidRPr="00FA2A86">
              <w:rPr>
                <w:rFonts w:ascii="SimSun" w:eastAsia="SimSun" w:hAnsi="SimSun" w:cs="Arial" w:hint="eastAsia"/>
                <w:sz w:val="18"/>
                <w:szCs w:val="18"/>
                <w:lang w:eastAsia="zh-CN"/>
              </w:rPr>
              <w:t>排队;请坐;合上书</w:t>
            </w:r>
            <w:r w:rsidRPr="00FA2A86">
              <w:rPr>
                <w:rFonts w:ascii="SimSun" w:eastAsia="SimSun" w:hAnsi="SimSun" w:cs="Arial"/>
                <w:sz w:val="18"/>
                <w:szCs w:val="18"/>
                <w:lang w:eastAsia="zh-CN"/>
              </w:rPr>
              <w:br/>
            </w:r>
            <w:r w:rsidRPr="00FA2A86">
              <w:rPr>
                <w:rFonts w:ascii="SimSun" w:eastAsia="SimSun" w:hAnsi="SimSun" w:cs="Arial" w:hint="eastAsia"/>
                <w:sz w:val="18"/>
                <w:szCs w:val="18"/>
                <w:lang w:eastAsia="zh-CN"/>
              </w:rPr>
              <w:t>不要说话</w:t>
            </w:r>
          </w:p>
        </w:tc>
        <w:tc>
          <w:tcPr>
            <w:tcW w:w="656" w:type="pct"/>
            <w:tcBorders>
              <w:top w:val="single" w:sz="4" w:space="0" w:color="auto"/>
              <w:left w:val="single" w:sz="4" w:space="0" w:color="auto"/>
              <w:bottom w:val="dotted" w:sz="4" w:space="0" w:color="auto"/>
              <w:right w:val="single" w:sz="4" w:space="0" w:color="auto"/>
            </w:tcBorders>
          </w:tcPr>
          <w:p w14:paraId="6D6FBC66" w14:textId="77777777" w:rsidR="00211758" w:rsidRDefault="00211758">
            <w:pPr>
              <w:spacing w:after="0" w:line="240" w:lineRule="auto"/>
              <w:rPr>
                <w:sz w:val="18"/>
                <w:szCs w:val="18"/>
                <w:lang w:eastAsia="zh-CN"/>
              </w:rPr>
            </w:pPr>
            <w:r>
              <w:rPr>
                <w:sz w:val="18"/>
                <w:szCs w:val="18"/>
                <w:lang w:eastAsia="zh-CN"/>
              </w:rPr>
              <w:t xml:space="preserve">Interact and socialise orally with the teacher and peers, using modelled responses and correct tones to </w:t>
            </w:r>
            <w:r>
              <w:rPr>
                <w:sz w:val="18"/>
                <w:szCs w:val="18"/>
              </w:rPr>
              <w:t>support understanding and to exchange information about themselves, their family, interests and leisure activities, for</w:t>
            </w:r>
            <w:r>
              <w:rPr>
                <w:sz w:val="18"/>
                <w:szCs w:val="18"/>
                <w:lang w:eastAsia="zh-CN"/>
              </w:rPr>
              <w:t xml:space="preserve"> example, </w:t>
            </w:r>
            <w:r w:rsidRPr="00FA2A86">
              <w:rPr>
                <w:rFonts w:ascii="SimSun" w:eastAsia="SimSun" w:hAnsi="SimSun" w:cs="Arial" w:hint="eastAsia"/>
                <w:sz w:val="18"/>
                <w:szCs w:val="18"/>
                <w:lang w:eastAsia="zh-CN"/>
              </w:rPr>
              <w:t>你好，我八岁; 我叫James</w:t>
            </w:r>
            <w:r w:rsidRPr="00FA2A86">
              <w:rPr>
                <w:rFonts w:ascii="SimSun" w:eastAsia="SimSun" w:hAnsi="SimSun" w:cs="Arial"/>
                <w:sz w:val="18"/>
                <w:szCs w:val="18"/>
                <w:lang w:eastAsia="zh-CN"/>
              </w:rPr>
              <w:t xml:space="preserve"> ; </w:t>
            </w:r>
            <w:r w:rsidRPr="00FA2A86">
              <w:rPr>
                <w:rFonts w:ascii="SimSun" w:eastAsia="SimSun" w:hAnsi="SimSun" w:cs="Arial"/>
                <w:sz w:val="18"/>
                <w:szCs w:val="18"/>
                <w:lang w:eastAsia="zh-CN"/>
              </w:rPr>
              <w:br/>
            </w:r>
            <w:r w:rsidRPr="00FA2A86">
              <w:rPr>
                <w:rFonts w:ascii="SimSun" w:eastAsia="SimSun" w:hAnsi="SimSun" w:cs="Arial" w:hint="eastAsia"/>
                <w:sz w:val="18"/>
                <w:szCs w:val="18"/>
                <w:lang w:eastAsia="zh-CN"/>
              </w:rPr>
              <w:t>我住在珀斯;</w:t>
            </w:r>
            <w:r w:rsidRPr="00FA2A86">
              <w:rPr>
                <w:rFonts w:ascii="SimSun" w:eastAsia="SimSun" w:hAnsi="SimSun" w:cs="Arial" w:hint="eastAsia"/>
                <w:sz w:val="18"/>
                <w:szCs w:val="18"/>
                <w:lang w:eastAsia="zh-CN"/>
              </w:rPr>
              <w:br/>
              <w:t>我哥哥喜欢踢足球;</w:t>
            </w:r>
            <w:r w:rsidRPr="00FA2A86">
              <w:rPr>
                <w:rFonts w:ascii="SimSun" w:eastAsia="SimSun" w:hAnsi="SimSun" w:cs="Arial" w:hint="eastAsia"/>
                <w:sz w:val="18"/>
                <w:szCs w:val="18"/>
                <w:lang w:eastAsia="zh-CN"/>
              </w:rPr>
              <w:br/>
              <w:t>你住在哪里？</w:t>
            </w:r>
          </w:p>
          <w:p w14:paraId="729B75EF" w14:textId="77777777" w:rsidR="00211758" w:rsidRDefault="00211758">
            <w:pPr>
              <w:spacing w:after="0" w:line="240" w:lineRule="auto"/>
              <w:rPr>
                <w:color w:val="000000"/>
                <w:sz w:val="18"/>
                <w:szCs w:val="18"/>
                <w:lang w:eastAsia="zh-CN"/>
              </w:rPr>
            </w:pPr>
          </w:p>
          <w:p w14:paraId="51084CC8" w14:textId="77777777" w:rsidR="00211758" w:rsidRDefault="00211758">
            <w:pPr>
              <w:spacing w:after="0" w:line="240" w:lineRule="auto"/>
              <w:rPr>
                <w:sz w:val="18"/>
                <w:szCs w:val="18"/>
                <w:u w:val="single"/>
              </w:rPr>
            </w:pPr>
            <w:r>
              <w:rPr>
                <w:color w:val="000000"/>
                <w:sz w:val="18"/>
                <w:szCs w:val="18"/>
                <w:lang w:eastAsia="zh-CN"/>
              </w:rPr>
              <w:t>Follow the teacher’s instructions to participate in learning activities and in classroom routines, for example,</w:t>
            </w:r>
            <w:r w:rsidRPr="00FA2A86">
              <w:rPr>
                <w:rFonts w:ascii="SimSun" w:eastAsia="SimSun" w:hAnsi="SimSun" w:cs="Arial"/>
                <w:sz w:val="18"/>
                <w:szCs w:val="18"/>
                <w:lang w:eastAsia="zh-CN"/>
              </w:rPr>
              <w:t xml:space="preserve"> </w:t>
            </w:r>
            <w:r w:rsidRPr="00FA2A86">
              <w:rPr>
                <w:rFonts w:ascii="SimSun" w:eastAsia="SimSun" w:hAnsi="SimSun" w:cs="Arial" w:hint="eastAsia"/>
                <w:sz w:val="18"/>
                <w:szCs w:val="18"/>
                <w:lang w:eastAsia="zh-CN"/>
              </w:rPr>
              <w:t>注意听，请安静，听一听，说一说</w:t>
            </w:r>
          </w:p>
        </w:tc>
        <w:tc>
          <w:tcPr>
            <w:tcW w:w="656" w:type="pct"/>
            <w:tcBorders>
              <w:top w:val="single" w:sz="4" w:space="0" w:color="auto"/>
              <w:left w:val="single" w:sz="4" w:space="0" w:color="auto"/>
              <w:bottom w:val="dotted" w:sz="4" w:space="0" w:color="auto"/>
              <w:right w:val="single" w:sz="4" w:space="0" w:color="auto"/>
            </w:tcBorders>
          </w:tcPr>
          <w:p w14:paraId="46767158" w14:textId="77777777" w:rsidR="00211758" w:rsidRDefault="00211758">
            <w:pPr>
              <w:spacing w:after="0" w:line="240" w:lineRule="auto"/>
              <w:rPr>
                <w:rFonts w:ascii="SimSun" w:hAnsi="SimSun" w:cs="Arial"/>
                <w:sz w:val="18"/>
                <w:szCs w:val="18"/>
                <w:lang w:eastAsia="zh-CN"/>
              </w:rPr>
            </w:pPr>
            <w:r>
              <w:rPr>
                <w:sz w:val="18"/>
                <w:szCs w:val="18"/>
              </w:rPr>
              <w:t>Interact and socialise orally with the teacher and peers, using correct tones, modelled questions and responses to exchange information about aspects of their personal worlds, including their daily routines at home and school, for example,</w:t>
            </w:r>
            <w:r>
              <w:rPr>
                <w:color w:val="000000"/>
                <w:sz w:val="18"/>
                <w:szCs w:val="18"/>
              </w:rPr>
              <w:t xml:space="preserve"> </w:t>
            </w:r>
            <w:r>
              <w:rPr>
                <w:color w:val="000000"/>
                <w:sz w:val="18"/>
                <w:szCs w:val="18"/>
              </w:rPr>
              <w:br/>
            </w:r>
            <w:r>
              <w:rPr>
                <w:sz w:val="18"/>
                <w:szCs w:val="18"/>
              </w:rPr>
              <w:t xml:space="preserve"> </w:t>
            </w:r>
            <w:r>
              <w:rPr>
                <w:rFonts w:ascii="SimSun" w:hAnsi="SimSun" w:cs="Arial" w:hint="eastAsia"/>
                <w:sz w:val="18"/>
                <w:szCs w:val="18"/>
                <w:lang w:eastAsia="zh-CN"/>
              </w:rPr>
              <w:t>我八点上学</w:t>
            </w:r>
            <w:r>
              <w:rPr>
                <w:rFonts w:ascii="SimSun" w:hAnsi="SimSun" w:cs="Arial" w:hint="eastAsia"/>
                <w:sz w:val="18"/>
                <w:szCs w:val="18"/>
                <w:lang w:eastAsia="zh-CN"/>
              </w:rPr>
              <w:t xml:space="preserve">; </w:t>
            </w:r>
            <w:r>
              <w:rPr>
                <w:rFonts w:ascii="SimSun" w:hAnsi="SimSun" w:cs="Arial" w:hint="eastAsia"/>
                <w:sz w:val="18"/>
                <w:szCs w:val="18"/>
                <w:lang w:eastAsia="zh-CN"/>
              </w:rPr>
              <w:t>星期日我打网球</w:t>
            </w:r>
          </w:p>
          <w:p w14:paraId="48E70AE5" w14:textId="77777777" w:rsidR="00211758" w:rsidRDefault="00211758">
            <w:pPr>
              <w:spacing w:after="0" w:line="240" w:lineRule="auto"/>
              <w:rPr>
                <w:sz w:val="18"/>
                <w:szCs w:val="18"/>
                <w:lang w:eastAsia="zh-CN"/>
              </w:rPr>
            </w:pPr>
          </w:p>
          <w:p w14:paraId="6299C96F" w14:textId="77777777" w:rsidR="00211758" w:rsidRDefault="00211758">
            <w:pPr>
              <w:spacing w:after="0" w:line="240" w:lineRule="auto"/>
              <w:rPr>
                <w:color w:val="000000"/>
                <w:sz w:val="18"/>
                <w:szCs w:val="18"/>
              </w:rPr>
            </w:pPr>
            <w:r>
              <w:rPr>
                <w:color w:val="000000"/>
                <w:sz w:val="18"/>
                <w:szCs w:val="18"/>
              </w:rPr>
              <w:t>Contribute to class activities by asking for and giving permission,</w:t>
            </w:r>
            <w:r>
              <w:rPr>
                <w:rFonts w:eastAsia="MingLiU" w:cs="MingLiU"/>
                <w:color w:val="000000"/>
                <w:sz w:val="18"/>
                <w:szCs w:val="18"/>
                <w:lang w:eastAsia="zh-Hans"/>
              </w:rPr>
              <w:t xml:space="preserve"> apologising and excusing, for example, </w:t>
            </w:r>
            <w:r w:rsidRPr="00FA2A86">
              <w:rPr>
                <w:rFonts w:ascii="SimSun" w:eastAsia="SimSun" w:hAnsi="SimSun" w:cs="Arial" w:hint="eastAsia"/>
                <w:sz w:val="18"/>
                <w:szCs w:val="18"/>
                <w:lang w:eastAsia="zh-CN"/>
              </w:rPr>
              <w:t>我可以…吗？; 可以, 对不起;</w:t>
            </w:r>
            <w:r>
              <w:rPr>
                <w:rFonts w:ascii="SimSun" w:hAnsi="SimSun" w:cs="Arial" w:hint="eastAsia"/>
                <w:sz w:val="18"/>
                <w:szCs w:val="18"/>
                <w:lang w:eastAsia="zh-CN"/>
              </w:rPr>
              <w:t xml:space="preserve"> </w:t>
            </w:r>
            <w:r>
              <w:rPr>
                <w:rFonts w:eastAsia="MingLiU" w:cs="MingLiU"/>
                <w:color w:val="000000"/>
                <w:sz w:val="18"/>
                <w:szCs w:val="18"/>
                <w:lang w:eastAsia="zh-Hans"/>
              </w:rPr>
              <w:t xml:space="preserve">raising hand and using phrases such as </w:t>
            </w:r>
            <w:r w:rsidRPr="00FA2A86">
              <w:rPr>
                <w:rFonts w:ascii="SimSun" w:eastAsia="SimSun" w:hAnsi="SimSun" w:cs="Arial" w:hint="eastAsia"/>
                <w:sz w:val="18"/>
                <w:szCs w:val="18"/>
                <w:lang w:eastAsia="zh-CN"/>
              </w:rPr>
              <w:t>老师，我不懂</w:t>
            </w:r>
            <w:r w:rsidRPr="00FA2A86">
              <w:rPr>
                <w:rFonts w:ascii="SimSun" w:eastAsia="SimSun" w:hAnsi="SimSun" w:cs="Arial"/>
                <w:sz w:val="18"/>
                <w:szCs w:val="18"/>
                <w:lang w:eastAsia="zh-CN"/>
              </w:rPr>
              <w:t xml:space="preserve"> </w:t>
            </w:r>
            <w:r>
              <w:rPr>
                <w:color w:val="000000"/>
                <w:sz w:val="18"/>
                <w:szCs w:val="18"/>
              </w:rPr>
              <w:t>to request assistance in learning activities</w:t>
            </w:r>
          </w:p>
        </w:tc>
        <w:tc>
          <w:tcPr>
            <w:tcW w:w="656" w:type="pct"/>
            <w:tcBorders>
              <w:top w:val="single" w:sz="4" w:space="0" w:color="auto"/>
              <w:left w:val="single" w:sz="4" w:space="0" w:color="auto"/>
              <w:bottom w:val="dotted" w:sz="4" w:space="0" w:color="auto"/>
              <w:right w:val="single" w:sz="4" w:space="0" w:color="auto"/>
            </w:tcBorders>
          </w:tcPr>
          <w:p w14:paraId="40D183C9" w14:textId="77777777" w:rsidR="00211758" w:rsidRDefault="00211758">
            <w:pPr>
              <w:spacing w:after="0" w:line="240" w:lineRule="auto"/>
              <w:rPr>
                <w:rFonts w:ascii="SimSun" w:hAnsi="SimSun" w:cs="Arial"/>
                <w:sz w:val="18"/>
                <w:szCs w:val="18"/>
                <w:lang w:eastAsia="zh-CN"/>
              </w:rPr>
            </w:pPr>
            <w:r>
              <w:rPr>
                <w:color w:val="000000"/>
                <w:sz w:val="18"/>
                <w:szCs w:val="18"/>
              </w:rPr>
              <w:t xml:space="preserve">Participate in oral interactions with the teacher and peers, </w:t>
            </w:r>
            <w:r>
              <w:rPr>
                <w:sz w:val="18"/>
                <w:szCs w:val="18"/>
              </w:rPr>
              <w:t xml:space="preserve">experimenting with simple modelled </w:t>
            </w:r>
            <w:r>
              <w:rPr>
                <w:color w:val="000000"/>
                <w:sz w:val="18"/>
                <w:szCs w:val="18"/>
              </w:rPr>
              <w:t xml:space="preserve">descriptive and expressive </w:t>
            </w:r>
            <w:r>
              <w:rPr>
                <w:sz w:val="18"/>
                <w:szCs w:val="18"/>
              </w:rPr>
              <w:t>language</w:t>
            </w:r>
            <w:r>
              <w:rPr>
                <w:color w:val="000000"/>
                <w:sz w:val="18"/>
                <w:szCs w:val="18"/>
              </w:rPr>
              <w:t xml:space="preserve"> to </w:t>
            </w:r>
            <w:r>
              <w:rPr>
                <w:sz w:val="18"/>
                <w:szCs w:val="18"/>
              </w:rPr>
              <w:t>exchange information about their home</w:t>
            </w:r>
            <w:r>
              <w:rPr>
                <w:rFonts w:eastAsia="MingLiU" w:cs="MingLiU"/>
                <w:color w:val="000000"/>
                <w:sz w:val="18"/>
                <w:szCs w:val="18"/>
                <w:lang w:eastAsia="zh-Hans"/>
              </w:rPr>
              <w:t xml:space="preserve"> and places in their local community,</w:t>
            </w:r>
            <w:r>
              <w:rPr>
                <w:sz w:val="18"/>
                <w:szCs w:val="18"/>
              </w:rPr>
              <w:t xml:space="preserve"> for example, </w:t>
            </w:r>
            <w:r w:rsidRPr="00FA2A86">
              <w:rPr>
                <w:rFonts w:ascii="SimSun" w:eastAsia="SimSun" w:hAnsi="SimSun" w:cs="Arial" w:hint="eastAsia"/>
                <w:sz w:val="18"/>
                <w:szCs w:val="18"/>
                <w:lang w:eastAsia="zh-CN"/>
              </w:rPr>
              <w:t>我的房间很大; 我喜欢看书</w:t>
            </w:r>
            <w:r w:rsidRPr="00FA2A86">
              <w:rPr>
                <w:rFonts w:ascii="SimSun" w:eastAsia="SimSun" w:hAnsi="SimSun" w:cs="Arial" w:hint="eastAsia"/>
                <w:sz w:val="18"/>
                <w:szCs w:val="18"/>
                <w:lang w:eastAsia="zh-CN"/>
              </w:rPr>
              <w:br/>
              <w:t>我的花园很漂亮;</w:t>
            </w:r>
            <w:r w:rsidRPr="00FA2A86">
              <w:rPr>
                <w:rFonts w:ascii="SimSun" w:eastAsia="SimSun" w:hAnsi="SimSun" w:cs="Arial" w:hint="eastAsia"/>
                <w:sz w:val="18"/>
                <w:szCs w:val="18"/>
                <w:lang w:eastAsia="zh-CN"/>
              </w:rPr>
              <w:br/>
              <w:t>我星期六去图书馆</w:t>
            </w:r>
          </w:p>
          <w:p w14:paraId="40B99567" w14:textId="77777777" w:rsidR="00211758" w:rsidRDefault="00211758">
            <w:pPr>
              <w:spacing w:after="0" w:line="240" w:lineRule="auto"/>
              <w:rPr>
                <w:sz w:val="18"/>
                <w:szCs w:val="18"/>
              </w:rPr>
            </w:pPr>
          </w:p>
          <w:p w14:paraId="2AA57306" w14:textId="77777777" w:rsidR="00211758" w:rsidRDefault="00211758">
            <w:p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Seek permission from the teacher or peers to participate in activities or be excused, for example,</w:t>
            </w:r>
            <w:r w:rsidRPr="00FA2A86">
              <w:rPr>
                <w:rFonts w:ascii="SimSun" w:eastAsia="SimSun" w:hAnsi="SimSun" w:cs="Arial"/>
                <w:sz w:val="18"/>
                <w:szCs w:val="18"/>
                <w:lang w:eastAsia="zh-CN"/>
              </w:rPr>
              <w:t xml:space="preserve"> </w:t>
            </w:r>
            <w:r w:rsidRPr="00FA2A86">
              <w:rPr>
                <w:rFonts w:ascii="SimSun" w:eastAsia="SimSun" w:hAnsi="SimSun" w:cs="Arial" w:hint="eastAsia"/>
                <w:sz w:val="18"/>
                <w:szCs w:val="18"/>
                <w:lang w:eastAsia="zh-CN"/>
              </w:rPr>
              <w:t>我可以去厕所吗？; 我可以去喝水吗？</w:t>
            </w:r>
          </w:p>
        </w:tc>
        <w:tc>
          <w:tcPr>
            <w:tcW w:w="654" w:type="pct"/>
            <w:tcBorders>
              <w:top w:val="single" w:sz="4" w:space="0" w:color="auto"/>
              <w:left w:val="single" w:sz="4" w:space="0" w:color="auto"/>
              <w:bottom w:val="dotted" w:sz="4" w:space="0" w:color="auto"/>
              <w:right w:val="single" w:sz="4" w:space="0" w:color="auto"/>
            </w:tcBorders>
          </w:tcPr>
          <w:p w14:paraId="283A8885" w14:textId="77777777" w:rsidR="00211758" w:rsidRDefault="00211758">
            <w:pPr>
              <w:spacing w:after="0" w:line="240" w:lineRule="auto"/>
              <w:rPr>
                <w:rFonts w:eastAsia="SimSun"/>
                <w:sz w:val="18"/>
                <w:szCs w:val="18"/>
              </w:rPr>
            </w:pPr>
            <w:r>
              <w:rPr>
                <w:color w:val="000000"/>
                <w:sz w:val="18"/>
                <w:szCs w:val="18"/>
              </w:rPr>
              <w:t>Participate in oral interactions with others, using simple modelled descriptive and expressive</w:t>
            </w:r>
            <w:r>
              <w:rPr>
                <w:sz w:val="18"/>
                <w:szCs w:val="18"/>
              </w:rPr>
              <w:t xml:space="preserve"> language,</w:t>
            </w:r>
            <w:r>
              <w:rPr>
                <w:color w:val="000000"/>
                <w:sz w:val="18"/>
                <w:szCs w:val="18"/>
              </w:rPr>
              <w:t xml:space="preserve"> </w:t>
            </w:r>
            <w:r>
              <w:rPr>
                <w:sz w:val="18"/>
                <w:szCs w:val="18"/>
              </w:rPr>
              <w:t>to exchange information and relate experiences about planning and organising future social activities and events, for example, a birthday party, a shopping trip or a visit from a sister school</w:t>
            </w:r>
          </w:p>
          <w:p w14:paraId="689419E6" w14:textId="77777777" w:rsidR="00211758" w:rsidRDefault="00211758">
            <w:pPr>
              <w:spacing w:after="0" w:line="240" w:lineRule="auto"/>
              <w:rPr>
                <w:sz w:val="18"/>
                <w:szCs w:val="18"/>
              </w:rPr>
            </w:pPr>
          </w:p>
          <w:p w14:paraId="14B2869E" w14:textId="77777777" w:rsidR="00211758" w:rsidRDefault="00211758">
            <w:pPr>
              <w:spacing w:after="0" w:line="240" w:lineRule="auto"/>
              <w:rPr>
                <w:rFonts w:ascii="Helvetica" w:eastAsia="Times New Roman" w:hAnsi="Helvetica" w:cs="Times New Roman"/>
                <w:color w:val="000000"/>
                <w:sz w:val="18"/>
                <w:szCs w:val="18"/>
                <w:lang w:eastAsia="en-AU"/>
              </w:rPr>
            </w:pPr>
            <w:r>
              <w:rPr>
                <w:rFonts w:eastAsia="Times New Roman" w:cs="Times New Roman"/>
                <w:color w:val="000000"/>
                <w:sz w:val="18"/>
                <w:szCs w:val="18"/>
                <w:lang w:eastAsia="en-AU"/>
              </w:rPr>
              <w:t>Respond to the teacher’s questions with actions or answers, for example, answering the question</w:t>
            </w:r>
            <w:r>
              <w:rPr>
                <w:rFonts w:eastAsia="MingLiU" w:cs="MingLiU"/>
                <w:color w:val="000000"/>
                <w:sz w:val="18"/>
                <w:szCs w:val="18"/>
                <w:lang w:eastAsia="zh-Hans"/>
              </w:rPr>
              <w:t xml:space="preserve"> </w:t>
            </w:r>
            <w:r w:rsidRPr="00FA2A86">
              <w:rPr>
                <w:rFonts w:ascii="SimSun" w:eastAsia="SimSun" w:hAnsi="SimSun" w:cs="Arial" w:hint="eastAsia"/>
                <w:sz w:val="18"/>
                <w:szCs w:val="18"/>
                <w:lang w:eastAsia="zh-CN"/>
              </w:rPr>
              <w:t>做完了吗？</w:t>
            </w:r>
          </w:p>
        </w:tc>
      </w:tr>
      <w:tr w:rsidR="00211758" w14:paraId="0838A9E8" w14:textId="77777777" w:rsidTr="003927EB">
        <w:trPr>
          <w:trHeight w:val="577"/>
        </w:trPr>
        <w:tc>
          <w:tcPr>
            <w:tcW w:w="410" w:type="pct"/>
            <w:vMerge/>
            <w:tcBorders>
              <w:top w:val="single" w:sz="4" w:space="0" w:color="auto"/>
              <w:left w:val="single" w:sz="4" w:space="0" w:color="auto"/>
              <w:bottom w:val="dotted" w:sz="4" w:space="0" w:color="auto"/>
              <w:right w:val="single" w:sz="4" w:space="0" w:color="auto"/>
            </w:tcBorders>
            <w:vAlign w:val="center"/>
            <w:hideMark/>
          </w:tcPr>
          <w:p w14:paraId="64206028" w14:textId="77777777" w:rsidR="00211758" w:rsidRDefault="00211758">
            <w:pPr>
              <w:spacing w:after="0"/>
              <w:rPr>
                <w:b/>
                <w:sz w:val="18"/>
                <w:szCs w:val="18"/>
                <w:lang w:val="de-DE"/>
              </w:rPr>
            </w:pPr>
          </w:p>
        </w:tc>
        <w:tc>
          <w:tcPr>
            <w:tcW w:w="656" w:type="pct"/>
            <w:tcBorders>
              <w:top w:val="dotted" w:sz="4" w:space="0" w:color="auto"/>
              <w:left w:val="single" w:sz="4" w:space="0" w:color="auto"/>
              <w:bottom w:val="single" w:sz="4" w:space="0" w:color="auto"/>
              <w:right w:val="single" w:sz="4" w:space="0" w:color="auto"/>
            </w:tcBorders>
            <w:hideMark/>
          </w:tcPr>
          <w:p w14:paraId="4915DAC3" w14:textId="77777777" w:rsidR="00211758" w:rsidRDefault="00211758">
            <w:pPr>
              <w:spacing w:after="0" w:line="240" w:lineRule="auto"/>
              <w:rPr>
                <w:rFonts w:ascii="Helvetica" w:eastAsia="SimSun" w:hAnsi="Helvetica"/>
                <w:color w:val="000000"/>
                <w:sz w:val="18"/>
                <w:szCs w:val="18"/>
              </w:rPr>
            </w:pPr>
            <w:r>
              <w:rPr>
                <w:color w:val="000000"/>
                <w:sz w:val="18"/>
                <w:szCs w:val="18"/>
              </w:rPr>
              <w:t>Interact with simple written texts found in familiar settings such as signs and labels,</w:t>
            </w:r>
            <w:r>
              <w:rPr>
                <w:sz w:val="18"/>
                <w:szCs w:val="18"/>
              </w:rPr>
              <w:t xml:space="preserve"> recognising and discussing </w:t>
            </w:r>
            <w:r>
              <w:rPr>
                <w:color w:val="000000"/>
                <w:sz w:val="18"/>
                <w:szCs w:val="18"/>
              </w:rPr>
              <w:t xml:space="preserve">examples of </w:t>
            </w:r>
            <w:r>
              <w:rPr>
                <w:color w:val="000000"/>
                <w:sz w:val="18"/>
                <w:szCs w:val="18"/>
              </w:rPr>
              <w:lastRenderedPageBreak/>
              <w:t xml:space="preserve">common Chinese characters, for example, </w:t>
            </w:r>
            <w:r w:rsidRPr="00FA2A86">
              <w:rPr>
                <w:rFonts w:ascii="SimSun" w:eastAsia="SimSun" w:hAnsi="SimSun" w:cs="Arial" w:hint="eastAsia"/>
                <w:sz w:val="18"/>
                <w:szCs w:val="18"/>
                <w:lang w:eastAsia="zh-CN"/>
              </w:rPr>
              <w:t>八,我,爸爸</w:t>
            </w:r>
          </w:p>
        </w:tc>
        <w:tc>
          <w:tcPr>
            <w:tcW w:w="656" w:type="pct"/>
            <w:tcBorders>
              <w:top w:val="dotted" w:sz="4" w:space="0" w:color="auto"/>
              <w:left w:val="single" w:sz="4" w:space="0" w:color="auto"/>
              <w:bottom w:val="single" w:sz="4" w:space="0" w:color="auto"/>
              <w:right w:val="single" w:sz="4" w:space="0" w:color="auto"/>
            </w:tcBorders>
            <w:hideMark/>
          </w:tcPr>
          <w:p w14:paraId="66764AD2" w14:textId="77777777" w:rsidR="00211758" w:rsidRDefault="00211758">
            <w:pPr>
              <w:spacing w:after="0" w:line="240" w:lineRule="auto"/>
              <w:rPr>
                <w:rFonts w:cs="MingLiU"/>
                <w:color w:val="000000"/>
                <w:sz w:val="18"/>
                <w:szCs w:val="18"/>
                <w:lang w:eastAsia="zh-CN"/>
              </w:rPr>
            </w:pPr>
            <w:r>
              <w:rPr>
                <w:sz w:val="18"/>
                <w:szCs w:val="18"/>
              </w:rPr>
              <w:lastRenderedPageBreak/>
              <w:t xml:space="preserve">Interact with simple written texts, recognising and copying high-frequency characters relating to members of their family, </w:t>
            </w:r>
            <w:r>
              <w:rPr>
                <w:sz w:val="18"/>
                <w:szCs w:val="18"/>
              </w:rPr>
              <w:lastRenderedPageBreak/>
              <w:t>their favourite things and their pets, for exampl</w:t>
            </w:r>
            <w:r>
              <w:rPr>
                <w:color w:val="000000"/>
                <w:sz w:val="18"/>
                <w:szCs w:val="18"/>
              </w:rPr>
              <w:t xml:space="preserve">e, </w:t>
            </w:r>
            <w:r w:rsidRPr="00FA2A86">
              <w:rPr>
                <w:rFonts w:ascii="SimSun" w:eastAsia="SimSun" w:hAnsi="SimSun" w:cs="Arial" w:hint="eastAsia"/>
                <w:sz w:val="18"/>
                <w:szCs w:val="18"/>
                <w:lang w:eastAsia="zh-CN"/>
              </w:rPr>
              <w:t>妈妈，爸爸，哥哥，妹妹,我爱我的猫</w:t>
            </w:r>
          </w:p>
        </w:tc>
        <w:tc>
          <w:tcPr>
            <w:tcW w:w="656" w:type="pct"/>
            <w:tcBorders>
              <w:top w:val="dotted" w:sz="4" w:space="0" w:color="auto"/>
              <w:left w:val="single" w:sz="4" w:space="0" w:color="auto"/>
              <w:bottom w:val="single" w:sz="4" w:space="0" w:color="auto"/>
              <w:right w:val="single" w:sz="4" w:space="0" w:color="auto"/>
            </w:tcBorders>
            <w:hideMark/>
          </w:tcPr>
          <w:p w14:paraId="63214E47" w14:textId="77777777" w:rsidR="00211758" w:rsidRDefault="00211758">
            <w:pPr>
              <w:spacing w:after="0" w:line="240" w:lineRule="auto"/>
              <w:rPr>
                <w:sz w:val="18"/>
                <w:szCs w:val="18"/>
                <w:u w:val="single"/>
              </w:rPr>
            </w:pPr>
            <w:r>
              <w:rPr>
                <w:sz w:val="18"/>
                <w:szCs w:val="18"/>
              </w:rPr>
              <w:lastRenderedPageBreak/>
              <w:t xml:space="preserve">Interact with simple written texts, including labelling images, copying characters from a provided list and sorting familiar and </w:t>
            </w:r>
            <w:r>
              <w:rPr>
                <w:sz w:val="18"/>
                <w:szCs w:val="18"/>
              </w:rPr>
              <w:lastRenderedPageBreak/>
              <w:t>common Chinese characters according to their formation</w:t>
            </w:r>
          </w:p>
        </w:tc>
        <w:tc>
          <w:tcPr>
            <w:tcW w:w="656" w:type="pct"/>
            <w:tcBorders>
              <w:top w:val="dotted" w:sz="4" w:space="0" w:color="auto"/>
              <w:left w:val="single" w:sz="4" w:space="0" w:color="auto"/>
              <w:bottom w:val="single" w:sz="4" w:space="0" w:color="auto"/>
              <w:right w:val="single" w:sz="4" w:space="0" w:color="auto"/>
            </w:tcBorders>
            <w:hideMark/>
          </w:tcPr>
          <w:p w14:paraId="0FC4DA87" w14:textId="77777777" w:rsidR="00211758" w:rsidRDefault="00211758">
            <w:pPr>
              <w:spacing w:after="0" w:line="240" w:lineRule="auto"/>
              <w:rPr>
                <w:color w:val="0000FF"/>
                <w:sz w:val="18"/>
                <w:szCs w:val="18"/>
                <w:u w:val="single"/>
              </w:rPr>
            </w:pPr>
            <w:r>
              <w:rPr>
                <w:color w:val="000000"/>
                <w:sz w:val="18"/>
                <w:szCs w:val="18"/>
              </w:rPr>
              <w:lastRenderedPageBreak/>
              <w:t xml:space="preserve">Exchange simple </w:t>
            </w:r>
            <w:r>
              <w:rPr>
                <w:sz w:val="18"/>
                <w:szCs w:val="18"/>
              </w:rPr>
              <w:t>correspondence in writing by adapting teacher-modelled language</w:t>
            </w:r>
            <w:r>
              <w:rPr>
                <w:color w:val="0000FF"/>
                <w:sz w:val="18"/>
                <w:szCs w:val="18"/>
              </w:rPr>
              <w:t xml:space="preserve"> </w:t>
            </w:r>
            <w:r>
              <w:rPr>
                <w:sz w:val="18"/>
                <w:szCs w:val="18"/>
              </w:rPr>
              <w:t xml:space="preserve">and using word lists such as </w:t>
            </w:r>
            <w:r>
              <w:rPr>
                <w:sz w:val="18"/>
                <w:szCs w:val="18"/>
              </w:rPr>
              <w:lastRenderedPageBreak/>
              <w:t>expressing good wishes, sending simple notes and messages, for example,</w:t>
            </w:r>
            <w:r w:rsidRPr="00FA2A86">
              <w:rPr>
                <w:rFonts w:ascii="SimSun" w:eastAsia="SimSun" w:hAnsi="SimSun" w:cs="Arial"/>
                <w:sz w:val="18"/>
                <w:szCs w:val="18"/>
                <w:lang w:eastAsia="zh-CN"/>
              </w:rPr>
              <w:t xml:space="preserve"> </w:t>
            </w:r>
            <w:r w:rsidRPr="00FA2A86">
              <w:rPr>
                <w:rFonts w:ascii="SimSun" w:eastAsia="SimSun" w:hAnsi="SimSun" w:cs="Arial" w:hint="eastAsia"/>
                <w:sz w:val="18"/>
                <w:szCs w:val="18"/>
                <w:lang w:eastAsia="zh-CN"/>
              </w:rPr>
              <w:t>生日快乐;</w:t>
            </w:r>
            <w:r w:rsidRPr="00FA2A86">
              <w:rPr>
                <w:rFonts w:ascii="SimSun" w:eastAsia="SimSun" w:hAnsi="SimSun" w:cs="Arial"/>
                <w:sz w:val="18"/>
                <w:szCs w:val="18"/>
                <w:lang w:eastAsia="zh-CN"/>
              </w:rPr>
              <w:br/>
            </w:r>
            <w:r w:rsidRPr="00FA2A86">
              <w:rPr>
                <w:rFonts w:ascii="SimSun" w:eastAsia="SimSun" w:hAnsi="SimSun" w:cs="Arial" w:hint="eastAsia"/>
                <w:sz w:val="18"/>
                <w:szCs w:val="18"/>
                <w:lang w:eastAsia="zh-CN"/>
              </w:rPr>
              <w:t>母亲节快乐</w:t>
            </w:r>
          </w:p>
        </w:tc>
        <w:tc>
          <w:tcPr>
            <w:tcW w:w="656" w:type="pct"/>
            <w:tcBorders>
              <w:top w:val="dotted" w:sz="4" w:space="0" w:color="auto"/>
              <w:left w:val="single" w:sz="4" w:space="0" w:color="auto"/>
              <w:bottom w:val="single" w:sz="4" w:space="0" w:color="auto"/>
              <w:right w:val="single" w:sz="4" w:space="0" w:color="auto"/>
            </w:tcBorders>
            <w:hideMark/>
          </w:tcPr>
          <w:p w14:paraId="0E0033A1" w14:textId="77777777" w:rsidR="00211758" w:rsidRDefault="00211758">
            <w:pPr>
              <w:spacing w:after="0" w:line="240" w:lineRule="auto"/>
              <w:rPr>
                <w:sz w:val="18"/>
                <w:szCs w:val="18"/>
              </w:rPr>
            </w:pPr>
            <w:r>
              <w:rPr>
                <w:color w:val="000000"/>
                <w:sz w:val="18"/>
                <w:szCs w:val="18"/>
              </w:rPr>
              <w:lastRenderedPageBreak/>
              <w:t>Exchange simple correspondence in writing with teachers and peers, using formulaic expressions and</w:t>
            </w:r>
            <w:r>
              <w:rPr>
                <w:sz w:val="18"/>
                <w:szCs w:val="18"/>
              </w:rPr>
              <w:t xml:space="preserve"> language</w:t>
            </w:r>
            <w:r>
              <w:rPr>
                <w:color w:val="000000"/>
                <w:sz w:val="18"/>
                <w:szCs w:val="18"/>
              </w:rPr>
              <w:t xml:space="preserve"> to report </w:t>
            </w:r>
            <w:r>
              <w:rPr>
                <w:color w:val="000000"/>
                <w:sz w:val="18"/>
                <w:szCs w:val="18"/>
              </w:rPr>
              <w:lastRenderedPageBreak/>
              <w:t xml:space="preserve">on their daily routines at home and at school, for example, </w:t>
            </w:r>
            <w:r>
              <w:rPr>
                <w:color w:val="000000"/>
                <w:sz w:val="18"/>
                <w:szCs w:val="18"/>
              </w:rPr>
              <w:br/>
            </w:r>
            <w:r w:rsidRPr="00FA2A86">
              <w:rPr>
                <w:rFonts w:ascii="SimSun" w:eastAsia="SimSun" w:hAnsi="SimSun" w:cs="Arial" w:hint="eastAsia"/>
                <w:sz w:val="18"/>
                <w:szCs w:val="18"/>
                <w:lang w:eastAsia="zh-CN"/>
              </w:rPr>
              <w:t>你几点睡觉？</w:t>
            </w:r>
          </w:p>
        </w:tc>
        <w:tc>
          <w:tcPr>
            <w:tcW w:w="656" w:type="pct"/>
            <w:tcBorders>
              <w:top w:val="dotted" w:sz="4" w:space="0" w:color="auto"/>
              <w:left w:val="single" w:sz="4" w:space="0" w:color="auto"/>
              <w:bottom w:val="single" w:sz="4" w:space="0" w:color="auto"/>
              <w:right w:val="single" w:sz="4" w:space="0" w:color="auto"/>
            </w:tcBorders>
            <w:hideMark/>
          </w:tcPr>
          <w:p w14:paraId="38C95F03" w14:textId="77777777" w:rsidR="00211758" w:rsidRDefault="00211758">
            <w:pPr>
              <w:spacing w:after="0" w:line="240" w:lineRule="auto"/>
              <w:rPr>
                <w:color w:val="000000"/>
                <w:sz w:val="18"/>
                <w:szCs w:val="18"/>
                <w:lang w:eastAsia="zh-CN"/>
              </w:rPr>
            </w:pPr>
            <w:r>
              <w:rPr>
                <w:sz w:val="18"/>
                <w:szCs w:val="18"/>
              </w:rPr>
              <w:lastRenderedPageBreak/>
              <w:t xml:space="preserve">Exchange written correspondence to present personal information and aspects of personal experience that relate to their </w:t>
            </w:r>
            <w:r>
              <w:rPr>
                <w:sz w:val="18"/>
                <w:szCs w:val="18"/>
              </w:rPr>
              <w:lastRenderedPageBreak/>
              <w:t>home and places in their local community</w:t>
            </w:r>
            <w:r>
              <w:rPr>
                <w:rFonts w:eastAsia="Times New Roman" w:cs="Times New Roman"/>
                <w:color w:val="000000"/>
                <w:sz w:val="18"/>
                <w:szCs w:val="18"/>
                <w:lang w:eastAsia="en-AU"/>
              </w:rPr>
              <w:t xml:space="preserve">, through </w:t>
            </w:r>
            <w:r>
              <w:rPr>
                <w:color w:val="000000"/>
                <w:sz w:val="18"/>
                <w:szCs w:val="18"/>
              </w:rPr>
              <w:t>photo-stories, emails and text messages, for example,</w:t>
            </w:r>
            <w:r>
              <w:rPr>
                <w:rFonts w:ascii="SimSun" w:hAnsi="SimSun" w:hint="eastAsia"/>
                <w:color w:val="000000"/>
                <w:sz w:val="18"/>
                <w:szCs w:val="18"/>
              </w:rPr>
              <w:t xml:space="preserve"> </w:t>
            </w:r>
            <w:r>
              <w:rPr>
                <w:rFonts w:ascii="SimSun" w:hAnsi="SimSun" w:hint="eastAsia"/>
                <w:color w:val="000000"/>
                <w:sz w:val="18"/>
                <w:szCs w:val="18"/>
              </w:rPr>
              <w:br/>
            </w:r>
            <w:r w:rsidRPr="00FA2A86">
              <w:rPr>
                <w:rFonts w:ascii="SimSun" w:eastAsia="SimSun" w:hAnsi="SimSun" w:cs="Arial" w:hint="eastAsia"/>
                <w:sz w:val="18"/>
                <w:szCs w:val="18"/>
                <w:lang w:eastAsia="zh-CN"/>
              </w:rPr>
              <w:t>我的卧室很小。卧室里有，有一张白色的书桌，一把黑色的椅子和一张蓝色的床。</w:t>
            </w:r>
          </w:p>
        </w:tc>
        <w:tc>
          <w:tcPr>
            <w:tcW w:w="654" w:type="pct"/>
            <w:tcBorders>
              <w:top w:val="dotted" w:sz="4" w:space="0" w:color="auto"/>
              <w:left w:val="single" w:sz="4" w:space="0" w:color="auto"/>
              <w:bottom w:val="single" w:sz="4" w:space="0" w:color="auto"/>
              <w:right w:val="single" w:sz="4" w:space="0" w:color="auto"/>
            </w:tcBorders>
            <w:hideMark/>
          </w:tcPr>
          <w:p w14:paraId="204EC06C" w14:textId="77777777" w:rsidR="00211758" w:rsidRDefault="00211758">
            <w:pPr>
              <w:spacing w:after="0" w:line="240" w:lineRule="auto"/>
              <w:rPr>
                <w:color w:val="000000"/>
                <w:sz w:val="18"/>
                <w:szCs w:val="18"/>
              </w:rPr>
            </w:pPr>
            <w:r>
              <w:rPr>
                <w:sz w:val="18"/>
                <w:szCs w:val="18"/>
              </w:rPr>
              <w:lastRenderedPageBreak/>
              <w:t xml:space="preserve">Participate in guided written tasks to plan future events or activities, organise displays, develop projects or budget for a </w:t>
            </w:r>
            <w:r>
              <w:rPr>
                <w:sz w:val="18"/>
                <w:szCs w:val="18"/>
              </w:rPr>
              <w:lastRenderedPageBreak/>
              <w:t>shared event through emails, descriptions of a place, invitations, publicity fliers or photo-stories</w:t>
            </w:r>
          </w:p>
        </w:tc>
      </w:tr>
      <w:tr w:rsidR="00211758" w14:paraId="2F935159" w14:textId="77777777" w:rsidTr="003927EB">
        <w:trPr>
          <w:trHeight w:val="20"/>
        </w:trPr>
        <w:tc>
          <w:tcPr>
            <w:tcW w:w="410" w:type="pct"/>
            <w:vMerge w:val="restart"/>
            <w:tcBorders>
              <w:top w:val="single" w:sz="4" w:space="0" w:color="auto"/>
              <w:left w:val="single" w:sz="4" w:space="0" w:color="auto"/>
              <w:bottom w:val="dotted" w:sz="4" w:space="0" w:color="auto"/>
              <w:right w:val="single" w:sz="4" w:space="0" w:color="auto"/>
            </w:tcBorders>
            <w:shd w:val="clear" w:color="auto" w:fill="ECD3E8"/>
            <w:hideMark/>
          </w:tcPr>
          <w:p w14:paraId="00DAE561" w14:textId="77777777" w:rsidR="00211758" w:rsidRDefault="00211758">
            <w:pPr>
              <w:spacing w:after="0" w:line="240" w:lineRule="auto"/>
              <w:rPr>
                <w:b/>
                <w:sz w:val="18"/>
                <w:szCs w:val="18"/>
              </w:rPr>
            </w:pPr>
            <w:r>
              <w:rPr>
                <w:b/>
                <w:sz w:val="18"/>
                <w:szCs w:val="18"/>
              </w:rPr>
              <w:lastRenderedPageBreak/>
              <w:t>Informing</w:t>
            </w:r>
          </w:p>
        </w:tc>
        <w:tc>
          <w:tcPr>
            <w:tcW w:w="656" w:type="pct"/>
            <w:tcBorders>
              <w:top w:val="single" w:sz="4" w:space="0" w:color="auto"/>
              <w:left w:val="single" w:sz="4" w:space="0" w:color="auto"/>
              <w:bottom w:val="dotted" w:sz="4" w:space="0" w:color="auto"/>
              <w:right w:val="single" w:sz="4" w:space="0" w:color="auto"/>
            </w:tcBorders>
          </w:tcPr>
          <w:p w14:paraId="689E6146" w14:textId="77777777" w:rsidR="00211758" w:rsidRDefault="00211758">
            <w:pPr>
              <w:spacing w:after="0" w:line="240" w:lineRule="auto"/>
              <w:rPr>
                <w:sz w:val="18"/>
                <w:szCs w:val="18"/>
              </w:rPr>
            </w:pPr>
            <w:r>
              <w:rPr>
                <w:sz w:val="18"/>
                <w:szCs w:val="18"/>
              </w:rPr>
              <w:t>Locate information in simple scaffolded models of spoken and visual texts related to their personal worlds</w:t>
            </w:r>
          </w:p>
          <w:p w14:paraId="1F06ACA0" w14:textId="77777777" w:rsidR="00211758" w:rsidRDefault="00211758">
            <w:pPr>
              <w:spacing w:after="0" w:line="240" w:lineRule="auto"/>
              <w:rPr>
                <w:sz w:val="18"/>
                <w:szCs w:val="18"/>
              </w:rPr>
            </w:pPr>
          </w:p>
          <w:p w14:paraId="5E192E2B" w14:textId="77777777" w:rsidR="00211758" w:rsidRDefault="00211758">
            <w:pPr>
              <w:spacing w:after="0" w:line="240" w:lineRule="auto"/>
              <w:rPr>
                <w:sz w:val="18"/>
                <w:szCs w:val="18"/>
              </w:rPr>
            </w:pPr>
            <w:r>
              <w:rPr>
                <w:sz w:val="18"/>
                <w:szCs w:val="18"/>
              </w:rPr>
              <w:t>Recognise and practise tone, actions and gestures that support meaning and/or convey information</w:t>
            </w:r>
          </w:p>
        </w:tc>
        <w:tc>
          <w:tcPr>
            <w:tcW w:w="656" w:type="pct"/>
            <w:tcBorders>
              <w:top w:val="single" w:sz="4" w:space="0" w:color="auto"/>
              <w:left w:val="single" w:sz="4" w:space="0" w:color="auto"/>
              <w:bottom w:val="dotted" w:sz="4" w:space="0" w:color="auto"/>
              <w:right w:val="single" w:sz="4" w:space="0" w:color="auto"/>
            </w:tcBorders>
            <w:hideMark/>
          </w:tcPr>
          <w:p w14:paraId="070D22BB" w14:textId="77777777" w:rsidR="00211758" w:rsidRDefault="00211758">
            <w:pPr>
              <w:spacing w:after="0" w:line="240" w:lineRule="auto"/>
              <w:rPr>
                <w:sz w:val="18"/>
                <w:szCs w:val="18"/>
              </w:rPr>
            </w:pPr>
            <w:r>
              <w:rPr>
                <w:sz w:val="18"/>
                <w:szCs w:val="18"/>
              </w:rPr>
              <w:t>Locate key words and information in simple texts such as video clips, games and songs and convey information in simple scaffolded models of spoken and visual texts related to their personal worlds</w:t>
            </w:r>
          </w:p>
        </w:tc>
        <w:tc>
          <w:tcPr>
            <w:tcW w:w="656" w:type="pct"/>
            <w:tcBorders>
              <w:top w:val="single" w:sz="4" w:space="0" w:color="auto"/>
              <w:left w:val="single" w:sz="4" w:space="0" w:color="auto"/>
              <w:bottom w:val="dotted" w:sz="4" w:space="0" w:color="auto"/>
              <w:right w:val="single" w:sz="4" w:space="0" w:color="auto"/>
            </w:tcBorders>
            <w:hideMark/>
          </w:tcPr>
          <w:p w14:paraId="1DFA241F" w14:textId="77777777" w:rsidR="00211758" w:rsidRDefault="00211758">
            <w:pPr>
              <w:spacing w:after="0" w:line="240" w:lineRule="auto"/>
              <w:rPr>
                <w:sz w:val="18"/>
                <w:szCs w:val="18"/>
              </w:rPr>
            </w:pPr>
            <w:r>
              <w:rPr>
                <w:sz w:val="18"/>
                <w:szCs w:val="18"/>
              </w:rPr>
              <w:t>Identify and convey key points of information using learnt key words and phrases to complete guided tasks in a range of simple spoken and visual texts related to their personal worlds</w:t>
            </w:r>
          </w:p>
        </w:tc>
        <w:tc>
          <w:tcPr>
            <w:tcW w:w="656" w:type="pct"/>
            <w:tcBorders>
              <w:top w:val="single" w:sz="4" w:space="0" w:color="auto"/>
              <w:left w:val="single" w:sz="4" w:space="0" w:color="auto"/>
              <w:bottom w:val="dotted" w:sz="4" w:space="0" w:color="auto"/>
              <w:right w:val="single" w:sz="4" w:space="0" w:color="auto"/>
            </w:tcBorders>
            <w:hideMark/>
          </w:tcPr>
          <w:p w14:paraId="204877FB" w14:textId="77777777" w:rsidR="00211758" w:rsidRDefault="00211758">
            <w:pPr>
              <w:spacing w:after="0" w:line="240" w:lineRule="auto"/>
              <w:rPr>
                <w:sz w:val="18"/>
                <w:szCs w:val="18"/>
              </w:rPr>
            </w:pPr>
            <w:r>
              <w:rPr>
                <w:color w:val="000000"/>
                <w:sz w:val="18"/>
                <w:szCs w:val="18"/>
              </w:rPr>
              <w:t xml:space="preserve">Locate </w:t>
            </w:r>
            <w:r>
              <w:rPr>
                <w:sz w:val="18"/>
                <w:szCs w:val="18"/>
              </w:rPr>
              <w:t>and convey specific points of information from familiar simple spoken and visual texts and convey this informatio</w:t>
            </w:r>
            <w:r>
              <w:rPr>
                <w:color w:val="000000"/>
                <w:sz w:val="18"/>
                <w:szCs w:val="18"/>
              </w:rPr>
              <w:t>n using learnt phrases and words</w:t>
            </w:r>
            <w:r>
              <w:rPr>
                <w:sz w:val="18"/>
                <w:szCs w:val="18"/>
              </w:rPr>
              <w:t xml:space="preserve"> related to their personal worlds</w:t>
            </w:r>
          </w:p>
        </w:tc>
        <w:tc>
          <w:tcPr>
            <w:tcW w:w="656" w:type="pct"/>
            <w:tcBorders>
              <w:top w:val="single" w:sz="4" w:space="0" w:color="auto"/>
              <w:left w:val="single" w:sz="4" w:space="0" w:color="auto"/>
              <w:bottom w:val="dotted" w:sz="4" w:space="0" w:color="auto"/>
              <w:right w:val="single" w:sz="4" w:space="0" w:color="auto"/>
            </w:tcBorders>
            <w:hideMark/>
          </w:tcPr>
          <w:p w14:paraId="172F8CF0" w14:textId="77777777" w:rsidR="00211758" w:rsidRDefault="00211758">
            <w:pPr>
              <w:spacing w:after="0" w:line="240" w:lineRule="auto"/>
              <w:rPr>
                <w:sz w:val="18"/>
                <w:szCs w:val="18"/>
              </w:rPr>
            </w:pPr>
            <w:r>
              <w:rPr>
                <w:color w:val="000000"/>
                <w:sz w:val="18"/>
                <w:szCs w:val="18"/>
              </w:rPr>
              <w:t>Locate a</w:t>
            </w:r>
            <w:r>
              <w:rPr>
                <w:sz w:val="18"/>
                <w:szCs w:val="18"/>
              </w:rPr>
              <w:t>nd convey factual information from familiar types of spoken and visual texts related to their personal and social worlds</w:t>
            </w:r>
          </w:p>
        </w:tc>
        <w:tc>
          <w:tcPr>
            <w:tcW w:w="656" w:type="pct"/>
            <w:tcBorders>
              <w:top w:val="single" w:sz="4" w:space="0" w:color="auto"/>
              <w:left w:val="single" w:sz="4" w:space="0" w:color="auto"/>
              <w:bottom w:val="dotted" w:sz="4" w:space="0" w:color="auto"/>
              <w:right w:val="single" w:sz="4" w:space="0" w:color="auto"/>
            </w:tcBorders>
            <w:hideMark/>
          </w:tcPr>
          <w:p w14:paraId="163E81DF" w14:textId="77777777" w:rsidR="00211758" w:rsidRDefault="00211758">
            <w:pPr>
              <w:spacing w:after="0" w:line="240" w:lineRule="auto"/>
              <w:rPr>
                <w:sz w:val="18"/>
                <w:szCs w:val="18"/>
              </w:rPr>
            </w:pPr>
            <w:r>
              <w:rPr>
                <w:sz w:val="18"/>
                <w:szCs w:val="18"/>
              </w:rPr>
              <w:t>Gather and compare information and supporting details from a range of spoken and visual texts related to their personal and social worlds</w:t>
            </w:r>
          </w:p>
        </w:tc>
        <w:tc>
          <w:tcPr>
            <w:tcW w:w="654" w:type="pct"/>
            <w:tcBorders>
              <w:top w:val="single" w:sz="4" w:space="0" w:color="auto"/>
              <w:left w:val="single" w:sz="4" w:space="0" w:color="auto"/>
              <w:bottom w:val="dotted" w:sz="4" w:space="0" w:color="auto"/>
              <w:right w:val="single" w:sz="4" w:space="0" w:color="auto"/>
            </w:tcBorders>
            <w:hideMark/>
          </w:tcPr>
          <w:p w14:paraId="770901B4" w14:textId="77777777" w:rsidR="00211758" w:rsidRDefault="00211758">
            <w:pPr>
              <w:spacing w:after="0" w:line="240" w:lineRule="auto"/>
              <w:rPr>
                <w:sz w:val="18"/>
                <w:szCs w:val="18"/>
              </w:rPr>
            </w:pPr>
            <w:r>
              <w:rPr>
                <w:color w:val="000000"/>
                <w:sz w:val="18"/>
                <w:szCs w:val="18"/>
              </w:rPr>
              <w:t>Gather, classify, compare and respond to information</w:t>
            </w:r>
            <w:r>
              <w:rPr>
                <w:sz w:val="18"/>
                <w:szCs w:val="18"/>
              </w:rPr>
              <w:t xml:space="preserve"> and supporting details from a range of spoken and visual texts related to their personal and social world</w:t>
            </w:r>
            <w:r>
              <w:rPr>
                <w:color w:val="000000"/>
                <w:sz w:val="18"/>
                <w:szCs w:val="18"/>
              </w:rPr>
              <w:t>s</w:t>
            </w:r>
          </w:p>
        </w:tc>
      </w:tr>
      <w:tr w:rsidR="00211758" w14:paraId="3144D96A" w14:textId="77777777" w:rsidTr="003927EB">
        <w:trPr>
          <w:trHeight w:val="492"/>
        </w:trPr>
        <w:tc>
          <w:tcPr>
            <w:tcW w:w="410" w:type="pct"/>
            <w:vMerge/>
            <w:tcBorders>
              <w:top w:val="single" w:sz="4" w:space="0" w:color="auto"/>
              <w:left w:val="single" w:sz="4" w:space="0" w:color="auto"/>
              <w:bottom w:val="dotted" w:sz="4" w:space="0" w:color="auto"/>
              <w:right w:val="single" w:sz="4" w:space="0" w:color="auto"/>
            </w:tcBorders>
            <w:vAlign w:val="center"/>
            <w:hideMark/>
          </w:tcPr>
          <w:p w14:paraId="41A4A005" w14:textId="77777777" w:rsidR="00211758" w:rsidRDefault="00211758">
            <w:pPr>
              <w:spacing w:after="0"/>
              <w:rPr>
                <w:b/>
                <w:sz w:val="18"/>
                <w:szCs w:val="18"/>
              </w:rPr>
            </w:pPr>
          </w:p>
        </w:tc>
        <w:tc>
          <w:tcPr>
            <w:tcW w:w="656" w:type="pct"/>
            <w:tcBorders>
              <w:top w:val="dotted" w:sz="4" w:space="0" w:color="auto"/>
              <w:left w:val="single" w:sz="4" w:space="0" w:color="auto"/>
              <w:bottom w:val="single" w:sz="4" w:space="0" w:color="auto"/>
              <w:right w:val="single" w:sz="4" w:space="0" w:color="auto"/>
            </w:tcBorders>
            <w:hideMark/>
          </w:tcPr>
          <w:p w14:paraId="639BADBD" w14:textId="77777777" w:rsidR="00211758" w:rsidRDefault="00211758">
            <w:pPr>
              <w:spacing w:after="0" w:line="240" w:lineRule="auto"/>
              <w:rPr>
                <w:sz w:val="18"/>
                <w:szCs w:val="18"/>
              </w:rPr>
            </w:pPr>
            <w:r>
              <w:rPr>
                <w:sz w:val="18"/>
                <w:szCs w:val="18"/>
              </w:rPr>
              <w:t xml:space="preserve">Locate factual information </w:t>
            </w:r>
            <w:r>
              <w:rPr>
                <w:color w:val="000000"/>
                <w:sz w:val="18"/>
                <w:szCs w:val="18"/>
              </w:rPr>
              <w:t>about</w:t>
            </w:r>
            <w:r>
              <w:rPr>
                <w:sz w:val="18"/>
                <w:szCs w:val="18"/>
              </w:rPr>
              <w:t xml:space="preserve"> their personal worlds in written texts and convey information using pictures, labels, familiar words, simple statements </w:t>
            </w:r>
            <w:r>
              <w:rPr>
                <w:color w:val="000000"/>
                <w:sz w:val="18"/>
                <w:szCs w:val="18"/>
              </w:rPr>
              <w:t xml:space="preserve">and </w:t>
            </w:r>
            <w:r>
              <w:rPr>
                <w:sz w:val="18"/>
                <w:szCs w:val="18"/>
              </w:rPr>
              <w:t>contextual</w:t>
            </w:r>
            <w:r>
              <w:rPr>
                <w:sz w:val="18"/>
                <w:szCs w:val="18"/>
                <w:lang w:eastAsia="zh-CN"/>
              </w:rPr>
              <w:t xml:space="preserve"> </w:t>
            </w:r>
            <w:r>
              <w:rPr>
                <w:sz w:val="18"/>
                <w:szCs w:val="18"/>
              </w:rPr>
              <w:t>cues</w:t>
            </w:r>
          </w:p>
        </w:tc>
        <w:tc>
          <w:tcPr>
            <w:tcW w:w="656" w:type="pct"/>
            <w:tcBorders>
              <w:top w:val="dotted" w:sz="4" w:space="0" w:color="auto"/>
              <w:left w:val="single" w:sz="4" w:space="0" w:color="auto"/>
              <w:bottom w:val="single" w:sz="4" w:space="0" w:color="auto"/>
              <w:right w:val="single" w:sz="4" w:space="0" w:color="auto"/>
            </w:tcBorders>
            <w:hideMark/>
          </w:tcPr>
          <w:p w14:paraId="66652844" w14:textId="77777777" w:rsidR="00211758" w:rsidRDefault="00211758">
            <w:pPr>
              <w:spacing w:after="0" w:line="240" w:lineRule="auto"/>
              <w:rPr>
                <w:sz w:val="18"/>
                <w:szCs w:val="18"/>
              </w:rPr>
            </w:pPr>
            <w:r>
              <w:rPr>
                <w:sz w:val="18"/>
                <w:szCs w:val="18"/>
              </w:rPr>
              <w:t xml:space="preserve">Locate factual information </w:t>
            </w:r>
            <w:r>
              <w:rPr>
                <w:color w:val="000000"/>
                <w:sz w:val="18"/>
                <w:szCs w:val="18"/>
              </w:rPr>
              <w:t>about</w:t>
            </w:r>
            <w:r>
              <w:rPr>
                <w:sz w:val="18"/>
                <w:szCs w:val="18"/>
              </w:rPr>
              <w:t xml:space="preserve"> their personal worlds in written texts and convey information using pictures, labels, captions, familiar words, characters and modelled language</w:t>
            </w:r>
          </w:p>
        </w:tc>
        <w:tc>
          <w:tcPr>
            <w:tcW w:w="656" w:type="pct"/>
            <w:tcBorders>
              <w:top w:val="dotted" w:sz="4" w:space="0" w:color="auto"/>
              <w:left w:val="single" w:sz="4" w:space="0" w:color="auto"/>
              <w:bottom w:val="single" w:sz="4" w:space="0" w:color="auto"/>
              <w:right w:val="single" w:sz="4" w:space="0" w:color="auto"/>
            </w:tcBorders>
            <w:hideMark/>
          </w:tcPr>
          <w:p w14:paraId="51C6952A" w14:textId="77777777" w:rsidR="00211758" w:rsidRDefault="00211758">
            <w:pPr>
              <w:spacing w:after="0" w:line="240" w:lineRule="auto"/>
              <w:rPr>
                <w:sz w:val="18"/>
                <w:szCs w:val="18"/>
              </w:rPr>
            </w:pPr>
            <w:r>
              <w:rPr>
                <w:color w:val="000000"/>
                <w:sz w:val="18"/>
                <w:szCs w:val="18"/>
              </w:rPr>
              <w:t xml:space="preserve">Locate </w:t>
            </w:r>
            <w:r>
              <w:rPr>
                <w:sz w:val="18"/>
                <w:szCs w:val="18"/>
              </w:rPr>
              <w:t>factual information about their personal worlds in written texts and convey information using modelled language, visual and contextual cues</w:t>
            </w:r>
          </w:p>
        </w:tc>
        <w:tc>
          <w:tcPr>
            <w:tcW w:w="656" w:type="pct"/>
            <w:tcBorders>
              <w:top w:val="dotted" w:sz="4" w:space="0" w:color="auto"/>
              <w:left w:val="single" w:sz="4" w:space="0" w:color="auto"/>
              <w:bottom w:val="single" w:sz="4" w:space="0" w:color="auto"/>
              <w:right w:val="single" w:sz="4" w:space="0" w:color="auto"/>
            </w:tcBorders>
            <w:hideMark/>
          </w:tcPr>
          <w:p w14:paraId="4A554BA4" w14:textId="77777777" w:rsidR="00211758" w:rsidRDefault="00211758">
            <w:pPr>
              <w:spacing w:after="0" w:line="240" w:lineRule="auto"/>
              <w:rPr>
                <w:color w:val="000000"/>
                <w:sz w:val="18"/>
                <w:szCs w:val="18"/>
              </w:rPr>
            </w:pPr>
            <w:r>
              <w:rPr>
                <w:color w:val="000000"/>
                <w:sz w:val="18"/>
                <w:szCs w:val="18"/>
              </w:rPr>
              <w:t xml:space="preserve">Locate </w:t>
            </w:r>
            <w:r>
              <w:rPr>
                <w:sz w:val="18"/>
                <w:szCs w:val="18"/>
              </w:rPr>
              <w:t>factual information in familiar written texts related to their personal and social worlds, by recognising textual features and using other visual cues and report this information using learnt characters</w:t>
            </w:r>
          </w:p>
        </w:tc>
        <w:tc>
          <w:tcPr>
            <w:tcW w:w="656" w:type="pct"/>
            <w:tcBorders>
              <w:top w:val="dotted" w:sz="4" w:space="0" w:color="auto"/>
              <w:left w:val="single" w:sz="4" w:space="0" w:color="auto"/>
              <w:bottom w:val="single" w:sz="4" w:space="0" w:color="auto"/>
              <w:right w:val="single" w:sz="4" w:space="0" w:color="auto"/>
            </w:tcBorders>
            <w:hideMark/>
          </w:tcPr>
          <w:p w14:paraId="4543B52F" w14:textId="77777777" w:rsidR="00211758" w:rsidRDefault="00211758">
            <w:pPr>
              <w:spacing w:after="0" w:line="240" w:lineRule="auto"/>
              <w:rPr>
                <w:sz w:val="18"/>
                <w:szCs w:val="18"/>
              </w:rPr>
            </w:pPr>
            <w:r>
              <w:rPr>
                <w:sz w:val="18"/>
                <w:szCs w:val="18"/>
              </w:rPr>
              <w:t>Locate factual information, key words or familiar characters in written texts related to their personal and social worlds and use this information to inform others using learnt words, phrases and characters</w:t>
            </w:r>
          </w:p>
        </w:tc>
        <w:tc>
          <w:tcPr>
            <w:tcW w:w="656" w:type="pct"/>
            <w:tcBorders>
              <w:top w:val="dotted" w:sz="4" w:space="0" w:color="auto"/>
              <w:left w:val="single" w:sz="4" w:space="0" w:color="auto"/>
              <w:bottom w:val="single" w:sz="4" w:space="0" w:color="auto"/>
              <w:right w:val="single" w:sz="4" w:space="0" w:color="auto"/>
            </w:tcBorders>
            <w:hideMark/>
          </w:tcPr>
          <w:p w14:paraId="518AA769" w14:textId="77777777" w:rsidR="00211758" w:rsidRDefault="00211758">
            <w:pPr>
              <w:spacing w:after="0" w:line="240" w:lineRule="auto"/>
              <w:rPr>
                <w:sz w:val="18"/>
                <w:szCs w:val="18"/>
              </w:rPr>
            </w:pPr>
            <w:r>
              <w:rPr>
                <w:sz w:val="18"/>
                <w:szCs w:val="18"/>
              </w:rPr>
              <w:t>Locate and convey key points in written informative texts, related to their personal and social worlds, s</w:t>
            </w:r>
            <w:r>
              <w:rPr>
                <w:color w:val="000000"/>
                <w:sz w:val="18"/>
                <w:szCs w:val="18"/>
              </w:rPr>
              <w:t xml:space="preserve">ummarising the points to report to known audiences </w:t>
            </w:r>
            <w:r>
              <w:rPr>
                <w:sz w:val="18"/>
                <w:szCs w:val="18"/>
              </w:rPr>
              <w:t>using learnt words, phrases and characters</w:t>
            </w:r>
          </w:p>
        </w:tc>
        <w:tc>
          <w:tcPr>
            <w:tcW w:w="654" w:type="pct"/>
            <w:tcBorders>
              <w:top w:val="dotted" w:sz="4" w:space="0" w:color="auto"/>
              <w:left w:val="single" w:sz="4" w:space="0" w:color="auto"/>
              <w:bottom w:val="single" w:sz="4" w:space="0" w:color="auto"/>
              <w:right w:val="single" w:sz="4" w:space="0" w:color="auto"/>
            </w:tcBorders>
            <w:hideMark/>
          </w:tcPr>
          <w:p w14:paraId="4F455118" w14:textId="77777777" w:rsidR="00211758" w:rsidRDefault="00211758">
            <w:pPr>
              <w:spacing w:after="0" w:line="240" w:lineRule="auto"/>
              <w:rPr>
                <w:sz w:val="18"/>
                <w:szCs w:val="18"/>
              </w:rPr>
            </w:pPr>
            <w:r>
              <w:rPr>
                <w:sz w:val="18"/>
                <w:szCs w:val="18"/>
              </w:rPr>
              <w:t>Locate and convey key information in a range of written and digital informative texts related to their personal and social worlds using learnt words, phrases and characters</w:t>
            </w:r>
          </w:p>
        </w:tc>
      </w:tr>
      <w:tr w:rsidR="00211758" w14:paraId="4279E684" w14:textId="77777777" w:rsidTr="003927EB">
        <w:trPr>
          <w:trHeight w:val="662"/>
        </w:trPr>
        <w:tc>
          <w:tcPr>
            <w:tcW w:w="410" w:type="pct"/>
            <w:vMerge w:val="restart"/>
            <w:tcBorders>
              <w:top w:val="single" w:sz="4" w:space="0" w:color="auto"/>
              <w:left w:val="single" w:sz="4" w:space="0" w:color="auto"/>
              <w:bottom w:val="dotted" w:sz="4" w:space="0" w:color="auto"/>
              <w:right w:val="single" w:sz="4" w:space="0" w:color="auto"/>
            </w:tcBorders>
            <w:shd w:val="clear" w:color="auto" w:fill="ECD3E8"/>
            <w:hideMark/>
          </w:tcPr>
          <w:p w14:paraId="39558D3A" w14:textId="77777777" w:rsidR="00211758" w:rsidRDefault="00211758">
            <w:pPr>
              <w:spacing w:after="0" w:line="240" w:lineRule="auto"/>
              <w:rPr>
                <w:b/>
                <w:color w:val="000000"/>
                <w:sz w:val="18"/>
                <w:szCs w:val="18"/>
              </w:rPr>
            </w:pPr>
            <w:r>
              <w:rPr>
                <w:b/>
                <w:color w:val="000000"/>
                <w:sz w:val="18"/>
                <w:szCs w:val="18"/>
              </w:rPr>
              <w:t>Creating</w:t>
            </w:r>
          </w:p>
        </w:tc>
        <w:tc>
          <w:tcPr>
            <w:tcW w:w="656" w:type="pct"/>
            <w:tcBorders>
              <w:top w:val="single" w:sz="4" w:space="0" w:color="auto"/>
              <w:left w:val="single" w:sz="4" w:space="0" w:color="auto"/>
              <w:bottom w:val="dotted" w:sz="4" w:space="0" w:color="auto"/>
              <w:right w:val="single" w:sz="4" w:space="0" w:color="auto"/>
            </w:tcBorders>
            <w:hideMark/>
          </w:tcPr>
          <w:p w14:paraId="2217BC1E" w14:textId="77777777" w:rsidR="00211758" w:rsidRDefault="00211758">
            <w:pPr>
              <w:spacing w:after="0" w:line="240" w:lineRule="auto"/>
              <w:rPr>
                <w:sz w:val="18"/>
                <w:szCs w:val="18"/>
              </w:rPr>
            </w:pPr>
            <w:r>
              <w:rPr>
                <w:color w:val="000000"/>
                <w:sz w:val="18"/>
                <w:szCs w:val="18"/>
              </w:rPr>
              <w:t xml:space="preserve">Respond orally to simple Chinese songs and rhymes, reproducing rhythm and </w:t>
            </w:r>
            <w:r>
              <w:rPr>
                <w:sz w:val="18"/>
                <w:szCs w:val="18"/>
              </w:rPr>
              <w:t>playing with sound patterns and non-verbal forms of expression</w:t>
            </w:r>
          </w:p>
        </w:tc>
        <w:tc>
          <w:tcPr>
            <w:tcW w:w="656" w:type="pct"/>
            <w:tcBorders>
              <w:top w:val="single" w:sz="4" w:space="0" w:color="auto"/>
              <w:left w:val="single" w:sz="4" w:space="0" w:color="auto"/>
              <w:bottom w:val="dotted" w:sz="4" w:space="0" w:color="auto"/>
              <w:right w:val="single" w:sz="4" w:space="0" w:color="auto"/>
            </w:tcBorders>
            <w:hideMark/>
          </w:tcPr>
          <w:p w14:paraId="0398A0C5" w14:textId="77777777" w:rsidR="00211758" w:rsidRDefault="00211758">
            <w:pPr>
              <w:spacing w:after="0" w:line="240" w:lineRule="auto"/>
              <w:rPr>
                <w:sz w:val="18"/>
                <w:szCs w:val="18"/>
              </w:rPr>
            </w:pPr>
            <w:r>
              <w:rPr>
                <w:color w:val="000000"/>
                <w:sz w:val="18"/>
                <w:szCs w:val="18"/>
              </w:rPr>
              <w:t>Engage orally with</w:t>
            </w:r>
            <w:r>
              <w:rPr>
                <w:sz w:val="18"/>
                <w:szCs w:val="18"/>
              </w:rPr>
              <w:t xml:space="preserve"> simple Chinese songs, poems and rhymes, reproducing rhythm and sound patterns and respond by creating their own simple Chinese songs, poems </w:t>
            </w:r>
            <w:r>
              <w:rPr>
                <w:sz w:val="18"/>
                <w:szCs w:val="18"/>
              </w:rPr>
              <w:lastRenderedPageBreak/>
              <w:t xml:space="preserve">and rhymes </w:t>
            </w:r>
            <w:r>
              <w:rPr>
                <w:color w:val="000000"/>
                <w:sz w:val="18"/>
                <w:szCs w:val="18"/>
              </w:rPr>
              <w:t>to convey ideas related to their personal worlds</w:t>
            </w:r>
          </w:p>
        </w:tc>
        <w:tc>
          <w:tcPr>
            <w:tcW w:w="656" w:type="pct"/>
            <w:tcBorders>
              <w:top w:val="single" w:sz="4" w:space="0" w:color="auto"/>
              <w:left w:val="single" w:sz="4" w:space="0" w:color="auto"/>
              <w:bottom w:val="dotted" w:sz="4" w:space="0" w:color="auto"/>
              <w:right w:val="single" w:sz="4" w:space="0" w:color="auto"/>
            </w:tcBorders>
            <w:hideMark/>
          </w:tcPr>
          <w:p w14:paraId="115C5F30" w14:textId="77777777" w:rsidR="00211758" w:rsidRDefault="00211758">
            <w:pPr>
              <w:spacing w:after="0" w:line="240" w:lineRule="auto"/>
              <w:rPr>
                <w:sz w:val="18"/>
                <w:szCs w:val="18"/>
              </w:rPr>
            </w:pPr>
            <w:r>
              <w:rPr>
                <w:color w:val="000000"/>
                <w:sz w:val="18"/>
                <w:szCs w:val="18"/>
              </w:rPr>
              <w:lastRenderedPageBreak/>
              <w:t xml:space="preserve">Participate </w:t>
            </w:r>
            <w:r>
              <w:rPr>
                <w:sz w:val="18"/>
                <w:szCs w:val="18"/>
              </w:rPr>
              <w:t xml:space="preserve">in and respond to imaginative texts, acting out events, identifying and comparing favourite </w:t>
            </w:r>
            <w:r>
              <w:rPr>
                <w:color w:val="000000"/>
                <w:sz w:val="18"/>
                <w:szCs w:val="18"/>
              </w:rPr>
              <w:t xml:space="preserve">elements and </w:t>
            </w:r>
            <w:r>
              <w:rPr>
                <w:sz w:val="18"/>
                <w:szCs w:val="18"/>
              </w:rPr>
              <w:t xml:space="preserve">making simple statements orally </w:t>
            </w:r>
            <w:r>
              <w:rPr>
                <w:sz w:val="18"/>
                <w:szCs w:val="18"/>
              </w:rPr>
              <w:lastRenderedPageBreak/>
              <w:t>about characters or themes</w:t>
            </w:r>
          </w:p>
        </w:tc>
        <w:tc>
          <w:tcPr>
            <w:tcW w:w="656" w:type="pct"/>
            <w:tcBorders>
              <w:top w:val="single" w:sz="4" w:space="0" w:color="auto"/>
              <w:left w:val="single" w:sz="4" w:space="0" w:color="auto"/>
              <w:bottom w:val="dotted" w:sz="4" w:space="0" w:color="auto"/>
              <w:right w:val="single" w:sz="4" w:space="0" w:color="auto"/>
            </w:tcBorders>
            <w:hideMark/>
          </w:tcPr>
          <w:p w14:paraId="1FBC8211" w14:textId="77777777" w:rsidR="00211758" w:rsidRDefault="00211758">
            <w:pPr>
              <w:spacing w:after="0" w:line="240" w:lineRule="auto"/>
              <w:rPr>
                <w:sz w:val="18"/>
                <w:szCs w:val="18"/>
              </w:rPr>
            </w:pPr>
            <w:r>
              <w:rPr>
                <w:color w:val="000000"/>
                <w:sz w:val="18"/>
                <w:szCs w:val="18"/>
              </w:rPr>
              <w:lastRenderedPageBreak/>
              <w:t xml:space="preserve">Respond to and </w:t>
            </w:r>
            <w:r>
              <w:rPr>
                <w:sz w:val="18"/>
                <w:szCs w:val="18"/>
              </w:rPr>
              <w:t>create simple imaginative oral texts such as puppet plays, for example,</w:t>
            </w:r>
            <w:r>
              <w:rPr>
                <w:color w:val="000000"/>
                <w:sz w:val="18"/>
                <w:szCs w:val="18"/>
              </w:rPr>
              <w:br/>
            </w:r>
            <w:r>
              <w:rPr>
                <w:rFonts w:cs="Arial"/>
                <w:i/>
                <w:sz w:val="18"/>
                <w:szCs w:val="18"/>
                <w:lang w:eastAsia="zh-CN"/>
              </w:rPr>
              <w:t xml:space="preserve">The 12 Chinese zodiac signs </w:t>
            </w:r>
            <w:r w:rsidRPr="00FA2A86">
              <w:rPr>
                <w:rFonts w:ascii="SimSun" w:eastAsia="SimSun" w:hAnsi="SimSun" w:cs="Arial" w:hint="eastAsia"/>
                <w:sz w:val="18"/>
                <w:szCs w:val="18"/>
                <w:lang w:eastAsia="zh-CN"/>
              </w:rPr>
              <w:t>《十二生肖的故事》</w:t>
            </w:r>
            <w:r>
              <w:rPr>
                <w:rFonts w:eastAsia="MingLiU" w:cs="MingLiU"/>
                <w:color w:val="000000"/>
                <w:sz w:val="18"/>
                <w:szCs w:val="18"/>
                <w:lang w:eastAsia="zh-Hans"/>
              </w:rPr>
              <w:t>,</w:t>
            </w:r>
            <w:r>
              <w:rPr>
                <w:rFonts w:eastAsia="MingLiU" w:cs="MingLiU"/>
                <w:color w:val="000000"/>
                <w:sz w:val="18"/>
                <w:szCs w:val="18"/>
                <w:lang w:eastAsia="zh-Hans"/>
              </w:rPr>
              <w:br/>
            </w:r>
            <w:r w:rsidRPr="00FA2A86">
              <w:rPr>
                <w:rFonts w:ascii="SimSun" w:eastAsia="SimSun" w:hAnsi="SimSun" w:cs="Arial" w:hint="eastAsia"/>
                <w:sz w:val="18"/>
                <w:szCs w:val="18"/>
                <w:lang w:eastAsia="zh-CN"/>
              </w:rPr>
              <w:t>《饥饿的毛毛虫》</w:t>
            </w:r>
            <w:r>
              <w:rPr>
                <w:rFonts w:ascii="SimSun" w:hAnsi="SimSun" w:cs="Arial" w:hint="eastAsia"/>
                <w:sz w:val="18"/>
                <w:szCs w:val="18"/>
                <w:lang w:eastAsia="zh-CN"/>
              </w:rPr>
              <w:t>,</w:t>
            </w:r>
            <w:r>
              <w:rPr>
                <w:sz w:val="18"/>
                <w:szCs w:val="18"/>
              </w:rPr>
              <w:t xml:space="preserve">or </w:t>
            </w:r>
            <w:r>
              <w:rPr>
                <w:sz w:val="18"/>
                <w:szCs w:val="18"/>
              </w:rPr>
              <w:lastRenderedPageBreak/>
              <w:t>song and dance shows, that use gestures and other movements, familiar expressions and modelled language</w:t>
            </w:r>
          </w:p>
        </w:tc>
        <w:tc>
          <w:tcPr>
            <w:tcW w:w="656" w:type="pct"/>
            <w:tcBorders>
              <w:top w:val="single" w:sz="4" w:space="0" w:color="auto"/>
              <w:left w:val="single" w:sz="4" w:space="0" w:color="auto"/>
              <w:bottom w:val="dotted" w:sz="4" w:space="0" w:color="auto"/>
              <w:right w:val="single" w:sz="4" w:space="0" w:color="auto"/>
            </w:tcBorders>
            <w:hideMark/>
          </w:tcPr>
          <w:p w14:paraId="1DD6808C" w14:textId="77777777" w:rsidR="00211758" w:rsidRDefault="00211758">
            <w:pPr>
              <w:spacing w:after="0" w:line="240" w:lineRule="auto"/>
              <w:rPr>
                <w:sz w:val="18"/>
                <w:szCs w:val="18"/>
              </w:rPr>
            </w:pPr>
            <w:r>
              <w:rPr>
                <w:sz w:val="18"/>
                <w:szCs w:val="18"/>
              </w:rPr>
              <w:lastRenderedPageBreak/>
              <w:t xml:space="preserve">Create and present their own representations of familiar songs, poems or stories such as </w:t>
            </w:r>
            <w:r w:rsidRPr="00FA2A86">
              <w:rPr>
                <w:rFonts w:ascii="SimSun" w:eastAsia="SimSun" w:hAnsi="SimSun" w:cs="Arial" w:hint="eastAsia"/>
                <w:sz w:val="18"/>
                <w:szCs w:val="18"/>
                <w:lang w:eastAsia="zh-CN"/>
              </w:rPr>
              <w:t>《小星星》，《找朋友》</w:t>
            </w:r>
            <w:r>
              <w:rPr>
                <w:rFonts w:eastAsia="MingLiU" w:cs="MingLiU"/>
                <w:color w:val="000000"/>
                <w:sz w:val="18"/>
                <w:szCs w:val="18"/>
                <w:lang w:eastAsia="zh-Hans"/>
              </w:rPr>
              <w:t>or</w:t>
            </w:r>
            <w:r w:rsidRPr="00FA2A86">
              <w:rPr>
                <w:rFonts w:ascii="SimSun" w:eastAsia="SimSun" w:hAnsi="SimSun" w:cs="Arial" w:hint="eastAsia"/>
                <w:sz w:val="18"/>
                <w:szCs w:val="18"/>
                <w:lang w:eastAsia="zh-CN"/>
              </w:rPr>
              <w:t>《恭喜恭喜》</w:t>
            </w:r>
            <w:r>
              <w:rPr>
                <w:rFonts w:cs="MingLiU"/>
                <w:color w:val="000000"/>
                <w:sz w:val="18"/>
                <w:szCs w:val="18"/>
                <w:lang w:eastAsia="zh-CN"/>
              </w:rPr>
              <w:t xml:space="preserve">, </w:t>
            </w:r>
            <w:r>
              <w:rPr>
                <w:sz w:val="18"/>
                <w:szCs w:val="18"/>
              </w:rPr>
              <w:t>poems and stories</w:t>
            </w:r>
            <w:r w:rsidRPr="00FA2A86">
              <w:rPr>
                <w:rFonts w:ascii="SimSun" w:eastAsia="SimSun" w:hAnsi="SimSun" w:cs="Arial" w:hint="eastAsia"/>
                <w:sz w:val="18"/>
                <w:szCs w:val="18"/>
                <w:lang w:eastAsia="zh-CN"/>
              </w:rPr>
              <w:t>《春晓》</w:t>
            </w:r>
            <w:r>
              <w:rPr>
                <w:sz w:val="18"/>
                <w:szCs w:val="18"/>
              </w:rPr>
              <w:t xml:space="preserve">, for different audiences, </w:t>
            </w:r>
            <w:r>
              <w:rPr>
                <w:color w:val="000000"/>
                <w:sz w:val="18"/>
                <w:szCs w:val="18"/>
              </w:rPr>
              <w:lastRenderedPageBreak/>
              <w:t>using voice, rhythm and appropriate gesture and action</w:t>
            </w:r>
          </w:p>
        </w:tc>
        <w:tc>
          <w:tcPr>
            <w:tcW w:w="656" w:type="pct"/>
            <w:tcBorders>
              <w:top w:val="single" w:sz="4" w:space="0" w:color="auto"/>
              <w:left w:val="single" w:sz="4" w:space="0" w:color="auto"/>
              <w:bottom w:val="dotted" w:sz="4" w:space="0" w:color="auto"/>
              <w:right w:val="single" w:sz="4" w:space="0" w:color="auto"/>
            </w:tcBorders>
            <w:hideMark/>
          </w:tcPr>
          <w:p w14:paraId="490E4171" w14:textId="77777777" w:rsidR="00211758" w:rsidRDefault="00211758">
            <w:pPr>
              <w:spacing w:after="0" w:line="240" w:lineRule="auto"/>
              <w:rPr>
                <w:sz w:val="18"/>
                <w:szCs w:val="18"/>
              </w:rPr>
            </w:pPr>
            <w:r>
              <w:rPr>
                <w:sz w:val="18"/>
                <w:szCs w:val="18"/>
              </w:rPr>
              <w:lastRenderedPageBreak/>
              <w:t>Share responses to characters</w:t>
            </w:r>
            <w:r>
              <w:rPr>
                <w:color w:val="000000"/>
                <w:sz w:val="18"/>
                <w:szCs w:val="18"/>
              </w:rPr>
              <w:t xml:space="preserve"> </w:t>
            </w:r>
            <w:r>
              <w:rPr>
                <w:sz w:val="18"/>
                <w:szCs w:val="18"/>
              </w:rPr>
              <w:t xml:space="preserve">in short imaginative texts such as popular songs, stories, television programs or music videos </w:t>
            </w:r>
            <w:r>
              <w:rPr>
                <w:color w:val="000000"/>
                <w:sz w:val="18"/>
                <w:szCs w:val="18"/>
              </w:rPr>
              <w:t xml:space="preserve">and </w:t>
            </w:r>
            <w:r>
              <w:rPr>
                <w:sz w:val="18"/>
                <w:szCs w:val="18"/>
              </w:rPr>
              <w:t>create</w:t>
            </w:r>
            <w:r>
              <w:rPr>
                <w:color w:val="000000"/>
                <w:sz w:val="18"/>
                <w:szCs w:val="18"/>
              </w:rPr>
              <w:t xml:space="preserve"> simple spoken imaginative texts</w:t>
            </w:r>
          </w:p>
        </w:tc>
        <w:tc>
          <w:tcPr>
            <w:tcW w:w="654" w:type="pct"/>
            <w:tcBorders>
              <w:top w:val="single" w:sz="4" w:space="0" w:color="auto"/>
              <w:left w:val="single" w:sz="4" w:space="0" w:color="auto"/>
              <w:bottom w:val="dotted" w:sz="4" w:space="0" w:color="auto"/>
              <w:right w:val="single" w:sz="4" w:space="0" w:color="auto"/>
            </w:tcBorders>
            <w:hideMark/>
          </w:tcPr>
          <w:p w14:paraId="42F169F0" w14:textId="77777777" w:rsidR="00211758" w:rsidRDefault="00211758">
            <w:pPr>
              <w:spacing w:after="0" w:line="240" w:lineRule="auto"/>
              <w:rPr>
                <w:sz w:val="18"/>
                <w:szCs w:val="18"/>
              </w:rPr>
            </w:pPr>
            <w:r>
              <w:rPr>
                <w:color w:val="000000"/>
                <w:sz w:val="18"/>
                <w:szCs w:val="18"/>
              </w:rPr>
              <w:t>Sh</w:t>
            </w:r>
            <w:r>
              <w:rPr>
                <w:sz w:val="18"/>
                <w:szCs w:val="18"/>
              </w:rPr>
              <w:t>are and compare responses and express personal opinions to characters, events and ideas in a variety of short imaginative texts, identify cultural elements and create</w:t>
            </w:r>
            <w:r>
              <w:rPr>
                <w:color w:val="000000"/>
                <w:sz w:val="18"/>
                <w:szCs w:val="18"/>
              </w:rPr>
              <w:t xml:space="preserve"> </w:t>
            </w:r>
            <w:r>
              <w:rPr>
                <w:color w:val="000000"/>
                <w:sz w:val="18"/>
                <w:szCs w:val="18"/>
              </w:rPr>
              <w:lastRenderedPageBreak/>
              <w:t>simple spoken imaginative texts</w:t>
            </w:r>
          </w:p>
        </w:tc>
      </w:tr>
      <w:tr w:rsidR="00211758" w14:paraId="121F1B78" w14:textId="77777777" w:rsidTr="003927EB">
        <w:trPr>
          <w:trHeight w:val="1903"/>
        </w:trPr>
        <w:tc>
          <w:tcPr>
            <w:tcW w:w="410" w:type="pct"/>
            <w:vMerge/>
            <w:tcBorders>
              <w:top w:val="single" w:sz="4" w:space="0" w:color="auto"/>
              <w:left w:val="single" w:sz="4" w:space="0" w:color="auto"/>
              <w:bottom w:val="dotted" w:sz="4" w:space="0" w:color="auto"/>
              <w:right w:val="single" w:sz="4" w:space="0" w:color="auto"/>
            </w:tcBorders>
            <w:vAlign w:val="center"/>
            <w:hideMark/>
          </w:tcPr>
          <w:p w14:paraId="598D36FC" w14:textId="77777777" w:rsidR="00211758" w:rsidRDefault="00211758">
            <w:pPr>
              <w:spacing w:after="0"/>
              <w:rPr>
                <w:b/>
                <w:color w:val="000000"/>
                <w:sz w:val="18"/>
                <w:szCs w:val="18"/>
              </w:rPr>
            </w:pPr>
          </w:p>
        </w:tc>
        <w:tc>
          <w:tcPr>
            <w:tcW w:w="656" w:type="pct"/>
            <w:tcBorders>
              <w:top w:val="dotted" w:sz="4" w:space="0" w:color="auto"/>
              <w:left w:val="single" w:sz="4" w:space="0" w:color="auto"/>
              <w:bottom w:val="dotted" w:sz="4" w:space="0" w:color="auto"/>
              <w:right w:val="single" w:sz="4" w:space="0" w:color="auto"/>
            </w:tcBorders>
            <w:hideMark/>
          </w:tcPr>
          <w:p w14:paraId="19834401" w14:textId="77777777" w:rsidR="00211758" w:rsidRDefault="00211758">
            <w:pPr>
              <w:spacing w:after="0" w:line="240" w:lineRule="auto"/>
              <w:rPr>
                <w:sz w:val="18"/>
                <w:szCs w:val="18"/>
              </w:rPr>
            </w:pPr>
            <w:r>
              <w:rPr>
                <w:sz w:val="18"/>
                <w:szCs w:val="18"/>
              </w:rPr>
              <w:t xml:space="preserve">Participate in the shared reading of books and idiom stories, retelling these stories using </w:t>
            </w:r>
            <w:r>
              <w:rPr>
                <w:color w:val="000000"/>
                <w:sz w:val="18"/>
                <w:szCs w:val="18"/>
              </w:rPr>
              <w:t>images, illustrations, labels and captions</w:t>
            </w:r>
          </w:p>
        </w:tc>
        <w:tc>
          <w:tcPr>
            <w:tcW w:w="656" w:type="pct"/>
            <w:tcBorders>
              <w:top w:val="dotted" w:sz="4" w:space="0" w:color="auto"/>
              <w:left w:val="single" w:sz="4" w:space="0" w:color="auto"/>
              <w:bottom w:val="dotted" w:sz="4" w:space="0" w:color="auto"/>
              <w:right w:val="single" w:sz="4" w:space="0" w:color="auto"/>
            </w:tcBorders>
            <w:hideMark/>
          </w:tcPr>
          <w:p w14:paraId="5BD4A7C3" w14:textId="77777777" w:rsidR="00211758" w:rsidRDefault="00211758">
            <w:pPr>
              <w:spacing w:after="0" w:line="240" w:lineRule="auto"/>
              <w:rPr>
                <w:sz w:val="18"/>
                <w:szCs w:val="18"/>
              </w:rPr>
            </w:pPr>
            <w:r>
              <w:rPr>
                <w:sz w:val="18"/>
                <w:szCs w:val="18"/>
              </w:rPr>
              <w:t>Participate in the shared reading and retelling of imaginative short written texts for well-known Chinese stories such as</w:t>
            </w:r>
            <w:r>
              <w:rPr>
                <w:color w:val="000000"/>
                <w:sz w:val="18"/>
                <w:szCs w:val="18"/>
              </w:rPr>
              <w:t xml:space="preserve"> </w:t>
            </w:r>
            <w:r>
              <w:rPr>
                <w:i/>
                <w:color w:val="000000"/>
                <w:sz w:val="18"/>
                <w:szCs w:val="18"/>
              </w:rPr>
              <w:t>Tadpoles Looking For Their Mama</w:t>
            </w:r>
            <w:r w:rsidRPr="003927EB">
              <w:rPr>
                <w:rFonts w:ascii="SimSun" w:eastAsia="SimSun" w:hAnsi="SimSun" w:cs="Arial" w:hint="eastAsia"/>
                <w:sz w:val="18"/>
                <w:szCs w:val="18"/>
                <w:lang w:eastAsia="zh-CN"/>
              </w:rPr>
              <w:t>《小蝌蚪找妈妈》</w:t>
            </w:r>
            <w:r>
              <w:rPr>
                <w:color w:val="000000"/>
                <w:sz w:val="18"/>
                <w:szCs w:val="18"/>
              </w:rPr>
              <w:t xml:space="preserve">, </w:t>
            </w:r>
            <w:r>
              <w:rPr>
                <w:sz w:val="18"/>
                <w:szCs w:val="18"/>
              </w:rPr>
              <w:t xml:space="preserve">or </w:t>
            </w:r>
            <w:r>
              <w:rPr>
                <w:i/>
                <w:sz w:val="18"/>
                <w:szCs w:val="18"/>
              </w:rPr>
              <w:t>Pony Crossed the River</w:t>
            </w:r>
            <w:r>
              <w:rPr>
                <w:sz w:val="18"/>
                <w:szCs w:val="18"/>
              </w:rPr>
              <w:t xml:space="preserve"> </w:t>
            </w:r>
            <w:r w:rsidRPr="003927EB">
              <w:rPr>
                <w:rFonts w:ascii="SimSun" w:eastAsia="SimSun" w:hAnsi="SimSun" w:cs="Arial" w:hint="eastAsia"/>
                <w:sz w:val="18"/>
                <w:szCs w:val="18"/>
                <w:lang w:eastAsia="zh-CN"/>
              </w:rPr>
              <w:t>《小马过河》</w:t>
            </w:r>
            <w:r>
              <w:rPr>
                <w:sz w:val="18"/>
                <w:szCs w:val="18"/>
                <w:lang w:eastAsia="zh-CN"/>
              </w:rPr>
              <w:t xml:space="preserve"> and respond to the texts </w:t>
            </w:r>
            <w:r>
              <w:rPr>
                <w:sz w:val="18"/>
                <w:szCs w:val="18"/>
              </w:rPr>
              <w:t>by captioning or labelling images and copying characters</w:t>
            </w:r>
          </w:p>
        </w:tc>
        <w:tc>
          <w:tcPr>
            <w:tcW w:w="656" w:type="pct"/>
            <w:tcBorders>
              <w:top w:val="dotted" w:sz="4" w:space="0" w:color="auto"/>
              <w:left w:val="single" w:sz="4" w:space="0" w:color="auto"/>
              <w:bottom w:val="dotted" w:sz="4" w:space="0" w:color="auto"/>
              <w:right w:val="single" w:sz="4" w:space="0" w:color="auto"/>
            </w:tcBorders>
            <w:hideMark/>
          </w:tcPr>
          <w:p w14:paraId="0834D609" w14:textId="77777777" w:rsidR="00211758" w:rsidRDefault="00211758">
            <w:pPr>
              <w:spacing w:after="0" w:line="240" w:lineRule="auto"/>
              <w:rPr>
                <w:sz w:val="18"/>
                <w:szCs w:val="18"/>
              </w:rPr>
            </w:pPr>
            <w:r>
              <w:rPr>
                <w:sz w:val="18"/>
                <w:szCs w:val="18"/>
              </w:rPr>
              <w:t>Create short written imaginative texts using simple characters from charts and word lists, labels, captions and short sentences to describe characters or key events in planning a story</w:t>
            </w:r>
          </w:p>
        </w:tc>
        <w:tc>
          <w:tcPr>
            <w:tcW w:w="656" w:type="pct"/>
            <w:tcBorders>
              <w:top w:val="dotted" w:sz="4" w:space="0" w:color="auto"/>
              <w:left w:val="single" w:sz="4" w:space="0" w:color="auto"/>
              <w:bottom w:val="dotted" w:sz="4" w:space="0" w:color="auto"/>
              <w:right w:val="single" w:sz="4" w:space="0" w:color="auto"/>
            </w:tcBorders>
            <w:hideMark/>
          </w:tcPr>
          <w:p w14:paraId="6E03C3D9" w14:textId="77777777" w:rsidR="00211758" w:rsidRDefault="00211758">
            <w:pPr>
              <w:spacing w:after="0" w:line="240" w:lineRule="auto"/>
              <w:rPr>
                <w:sz w:val="18"/>
                <w:szCs w:val="18"/>
              </w:rPr>
            </w:pPr>
            <w:r>
              <w:rPr>
                <w:sz w:val="18"/>
                <w:szCs w:val="18"/>
              </w:rPr>
              <w:t xml:space="preserve">Create short written imaginative texts such as storyboards and cartoons, using simple characters and modelled </w:t>
            </w:r>
            <w:r>
              <w:rPr>
                <w:color w:val="000000"/>
                <w:sz w:val="18"/>
                <w:szCs w:val="18"/>
              </w:rPr>
              <w:t>short sentences that follow the basic subject-verb-object structure</w:t>
            </w:r>
          </w:p>
        </w:tc>
        <w:tc>
          <w:tcPr>
            <w:tcW w:w="656" w:type="pct"/>
            <w:tcBorders>
              <w:top w:val="dotted" w:sz="4" w:space="0" w:color="auto"/>
              <w:left w:val="single" w:sz="4" w:space="0" w:color="auto"/>
              <w:bottom w:val="dotted" w:sz="4" w:space="0" w:color="auto"/>
              <w:right w:val="single" w:sz="4" w:space="0" w:color="auto"/>
            </w:tcBorders>
            <w:hideMark/>
          </w:tcPr>
          <w:p w14:paraId="217D5EF5" w14:textId="77777777" w:rsidR="00211758" w:rsidRDefault="00211758">
            <w:pPr>
              <w:spacing w:after="0" w:line="240" w:lineRule="auto"/>
              <w:rPr>
                <w:sz w:val="18"/>
                <w:szCs w:val="18"/>
              </w:rPr>
            </w:pPr>
            <w:r>
              <w:rPr>
                <w:sz w:val="18"/>
                <w:szCs w:val="18"/>
              </w:rPr>
              <w:t xml:space="preserve">Create short written imaginative texts such as storyboards and cartoons, using simple characters and </w:t>
            </w:r>
            <w:r>
              <w:rPr>
                <w:color w:val="000000"/>
                <w:sz w:val="18"/>
                <w:szCs w:val="18"/>
              </w:rPr>
              <w:t>short sentences that follow the basic subject-verb-object structure</w:t>
            </w:r>
          </w:p>
        </w:tc>
        <w:tc>
          <w:tcPr>
            <w:tcW w:w="656" w:type="pct"/>
            <w:tcBorders>
              <w:top w:val="dotted" w:sz="4" w:space="0" w:color="auto"/>
              <w:left w:val="single" w:sz="4" w:space="0" w:color="auto"/>
              <w:bottom w:val="dotted" w:sz="4" w:space="0" w:color="auto"/>
              <w:right w:val="single" w:sz="4" w:space="0" w:color="auto"/>
            </w:tcBorders>
            <w:hideMark/>
          </w:tcPr>
          <w:p w14:paraId="61B0B20C" w14:textId="77777777" w:rsidR="00211758" w:rsidRDefault="00211758">
            <w:pPr>
              <w:spacing w:after="0" w:line="240" w:lineRule="auto"/>
              <w:rPr>
                <w:color w:val="000000"/>
                <w:sz w:val="18"/>
                <w:szCs w:val="18"/>
              </w:rPr>
            </w:pPr>
            <w:r>
              <w:rPr>
                <w:sz w:val="18"/>
                <w:szCs w:val="18"/>
              </w:rPr>
              <w:t xml:space="preserve">Create written imaginative texts, sequencing events, using scaffolded models of texts, learnt characters </w:t>
            </w:r>
            <w:r>
              <w:rPr>
                <w:color w:val="000000"/>
                <w:sz w:val="18"/>
                <w:szCs w:val="18"/>
              </w:rPr>
              <w:t>or word lists for support</w:t>
            </w:r>
          </w:p>
        </w:tc>
        <w:tc>
          <w:tcPr>
            <w:tcW w:w="654" w:type="pct"/>
            <w:tcBorders>
              <w:top w:val="dotted" w:sz="4" w:space="0" w:color="auto"/>
              <w:left w:val="single" w:sz="4" w:space="0" w:color="auto"/>
              <w:bottom w:val="dotted" w:sz="4" w:space="0" w:color="auto"/>
              <w:right w:val="single" w:sz="4" w:space="0" w:color="auto"/>
            </w:tcBorders>
            <w:hideMark/>
          </w:tcPr>
          <w:p w14:paraId="52AB566B" w14:textId="77777777" w:rsidR="00211758" w:rsidRDefault="00211758">
            <w:pPr>
              <w:spacing w:after="0" w:line="240" w:lineRule="auto"/>
              <w:rPr>
                <w:sz w:val="18"/>
                <w:szCs w:val="18"/>
              </w:rPr>
            </w:pPr>
            <w:r>
              <w:rPr>
                <w:sz w:val="18"/>
                <w:szCs w:val="18"/>
              </w:rPr>
              <w:t xml:space="preserve">Create or reinterpret for different audiences, written imaginative texts, describing characters, plotting a storyline, using images for effect and sequencing events </w:t>
            </w:r>
          </w:p>
        </w:tc>
      </w:tr>
      <w:tr w:rsidR="00211758" w14:paraId="4A4ED4AF" w14:textId="77777777" w:rsidTr="003927EB">
        <w:trPr>
          <w:trHeight w:val="591"/>
        </w:trPr>
        <w:tc>
          <w:tcPr>
            <w:tcW w:w="410" w:type="pct"/>
            <w:tcBorders>
              <w:top w:val="single" w:sz="4" w:space="0" w:color="auto"/>
              <w:left w:val="single" w:sz="4" w:space="0" w:color="auto"/>
              <w:bottom w:val="dotted" w:sz="4" w:space="0" w:color="auto"/>
              <w:right w:val="single" w:sz="4" w:space="0" w:color="auto"/>
            </w:tcBorders>
            <w:shd w:val="clear" w:color="auto" w:fill="ECD3E8"/>
            <w:hideMark/>
          </w:tcPr>
          <w:p w14:paraId="4E6D80D7" w14:textId="77777777" w:rsidR="00211758" w:rsidRDefault="00211758">
            <w:pPr>
              <w:spacing w:after="0" w:line="240" w:lineRule="auto"/>
              <w:rPr>
                <w:b/>
                <w:sz w:val="18"/>
                <w:szCs w:val="18"/>
              </w:rPr>
            </w:pPr>
            <w:r>
              <w:rPr>
                <w:b/>
                <w:sz w:val="18"/>
                <w:szCs w:val="18"/>
              </w:rPr>
              <w:t>Translating</w:t>
            </w:r>
          </w:p>
        </w:tc>
        <w:tc>
          <w:tcPr>
            <w:tcW w:w="656" w:type="pct"/>
            <w:tcBorders>
              <w:top w:val="single" w:sz="4" w:space="0" w:color="auto"/>
              <w:left w:val="single" w:sz="4" w:space="0" w:color="auto"/>
              <w:bottom w:val="dotted" w:sz="4" w:space="0" w:color="auto"/>
              <w:right w:val="single" w:sz="4" w:space="0" w:color="auto"/>
            </w:tcBorders>
            <w:hideMark/>
          </w:tcPr>
          <w:p w14:paraId="59F4A56D" w14:textId="77777777" w:rsidR="00211758" w:rsidRDefault="00211758">
            <w:pPr>
              <w:spacing w:after="0" w:line="240" w:lineRule="auto"/>
              <w:rPr>
                <w:sz w:val="18"/>
                <w:szCs w:val="18"/>
              </w:rPr>
            </w:pPr>
            <w:r>
              <w:rPr>
                <w:sz w:val="18"/>
                <w:szCs w:val="18"/>
              </w:rPr>
              <w:t>Share with others familiar Chinese words, phrases, sounds and gestures, noticing that they may have similar or different meanings in English or other known languages</w:t>
            </w:r>
          </w:p>
        </w:tc>
        <w:tc>
          <w:tcPr>
            <w:tcW w:w="656" w:type="pct"/>
            <w:tcBorders>
              <w:top w:val="single" w:sz="4" w:space="0" w:color="auto"/>
              <w:left w:val="single" w:sz="4" w:space="0" w:color="auto"/>
              <w:bottom w:val="dotted" w:sz="4" w:space="0" w:color="auto"/>
              <w:right w:val="single" w:sz="4" w:space="0" w:color="auto"/>
            </w:tcBorders>
            <w:hideMark/>
          </w:tcPr>
          <w:p w14:paraId="197B20F7" w14:textId="77777777" w:rsidR="00211758" w:rsidRDefault="00211758">
            <w:pPr>
              <w:spacing w:after="0" w:line="240" w:lineRule="auto"/>
              <w:rPr>
                <w:color w:val="000000"/>
                <w:sz w:val="18"/>
                <w:szCs w:val="18"/>
              </w:rPr>
            </w:pPr>
            <w:r>
              <w:rPr>
                <w:color w:val="000000"/>
                <w:sz w:val="18"/>
                <w:szCs w:val="18"/>
              </w:rPr>
              <w:t>Match characters to the meanings and sounds of familiar words</w:t>
            </w:r>
            <w:r>
              <w:rPr>
                <w:rFonts w:ascii="Helvetica" w:hAnsi="Helvetica"/>
                <w:color w:val="000000"/>
                <w:sz w:val="18"/>
                <w:szCs w:val="18"/>
              </w:rPr>
              <w:t xml:space="preserve">, </w:t>
            </w:r>
            <w:r>
              <w:rPr>
                <w:color w:val="000000"/>
                <w:sz w:val="18"/>
                <w:szCs w:val="18"/>
              </w:rPr>
              <w:t xml:space="preserve">noticing </w:t>
            </w:r>
            <w:r>
              <w:rPr>
                <w:sz w:val="18"/>
                <w:szCs w:val="18"/>
              </w:rPr>
              <w:t>that meanings are similar or different in English or other known languages</w:t>
            </w:r>
          </w:p>
        </w:tc>
        <w:tc>
          <w:tcPr>
            <w:tcW w:w="656" w:type="pct"/>
            <w:tcBorders>
              <w:top w:val="single" w:sz="4" w:space="0" w:color="auto"/>
              <w:left w:val="single" w:sz="4" w:space="0" w:color="auto"/>
              <w:bottom w:val="dotted" w:sz="4" w:space="0" w:color="auto"/>
              <w:right w:val="single" w:sz="4" w:space="0" w:color="auto"/>
            </w:tcBorders>
            <w:hideMark/>
          </w:tcPr>
          <w:p w14:paraId="23AC5975" w14:textId="77777777" w:rsidR="00211758" w:rsidRDefault="00211758">
            <w:pPr>
              <w:spacing w:after="0" w:line="240" w:lineRule="auto"/>
              <w:rPr>
                <w:sz w:val="18"/>
                <w:szCs w:val="18"/>
              </w:rPr>
            </w:pPr>
            <w:r>
              <w:rPr>
                <w:color w:val="000000"/>
                <w:sz w:val="18"/>
                <w:szCs w:val="18"/>
              </w:rPr>
              <w:t xml:space="preserve">Identify equivalent or similar Chinese </w:t>
            </w:r>
            <w:r>
              <w:rPr>
                <w:sz w:val="18"/>
                <w:szCs w:val="18"/>
              </w:rPr>
              <w:t>words, expressions or phrases for familiar objects or terms in English, to develop vocabulary</w:t>
            </w:r>
          </w:p>
        </w:tc>
        <w:tc>
          <w:tcPr>
            <w:tcW w:w="656" w:type="pct"/>
            <w:tcBorders>
              <w:top w:val="single" w:sz="4" w:space="0" w:color="auto"/>
              <w:left w:val="single" w:sz="4" w:space="0" w:color="auto"/>
              <w:bottom w:val="dotted" w:sz="4" w:space="0" w:color="auto"/>
              <w:right w:val="single" w:sz="4" w:space="0" w:color="auto"/>
            </w:tcBorders>
            <w:hideMark/>
          </w:tcPr>
          <w:p w14:paraId="25F09A0C" w14:textId="77777777" w:rsidR="00211758" w:rsidRDefault="00211758">
            <w:pPr>
              <w:spacing w:after="0" w:line="240" w:lineRule="auto"/>
              <w:rPr>
                <w:sz w:val="18"/>
                <w:szCs w:val="18"/>
              </w:rPr>
            </w:pPr>
            <w:r>
              <w:rPr>
                <w:sz w:val="18"/>
                <w:szCs w:val="18"/>
              </w:rPr>
              <w:t xml:space="preserve">Explain the meanings of high-frequency words and phrases, using gestures, actions and facial expressions </w:t>
            </w:r>
          </w:p>
        </w:tc>
        <w:tc>
          <w:tcPr>
            <w:tcW w:w="656" w:type="pct"/>
            <w:tcBorders>
              <w:top w:val="single" w:sz="4" w:space="0" w:color="auto"/>
              <w:left w:val="single" w:sz="4" w:space="0" w:color="auto"/>
              <w:bottom w:val="dotted" w:sz="4" w:space="0" w:color="auto"/>
              <w:right w:val="single" w:sz="4" w:space="0" w:color="auto"/>
            </w:tcBorders>
          </w:tcPr>
          <w:p w14:paraId="1A528F36" w14:textId="77777777" w:rsidR="00211758" w:rsidRDefault="00211758">
            <w:pPr>
              <w:spacing w:after="0" w:line="240" w:lineRule="auto"/>
              <w:rPr>
                <w:rFonts w:eastAsia="Times New Roman" w:cs="Helvetica"/>
                <w:color w:val="000000"/>
                <w:sz w:val="18"/>
                <w:szCs w:val="18"/>
                <w:lang w:eastAsia="ja-JP"/>
              </w:rPr>
            </w:pPr>
            <w:r>
              <w:rPr>
                <w:rFonts w:eastAsia="Times New Roman" w:cs="Helvetica"/>
                <w:color w:val="000000"/>
                <w:sz w:val="18"/>
                <w:szCs w:val="18"/>
                <w:lang w:eastAsia="ja-JP"/>
              </w:rPr>
              <w:t>Translate the meanings of important everyday words using contextual cues</w:t>
            </w:r>
          </w:p>
          <w:p w14:paraId="6C4CBDB7" w14:textId="77777777" w:rsidR="00211758" w:rsidRDefault="00211758">
            <w:pPr>
              <w:spacing w:after="0" w:line="240" w:lineRule="auto"/>
              <w:rPr>
                <w:rFonts w:eastAsia="Times New Roman" w:cs="Helvetica"/>
                <w:color w:val="000000"/>
                <w:sz w:val="18"/>
                <w:szCs w:val="18"/>
                <w:lang w:eastAsia="ja-JP"/>
              </w:rPr>
            </w:pPr>
          </w:p>
          <w:p w14:paraId="57171109" w14:textId="77777777" w:rsidR="00211758" w:rsidRDefault="00211758">
            <w:pPr>
              <w:spacing w:after="0" w:line="240" w:lineRule="auto"/>
              <w:rPr>
                <w:rFonts w:eastAsia="SimSun"/>
                <w:sz w:val="18"/>
                <w:szCs w:val="18"/>
              </w:rPr>
            </w:pPr>
            <w:r>
              <w:rPr>
                <w:rFonts w:eastAsia="Times New Roman" w:cs="Helvetica"/>
                <w:color w:val="000000"/>
                <w:sz w:val="18"/>
                <w:szCs w:val="18"/>
                <w:lang w:eastAsia="ja-JP"/>
              </w:rPr>
              <w:t>Use visual, print or online dictionaries, word lists and pictures to translate simple familiar texts such as labels or captions</w:t>
            </w:r>
          </w:p>
        </w:tc>
        <w:tc>
          <w:tcPr>
            <w:tcW w:w="656" w:type="pct"/>
            <w:tcBorders>
              <w:top w:val="single" w:sz="4" w:space="0" w:color="auto"/>
              <w:left w:val="single" w:sz="4" w:space="0" w:color="auto"/>
              <w:bottom w:val="dotted" w:sz="4" w:space="0" w:color="auto"/>
              <w:right w:val="single" w:sz="4" w:space="0" w:color="auto"/>
            </w:tcBorders>
          </w:tcPr>
          <w:p w14:paraId="2AF57457" w14:textId="77777777" w:rsidR="00211758" w:rsidRDefault="00211758">
            <w:pPr>
              <w:spacing w:after="0" w:line="240" w:lineRule="auto"/>
              <w:rPr>
                <w:sz w:val="18"/>
                <w:szCs w:val="18"/>
              </w:rPr>
            </w:pPr>
            <w:r>
              <w:rPr>
                <w:sz w:val="18"/>
                <w:szCs w:val="18"/>
              </w:rPr>
              <w:t>Translate from Chinese to English and vice versa, simple texts used for everyday purposes, noticing which words and phrases do not readily translate and require interpretation or explanation</w:t>
            </w:r>
          </w:p>
          <w:p w14:paraId="257D00ED" w14:textId="77777777" w:rsidR="00211758" w:rsidRDefault="00211758">
            <w:pPr>
              <w:spacing w:after="0" w:line="240" w:lineRule="auto"/>
              <w:rPr>
                <w:sz w:val="18"/>
                <w:szCs w:val="18"/>
              </w:rPr>
            </w:pPr>
          </w:p>
          <w:p w14:paraId="47995D56" w14:textId="77777777" w:rsidR="00211758" w:rsidRDefault="00211758">
            <w:pPr>
              <w:spacing w:after="0" w:line="240" w:lineRule="auto"/>
              <w:rPr>
                <w:sz w:val="18"/>
                <w:szCs w:val="18"/>
              </w:rPr>
            </w:pPr>
            <w:r>
              <w:rPr>
                <w:rFonts w:eastAsia="Times New Roman" w:cs="Helvetica"/>
                <w:color w:val="000000"/>
                <w:sz w:val="18"/>
                <w:szCs w:val="18"/>
                <w:lang w:eastAsia="ja-JP"/>
              </w:rPr>
              <w:t>Use visual, print or online dictionaries, word lists and pictures to translate short familiar texts</w:t>
            </w:r>
          </w:p>
        </w:tc>
        <w:tc>
          <w:tcPr>
            <w:tcW w:w="654" w:type="pct"/>
            <w:tcBorders>
              <w:top w:val="single" w:sz="4" w:space="0" w:color="auto"/>
              <w:left w:val="single" w:sz="4" w:space="0" w:color="auto"/>
              <w:bottom w:val="dotted" w:sz="4" w:space="0" w:color="auto"/>
              <w:right w:val="single" w:sz="4" w:space="0" w:color="auto"/>
            </w:tcBorders>
          </w:tcPr>
          <w:p w14:paraId="619E92E4" w14:textId="77777777" w:rsidR="00211758" w:rsidRDefault="00211758">
            <w:pPr>
              <w:spacing w:after="0" w:line="240" w:lineRule="auto"/>
              <w:rPr>
                <w:sz w:val="18"/>
                <w:szCs w:val="18"/>
              </w:rPr>
            </w:pPr>
            <w:r>
              <w:rPr>
                <w:color w:val="000000"/>
                <w:sz w:val="18"/>
                <w:szCs w:val="18"/>
              </w:rPr>
              <w:t>Translate</w:t>
            </w:r>
            <w:r>
              <w:rPr>
                <w:sz w:val="18"/>
                <w:szCs w:val="18"/>
              </w:rPr>
              <w:t xml:space="preserve"> </w:t>
            </w:r>
            <w:r>
              <w:rPr>
                <w:color w:val="000000"/>
                <w:sz w:val="18"/>
                <w:szCs w:val="18"/>
              </w:rPr>
              <w:t xml:space="preserve">and </w:t>
            </w:r>
            <w:r>
              <w:rPr>
                <w:sz w:val="18"/>
                <w:szCs w:val="18"/>
              </w:rPr>
              <w:t>interpret</w:t>
            </w:r>
            <w:r>
              <w:rPr>
                <w:color w:val="000000"/>
                <w:sz w:val="18"/>
                <w:szCs w:val="18"/>
              </w:rPr>
              <w:t xml:space="preserve"> simple texts, identifying actions, words and phrases that do not readily translate into English</w:t>
            </w:r>
            <w:r>
              <w:rPr>
                <w:sz w:val="18"/>
                <w:szCs w:val="18"/>
              </w:rPr>
              <w:t xml:space="preserve"> and expand descriptions or give examples where necessary to assist meaning</w:t>
            </w:r>
          </w:p>
          <w:p w14:paraId="1B762F30" w14:textId="77777777" w:rsidR="00211758" w:rsidRDefault="00211758">
            <w:pPr>
              <w:spacing w:after="0" w:line="240" w:lineRule="auto"/>
              <w:rPr>
                <w:sz w:val="18"/>
                <w:szCs w:val="18"/>
              </w:rPr>
            </w:pPr>
          </w:p>
          <w:p w14:paraId="1FFD0FAB" w14:textId="77777777" w:rsidR="00211758" w:rsidRDefault="00211758">
            <w:pPr>
              <w:spacing w:after="0" w:line="240" w:lineRule="auto"/>
              <w:rPr>
                <w:sz w:val="18"/>
                <w:szCs w:val="18"/>
              </w:rPr>
            </w:pPr>
            <w:r>
              <w:rPr>
                <w:rFonts w:cs="Helvetica"/>
                <w:color w:val="000000"/>
                <w:sz w:val="18"/>
                <w:szCs w:val="18"/>
              </w:rPr>
              <w:t>Experiment with bilingual dictionaries and/or online translators, considering the relative advantages or limitations of each resource</w:t>
            </w:r>
          </w:p>
        </w:tc>
      </w:tr>
      <w:tr w:rsidR="00211758" w14:paraId="601A8890" w14:textId="77777777" w:rsidTr="003927EB">
        <w:trPr>
          <w:trHeight w:val="1226"/>
        </w:trPr>
        <w:tc>
          <w:tcPr>
            <w:tcW w:w="410" w:type="pct"/>
            <w:tcBorders>
              <w:top w:val="single" w:sz="4" w:space="0" w:color="auto"/>
              <w:left w:val="single" w:sz="4" w:space="0" w:color="auto"/>
              <w:bottom w:val="single" w:sz="4" w:space="0" w:color="auto"/>
              <w:right w:val="single" w:sz="4" w:space="0" w:color="auto"/>
            </w:tcBorders>
            <w:shd w:val="clear" w:color="auto" w:fill="ECD3E8"/>
            <w:hideMark/>
          </w:tcPr>
          <w:p w14:paraId="4D4214F1" w14:textId="77777777" w:rsidR="00211758" w:rsidRDefault="00211758">
            <w:pPr>
              <w:spacing w:after="0" w:line="240" w:lineRule="auto"/>
              <w:rPr>
                <w:b/>
                <w:sz w:val="18"/>
                <w:szCs w:val="18"/>
              </w:rPr>
            </w:pPr>
            <w:r>
              <w:rPr>
                <w:b/>
                <w:sz w:val="18"/>
                <w:szCs w:val="18"/>
              </w:rPr>
              <w:lastRenderedPageBreak/>
              <w:t>Reflecting</w:t>
            </w:r>
          </w:p>
        </w:tc>
        <w:tc>
          <w:tcPr>
            <w:tcW w:w="656" w:type="pct"/>
            <w:tcBorders>
              <w:top w:val="single" w:sz="4" w:space="0" w:color="auto"/>
              <w:left w:val="single" w:sz="4" w:space="0" w:color="auto"/>
              <w:bottom w:val="single" w:sz="4" w:space="0" w:color="auto"/>
              <w:right w:val="single" w:sz="4" w:space="0" w:color="auto"/>
            </w:tcBorders>
            <w:hideMark/>
          </w:tcPr>
          <w:p w14:paraId="7B2A3372" w14:textId="77777777" w:rsidR="00211758" w:rsidRDefault="00211758">
            <w:pPr>
              <w:spacing w:after="0" w:line="240" w:lineRule="auto"/>
              <w:rPr>
                <w:sz w:val="18"/>
                <w:szCs w:val="18"/>
              </w:rPr>
            </w:pPr>
            <w:r>
              <w:rPr>
                <w:sz w:val="18"/>
                <w:szCs w:val="18"/>
              </w:rPr>
              <w:t>Begin to notice how using Chinese feels and sounds different from their own language(s) such as use of voice to show courtesy, expression of disagreement, or smiling so as not to offend</w:t>
            </w:r>
          </w:p>
        </w:tc>
        <w:tc>
          <w:tcPr>
            <w:tcW w:w="656" w:type="pct"/>
            <w:tcBorders>
              <w:top w:val="single" w:sz="4" w:space="0" w:color="auto"/>
              <w:left w:val="single" w:sz="4" w:space="0" w:color="auto"/>
              <w:bottom w:val="single" w:sz="4" w:space="0" w:color="auto"/>
              <w:right w:val="single" w:sz="4" w:space="0" w:color="auto"/>
            </w:tcBorders>
            <w:hideMark/>
          </w:tcPr>
          <w:p w14:paraId="1D048AB6" w14:textId="77777777" w:rsidR="00211758" w:rsidRDefault="00211758">
            <w:pPr>
              <w:spacing w:after="0" w:line="240" w:lineRule="auto"/>
              <w:rPr>
                <w:sz w:val="18"/>
                <w:szCs w:val="18"/>
              </w:rPr>
            </w:pPr>
            <w:r>
              <w:rPr>
                <w:color w:val="000000"/>
                <w:sz w:val="18"/>
                <w:szCs w:val="18"/>
              </w:rPr>
              <w:t xml:space="preserve">Notice </w:t>
            </w:r>
            <w:r>
              <w:rPr>
                <w:sz w:val="18"/>
                <w:szCs w:val="18"/>
              </w:rPr>
              <w:t>ways of talking in Chinese that appear different to their own ways and aspects of Chinese culture that are different when speaking in Chinese such as behaviour, voice or body language</w:t>
            </w:r>
          </w:p>
        </w:tc>
        <w:tc>
          <w:tcPr>
            <w:tcW w:w="656" w:type="pct"/>
            <w:tcBorders>
              <w:top w:val="single" w:sz="4" w:space="0" w:color="auto"/>
              <w:left w:val="single" w:sz="4" w:space="0" w:color="auto"/>
              <w:bottom w:val="single" w:sz="4" w:space="0" w:color="auto"/>
              <w:right w:val="single" w:sz="4" w:space="0" w:color="auto"/>
            </w:tcBorders>
          </w:tcPr>
          <w:p w14:paraId="524A29FA" w14:textId="77777777" w:rsidR="00211758" w:rsidRDefault="00211758">
            <w:pPr>
              <w:spacing w:after="0" w:line="240" w:lineRule="auto"/>
              <w:rPr>
                <w:color w:val="000000"/>
                <w:sz w:val="18"/>
                <w:szCs w:val="18"/>
              </w:rPr>
            </w:pPr>
            <w:r>
              <w:rPr>
                <w:color w:val="000000"/>
                <w:sz w:val="18"/>
                <w:szCs w:val="18"/>
              </w:rPr>
              <w:t xml:space="preserve">Notice aspects of Chinese </w:t>
            </w:r>
            <w:r>
              <w:rPr>
                <w:sz w:val="18"/>
                <w:szCs w:val="18"/>
              </w:rPr>
              <w:t xml:space="preserve">language and culture that </w:t>
            </w:r>
            <w:r>
              <w:rPr>
                <w:color w:val="000000"/>
                <w:sz w:val="18"/>
                <w:szCs w:val="18"/>
              </w:rPr>
              <w:t>are ‘new’ or ‘interesting’</w:t>
            </w:r>
          </w:p>
          <w:p w14:paraId="02394F10" w14:textId="77777777" w:rsidR="00211758" w:rsidRDefault="00211758">
            <w:pPr>
              <w:spacing w:after="0" w:line="240" w:lineRule="auto"/>
              <w:rPr>
                <w:color w:val="000000"/>
                <w:sz w:val="18"/>
                <w:szCs w:val="18"/>
              </w:rPr>
            </w:pPr>
          </w:p>
          <w:p w14:paraId="6B9ADA39" w14:textId="77777777" w:rsidR="00211758" w:rsidRDefault="00211758">
            <w:pPr>
              <w:spacing w:after="0" w:line="240" w:lineRule="auto"/>
              <w:rPr>
                <w:sz w:val="18"/>
                <w:szCs w:val="18"/>
              </w:rPr>
            </w:pPr>
            <w:r>
              <w:rPr>
                <w:color w:val="000000"/>
                <w:sz w:val="18"/>
                <w:szCs w:val="18"/>
              </w:rPr>
              <w:t xml:space="preserve">Observe how relationships influence </w:t>
            </w:r>
            <w:r>
              <w:rPr>
                <w:sz w:val="18"/>
                <w:szCs w:val="18"/>
              </w:rPr>
              <w:t>language use and their own identity</w:t>
            </w:r>
          </w:p>
        </w:tc>
        <w:tc>
          <w:tcPr>
            <w:tcW w:w="656" w:type="pct"/>
            <w:tcBorders>
              <w:top w:val="single" w:sz="4" w:space="0" w:color="auto"/>
              <w:left w:val="single" w:sz="4" w:space="0" w:color="auto"/>
              <w:bottom w:val="single" w:sz="4" w:space="0" w:color="auto"/>
              <w:right w:val="single" w:sz="4" w:space="0" w:color="auto"/>
            </w:tcBorders>
            <w:hideMark/>
          </w:tcPr>
          <w:p w14:paraId="2EB2AC81" w14:textId="77777777" w:rsidR="00211758" w:rsidRDefault="00211758">
            <w:pPr>
              <w:spacing w:after="0" w:line="240" w:lineRule="auto"/>
              <w:rPr>
                <w:sz w:val="18"/>
                <w:szCs w:val="18"/>
              </w:rPr>
            </w:pPr>
            <w:r>
              <w:rPr>
                <w:sz w:val="18"/>
                <w:szCs w:val="18"/>
              </w:rPr>
              <w:t xml:space="preserve">Talk about their own experiences of learning and using Chinese </w:t>
            </w:r>
            <w:r>
              <w:rPr>
                <w:color w:val="000000"/>
                <w:sz w:val="18"/>
                <w:szCs w:val="18"/>
              </w:rPr>
              <w:t xml:space="preserve">and explore their own sense of </w:t>
            </w:r>
            <w:r>
              <w:rPr>
                <w:sz w:val="18"/>
                <w:szCs w:val="18"/>
              </w:rPr>
              <w:t xml:space="preserve">identity, including elements such as family, cultural heritage, friends and interests and ways of using language </w:t>
            </w:r>
            <w:r>
              <w:rPr>
                <w:color w:val="000000"/>
                <w:sz w:val="18"/>
                <w:szCs w:val="18"/>
              </w:rPr>
              <w:t>with different people</w:t>
            </w:r>
          </w:p>
        </w:tc>
        <w:tc>
          <w:tcPr>
            <w:tcW w:w="656" w:type="pct"/>
            <w:tcBorders>
              <w:top w:val="single" w:sz="4" w:space="0" w:color="auto"/>
              <w:left w:val="single" w:sz="4" w:space="0" w:color="auto"/>
              <w:bottom w:val="single" w:sz="4" w:space="0" w:color="auto"/>
              <w:right w:val="single" w:sz="4" w:space="0" w:color="auto"/>
            </w:tcBorders>
            <w:hideMark/>
          </w:tcPr>
          <w:p w14:paraId="17909BB8" w14:textId="77777777" w:rsidR="00211758" w:rsidRDefault="00211758">
            <w:pPr>
              <w:spacing w:after="0" w:line="240" w:lineRule="auto"/>
              <w:rPr>
                <w:sz w:val="18"/>
                <w:szCs w:val="18"/>
              </w:rPr>
            </w:pPr>
            <w:r>
              <w:rPr>
                <w:sz w:val="18"/>
                <w:szCs w:val="18"/>
              </w:rPr>
              <w:t>Describe how aspects of their own identity are reflected in their various group and community memberships</w:t>
            </w:r>
          </w:p>
        </w:tc>
        <w:tc>
          <w:tcPr>
            <w:tcW w:w="656" w:type="pct"/>
            <w:tcBorders>
              <w:top w:val="single" w:sz="4" w:space="0" w:color="auto"/>
              <w:left w:val="single" w:sz="4" w:space="0" w:color="auto"/>
              <w:bottom w:val="single" w:sz="4" w:space="0" w:color="auto"/>
              <w:right w:val="single" w:sz="4" w:space="0" w:color="auto"/>
            </w:tcBorders>
            <w:hideMark/>
          </w:tcPr>
          <w:p w14:paraId="21B2A6EE" w14:textId="77777777" w:rsidR="00211758" w:rsidRDefault="00211758">
            <w:pPr>
              <w:spacing w:after="0" w:line="240" w:lineRule="auto"/>
              <w:rPr>
                <w:color w:val="000000"/>
                <w:sz w:val="18"/>
                <w:szCs w:val="18"/>
              </w:rPr>
            </w:pPr>
            <w:r>
              <w:rPr>
                <w:sz w:val="18"/>
                <w:szCs w:val="18"/>
              </w:rPr>
              <w:t>Compare ways of communicating in Australian and Chinese-speaking contexts and identify ways in which culture</w:t>
            </w:r>
            <w:r>
              <w:rPr>
                <w:color w:val="000000"/>
                <w:sz w:val="18"/>
                <w:szCs w:val="18"/>
              </w:rPr>
              <w:t xml:space="preserve"> </w:t>
            </w:r>
            <w:r>
              <w:rPr>
                <w:sz w:val="18"/>
                <w:szCs w:val="18"/>
              </w:rPr>
              <w:t>influences language</w:t>
            </w:r>
            <w:r>
              <w:rPr>
                <w:color w:val="000000"/>
                <w:sz w:val="18"/>
                <w:szCs w:val="18"/>
              </w:rPr>
              <w:t xml:space="preserve"> </w:t>
            </w:r>
            <w:r>
              <w:rPr>
                <w:sz w:val="18"/>
                <w:szCs w:val="18"/>
              </w:rPr>
              <w:t>use</w:t>
            </w:r>
          </w:p>
        </w:tc>
        <w:tc>
          <w:tcPr>
            <w:tcW w:w="654" w:type="pct"/>
            <w:tcBorders>
              <w:top w:val="single" w:sz="4" w:space="0" w:color="auto"/>
              <w:left w:val="single" w:sz="4" w:space="0" w:color="auto"/>
              <w:bottom w:val="single" w:sz="4" w:space="0" w:color="auto"/>
              <w:right w:val="single" w:sz="4" w:space="0" w:color="auto"/>
            </w:tcBorders>
            <w:hideMark/>
          </w:tcPr>
          <w:p w14:paraId="5DBABE11" w14:textId="77777777" w:rsidR="00211758" w:rsidRDefault="00211758">
            <w:pPr>
              <w:spacing w:after="0" w:line="240" w:lineRule="auto"/>
              <w:rPr>
                <w:sz w:val="18"/>
                <w:szCs w:val="18"/>
              </w:rPr>
            </w:pPr>
            <w:r>
              <w:rPr>
                <w:sz w:val="18"/>
                <w:szCs w:val="18"/>
              </w:rPr>
              <w:t>Engage in intercultural experiences, describing aspects of language and culture that are unfamiliar and discussing their own reactions and adjustments</w:t>
            </w:r>
          </w:p>
        </w:tc>
      </w:tr>
      <w:tr w:rsidR="00211758" w14:paraId="1619E85C" w14:textId="77777777" w:rsidTr="003927EB">
        <w:trPr>
          <w:trHeight w:val="23"/>
        </w:trPr>
        <w:tc>
          <w:tcPr>
            <w:tcW w:w="5000" w:type="pct"/>
            <w:gridSpan w:val="8"/>
            <w:tcBorders>
              <w:top w:val="single" w:sz="4" w:space="0" w:color="auto"/>
              <w:left w:val="single" w:sz="4" w:space="0" w:color="auto"/>
              <w:bottom w:val="single" w:sz="4" w:space="0" w:color="auto"/>
              <w:right w:val="single" w:sz="4" w:space="0" w:color="auto"/>
            </w:tcBorders>
            <w:shd w:val="clear" w:color="auto" w:fill="9F218B"/>
            <w:vAlign w:val="center"/>
            <w:hideMark/>
          </w:tcPr>
          <w:p w14:paraId="74F5D5D9" w14:textId="77777777" w:rsidR="00211758" w:rsidRDefault="00211758">
            <w:pPr>
              <w:spacing w:after="0" w:line="240" w:lineRule="auto"/>
              <w:jc w:val="center"/>
              <w:rPr>
                <w:b/>
                <w:color w:val="FFFFFF" w:themeColor="background1"/>
                <w:sz w:val="22"/>
                <w:szCs w:val="22"/>
              </w:rPr>
            </w:pPr>
            <w:r>
              <w:rPr>
                <w:b/>
                <w:color w:val="FFFFFF" w:themeColor="background1"/>
              </w:rPr>
              <w:t>Understanding</w:t>
            </w:r>
          </w:p>
        </w:tc>
      </w:tr>
      <w:tr w:rsidR="00211758" w14:paraId="7466746E" w14:textId="77777777" w:rsidTr="003927EB">
        <w:tc>
          <w:tcPr>
            <w:tcW w:w="410" w:type="pct"/>
            <w:vMerge w:val="restart"/>
            <w:tcBorders>
              <w:top w:val="single" w:sz="4" w:space="0" w:color="auto"/>
              <w:left w:val="single" w:sz="4" w:space="0" w:color="auto"/>
              <w:bottom w:val="dotted" w:sz="4" w:space="0" w:color="auto"/>
              <w:right w:val="single" w:sz="4" w:space="0" w:color="auto"/>
            </w:tcBorders>
            <w:shd w:val="clear" w:color="auto" w:fill="ECD3E8"/>
            <w:hideMark/>
          </w:tcPr>
          <w:p w14:paraId="7AF3D514" w14:textId="77777777" w:rsidR="00211758" w:rsidRDefault="00211758">
            <w:pPr>
              <w:spacing w:after="0" w:line="240" w:lineRule="auto"/>
              <w:rPr>
                <w:b/>
                <w:color w:val="000000"/>
                <w:sz w:val="18"/>
                <w:szCs w:val="18"/>
              </w:rPr>
            </w:pPr>
            <w:r>
              <w:rPr>
                <w:b/>
                <w:color w:val="000000"/>
                <w:sz w:val="18"/>
                <w:szCs w:val="18"/>
              </w:rPr>
              <w:t>Systems of language</w:t>
            </w:r>
          </w:p>
        </w:tc>
        <w:tc>
          <w:tcPr>
            <w:tcW w:w="656" w:type="pct"/>
            <w:tcBorders>
              <w:top w:val="single" w:sz="4" w:space="0" w:color="auto"/>
              <w:left w:val="single" w:sz="4" w:space="0" w:color="auto"/>
              <w:bottom w:val="dotted" w:sz="4" w:space="0" w:color="auto"/>
              <w:right w:val="single" w:sz="4" w:space="0" w:color="auto"/>
            </w:tcBorders>
            <w:hideMark/>
          </w:tcPr>
          <w:p w14:paraId="7742614A" w14:textId="77777777" w:rsidR="00211758" w:rsidRDefault="00211758">
            <w:pPr>
              <w:spacing w:after="0" w:line="240" w:lineRule="auto"/>
              <w:rPr>
                <w:sz w:val="18"/>
                <w:szCs w:val="18"/>
              </w:rPr>
            </w:pPr>
            <w:r>
              <w:rPr>
                <w:color w:val="000000"/>
                <w:sz w:val="18"/>
                <w:szCs w:val="18"/>
              </w:rPr>
              <w:t xml:space="preserve">Notice </w:t>
            </w:r>
            <w:r>
              <w:rPr>
                <w:i/>
                <w:color w:val="000000"/>
                <w:sz w:val="18"/>
                <w:szCs w:val="18"/>
              </w:rPr>
              <w:t xml:space="preserve">Pinyin </w:t>
            </w:r>
            <w:r>
              <w:rPr>
                <w:color w:val="000000"/>
                <w:sz w:val="18"/>
                <w:szCs w:val="18"/>
              </w:rPr>
              <w:t>as the spelled-out sounds of spoken Chinese</w:t>
            </w:r>
          </w:p>
          <w:p w14:paraId="489B4BFE" w14:textId="77777777" w:rsidR="00211758" w:rsidRDefault="00211758">
            <w:pPr>
              <w:spacing w:after="0" w:line="240" w:lineRule="auto"/>
              <w:rPr>
                <w:color w:val="000000"/>
                <w:sz w:val="18"/>
                <w:szCs w:val="18"/>
              </w:rPr>
            </w:pPr>
            <w:r>
              <w:rPr>
                <w:sz w:val="18"/>
                <w:szCs w:val="18"/>
              </w:rPr>
              <w:t>Notice the tonal nature of spoken Chinese and use gestures to enhance the differentiation of tones</w:t>
            </w:r>
          </w:p>
          <w:p w14:paraId="08BF2FB6" w14:textId="77777777" w:rsidR="00211758" w:rsidRDefault="00211758">
            <w:pPr>
              <w:spacing w:after="0" w:line="240" w:lineRule="auto"/>
              <w:rPr>
                <w:color w:val="000000"/>
                <w:sz w:val="18"/>
                <w:szCs w:val="18"/>
              </w:rPr>
            </w:pPr>
          </w:p>
          <w:p w14:paraId="299603D4" w14:textId="77777777" w:rsidR="00211758" w:rsidRDefault="00211758">
            <w:pPr>
              <w:spacing w:after="0" w:line="240" w:lineRule="auto"/>
              <w:rPr>
                <w:sz w:val="18"/>
                <w:szCs w:val="18"/>
              </w:rPr>
            </w:pPr>
            <w:r>
              <w:rPr>
                <w:color w:val="000000"/>
                <w:sz w:val="18"/>
                <w:szCs w:val="18"/>
              </w:rPr>
              <w:t xml:space="preserve">Recognise Chinese </w:t>
            </w:r>
            <w:r>
              <w:rPr>
                <w:sz w:val="18"/>
                <w:szCs w:val="18"/>
              </w:rPr>
              <w:t>characters</w:t>
            </w:r>
            <w:r>
              <w:rPr>
                <w:color w:val="000000"/>
                <w:sz w:val="18"/>
                <w:szCs w:val="18"/>
              </w:rPr>
              <w:t xml:space="preserve"> as a form of writing that is </w:t>
            </w:r>
            <w:r>
              <w:rPr>
                <w:sz w:val="18"/>
                <w:szCs w:val="18"/>
              </w:rPr>
              <w:t>different from other forms of written expression, for example, the Roman alphabet</w:t>
            </w:r>
          </w:p>
        </w:tc>
        <w:tc>
          <w:tcPr>
            <w:tcW w:w="656" w:type="pct"/>
            <w:tcBorders>
              <w:top w:val="single" w:sz="4" w:space="0" w:color="auto"/>
              <w:left w:val="single" w:sz="4" w:space="0" w:color="auto"/>
              <w:bottom w:val="dotted" w:sz="4" w:space="0" w:color="auto"/>
              <w:right w:val="single" w:sz="4" w:space="0" w:color="auto"/>
            </w:tcBorders>
          </w:tcPr>
          <w:p w14:paraId="7B1DA405" w14:textId="77777777" w:rsidR="00211758" w:rsidRDefault="00211758">
            <w:pPr>
              <w:spacing w:after="0" w:line="240" w:lineRule="auto"/>
              <w:rPr>
                <w:color w:val="000000"/>
                <w:sz w:val="18"/>
                <w:szCs w:val="18"/>
              </w:rPr>
            </w:pPr>
            <w:r>
              <w:rPr>
                <w:color w:val="000000"/>
                <w:sz w:val="18"/>
                <w:szCs w:val="18"/>
              </w:rPr>
              <w:t xml:space="preserve">Recognise that </w:t>
            </w:r>
            <w:r>
              <w:rPr>
                <w:i/>
                <w:color w:val="000000"/>
                <w:sz w:val="18"/>
                <w:szCs w:val="18"/>
              </w:rPr>
              <w:t>Pinyin</w:t>
            </w:r>
            <w:r>
              <w:rPr>
                <w:color w:val="000000"/>
                <w:sz w:val="18"/>
                <w:szCs w:val="18"/>
              </w:rPr>
              <w:t xml:space="preserve"> has tones and reproduce the four tones, but not always with accuracy</w:t>
            </w:r>
          </w:p>
          <w:p w14:paraId="3B2A4303" w14:textId="77777777" w:rsidR="00211758" w:rsidRDefault="00211758">
            <w:pPr>
              <w:spacing w:after="0" w:line="240" w:lineRule="auto"/>
              <w:rPr>
                <w:color w:val="000000"/>
                <w:sz w:val="18"/>
                <w:szCs w:val="18"/>
              </w:rPr>
            </w:pPr>
            <w:r>
              <w:rPr>
                <w:color w:val="000000"/>
                <w:sz w:val="18"/>
                <w:szCs w:val="18"/>
              </w:rPr>
              <w:t xml:space="preserve">Associate </w:t>
            </w:r>
            <w:r>
              <w:rPr>
                <w:i/>
                <w:color w:val="000000"/>
                <w:sz w:val="18"/>
                <w:szCs w:val="18"/>
              </w:rPr>
              <w:t>Pinyin</w:t>
            </w:r>
            <w:r>
              <w:rPr>
                <w:color w:val="000000"/>
                <w:sz w:val="18"/>
                <w:szCs w:val="18"/>
              </w:rPr>
              <w:t xml:space="preserve"> with relevant characters taught</w:t>
            </w:r>
          </w:p>
          <w:p w14:paraId="5F5992D8" w14:textId="77777777" w:rsidR="00211758" w:rsidRDefault="00211758">
            <w:pPr>
              <w:spacing w:after="0" w:line="240" w:lineRule="auto"/>
              <w:rPr>
                <w:color w:val="000000"/>
                <w:sz w:val="18"/>
                <w:szCs w:val="18"/>
              </w:rPr>
            </w:pPr>
          </w:p>
          <w:p w14:paraId="0A63509F" w14:textId="77777777" w:rsidR="00211758" w:rsidRDefault="00211758">
            <w:pPr>
              <w:spacing w:after="0" w:line="240" w:lineRule="auto"/>
              <w:rPr>
                <w:sz w:val="18"/>
                <w:szCs w:val="18"/>
              </w:rPr>
            </w:pPr>
            <w:r>
              <w:rPr>
                <w:color w:val="000000"/>
                <w:sz w:val="18"/>
                <w:szCs w:val="18"/>
              </w:rPr>
              <w:t xml:space="preserve">Recognise how the tones can change the meaning of words, for example, </w:t>
            </w:r>
            <w:r w:rsidRPr="00FA2A86">
              <w:rPr>
                <w:rFonts w:ascii="SimSun" w:eastAsia="SimSun" w:hAnsi="SimSun" w:cs="Arial" w:hint="eastAsia"/>
                <w:sz w:val="18"/>
                <w:szCs w:val="18"/>
                <w:lang w:eastAsia="zh-CN"/>
              </w:rPr>
              <w:t>妈</w:t>
            </w:r>
            <w:r>
              <w:rPr>
                <w:rFonts w:ascii="SimSun" w:hAnsi="SimSun" w:cs="Arial" w:hint="eastAsia"/>
                <w:sz w:val="18"/>
                <w:szCs w:val="18"/>
                <w:lang w:eastAsia="zh-CN"/>
              </w:rPr>
              <w:t xml:space="preserve"> </w:t>
            </w:r>
            <w:proofErr w:type="spellStart"/>
            <w:r>
              <w:rPr>
                <w:i/>
                <w:sz w:val="18"/>
                <w:szCs w:val="18"/>
                <w:lang w:eastAsia="zh-CN"/>
              </w:rPr>
              <w:t>mā</w:t>
            </w:r>
            <w:proofErr w:type="spellEnd"/>
            <w:r>
              <w:rPr>
                <w:sz w:val="18"/>
                <w:szCs w:val="18"/>
                <w:lang w:eastAsia="zh-CN"/>
              </w:rPr>
              <w:t xml:space="preserve"> and </w:t>
            </w:r>
            <w:r w:rsidRPr="00FA2A86">
              <w:rPr>
                <w:rFonts w:ascii="SimSun" w:eastAsia="SimSun" w:hAnsi="SimSun" w:cs="Arial" w:hint="eastAsia"/>
                <w:sz w:val="18"/>
                <w:szCs w:val="18"/>
                <w:lang w:eastAsia="zh-CN"/>
              </w:rPr>
              <w:t>马</w:t>
            </w:r>
            <w:r>
              <w:rPr>
                <w:rFonts w:hint="eastAsia"/>
                <w:sz w:val="18"/>
                <w:szCs w:val="18"/>
                <w:lang w:eastAsia="zh-CN"/>
              </w:rPr>
              <w:t xml:space="preserve"> </w:t>
            </w:r>
            <w:proofErr w:type="spellStart"/>
            <w:r>
              <w:rPr>
                <w:i/>
                <w:sz w:val="18"/>
                <w:szCs w:val="18"/>
                <w:lang w:eastAsia="zh-CN"/>
              </w:rPr>
              <w:t>mǎ</w:t>
            </w:r>
            <w:proofErr w:type="spellEnd"/>
          </w:p>
          <w:p w14:paraId="1F18A9AC" w14:textId="77777777" w:rsidR="00211758" w:rsidRDefault="00211758">
            <w:pPr>
              <w:spacing w:after="0" w:line="240" w:lineRule="auto"/>
              <w:rPr>
                <w:rFonts w:cs="MingLiU"/>
                <w:color w:val="000000"/>
                <w:sz w:val="18"/>
                <w:szCs w:val="18"/>
                <w:lang w:eastAsia="zh-CN"/>
              </w:rPr>
            </w:pPr>
            <w:r>
              <w:rPr>
                <w:sz w:val="18"/>
                <w:szCs w:val="18"/>
              </w:rPr>
              <w:t xml:space="preserve">Recognise that each Chinese character has meaning, </w:t>
            </w:r>
            <w:r>
              <w:rPr>
                <w:color w:val="000000"/>
                <w:sz w:val="18"/>
                <w:szCs w:val="18"/>
              </w:rPr>
              <w:t xml:space="preserve">for example, </w:t>
            </w:r>
            <w:r w:rsidRPr="00FA2A86">
              <w:rPr>
                <w:rFonts w:ascii="SimSun" w:eastAsia="SimSun" w:hAnsi="SimSun" w:cs="Arial" w:hint="eastAsia"/>
                <w:sz w:val="18"/>
                <w:szCs w:val="18"/>
                <w:lang w:eastAsia="zh-CN"/>
              </w:rPr>
              <w:t>鱼</w:t>
            </w:r>
            <w:r>
              <w:rPr>
                <w:rFonts w:ascii="MingLiU" w:hAnsi="MingLiU" w:cs="MingLiU" w:hint="eastAsia"/>
                <w:color w:val="000000"/>
                <w:sz w:val="18"/>
                <w:szCs w:val="18"/>
                <w:lang w:eastAsia="zh-CN"/>
              </w:rPr>
              <w:t xml:space="preserve"> </w:t>
            </w:r>
            <w:r>
              <w:rPr>
                <w:rFonts w:cs="MingLiU"/>
                <w:color w:val="000000"/>
                <w:sz w:val="18"/>
                <w:szCs w:val="18"/>
                <w:lang w:eastAsia="zh-CN"/>
              </w:rPr>
              <w:t>(fish),</w:t>
            </w:r>
            <w:r>
              <w:rPr>
                <w:rFonts w:ascii="MingLiU" w:hAnsi="MingLiU" w:cs="MingLiU" w:hint="eastAsia"/>
                <w:color w:val="000000"/>
                <w:sz w:val="18"/>
                <w:szCs w:val="18"/>
                <w:lang w:eastAsia="zh-CN"/>
              </w:rPr>
              <w:t xml:space="preserve"> </w:t>
            </w:r>
            <w:r w:rsidRPr="00FA2A86">
              <w:rPr>
                <w:rFonts w:ascii="SimSun" w:eastAsia="SimSun" w:hAnsi="SimSun" w:cs="Arial" w:hint="eastAsia"/>
                <w:sz w:val="18"/>
                <w:szCs w:val="18"/>
                <w:lang w:eastAsia="zh-CN"/>
              </w:rPr>
              <w:t>鸟</w:t>
            </w:r>
            <w:r>
              <w:rPr>
                <w:rFonts w:ascii="MingLiU" w:hAnsi="MingLiU" w:cs="MingLiU" w:hint="eastAsia"/>
                <w:color w:val="000000"/>
                <w:sz w:val="18"/>
                <w:szCs w:val="18"/>
                <w:lang w:eastAsia="zh-CN"/>
              </w:rPr>
              <w:t xml:space="preserve"> </w:t>
            </w:r>
            <w:r>
              <w:rPr>
                <w:rFonts w:cs="MingLiU"/>
                <w:color w:val="000000"/>
                <w:sz w:val="18"/>
                <w:szCs w:val="18"/>
                <w:lang w:eastAsia="zh-CN"/>
              </w:rPr>
              <w:t xml:space="preserve">(bird), </w:t>
            </w:r>
            <w:r w:rsidRPr="00FA2A86">
              <w:rPr>
                <w:rFonts w:ascii="SimSun" w:eastAsia="SimSun" w:hAnsi="SimSun" w:cs="Arial" w:hint="eastAsia"/>
                <w:sz w:val="18"/>
                <w:szCs w:val="18"/>
                <w:lang w:eastAsia="zh-CN"/>
              </w:rPr>
              <w:t>姐</w:t>
            </w:r>
            <w:r>
              <w:rPr>
                <w:rFonts w:ascii="MingLiU" w:hAnsi="MingLiU" w:cs="MingLiU" w:hint="eastAsia"/>
                <w:color w:val="000000"/>
                <w:sz w:val="18"/>
                <w:szCs w:val="18"/>
                <w:lang w:eastAsia="zh-CN"/>
              </w:rPr>
              <w:t xml:space="preserve"> </w:t>
            </w:r>
            <w:r>
              <w:rPr>
                <w:rFonts w:cs="MingLiU"/>
                <w:color w:val="000000"/>
                <w:sz w:val="18"/>
                <w:szCs w:val="18"/>
                <w:lang w:eastAsia="zh-CN"/>
              </w:rPr>
              <w:t>(elder sister)</w:t>
            </w:r>
          </w:p>
          <w:p w14:paraId="1031F105" w14:textId="77777777" w:rsidR="00211758" w:rsidRDefault="00211758">
            <w:pPr>
              <w:spacing w:after="0" w:line="240" w:lineRule="auto"/>
              <w:rPr>
                <w:sz w:val="18"/>
                <w:szCs w:val="18"/>
              </w:rPr>
            </w:pPr>
          </w:p>
          <w:p w14:paraId="66F815DF" w14:textId="77777777" w:rsidR="00211758" w:rsidRDefault="00211758">
            <w:pPr>
              <w:spacing w:after="0" w:line="240" w:lineRule="auto"/>
              <w:rPr>
                <w:sz w:val="18"/>
                <w:szCs w:val="18"/>
              </w:rPr>
            </w:pPr>
            <w:r>
              <w:rPr>
                <w:sz w:val="18"/>
                <w:szCs w:val="18"/>
              </w:rPr>
              <w:t>Copy or trace characters with attention to stroke order and direction</w:t>
            </w:r>
          </w:p>
          <w:p w14:paraId="566BE9AC" w14:textId="77777777" w:rsidR="00211758" w:rsidRDefault="00211758">
            <w:pPr>
              <w:spacing w:after="0" w:line="240" w:lineRule="auto"/>
              <w:rPr>
                <w:sz w:val="18"/>
                <w:szCs w:val="18"/>
              </w:rPr>
            </w:pPr>
          </w:p>
          <w:p w14:paraId="04F04747" w14:textId="77777777" w:rsidR="00211758" w:rsidRDefault="00211758">
            <w:pPr>
              <w:spacing w:after="0" w:line="240" w:lineRule="auto"/>
              <w:rPr>
                <w:sz w:val="18"/>
                <w:szCs w:val="18"/>
              </w:rPr>
            </w:pPr>
            <w:r>
              <w:rPr>
                <w:sz w:val="18"/>
                <w:szCs w:val="18"/>
              </w:rPr>
              <w:t>Notice the formation</w:t>
            </w:r>
            <w:r>
              <w:rPr>
                <w:sz w:val="18"/>
                <w:szCs w:val="18"/>
                <w:lang w:eastAsia="zh-CN"/>
              </w:rPr>
              <w:t xml:space="preserve"> </w:t>
            </w:r>
            <w:r w:rsidRPr="00FA2A86">
              <w:rPr>
                <w:rFonts w:ascii="SimSun" w:eastAsia="SimSun" w:hAnsi="SimSun" w:cs="Arial" w:hint="eastAsia"/>
                <w:sz w:val="18"/>
                <w:szCs w:val="18"/>
                <w:lang w:eastAsia="zh-CN"/>
              </w:rPr>
              <w:t xml:space="preserve">上下、左右、内外、独体字 </w:t>
            </w:r>
            <w:r>
              <w:rPr>
                <w:sz w:val="18"/>
                <w:szCs w:val="18"/>
              </w:rPr>
              <w:t xml:space="preserve">and spacing of </w:t>
            </w:r>
            <w:r>
              <w:rPr>
                <w:sz w:val="18"/>
                <w:szCs w:val="18"/>
              </w:rPr>
              <w:lastRenderedPageBreak/>
              <w:t xml:space="preserve">characters such as </w:t>
            </w:r>
            <w:r w:rsidRPr="00FA2A86">
              <w:rPr>
                <w:rFonts w:ascii="SimSun" w:eastAsia="SimSun" w:hAnsi="SimSun" w:cs="Arial" w:hint="eastAsia"/>
                <w:sz w:val="18"/>
                <w:szCs w:val="18"/>
                <w:lang w:eastAsia="zh-CN"/>
              </w:rPr>
              <w:t>朋</w:t>
            </w:r>
            <w:r>
              <w:rPr>
                <w:rFonts w:eastAsia="MingLiU" w:cs="MingLiU"/>
                <w:color w:val="000000"/>
                <w:sz w:val="18"/>
                <w:szCs w:val="18"/>
                <w:lang w:eastAsia="zh-Hans"/>
              </w:rPr>
              <w:t xml:space="preserve">and </w:t>
            </w:r>
            <w:r w:rsidRPr="00FA2A86">
              <w:rPr>
                <w:rFonts w:ascii="SimSun" w:eastAsia="SimSun" w:hAnsi="SimSun" w:cs="Arial" w:hint="eastAsia"/>
                <w:sz w:val="18"/>
                <w:szCs w:val="18"/>
                <w:lang w:eastAsia="zh-CN"/>
              </w:rPr>
              <w:t>月</w:t>
            </w:r>
          </w:p>
        </w:tc>
        <w:tc>
          <w:tcPr>
            <w:tcW w:w="656" w:type="pct"/>
            <w:tcBorders>
              <w:top w:val="single" w:sz="4" w:space="0" w:color="auto"/>
              <w:left w:val="single" w:sz="4" w:space="0" w:color="auto"/>
              <w:bottom w:val="dotted" w:sz="4" w:space="0" w:color="auto"/>
              <w:right w:val="single" w:sz="4" w:space="0" w:color="auto"/>
            </w:tcBorders>
          </w:tcPr>
          <w:p w14:paraId="10EB0F77" w14:textId="77777777" w:rsidR="00211758" w:rsidRDefault="00211758">
            <w:pPr>
              <w:spacing w:after="0" w:line="240" w:lineRule="auto"/>
              <w:rPr>
                <w:sz w:val="18"/>
                <w:szCs w:val="18"/>
              </w:rPr>
            </w:pPr>
            <w:r>
              <w:rPr>
                <w:sz w:val="18"/>
                <w:szCs w:val="18"/>
              </w:rPr>
              <w:lastRenderedPageBreak/>
              <w:t xml:space="preserve">Understand that </w:t>
            </w:r>
            <w:r>
              <w:rPr>
                <w:i/>
                <w:sz w:val="18"/>
                <w:szCs w:val="18"/>
              </w:rPr>
              <w:t>Pinyin</w:t>
            </w:r>
            <w:r>
              <w:rPr>
                <w:sz w:val="18"/>
                <w:szCs w:val="18"/>
              </w:rPr>
              <w:t xml:space="preserve"> has tones and reproduce the tones with increasing accuracy</w:t>
            </w:r>
          </w:p>
          <w:p w14:paraId="24BD0333" w14:textId="77777777" w:rsidR="00211758" w:rsidRDefault="00211758">
            <w:pPr>
              <w:spacing w:after="0" w:line="240" w:lineRule="auto"/>
              <w:rPr>
                <w:sz w:val="18"/>
                <w:szCs w:val="18"/>
              </w:rPr>
            </w:pPr>
          </w:p>
          <w:p w14:paraId="0230937F" w14:textId="77777777" w:rsidR="00211758" w:rsidRDefault="00211758">
            <w:pPr>
              <w:spacing w:after="0" w:line="240" w:lineRule="auto"/>
              <w:rPr>
                <w:sz w:val="18"/>
                <w:szCs w:val="18"/>
              </w:rPr>
            </w:pPr>
            <w:r>
              <w:rPr>
                <w:sz w:val="18"/>
                <w:szCs w:val="18"/>
              </w:rPr>
              <w:t xml:space="preserve">Explain the use of </w:t>
            </w:r>
            <w:r>
              <w:rPr>
                <w:i/>
                <w:sz w:val="18"/>
                <w:szCs w:val="18"/>
              </w:rPr>
              <w:t>Pinyin</w:t>
            </w:r>
            <w:r>
              <w:rPr>
                <w:sz w:val="18"/>
                <w:szCs w:val="18"/>
              </w:rPr>
              <w:t xml:space="preserve"> as a learning tool to reflect the sound of Chinese spoken language</w:t>
            </w:r>
          </w:p>
          <w:p w14:paraId="1C972C0E" w14:textId="77777777" w:rsidR="00211758" w:rsidRDefault="00211758">
            <w:pPr>
              <w:spacing w:after="0" w:line="240" w:lineRule="auto"/>
              <w:rPr>
                <w:sz w:val="18"/>
                <w:szCs w:val="18"/>
              </w:rPr>
            </w:pPr>
            <w:r>
              <w:rPr>
                <w:sz w:val="18"/>
                <w:szCs w:val="18"/>
              </w:rPr>
              <w:t>Identify characters that make up words such as</w:t>
            </w:r>
            <w:r>
              <w:rPr>
                <w:rFonts w:eastAsia="MS Gothic" w:cs="MS Gothic"/>
                <w:sz w:val="18"/>
                <w:szCs w:val="18"/>
              </w:rPr>
              <w:t xml:space="preserve"> </w:t>
            </w:r>
            <w:r w:rsidRPr="00FA2A86">
              <w:rPr>
                <w:rFonts w:ascii="SimSun" w:eastAsia="SimSun" w:hAnsi="SimSun" w:cs="Arial" w:hint="eastAsia"/>
                <w:sz w:val="18"/>
                <w:szCs w:val="18"/>
                <w:lang w:eastAsia="zh-CN"/>
              </w:rPr>
              <w:t>老</w:t>
            </w:r>
            <w:r w:rsidRPr="00FA2A86">
              <w:rPr>
                <w:rFonts w:ascii="SimSun" w:eastAsia="SimSun" w:hAnsi="SimSun" w:cs="Arial"/>
                <w:sz w:val="18"/>
                <w:szCs w:val="18"/>
                <w:lang w:eastAsia="zh-CN"/>
              </w:rPr>
              <w:t>/</w:t>
            </w:r>
            <w:r w:rsidRPr="00FA2A86">
              <w:rPr>
                <w:rFonts w:ascii="SimSun" w:eastAsia="SimSun" w:hAnsi="SimSun" w:cs="Arial" w:hint="eastAsia"/>
                <w:sz w:val="18"/>
                <w:szCs w:val="18"/>
                <w:lang w:eastAsia="zh-CN"/>
              </w:rPr>
              <w:t>鼠</w:t>
            </w:r>
            <w:r w:rsidRPr="00FA2A86">
              <w:rPr>
                <w:rFonts w:ascii="SimSun" w:eastAsia="SimSun" w:hAnsi="SimSun" w:cs="Arial"/>
                <w:sz w:val="18"/>
                <w:szCs w:val="18"/>
                <w:lang w:eastAsia="zh-CN"/>
              </w:rPr>
              <w:t xml:space="preserve"> </w:t>
            </w:r>
            <w:r>
              <w:rPr>
                <w:sz w:val="18"/>
                <w:szCs w:val="18"/>
              </w:rPr>
              <w:t>(</w:t>
            </w:r>
            <w:proofErr w:type="spellStart"/>
            <w:r>
              <w:rPr>
                <w:sz w:val="18"/>
                <w:szCs w:val="18"/>
              </w:rPr>
              <w:t>lǎo</w:t>
            </w:r>
            <w:proofErr w:type="spellEnd"/>
            <w:r>
              <w:rPr>
                <w:sz w:val="18"/>
                <w:szCs w:val="18"/>
              </w:rPr>
              <w:t>/</w:t>
            </w:r>
            <w:proofErr w:type="spellStart"/>
            <w:r>
              <w:rPr>
                <w:sz w:val="18"/>
                <w:szCs w:val="18"/>
              </w:rPr>
              <w:t>shŭ</w:t>
            </w:r>
            <w:proofErr w:type="spellEnd"/>
            <w:r>
              <w:rPr>
                <w:sz w:val="18"/>
                <w:szCs w:val="18"/>
              </w:rPr>
              <w:t>)</w:t>
            </w:r>
          </w:p>
          <w:p w14:paraId="6E81E269" w14:textId="77777777" w:rsidR="00211758" w:rsidRDefault="00211758">
            <w:pPr>
              <w:spacing w:after="0" w:line="240" w:lineRule="auto"/>
              <w:rPr>
                <w:sz w:val="18"/>
                <w:szCs w:val="18"/>
              </w:rPr>
            </w:pPr>
          </w:p>
          <w:p w14:paraId="07D7D860" w14:textId="77777777" w:rsidR="00211758" w:rsidRDefault="00211758">
            <w:pPr>
              <w:spacing w:after="0" w:line="240" w:lineRule="auto"/>
              <w:rPr>
                <w:color w:val="000000"/>
                <w:sz w:val="18"/>
                <w:szCs w:val="18"/>
              </w:rPr>
            </w:pPr>
            <w:r>
              <w:rPr>
                <w:sz w:val="18"/>
                <w:szCs w:val="18"/>
              </w:rPr>
              <w:t xml:space="preserve">Understand that words such as </w:t>
            </w:r>
            <w:r w:rsidRPr="00FA2A86">
              <w:rPr>
                <w:rFonts w:ascii="SimSun" w:eastAsia="SimSun" w:hAnsi="SimSun" w:cs="Arial" w:hint="eastAsia"/>
                <w:sz w:val="18"/>
                <w:szCs w:val="18"/>
                <w:lang w:eastAsia="zh-CN"/>
              </w:rPr>
              <w:t xml:space="preserve">熊猫 </w:t>
            </w:r>
            <w:r>
              <w:rPr>
                <w:sz w:val="18"/>
                <w:szCs w:val="18"/>
              </w:rPr>
              <w:t>(</w:t>
            </w:r>
            <w:proofErr w:type="spellStart"/>
            <w:r>
              <w:rPr>
                <w:sz w:val="18"/>
                <w:szCs w:val="18"/>
              </w:rPr>
              <w:t>xióng</w:t>
            </w:r>
            <w:proofErr w:type="spellEnd"/>
            <w:r>
              <w:rPr>
                <w:sz w:val="18"/>
                <w:szCs w:val="18"/>
              </w:rPr>
              <w:t xml:space="preserve"> </w:t>
            </w:r>
            <w:proofErr w:type="spellStart"/>
            <w:r>
              <w:rPr>
                <w:sz w:val="18"/>
                <w:szCs w:val="18"/>
              </w:rPr>
              <w:t>māo</w:t>
            </w:r>
            <w:proofErr w:type="spellEnd"/>
            <w:r>
              <w:rPr>
                <w:sz w:val="18"/>
                <w:szCs w:val="18"/>
              </w:rPr>
              <w:t>) have two characters, with each character having a meaning and that sometimes there may be one, two or more characters to form one word</w:t>
            </w:r>
          </w:p>
        </w:tc>
        <w:tc>
          <w:tcPr>
            <w:tcW w:w="656" w:type="pct"/>
            <w:tcBorders>
              <w:top w:val="single" w:sz="4" w:space="0" w:color="auto"/>
              <w:left w:val="single" w:sz="4" w:space="0" w:color="auto"/>
              <w:bottom w:val="dotted" w:sz="4" w:space="0" w:color="auto"/>
              <w:right w:val="single" w:sz="4" w:space="0" w:color="auto"/>
            </w:tcBorders>
          </w:tcPr>
          <w:p w14:paraId="7E9482A9" w14:textId="77777777" w:rsidR="00211758" w:rsidRDefault="00211758">
            <w:pPr>
              <w:spacing w:after="0" w:line="240" w:lineRule="auto"/>
              <w:rPr>
                <w:sz w:val="18"/>
                <w:szCs w:val="18"/>
              </w:rPr>
            </w:pPr>
            <w:r>
              <w:rPr>
                <w:sz w:val="18"/>
                <w:szCs w:val="18"/>
              </w:rPr>
              <w:t xml:space="preserve">Recognise the components of </w:t>
            </w:r>
            <w:r>
              <w:rPr>
                <w:i/>
                <w:sz w:val="18"/>
                <w:szCs w:val="18"/>
              </w:rPr>
              <w:t>Pinyin</w:t>
            </w:r>
            <w:r>
              <w:rPr>
                <w:sz w:val="18"/>
                <w:szCs w:val="18"/>
              </w:rPr>
              <w:t xml:space="preserve"> (consonant, vowel, tones)</w:t>
            </w:r>
          </w:p>
          <w:p w14:paraId="2265788B" w14:textId="77777777" w:rsidR="00211758" w:rsidRDefault="00211758">
            <w:pPr>
              <w:spacing w:after="0" w:line="240" w:lineRule="auto"/>
              <w:rPr>
                <w:sz w:val="18"/>
                <w:szCs w:val="18"/>
              </w:rPr>
            </w:pPr>
          </w:p>
          <w:p w14:paraId="29CE3CBF" w14:textId="77777777" w:rsidR="00211758" w:rsidRDefault="00211758">
            <w:pPr>
              <w:spacing w:after="0" w:line="240" w:lineRule="auto"/>
              <w:rPr>
                <w:color w:val="000000"/>
                <w:sz w:val="18"/>
                <w:szCs w:val="18"/>
              </w:rPr>
            </w:pPr>
            <w:r>
              <w:rPr>
                <w:sz w:val="18"/>
                <w:szCs w:val="18"/>
              </w:rPr>
              <w:t xml:space="preserve">Recognise </w:t>
            </w:r>
            <w:r>
              <w:rPr>
                <w:i/>
                <w:sz w:val="18"/>
                <w:szCs w:val="18"/>
              </w:rPr>
              <w:t>Pinyin</w:t>
            </w:r>
            <w:r>
              <w:rPr>
                <w:sz w:val="18"/>
                <w:szCs w:val="18"/>
              </w:rPr>
              <w:t xml:space="preserve"> sounds associated with individual letters and syllables, differentiating, for example, </w:t>
            </w:r>
            <w:proofErr w:type="spellStart"/>
            <w:r>
              <w:rPr>
                <w:i/>
                <w:sz w:val="18"/>
                <w:szCs w:val="18"/>
              </w:rPr>
              <w:t>chī</w:t>
            </w:r>
            <w:proofErr w:type="spellEnd"/>
            <w:r>
              <w:rPr>
                <w:sz w:val="18"/>
                <w:szCs w:val="18"/>
              </w:rPr>
              <w:t xml:space="preserve">, </w:t>
            </w:r>
            <w:proofErr w:type="spellStart"/>
            <w:r>
              <w:rPr>
                <w:i/>
                <w:sz w:val="18"/>
                <w:szCs w:val="18"/>
              </w:rPr>
              <w:t>piě</w:t>
            </w:r>
            <w:proofErr w:type="spellEnd"/>
            <w:r>
              <w:rPr>
                <w:sz w:val="18"/>
                <w:szCs w:val="18"/>
              </w:rPr>
              <w:t>,</w:t>
            </w:r>
            <w:r>
              <w:rPr>
                <w:i/>
                <w:sz w:val="18"/>
                <w:szCs w:val="18"/>
              </w:rPr>
              <w:t xml:space="preserve"> </w:t>
            </w:r>
            <w:proofErr w:type="spellStart"/>
            <w:r>
              <w:rPr>
                <w:i/>
                <w:sz w:val="18"/>
                <w:szCs w:val="18"/>
              </w:rPr>
              <w:t>qù</w:t>
            </w:r>
            <w:proofErr w:type="spellEnd"/>
            <w:r>
              <w:rPr>
                <w:i/>
                <w:sz w:val="18"/>
                <w:szCs w:val="18"/>
              </w:rPr>
              <w:t xml:space="preserve">, </w:t>
            </w:r>
            <w:proofErr w:type="spellStart"/>
            <w:r>
              <w:rPr>
                <w:i/>
                <w:sz w:val="18"/>
                <w:szCs w:val="18"/>
              </w:rPr>
              <w:t>cān</w:t>
            </w:r>
            <w:proofErr w:type="spellEnd"/>
            <w:r>
              <w:rPr>
                <w:sz w:val="18"/>
                <w:szCs w:val="18"/>
              </w:rPr>
              <w:t xml:space="preserve"> and </w:t>
            </w:r>
            <w:proofErr w:type="spellStart"/>
            <w:r>
              <w:rPr>
                <w:i/>
                <w:sz w:val="18"/>
                <w:szCs w:val="18"/>
              </w:rPr>
              <w:t>hé</w:t>
            </w:r>
            <w:proofErr w:type="spellEnd"/>
            <w:r>
              <w:rPr>
                <w:sz w:val="18"/>
                <w:szCs w:val="18"/>
              </w:rPr>
              <w:t xml:space="preserve"> from English sounds for such letters and syllables</w:t>
            </w:r>
          </w:p>
          <w:p w14:paraId="67FD3377" w14:textId="77777777" w:rsidR="00211758" w:rsidRDefault="00211758">
            <w:pPr>
              <w:spacing w:after="0" w:line="240" w:lineRule="auto"/>
              <w:rPr>
                <w:sz w:val="18"/>
                <w:szCs w:val="18"/>
              </w:rPr>
            </w:pPr>
            <w:r>
              <w:rPr>
                <w:color w:val="000000"/>
                <w:sz w:val="18"/>
                <w:szCs w:val="18"/>
              </w:rPr>
              <w:t xml:space="preserve">Reproduce key Chinese </w:t>
            </w:r>
            <w:r>
              <w:rPr>
                <w:sz w:val="18"/>
                <w:szCs w:val="18"/>
              </w:rPr>
              <w:t>characters</w:t>
            </w:r>
            <w:r>
              <w:rPr>
                <w:color w:val="000000"/>
                <w:sz w:val="18"/>
                <w:szCs w:val="18"/>
              </w:rPr>
              <w:t xml:space="preserve"> from familiar contexts </w:t>
            </w:r>
            <w:r>
              <w:rPr>
                <w:sz w:val="18"/>
                <w:szCs w:val="18"/>
              </w:rPr>
              <w:t>exploring character construction, including counting the number of strokes and following general rules of stroke order</w:t>
            </w:r>
          </w:p>
        </w:tc>
        <w:tc>
          <w:tcPr>
            <w:tcW w:w="656" w:type="pct"/>
            <w:tcBorders>
              <w:top w:val="single" w:sz="4" w:space="0" w:color="auto"/>
              <w:left w:val="single" w:sz="4" w:space="0" w:color="auto"/>
              <w:bottom w:val="dotted" w:sz="4" w:space="0" w:color="auto"/>
              <w:right w:val="single" w:sz="4" w:space="0" w:color="auto"/>
            </w:tcBorders>
          </w:tcPr>
          <w:p w14:paraId="77AC5264" w14:textId="77777777" w:rsidR="00211758" w:rsidRDefault="00211758">
            <w:pPr>
              <w:spacing w:after="0" w:line="240" w:lineRule="auto"/>
              <w:rPr>
                <w:color w:val="000000"/>
                <w:sz w:val="18"/>
                <w:szCs w:val="18"/>
              </w:rPr>
            </w:pPr>
            <w:r>
              <w:rPr>
                <w:color w:val="000000"/>
                <w:sz w:val="18"/>
                <w:szCs w:val="18"/>
              </w:rPr>
              <w:t xml:space="preserve">Understand the components of </w:t>
            </w:r>
            <w:r>
              <w:rPr>
                <w:i/>
                <w:color w:val="000000"/>
                <w:sz w:val="18"/>
                <w:szCs w:val="18"/>
              </w:rPr>
              <w:t>Pinyin</w:t>
            </w:r>
            <w:r>
              <w:rPr>
                <w:color w:val="000000"/>
                <w:sz w:val="18"/>
                <w:szCs w:val="18"/>
              </w:rPr>
              <w:t xml:space="preserve"> such as the different combinations of consonant and vowel/vowels</w:t>
            </w:r>
          </w:p>
          <w:p w14:paraId="28E1B154" w14:textId="77777777" w:rsidR="00211758" w:rsidRDefault="00211758">
            <w:pPr>
              <w:spacing w:after="0" w:line="240" w:lineRule="auto"/>
              <w:rPr>
                <w:color w:val="000000"/>
                <w:sz w:val="18"/>
                <w:szCs w:val="18"/>
              </w:rPr>
            </w:pPr>
          </w:p>
          <w:p w14:paraId="755CA5AD" w14:textId="77777777" w:rsidR="00211758" w:rsidRDefault="00211758">
            <w:pPr>
              <w:spacing w:after="0" w:line="240" w:lineRule="auto"/>
              <w:rPr>
                <w:sz w:val="18"/>
                <w:szCs w:val="18"/>
              </w:rPr>
            </w:pPr>
            <w:r>
              <w:rPr>
                <w:color w:val="000000"/>
                <w:sz w:val="18"/>
                <w:szCs w:val="18"/>
              </w:rPr>
              <w:t xml:space="preserve">Recognise and reproduce familiar or simple </w:t>
            </w:r>
            <w:r>
              <w:rPr>
                <w:i/>
                <w:color w:val="000000"/>
                <w:sz w:val="18"/>
                <w:szCs w:val="18"/>
              </w:rPr>
              <w:t>Pinyin</w:t>
            </w:r>
            <w:r>
              <w:rPr>
                <w:color w:val="000000"/>
                <w:sz w:val="18"/>
                <w:szCs w:val="18"/>
              </w:rPr>
              <w:t xml:space="preserve"> but not always with correct tone marks</w:t>
            </w:r>
          </w:p>
          <w:p w14:paraId="7E4CC698" w14:textId="77777777" w:rsidR="00211758" w:rsidRDefault="00211758">
            <w:pPr>
              <w:spacing w:after="0" w:line="240" w:lineRule="auto"/>
              <w:rPr>
                <w:sz w:val="18"/>
                <w:szCs w:val="18"/>
              </w:rPr>
            </w:pPr>
            <w:r>
              <w:rPr>
                <w:sz w:val="18"/>
                <w:szCs w:val="18"/>
              </w:rPr>
              <w:t xml:space="preserve">Explore Chinese characters </w:t>
            </w:r>
            <w:r>
              <w:rPr>
                <w:color w:val="000000"/>
                <w:sz w:val="18"/>
                <w:szCs w:val="18"/>
              </w:rPr>
              <w:t xml:space="preserve">from familiar contexts using stroke types </w:t>
            </w:r>
            <w:r>
              <w:rPr>
                <w:sz w:val="18"/>
                <w:szCs w:val="18"/>
              </w:rPr>
              <w:t>and sequences, component forms and their arrangement</w:t>
            </w:r>
          </w:p>
        </w:tc>
        <w:tc>
          <w:tcPr>
            <w:tcW w:w="656" w:type="pct"/>
            <w:tcBorders>
              <w:top w:val="single" w:sz="4" w:space="0" w:color="auto"/>
              <w:left w:val="single" w:sz="4" w:space="0" w:color="auto"/>
              <w:bottom w:val="dotted" w:sz="4" w:space="0" w:color="auto"/>
              <w:right w:val="single" w:sz="4" w:space="0" w:color="auto"/>
            </w:tcBorders>
          </w:tcPr>
          <w:p w14:paraId="626BB306" w14:textId="77777777" w:rsidR="00211758" w:rsidRDefault="00211758">
            <w:pPr>
              <w:spacing w:after="0" w:line="240" w:lineRule="auto"/>
              <w:rPr>
                <w:sz w:val="18"/>
                <w:szCs w:val="18"/>
                <w:lang w:eastAsia="zh-CN"/>
              </w:rPr>
            </w:pPr>
            <w:r>
              <w:rPr>
                <w:sz w:val="18"/>
                <w:szCs w:val="18"/>
              </w:rPr>
              <w:t xml:space="preserve">Recognise and discriminate between homonyms in Chinese, for example, </w:t>
            </w:r>
            <w:proofErr w:type="spellStart"/>
            <w:r>
              <w:rPr>
                <w:sz w:val="18"/>
                <w:szCs w:val="18"/>
              </w:rPr>
              <w:t>shì</w:t>
            </w:r>
            <w:proofErr w:type="spellEnd"/>
            <w:r>
              <w:rPr>
                <w:sz w:val="18"/>
                <w:szCs w:val="18"/>
              </w:rPr>
              <w:t>-</w:t>
            </w:r>
            <w:r>
              <w:rPr>
                <w:sz w:val="18"/>
                <w:szCs w:val="18"/>
                <w:lang w:eastAsia="zh-CN"/>
              </w:rPr>
              <w:t xml:space="preserve"> </w:t>
            </w:r>
            <w:r w:rsidRPr="00FA2A86">
              <w:rPr>
                <w:rFonts w:ascii="SimSun" w:eastAsia="SimSun" w:hAnsi="SimSun" w:cs="Arial" w:hint="eastAsia"/>
                <w:sz w:val="18"/>
                <w:szCs w:val="18"/>
                <w:lang w:eastAsia="zh-CN"/>
              </w:rPr>
              <w:t>是</w:t>
            </w:r>
            <w:r>
              <w:rPr>
                <w:sz w:val="18"/>
                <w:szCs w:val="18"/>
                <w:lang w:eastAsia="zh-CN"/>
              </w:rPr>
              <w:t xml:space="preserve"> and </w:t>
            </w:r>
            <w:r w:rsidRPr="00FA2A86">
              <w:rPr>
                <w:rFonts w:ascii="SimSun" w:eastAsia="SimSun" w:hAnsi="SimSun" w:cs="Arial" w:hint="eastAsia"/>
                <w:sz w:val="18"/>
                <w:szCs w:val="18"/>
                <w:lang w:eastAsia="zh-CN"/>
              </w:rPr>
              <w:t>室</w:t>
            </w:r>
            <w:r>
              <w:rPr>
                <w:sz w:val="18"/>
                <w:szCs w:val="18"/>
                <w:lang w:eastAsia="zh-CN"/>
              </w:rPr>
              <w:t>, relying on contextual cues to assist understanding</w:t>
            </w:r>
          </w:p>
          <w:p w14:paraId="58BFC61E" w14:textId="77777777" w:rsidR="00211758" w:rsidRDefault="00211758">
            <w:pPr>
              <w:spacing w:after="0" w:line="240" w:lineRule="auto"/>
              <w:rPr>
                <w:sz w:val="18"/>
                <w:szCs w:val="18"/>
                <w:lang w:eastAsia="zh-CN"/>
              </w:rPr>
            </w:pPr>
          </w:p>
          <w:p w14:paraId="50205E0A" w14:textId="77777777" w:rsidR="00211758" w:rsidRDefault="00211758">
            <w:pPr>
              <w:spacing w:after="0" w:line="240" w:lineRule="auto"/>
              <w:rPr>
                <w:rFonts w:ascii="SimSun" w:hAnsi="SimSun" w:cs="Arial"/>
                <w:sz w:val="18"/>
                <w:szCs w:val="18"/>
                <w:lang w:eastAsia="zh-CN"/>
              </w:rPr>
            </w:pPr>
            <w:r>
              <w:rPr>
                <w:sz w:val="18"/>
                <w:szCs w:val="18"/>
                <w:lang w:eastAsia="zh-CN"/>
              </w:rPr>
              <w:t xml:space="preserve">Recognise that some </w:t>
            </w:r>
            <w:r>
              <w:rPr>
                <w:i/>
                <w:sz w:val="18"/>
                <w:szCs w:val="18"/>
              </w:rPr>
              <w:t>Pinyin</w:t>
            </w:r>
            <w:r>
              <w:rPr>
                <w:sz w:val="18"/>
                <w:szCs w:val="18"/>
                <w:lang w:eastAsia="zh-CN"/>
              </w:rPr>
              <w:t xml:space="preserve"> with different tones change the meaning of the word </w:t>
            </w:r>
            <w:proofErr w:type="spellStart"/>
            <w:r>
              <w:rPr>
                <w:sz w:val="18"/>
                <w:szCs w:val="18"/>
                <w:lang w:eastAsia="zh-CN"/>
              </w:rPr>
              <w:t>shì</w:t>
            </w:r>
            <w:proofErr w:type="spellEnd"/>
            <w:r>
              <w:rPr>
                <w:sz w:val="18"/>
                <w:szCs w:val="18"/>
                <w:lang w:eastAsia="zh-CN"/>
              </w:rPr>
              <w:t xml:space="preserve"> </w:t>
            </w:r>
            <w:r w:rsidRPr="00FA2A86">
              <w:rPr>
                <w:rFonts w:ascii="SimSun" w:eastAsia="SimSun" w:hAnsi="SimSun" w:cs="Arial" w:hint="eastAsia"/>
                <w:sz w:val="18"/>
                <w:szCs w:val="18"/>
                <w:lang w:eastAsia="zh-CN"/>
              </w:rPr>
              <w:t>是</w:t>
            </w:r>
            <w:r>
              <w:rPr>
                <w:rFonts w:hint="eastAsia"/>
                <w:sz w:val="18"/>
                <w:szCs w:val="18"/>
                <w:lang w:eastAsia="zh-CN"/>
              </w:rPr>
              <w:t xml:space="preserve"> </w:t>
            </w:r>
            <w:r>
              <w:rPr>
                <w:sz w:val="18"/>
                <w:szCs w:val="18"/>
                <w:lang w:eastAsia="zh-CN"/>
              </w:rPr>
              <w:t xml:space="preserve">and </w:t>
            </w:r>
            <w:proofErr w:type="spellStart"/>
            <w:r>
              <w:rPr>
                <w:sz w:val="18"/>
                <w:szCs w:val="18"/>
                <w:lang w:eastAsia="zh-CN"/>
              </w:rPr>
              <w:t>shí</w:t>
            </w:r>
            <w:proofErr w:type="spellEnd"/>
            <w:r w:rsidRPr="00FA2A86">
              <w:rPr>
                <w:rFonts w:ascii="SimSun" w:eastAsia="SimSun" w:hAnsi="SimSun" w:cs="Arial" w:hint="eastAsia"/>
                <w:sz w:val="18"/>
                <w:szCs w:val="18"/>
                <w:lang w:eastAsia="zh-CN"/>
              </w:rPr>
              <w:t>十</w:t>
            </w:r>
          </w:p>
          <w:p w14:paraId="04C48A1E" w14:textId="77777777" w:rsidR="00211758" w:rsidRDefault="00211758">
            <w:pPr>
              <w:spacing w:after="0" w:line="240" w:lineRule="auto"/>
              <w:rPr>
                <w:sz w:val="18"/>
                <w:szCs w:val="18"/>
                <w:lang w:eastAsia="zh-CN"/>
              </w:rPr>
            </w:pPr>
          </w:p>
          <w:p w14:paraId="02F34445" w14:textId="77777777" w:rsidR="00211758" w:rsidRDefault="00211758">
            <w:pPr>
              <w:spacing w:after="0" w:line="240" w:lineRule="auto"/>
              <w:rPr>
                <w:sz w:val="18"/>
                <w:szCs w:val="18"/>
              </w:rPr>
            </w:pPr>
            <w:r>
              <w:rPr>
                <w:sz w:val="18"/>
                <w:szCs w:val="18"/>
              </w:rPr>
              <w:t>Understand that the meaning of spoken language can be changed by using different tones</w:t>
            </w:r>
          </w:p>
          <w:p w14:paraId="498EB45A" w14:textId="77777777" w:rsidR="00211758" w:rsidRDefault="00211758">
            <w:pPr>
              <w:spacing w:after="0" w:line="240" w:lineRule="auto"/>
              <w:rPr>
                <w:sz w:val="18"/>
                <w:szCs w:val="18"/>
              </w:rPr>
            </w:pPr>
          </w:p>
          <w:p w14:paraId="02A9BDC3" w14:textId="77777777" w:rsidR="00211758" w:rsidRDefault="00211758">
            <w:pPr>
              <w:spacing w:after="0" w:line="240" w:lineRule="auto"/>
              <w:rPr>
                <w:sz w:val="18"/>
                <w:szCs w:val="18"/>
              </w:rPr>
            </w:pPr>
            <w:r>
              <w:rPr>
                <w:color w:val="000000"/>
                <w:sz w:val="18"/>
                <w:szCs w:val="18"/>
              </w:rPr>
              <w:t xml:space="preserve">Recognise the features of the Chinese writing system, identifying how character structure, position and component sequences relate the form of a character to </w:t>
            </w:r>
            <w:r>
              <w:rPr>
                <w:color w:val="000000"/>
                <w:sz w:val="18"/>
                <w:szCs w:val="18"/>
              </w:rPr>
              <w:lastRenderedPageBreak/>
              <w:t>its particular sound and meaning</w:t>
            </w:r>
          </w:p>
        </w:tc>
        <w:tc>
          <w:tcPr>
            <w:tcW w:w="654" w:type="pct"/>
            <w:tcBorders>
              <w:top w:val="single" w:sz="4" w:space="0" w:color="auto"/>
              <w:left w:val="single" w:sz="4" w:space="0" w:color="auto"/>
              <w:bottom w:val="dotted" w:sz="4" w:space="0" w:color="auto"/>
              <w:right w:val="single" w:sz="4" w:space="0" w:color="auto"/>
            </w:tcBorders>
            <w:hideMark/>
          </w:tcPr>
          <w:p w14:paraId="44E19CE2" w14:textId="77777777" w:rsidR="00211758" w:rsidRDefault="00211758">
            <w:pPr>
              <w:spacing w:after="0" w:line="240" w:lineRule="auto"/>
              <w:rPr>
                <w:sz w:val="18"/>
                <w:szCs w:val="18"/>
              </w:rPr>
            </w:pPr>
            <w:r>
              <w:rPr>
                <w:sz w:val="18"/>
                <w:szCs w:val="18"/>
              </w:rPr>
              <w:lastRenderedPageBreak/>
              <w:t xml:space="preserve">Use </w:t>
            </w:r>
            <w:r>
              <w:rPr>
                <w:i/>
                <w:sz w:val="18"/>
                <w:szCs w:val="18"/>
              </w:rPr>
              <w:t>Pinyin</w:t>
            </w:r>
            <w:r>
              <w:rPr>
                <w:sz w:val="18"/>
                <w:szCs w:val="18"/>
              </w:rPr>
              <w:t xml:space="preserve"> to record the sound of phrases or sentences with greater accuracy</w:t>
            </w:r>
          </w:p>
          <w:p w14:paraId="1E4C690A" w14:textId="77777777" w:rsidR="00211758" w:rsidRDefault="00211758">
            <w:pPr>
              <w:spacing w:after="0" w:line="240" w:lineRule="auto"/>
              <w:rPr>
                <w:sz w:val="18"/>
                <w:szCs w:val="18"/>
              </w:rPr>
            </w:pPr>
            <w:r>
              <w:rPr>
                <w:sz w:val="18"/>
                <w:szCs w:val="18"/>
              </w:rPr>
              <w:t>Apply knowledge of character to learn to read and write new characters and develop strategies for learning</w:t>
            </w:r>
            <w:r>
              <w:rPr>
                <w:color w:val="000000"/>
                <w:sz w:val="18"/>
                <w:szCs w:val="18"/>
              </w:rPr>
              <w:t xml:space="preserve">, for example, making connections between characters with a common component </w:t>
            </w:r>
            <w:r>
              <w:rPr>
                <w:color w:val="000000"/>
                <w:sz w:val="18"/>
                <w:szCs w:val="18"/>
              </w:rPr>
              <w:br/>
            </w:r>
            <w:r>
              <w:rPr>
                <w:rFonts w:ascii="SimSun" w:hAnsi="SimSun" w:hint="eastAsia"/>
                <w:color w:val="000000"/>
                <w:sz w:val="18"/>
                <w:szCs w:val="18"/>
              </w:rPr>
              <w:t>(</w:t>
            </w:r>
            <w:r w:rsidRPr="00FA2A86">
              <w:rPr>
                <w:rFonts w:ascii="SimSun" w:eastAsia="SimSun" w:hAnsi="SimSun" w:cs="Arial" w:hint="eastAsia"/>
                <w:sz w:val="18"/>
                <w:szCs w:val="18"/>
                <w:lang w:eastAsia="zh-CN"/>
              </w:rPr>
              <w:t>你、他、们</w:t>
            </w:r>
            <w:r>
              <w:rPr>
                <w:rFonts w:ascii="SimSun" w:hAnsi="SimSun" w:hint="eastAsia"/>
                <w:color w:val="000000"/>
                <w:sz w:val="18"/>
                <w:szCs w:val="18"/>
              </w:rPr>
              <w:t>)</w:t>
            </w:r>
          </w:p>
        </w:tc>
      </w:tr>
      <w:tr w:rsidR="00211758" w14:paraId="068B44DD" w14:textId="77777777" w:rsidTr="003927EB">
        <w:trPr>
          <w:trHeight w:val="277"/>
        </w:trPr>
        <w:tc>
          <w:tcPr>
            <w:tcW w:w="410" w:type="pct"/>
            <w:vMerge/>
            <w:tcBorders>
              <w:top w:val="single" w:sz="4" w:space="0" w:color="auto"/>
              <w:left w:val="single" w:sz="4" w:space="0" w:color="auto"/>
              <w:bottom w:val="dotted" w:sz="4" w:space="0" w:color="auto"/>
              <w:right w:val="single" w:sz="4" w:space="0" w:color="auto"/>
            </w:tcBorders>
            <w:vAlign w:val="center"/>
            <w:hideMark/>
          </w:tcPr>
          <w:p w14:paraId="198D8AF6" w14:textId="77777777" w:rsidR="00211758" w:rsidRDefault="00211758">
            <w:pPr>
              <w:spacing w:after="0"/>
              <w:rPr>
                <w:b/>
                <w:color w:val="000000"/>
                <w:sz w:val="18"/>
                <w:szCs w:val="18"/>
              </w:rPr>
            </w:pPr>
          </w:p>
        </w:tc>
        <w:tc>
          <w:tcPr>
            <w:tcW w:w="656" w:type="pct"/>
            <w:tcBorders>
              <w:top w:val="dotted" w:sz="4" w:space="0" w:color="auto"/>
              <w:left w:val="single" w:sz="4" w:space="0" w:color="auto"/>
              <w:bottom w:val="dotted" w:sz="4" w:space="0" w:color="auto"/>
              <w:right w:val="single" w:sz="4" w:space="0" w:color="auto"/>
            </w:tcBorders>
          </w:tcPr>
          <w:p w14:paraId="6618C187" w14:textId="77777777" w:rsidR="00211758" w:rsidRDefault="00211758">
            <w:pPr>
              <w:spacing w:after="0" w:line="240" w:lineRule="auto"/>
              <w:rPr>
                <w:sz w:val="18"/>
                <w:szCs w:val="18"/>
              </w:rPr>
            </w:pPr>
            <w:r>
              <w:rPr>
                <w:sz w:val="18"/>
                <w:szCs w:val="18"/>
              </w:rPr>
              <w:t xml:space="preserve">Notice and use </w:t>
            </w:r>
            <w:r>
              <w:rPr>
                <w:color w:val="000000"/>
                <w:sz w:val="18"/>
                <w:szCs w:val="18"/>
              </w:rPr>
              <w:br/>
            </w:r>
            <w:r>
              <w:rPr>
                <w:sz w:val="18"/>
                <w:szCs w:val="18"/>
              </w:rPr>
              <w:t>context-related vocabulary to generate language</w:t>
            </w:r>
          </w:p>
          <w:p w14:paraId="5EC540CB" w14:textId="77777777" w:rsidR="00211758" w:rsidRDefault="00211758">
            <w:pPr>
              <w:spacing w:after="0" w:line="240" w:lineRule="auto"/>
              <w:rPr>
                <w:sz w:val="18"/>
                <w:szCs w:val="18"/>
                <w:lang w:eastAsia="zh-Hans"/>
              </w:rPr>
            </w:pPr>
          </w:p>
          <w:p w14:paraId="50538309" w14:textId="77777777" w:rsidR="00211758" w:rsidRDefault="00211758">
            <w:pPr>
              <w:spacing w:after="0" w:line="240" w:lineRule="auto"/>
              <w:rPr>
                <w:sz w:val="18"/>
                <w:szCs w:val="18"/>
              </w:rPr>
            </w:pPr>
            <w:r>
              <w:rPr>
                <w:sz w:val="18"/>
                <w:szCs w:val="18"/>
              </w:rPr>
              <w:t>Begin to notice some first elements of grammar, including:</w:t>
            </w:r>
          </w:p>
          <w:p w14:paraId="2ED6E190" w14:textId="77777777" w:rsidR="00211758" w:rsidRDefault="00211758" w:rsidP="00211758">
            <w:pPr>
              <w:pStyle w:val="ListParagraph"/>
              <w:numPr>
                <w:ilvl w:val="0"/>
                <w:numId w:val="191"/>
              </w:numPr>
              <w:rPr>
                <w:sz w:val="18"/>
                <w:szCs w:val="18"/>
              </w:rPr>
            </w:pPr>
            <w:r>
              <w:rPr>
                <w:sz w:val="18"/>
                <w:szCs w:val="18"/>
              </w:rPr>
              <w:t>using vocabulary related to greetings, name, age and talking about how they are feeling, for example,</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你好</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再见, 我叫Anna</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我五岁</w:t>
            </w:r>
          </w:p>
          <w:p w14:paraId="04981D5E" w14:textId="77777777" w:rsidR="00211758" w:rsidRDefault="00211758" w:rsidP="00211758">
            <w:pPr>
              <w:pStyle w:val="ListParagraph"/>
              <w:numPr>
                <w:ilvl w:val="0"/>
                <w:numId w:val="191"/>
              </w:numPr>
              <w:rPr>
                <w:sz w:val="18"/>
                <w:szCs w:val="18"/>
              </w:rPr>
            </w:pPr>
            <w:r>
              <w:rPr>
                <w:sz w:val="18"/>
                <w:szCs w:val="18"/>
              </w:rPr>
              <w:t xml:space="preserve">recognising adjectives to describe how one is feeling, </w:t>
            </w:r>
            <w:r>
              <w:rPr>
                <w:rFonts w:cs="MS Gothic"/>
                <w:color w:val="000000"/>
                <w:sz w:val="18"/>
                <w:szCs w:val="18"/>
                <w:lang w:eastAsia="zh-Hans"/>
              </w:rPr>
              <w:t xml:space="preserve">for </w:t>
            </w:r>
            <w:r>
              <w:rPr>
                <w:sz w:val="18"/>
                <w:szCs w:val="18"/>
              </w:rPr>
              <w:t>example,</w:t>
            </w:r>
            <w:r>
              <w:rPr>
                <w:rFonts w:ascii="SimSun" w:hAnsi="SimSun" w:cs="MS Gothic" w:hint="eastAsia"/>
                <w:color w:val="000000"/>
                <w:sz w:val="18"/>
                <w:szCs w:val="18"/>
                <w:lang w:eastAsia="zh-Hans"/>
              </w:rPr>
              <w:br/>
            </w:r>
            <w:r w:rsidRPr="00FA2A86">
              <w:rPr>
                <w:rFonts w:ascii="SimSun" w:eastAsia="SimSun" w:hAnsi="SimSun" w:hint="eastAsia"/>
                <w:sz w:val="18"/>
                <w:szCs w:val="18"/>
                <w:lang w:eastAsia="zh-CN"/>
              </w:rPr>
              <w:t>我很好;</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我不好</w:t>
            </w:r>
          </w:p>
          <w:p w14:paraId="5AAB60A2" w14:textId="77777777" w:rsidR="00211758" w:rsidRDefault="00211758" w:rsidP="00211758">
            <w:pPr>
              <w:pStyle w:val="ListParagraph"/>
              <w:numPr>
                <w:ilvl w:val="0"/>
                <w:numId w:val="191"/>
              </w:numPr>
              <w:rPr>
                <w:sz w:val="18"/>
                <w:szCs w:val="18"/>
              </w:rPr>
            </w:pPr>
            <w:r>
              <w:rPr>
                <w:sz w:val="18"/>
                <w:szCs w:val="18"/>
              </w:rPr>
              <w:t>recognising and using numbers 0-5</w:t>
            </w:r>
          </w:p>
          <w:p w14:paraId="7BA71D9C" w14:textId="77777777" w:rsidR="00211758" w:rsidRDefault="00211758" w:rsidP="00211758">
            <w:pPr>
              <w:pStyle w:val="ListParagraph"/>
              <w:numPr>
                <w:ilvl w:val="0"/>
                <w:numId w:val="191"/>
              </w:numPr>
              <w:rPr>
                <w:sz w:val="18"/>
                <w:szCs w:val="18"/>
              </w:rPr>
            </w:pPr>
            <w:r>
              <w:rPr>
                <w:sz w:val="18"/>
                <w:szCs w:val="18"/>
              </w:rPr>
              <w:t>noticing that Chinese sentences have a particular word order</w:t>
            </w:r>
          </w:p>
        </w:tc>
        <w:tc>
          <w:tcPr>
            <w:tcW w:w="656" w:type="pct"/>
            <w:tcBorders>
              <w:top w:val="dotted" w:sz="4" w:space="0" w:color="auto"/>
              <w:left w:val="single" w:sz="4" w:space="0" w:color="auto"/>
              <w:bottom w:val="dotted" w:sz="4" w:space="0" w:color="auto"/>
              <w:right w:val="single" w:sz="4" w:space="0" w:color="auto"/>
            </w:tcBorders>
            <w:hideMark/>
          </w:tcPr>
          <w:p w14:paraId="5527E60D" w14:textId="77777777" w:rsidR="00211758" w:rsidRDefault="00211758">
            <w:pPr>
              <w:spacing w:after="0" w:line="240" w:lineRule="auto"/>
              <w:rPr>
                <w:sz w:val="18"/>
                <w:szCs w:val="18"/>
              </w:rPr>
            </w:pPr>
            <w:r>
              <w:rPr>
                <w:sz w:val="18"/>
                <w:szCs w:val="18"/>
              </w:rPr>
              <w:t xml:space="preserve">Notice and use </w:t>
            </w:r>
            <w:r>
              <w:rPr>
                <w:color w:val="000000"/>
                <w:sz w:val="18"/>
                <w:szCs w:val="18"/>
              </w:rPr>
              <w:br/>
            </w:r>
            <w:r>
              <w:rPr>
                <w:sz w:val="18"/>
                <w:szCs w:val="18"/>
              </w:rPr>
              <w:t xml:space="preserve">context-related vocabulary and begin to use some </w:t>
            </w:r>
            <w:r>
              <w:rPr>
                <w:color w:val="000000"/>
                <w:sz w:val="18"/>
                <w:szCs w:val="18"/>
              </w:rPr>
              <w:t xml:space="preserve">first elements of grammar </w:t>
            </w:r>
            <w:r>
              <w:rPr>
                <w:sz w:val="18"/>
                <w:szCs w:val="18"/>
              </w:rPr>
              <w:t>to generate simple spoken and written texts for a range of purposes</w:t>
            </w:r>
            <w:r>
              <w:rPr>
                <w:color w:val="000000"/>
                <w:sz w:val="18"/>
                <w:szCs w:val="18"/>
              </w:rPr>
              <w:t>,</w:t>
            </w:r>
            <w:r>
              <w:rPr>
                <w:sz w:val="18"/>
                <w:szCs w:val="18"/>
              </w:rPr>
              <w:t xml:space="preserve"> including:</w:t>
            </w:r>
          </w:p>
          <w:p w14:paraId="76B16EA4" w14:textId="77777777" w:rsidR="00211758" w:rsidRDefault="00211758" w:rsidP="00211758">
            <w:pPr>
              <w:pStyle w:val="ListParagraph"/>
              <w:numPr>
                <w:ilvl w:val="0"/>
                <w:numId w:val="192"/>
              </w:numPr>
              <w:rPr>
                <w:rFonts w:ascii="SimSun" w:hAnsi="SimSun"/>
                <w:sz w:val="18"/>
                <w:szCs w:val="18"/>
              </w:rPr>
            </w:pPr>
            <w:r>
              <w:rPr>
                <w:sz w:val="18"/>
                <w:szCs w:val="18"/>
              </w:rPr>
              <w:t xml:space="preserve">recognising nouns for pets and animals, for example,  </w:t>
            </w:r>
            <w:r>
              <w:rPr>
                <w:sz w:val="18"/>
                <w:szCs w:val="18"/>
              </w:rPr>
              <w:br/>
            </w:r>
            <w:r w:rsidRPr="00FA2A86">
              <w:rPr>
                <w:rFonts w:ascii="SimSun" w:eastAsia="SimSun" w:hAnsi="SimSun" w:hint="eastAsia"/>
                <w:sz w:val="18"/>
                <w:szCs w:val="18"/>
                <w:lang w:eastAsia="zh-CN"/>
              </w:rPr>
              <w:t>狗，猫，蛇，鸟</w:t>
            </w:r>
          </w:p>
          <w:p w14:paraId="0FEE7554" w14:textId="77777777" w:rsidR="00211758" w:rsidRDefault="00211758" w:rsidP="00211758">
            <w:pPr>
              <w:pStyle w:val="ListParagraph"/>
              <w:numPr>
                <w:ilvl w:val="0"/>
                <w:numId w:val="192"/>
              </w:numPr>
              <w:rPr>
                <w:sz w:val="18"/>
                <w:szCs w:val="18"/>
                <w:lang w:val="de-DE"/>
              </w:rPr>
            </w:pPr>
            <w:r>
              <w:rPr>
                <w:sz w:val="18"/>
                <w:szCs w:val="18"/>
              </w:rPr>
              <w:t xml:space="preserve">describing things using adjectives, for example, </w:t>
            </w:r>
            <w:r>
              <w:rPr>
                <w:sz w:val="18"/>
                <w:szCs w:val="18"/>
              </w:rPr>
              <w:br/>
            </w:r>
            <w:r w:rsidRPr="00FA2A86">
              <w:rPr>
                <w:rFonts w:ascii="SimSun" w:eastAsia="SimSun" w:hAnsi="SimSun" w:hint="eastAsia"/>
                <w:sz w:val="18"/>
                <w:szCs w:val="18"/>
                <w:lang w:eastAsia="zh-CN"/>
              </w:rPr>
              <w:t>黄色，棕色，小，大，</w:t>
            </w:r>
            <w:r w:rsidRPr="00FA2A86">
              <w:rPr>
                <w:rFonts w:ascii="SimSun" w:eastAsia="SimSun" w:hAnsi="SimSun" w:hint="eastAsia"/>
                <w:sz w:val="18"/>
                <w:szCs w:val="18"/>
                <w:lang w:eastAsia="zh-CN"/>
              </w:rPr>
              <w:br/>
              <w:t>长只 红色的小鸟</w:t>
            </w:r>
          </w:p>
          <w:p w14:paraId="4A17D2C9" w14:textId="77777777" w:rsidR="00211758" w:rsidRDefault="00211758" w:rsidP="00211758">
            <w:pPr>
              <w:pStyle w:val="ListParagraph"/>
              <w:numPr>
                <w:ilvl w:val="0"/>
                <w:numId w:val="192"/>
              </w:numPr>
              <w:spacing w:line="264" w:lineRule="auto"/>
              <w:rPr>
                <w:sz w:val="18"/>
                <w:szCs w:val="18"/>
              </w:rPr>
            </w:pPr>
            <w:r>
              <w:rPr>
                <w:sz w:val="18"/>
                <w:szCs w:val="18"/>
              </w:rPr>
              <w:t xml:space="preserve">expressing likes and dislikes, for example, </w:t>
            </w:r>
          </w:p>
          <w:p w14:paraId="0EFE3680" w14:textId="77777777" w:rsidR="00211758" w:rsidRDefault="00211758" w:rsidP="00FA2A86">
            <w:pPr>
              <w:spacing w:after="0" w:line="240" w:lineRule="auto"/>
              <w:ind w:left="284"/>
              <w:rPr>
                <w:sz w:val="18"/>
                <w:szCs w:val="18"/>
                <w:lang w:eastAsia="zh-CN"/>
              </w:rPr>
            </w:pPr>
            <w:r w:rsidRPr="00FA2A86">
              <w:rPr>
                <w:rFonts w:ascii="SimSun" w:eastAsia="SimSun" w:hAnsi="SimSun" w:hint="eastAsia"/>
                <w:sz w:val="18"/>
                <w:szCs w:val="18"/>
                <w:lang w:eastAsia="zh-CN"/>
              </w:rPr>
              <w:t>你 喜 欢 吃 什 么…？；</w:t>
            </w:r>
            <w:r w:rsidRPr="00FA2A86">
              <w:rPr>
                <w:rFonts w:ascii="SimSun" w:eastAsia="SimSun" w:hAnsi="SimSun"/>
                <w:sz w:val="18"/>
                <w:szCs w:val="18"/>
                <w:lang w:eastAsia="zh-CN"/>
              </w:rPr>
              <w:br/>
            </w:r>
            <w:r w:rsidRPr="00FA2A86">
              <w:rPr>
                <w:rFonts w:ascii="SimSun" w:eastAsia="SimSun" w:hAnsi="SimSun" w:hint="eastAsia"/>
                <w:sz w:val="18"/>
                <w:szCs w:val="18"/>
                <w:lang w:eastAsia="zh-CN"/>
              </w:rPr>
              <w:t>你 喜 欢 吃…吗？</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我喜欢吃…</w:t>
            </w:r>
            <w:r w:rsidRPr="00FA2A86">
              <w:rPr>
                <w:rFonts w:ascii="SimSun" w:eastAsia="SimSun" w:hAnsi="SimSun"/>
                <w:sz w:val="18"/>
                <w:szCs w:val="18"/>
                <w:lang w:eastAsia="zh-CN"/>
              </w:rPr>
              <w:t>;</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我不喜欢吃…</w:t>
            </w:r>
          </w:p>
        </w:tc>
        <w:tc>
          <w:tcPr>
            <w:tcW w:w="656" w:type="pct"/>
            <w:tcBorders>
              <w:top w:val="dotted" w:sz="4" w:space="0" w:color="auto"/>
              <w:left w:val="single" w:sz="4" w:space="0" w:color="auto"/>
              <w:bottom w:val="dotted" w:sz="4" w:space="0" w:color="auto"/>
              <w:right w:val="single" w:sz="4" w:space="0" w:color="auto"/>
            </w:tcBorders>
            <w:hideMark/>
          </w:tcPr>
          <w:p w14:paraId="497D78EF" w14:textId="77777777" w:rsidR="00211758" w:rsidRDefault="00211758">
            <w:pPr>
              <w:spacing w:after="0" w:line="240" w:lineRule="auto"/>
              <w:rPr>
                <w:sz w:val="18"/>
                <w:szCs w:val="18"/>
              </w:rPr>
            </w:pPr>
            <w:r>
              <w:rPr>
                <w:sz w:val="18"/>
                <w:szCs w:val="18"/>
              </w:rPr>
              <w:t xml:space="preserve">Notice and use </w:t>
            </w:r>
            <w:r>
              <w:rPr>
                <w:color w:val="000000"/>
                <w:sz w:val="18"/>
                <w:szCs w:val="18"/>
              </w:rPr>
              <w:br/>
            </w:r>
            <w:r>
              <w:rPr>
                <w:sz w:val="18"/>
                <w:szCs w:val="18"/>
              </w:rPr>
              <w:t xml:space="preserve">context-related vocabulary and begin to use some </w:t>
            </w:r>
            <w:r>
              <w:rPr>
                <w:color w:val="000000"/>
                <w:sz w:val="18"/>
                <w:szCs w:val="18"/>
              </w:rPr>
              <w:t>first elements of grammar</w:t>
            </w:r>
            <w:r>
              <w:rPr>
                <w:sz w:val="18"/>
                <w:szCs w:val="18"/>
              </w:rPr>
              <w:t xml:space="preserve"> to generate simple spoken and written texts for a range of purposes</w:t>
            </w:r>
            <w:r>
              <w:rPr>
                <w:color w:val="000000"/>
                <w:sz w:val="18"/>
                <w:szCs w:val="18"/>
              </w:rPr>
              <w:t xml:space="preserve">, </w:t>
            </w:r>
            <w:r>
              <w:rPr>
                <w:sz w:val="18"/>
                <w:szCs w:val="18"/>
              </w:rPr>
              <w:t>including:</w:t>
            </w:r>
          </w:p>
          <w:p w14:paraId="6D9537A5" w14:textId="77777777" w:rsidR="00211758" w:rsidRPr="00FA2A86" w:rsidRDefault="00211758" w:rsidP="00FA2A86">
            <w:pPr>
              <w:numPr>
                <w:ilvl w:val="0"/>
                <w:numId w:val="197"/>
              </w:numPr>
              <w:spacing w:after="0" w:line="240" w:lineRule="auto"/>
              <w:ind w:left="284" w:hanging="284"/>
              <w:rPr>
                <w:color w:val="000000"/>
                <w:sz w:val="18"/>
                <w:szCs w:val="18"/>
              </w:rPr>
            </w:pPr>
            <w:r>
              <w:rPr>
                <w:sz w:val="18"/>
                <w:szCs w:val="18"/>
              </w:rPr>
              <w:t>that Chinese sentences have a particular word</w:t>
            </w:r>
            <w:r>
              <w:rPr>
                <w:color w:val="000000"/>
                <w:sz w:val="18"/>
                <w:szCs w:val="18"/>
              </w:rPr>
              <w:t xml:space="preserve"> order, for example, </w:t>
            </w:r>
            <w:r w:rsidRPr="00FA2A86">
              <w:rPr>
                <w:rFonts w:ascii="SimSun" w:eastAsia="SimSun" w:hAnsi="SimSun" w:hint="eastAsia"/>
                <w:sz w:val="18"/>
                <w:szCs w:val="18"/>
                <w:lang w:eastAsia="zh-CN"/>
              </w:rPr>
              <w:t>我爱妈妈</w:t>
            </w:r>
            <w:r>
              <w:rPr>
                <w:rFonts w:hint="eastAsia"/>
                <w:sz w:val="18"/>
                <w:szCs w:val="18"/>
                <w:lang w:eastAsia="zh-CN"/>
              </w:rPr>
              <w:t xml:space="preserve"> </w:t>
            </w:r>
            <w:r>
              <w:rPr>
                <w:color w:val="000000"/>
                <w:sz w:val="18"/>
                <w:szCs w:val="18"/>
              </w:rPr>
              <w:t xml:space="preserve">is about ‘I’ and </w:t>
            </w:r>
            <w:r w:rsidRPr="00FA2A86">
              <w:rPr>
                <w:rFonts w:ascii="SimSun" w:eastAsia="SimSun" w:hAnsi="SimSun" w:hint="eastAsia"/>
                <w:sz w:val="18"/>
                <w:szCs w:val="18"/>
                <w:lang w:eastAsia="zh-CN"/>
              </w:rPr>
              <w:t>妈妈爱我</w:t>
            </w:r>
            <w:r w:rsidRPr="00FA2A86">
              <w:rPr>
                <w:rFonts w:ascii="SimSun" w:eastAsia="SimSun" w:hAnsi="SimSun"/>
                <w:sz w:val="18"/>
                <w:szCs w:val="18"/>
                <w:lang w:eastAsia="zh-CN"/>
              </w:rPr>
              <w:t xml:space="preserve"> </w:t>
            </w:r>
            <w:r w:rsidRPr="00FA2A86">
              <w:rPr>
                <w:rFonts w:cs="Calibri"/>
                <w:sz w:val="18"/>
                <w:szCs w:val="18"/>
              </w:rPr>
              <w:t xml:space="preserve">is </w:t>
            </w:r>
            <w:r w:rsidRPr="00FA2A86">
              <w:rPr>
                <w:color w:val="000000"/>
                <w:sz w:val="18"/>
                <w:szCs w:val="18"/>
              </w:rPr>
              <w:t>about ‘Mum’</w:t>
            </w:r>
          </w:p>
          <w:p w14:paraId="1084B872" w14:textId="77777777" w:rsidR="00211758" w:rsidRDefault="00211758" w:rsidP="00211758">
            <w:pPr>
              <w:numPr>
                <w:ilvl w:val="0"/>
                <w:numId w:val="193"/>
              </w:numPr>
              <w:spacing w:after="0" w:line="240" w:lineRule="auto"/>
              <w:rPr>
                <w:rFonts w:cs="Calibri"/>
                <w:sz w:val="18"/>
                <w:szCs w:val="18"/>
              </w:rPr>
            </w:pPr>
            <w:r w:rsidRPr="00FA2A86">
              <w:rPr>
                <w:rFonts w:cs="Calibri"/>
                <w:sz w:val="18"/>
                <w:szCs w:val="18"/>
              </w:rPr>
              <w:t>using the third person to intro</w:t>
            </w:r>
            <w:r>
              <w:rPr>
                <w:rFonts w:cs="Calibri"/>
                <w:sz w:val="18"/>
                <w:szCs w:val="18"/>
              </w:rPr>
              <w:t>duce others</w:t>
            </w:r>
          </w:p>
          <w:p w14:paraId="4EA4987F" w14:textId="77777777" w:rsidR="00211758" w:rsidRDefault="00211758" w:rsidP="00FA2A86">
            <w:pPr>
              <w:numPr>
                <w:ilvl w:val="0"/>
                <w:numId w:val="197"/>
              </w:numPr>
              <w:spacing w:after="0" w:line="240" w:lineRule="auto"/>
              <w:ind w:left="284" w:hanging="284"/>
              <w:rPr>
                <w:sz w:val="18"/>
                <w:szCs w:val="18"/>
                <w:lang w:val="en-US"/>
              </w:rPr>
            </w:pPr>
            <w:r>
              <w:rPr>
                <w:sz w:val="18"/>
                <w:szCs w:val="18"/>
              </w:rPr>
              <w:t xml:space="preserve">describing people using adjectives, for example, body parts </w:t>
            </w:r>
            <w:r w:rsidRPr="00FA2A86">
              <w:rPr>
                <w:rFonts w:ascii="SimSun" w:eastAsia="SimSun" w:hAnsi="SimSun" w:hint="eastAsia"/>
                <w:sz w:val="18"/>
                <w:szCs w:val="18"/>
                <w:lang w:eastAsia="zh-CN"/>
              </w:rPr>
              <w:t>头、头发、眼睛、眉毛、鼻子、耳朵、身体、嘴巴、腿,</w:t>
            </w:r>
            <w:r>
              <w:rPr>
                <w:rFonts w:ascii="SimSun" w:hAnsi="SimSun" w:cs="Calibri" w:hint="eastAsia"/>
                <w:color w:val="000000"/>
                <w:sz w:val="18"/>
                <w:szCs w:val="18"/>
                <w:lang w:val="en-US" w:eastAsia="zh-CN"/>
              </w:rPr>
              <w:t xml:space="preserve"> </w:t>
            </w:r>
            <w:r>
              <w:rPr>
                <w:sz w:val="18"/>
                <w:szCs w:val="18"/>
              </w:rPr>
              <w:t>adjectives</w:t>
            </w:r>
            <w:r>
              <w:rPr>
                <w:color w:val="000000"/>
                <w:sz w:val="18"/>
                <w:szCs w:val="18"/>
              </w:rPr>
              <w:t xml:space="preserve"> </w:t>
            </w:r>
            <w:r w:rsidRPr="00FA2A86">
              <w:rPr>
                <w:rFonts w:ascii="SimSun" w:eastAsia="SimSun" w:hAnsi="SimSun" w:hint="eastAsia"/>
                <w:sz w:val="18"/>
                <w:szCs w:val="18"/>
                <w:lang w:eastAsia="zh-CN"/>
              </w:rPr>
              <w:t>大</w:t>
            </w:r>
            <w:r>
              <w:rPr>
                <w:rFonts w:ascii="SimSun" w:hAnsi="SimSun" w:hint="eastAsia"/>
                <w:sz w:val="18"/>
                <w:szCs w:val="18"/>
                <w:lang w:eastAsia="zh-CN"/>
              </w:rPr>
              <w:t>、</w:t>
            </w:r>
            <w:r w:rsidRPr="00FA2A86">
              <w:rPr>
                <w:rFonts w:ascii="SimSun" w:eastAsia="SimSun" w:hAnsi="SimSun" w:hint="eastAsia"/>
                <w:sz w:val="18"/>
                <w:szCs w:val="18"/>
                <w:lang w:eastAsia="zh-CN"/>
              </w:rPr>
              <w:t>小、长、短、胖、瘦</w:t>
            </w:r>
            <w:r>
              <w:rPr>
                <w:color w:val="000000"/>
                <w:sz w:val="18"/>
                <w:szCs w:val="18"/>
              </w:rPr>
              <w:t xml:space="preserve"> </w:t>
            </w:r>
            <w:r>
              <w:rPr>
                <w:sz w:val="18"/>
                <w:szCs w:val="18"/>
              </w:rPr>
              <w:t>and colours</w:t>
            </w:r>
            <w:r>
              <w:rPr>
                <w:rFonts w:cs="Calibri"/>
                <w:sz w:val="18"/>
                <w:szCs w:val="18"/>
                <w:lang w:val="en-US" w:eastAsia="zh-CN"/>
              </w:rPr>
              <w:t xml:space="preserve"> </w:t>
            </w:r>
            <w:r w:rsidRPr="00FA2A86">
              <w:rPr>
                <w:rFonts w:ascii="SimSun" w:eastAsia="SimSun" w:hAnsi="SimSun" w:hint="eastAsia"/>
                <w:sz w:val="18"/>
                <w:szCs w:val="18"/>
                <w:lang w:eastAsia="zh-CN"/>
              </w:rPr>
              <w:t>黑色、棕色</w:t>
            </w:r>
          </w:p>
          <w:p w14:paraId="1B7B2AFD" w14:textId="77777777" w:rsidR="00211758" w:rsidRDefault="00211758" w:rsidP="00FA2A86">
            <w:pPr>
              <w:numPr>
                <w:ilvl w:val="0"/>
                <w:numId w:val="197"/>
              </w:numPr>
              <w:spacing w:after="0" w:line="240" w:lineRule="auto"/>
              <w:ind w:left="284" w:hanging="284"/>
              <w:rPr>
                <w:sz w:val="18"/>
                <w:szCs w:val="18"/>
                <w:lang w:val="en-US"/>
              </w:rPr>
            </w:pPr>
            <w:proofErr w:type="spellStart"/>
            <w:r>
              <w:rPr>
                <w:sz w:val="18"/>
                <w:szCs w:val="18"/>
                <w:lang w:val="en-US"/>
              </w:rPr>
              <w:t>recognising</w:t>
            </w:r>
            <w:proofErr w:type="spellEnd"/>
            <w:r>
              <w:rPr>
                <w:sz w:val="18"/>
                <w:szCs w:val="18"/>
                <w:lang w:val="en-US"/>
              </w:rPr>
              <w:t xml:space="preserve"> and using sentences to describe, for example, </w:t>
            </w:r>
            <w:r w:rsidRPr="00FA2A86">
              <w:rPr>
                <w:rFonts w:ascii="SimSun" w:eastAsia="SimSun" w:hAnsi="SimSun" w:hint="eastAsia"/>
                <w:sz w:val="18"/>
                <w:szCs w:val="18"/>
                <w:lang w:eastAsia="zh-CN"/>
              </w:rPr>
              <w:t>我的眉毛很长；</w:t>
            </w:r>
            <w:r w:rsidRPr="00FA2A86">
              <w:rPr>
                <w:rFonts w:ascii="SimSun" w:eastAsia="SimSun" w:hAnsi="SimSun"/>
                <w:sz w:val="18"/>
                <w:szCs w:val="18"/>
                <w:lang w:eastAsia="zh-CN"/>
              </w:rPr>
              <w:br/>
            </w:r>
            <w:r w:rsidRPr="00FA2A86">
              <w:rPr>
                <w:rFonts w:ascii="SimSun" w:eastAsia="SimSun" w:hAnsi="SimSun" w:hint="eastAsia"/>
                <w:sz w:val="18"/>
                <w:szCs w:val="18"/>
                <w:lang w:eastAsia="zh-CN"/>
              </w:rPr>
              <w:t>他的头发很短；</w:t>
            </w:r>
            <w:r w:rsidRPr="00FA2A86">
              <w:rPr>
                <w:rFonts w:ascii="SimSun" w:eastAsia="SimSun" w:hAnsi="SimSun"/>
                <w:sz w:val="18"/>
                <w:szCs w:val="18"/>
                <w:lang w:eastAsia="zh-CN"/>
              </w:rPr>
              <w:br/>
            </w:r>
            <w:r w:rsidRPr="00FA2A86">
              <w:rPr>
                <w:rFonts w:ascii="SimSun" w:eastAsia="SimSun" w:hAnsi="SimSun" w:hint="eastAsia"/>
                <w:sz w:val="18"/>
                <w:szCs w:val="18"/>
                <w:lang w:eastAsia="zh-CN"/>
              </w:rPr>
              <w:t>她有黑色的头发；</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我有两只棕色的眼睛</w:t>
            </w:r>
          </w:p>
        </w:tc>
        <w:tc>
          <w:tcPr>
            <w:tcW w:w="656" w:type="pct"/>
            <w:tcBorders>
              <w:top w:val="dotted" w:sz="4" w:space="0" w:color="auto"/>
              <w:left w:val="single" w:sz="4" w:space="0" w:color="auto"/>
              <w:bottom w:val="dotted" w:sz="4" w:space="0" w:color="auto"/>
              <w:right w:val="single" w:sz="4" w:space="0" w:color="auto"/>
            </w:tcBorders>
          </w:tcPr>
          <w:p w14:paraId="5F2CE022" w14:textId="77777777" w:rsidR="00211758" w:rsidRDefault="00211758">
            <w:pPr>
              <w:spacing w:after="0" w:line="240" w:lineRule="auto"/>
              <w:rPr>
                <w:sz w:val="18"/>
                <w:szCs w:val="18"/>
              </w:rPr>
            </w:pPr>
            <w:proofErr w:type="spellStart"/>
            <w:r>
              <w:rPr>
                <w:sz w:val="18"/>
                <w:szCs w:val="18"/>
                <w:lang w:val="en-US"/>
              </w:rPr>
              <w:t>Recognise</w:t>
            </w:r>
            <w:proofErr w:type="spellEnd"/>
            <w:r>
              <w:rPr>
                <w:sz w:val="18"/>
                <w:szCs w:val="18"/>
                <w:lang w:val="en-US"/>
              </w:rPr>
              <w:t xml:space="preserve"> </w:t>
            </w:r>
            <w:r>
              <w:rPr>
                <w:sz w:val="18"/>
                <w:szCs w:val="18"/>
              </w:rPr>
              <w:t xml:space="preserve">and use context-related vocabulary and use some </w:t>
            </w:r>
            <w:r>
              <w:rPr>
                <w:color w:val="000000"/>
                <w:sz w:val="18"/>
                <w:szCs w:val="18"/>
              </w:rPr>
              <w:t>first elements of grammar</w:t>
            </w:r>
            <w:r>
              <w:rPr>
                <w:sz w:val="18"/>
                <w:szCs w:val="18"/>
              </w:rPr>
              <w:t xml:space="preserve"> in simple spoken and written texts to generate language</w:t>
            </w:r>
            <w:r>
              <w:rPr>
                <w:color w:val="000000"/>
                <w:sz w:val="18"/>
                <w:szCs w:val="18"/>
              </w:rPr>
              <w:t xml:space="preserve"> </w:t>
            </w:r>
            <w:r>
              <w:rPr>
                <w:sz w:val="18"/>
                <w:szCs w:val="18"/>
              </w:rPr>
              <w:t>for a range of purposes</w:t>
            </w:r>
            <w:r>
              <w:rPr>
                <w:color w:val="000000"/>
                <w:sz w:val="18"/>
                <w:szCs w:val="18"/>
              </w:rPr>
              <w:t xml:space="preserve">, </w:t>
            </w:r>
            <w:r>
              <w:rPr>
                <w:sz w:val="18"/>
                <w:szCs w:val="18"/>
              </w:rPr>
              <w:t>including:</w:t>
            </w:r>
          </w:p>
          <w:p w14:paraId="579F6958" w14:textId="77777777" w:rsidR="00211758" w:rsidRDefault="00211758" w:rsidP="00211758">
            <w:pPr>
              <w:pStyle w:val="ListParagraph"/>
              <w:numPr>
                <w:ilvl w:val="0"/>
                <w:numId w:val="194"/>
              </w:numPr>
              <w:rPr>
                <w:rFonts w:eastAsia="MS Gothic" w:cs="MS Gothic"/>
                <w:color w:val="000000"/>
                <w:sz w:val="18"/>
                <w:szCs w:val="18"/>
                <w:lang w:eastAsia="zh-Hans"/>
              </w:rPr>
            </w:pPr>
            <w:r>
              <w:rPr>
                <w:sz w:val="18"/>
                <w:szCs w:val="18"/>
              </w:rPr>
              <w:t>that simple statements in Chinese tend to follow English word order, but that questions do not</w:t>
            </w:r>
            <w:r>
              <w:rPr>
                <w:color w:val="000000"/>
                <w:sz w:val="18"/>
                <w:szCs w:val="18"/>
              </w:rPr>
              <w:t xml:space="preserve">, for example, ‘Do you have a cat?’ versus </w:t>
            </w:r>
            <w:r w:rsidRPr="00FA2A86">
              <w:rPr>
                <w:rFonts w:ascii="SimSun" w:eastAsia="SimSun" w:hAnsi="SimSun" w:hint="eastAsia"/>
                <w:sz w:val="18"/>
                <w:szCs w:val="18"/>
                <w:lang w:eastAsia="zh-CN"/>
              </w:rPr>
              <w:t>你有猫吗？</w:t>
            </w:r>
          </w:p>
          <w:p w14:paraId="19992B83" w14:textId="77777777" w:rsidR="00211758" w:rsidRDefault="00211758" w:rsidP="00211758">
            <w:pPr>
              <w:pStyle w:val="ListParagraph"/>
              <w:numPr>
                <w:ilvl w:val="0"/>
                <w:numId w:val="194"/>
              </w:numPr>
              <w:rPr>
                <w:rFonts w:eastAsia="MS Gothic" w:cs="MS Gothic"/>
                <w:color w:val="000000"/>
                <w:sz w:val="18"/>
                <w:szCs w:val="18"/>
                <w:lang w:eastAsia="zh-Hans"/>
              </w:rPr>
            </w:pPr>
            <w:r>
              <w:rPr>
                <w:rFonts w:eastAsia="MS Gothic" w:cs="MS Gothic"/>
                <w:color w:val="000000"/>
                <w:sz w:val="18"/>
                <w:szCs w:val="18"/>
                <w:lang w:eastAsia="zh-Hans"/>
              </w:rPr>
              <w:t xml:space="preserve">identifying family members and their Chinese characters in familiar texts, for example, </w:t>
            </w:r>
            <w:r w:rsidRPr="00FA2A86">
              <w:rPr>
                <w:rFonts w:ascii="SimSun" w:eastAsia="SimSun" w:hAnsi="SimSun" w:hint="eastAsia"/>
                <w:sz w:val="18"/>
                <w:szCs w:val="18"/>
                <w:lang w:eastAsia="zh-CN"/>
              </w:rPr>
              <w:t>爸爸、妈妈、哥哥</w:t>
            </w:r>
          </w:p>
          <w:p w14:paraId="24271290" w14:textId="77777777" w:rsidR="00211758" w:rsidRDefault="00211758">
            <w:pPr>
              <w:pStyle w:val="ListParagraph"/>
              <w:ind w:left="284"/>
              <w:rPr>
                <w:rFonts w:eastAsia="MS Gothic" w:cs="MS Gothic"/>
                <w:color w:val="000000"/>
                <w:sz w:val="18"/>
                <w:szCs w:val="18"/>
                <w:lang w:eastAsia="zh-Hans"/>
              </w:rPr>
            </w:pPr>
          </w:p>
          <w:p w14:paraId="09FFED37" w14:textId="77777777" w:rsidR="00211758" w:rsidRDefault="00211758">
            <w:pPr>
              <w:spacing w:after="0" w:line="240" w:lineRule="auto"/>
              <w:rPr>
                <w:rFonts w:eastAsia="SimSun"/>
                <w:color w:val="000000"/>
                <w:sz w:val="18"/>
                <w:szCs w:val="18"/>
                <w:lang w:eastAsia="zh-CN"/>
              </w:rPr>
            </w:pPr>
            <w:r>
              <w:rPr>
                <w:rFonts w:eastAsia="Times New Roman" w:cs="Times New Roman"/>
                <w:color w:val="000000"/>
                <w:sz w:val="18"/>
                <w:szCs w:val="18"/>
                <w:lang w:eastAsia="zh-CN"/>
              </w:rPr>
              <w:t>Begin to develop a metalanguage for Chinese to talk about language, using terms similar to those used in English</w:t>
            </w:r>
          </w:p>
        </w:tc>
        <w:tc>
          <w:tcPr>
            <w:tcW w:w="656" w:type="pct"/>
            <w:tcBorders>
              <w:top w:val="dotted" w:sz="4" w:space="0" w:color="auto"/>
              <w:left w:val="single" w:sz="4" w:space="0" w:color="auto"/>
              <w:bottom w:val="dotted" w:sz="4" w:space="0" w:color="auto"/>
              <w:right w:val="single" w:sz="4" w:space="0" w:color="auto"/>
            </w:tcBorders>
          </w:tcPr>
          <w:p w14:paraId="3A3C14B9" w14:textId="77777777" w:rsidR="00211758" w:rsidRDefault="00211758">
            <w:pPr>
              <w:spacing w:after="0" w:line="240" w:lineRule="auto"/>
              <w:rPr>
                <w:color w:val="000000"/>
                <w:sz w:val="18"/>
                <w:szCs w:val="18"/>
              </w:rPr>
            </w:pPr>
            <w:r>
              <w:rPr>
                <w:color w:val="000000"/>
                <w:sz w:val="18"/>
                <w:szCs w:val="18"/>
              </w:rPr>
              <w:t xml:space="preserve">Recognise </w:t>
            </w:r>
            <w:r>
              <w:rPr>
                <w:sz w:val="18"/>
                <w:szCs w:val="18"/>
              </w:rPr>
              <w:t xml:space="preserve">and use context-related vocabulary </w:t>
            </w:r>
            <w:r>
              <w:rPr>
                <w:color w:val="000000"/>
                <w:sz w:val="18"/>
                <w:szCs w:val="18"/>
              </w:rPr>
              <w:t xml:space="preserve">in simple spoken and written texts </w:t>
            </w:r>
            <w:r>
              <w:rPr>
                <w:sz w:val="18"/>
                <w:szCs w:val="18"/>
              </w:rPr>
              <w:t>to generate language</w:t>
            </w:r>
            <w:r>
              <w:rPr>
                <w:color w:val="000000"/>
                <w:sz w:val="18"/>
                <w:szCs w:val="18"/>
              </w:rPr>
              <w:t xml:space="preserve"> </w:t>
            </w:r>
            <w:r>
              <w:rPr>
                <w:sz w:val="18"/>
                <w:szCs w:val="18"/>
              </w:rPr>
              <w:t>for a range of purposes</w:t>
            </w:r>
          </w:p>
          <w:p w14:paraId="2DF3CA76" w14:textId="77777777" w:rsidR="00211758" w:rsidRDefault="00211758">
            <w:pPr>
              <w:spacing w:after="0" w:line="240" w:lineRule="auto"/>
              <w:rPr>
                <w:color w:val="000000"/>
                <w:sz w:val="18"/>
                <w:szCs w:val="18"/>
              </w:rPr>
            </w:pPr>
          </w:p>
          <w:p w14:paraId="7CAACEC1" w14:textId="77777777" w:rsidR="00211758" w:rsidRDefault="00211758">
            <w:pPr>
              <w:spacing w:after="0" w:line="240" w:lineRule="auto"/>
              <w:rPr>
                <w:sz w:val="18"/>
                <w:szCs w:val="18"/>
              </w:rPr>
            </w:pPr>
            <w:r>
              <w:rPr>
                <w:sz w:val="18"/>
                <w:szCs w:val="18"/>
              </w:rPr>
              <w:t xml:space="preserve">Recognise and use grammatical features to form </w:t>
            </w:r>
            <w:r>
              <w:rPr>
                <w:color w:val="000000"/>
                <w:sz w:val="18"/>
                <w:szCs w:val="18"/>
              </w:rPr>
              <w:t>simple sentences, including</w:t>
            </w:r>
            <w:r>
              <w:rPr>
                <w:sz w:val="18"/>
                <w:szCs w:val="18"/>
              </w:rPr>
              <w:t>:</w:t>
            </w:r>
          </w:p>
          <w:p w14:paraId="3FCAC3AA" w14:textId="77777777" w:rsidR="00211758" w:rsidRDefault="00211758" w:rsidP="00211758">
            <w:pPr>
              <w:pStyle w:val="ListParagraph"/>
              <w:numPr>
                <w:ilvl w:val="0"/>
                <w:numId w:val="195"/>
              </w:numPr>
              <w:rPr>
                <w:sz w:val="18"/>
                <w:szCs w:val="18"/>
              </w:rPr>
            </w:pPr>
            <w:r>
              <w:rPr>
                <w:sz w:val="18"/>
                <w:szCs w:val="18"/>
              </w:rPr>
              <w:t>understanding that Chinese sentences have a particular word order</w:t>
            </w:r>
          </w:p>
          <w:p w14:paraId="60C12CD8" w14:textId="77777777" w:rsidR="00211758" w:rsidRDefault="00211758" w:rsidP="00211758">
            <w:pPr>
              <w:pStyle w:val="ListParagraph"/>
              <w:numPr>
                <w:ilvl w:val="0"/>
                <w:numId w:val="195"/>
              </w:numPr>
              <w:rPr>
                <w:sz w:val="18"/>
                <w:szCs w:val="18"/>
              </w:rPr>
            </w:pPr>
            <w:r>
              <w:rPr>
                <w:sz w:val="18"/>
                <w:szCs w:val="18"/>
              </w:rPr>
              <w:t xml:space="preserve">exploring basic sentence structure in Chinese, consisting of subject-verb-object and comparing similar sentences constructed in English and Chinese, for example, ‘What’s the subject in the sentence My mum drives a car? and </w:t>
            </w:r>
            <w:r w:rsidRPr="00FA2A86">
              <w:rPr>
                <w:rFonts w:ascii="SimSun" w:eastAsia="SimSun" w:hAnsi="SimSun" w:hint="eastAsia"/>
                <w:sz w:val="18"/>
                <w:szCs w:val="18"/>
                <w:lang w:eastAsia="zh-CN"/>
              </w:rPr>
              <w:t>我妈妈开车。</w:t>
            </w:r>
          </w:p>
          <w:p w14:paraId="6DE23D5F" w14:textId="77777777" w:rsidR="00211758" w:rsidRDefault="00211758" w:rsidP="00FA2A86">
            <w:pPr>
              <w:numPr>
                <w:ilvl w:val="0"/>
                <w:numId w:val="197"/>
              </w:numPr>
              <w:spacing w:after="0" w:line="240" w:lineRule="auto"/>
              <w:ind w:left="284" w:hanging="284"/>
              <w:rPr>
                <w:rFonts w:cs="Calibri"/>
                <w:sz w:val="18"/>
                <w:szCs w:val="18"/>
                <w:lang w:eastAsia="ja-JP"/>
              </w:rPr>
            </w:pPr>
            <w:r>
              <w:rPr>
                <w:sz w:val="18"/>
                <w:szCs w:val="18"/>
                <w:lang w:eastAsia="zh-CN"/>
              </w:rPr>
              <w:t xml:space="preserve">recognising and using some familiar verbs for daily routine such as </w:t>
            </w:r>
            <w:r>
              <w:rPr>
                <w:rFonts w:cs="Calibri"/>
                <w:sz w:val="18"/>
                <w:szCs w:val="18"/>
                <w:lang w:val="en-US" w:eastAsia="zh-CN"/>
              </w:rPr>
              <w:br/>
            </w:r>
            <w:r w:rsidRPr="00FA2A86">
              <w:rPr>
                <w:rFonts w:ascii="SimSun" w:eastAsia="SimSun" w:hAnsi="SimSun" w:hint="eastAsia"/>
                <w:sz w:val="18"/>
                <w:szCs w:val="18"/>
                <w:lang w:eastAsia="zh-CN"/>
              </w:rPr>
              <w:t>起床、去睡觉、吃、去上学、玩、</w:t>
            </w:r>
            <w:r w:rsidRPr="00FA2A86">
              <w:rPr>
                <w:rFonts w:ascii="SimSun" w:eastAsia="SimSun" w:hAnsi="SimSun" w:hint="eastAsia"/>
                <w:sz w:val="18"/>
                <w:szCs w:val="18"/>
                <w:lang w:eastAsia="zh-CN"/>
              </w:rPr>
              <w:lastRenderedPageBreak/>
              <w:t>学习、听音乐、读书／看书、看电视</w:t>
            </w:r>
          </w:p>
          <w:p w14:paraId="1B595CBA" w14:textId="77777777" w:rsidR="00211758" w:rsidRDefault="00211758">
            <w:pPr>
              <w:spacing w:after="0" w:line="240" w:lineRule="auto"/>
              <w:rPr>
                <w:rFonts w:eastAsia="Times New Roman" w:cs="Times New Roman"/>
                <w:color w:val="000000"/>
                <w:sz w:val="18"/>
                <w:szCs w:val="18"/>
                <w:lang w:eastAsia="zh-CN"/>
              </w:rPr>
            </w:pPr>
          </w:p>
          <w:p w14:paraId="4E46FEBF" w14:textId="77777777" w:rsidR="00211758" w:rsidRDefault="00211758">
            <w:pPr>
              <w:spacing w:after="0" w:line="240" w:lineRule="auto"/>
              <w:rPr>
                <w:rFonts w:eastAsia="SimSun"/>
                <w:color w:val="0000FF"/>
                <w:sz w:val="18"/>
                <w:szCs w:val="18"/>
                <w:u w:val="single"/>
              </w:rPr>
            </w:pPr>
            <w:r>
              <w:rPr>
                <w:rFonts w:eastAsia="Times New Roman" w:cs="Times New Roman"/>
                <w:color w:val="000000"/>
                <w:sz w:val="18"/>
                <w:szCs w:val="18"/>
                <w:lang w:eastAsia="zh-CN"/>
              </w:rPr>
              <w:t>Begin to develop a metalanguage for Chinese to talk about language, using terms similar to those used in English</w:t>
            </w:r>
          </w:p>
        </w:tc>
        <w:tc>
          <w:tcPr>
            <w:tcW w:w="656" w:type="pct"/>
            <w:tcBorders>
              <w:top w:val="dotted" w:sz="4" w:space="0" w:color="auto"/>
              <w:left w:val="single" w:sz="4" w:space="0" w:color="auto"/>
              <w:bottom w:val="dotted" w:sz="4" w:space="0" w:color="auto"/>
              <w:right w:val="single" w:sz="4" w:space="0" w:color="auto"/>
            </w:tcBorders>
          </w:tcPr>
          <w:p w14:paraId="14A7C18D" w14:textId="77777777" w:rsidR="00211758" w:rsidRDefault="00211758">
            <w:pPr>
              <w:spacing w:after="0" w:line="240" w:lineRule="auto"/>
              <w:rPr>
                <w:sz w:val="18"/>
                <w:szCs w:val="18"/>
              </w:rPr>
            </w:pPr>
            <w:r>
              <w:rPr>
                <w:sz w:val="18"/>
                <w:szCs w:val="18"/>
              </w:rPr>
              <w:lastRenderedPageBreak/>
              <w:t xml:space="preserve">Use context-related vocabulary </w:t>
            </w:r>
            <w:r>
              <w:rPr>
                <w:color w:val="000000"/>
                <w:sz w:val="18"/>
                <w:szCs w:val="18"/>
              </w:rPr>
              <w:t xml:space="preserve">in simple spoken and written texts </w:t>
            </w:r>
            <w:r>
              <w:rPr>
                <w:sz w:val="18"/>
                <w:szCs w:val="18"/>
              </w:rPr>
              <w:t>to generate language</w:t>
            </w:r>
            <w:r>
              <w:rPr>
                <w:color w:val="000000"/>
                <w:sz w:val="18"/>
                <w:szCs w:val="18"/>
              </w:rPr>
              <w:t xml:space="preserve"> </w:t>
            </w:r>
            <w:r>
              <w:rPr>
                <w:sz w:val="18"/>
                <w:szCs w:val="18"/>
              </w:rPr>
              <w:t>for a range of purposes</w:t>
            </w:r>
          </w:p>
          <w:p w14:paraId="02B901BD" w14:textId="77777777" w:rsidR="00211758" w:rsidRDefault="00211758">
            <w:pPr>
              <w:spacing w:after="0" w:line="240" w:lineRule="auto"/>
              <w:rPr>
                <w:sz w:val="18"/>
                <w:szCs w:val="18"/>
              </w:rPr>
            </w:pPr>
          </w:p>
          <w:p w14:paraId="0E845607" w14:textId="77777777" w:rsidR="00211758" w:rsidRDefault="00211758">
            <w:pPr>
              <w:spacing w:after="0" w:line="240" w:lineRule="auto"/>
              <w:rPr>
                <w:sz w:val="18"/>
                <w:szCs w:val="18"/>
              </w:rPr>
            </w:pPr>
            <w:r>
              <w:rPr>
                <w:sz w:val="18"/>
                <w:szCs w:val="18"/>
              </w:rPr>
              <w:t>Recognise and use grammatical features to form simple sentences</w:t>
            </w:r>
            <w:r>
              <w:rPr>
                <w:color w:val="000000"/>
                <w:sz w:val="18"/>
                <w:szCs w:val="18"/>
              </w:rPr>
              <w:t xml:space="preserve">, </w:t>
            </w:r>
            <w:r>
              <w:rPr>
                <w:sz w:val="18"/>
                <w:szCs w:val="18"/>
              </w:rPr>
              <w:t>including:</w:t>
            </w:r>
          </w:p>
          <w:p w14:paraId="05E4FE06" w14:textId="77777777" w:rsidR="00211758" w:rsidRDefault="00211758" w:rsidP="00211758">
            <w:pPr>
              <w:numPr>
                <w:ilvl w:val="0"/>
                <w:numId w:val="196"/>
              </w:numPr>
              <w:spacing w:after="0" w:line="240" w:lineRule="auto"/>
              <w:contextualSpacing/>
              <w:rPr>
                <w:sz w:val="18"/>
                <w:szCs w:val="18"/>
                <w:lang w:eastAsia="zh-CN"/>
              </w:rPr>
            </w:pPr>
            <w:r>
              <w:rPr>
                <w:sz w:val="18"/>
                <w:szCs w:val="18"/>
                <w:lang w:eastAsia="zh-CN"/>
              </w:rPr>
              <w:t xml:space="preserve">nouns </w:t>
            </w:r>
            <w:r w:rsidRPr="00FA2A86">
              <w:rPr>
                <w:rFonts w:ascii="SimSun" w:eastAsia="SimSun" w:hAnsi="SimSun" w:cs="Arial" w:hint="eastAsia"/>
                <w:sz w:val="18"/>
                <w:szCs w:val="18"/>
                <w:lang w:eastAsia="zh-CN"/>
              </w:rPr>
              <w:t>卫生间，公</w:t>
            </w:r>
            <w:r w:rsidRPr="00FA2A86">
              <w:rPr>
                <w:rFonts w:ascii="SimSun" w:eastAsia="SimSun" w:hAnsi="SimSun" w:hint="eastAsia"/>
                <w:sz w:val="18"/>
                <w:szCs w:val="18"/>
                <w:lang w:eastAsia="zh-CN"/>
              </w:rPr>
              <w:t>园</w:t>
            </w:r>
            <w:r w:rsidRPr="00FA2A86">
              <w:rPr>
                <w:rFonts w:ascii="SimSun" w:eastAsia="SimSun" w:hAnsi="SimSun"/>
                <w:sz w:val="18"/>
                <w:szCs w:val="18"/>
                <w:lang w:eastAsia="zh-CN"/>
              </w:rPr>
              <w:t>,</w:t>
            </w:r>
          </w:p>
          <w:p w14:paraId="3CF1EE7E" w14:textId="77777777" w:rsidR="00211758" w:rsidRDefault="00211758" w:rsidP="00211758">
            <w:pPr>
              <w:numPr>
                <w:ilvl w:val="0"/>
                <w:numId w:val="196"/>
              </w:numPr>
              <w:spacing w:after="0" w:line="240" w:lineRule="auto"/>
              <w:contextualSpacing/>
              <w:rPr>
                <w:sz w:val="18"/>
                <w:szCs w:val="18"/>
              </w:rPr>
            </w:pPr>
            <w:r>
              <w:rPr>
                <w:sz w:val="18"/>
                <w:szCs w:val="18"/>
              </w:rPr>
              <w:t>adjectives</w:t>
            </w:r>
            <w:r>
              <w:rPr>
                <w:sz w:val="18"/>
                <w:szCs w:val="18"/>
                <w:lang w:eastAsia="zh-CN"/>
              </w:rPr>
              <w:t xml:space="preserve"> </w:t>
            </w:r>
            <w:r w:rsidRPr="00FA2A86">
              <w:rPr>
                <w:rFonts w:ascii="SimSun" w:eastAsia="SimSun" w:hAnsi="SimSun" w:hint="eastAsia"/>
                <w:sz w:val="18"/>
                <w:szCs w:val="18"/>
                <w:lang w:eastAsia="zh-CN"/>
              </w:rPr>
              <w:t>好、坏、大、小</w:t>
            </w:r>
          </w:p>
          <w:p w14:paraId="28572819" w14:textId="77777777" w:rsidR="00211758" w:rsidRDefault="00211758" w:rsidP="00211758">
            <w:pPr>
              <w:numPr>
                <w:ilvl w:val="0"/>
                <w:numId w:val="196"/>
              </w:numPr>
              <w:spacing w:after="0" w:line="240" w:lineRule="auto"/>
              <w:contextualSpacing/>
              <w:rPr>
                <w:sz w:val="18"/>
                <w:szCs w:val="18"/>
              </w:rPr>
            </w:pPr>
            <w:r>
              <w:rPr>
                <w:sz w:val="18"/>
                <w:szCs w:val="18"/>
              </w:rPr>
              <w:t>numbers</w:t>
            </w:r>
          </w:p>
          <w:p w14:paraId="32AA1622" w14:textId="77777777" w:rsidR="00211758" w:rsidRDefault="00211758" w:rsidP="00211758">
            <w:pPr>
              <w:numPr>
                <w:ilvl w:val="0"/>
                <w:numId w:val="196"/>
              </w:numPr>
              <w:spacing w:after="0" w:line="240" w:lineRule="auto"/>
              <w:rPr>
                <w:rFonts w:eastAsia="Times New Roman" w:cs="Times New Roman"/>
                <w:color w:val="000000"/>
                <w:sz w:val="18"/>
                <w:szCs w:val="18"/>
                <w:lang w:eastAsia="en-AU"/>
              </w:rPr>
            </w:pPr>
            <w:r>
              <w:rPr>
                <w:sz w:val="18"/>
                <w:szCs w:val="18"/>
                <w:lang w:eastAsia="zh-CN"/>
              </w:rPr>
              <w:t>using</w:t>
            </w:r>
            <w:r>
              <w:rPr>
                <w:rFonts w:eastAsia="Times New Roman" w:cs="Times New Roman"/>
                <w:color w:val="000000"/>
                <w:sz w:val="18"/>
                <w:szCs w:val="18"/>
                <w:lang w:eastAsia="en-AU"/>
              </w:rPr>
              <w:t xml:space="preserve"> the joining</w:t>
            </w:r>
            <w:r>
              <w:rPr>
                <w:rFonts w:eastAsia="Times New Roman" w:cs="Times New Roman"/>
                <w:color w:val="000000"/>
                <w:sz w:val="18"/>
                <w:szCs w:val="18"/>
                <w:lang w:eastAsia="zh-Hans"/>
              </w:rPr>
              <w:t xml:space="preserve"> word</w:t>
            </w:r>
            <w:r w:rsidRPr="00FA2A86">
              <w:rPr>
                <w:rFonts w:ascii="SimSun" w:eastAsia="SimSun" w:hAnsi="SimSun" w:hint="eastAsia"/>
                <w:sz w:val="18"/>
                <w:szCs w:val="18"/>
                <w:lang w:eastAsia="zh-CN"/>
              </w:rPr>
              <w:t>和</w:t>
            </w:r>
          </w:p>
          <w:p w14:paraId="421FE208" w14:textId="77777777" w:rsidR="00211758" w:rsidRDefault="00211758" w:rsidP="00211758">
            <w:pPr>
              <w:numPr>
                <w:ilvl w:val="0"/>
                <w:numId w:val="196"/>
              </w:numPr>
              <w:spacing w:after="0" w:line="240" w:lineRule="auto"/>
              <w:contextualSpacing/>
              <w:rPr>
                <w:rFonts w:eastAsia="SimSun"/>
                <w:color w:val="000000"/>
                <w:sz w:val="18"/>
                <w:szCs w:val="18"/>
              </w:rPr>
            </w:pPr>
            <w:r>
              <w:rPr>
                <w:sz w:val="18"/>
                <w:szCs w:val="18"/>
              </w:rPr>
              <w:t xml:space="preserve">using measurement </w:t>
            </w:r>
            <w:r>
              <w:rPr>
                <w:color w:val="000000"/>
                <w:sz w:val="18"/>
                <w:szCs w:val="18"/>
              </w:rPr>
              <w:t>words</w:t>
            </w:r>
            <w:r>
              <w:rPr>
                <w:color w:val="000000"/>
                <w:sz w:val="18"/>
                <w:szCs w:val="18"/>
                <w:lang w:eastAsia="zh-CN"/>
              </w:rPr>
              <w:t xml:space="preserve"> </w:t>
            </w:r>
            <w:r w:rsidRPr="00FA2A86">
              <w:rPr>
                <w:rFonts w:ascii="SimSun" w:eastAsia="SimSun" w:hAnsi="SimSun" w:hint="eastAsia"/>
                <w:sz w:val="18"/>
                <w:szCs w:val="18"/>
                <w:lang w:eastAsia="zh-CN"/>
              </w:rPr>
              <w:t>一间卧室; 两把椅子</w:t>
            </w:r>
          </w:p>
          <w:p w14:paraId="5C2F11EA" w14:textId="77777777" w:rsidR="00211758" w:rsidRDefault="00211758" w:rsidP="00211758">
            <w:pPr>
              <w:numPr>
                <w:ilvl w:val="0"/>
                <w:numId w:val="196"/>
              </w:num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 xml:space="preserve">recognising that in Chinese, verbs convey tense without conjugation, for example, explaining why </w:t>
            </w:r>
            <w:r w:rsidRPr="00FA2A86">
              <w:rPr>
                <w:rFonts w:ascii="SimSun" w:eastAsia="SimSun" w:hAnsi="SimSun" w:hint="eastAsia"/>
                <w:sz w:val="18"/>
                <w:szCs w:val="18"/>
                <w:lang w:eastAsia="zh-CN"/>
              </w:rPr>
              <w:t>有</w:t>
            </w:r>
            <w:r>
              <w:rPr>
                <w:rFonts w:eastAsia="Times New Roman" w:cs="Times New Roman"/>
                <w:color w:val="000000"/>
                <w:sz w:val="18"/>
                <w:szCs w:val="18"/>
                <w:lang w:eastAsia="en-AU"/>
              </w:rPr>
              <w:t xml:space="preserve"> can mean ‘have’, ‘had’ and ‘will have’</w:t>
            </w:r>
          </w:p>
          <w:p w14:paraId="14CF2304" w14:textId="77777777" w:rsidR="00211758" w:rsidRDefault="00211758" w:rsidP="00211758">
            <w:pPr>
              <w:numPr>
                <w:ilvl w:val="0"/>
                <w:numId w:val="196"/>
              </w:num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applying processes of discourse development, including using</w:t>
            </w:r>
            <w:r w:rsidRPr="00FA2A86">
              <w:rPr>
                <w:rFonts w:ascii="SimSun" w:eastAsia="SimSun" w:hAnsi="SimSun" w:hint="eastAsia"/>
                <w:sz w:val="18"/>
                <w:szCs w:val="18"/>
                <w:lang w:eastAsia="zh-CN"/>
              </w:rPr>
              <w:t xml:space="preserve">也 </w:t>
            </w:r>
            <w:r>
              <w:rPr>
                <w:rFonts w:cs="MingLiU"/>
                <w:color w:val="000000"/>
                <w:sz w:val="18"/>
                <w:szCs w:val="18"/>
                <w:lang w:eastAsia="zh-Hans"/>
              </w:rPr>
              <w:t>and</w:t>
            </w:r>
            <w:r w:rsidRPr="00FA2A86">
              <w:rPr>
                <w:rFonts w:ascii="SimSun" w:eastAsia="SimSun" w:hAnsi="SimSun" w:hint="eastAsia"/>
                <w:sz w:val="18"/>
                <w:szCs w:val="18"/>
                <w:lang w:eastAsia="zh-CN"/>
              </w:rPr>
              <w:t>和</w:t>
            </w:r>
          </w:p>
          <w:p w14:paraId="697EFE3B" w14:textId="77777777" w:rsidR="00211758" w:rsidRDefault="00211758">
            <w:p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zh-CN"/>
              </w:rPr>
              <w:t xml:space="preserve">Continue to build a metalanguage for Chinese to describe </w:t>
            </w:r>
            <w:r>
              <w:rPr>
                <w:rFonts w:eastAsia="Times New Roman" w:cs="Times New Roman"/>
                <w:color w:val="000000"/>
                <w:sz w:val="18"/>
                <w:szCs w:val="18"/>
                <w:lang w:eastAsia="zh-CN"/>
              </w:rPr>
              <w:lastRenderedPageBreak/>
              <w:t>patterns, grammatical rules and variations in language structures</w:t>
            </w:r>
          </w:p>
        </w:tc>
        <w:tc>
          <w:tcPr>
            <w:tcW w:w="654" w:type="pct"/>
            <w:tcBorders>
              <w:top w:val="dotted" w:sz="4" w:space="0" w:color="auto"/>
              <w:left w:val="single" w:sz="4" w:space="0" w:color="auto"/>
              <w:bottom w:val="dotted" w:sz="4" w:space="0" w:color="auto"/>
              <w:right w:val="single" w:sz="4" w:space="0" w:color="auto"/>
            </w:tcBorders>
          </w:tcPr>
          <w:p w14:paraId="47EC1CF6" w14:textId="77777777" w:rsidR="00211758" w:rsidRDefault="00211758">
            <w:pPr>
              <w:spacing w:after="0" w:line="240" w:lineRule="auto"/>
              <w:rPr>
                <w:rFonts w:eastAsia="SimSun"/>
                <w:sz w:val="18"/>
                <w:szCs w:val="18"/>
              </w:rPr>
            </w:pPr>
            <w:r>
              <w:rPr>
                <w:sz w:val="18"/>
                <w:szCs w:val="18"/>
              </w:rPr>
              <w:lastRenderedPageBreak/>
              <w:t xml:space="preserve">Use context-related vocabulary </w:t>
            </w:r>
            <w:r>
              <w:rPr>
                <w:color w:val="000000"/>
                <w:sz w:val="18"/>
                <w:szCs w:val="18"/>
              </w:rPr>
              <w:t xml:space="preserve">in simple spoken and written texts </w:t>
            </w:r>
            <w:r>
              <w:rPr>
                <w:sz w:val="18"/>
                <w:szCs w:val="18"/>
              </w:rPr>
              <w:t>to generate language</w:t>
            </w:r>
            <w:r>
              <w:rPr>
                <w:color w:val="000000"/>
                <w:sz w:val="18"/>
                <w:szCs w:val="18"/>
              </w:rPr>
              <w:t xml:space="preserve"> </w:t>
            </w:r>
            <w:r>
              <w:rPr>
                <w:sz w:val="18"/>
                <w:szCs w:val="18"/>
              </w:rPr>
              <w:t>for a range of purposes</w:t>
            </w:r>
          </w:p>
          <w:p w14:paraId="481FE90D" w14:textId="77777777" w:rsidR="00211758" w:rsidRDefault="00211758">
            <w:pPr>
              <w:spacing w:after="0" w:line="240" w:lineRule="auto"/>
              <w:rPr>
                <w:sz w:val="18"/>
                <w:szCs w:val="18"/>
              </w:rPr>
            </w:pPr>
          </w:p>
          <w:p w14:paraId="0B3C6FD8" w14:textId="77777777" w:rsidR="00211758" w:rsidRDefault="00211758">
            <w:pPr>
              <w:spacing w:after="0" w:line="240" w:lineRule="auto"/>
              <w:rPr>
                <w:sz w:val="18"/>
                <w:szCs w:val="18"/>
              </w:rPr>
            </w:pPr>
            <w:r>
              <w:rPr>
                <w:sz w:val="18"/>
                <w:szCs w:val="18"/>
              </w:rPr>
              <w:t xml:space="preserve">Recognise and use grammatical features to </w:t>
            </w:r>
            <w:r>
              <w:rPr>
                <w:color w:val="000000"/>
                <w:sz w:val="18"/>
                <w:szCs w:val="18"/>
              </w:rPr>
              <w:t xml:space="preserve">form sentences to express </w:t>
            </w:r>
            <w:r>
              <w:rPr>
                <w:rFonts w:cs="Helvetica"/>
                <w:color w:val="000000"/>
                <w:sz w:val="18"/>
                <w:szCs w:val="18"/>
              </w:rPr>
              <w:t>details such as the time, place and manner of an action and to sequence ideas</w:t>
            </w:r>
            <w:r>
              <w:rPr>
                <w:color w:val="000000"/>
                <w:sz w:val="18"/>
                <w:szCs w:val="18"/>
              </w:rPr>
              <w:t>,</w:t>
            </w:r>
            <w:r>
              <w:rPr>
                <w:sz w:val="18"/>
                <w:szCs w:val="18"/>
              </w:rPr>
              <w:t xml:space="preserve"> including:</w:t>
            </w:r>
          </w:p>
          <w:p w14:paraId="289B55F6" w14:textId="77777777" w:rsidR="00211758" w:rsidRDefault="00211758" w:rsidP="00211758">
            <w:pPr>
              <w:numPr>
                <w:ilvl w:val="0"/>
                <w:numId w:val="197"/>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comparing the use of tenses in English and Chinese such as how future tense is often expressed through time phrases in Chinese, for example, </w:t>
            </w:r>
            <w:r w:rsidRPr="00FA2A86">
              <w:rPr>
                <w:rFonts w:ascii="SimSun" w:eastAsia="SimSun" w:hAnsi="SimSun" w:hint="eastAsia"/>
                <w:sz w:val="18"/>
                <w:szCs w:val="18"/>
                <w:lang w:eastAsia="zh-CN"/>
              </w:rPr>
              <w:t>我明天去北京;  下个星期去上海</w:t>
            </w:r>
          </w:p>
          <w:p w14:paraId="6A3D8373" w14:textId="77777777" w:rsidR="00211758" w:rsidRDefault="00211758" w:rsidP="00211758">
            <w:pPr>
              <w:numPr>
                <w:ilvl w:val="0"/>
                <w:numId w:val="197"/>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identifying the use of adverbial phrases and extending understanding of sentence structure using subject–time–place–manner–verb–object, for example, </w:t>
            </w:r>
            <w:r>
              <w:rPr>
                <w:rFonts w:eastAsia="Times New Roman" w:cs="Times New Roman"/>
                <w:color w:val="000000"/>
                <w:sz w:val="18"/>
                <w:szCs w:val="18"/>
                <w:lang w:eastAsia="en-AU"/>
              </w:rPr>
              <w:br/>
            </w:r>
            <w:r w:rsidRPr="00FA2A86">
              <w:rPr>
                <w:rFonts w:ascii="SimSun" w:eastAsia="SimSun" w:hAnsi="SimSun" w:hint="eastAsia"/>
                <w:sz w:val="18"/>
                <w:szCs w:val="18"/>
                <w:lang w:eastAsia="zh-CN"/>
              </w:rPr>
              <w:t>我星期一上学</w:t>
            </w:r>
            <w:r w:rsidRPr="00FA2A86">
              <w:rPr>
                <w:rFonts w:ascii="SimSun" w:eastAsia="SimSun" w:hAnsi="SimSun"/>
                <w:sz w:val="18"/>
                <w:szCs w:val="18"/>
                <w:lang w:eastAsia="zh-CN"/>
              </w:rPr>
              <w:t>;</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我在澳大利亚上</w:t>
            </w:r>
            <w:r w:rsidRPr="00FA2A86">
              <w:rPr>
                <w:rFonts w:ascii="SimSun" w:eastAsia="SimSun" w:hAnsi="SimSun" w:hint="eastAsia"/>
                <w:sz w:val="18"/>
                <w:szCs w:val="18"/>
                <w:lang w:eastAsia="zh-CN"/>
              </w:rPr>
              <w:lastRenderedPageBreak/>
              <w:t>学</w:t>
            </w:r>
            <w:r w:rsidRPr="00FA2A86">
              <w:rPr>
                <w:rFonts w:ascii="SimSun" w:eastAsia="SimSun" w:hAnsi="SimSun"/>
                <w:sz w:val="18"/>
                <w:szCs w:val="18"/>
                <w:lang w:eastAsia="zh-CN"/>
              </w:rPr>
              <w:t>;</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我走路上学</w:t>
            </w:r>
          </w:p>
          <w:p w14:paraId="54E8BEC0" w14:textId="77777777" w:rsidR="00211758" w:rsidRDefault="00211758" w:rsidP="00211758">
            <w:pPr>
              <w:numPr>
                <w:ilvl w:val="0"/>
                <w:numId w:val="197"/>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examining the clauses of a sentence in Chinese and noticing how they are linked coherently, for example, </w:t>
            </w:r>
            <w:r>
              <w:rPr>
                <w:rFonts w:eastAsia="Times New Roman" w:cs="Times New Roman"/>
                <w:color w:val="000000"/>
                <w:sz w:val="18"/>
                <w:szCs w:val="18"/>
                <w:lang w:eastAsia="en-AU"/>
              </w:rPr>
              <w:br/>
            </w:r>
            <w:r w:rsidRPr="00FA2A86">
              <w:rPr>
                <w:rFonts w:ascii="SimSun" w:eastAsia="SimSun" w:hAnsi="SimSun" w:hint="eastAsia"/>
                <w:sz w:val="18"/>
                <w:szCs w:val="18"/>
                <w:lang w:eastAsia="zh-CN"/>
              </w:rPr>
              <w:t>他叫王晓明; 他;</w:t>
            </w:r>
            <w:r>
              <w:rPr>
                <w:rFonts w:ascii="SimSun" w:hAnsi="SimSun" w:hint="eastAsia"/>
                <w:sz w:val="18"/>
                <w:szCs w:val="18"/>
                <w:lang w:eastAsia="zh-CN"/>
              </w:rPr>
              <w:t xml:space="preserve"> </w:t>
            </w:r>
            <w:r w:rsidRPr="00FA2A86">
              <w:rPr>
                <w:rFonts w:ascii="SimSun" w:eastAsia="SimSun" w:hAnsi="SimSun" w:hint="eastAsia"/>
                <w:sz w:val="18"/>
                <w:szCs w:val="18"/>
                <w:lang w:eastAsia="zh-CN"/>
              </w:rPr>
              <w:t>是我的朋友</w:t>
            </w:r>
            <w:r>
              <w:rPr>
                <w:rFonts w:eastAsia="Times New Roman" w:cs="Times New Roman" w:hint="eastAsia"/>
                <w:color w:val="000000"/>
                <w:sz w:val="18"/>
                <w:szCs w:val="18"/>
                <w:lang w:eastAsia="en-AU"/>
              </w:rPr>
              <w:t xml:space="preserve"> </w:t>
            </w:r>
            <w:r>
              <w:rPr>
                <w:rFonts w:eastAsia="Times New Roman" w:cs="Times New Roman"/>
                <w:color w:val="000000"/>
                <w:sz w:val="18"/>
                <w:szCs w:val="18"/>
                <w:lang w:eastAsia="en-AU"/>
              </w:rPr>
              <w:t>(i.e. no subject/pronoun)</w:t>
            </w:r>
          </w:p>
          <w:p w14:paraId="7FEA9BC5" w14:textId="77777777" w:rsidR="00211758" w:rsidRDefault="00211758" w:rsidP="00211758">
            <w:pPr>
              <w:numPr>
                <w:ilvl w:val="0"/>
                <w:numId w:val="197"/>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applying processes of discourse development, including joining </w:t>
            </w:r>
            <w:r>
              <w:rPr>
                <w:color w:val="000000"/>
                <w:sz w:val="18"/>
                <w:szCs w:val="18"/>
              </w:rPr>
              <w:br/>
            </w:r>
            <w:r>
              <w:rPr>
                <w:rFonts w:eastAsia="Times New Roman" w:cs="Times New Roman"/>
                <w:color w:val="000000"/>
                <w:sz w:val="18"/>
                <w:szCs w:val="18"/>
                <w:lang w:eastAsia="en-AU"/>
              </w:rPr>
              <w:t>(</w:t>
            </w:r>
            <w:r w:rsidRPr="00FA2A86">
              <w:rPr>
                <w:rFonts w:ascii="SimSun" w:eastAsia="SimSun" w:hAnsi="SimSun" w:hint="eastAsia"/>
                <w:sz w:val="18"/>
                <w:szCs w:val="18"/>
                <w:lang w:eastAsia="zh-CN"/>
              </w:rPr>
              <w:t>也、和</w:t>
            </w:r>
            <w:r>
              <w:rPr>
                <w:color w:val="000000"/>
                <w:sz w:val="18"/>
                <w:szCs w:val="18"/>
                <w:lang w:eastAsia="zh-CN"/>
              </w:rPr>
              <w:t xml:space="preserve">), </w:t>
            </w:r>
            <w:r>
              <w:rPr>
                <w:rFonts w:cs="MingLiU"/>
                <w:color w:val="000000"/>
                <w:sz w:val="18"/>
                <w:szCs w:val="18"/>
                <w:lang w:eastAsia="zh-Hans"/>
              </w:rPr>
              <w:t>contrasting</w:t>
            </w:r>
            <w:r>
              <w:rPr>
                <w:rFonts w:eastAsia="Times New Roman" w:cs="Times New Roman"/>
                <w:color w:val="000000"/>
                <w:sz w:val="18"/>
                <w:szCs w:val="18"/>
                <w:lang w:eastAsia="en-AU"/>
              </w:rPr>
              <w:t xml:space="preserve"> (</w:t>
            </w:r>
            <w:r w:rsidRPr="00FA2A86">
              <w:rPr>
                <w:rFonts w:ascii="SimSun" w:eastAsia="SimSun" w:hAnsi="SimSun" w:hint="eastAsia"/>
                <w:sz w:val="18"/>
                <w:szCs w:val="18"/>
                <w:lang w:eastAsia="zh-CN"/>
              </w:rPr>
              <w:t>但是</w:t>
            </w:r>
            <w:r>
              <w:rPr>
                <w:rFonts w:eastAsia="Times New Roman" w:cs="Times New Roman"/>
                <w:color w:val="000000"/>
                <w:sz w:val="18"/>
                <w:szCs w:val="18"/>
                <w:lang w:eastAsia="en-AU"/>
              </w:rPr>
              <w:t>) and sequencing (</w:t>
            </w:r>
            <w:r w:rsidRPr="00FA2A86">
              <w:rPr>
                <w:rFonts w:ascii="SimSun" w:eastAsia="SimSun" w:hAnsi="SimSun" w:hint="eastAsia"/>
                <w:sz w:val="18"/>
                <w:szCs w:val="18"/>
                <w:lang w:eastAsia="zh-CN"/>
              </w:rPr>
              <w:t>就</w:t>
            </w:r>
            <w:r>
              <w:rPr>
                <w:rFonts w:eastAsia="MingLiU" w:cs="MingLiU"/>
                <w:color w:val="000000"/>
                <w:sz w:val="18"/>
                <w:szCs w:val="18"/>
                <w:lang w:eastAsia="zh-Hans"/>
              </w:rPr>
              <w:t>)</w:t>
            </w:r>
            <w:r>
              <w:rPr>
                <w:rFonts w:eastAsia="Times New Roman" w:cs="Times New Roman"/>
                <w:color w:val="000000"/>
                <w:sz w:val="18"/>
                <w:szCs w:val="18"/>
                <w:lang w:eastAsia="en-AU"/>
              </w:rPr>
              <w:t xml:space="preserve"> information</w:t>
            </w:r>
          </w:p>
          <w:p w14:paraId="6666D478" w14:textId="77777777" w:rsidR="00211758" w:rsidRDefault="00211758">
            <w:pPr>
              <w:spacing w:after="0" w:line="240" w:lineRule="auto"/>
              <w:rPr>
                <w:rFonts w:eastAsia="Times New Roman" w:cs="Times New Roman"/>
                <w:color w:val="000000"/>
                <w:sz w:val="18"/>
                <w:szCs w:val="18"/>
              </w:rPr>
            </w:pPr>
          </w:p>
          <w:p w14:paraId="11F1DBD5" w14:textId="77777777" w:rsidR="00211758" w:rsidRDefault="00211758">
            <w:pPr>
              <w:spacing w:after="0" w:line="240" w:lineRule="auto"/>
              <w:rPr>
                <w:rFonts w:ascii="Helvetica" w:eastAsia="Times New Roman" w:hAnsi="Helvetica" w:cs="Times New Roman"/>
                <w:color w:val="000000"/>
                <w:sz w:val="18"/>
                <w:szCs w:val="18"/>
                <w:lang w:eastAsia="en-AU"/>
              </w:rPr>
            </w:pPr>
            <w:r>
              <w:rPr>
                <w:rFonts w:eastAsia="Times New Roman" w:cs="Times New Roman"/>
                <w:color w:val="000000"/>
                <w:sz w:val="18"/>
                <w:szCs w:val="18"/>
              </w:rPr>
              <w:t>Continue to build a metalanguage for Chinese to describe patterns, grammatical rules and variations in language structures</w:t>
            </w:r>
          </w:p>
        </w:tc>
      </w:tr>
      <w:tr w:rsidR="00211758" w14:paraId="6BF33977" w14:textId="77777777" w:rsidTr="003927EB">
        <w:tc>
          <w:tcPr>
            <w:tcW w:w="410" w:type="pct"/>
            <w:vMerge/>
            <w:tcBorders>
              <w:top w:val="single" w:sz="4" w:space="0" w:color="auto"/>
              <w:left w:val="single" w:sz="4" w:space="0" w:color="auto"/>
              <w:bottom w:val="dotted" w:sz="4" w:space="0" w:color="auto"/>
              <w:right w:val="single" w:sz="4" w:space="0" w:color="auto"/>
            </w:tcBorders>
            <w:vAlign w:val="center"/>
            <w:hideMark/>
          </w:tcPr>
          <w:p w14:paraId="27DD7487" w14:textId="77777777" w:rsidR="00211758" w:rsidRDefault="00211758">
            <w:pPr>
              <w:spacing w:after="0"/>
              <w:rPr>
                <w:b/>
                <w:color w:val="000000"/>
                <w:sz w:val="18"/>
                <w:szCs w:val="18"/>
              </w:rPr>
            </w:pPr>
          </w:p>
        </w:tc>
        <w:tc>
          <w:tcPr>
            <w:tcW w:w="656" w:type="pct"/>
            <w:tcBorders>
              <w:top w:val="dotted" w:sz="4" w:space="0" w:color="auto"/>
              <w:left w:val="single" w:sz="4" w:space="0" w:color="auto"/>
              <w:bottom w:val="dotted" w:sz="4" w:space="0" w:color="auto"/>
              <w:right w:val="single" w:sz="4" w:space="0" w:color="auto"/>
            </w:tcBorders>
            <w:hideMark/>
          </w:tcPr>
          <w:p w14:paraId="75CC3941" w14:textId="77777777" w:rsidR="00211758" w:rsidRDefault="00211758">
            <w:pPr>
              <w:spacing w:after="0" w:line="240" w:lineRule="auto"/>
              <w:rPr>
                <w:rFonts w:eastAsia="SimSun"/>
                <w:sz w:val="18"/>
                <w:szCs w:val="18"/>
              </w:rPr>
            </w:pPr>
            <w:r>
              <w:rPr>
                <w:sz w:val="18"/>
                <w:szCs w:val="18"/>
              </w:rPr>
              <w:t>Recognise that language is organised as ‘text’ that can be spoken, written, digital, visual or multimodal</w:t>
            </w:r>
          </w:p>
        </w:tc>
        <w:tc>
          <w:tcPr>
            <w:tcW w:w="656" w:type="pct"/>
            <w:tcBorders>
              <w:top w:val="dotted" w:sz="4" w:space="0" w:color="auto"/>
              <w:left w:val="single" w:sz="4" w:space="0" w:color="auto"/>
              <w:bottom w:val="dotted" w:sz="4" w:space="0" w:color="auto"/>
              <w:right w:val="single" w:sz="4" w:space="0" w:color="auto"/>
            </w:tcBorders>
            <w:hideMark/>
          </w:tcPr>
          <w:p w14:paraId="36BD6721" w14:textId="77777777" w:rsidR="00211758" w:rsidRDefault="00211758">
            <w:pPr>
              <w:spacing w:after="0" w:line="240" w:lineRule="auto"/>
              <w:rPr>
                <w:sz w:val="18"/>
                <w:szCs w:val="18"/>
              </w:rPr>
            </w:pPr>
            <w:r>
              <w:rPr>
                <w:sz w:val="18"/>
                <w:szCs w:val="18"/>
              </w:rPr>
              <w:t>Understand that language is organised as ‘text’ and that different types of texts have different features</w:t>
            </w:r>
          </w:p>
        </w:tc>
        <w:tc>
          <w:tcPr>
            <w:tcW w:w="656" w:type="pct"/>
            <w:tcBorders>
              <w:top w:val="dotted" w:sz="4" w:space="0" w:color="auto"/>
              <w:left w:val="single" w:sz="4" w:space="0" w:color="auto"/>
              <w:bottom w:val="dotted" w:sz="4" w:space="0" w:color="auto"/>
              <w:right w:val="single" w:sz="4" w:space="0" w:color="auto"/>
            </w:tcBorders>
            <w:hideMark/>
          </w:tcPr>
          <w:p w14:paraId="1B2A21DA" w14:textId="77777777" w:rsidR="00211758" w:rsidRDefault="00211758">
            <w:pPr>
              <w:spacing w:after="0" w:line="240" w:lineRule="auto"/>
              <w:rPr>
                <w:sz w:val="18"/>
                <w:szCs w:val="18"/>
              </w:rPr>
            </w:pPr>
            <w:r>
              <w:rPr>
                <w:sz w:val="18"/>
                <w:szCs w:val="18"/>
              </w:rPr>
              <w:t>Understand that language is organised as ‘text’</w:t>
            </w:r>
            <w:r>
              <w:rPr>
                <w:color w:val="000000"/>
                <w:sz w:val="18"/>
                <w:szCs w:val="18"/>
              </w:rPr>
              <w:t xml:space="preserve"> </w:t>
            </w:r>
            <w:r>
              <w:rPr>
                <w:sz w:val="18"/>
                <w:szCs w:val="18"/>
              </w:rPr>
              <w:t>that takes different forms and uses different structures and features to achieve its purpose</w:t>
            </w:r>
          </w:p>
        </w:tc>
        <w:tc>
          <w:tcPr>
            <w:tcW w:w="656" w:type="pct"/>
            <w:tcBorders>
              <w:top w:val="dotted" w:sz="4" w:space="0" w:color="auto"/>
              <w:left w:val="single" w:sz="4" w:space="0" w:color="auto"/>
              <w:bottom w:val="dotted" w:sz="4" w:space="0" w:color="auto"/>
              <w:right w:val="single" w:sz="4" w:space="0" w:color="auto"/>
            </w:tcBorders>
            <w:hideMark/>
          </w:tcPr>
          <w:p w14:paraId="3A6158E6" w14:textId="77777777" w:rsidR="00211758" w:rsidRDefault="00211758">
            <w:pPr>
              <w:spacing w:after="0" w:line="240" w:lineRule="auto"/>
              <w:rPr>
                <w:sz w:val="18"/>
                <w:szCs w:val="18"/>
              </w:rPr>
            </w:pPr>
            <w:r>
              <w:rPr>
                <w:sz w:val="18"/>
                <w:szCs w:val="18"/>
              </w:rPr>
              <w:t>Notice differences between simple spoken, written and multimodal Chinese texts used in familiar contexts and compare with similar texts in English</w:t>
            </w:r>
          </w:p>
        </w:tc>
        <w:tc>
          <w:tcPr>
            <w:tcW w:w="656" w:type="pct"/>
            <w:tcBorders>
              <w:top w:val="dotted" w:sz="4" w:space="0" w:color="auto"/>
              <w:left w:val="single" w:sz="4" w:space="0" w:color="auto"/>
              <w:bottom w:val="dotted" w:sz="4" w:space="0" w:color="auto"/>
              <w:right w:val="single" w:sz="4" w:space="0" w:color="auto"/>
            </w:tcBorders>
            <w:hideMark/>
          </w:tcPr>
          <w:p w14:paraId="439C4BF1" w14:textId="77777777" w:rsidR="00211758" w:rsidRDefault="00211758">
            <w:pPr>
              <w:spacing w:after="0" w:line="240" w:lineRule="auto"/>
              <w:rPr>
                <w:sz w:val="18"/>
                <w:szCs w:val="18"/>
              </w:rPr>
            </w:pPr>
            <w:r>
              <w:rPr>
                <w:sz w:val="18"/>
                <w:szCs w:val="18"/>
              </w:rPr>
              <w:t>Recognise the particular language features and textual conventions in simple spoken, written and multimodal Chinese texts</w:t>
            </w:r>
          </w:p>
        </w:tc>
        <w:tc>
          <w:tcPr>
            <w:tcW w:w="656" w:type="pct"/>
            <w:tcBorders>
              <w:top w:val="dotted" w:sz="4" w:space="0" w:color="auto"/>
              <w:left w:val="single" w:sz="4" w:space="0" w:color="auto"/>
              <w:bottom w:val="dotted" w:sz="4" w:space="0" w:color="auto"/>
              <w:right w:val="single" w:sz="4" w:space="0" w:color="auto"/>
            </w:tcBorders>
            <w:hideMark/>
          </w:tcPr>
          <w:p w14:paraId="5E1A34F7" w14:textId="77777777" w:rsidR="00211758" w:rsidRDefault="00211758">
            <w:pPr>
              <w:spacing w:after="0" w:line="240" w:lineRule="auto"/>
              <w:rPr>
                <w:sz w:val="18"/>
                <w:szCs w:val="18"/>
              </w:rPr>
            </w:pPr>
            <w:r>
              <w:rPr>
                <w:sz w:val="18"/>
                <w:szCs w:val="18"/>
              </w:rPr>
              <w:t xml:space="preserve">Describe the major features of familiar text types in Chinese, </w:t>
            </w:r>
            <w:r>
              <w:rPr>
                <w:color w:val="000000"/>
                <w:sz w:val="18"/>
                <w:szCs w:val="18"/>
              </w:rPr>
              <w:t>including lack of word spacing or use of punctuation and variability in text direction</w:t>
            </w:r>
          </w:p>
        </w:tc>
        <w:tc>
          <w:tcPr>
            <w:tcW w:w="654" w:type="pct"/>
            <w:tcBorders>
              <w:top w:val="dotted" w:sz="4" w:space="0" w:color="auto"/>
              <w:left w:val="single" w:sz="4" w:space="0" w:color="auto"/>
              <w:bottom w:val="dotted" w:sz="4" w:space="0" w:color="auto"/>
              <w:right w:val="single" w:sz="4" w:space="0" w:color="auto"/>
            </w:tcBorders>
            <w:hideMark/>
          </w:tcPr>
          <w:p w14:paraId="2E6ECE75" w14:textId="77777777" w:rsidR="00211758" w:rsidRDefault="00211758">
            <w:pPr>
              <w:spacing w:after="0" w:line="240" w:lineRule="auto"/>
              <w:rPr>
                <w:color w:val="000000"/>
                <w:sz w:val="18"/>
                <w:szCs w:val="18"/>
              </w:rPr>
            </w:pPr>
            <w:r>
              <w:rPr>
                <w:color w:val="000000"/>
                <w:sz w:val="18"/>
                <w:szCs w:val="18"/>
              </w:rPr>
              <w:t xml:space="preserve">Notice </w:t>
            </w:r>
            <w:r>
              <w:rPr>
                <w:sz w:val="18"/>
                <w:szCs w:val="18"/>
              </w:rPr>
              <w:t>how the features and conventions of text organisation vary according to audience, purpose and context, for example</w:t>
            </w:r>
            <w:r>
              <w:rPr>
                <w:color w:val="000000"/>
                <w:sz w:val="18"/>
                <w:szCs w:val="18"/>
              </w:rPr>
              <w:t>, digital, online or face to face</w:t>
            </w:r>
          </w:p>
        </w:tc>
      </w:tr>
      <w:tr w:rsidR="00211758" w14:paraId="73255FB9" w14:textId="77777777" w:rsidTr="003927EB">
        <w:trPr>
          <w:trHeight w:val="753"/>
        </w:trPr>
        <w:tc>
          <w:tcPr>
            <w:tcW w:w="410" w:type="pct"/>
            <w:tcBorders>
              <w:top w:val="single" w:sz="4" w:space="0" w:color="auto"/>
              <w:left w:val="single" w:sz="4" w:space="0" w:color="auto"/>
              <w:bottom w:val="single" w:sz="4" w:space="0" w:color="auto"/>
              <w:right w:val="single" w:sz="4" w:space="0" w:color="auto"/>
            </w:tcBorders>
            <w:shd w:val="clear" w:color="auto" w:fill="ECD3E8"/>
            <w:hideMark/>
          </w:tcPr>
          <w:p w14:paraId="6CF077B3" w14:textId="77777777" w:rsidR="00211758" w:rsidRDefault="00211758">
            <w:pPr>
              <w:spacing w:after="0" w:line="240" w:lineRule="auto"/>
              <w:rPr>
                <w:sz w:val="18"/>
                <w:szCs w:val="18"/>
              </w:rPr>
            </w:pPr>
            <w:r>
              <w:rPr>
                <w:b/>
                <w:sz w:val="18"/>
                <w:szCs w:val="18"/>
              </w:rPr>
              <w:t>Language variation and change</w:t>
            </w:r>
          </w:p>
        </w:tc>
        <w:tc>
          <w:tcPr>
            <w:tcW w:w="656" w:type="pct"/>
            <w:tcBorders>
              <w:top w:val="single" w:sz="4" w:space="0" w:color="auto"/>
              <w:left w:val="single" w:sz="4" w:space="0" w:color="auto"/>
              <w:bottom w:val="single" w:sz="4" w:space="0" w:color="auto"/>
              <w:right w:val="single" w:sz="4" w:space="0" w:color="auto"/>
            </w:tcBorders>
            <w:hideMark/>
          </w:tcPr>
          <w:p w14:paraId="602CF667" w14:textId="77777777" w:rsidR="00211758" w:rsidRDefault="00211758">
            <w:pPr>
              <w:spacing w:after="0" w:line="240" w:lineRule="auto"/>
              <w:rPr>
                <w:sz w:val="18"/>
                <w:szCs w:val="18"/>
              </w:rPr>
            </w:pPr>
            <w:r>
              <w:rPr>
                <w:sz w:val="18"/>
                <w:szCs w:val="18"/>
              </w:rPr>
              <w:t xml:space="preserve">Recognise that in Chinese, as in English and other languages, there are different ways </w:t>
            </w:r>
            <w:r>
              <w:rPr>
                <w:sz w:val="18"/>
                <w:szCs w:val="18"/>
              </w:rPr>
              <w:lastRenderedPageBreak/>
              <w:t>of greeting, addressing and interacting with people</w:t>
            </w:r>
          </w:p>
        </w:tc>
        <w:tc>
          <w:tcPr>
            <w:tcW w:w="656" w:type="pct"/>
            <w:tcBorders>
              <w:top w:val="single" w:sz="4" w:space="0" w:color="auto"/>
              <w:left w:val="single" w:sz="4" w:space="0" w:color="auto"/>
              <w:bottom w:val="single" w:sz="4" w:space="0" w:color="auto"/>
              <w:right w:val="single" w:sz="4" w:space="0" w:color="auto"/>
            </w:tcBorders>
            <w:hideMark/>
          </w:tcPr>
          <w:p w14:paraId="37F5A84F" w14:textId="77777777" w:rsidR="00211758" w:rsidRDefault="00211758">
            <w:pPr>
              <w:spacing w:after="0" w:line="240" w:lineRule="auto"/>
              <w:rPr>
                <w:sz w:val="18"/>
                <w:szCs w:val="18"/>
              </w:rPr>
            </w:pPr>
            <w:r>
              <w:rPr>
                <w:sz w:val="18"/>
                <w:szCs w:val="18"/>
              </w:rPr>
              <w:lastRenderedPageBreak/>
              <w:t xml:space="preserve">Recognise that Chinese speakers use language differently in different situations such as when </w:t>
            </w:r>
            <w:r>
              <w:rPr>
                <w:sz w:val="18"/>
                <w:szCs w:val="18"/>
              </w:rPr>
              <w:lastRenderedPageBreak/>
              <w:t xml:space="preserve">socialising with peers and friends or at home with the family </w:t>
            </w:r>
          </w:p>
        </w:tc>
        <w:tc>
          <w:tcPr>
            <w:tcW w:w="656" w:type="pct"/>
            <w:tcBorders>
              <w:top w:val="single" w:sz="4" w:space="0" w:color="auto"/>
              <w:left w:val="single" w:sz="4" w:space="0" w:color="auto"/>
              <w:bottom w:val="single" w:sz="4" w:space="0" w:color="auto"/>
              <w:right w:val="single" w:sz="4" w:space="0" w:color="auto"/>
            </w:tcBorders>
            <w:hideMark/>
          </w:tcPr>
          <w:p w14:paraId="66469ED6" w14:textId="77777777" w:rsidR="00211758" w:rsidRDefault="00211758">
            <w:pPr>
              <w:spacing w:after="0" w:line="240" w:lineRule="auto"/>
              <w:rPr>
                <w:sz w:val="18"/>
                <w:szCs w:val="18"/>
              </w:rPr>
            </w:pPr>
            <w:r>
              <w:rPr>
                <w:color w:val="000000"/>
                <w:sz w:val="18"/>
                <w:szCs w:val="18"/>
              </w:rPr>
              <w:lastRenderedPageBreak/>
              <w:t xml:space="preserve">Understand that </w:t>
            </w:r>
            <w:r>
              <w:rPr>
                <w:sz w:val="18"/>
                <w:szCs w:val="18"/>
              </w:rPr>
              <w:t>Chinese speakers use</w:t>
            </w:r>
            <w:r>
              <w:rPr>
                <w:color w:val="000000"/>
                <w:sz w:val="18"/>
                <w:szCs w:val="18"/>
              </w:rPr>
              <w:t xml:space="preserve"> </w:t>
            </w:r>
            <w:r>
              <w:rPr>
                <w:sz w:val="18"/>
                <w:szCs w:val="18"/>
              </w:rPr>
              <w:t xml:space="preserve">language differently in different situations and </w:t>
            </w:r>
            <w:r>
              <w:rPr>
                <w:sz w:val="18"/>
                <w:szCs w:val="18"/>
              </w:rPr>
              <w:lastRenderedPageBreak/>
              <w:t>according to cultural norms such as when at home with the family or in the classroom</w:t>
            </w:r>
          </w:p>
        </w:tc>
        <w:tc>
          <w:tcPr>
            <w:tcW w:w="656" w:type="pct"/>
            <w:tcBorders>
              <w:top w:val="single" w:sz="4" w:space="0" w:color="auto"/>
              <w:left w:val="single" w:sz="4" w:space="0" w:color="auto"/>
              <w:bottom w:val="single" w:sz="4" w:space="0" w:color="auto"/>
              <w:right w:val="single" w:sz="4" w:space="0" w:color="auto"/>
            </w:tcBorders>
            <w:hideMark/>
          </w:tcPr>
          <w:p w14:paraId="3E48642A" w14:textId="77777777" w:rsidR="00211758" w:rsidRDefault="00211758">
            <w:pPr>
              <w:spacing w:after="0" w:line="240" w:lineRule="auto"/>
              <w:rPr>
                <w:sz w:val="18"/>
                <w:szCs w:val="18"/>
              </w:rPr>
            </w:pPr>
            <w:r>
              <w:rPr>
                <w:sz w:val="18"/>
                <w:szCs w:val="18"/>
              </w:rPr>
              <w:lastRenderedPageBreak/>
              <w:t xml:space="preserve">Understand that different ways of using Chinese language reflect different regions, </w:t>
            </w:r>
            <w:r>
              <w:rPr>
                <w:sz w:val="18"/>
                <w:szCs w:val="18"/>
              </w:rPr>
              <w:lastRenderedPageBreak/>
              <w:t>different relationships and different ways of making meaning</w:t>
            </w:r>
          </w:p>
        </w:tc>
        <w:tc>
          <w:tcPr>
            <w:tcW w:w="656" w:type="pct"/>
            <w:tcBorders>
              <w:top w:val="single" w:sz="4" w:space="0" w:color="auto"/>
              <w:left w:val="single" w:sz="4" w:space="0" w:color="auto"/>
              <w:bottom w:val="single" w:sz="4" w:space="0" w:color="auto"/>
              <w:right w:val="single" w:sz="4" w:space="0" w:color="auto"/>
            </w:tcBorders>
            <w:hideMark/>
          </w:tcPr>
          <w:p w14:paraId="7A3772BA" w14:textId="77777777" w:rsidR="00211758" w:rsidRDefault="00211758">
            <w:pPr>
              <w:spacing w:after="0" w:line="240" w:lineRule="auto"/>
              <w:rPr>
                <w:sz w:val="18"/>
                <w:szCs w:val="18"/>
              </w:rPr>
            </w:pPr>
            <w:r>
              <w:rPr>
                <w:sz w:val="18"/>
                <w:szCs w:val="18"/>
              </w:rPr>
              <w:lastRenderedPageBreak/>
              <w:t xml:space="preserve">Understand and demonstrate how language use varies according to the </w:t>
            </w:r>
            <w:r>
              <w:rPr>
                <w:sz w:val="18"/>
                <w:szCs w:val="18"/>
              </w:rPr>
              <w:lastRenderedPageBreak/>
              <w:t>participants’ age, gender, relationship and social position and the context of use</w:t>
            </w:r>
          </w:p>
        </w:tc>
        <w:tc>
          <w:tcPr>
            <w:tcW w:w="656" w:type="pct"/>
            <w:tcBorders>
              <w:top w:val="single" w:sz="4" w:space="0" w:color="auto"/>
              <w:left w:val="single" w:sz="4" w:space="0" w:color="auto"/>
              <w:bottom w:val="single" w:sz="4" w:space="0" w:color="auto"/>
              <w:right w:val="single" w:sz="4" w:space="0" w:color="auto"/>
            </w:tcBorders>
            <w:hideMark/>
          </w:tcPr>
          <w:p w14:paraId="3C3930BF" w14:textId="77777777" w:rsidR="00211758" w:rsidRDefault="00211758">
            <w:pPr>
              <w:spacing w:after="0" w:line="240" w:lineRule="auto"/>
              <w:rPr>
                <w:sz w:val="18"/>
                <w:szCs w:val="18"/>
              </w:rPr>
            </w:pPr>
            <w:r>
              <w:rPr>
                <w:color w:val="000000"/>
                <w:sz w:val="18"/>
                <w:szCs w:val="18"/>
              </w:rPr>
              <w:lastRenderedPageBreak/>
              <w:t xml:space="preserve">Examine how </w:t>
            </w:r>
            <w:r>
              <w:rPr>
                <w:sz w:val="18"/>
                <w:szCs w:val="18"/>
              </w:rPr>
              <w:t xml:space="preserve">language </w:t>
            </w:r>
            <w:r>
              <w:rPr>
                <w:color w:val="000000"/>
                <w:sz w:val="18"/>
                <w:szCs w:val="18"/>
              </w:rPr>
              <w:t xml:space="preserve">is used to clarify roles and relationships </w:t>
            </w:r>
            <w:r>
              <w:rPr>
                <w:color w:val="000000"/>
                <w:sz w:val="18"/>
                <w:szCs w:val="18"/>
              </w:rPr>
              <w:lastRenderedPageBreak/>
              <w:t>between participants in interactions</w:t>
            </w:r>
          </w:p>
        </w:tc>
        <w:tc>
          <w:tcPr>
            <w:tcW w:w="654" w:type="pct"/>
            <w:tcBorders>
              <w:top w:val="single" w:sz="4" w:space="0" w:color="auto"/>
              <w:left w:val="single" w:sz="4" w:space="0" w:color="auto"/>
              <w:bottom w:val="single" w:sz="4" w:space="0" w:color="auto"/>
              <w:right w:val="single" w:sz="4" w:space="0" w:color="auto"/>
            </w:tcBorders>
            <w:hideMark/>
          </w:tcPr>
          <w:p w14:paraId="790FEDDE" w14:textId="77777777" w:rsidR="00211758" w:rsidRDefault="00211758">
            <w:pPr>
              <w:spacing w:after="0" w:line="240" w:lineRule="auto"/>
              <w:rPr>
                <w:sz w:val="18"/>
                <w:szCs w:val="18"/>
              </w:rPr>
            </w:pPr>
            <w:r>
              <w:rPr>
                <w:sz w:val="18"/>
                <w:szCs w:val="18"/>
              </w:rPr>
              <w:lastRenderedPageBreak/>
              <w:t xml:space="preserve">Explore values and beliefs across cultures and identify how cultural values are </w:t>
            </w:r>
            <w:r>
              <w:rPr>
                <w:sz w:val="18"/>
                <w:szCs w:val="18"/>
              </w:rPr>
              <w:lastRenderedPageBreak/>
              <w:t>expressed through language</w:t>
            </w:r>
          </w:p>
        </w:tc>
      </w:tr>
      <w:tr w:rsidR="00211758" w14:paraId="7F6AD50F" w14:textId="77777777" w:rsidTr="003927EB">
        <w:tc>
          <w:tcPr>
            <w:tcW w:w="410" w:type="pct"/>
            <w:tcBorders>
              <w:top w:val="single" w:sz="4" w:space="0" w:color="auto"/>
              <w:left w:val="single" w:sz="4" w:space="0" w:color="auto"/>
              <w:bottom w:val="single" w:sz="4" w:space="0" w:color="auto"/>
              <w:right w:val="single" w:sz="4" w:space="0" w:color="auto"/>
            </w:tcBorders>
            <w:shd w:val="clear" w:color="auto" w:fill="ECD3E8"/>
            <w:hideMark/>
          </w:tcPr>
          <w:p w14:paraId="7BD622A1" w14:textId="77777777" w:rsidR="00211758" w:rsidRDefault="00211758">
            <w:pPr>
              <w:spacing w:after="0" w:line="240" w:lineRule="auto"/>
              <w:rPr>
                <w:b/>
                <w:sz w:val="18"/>
                <w:szCs w:val="18"/>
              </w:rPr>
            </w:pPr>
            <w:r>
              <w:rPr>
                <w:b/>
                <w:sz w:val="18"/>
                <w:szCs w:val="18"/>
              </w:rPr>
              <w:lastRenderedPageBreak/>
              <w:t>Role of language and culture</w:t>
            </w:r>
          </w:p>
        </w:tc>
        <w:tc>
          <w:tcPr>
            <w:tcW w:w="656" w:type="pct"/>
            <w:tcBorders>
              <w:top w:val="single" w:sz="4" w:space="0" w:color="auto"/>
              <w:left w:val="single" w:sz="4" w:space="0" w:color="auto"/>
              <w:bottom w:val="single" w:sz="4" w:space="0" w:color="auto"/>
              <w:right w:val="single" w:sz="4" w:space="0" w:color="auto"/>
            </w:tcBorders>
            <w:hideMark/>
          </w:tcPr>
          <w:p w14:paraId="60FB8661" w14:textId="77777777" w:rsidR="00211758" w:rsidRDefault="00211758">
            <w:pPr>
              <w:spacing w:after="0" w:line="240" w:lineRule="auto"/>
              <w:rPr>
                <w:sz w:val="18"/>
                <w:szCs w:val="18"/>
              </w:rPr>
            </w:pPr>
            <w:r>
              <w:rPr>
                <w:sz w:val="18"/>
                <w:szCs w:val="18"/>
              </w:rPr>
              <w:t xml:space="preserve">Recognise that Chinese is one of many major community languages spoken in Australia, including Aboriginal languages and Torres Strait Islander languages, Asian </w:t>
            </w:r>
            <w:r>
              <w:rPr>
                <w:color w:val="000000"/>
                <w:sz w:val="18"/>
                <w:szCs w:val="18"/>
              </w:rPr>
              <w:t>languages and world languages</w:t>
            </w:r>
          </w:p>
        </w:tc>
        <w:tc>
          <w:tcPr>
            <w:tcW w:w="656" w:type="pct"/>
            <w:tcBorders>
              <w:top w:val="single" w:sz="4" w:space="0" w:color="auto"/>
              <w:left w:val="single" w:sz="4" w:space="0" w:color="auto"/>
              <w:bottom w:val="single" w:sz="4" w:space="0" w:color="auto"/>
              <w:right w:val="single" w:sz="4" w:space="0" w:color="auto"/>
            </w:tcBorders>
          </w:tcPr>
          <w:p w14:paraId="2C5F15E0" w14:textId="77777777" w:rsidR="00211758" w:rsidRDefault="00211758">
            <w:pPr>
              <w:spacing w:after="0" w:line="240" w:lineRule="auto"/>
              <w:rPr>
                <w:sz w:val="18"/>
                <w:szCs w:val="18"/>
              </w:rPr>
            </w:pPr>
            <w:r>
              <w:rPr>
                <w:color w:val="000000"/>
                <w:sz w:val="18"/>
                <w:szCs w:val="18"/>
              </w:rPr>
              <w:t xml:space="preserve">Recognise that Australia is a multilingual society with speakers of many different </w:t>
            </w:r>
            <w:r>
              <w:rPr>
                <w:sz w:val="18"/>
                <w:szCs w:val="18"/>
              </w:rPr>
              <w:t>world and community languages, including Chinese</w:t>
            </w:r>
          </w:p>
          <w:p w14:paraId="56D6F5A9" w14:textId="77777777" w:rsidR="00211758" w:rsidRDefault="00211758">
            <w:pPr>
              <w:spacing w:after="0" w:line="240" w:lineRule="auto"/>
              <w:rPr>
                <w:sz w:val="18"/>
                <w:szCs w:val="18"/>
              </w:rPr>
            </w:pPr>
          </w:p>
          <w:p w14:paraId="0F9B3295" w14:textId="77777777" w:rsidR="00211758" w:rsidRDefault="00211758">
            <w:pPr>
              <w:spacing w:after="0" w:line="240" w:lineRule="auto"/>
              <w:rPr>
                <w:sz w:val="18"/>
                <w:szCs w:val="18"/>
              </w:rPr>
            </w:pPr>
            <w:r>
              <w:rPr>
                <w:sz w:val="18"/>
                <w:szCs w:val="18"/>
              </w:rPr>
              <w:t xml:space="preserve">Recognise that Chinese and English borrow words and expressions from </w:t>
            </w:r>
            <w:r>
              <w:rPr>
                <w:color w:val="000000"/>
                <w:sz w:val="18"/>
                <w:szCs w:val="18"/>
              </w:rPr>
              <w:t xml:space="preserve">each other, for example, </w:t>
            </w:r>
            <w:r>
              <w:rPr>
                <w:i/>
                <w:color w:val="000000"/>
                <w:sz w:val="18"/>
                <w:szCs w:val="18"/>
              </w:rPr>
              <w:t>typhoon</w:t>
            </w:r>
            <w:r>
              <w:rPr>
                <w:color w:val="000000"/>
                <w:sz w:val="18"/>
                <w:szCs w:val="18"/>
              </w:rPr>
              <w:t xml:space="preserve">, </w:t>
            </w:r>
            <w:r>
              <w:rPr>
                <w:i/>
                <w:color w:val="000000"/>
                <w:sz w:val="18"/>
                <w:szCs w:val="18"/>
              </w:rPr>
              <w:t>tai chi</w:t>
            </w:r>
            <w:r>
              <w:rPr>
                <w:color w:val="000000"/>
                <w:sz w:val="18"/>
                <w:szCs w:val="18"/>
              </w:rPr>
              <w:t xml:space="preserve">, </w:t>
            </w:r>
            <w:proofErr w:type="spellStart"/>
            <w:r>
              <w:rPr>
                <w:i/>
                <w:color w:val="000000"/>
                <w:sz w:val="18"/>
                <w:szCs w:val="18"/>
              </w:rPr>
              <w:t>bok</w:t>
            </w:r>
            <w:proofErr w:type="spellEnd"/>
            <w:r>
              <w:rPr>
                <w:i/>
                <w:color w:val="000000"/>
                <w:sz w:val="18"/>
                <w:szCs w:val="18"/>
              </w:rPr>
              <w:t xml:space="preserve"> choy</w:t>
            </w:r>
          </w:p>
        </w:tc>
        <w:tc>
          <w:tcPr>
            <w:tcW w:w="656" w:type="pct"/>
            <w:tcBorders>
              <w:top w:val="single" w:sz="4" w:space="0" w:color="auto"/>
              <w:left w:val="single" w:sz="4" w:space="0" w:color="auto"/>
              <w:bottom w:val="single" w:sz="4" w:space="0" w:color="auto"/>
              <w:right w:val="single" w:sz="4" w:space="0" w:color="auto"/>
            </w:tcBorders>
            <w:hideMark/>
          </w:tcPr>
          <w:p w14:paraId="4FF03DF8" w14:textId="77777777" w:rsidR="00211758" w:rsidRDefault="00211758">
            <w:pPr>
              <w:spacing w:after="0" w:line="240" w:lineRule="auto"/>
              <w:rPr>
                <w:sz w:val="18"/>
                <w:szCs w:val="18"/>
              </w:rPr>
            </w:pPr>
            <w:r>
              <w:rPr>
                <w:sz w:val="18"/>
                <w:szCs w:val="18"/>
              </w:rPr>
              <w:t xml:space="preserve">Recognise that all languages, including Chinese continuously change through </w:t>
            </w:r>
            <w:r>
              <w:rPr>
                <w:color w:val="000000"/>
                <w:sz w:val="18"/>
                <w:szCs w:val="18"/>
              </w:rPr>
              <w:t>contact with each other and through changes in society</w:t>
            </w:r>
          </w:p>
        </w:tc>
        <w:tc>
          <w:tcPr>
            <w:tcW w:w="656" w:type="pct"/>
            <w:tcBorders>
              <w:top w:val="single" w:sz="4" w:space="0" w:color="auto"/>
              <w:left w:val="single" w:sz="4" w:space="0" w:color="auto"/>
              <w:bottom w:val="single" w:sz="4" w:space="0" w:color="auto"/>
              <w:right w:val="single" w:sz="4" w:space="0" w:color="auto"/>
            </w:tcBorders>
            <w:hideMark/>
          </w:tcPr>
          <w:p w14:paraId="4E8623A4" w14:textId="77777777" w:rsidR="00211758" w:rsidRDefault="00211758">
            <w:pPr>
              <w:spacing w:after="0" w:line="240" w:lineRule="auto"/>
              <w:rPr>
                <w:sz w:val="18"/>
                <w:szCs w:val="18"/>
              </w:rPr>
            </w:pPr>
            <w:r>
              <w:rPr>
                <w:sz w:val="18"/>
                <w:szCs w:val="18"/>
              </w:rPr>
              <w:t>Recognise that Chinese is the official standard language of the People's Republic of China and in other countries and is spoken by communities in many countries and regions including Hong Kong, Taiwan, Singapore, Malaysia, Vietnam and the United States of America</w:t>
            </w:r>
          </w:p>
        </w:tc>
        <w:tc>
          <w:tcPr>
            <w:tcW w:w="656" w:type="pct"/>
            <w:tcBorders>
              <w:top w:val="single" w:sz="4" w:space="0" w:color="auto"/>
              <w:left w:val="single" w:sz="4" w:space="0" w:color="auto"/>
              <w:bottom w:val="single" w:sz="4" w:space="0" w:color="auto"/>
              <w:right w:val="single" w:sz="4" w:space="0" w:color="auto"/>
            </w:tcBorders>
            <w:hideMark/>
          </w:tcPr>
          <w:p w14:paraId="0B122E89" w14:textId="77777777" w:rsidR="00211758" w:rsidRDefault="00211758">
            <w:pPr>
              <w:spacing w:after="0" w:line="240" w:lineRule="auto"/>
              <w:rPr>
                <w:color w:val="000000"/>
                <w:sz w:val="18"/>
                <w:szCs w:val="18"/>
              </w:rPr>
            </w:pPr>
            <w:r>
              <w:rPr>
                <w:sz w:val="18"/>
                <w:szCs w:val="18"/>
              </w:rPr>
              <w:t>Recognise that Chinese contains influences from other languages and understand the diversity of languages and cultures represented in the classroom</w:t>
            </w:r>
          </w:p>
        </w:tc>
        <w:tc>
          <w:tcPr>
            <w:tcW w:w="656" w:type="pct"/>
            <w:tcBorders>
              <w:top w:val="single" w:sz="4" w:space="0" w:color="auto"/>
              <w:left w:val="single" w:sz="4" w:space="0" w:color="auto"/>
              <w:bottom w:val="single" w:sz="4" w:space="0" w:color="auto"/>
              <w:right w:val="single" w:sz="4" w:space="0" w:color="auto"/>
            </w:tcBorders>
            <w:hideMark/>
          </w:tcPr>
          <w:p w14:paraId="538FFD15" w14:textId="77777777" w:rsidR="00211758" w:rsidRDefault="00211758">
            <w:pPr>
              <w:spacing w:after="0" w:line="240" w:lineRule="auto"/>
              <w:rPr>
                <w:sz w:val="18"/>
                <w:szCs w:val="18"/>
              </w:rPr>
            </w:pPr>
            <w:r>
              <w:rPr>
                <w:color w:val="000000"/>
                <w:sz w:val="18"/>
                <w:szCs w:val="18"/>
              </w:rPr>
              <w:t xml:space="preserve">Understand that Chinese is characterised by diversity in spoken and written forms </w:t>
            </w:r>
          </w:p>
        </w:tc>
        <w:tc>
          <w:tcPr>
            <w:tcW w:w="654" w:type="pct"/>
            <w:tcBorders>
              <w:top w:val="single" w:sz="4" w:space="0" w:color="auto"/>
              <w:left w:val="single" w:sz="4" w:space="0" w:color="auto"/>
              <w:bottom w:val="single" w:sz="4" w:space="0" w:color="auto"/>
              <w:right w:val="single" w:sz="4" w:space="0" w:color="auto"/>
            </w:tcBorders>
            <w:hideMark/>
          </w:tcPr>
          <w:p w14:paraId="55ECFB20" w14:textId="77777777" w:rsidR="00211758" w:rsidRDefault="00211758">
            <w:pPr>
              <w:spacing w:after="0" w:line="240" w:lineRule="auto"/>
              <w:rPr>
                <w:sz w:val="18"/>
                <w:szCs w:val="18"/>
              </w:rPr>
            </w:pPr>
            <w:r>
              <w:rPr>
                <w:color w:val="000000"/>
                <w:sz w:val="18"/>
                <w:szCs w:val="18"/>
              </w:rPr>
              <w:t>Understand that Chinese is characterised by diversity in spoken and written forms</w:t>
            </w:r>
          </w:p>
        </w:tc>
      </w:tr>
    </w:tbl>
    <w:p w14:paraId="6757740E" w14:textId="1956D716" w:rsidR="00211758" w:rsidRDefault="00211758" w:rsidP="00211758">
      <w:pPr>
        <w:spacing w:after="0" w:line="240" w:lineRule="auto"/>
      </w:pPr>
    </w:p>
    <w:p w14:paraId="589C8889" w14:textId="5B23C966" w:rsidR="003927EB" w:rsidRDefault="003927EB">
      <w:pPr>
        <w:jc w:val="both"/>
      </w:pPr>
      <w:r>
        <w:br w:type="page"/>
      </w:r>
    </w:p>
    <w:p w14:paraId="6D903314" w14:textId="47B03C37"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Chinese: Second Language </w:t>
      </w:r>
      <w:r>
        <w:rPr>
          <w:color w:val="8064A2" w:themeColor="accent4"/>
        </w:rPr>
        <w:t>Year 7 to Year 10</w:t>
      </w:r>
      <w:r w:rsidRPr="003F1C44">
        <w:rPr>
          <w:color w:val="8064A2" w:themeColor="accent4"/>
        </w:rPr>
        <w:t xml:space="preserve"> Scope and sequence</w:t>
      </w:r>
    </w:p>
    <w:tbl>
      <w:tblPr>
        <w:tblW w:w="5555" w:type="pct"/>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288"/>
        <w:gridCol w:w="3552"/>
        <w:gridCol w:w="3552"/>
        <w:gridCol w:w="3552"/>
        <w:gridCol w:w="3552"/>
      </w:tblGrid>
      <w:tr w:rsidR="00211758" w14:paraId="47C067B3" w14:textId="77777777" w:rsidTr="00211758">
        <w:trPr>
          <w:trHeight w:val="30"/>
          <w:tblHeader/>
        </w:trPr>
        <w:tc>
          <w:tcPr>
            <w:tcW w:w="416" w:type="pct"/>
            <w:tcBorders>
              <w:top w:val="single" w:sz="4" w:space="0" w:color="auto"/>
              <w:left w:val="single" w:sz="4" w:space="0" w:color="auto"/>
              <w:bottom w:val="dotted" w:sz="4" w:space="0" w:color="auto"/>
              <w:right w:val="single" w:sz="4" w:space="0" w:color="auto"/>
            </w:tcBorders>
            <w:shd w:val="clear" w:color="auto" w:fill="C57AB9"/>
          </w:tcPr>
          <w:p w14:paraId="6CA69C6A" w14:textId="77777777" w:rsidR="00211758" w:rsidRDefault="00211758">
            <w:pPr>
              <w:spacing w:after="0" w:line="240" w:lineRule="auto"/>
              <w:rPr>
                <w:b/>
                <w:color w:val="FFFFFF" w:themeColor="background1"/>
                <w:sz w:val="18"/>
                <w:szCs w:val="18"/>
              </w:rPr>
            </w:pP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4ECB8F29" w14:textId="77777777" w:rsidR="00211758" w:rsidRDefault="00211758">
            <w:pPr>
              <w:spacing w:after="0" w:line="240" w:lineRule="auto"/>
              <w:jc w:val="center"/>
              <w:rPr>
                <w:b/>
                <w:color w:val="FFFFFF" w:themeColor="background1"/>
                <w:sz w:val="22"/>
                <w:szCs w:val="22"/>
                <w:lang w:val="fr-FR"/>
              </w:rPr>
            </w:pPr>
            <w:proofErr w:type="spellStart"/>
            <w:r>
              <w:rPr>
                <w:b/>
                <w:color w:val="FFFFFF" w:themeColor="background1"/>
                <w:lang w:val="fr-FR"/>
              </w:rPr>
              <w:t>Year</w:t>
            </w:r>
            <w:proofErr w:type="spellEnd"/>
            <w:r>
              <w:rPr>
                <w:b/>
                <w:color w:val="FFFFFF" w:themeColor="background1"/>
                <w:lang w:val="fr-FR"/>
              </w:rPr>
              <w:t xml:space="preserve"> 7</w:t>
            </w: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723FED16"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8</w:t>
            </w: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197752FD"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9</w:t>
            </w:r>
          </w:p>
        </w:tc>
        <w:tc>
          <w:tcPr>
            <w:tcW w:w="1146" w:type="pct"/>
            <w:tcBorders>
              <w:top w:val="single" w:sz="4" w:space="0" w:color="auto"/>
              <w:left w:val="single" w:sz="4" w:space="0" w:color="auto"/>
              <w:bottom w:val="dotted" w:sz="4" w:space="0" w:color="auto"/>
              <w:right w:val="single" w:sz="4" w:space="0" w:color="auto"/>
            </w:tcBorders>
            <w:shd w:val="clear" w:color="auto" w:fill="C57AB9"/>
            <w:vAlign w:val="center"/>
            <w:hideMark/>
          </w:tcPr>
          <w:p w14:paraId="11B78044" w14:textId="77777777" w:rsidR="00211758" w:rsidRDefault="00211758">
            <w:pPr>
              <w:spacing w:after="0" w:line="240" w:lineRule="auto"/>
              <w:jc w:val="center"/>
              <w:rPr>
                <w:b/>
                <w:color w:val="FFFFFF" w:themeColor="background1"/>
                <w:lang w:val="fr-FR"/>
              </w:rPr>
            </w:pPr>
            <w:proofErr w:type="spellStart"/>
            <w:r>
              <w:rPr>
                <w:b/>
                <w:color w:val="FFFFFF" w:themeColor="background1"/>
                <w:lang w:val="fr-FR"/>
              </w:rPr>
              <w:t>Year</w:t>
            </w:r>
            <w:proofErr w:type="spellEnd"/>
            <w:r>
              <w:rPr>
                <w:b/>
                <w:color w:val="FFFFFF" w:themeColor="background1"/>
                <w:lang w:val="fr-FR"/>
              </w:rPr>
              <w:t xml:space="preserve"> 10</w:t>
            </w:r>
          </w:p>
        </w:tc>
      </w:tr>
      <w:tr w:rsidR="00211758" w14:paraId="19189BDB" w14:textId="77777777" w:rsidTr="00211758">
        <w:trPr>
          <w:trHeight w:val="30"/>
        </w:trPr>
        <w:tc>
          <w:tcPr>
            <w:tcW w:w="5000" w:type="pct"/>
            <w:gridSpan w:val="5"/>
            <w:tcBorders>
              <w:top w:val="single" w:sz="4" w:space="0" w:color="auto"/>
              <w:left w:val="single" w:sz="4" w:space="0" w:color="auto"/>
              <w:bottom w:val="single" w:sz="4" w:space="0" w:color="auto"/>
              <w:right w:val="single" w:sz="4" w:space="0" w:color="auto"/>
            </w:tcBorders>
            <w:shd w:val="clear" w:color="auto" w:fill="9F218B"/>
            <w:vAlign w:val="center"/>
            <w:hideMark/>
          </w:tcPr>
          <w:p w14:paraId="3B57244E" w14:textId="77777777" w:rsidR="00211758" w:rsidRDefault="00211758">
            <w:pPr>
              <w:spacing w:after="0" w:line="240" w:lineRule="auto"/>
              <w:jc w:val="center"/>
              <w:rPr>
                <w:b/>
                <w:color w:val="FFFFFF" w:themeColor="background1"/>
              </w:rPr>
            </w:pPr>
            <w:r>
              <w:rPr>
                <w:b/>
                <w:color w:val="FFFFFF" w:themeColor="background1"/>
              </w:rPr>
              <w:t>Communicating</w:t>
            </w:r>
          </w:p>
        </w:tc>
      </w:tr>
      <w:tr w:rsidR="00211758" w14:paraId="365F197B" w14:textId="77777777" w:rsidTr="00211758">
        <w:trPr>
          <w:trHeight w:val="2236"/>
        </w:trPr>
        <w:tc>
          <w:tcPr>
            <w:tcW w:w="416" w:type="pct"/>
            <w:vMerge w:val="restart"/>
            <w:tcBorders>
              <w:top w:val="single" w:sz="4" w:space="0" w:color="auto"/>
              <w:left w:val="single" w:sz="4" w:space="0" w:color="auto"/>
              <w:bottom w:val="dotted" w:sz="4" w:space="0" w:color="auto"/>
              <w:right w:val="single" w:sz="4" w:space="0" w:color="auto"/>
            </w:tcBorders>
            <w:shd w:val="clear" w:color="auto" w:fill="ECD3E8"/>
            <w:hideMark/>
          </w:tcPr>
          <w:p w14:paraId="601FDA07" w14:textId="77777777" w:rsidR="00211758" w:rsidRDefault="00211758">
            <w:pPr>
              <w:spacing w:after="0" w:line="240" w:lineRule="auto"/>
              <w:rPr>
                <w:b/>
                <w:sz w:val="18"/>
                <w:szCs w:val="18"/>
                <w:lang w:val="de-DE"/>
              </w:rPr>
            </w:pPr>
            <w:r>
              <w:rPr>
                <w:b/>
                <w:sz w:val="18"/>
                <w:szCs w:val="18"/>
              </w:rPr>
              <w:t>Socialising</w:t>
            </w:r>
          </w:p>
        </w:tc>
        <w:tc>
          <w:tcPr>
            <w:tcW w:w="1146" w:type="pct"/>
            <w:tcBorders>
              <w:top w:val="single" w:sz="4" w:space="0" w:color="auto"/>
              <w:left w:val="single" w:sz="4" w:space="0" w:color="auto"/>
              <w:bottom w:val="dotted" w:sz="4" w:space="0" w:color="auto"/>
              <w:right w:val="single" w:sz="4" w:space="0" w:color="auto"/>
            </w:tcBorders>
            <w:hideMark/>
          </w:tcPr>
          <w:p w14:paraId="40FC2498" w14:textId="77777777" w:rsidR="00211758" w:rsidRPr="00211758" w:rsidRDefault="00211758">
            <w:pPr>
              <w:spacing w:after="0" w:line="240" w:lineRule="auto"/>
              <w:rPr>
                <w:sz w:val="18"/>
                <w:szCs w:val="18"/>
                <w:lang w:val="de-DE" w:eastAsia="zh-CN"/>
              </w:rPr>
            </w:pPr>
            <w:r w:rsidRPr="00211758">
              <w:rPr>
                <w:sz w:val="18"/>
                <w:szCs w:val="18"/>
                <w:lang w:val="de-DE"/>
              </w:rPr>
              <w:t xml:space="preserve">Initiate and participate in spoken interactions with peers and known adults, using modelled expressive and descriptive language to talk about, give opinions, share thoughts and feelings on people, social events and school experiences, for example, </w:t>
            </w:r>
            <w:r w:rsidRPr="00FA2A86">
              <w:rPr>
                <w:rFonts w:ascii="SimSun" w:eastAsia="SimSun" w:hAnsi="SimSun" w:hint="eastAsia"/>
                <w:sz w:val="18"/>
                <w:szCs w:val="18"/>
                <w:lang w:eastAsia="zh-CN"/>
              </w:rPr>
              <w:t>我今年上七年级</w:t>
            </w:r>
            <w:r w:rsidRPr="005666CE">
              <w:rPr>
                <w:rFonts w:ascii="SimSun" w:eastAsia="SimSun" w:hAnsi="SimSun" w:hint="eastAsia"/>
                <w:sz w:val="18"/>
                <w:szCs w:val="18"/>
                <w:lang w:val="de-DE" w:eastAsia="zh-CN"/>
              </w:rPr>
              <w:t>;</w:t>
            </w:r>
            <w:r w:rsidRPr="005666CE">
              <w:rPr>
                <w:rFonts w:ascii="SimSun" w:eastAsia="SimSun" w:hAnsi="SimSun"/>
                <w:sz w:val="18"/>
                <w:szCs w:val="18"/>
                <w:lang w:val="de-DE" w:eastAsia="zh-CN"/>
              </w:rPr>
              <w:t xml:space="preserve"> </w:t>
            </w:r>
            <w:r w:rsidRPr="005666CE">
              <w:rPr>
                <w:rFonts w:ascii="SimSun" w:eastAsia="SimSun" w:hAnsi="SimSun"/>
                <w:sz w:val="18"/>
                <w:szCs w:val="18"/>
                <w:lang w:val="de-DE" w:eastAsia="zh-CN"/>
              </w:rPr>
              <w:br/>
              <w:t xml:space="preserve"> </w:t>
            </w:r>
            <w:r w:rsidRPr="00FA2A86">
              <w:rPr>
                <w:rFonts w:ascii="SimSun" w:eastAsia="SimSun" w:hAnsi="SimSun" w:hint="eastAsia"/>
                <w:sz w:val="18"/>
                <w:szCs w:val="18"/>
                <w:lang w:eastAsia="zh-CN"/>
              </w:rPr>
              <w:t>你是哪国人</w:t>
            </w:r>
            <w:r w:rsidRPr="005666CE">
              <w:rPr>
                <w:rFonts w:ascii="SimSun" w:eastAsia="SimSun" w:hAnsi="SimSun" w:hint="eastAsia"/>
                <w:sz w:val="18"/>
                <w:szCs w:val="18"/>
                <w:lang w:val="de-DE" w:eastAsia="zh-CN"/>
              </w:rPr>
              <w:t xml:space="preserve">？； </w:t>
            </w:r>
            <w:r w:rsidRPr="00FA2A86">
              <w:rPr>
                <w:rFonts w:ascii="SimSun" w:eastAsia="SimSun" w:hAnsi="SimSun" w:hint="eastAsia"/>
                <w:sz w:val="18"/>
                <w:szCs w:val="18"/>
                <w:lang w:eastAsia="zh-CN"/>
              </w:rPr>
              <w:t>我喜欢上学</w:t>
            </w:r>
            <w:r w:rsidRPr="005666CE">
              <w:rPr>
                <w:rFonts w:ascii="SimSun" w:eastAsia="SimSun" w:hAnsi="SimSun" w:hint="eastAsia"/>
                <w:sz w:val="18"/>
                <w:szCs w:val="18"/>
                <w:lang w:val="de-DE" w:eastAsia="zh-CN"/>
              </w:rPr>
              <w:t>;</w:t>
            </w:r>
            <w:r w:rsidRPr="005666CE">
              <w:rPr>
                <w:rFonts w:ascii="SimSun" w:eastAsia="SimSun" w:hAnsi="SimSun"/>
                <w:sz w:val="18"/>
                <w:szCs w:val="18"/>
                <w:lang w:val="de-DE" w:eastAsia="zh-CN"/>
              </w:rPr>
              <w:t xml:space="preserve"> </w:t>
            </w:r>
            <w:r w:rsidRPr="00FA2A86">
              <w:rPr>
                <w:rFonts w:ascii="SimSun" w:eastAsia="SimSun" w:hAnsi="SimSun" w:hint="eastAsia"/>
                <w:sz w:val="18"/>
                <w:szCs w:val="18"/>
                <w:lang w:eastAsia="zh-CN"/>
              </w:rPr>
              <w:t>你喜欢学习汉语吗</w:t>
            </w:r>
            <w:r w:rsidRPr="005666CE">
              <w:rPr>
                <w:rFonts w:ascii="SimSun" w:eastAsia="SimSun" w:hAnsi="SimSun" w:hint="eastAsia"/>
                <w:sz w:val="18"/>
                <w:szCs w:val="18"/>
                <w:lang w:val="de-DE" w:eastAsia="zh-CN"/>
              </w:rPr>
              <w:t>？</w:t>
            </w:r>
          </w:p>
        </w:tc>
        <w:tc>
          <w:tcPr>
            <w:tcW w:w="1146" w:type="pct"/>
            <w:tcBorders>
              <w:top w:val="single" w:sz="4" w:space="0" w:color="auto"/>
              <w:left w:val="single" w:sz="4" w:space="0" w:color="auto"/>
              <w:bottom w:val="dotted" w:sz="4" w:space="0" w:color="auto"/>
              <w:right w:val="single" w:sz="4" w:space="0" w:color="auto"/>
            </w:tcBorders>
            <w:hideMark/>
          </w:tcPr>
          <w:p w14:paraId="2414C432" w14:textId="77777777" w:rsidR="00211758" w:rsidRPr="00211758" w:rsidRDefault="00211758">
            <w:pPr>
              <w:spacing w:after="0" w:line="240" w:lineRule="auto"/>
              <w:rPr>
                <w:rFonts w:ascii="Times New Roman" w:hAnsi="Times New Roman" w:cs="Times New Roman"/>
                <w:sz w:val="18"/>
                <w:szCs w:val="18"/>
                <w:lang w:val="de-DE" w:eastAsia="zh-CN"/>
              </w:rPr>
            </w:pPr>
            <w:r w:rsidRPr="00211758">
              <w:rPr>
                <w:sz w:val="18"/>
                <w:szCs w:val="18"/>
                <w:lang w:val="de-DE"/>
              </w:rPr>
              <w:t xml:space="preserve">Initiate and maintain spoken interactions with peers and known adults, using modelled expressive and descriptive language to share ideas, views and experiences of family and community activities, social events, special occasions and milestones, for example,  </w:t>
            </w:r>
            <w:r w:rsidRPr="00FA2A86">
              <w:rPr>
                <w:rFonts w:ascii="SimSun" w:eastAsia="SimSun" w:hAnsi="SimSun" w:hint="eastAsia"/>
                <w:sz w:val="18"/>
                <w:szCs w:val="18"/>
                <w:lang w:eastAsia="zh-CN"/>
              </w:rPr>
              <w:t>中国人春节喜欢穿红色的衣服和吃饺子</w:t>
            </w:r>
            <w:r w:rsidRPr="005666CE">
              <w:rPr>
                <w:rFonts w:ascii="SimSun" w:eastAsia="SimSun" w:hAnsi="SimSun" w:hint="eastAsia"/>
                <w:sz w:val="18"/>
                <w:szCs w:val="18"/>
                <w:lang w:val="de-DE" w:eastAsia="zh-CN"/>
              </w:rPr>
              <w:t>;</w:t>
            </w:r>
            <w:r w:rsidRPr="005666CE">
              <w:rPr>
                <w:rFonts w:ascii="SimSun" w:eastAsia="SimSun" w:hAnsi="SimSun" w:hint="eastAsia"/>
                <w:sz w:val="18"/>
                <w:szCs w:val="18"/>
                <w:lang w:val="de-DE" w:eastAsia="zh-CN"/>
              </w:rPr>
              <w:br/>
            </w:r>
            <w:r w:rsidRPr="00FA2A86">
              <w:rPr>
                <w:rFonts w:ascii="SimSun" w:eastAsia="SimSun" w:hAnsi="SimSun" w:hint="eastAsia"/>
                <w:sz w:val="18"/>
                <w:szCs w:val="18"/>
                <w:lang w:eastAsia="zh-CN"/>
              </w:rPr>
              <w:t>澳大利亚人圣诞节喜欢</w:t>
            </w:r>
            <w:r w:rsidRPr="005666CE">
              <w:rPr>
                <w:rFonts w:ascii="SimSun" w:eastAsia="SimSun" w:hAnsi="SimSun" w:hint="eastAsia"/>
                <w:sz w:val="18"/>
                <w:szCs w:val="18"/>
                <w:lang w:val="de-DE" w:eastAsia="zh-CN"/>
              </w:rPr>
              <w:t>…</w:t>
            </w:r>
          </w:p>
        </w:tc>
        <w:tc>
          <w:tcPr>
            <w:tcW w:w="1146" w:type="pct"/>
            <w:tcBorders>
              <w:top w:val="single" w:sz="4" w:space="0" w:color="auto"/>
              <w:left w:val="single" w:sz="4" w:space="0" w:color="auto"/>
              <w:bottom w:val="dotted" w:sz="4" w:space="0" w:color="auto"/>
              <w:right w:val="single" w:sz="4" w:space="0" w:color="auto"/>
            </w:tcBorders>
            <w:hideMark/>
          </w:tcPr>
          <w:p w14:paraId="4BB777FF" w14:textId="77777777" w:rsidR="00211758" w:rsidRDefault="00211758">
            <w:pPr>
              <w:spacing w:after="0" w:line="240" w:lineRule="auto"/>
              <w:rPr>
                <w:sz w:val="18"/>
                <w:szCs w:val="18"/>
              </w:rPr>
            </w:pPr>
            <w:r>
              <w:rPr>
                <w:sz w:val="18"/>
                <w:szCs w:val="18"/>
                <w:lang w:eastAsia="zh-CN"/>
              </w:rPr>
              <w:t xml:space="preserve">Initiate and participate in spoken interactions, </w:t>
            </w:r>
            <w:r>
              <w:rPr>
                <w:color w:val="000000"/>
                <w:sz w:val="18"/>
                <w:szCs w:val="18"/>
                <w:lang w:eastAsia="zh-CN"/>
              </w:rPr>
              <w:t xml:space="preserve">using informative and descriptive language </w:t>
            </w:r>
            <w:r>
              <w:rPr>
                <w:sz w:val="18"/>
                <w:szCs w:val="18"/>
                <w:lang w:eastAsia="zh-CN"/>
              </w:rPr>
              <w:t>to share and compare personal opinion</w:t>
            </w:r>
            <w:r>
              <w:rPr>
                <w:sz w:val="18"/>
                <w:szCs w:val="18"/>
              </w:rPr>
              <w:t xml:space="preserve">s about aspects of childhood, teenage life and relationships, for example, </w:t>
            </w:r>
          </w:p>
          <w:p w14:paraId="58835690" w14:textId="77777777" w:rsidR="00211758" w:rsidRDefault="00211758">
            <w:pPr>
              <w:spacing w:after="0" w:line="240" w:lineRule="auto"/>
              <w:rPr>
                <w:sz w:val="18"/>
                <w:szCs w:val="18"/>
                <w:lang w:eastAsia="zh-CN"/>
              </w:rPr>
            </w:pPr>
            <w:r w:rsidRPr="00FA2A86">
              <w:rPr>
                <w:rFonts w:ascii="SimSun" w:eastAsia="SimSun" w:hAnsi="SimSun" w:hint="eastAsia"/>
                <w:sz w:val="18"/>
                <w:szCs w:val="18"/>
                <w:lang w:eastAsia="zh-CN"/>
              </w:rPr>
              <w:t>中国学生的作业比澳大利亚学生的多;</w:t>
            </w:r>
            <w:r w:rsidRPr="00FA2A86">
              <w:rPr>
                <w:rFonts w:ascii="SimSun" w:eastAsia="SimSun" w:hAnsi="SimSun"/>
                <w:sz w:val="18"/>
                <w:szCs w:val="18"/>
                <w:lang w:eastAsia="zh-CN"/>
              </w:rPr>
              <w:br/>
            </w:r>
            <w:r w:rsidRPr="00FA2A86">
              <w:rPr>
                <w:rFonts w:ascii="SimSun" w:eastAsia="SimSun" w:hAnsi="SimSun" w:hint="eastAsia"/>
                <w:sz w:val="18"/>
                <w:szCs w:val="18"/>
                <w:lang w:eastAsia="zh-CN"/>
              </w:rPr>
              <w:t>他们喜欢在周末看电影;</w:t>
            </w:r>
            <w:r w:rsidRPr="00FA2A86">
              <w:rPr>
                <w:rFonts w:ascii="SimSun" w:eastAsia="SimSun" w:hAnsi="SimSun" w:hint="eastAsia"/>
                <w:sz w:val="18"/>
                <w:szCs w:val="18"/>
                <w:lang w:eastAsia="zh-CN"/>
              </w:rPr>
              <w:br/>
              <w:t>澳大利亚学生喜欢在周末运动;我喜欢上网交朋友，你呢？</w:t>
            </w:r>
          </w:p>
        </w:tc>
        <w:tc>
          <w:tcPr>
            <w:tcW w:w="1146" w:type="pct"/>
            <w:tcBorders>
              <w:top w:val="single" w:sz="4" w:space="0" w:color="auto"/>
              <w:left w:val="single" w:sz="4" w:space="0" w:color="auto"/>
              <w:bottom w:val="dotted" w:sz="4" w:space="0" w:color="auto"/>
              <w:right w:val="single" w:sz="4" w:space="0" w:color="auto"/>
            </w:tcBorders>
            <w:hideMark/>
          </w:tcPr>
          <w:p w14:paraId="419CC5DA" w14:textId="77777777" w:rsidR="00211758" w:rsidRDefault="00211758">
            <w:pPr>
              <w:spacing w:after="0" w:line="240" w:lineRule="auto"/>
              <w:rPr>
                <w:rFonts w:ascii="Arial" w:hAnsi="Arial"/>
                <w:color w:val="222222"/>
                <w:sz w:val="18"/>
                <w:szCs w:val="18"/>
                <w:lang w:val="en" w:eastAsia="zh-CN"/>
              </w:rPr>
            </w:pPr>
            <w:r>
              <w:rPr>
                <w:sz w:val="18"/>
                <w:szCs w:val="18"/>
              </w:rPr>
              <w:t xml:space="preserve">Initiate and participate in sustained spoken interactions, </w:t>
            </w:r>
            <w:r>
              <w:rPr>
                <w:color w:val="000000"/>
                <w:sz w:val="18"/>
                <w:szCs w:val="18"/>
              </w:rPr>
              <w:t xml:space="preserve">using descriptive and expressive language in </w:t>
            </w:r>
            <w:r>
              <w:rPr>
                <w:sz w:val="18"/>
                <w:szCs w:val="18"/>
              </w:rPr>
              <w:t>formal and informal exchanges to discuss young people’s experiences and interest in contemporary culture and social issues</w:t>
            </w:r>
            <w:r>
              <w:rPr>
                <w:color w:val="000000"/>
                <w:sz w:val="18"/>
                <w:szCs w:val="18"/>
              </w:rPr>
              <w:t xml:space="preserve">, for example, </w:t>
            </w:r>
            <w:r>
              <w:rPr>
                <w:sz w:val="18"/>
                <w:szCs w:val="18"/>
              </w:rPr>
              <w:br/>
            </w:r>
            <w:r w:rsidRPr="00FA2A86">
              <w:rPr>
                <w:rFonts w:ascii="SimSun" w:eastAsia="SimSun" w:hAnsi="SimSun" w:hint="eastAsia"/>
                <w:sz w:val="18"/>
                <w:szCs w:val="18"/>
                <w:lang w:eastAsia="zh-CN"/>
              </w:rPr>
              <w:t>为什么学中文很重要？;</w:t>
            </w:r>
            <w:r w:rsidRPr="00FA2A86">
              <w:rPr>
                <w:rFonts w:ascii="SimSun" w:eastAsia="SimSun" w:hAnsi="SimSun"/>
                <w:sz w:val="18"/>
                <w:szCs w:val="18"/>
                <w:lang w:eastAsia="zh-CN"/>
              </w:rPr>
              <w:t xml:space="preserve"> </w:t>
            </w:r>
            <w:r w:rsidRPr="00FA2A86">
              <w:rPr>
                <w:rFonts w:ascii="SimSun" w:eastAsia="SimSun" w:hAnsi="SimSun"/>
                <w:sz w:val="18"/>
                <w:szCs w:val="18"/>
                <w:lang w:eastAsia="zh-CN"/>
              </w:rPr>
              <w:br/>
            </w:r>
            <w:r w:rsidRPr="00FA2A86">
              <w:rPr>
                <w:rFonts w:ascii="SimSun" w:eastAsia="SimSun" w:hAnsi="SimSun" w:hint="eastAsia"/>
                <w:sz w:val="18"/>
                <w:szCs w:val="18"/>
                <w:lang w:eastAsia="zh-CN"/>
              </w:rPr>
              <w:t>我不太同意你的说法，因为…你觉得呢？; 虽然你说得对，但是…所以我觉得…</w:t>
            </w:r>
          </w:p>
        </w:tc>
      </w:tr>
      <w:tr w:rsidR="00211758" w14:paraId="3475F4A0" w14:textId="77777777" w:rsidTr="00211758">
        <w:tc>
          <w:tcPr>
            <w:tcW w:w="416" w:type="pct"/>
            <w:vMerge/>
            <w:tcBorders>
              <w:top w:val="single" w:sz="4" w:space="0" w:color="auto"/>
              <w:left w:val="single" w:sz="4" w:space="0" w:color="auto"/>
              <w:bottom w:val="dotted" w:sz="4" w:space="0" w:color="auto"/>
              <w:right w:val="single" w:sz="4" w:space="0" w:color="auto"/>
            </w:tcBorders>
            <w:vAlign w:val="center"/>
            <w:hideMark/>
          </w:tcPr>
          <w:p w14:paraId="796162FD" w14:textId="77777777" w:rsidR="00211758" w:rsidRDefault="00211758">
            <w:pPr>
              <w:spacing w:after="0"/>
              <w:rPr>
                <w:b/>
                <w:sz w:val="18"/>
                <w:szCs w:val="18"/>
                <w:lang w:val="de-DE"/>
              </w:rPr>
            </w:pPr>
          </w:p>
        </w:tc>
        <w:tc>
          <w:tcPr>
            <w:tcW w:w="1146" w:type="pct"/>
            <w:tcBorders>
              <w:top w:val="dotted" w:sz="4" w:space="0" w:color="auto"/>
              <w:left w:val="single" w:sz="4" w:space="0" w:color="auto"/>
              <w:bottom w:val="dotted" w:sz="4" w:space="0" w:color="auto"/>
              <w:right w:val="single" w:sz="4" w:space="0" w:color="auto"/>
            </w:tcBorders>
          </w:tcPr>
          <w:p w14:paraId="281F85EA" w14:textId="77777777" w:rsidR="00211758" w:rsidRDefault="00211758">
            <w:pPr>
              <w:spacing w:after="0" w:line="240" w:lineRule="auto"/>
              <w:rPr>
                <w:rFonts w:eastAsia="MS Gothic" w:cs="MS Gothic"/>
                <w:color w:val="000000"/>
                <w:sz w:val="18"/>
                <w:szCs w:val="18"/>
                <w:lang w:eastAsia="zh-Hans"/>
              </w:rPr>
            </w:pPr>
            <w:r>
              <w:rPr>
                <w:color w:val="000000"/>
                <w:sz w:val="18"/>
                <w:szCs w:val="18"/>
              </w:rPr>
              <w:t xml:space="preserve">Engage in </w:t>
            </w:r>
            <w:r>
              <w:rPr>
                <w:sz w:val="18"/>
                <w:szCs w:val="18"/>
              </w:rPr>
              <w:t xml:space="preserve">written interactions </w:t>
            </w:r>
            <w:r>
              <w:rPr>
                <w:color w:val="000000"/>
                <w:sz w:val="18"/>
                <w:szCs w:val="18"/>
              </w:rPr>
              <w:t xml:space="preserve">with peers and other familiar </w:t>
            </w:r>
            <w:r>
              <w:rPr>
                <w:sz w:val="18"/>
                <w:szCs w:val="18"/>
              </w:rPr>
              <w:t>participants to plan activities or social events, exchange information such as hosting a Chinese class or visitor, preparing for a real or virtual school event, trip or excursion</w:t>
            </w:r>
          </w:p>
          <w:p w14:paraId="5C611B2D" w14:textId="77777777" w:rsidR="00211758" w:rsidRDefault="00211758">
            <w:pPr>
              <w:spacing w:after="0" w:line="240" w:lineRule="auto"/>
              <w:rPr>
                <w:rFonts w:eastAsia="SimSun"/>
                <w:color w:val="000000"/>
                <w:sz w:val="18"/>
                <w:szCs w:val="18"/>
              </w:rPr>
            </w:pPr>
          </w:p>
          <w:p w14:paraId="145C7DE5" w14:textId="77777777" w:rsidR="00211758" w:rsidRDefault="00211758">
            <w:pPr>
              <w:spacing w:after="0" w:line="240" w:lineRule="auto"/>
              <w:rPr>
                <w:color w:val="000000"/>
                <w:sz w:val="18"/>
                <w:szCs w:val="18"/>
              </w:rPr>
            </w:pPr>
            <w:r>
              <w:rPr>
                <w:color w:val="000000"/>
                <w:sz w:val="18"/>
                <w:szCs w:val="18"/>
              </w:rPr>
              <w:t xml:space="preserve">Share information about life in different cultural contexts, expressing ideas and opinions, for example, </w:t>
            </w:r>
            <w:r>
              <w:rPr>
                <w:color w:val="000000"/>
                <w:sz w:val="18"/>
                <w:szCs w:val="18"/>
              </w:rPr>
              <w:br/>
            </w:r>
            <w:r w:rsidRPr="00FA2A86">
              <w:rPr>
                <w:rFonts w:ascii="SimSun" w:eastAsia="SimSun" w:hAnsi="SimSun" w:hint="eastAsia"/>
                <w:sz w:val="18"/>
                <w:szCs w:val="18"/>
                <w:lang w:eastAsia="zh-CN"/>
              </w:rPr>
              <w:t>中国人喜欢吃米饭，澳大利亚人喜欢吃面包，你呢？</w:t>
            </w:r>
          </w:p>
        </w:tc>
        <w:tc>
          <w:tcPr>
            <w:tcW w:w="1146" w:type="pct"/>
            <w:tcBorders>
              <w:top w:val="dotted" w:sz="4" w:space="0" w:color="auto"/>
              <w:left w:val="single" w:sz="4" w:space="0" w:color="auto"/>
              <w:bottom w:val="dotted" w:sz="4" w:space="0" w:color="auto"/>
              <w:right w:val="single" w:sz="4" w:space="0" w:color="auto"/>
            </w:tcBorders>
          </w:tcPr>
          <w:p w14:paraId="3B5666ED" w14:textId="77777777" w:rsidR="00211758" w:rsidRDefault="00211758">
            <w:pPr>
              <w:spacing w:after="0" w:line="240" w:lineRule="auto"/>
              <w:rPr>
                <w:sz w:val="18"/>
                <w:szCs w:val="18"/>
              </w:rPr>
            </w:pPr>
            <w:r>
              <w:rPr>
                <w:sz w:val="18"/>
                <w:szCs w:val="18"/>
              </w:rPr>
              <w:t>Engage in written interactions and activities with peers and other familiar participants that involve planning, sharing ideas and views, considering options, inviting, negotiation of arrangements and solving problems</w:t>
            </w:r>
          </w:p>
          <w:p w14:paraId="7CB7566E" w14:textId="77777777" w:rsidR="00211758" w:rsidRDefault="00211758">
            <w:pPr>
              <w:spacing w:after="0" w:line="240" w:lineRule="auto"/>
              <w:rPr>
                <w:color w:val="000000"/>
                <w:sz w:val="18"/>
                <w:szCs w:val="18"/>
              </w:rPr>
            </w:pPr>
          </w:p>
          <w:p w14:paraId="207BACFA" w14:textId="77777777" w:rsidR="00211758" w:rsidRDefault="00211758">
            <w:pPr>
              <w:spacing w:after="0" w:line="240" w:lineRule="auto"/>
              <w:rPr>
                <w:sz w:val="18"/>
                <w:szCs w:val="18"/>
              </w:rPr>
            </w:pPr>
            <w:r>
              <w:rPr>
                <w:color w:val="000000"/>
                <w:sz w:val="18"/>
                <w:szCs w:val="18"/>
              </w:rPr>
              <w:t xml:space="preserve">Compare opinions on and attitudes towards different cultures such as  </w:t>
            </w:r>
            <w:r w:rsidRPr="00FA2A86">
              <w:rPr>
                <w:rFonts w:ascii="SimSun" w:eastAsia="SimSun" w:hAnsi="SimSun" w:hint="eastAsia"/>
                <w:sz w:val="18"/>
                <w:szCs w:val="18"/>
                <w:lang w:eastAsia="zh-CN"/>
              </w:rPr>
              <w:t>我喜欢上学，因为…;我最喜欢数学</w:t>
            </w:r>
          </w:p>
        </w:tc>
        <w:tc>
          <w:tcPr>
            <w:tcW w:w="1146" w:type="pct"/>
            <w:tcBorders>
              <w:top w:val="dotted" w:sz="4" w:space="0" w:color="auto"/>
              <w:left w:val="single" w:sz="4" w:space="0" w:color="auto"/>
              <w:bottom w:val="dotted" w:sz="4" w:space="0" w:color="auto"/>
              <w:right w:val="single" w:sz="4" w:space="0" w:color="auto"/>
            </w:tcBorders>
            <w:hideMark/>
          </w:tcPr>
          <w:p w14:paraId="43A7C5C4" w14:textId="77777777" w:rsidR="00211758" w:rsidRDefault="00211758">
            <w:pPr>
              <w:spacing w:after="0" w:line="240" w:lineRule="auto"/>
              <w:rPr>
                <w:rFonts w:ascii="MS Gothic" w:eastAsia="MS Gothic" w:hAnsi="MS Gothic" w:cs="MS Gothic"/>
                <w:color w:val="000000"/>
                <w:sz w:val="18"/>
                <w:szCs w:val="18"/>
                <w:lang w:eastAsia="zh-Hans"/>
              </w:rPr>
            </w:pPr>
            <w:r>
              <w:rPr>
                <w:color w:val="000000"/>
                <w:sz w:val="18"/>
                <w:szCs w:val="18"/>
              </w:rPr>
              <w:t xml:space="preserve">Engage in extended written interaction and activities about </w:t>
            </w:r>
            <w:r>
              <w:rPr>
                <w:sz w:val="18"/>
                <w:szCs w:val="18"/>
              </w:rPr>
              <w:t>events or experiences such as aspects of childhood, teenage life and relationships</w:t>
            </w:r>
            <w:r>
              <w:rPr>
                <w:rFonts w:eastAsia="MS Gothic" w:cs="MS Gothic"/>
                <w:color w:val="000000"/>
                <w:sz w:val="18"/>
                <w:szCs w:val="18"/>
                <w:lang w:eastAsia="zh-Hans"/>
              </w:rPr>
              <w:t>, referring to information stated or requesting or providing further details</w:t>
            </w:r>
          </w:p>
        </w:tc>
        <w:tc>
          <w:tcPr>
            <w:tcW w:w="1146" w:type="pct"/>
            <w:tcBorders>
              <w:top w:val="dotted" w:sz="4" w:space="0" w:color="auto"/>
              <w:left w:val="single" w:sz="4" w:space="0" w:color="auto"/>
              <w:bottom w:val="dotted" w:sz="4" w:space="0" w:color="auto"/>
              <w:right w:val="single" w:sz="4" w:space="0" w:color="auto"/>
            </w:tcBorders>
            <w:hideMark/>
          </w:tcPr>
          <w:p w14:paraId="165ACCF8" w14:textId="77777777" w:rsidR="00211758" w:rsidRDefault="00211758">
            <w:pPr>
              <w:spacing w:after="0" w:line="240" w:lineRule="auto"/>
              <w:rPr>
                <w:rFonts w:eastAsia="SimSun"/>
                <w:sz w:val="18"/>
                <w:szCs w:val="18"/>
              </w:rPr>
            </w:pPr>
            <w:r>
              <w:rPr>
                <w:color w:val="000000"/>
                <w:sz w:val="18"/>
                <w:szCs w:val="18"/>
              </w:rPr>
              <w:t xml:space="preserve">Engage in sustained written interaction and activities about </w:t>
            </w:r>
            <w:r>
              <w:rPr>
                <w:sz w:val="18"/>
                <w:szCs w:val="18"/>
              </w:rPr>
              <w:t xml:space="preserve">contemporary culture and social issues, </w:t>
            </w:r>
            <w:r>
              <w:rPr>
                <w:color w:val="000000"/>
                <w:sz w:val="18"/>
                <w:szCs w:val="18"/>
              </w:rPr>
              <w:t xml:space="preserve">for example, the importance of China to Australia’s economy, ways to promote a better understanding of China in Australian schools, protecting the environment or utilising technology, </w:t>
            </w:r>
            <w:r>
              <w:rPr>
                <w:sz w:val="18"/>
                <w:szCs w:val="18"/>
              </w:rPr>
              <w:t xml:space="preserve">exchanging information, requesting clarification or confirmation, </w:t>
            </w:r>
            <w:r>
              <w:rPr>
                <w:sz w:val="18"/>
                <w:szCs w:val="18"/>
                <w:lang w:eastAsia="zh-CN"/>
              </w:rPr>
              <w:t xml:space="preserve">solving problems and managing diverse views such </w:t>
            </w:r>
            <w:r w:rsidRPr="00FA2A86">
              <w:rPr>
                <w:rFonts w:ascii="SimSun" w:eastAsia="SimSun" w:hAnsi="SimSun"/>
                <w:sz w:val="18"/>
                <w:szCs w:val="18"/>
                <w:lang w:eastAsia="zh-CN"/>
              </w:rPr>
              <w:t xml:space="preserve">as  </w:t>
            </w:r>
            <w:r w:rsidRPr="00FA2A86">
              <w:rPr>
                <w:rFonts w:ascii="SimSun" w:eastAsia="SimSun" w:hAnsi="SimSun" w:hint="eastAsia"/>
                <w:sz w:val="18"/>
                <w:szCs w:val="18"/>
                <w:lang w:eastAsia="zh-CN"/>
              </w:rPr>
              <w:t xml:space="preserve">澳洲人对中国的印象是… </w:t>
            </w:r>
          </w:p>
        </w:tc>
      </w:tr>
      <w:tr w:rsidR="00211758" w14:paraId="6B9F7D4F" w14:textId="77777777" w:rsidTr="00211758">
        <w:tc>
          <w:tcPr>
            <w:tcW w:w="416"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2C36703F" w14:textId="77777777" w:rsidR="00211758" w:rsidRDefault="00211758">
            <w:pPr>
              <w:spacing w:after="0" w:line="240" w:lineRule="auto"/>
              <w:rPr>
                <w:b/>
                <w:sz w:val="18"/>
                <w:szCs w:val="18"/>
              </w:rPr>
            </w:pPr>
            <w:r>
              <w:rPr>
                <w:b/>
                <w:sz w:val="18"/>
                <w:szCs w:val="18"/>
              </w:rPr>
              <w:t>Informing</w:t>
            </w:r>
          </w:p>
        </w:tc>
        <w:tc>
          <w:tcPr>
            <w:tcW w:w="1146" w:type="pct"/>
            <w:tcBorders>
              <w:top w:val="single" w:sz="4" w:space="0" w:color="auto"/>
              <w:left w:val="single" w:sz="4" w:space="0" w:color="auto"/>
              <w:bottom w:val="dotted" w:sz="4" w:space="0" w:color="auto"/>
              <w:right w:val="single" w:sz="4" w:space="0" w:color="auto"/>
            </w:tcBorders>
            <w:hideMark/>
          </w:tcPr>
          <w:p w14:paraId="3F7CFDB9" w14:textId="77777777" w:rsidR="00211758" w:rsidRDefault="00211758">
            <w:pPr>
              <w:spacing w:after="0" w:line="240" w:lineRule="auto"/>
              <w:rPr>
                <w:color w:val="0000FF"/>
                <w:sz w:val="18"/>
                <w:szCs w:val="18"/>
                <w:u w:val="single"/>
              </w:rPr>
            </w:pPr>
            <w:r>
              <w:rPr>
                <w:sz w:val="18"/>
                <w:szCs w:val="18"/>
              </w:rPr>
              <w:t>Access and summarise key information and supporting details from spoken texts related to aspects of their personal and social worlds</w:t>
            </w:r>
          </w:p>
        </w:tc>
        <w:tc>
          <w:tcPr>
            <w:tcW w:w="1146" w:type="pct"/>
            <w:tcBorders>
              <w:top w:val="single" w:sz="4" w:space="0" w:color="auto"/>
              <w:left w:val="single" w:sz="4" w:space="0" w:color="auto"/>
              <w:bottom w:val="dotted" w:sz="4" w:space="0" w:color="auto"/>
              <w:right w:val="single" w:sz="4" w:space="0" w:color="auto"/>
            </w:tcBorders>
            <w:hideMark/>
          </w:tcPr>
          <w:p w14:paraId="391E7E12" w14:textId="77777777" w:rsidR="00211758" w:rsidRDefault="00211758">
            <w:pPr>
              <w:spacing w:after="0" w:line="240" w:lineRule="auto"/>
              <w:rPr>
                <w:color w:val="000000"/>
                <w:sz w:val="18"/>
                <w:szCs w:val="18"/>
              </w:rPr>
            </w:pPr>
            <w:r>
              <w:rPr>
                <w:sz w:val="18"/>
                <w:szCs w:val="18"/>
              </w:rPr>
              <w:t>Access, summarise and share key ideas, information and opinions from a range of spoken texts related to their personal and social worlds and present them in different formats for the intended audience</w:t>
            </w:r>
          </w:p>
        </w:tc>
        <w:tc>
          <w:tcPr>
            <w:tcW w:w="1146" w:type="pct"/>
            <w:tcBorders>
              <w:top w:val="single" w:sz="4" w:space="0" w:color="auto"/>
              <w:left w:val="single" w:sz="4" w:space="0" w:color="auto"/>
              <w:bottom w:val="dotted" w:sz="4" w:space="0" w:color="auto"/>
              <w:right w:val="single" w:sz="4" w:space="0" w:color="auto"/>
            </w:tcBorders>
            <w:hideMark/>
          </w:tcPr>
          <w:p w14:paraId="61D7468A" w14:textId="77777777" w:rsidR="00211758" w:rsidRDefault="00211758">
            <w:pPr>
              <w:spacing w:after="0" w:line="240" w:lineRule="auto"/>
              <w:rPr>
                <w:sz w:val="18"/>
                <w:szCs w:val="18"/>
              </w:rPr>
            </w:pPr>
            <w:r>
              <w:rPr>
                <w:color w:val="000000"/>
                <w:sz w:val="18"/>
                <w:szCs w:val="18"/>
              </w:rPr>
              <w:t>Analyse</w:t>
            </w:r>
            <w:r>
              <w:rPr>
                <w:sz w:val="18"/>
                <w:szCs w:val="18"/>
              </w:rPr>
              <w:t xml:space="preserve"> ideas and information from a range of spoken texts related to aspects of their personal and social worlds, identifying the different ways in which emotions, intentions and ideas are </w:t>
            </w:r>
            <w:r>
              <w:rPr>
                <w:color w:val="000000"/>
                <w:sz w:val="18"/>
                <w:szCs w:val="18"/>
              </w:rPr>
              <w:t>expressed</w:t>
            </w:r>
          </w:p>
        </w:tc>
        <w:tc>
          <w:tcPr>
            <w:tcW w:w="1146" w:type="pct"/>
            <w:tcBorders>
              <w:top w:val="single" w:sz="4" w:space="0" w:color="auto"/>
              <w:left w:val="single" w:sz="4" w:space="0" w:color="auto"/>
              <w:bottom w:val="dotted" w:sz="4" w:space="0" w:color="auto"/>
              <w:right w:val="single" w:sz="4" w:space="0" w:color="auto"/>
            </w:tcBorders>
            <w:hideMark/>
          </w:tcPr>
          <w:p w14:paraId="1AB9F959" w14:textId="77777777" w:rsidR="00211758" w:rsidRDefault="00211758">
            <w:pPr>
              <w:spacing w:after="0" w:line="240" w:lineRule="auto"/>
              <w:rPr>
                <w:color w:val="000000"/>
                <w:sz w:val="18"/>
                <w:szCs w:val="18"/>
              </w:rPr>
            </w:pPr>
            <w:r>
              <w:rPr>
                <w:sz w:val="18"/>
                <w:szCs w:val="18"/>
              </w:rPr>
              <w:t xml:space="preserve">Analyse, synthesise and evaluate ideas and information from a range of perspectives in spoken texts related to contemporary culture and social issues, identifying </w:t>
            </w:r>
            <w:r>
              <w:rPr>
                <w:color w:val="000000"/>
                <w:sz w:val="18"/>
                <w:szCs w:val="18"/>
              </w:rPr>
              <w:t xml:space="preserve">how </w:t>
            </w:r>
            <w:r>
              <w:rPr>
                <w:sz w:val="18"/>
                <w:szCs w:val="18"/>
              </w:rPr>
              <w:t xml:space="preserve">context and culture </w:t>
            </w:r>
            <w:r>
              <w:rPr>
                <w:color w:val="000000"/>
                <w:sz w:val="18"/>
                <w:szCs w:val="18"/>
              </w:rPr>
              <w:t>affect how information is presented</w:t>
            </w:r>
          </w:p>
        </w:tc>
      </w:tr>
      <w:tr w:rsidR="00211758" w14:paraId="0A9C5D1E" w14:textId="77777777" w:rsidTr="00211758">
        <w:tc>
          <w:tcPr>
            <w:tcW w:w="416" w:type="pct"/>
            <w:vMerge/>
            <w:tcBorders>
              <w:top w:val="single" w:sz="4" w:space="0" w:color="auto"/>
              <w:left w:val="single" w:sz="4" w:space="0" w:color="auto"/>
              <w:bottom w:val="single" w:sz="4" w:space="0" w:color="auto"/>
              <w:right w:val="single" w:sz="4" w:space="0" w:color="auto"/>
            </w:tcBorders>
            <w:vAlign w:val="center"/>
            <w:hideMark/>
          </w:tcPr>
          <w:p w14:paraId="60971F75" w14:textId="77777777" w:rsidR="00211758" w:rsidRDefault="00211758">
            <w:pPr>
              <w:spacing w:after="0"/>
              <w:rPr>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209EAABD" w14:textId="77777777" w:rsidR="00211758" w:rsidRDefault="00211758">
            <w:pPr>
              <w:spacing w:after="0" w:line="240" w:lineRule="auto"/>
              <w:rPr>
                <w:sz w:val="18"/>
                <w:szCs w:val="18"/>
              </w:rPr>
            </w:pPr>
            <w:r>
              <w:rPr>
                <w:color w:val="000000"/>
                <w:sz w:val="18"/>
                <w:szCs w:val="18"/>
              </w:rPr>
              <w:t xml:space="preserve">Locate, </w:t>
            </w:r>
            <w:r>
              <w:rPr>
                <w:sz w:val="18"/>
                <w:szCs w:val="18"/>
              </w:rPr>
              <w:t xml:space="preserve">classify and organise key points of information from written texts related to aspects of their personal and social worlds </w:t>
            </w:r>
            <w:r>
              <w:rPr>
                <w:color w:val="000000"/>
                <w:sz w:val="18"/>
                <w:szCs w:val="18"/>
              </w:rPr>
              <w:t>and re-present this information for known audiences</w:t>
            </w:r>
          </w:p>
        </w:tc>
        <w:tc>
          <w:tcPr>
            <w:tcW w:w="1146" w:type="pct"/>
            <w:tcBorders>
              <w:top w:val="dotted" w:sz="4" w:space="0" w:color="auto"/>
              <w:left w:val="single" w:sz="4" w:space="0" w:color="auto"/>
              <w:bottom w:val="single" w:sz="4" w:space="0" w:color="auto"/>
              <w:right w:val="single" w:sz="4" w:space="0" w:color="auto"/>
            </w:tcBorders>
            <w:hideMark/>
          </w:tcPr>
          <w:p w14:paraId="0208E955" w14:textId="77777777" w:rsidR="00211758" w:rsidRDefault="00211758">
            <w:pPr>
              <w:spacing w:after="0" w:line="240" w:lineRule="auto"/>
              <w:rPr>
                <w:sz w:val="18"/>
                <w:szCs w:val="18"/>
              </w:rPr>
            </w:pPr>
            <w:r>
              <w:rPr>
                <w:color w:val="000000"/>
                <w:sz w:val="18"/>
                <w:szCs w:val="18"/>
              </w:rPr>
              <w:t>O</w:t>
            </w:r>
            <w:r>
              <w:rPr>
                <w:sz w:val="18"/>
                <w:szCs w:val="18"/>
              </w:rPr>
              <w:t>rganise and present information from a range of written texts related to aspects of their personal and social worlds, using descriptive and expressive language to compare perspectives and experiences</w:t>
            </w:r>
          </w:p>
        </w:tc>
        <w:tc>
          <w:tcPr>
            <w:tcW w:w="1146" w:type="pct"/>
            <w:tcBorders>
              <w:top w:val="dotted" w:sz="4" w:space="0" w:color="auto"/>
              <w:left w:val="single" w:sz="4" w:space="0" w:color="auto"/>
              <w:bottom w:val="single" w:sz="4" w:space="0" w:color="auto"/>
              <w:right w:val="single" w:sz="4" w:space="0" w:color="auto"/>
            </w:tcBorders>
            <w:hideMark/>
          </w:tcPr>
          <w:p w14:paraId="2AEC1F19" w14:textId="77777777" w:rsidR="00211758" w:rsidRDefault="00211758">
            <w:pPr>
              <w:spacing w:after="0" w:line="240" w:lineRule="auto"/>
              <w:rPr>
                <w:sz w:val="18"/>
                <w:szCs w:val="18"/>
              </w:rPr>
            </w:pPr>
            <w:r>
              <w:rPr>
                <w:color w:val="000000"/>
                <w:sz w:val="18"/>
                <w:szCs w:val="18"/>
              </w:rPr>
              <w:t xml:space="preserve">Collate </w:t>
            </w:r>
            <w:r>
              <w:rPr>
                <w:sz w:val="18"/>
                <w:szCs w:val="18"/>
              </w:rPr>
              <w:t>and present in written form different perspectives related to aspects of their personal and social worlds and identify context</w:t>
            </w:r>
            <w:r>
              <w:rPr>
                <w:color w:val="000000"/>
                <w:sz w:val="18"/>
                <w:szCs w:val="18"/>
              </w:rPr>
              <w:t xml:space="preserve">, purpose and intended </w:t>
            </w:r>
            <w:r>
              <w:rPr>
                <w:sz w:val="18"/>
                <w:szCs w:val="18"/>
              </w:rPr>
              <w:t>audience</w:t>
            </w:r>
          </w:p>
        </w:tc>
        <w:tc>
          <w:tcPr>
            <w:tcW w:w="1146" w:type="pct"/>
            <w:tcBorders>
              <w:top w:val="dotted" w:sz="4" w:space="0" w:color="auto"/>
              <w:left w:val="single" w:sz="4" w:space="0" w:color="auto"/>
              <w:bottom w:val="single" w:sz="4" w:space="0" w:color="auto"/>
              <w:right w:val="single" w:sz="4" w:space="0" w:color="auto"/>
            </w:tcBorders>
            <w:hideMark/>
          </w:tcPr>
          <w:p w14:paraId="3F71C4EC" w14:textId="77777777" w:rsidR="00211758" w:rsidRDefault="00211758">
            <w:pPr>
              <w:spacing w:after="0" w:line="240" w:lineRule="auto"/>
              <w:rPr>
                <w:sz w:val="18"/>
                <w:szCs w:val="18"/>
              </w:rPr>
            </w:pPr>
            <w:r>
              <w:rPr>
                <w:sz w:val="18"/>
                <w:szCs w:val="18"/>
              </w:rPr>
              <w:t>Collate and present in written form a range of perspectives on texts related to aspects of their personal, natural and social worlds</w:t>
            </w:r>
            <w:r>
              <w:rPr>
                <w:color w:val="000000"/>
                <w:sz w:val="18"/>
                <w:szCs w:val="18"/>
              </w:rPr>
              <w:t xml:space="preserve"> and identify how </w:t>
            </w:r>
            <w:r>
              <w:rPr>
                <w:sz w:val="18"/>
                <w:szCs w:val="18"/>
              </w:rPr>
              <w:t>context</w:t>
            </w:r>
            <w:r>
              <w:rPr>
                <w:color w:val="000000"/>
                <w:sz w:val="18"/>
                <w:szCs w:val="18"/>
              </w:rPr>
              <w:t xml:space="preserve"> and </w:t>
            </w:r>
            <w:r>
              <w:rPr>
                <w:sz w:val="18"/>
                <w:szCs w:val="18"/>
              </w:rPr>
              <w:t>culture</w:t>
            </w:r>
            <w:r>
              <w:rPr>
                <w:color w:val="000000"/>
                <w:sz w:val="18"/>
                <w:szCs w:val="18"/>
              </w:rPr>
              <w:t xml:space="preserve"> affect how information is presented</w:t>
            </w:r>
          </w:p>
        </w:tc>
      </w:tr>
      <w:tr w:rsidR="00211758" w14:paraId="093B1BCB" w14:textId="77777777" w:rsidTr="00211758">
        <w:tc>
          <w:tcPr>
            <w:tcW w:w="416"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2BACF109" w14:textId="77777777" w:rsidR="00211758" w:rsidRDefault="00211758">
            <w:pPr>
              <w:spacing w:after="0" w:line="240" w:lineRule="auto"/>
              <w:rPr>
                <w:b/>
                <w:sz w:val="18"/>
                <w:szCs w:val="18"/>
              </w:rPr>
            </w:pPr>
            <w:r>
              <w:rPr>
                <w:b/>
                <w:sz w:val="18"/>
                <w:szCs w:val="18"/>
              </w:rPr>
              <w:lastRenderedPageBreak/>
              <w:t>Creating</w:t>
            </w:r>
          </w:p>
        </w:tc>
        <w:tc>
          <w:tcPr>
            <w:tcW w:w="1146" w:type="pct"/>
            <w:tcBorders>
              <w:top w:val="single" w:sz="4" w:space="0" w:color="auto"/>
              <w:left w:val="single" w:sz="4" w:space="0" w:color="auto"/>
              <w:bottom w:val="dotted" w:sz="4" w:space="0" w:color="auto"/>
              <w:right w:val="single" w:sz="4" w:space="0" w:color="auto"/>
            </w:tcBorders>
            <w:hideMark/>
          </w:tcPr>
          <w:p w14:paraId="24A7B565" w14:textId="77777777" w:rsidR="00211758" w:rsidRDefault="00211758">
            <w:pPr>
              <w:spacing w:after="0" w:line="240" w:lineRule="auto"/>
              <w:rPr>
                <w:color w:val="000000"/>
                <w:sz w:val="18"/>
                <w:szCs w:val="18"/>
              </w:rPr>
            </w:pPr>
            <w:r>
              <w:rPr>
                <w:sz w:val="18"/>
                <w:szCs w:val="18"/>
              </w:rPr>
              <w:t>Respond to a range of performance-based imaginative texts, identifying how features of performance, including the use of posture, movement, voice, images and sound are used to convey different emotions and attitudes and apply this knowledge to their own oral performances and texts</w:t>
            </w:r>
          </w:p>
        </w:tc>
        <w:tc>
          <w:tcPr>
            <w:tcW w:w="1146" w:type="pct"/>
            <w:tcBorders>
              <w:top w:val="single" w:sz="4" w:space="0" w:color="auto"/>
              <w:left w:val="single" w:sz="4" w:space="0" w:color="auto"/>
              <w:bottom w:val="dotted" w:sz="4" w:space="0" w:color="auto"/>
              <w:right w:val="single" w:sz="4" w:space="0" w:color="auto"/>
            </w:tcBorders>
            <w:hideMark/>
          </w:tcPr>
          <w:p w14:paraId="50E6B656" w14:textId="77777777" w:rsidR="00211758" w:rsidRDefault="00211758">
            <w:pPr>
              <w:spacing w:after="0" w:line="240" w:lineRule="auto"/>
              <w:rPr>
                <w:sz w:val="18"/>
                <w:szCs w:val="18"/>
              </w:rPr>
            </w:pPr>
            <w:r>
              <w:rPr>
                <w:color w:val="000000"/>
                <w:sz w:val="18"/>
                <w:szCs w:val="18"/>
              </w:rPr>
              <w:t>Respond to a range of</w:t>
            </w:r>
            <w:r>
              <w:rPr>
                <w:sz w:val="18"/>
                <w:szCs w:val="18"/>
              </w:rPr>
              <w:t xml:space="preserve"> performance-based imaginative </w:t>
            </w:r>
            <w:r>
              <w:rPr>
                <w:color w:val="000000"/>
                <w:sz w:val="18"/>
                <w:szCs w:val="18"/>
              </w:rPr>
              <w:t xml:space="preserve">texts, observing how </w:t>
            </w:r>
            <w:r>
              <w:rPr>
                <w:sz w:val="18"/>
                <w:szCs w:val="18"/>
              </w:rPr>
              <w:t xml:space="preserve">characters, emotions </w:t>
            </w:r>
            <w:r>
              <w:rPr>
                <w:color w:val="000000"/>
                <w:sz w:val="18"/>
                <w:szCs w:val="18"/>
              </w:rPr>
              <w:t xml:space="preserve">and attitudes are portrayed and express opinions about these aspects in their own </w:t>
            </w:r>
            <w:r>
              <w:rPr>
                <w:sz w:val="18"/>
                <w:szCs w:val="18"/>
              </w:rPr>
              <w:t xml:space="preserve">oral performances </w:t>
            </w:r>
            <w:r>
              <w:rPr>
                <w:color w:val="000000"/>
                <w:sz w:val="18"/>
                <w:szCs w:val="18"/>
              </w:rPr>
              <w:t>and texts</w:t>
            </w:r>
          </w:p>
        </w:tc>
        <w:tc>
          <w:tcPr>
            <w:tcW w:w="1146" w:type="pct"/>
            <w:tcBorders>
              <w:top w:val="single" w:sz="4" w:space="0" w:color="auto"/>
              <w:left w:val="single" w:sz="4" w:space="0" w:color="auto"/>
              <w:bottom w:val="dotted" w:sz="4" w:space="0" w:color="auto"/>
              <w:right w:val="single" w:sz="4" w:space="0" w:color="auto"/>
            </w:tcBorders>
            <w:hideMark/>
          </w:tcPr>
          <w:p w14:paraId="3DEDE87E" w14:textId="77777777" w:rsidR="00211758" w:rsidRDefault="00211758">
            <w:pPr>
              <w:spacing w:after="0" w:line="240" w:lineRule="auto"/>
              <w:rPr>
                <w:sz w:val="18"/>
                <w:szCs w:val="18"/>
              </w:rPr>
            </w:pPr>
            <w:r>
              <w:rPr>
                <w:color w:val="000000"/>
                <w:sz w:val="18"/>
                <w:szCs w:val="18"/>
              </w:rPr>
              <w:t xml:space="preserve">Engage with </w:t>
            </w:r>
            <w:r>
              <w:rPr>
                <w:sz w:val="18"/>
                <w:szCs w:val="18"/>
              </w:rPr>
              <w:t xml:space="preserve">imaginative </w:t>
            </w:r>
            <w:r>
              <w:rPr>
                <w:color w:val="000000"/>
                <w:sz w:val="18"/>
                <w:szCs w:val="18"/>
              </w:rPr>
              <w:t xml:space="preserve">performance-based </w:t>
            </w:r>
            <w:r>
              <w:rPr>
                <w:sz w:val="18"/>
                <w:szCs w:val="18"/>
              </w:rPr>
              <w:t xml:space="preserve">texts such as popular television programs, Chinese songs and plays, sharing opinions on characters and plot, comparing themes and content with English language texts created for similar audiences and utilise this to create and </w:t>
            </w:r>
            <w:r>
              <w:rPr>
                <w:color w:val="000000"/>
                <w:sz w:val="18"/>
                <w:szCs w:val="18"/>
              </w:rPr>
              <w:t xml:space="preserve">perform their own </w:t>
            </w:r>
            <w:r>
              <w:rPr>
                <w:sz w:val="18"/>
                <w:szCs w:val="18"/>
              </w:rPr>
              <w:t>texts</w:t>
            </w:r>
          </w:p>
        </w:tc>
        <w:tc>
          <w:tcPr>
            <w:tcW w:w="1146" w:type="pct"/>
            <w:tcBorders>
              <w:top w:val="single" w:sz="4" w:space="0" w:color="auto"/>
              <w:left w:val="single" w:sz="4" w:space="0" w:color="auto"/>
              <w:bottom w:val="dotted" w:sz="4" w:space="0" w:color="auto"/>
              <w:right w:val="single" w:sz="4" w:space="0" w:color="auto"/>
            </w:tcBorders>
            <w:hideMark/>
          </w:tcPr>
          <w:p w14:paraId="6AFD0F26" w14:textId="77777777" w:rsidR="00211758" w:rsidRDefault="00211758">
            <w:pPr>
              <w:spacing w:after="0" w:line="240" w:lineRule="auto"/>
              <w:rPr>
                <w:sz w:val="18"/>
                <w:szCs w:val="18"/>
              </w:rPr>
            </w:pPr>
            <w:r>
              <w:rPr>
                <w:color w:val="000000"/>
                <w:sz w:val="18"/>
                <w:szCs w:val="18"/>
              </w:rPr>
              <w:t xml:space="preserve">Engage with a range of imaginative performance-based texts and respond by discussing </w:t>
            </w:r>
            <w:r>
              <w:rPr>
                <w:sz w:val="18"/>
                <w:szCs w:val="18"/>
              </w:rPr>
              <w:t xml:space="preserve">attitudes portrayed, expressing opinions, explaining themes, discussing characters and considering language use and cultural meanings and apply this to create and perform their own spoken imaginative </w:t>
            </w:r>
            <w:r>
              <w:rPr>
                <w:color w:val="000000"/>
                <w:sz w:val="18"/>
                <w:szCs w:val="18"/>
              </w:rPr>
              <w:t>texts</w:t>
            </w:r>
          </w:p>
        </w:tc>
      </w:tr>
      <w:tr w:rsidR="00211758" w14:paraId="4FBCF271" w14:textId="77777777" w:rsidTr="00211758">
        <w:tc>
          <w:tcPr>
            <w:tcW w:w="416" w:type="pct"/>
            <w:vMerge/>
            <w:tcBorders>
              <w:top w:val="single" w:sz="4" w:space="0" w:color="auto"/>
              <w:left w:val="single" w:sz="4" w:space="0" w:color="auto"/>
              <w:bottom w:val="single" w:sz="4" w:space="0" w:color="auto"/>
              <w:right w:val="single" w:sz="4" w:space="0" w:color="auto"/>
            </w:tcBorders>
            <w:vAlign w:val="center"/>
            <w:hideMark/>
          </w:tcPr>
          <w:p w14:paraId="3BA5FF4E" w14:textId="77777777" w:rsidR="00211758" w:rsidRDefault="00211758">
            <w:pPr>
              <w:spacing w:after="0"/>
              <w:rPr>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6A4034E4" w14:textId="77777777" w:rsidR="00211758" w:rsidRDefault="00211758">
            <w:pPr>
              <w:spacing w:after="0" w:line="240" w:lineRule="auto"/>
              <w:rPr>
                <w:sz w:val="18"/>
                <w:szCs w:val="18"/>
              </w:rPr>
            </w:pPr>
            <w:r>
              <w:rPr>
                <w:sz w:val="18"/>
                <w:szCs w:val="18"/>
              </w:rPr>
              <w:t>Create and perform simple, individual and shared written imaginative texts, that involve imagined characters and places, to describe experiences and to entertain peers and younger audiences</w:t>
            </w:r>
          </w:p>
        </w:tc>
        <w:tc>
          <w:tcPr>
            <w:tcW w:w="1146" w:type="pct"/>
            <w:tcBorders>
              <w:top w:val="dotted" w:sz="4" w:space="0" w:color="auto"/>
              <w:left w:val="single" w:sz="4" w:space="0" w:color="auto"/>
              <w:bottom w:val="single" w:sz="4" w:space="0" w:color="auto"/>
              <w:right w:val="single" w:sz="4" w:space="0" w:color="auto"/>
            </w:tcBorders>
            <w:hideMark/>
          </w:tcPr>
          <w:p w14:paraId="3C39FBB3" w14:textId="77777777" w:rsidR="00211758" w:rsidRDefault="00211758">
            <w:pPr>
              <w:spacing w:after="0" w:line="240" w:lineRule="auto"/>
              <w:rPr>
                <w:color w:val="000000"/>
                <w:sz w:val="18"/>
                <w:szCs w:val="18"/>
              </w:rPr>
            </w:pPr>
            <w:r>
              <w:rPr>
                <w:sz w:val="18"/>
                <w:szCs w:val="18"/>
              </w:rPr>
              <w:t xml:space="preserve">Create and perform a range of written imaginative texts to describe experiences that involve imagined contexts and characters such as raps, poems, picture books or cartoons, </w:t>
            </w:r>
            <w:r>
              <w:rPr>
                <w:color w:val="000000"/>
                <w:sz w:val="18"/>
                <w:szCs w:val="18"/>
              </w:rPr>
              <w:t>selecting appropriate language, rhythms and images to enrich the visual or listening experience</w:t>
            </w:r>
          </w:p>
        </w:tc>
        <w:tc>
          <w:tcPr>
            <w:tcW w:w="1146" w:type="pct"/>
            <w:tcBorders>
              <w:top w:val="dotted" w:sz="4" w:space="0" w:color="auto"/>
              <w:left w:val="single" w:sz="4" w:space="0" w:color="auto"/>
              <w:bottom w:val="single" w:sz="4" w:space="0" w:color="auto"/>
              <w:right w:val="single" w:sz="4" w:space="0" w:color="auto"/>
            </w:tcBorders>
            <w:hideMark/>
          </w:tcPr>
          <w:p w14:paraId="1779D8F2" w14:textId="77777777" w:rsidR="00211758" w:rsidRDefault="00211758">
            <w:pPr>
              <w:spacing w:after="0" w:line="240" w:lineRule="auto"/>
              <w:rPr>
                <w:sz w:val="18"/>
                <w:szCs w:val="18"/>
              </w:rPr>
            </w:pPr>
            <w:r>
              <w:rPr>
                <w:sz w:val="18"/>
                <w:szCs w:val="18"/>
              </w:rPr>
              <w:t xml:space="preserve">Create written imaginative texts that express aspects of Chinese culture for </w:t>
            </w:r>
            <w:r>
              <w:rPr>
                <w:color w:val="000000"/>
                <w:sz w:val="18"/>
                <w:szCs w:val="18"/>
              </w:rPr>
              <w:t>different audiences</w:t>
            </w:r>
          </w:p>
        </w:tc>
        <w:tc>
          <w:tcPr>
            <w:tcW w:w="1146" w:type="pct"/>
            <w:tcBorders>
              <w:top w:val="dotted" w:sz="4" w:space="0" w:color="auto"/>
              <w:left w:val="single" w:sz="4" w:space="0" w:color="auto"/>
              <w:bottom w:val="single" w:sz="4" w:space="0" w:color="auto"/>
              <w:right w:val="single" w:sz="4" w:space="0" w:color="auto"/>
            </w:tcBorders>
            <w:hideMark/>
          </w:tcPr>
          <w:p w14:paraId="38848A5D" w14:textId="77777777" w:rsidR="00211758" w:rsidRDefault="00211758">
            <w:pPr>
              <w:spacing w:after="0" w:line="240" w:lineRule="auto"/>
              <w:rPr>
                <w:color w:val="0000FF"/>
                <w:sz w:val="18"/>
                <w:szCs w:val="18"/>
                <w:u w:val="single"/>
              </w:rPr>
            </w:pPr>
            <w:r>
              <w:rPr>
                <w:sz w:val="18"/>
                <w:szCs w:val="18"/>
              </w:rPr>
              <w:t xml:space="preserve">Create written imaginative texts that express aspects of Chinese culture for different </w:t>
            </w:r>
            <w:r>
              <w:rPr>
                <w:color w:val="000000"/>
                <w:sz w:val="18"/>
                <w:szCs w:val="18"/>
              </w:rPr>
              <w:t>audiences and identify how some concepts can be readily translated between Chinese and English and some cannot</w:t>
            </w:r>
          </w:p>
        </w:tc>
      </w:tr>
      <w:tr w:rsidR="00211758" w14:paraId="1F3858EE" w14:textId="77777777" w:rsidTr="00211758">
        <w:trPr>
          <w:trHeight w:val="719"/>
        </w:trPr>
        <w:tc>
          <w:tcPr>
            <w:tcW w:w="416" w:type="pct"/>
            <w:tcBorders>
              <w:top w:val="single" w:sz="4" w:space="0" w:color="auto"/>
              <w:left w:val="single" w:sz="4" w:space="0" w:color="auto"/>
              <w:bottom w:val="dotted" w:sz="4" w:space="0" w:color="auto"/>
              <w:right w:val="single" w:sz="4" w:space="0" w:color="auto"/>
            </w:tcBorders>
            <w:shd w:val="clear" w:color="auto" w:fill="ECD3E8"/>
            <w:hideMark/>
          </w:tcPr>
          <w:p w14:paraId="1EADBF08" w14:textId="77777777" w:rsidR="00211758" w:rsidRDefault="00211758">
            <w:pPr>
              <w:spacing w:after="0" w:line="240" w:lineRule="auto"/>
              <w:rPr>
                <w:b/>
                <w:sz w:val="18"/>
                <w:szCs w:val="18"/>
              </w:rPr>
            </w:pPr>
            <w:r>
              <w:rPr>
                <w:b/>
                <w:sz w:val="18"/>
                <w:szCs w:val="18"/>
              </w:rPr>
              <w:t>Translating</w:t>
            </w:r>
          </w:p>
        </w:tc>
        <w:tc>
          <w:tcPr>
            <w:tcW w:w="1146" w:type="pct"/>
            <w:tcBorders>
              <w:top w:val="single" w:sz="4" w:space="0" w:color="auto"/>
              <w:left w:val="single" w:sz="4" w:space="0" w:color="auto"/>
              <w:bottom w:val="dotted" w:sz="4" w:space="0" w:color="auto"/>
              <w:right w:val="single" w:sz="4" w:space="0" w:color="auto"/>
            </w:tcBorders>
            <w:hideMark/>
          </w:tcPr>
          <w:p w14:paraId="0A86518E" w14:textId="77777777" w:rsidR="00211758" w:rsidRDefault="00211758">
            <w:pPr>
              <w:spacing w:after="0" w:line="240" w:lineRule="auto"/>
              <w:rPr>
                <w:color w:val="0000FF"/>
                <w:sz w:val="18"/>
                <w:szCs w:val="18"/>
                <w:u w:val="single"/>
              </w:rPr>
            </w:pPr>
            <w:r>
              <w:rPr>
                <w:sz w:val="18"/>
                <w:szCs w:val="18"/>
              </w:rPr>
              <w:t>Translate short phrases and texts for different audiences varying the language to explain key points for these different audiences</w:t>
            </w:r>
          </w:p>
        </w:tc>
        <w:tc>
          <w:tcPr>
            <w:tcW w:w="1146" w:type="pct"/>
            <w:tcBorders>
              <w:top w:val="single" w:sz="4" w:space="0" w:color="auto"/>
              <w:left w:val="single" w:sz="4" w:space="0" w:color="auto"/>
              <w:bottom w:val="dotted" w:sz="4" w:space="0" w:color="auto"/>
              <w:right w:val="single" w:sz="4" w:space="0" w:color="auto"/>
            </w:tcBorders>
            <w:hideMark/>
          </w:tcPr>
          <w:p w14:paraId="5DF3582D" w14:textId="77777777" w:rsidR="00211758" w:rsidRDefault="00211758">
            <w:pPr>
              <w:spacing w:after="0" w:line="240" w:lineRule="auto"/>
              <w:rPr>
                <w:sz w:val="18"/>
                <w:szCs w:val="18"/>
              </w:rPr>
            </w:pPr>
            <w:r>
              <w:rPr>
                <w:color w:val="000000"/>
                <w:sz w:val="18"/>
                <w:szCs w:val="18"/>
              </w:rPr>
              <w:t>Translate</w:t>
            </w:r>
            <w:r>
              <w:rPr>
                <w:sz w:val="18"/>
                <w:szCs w:val="18"/>
              </w:rPr>
              <w:t xml:space="preserve"> and interpret texts and compare their own translation to peers’, reflecting on challenges associated with transferring meaning and concepts from one language to another</w:t>
            </w:r>
          </w:p>
        </w:tc>
        <w:tc>
          <w:tcPr>
            <w:tcW w:w="1146" w:type="pct"/>
            <w:tcBorders>
              <w:top w:val="single" w:sz="4" w:space="0" w:color="auto"/>
              <w:left w:val="single" w:sz="4" w:space="0" w:color="auto"/>
              <w:bottom w:val="dotted" w:sz="4" w:space="0" w:color="auto"/>
              <w:right w:val="single" w:sz="4" w:space="0" w:color="auto"/>
            </w:tcBorders>
            <w:hideMark/>
          </w:tcPr>
          <w:p w14:paraId="5B8A9AE6" w14:textId="77777777" w:rsidR="00211758" w:rsidRDefault="00211758">
            <w:pPr>
              <w:spacing w:after="0" w:line="240" w:lineRule="auto"/>
              <w:rPr>
                <w:sz w:val="18"/>
                <w:szCs w:val="18"/>
              </w:rPr>
            </w:pPr>
            <w:r>
              <w:rPr>
                <w:color w:val="000000"/>
                <w:sz w:val="18"/>
                <w:szCs w:val="18"/>
              </w:rPr>
              <w:t>Translat</w:t>
            </w:r>
            <w:r>
              <w:rPr>
                <w:sz w:val="18"/>
                <w:szCs w:val="18"/>
              </w:rPr>
              <w:t xml:space="preserve">e and/or interpret a range </w:t>
            </w:r>
            <w:r>
              <w:rPr>
                <w:color w:val="000000"/>
                <w:sz w:val="18"/>
                <w:szCs w:val="18"/>
              </w:rPr>
              <w:t>of texts and discuss how to convey concepts that do not translate easily across different linguistic and cultural contexts</w:t>
            </w:r>
          </w:p>
        </w:tc>
        <w:tc>
          <w:tcPr>
            <w:tcW w:w="1146" w:type="pct"/>
            <w:tcBorders>
              <w:top w:val="single" w:sz="4" w:space="0" w:color="auto"/>
              <w:left w:val="single" w:sz="4" w:space="0" w:color="auto"/>
              <w:bottom w:val="dotted" w:sz="4" w:space="0" w:color="auto"/>
              <w:right w:val="single" w:sz="4" w:space="0" w:color="auto"/>
            </w:tcBorders>
            <w:hideMark/>
          </w:tcPr>
          <w:p w14:paraId="6F65609D" w14:textId="77777777" w:rsidR="00211758" w:rsidRDefault="00211758">
            <w:pPr>
              <w:spacing w:after="0" w:line="240" w:lineRule="auto"/>
              <w:rPr>
                <w:sz w:val="18"/>
                <w:szCs w:val="18"/>
              </w:rPr>
            </w:pPr>
            <w:r>
              <w:rPr>
                <w:sz w:val="18"/>
                <w:szCs w:val="18"/>
              </w:rPr>
              <w:t>Consider the nature of translating and interpreting, explaining how cultural perspectives and concepts have been represented when transferring meaning from one language</w:t>
            </w:r>
            <w:r>
              <w:rPr>
                <w:color w:val="000000"/>
                <w:sz w:val="18"/>
                <w:szCs w:val="18"/>
              </w:rPr>
              <w:t xml:space="preserve"> </w:t>
            </w:r>
            <w:r>
              <w:rPr>
                <w:sz w:val="18"/>
                <w:szCs w:val="18"/>
              </w:rPr>
              <w:t>to another</w:t>
            </w:r>
          </w:p>
        </w:tc>
      </w:tr>
      <w:tr w:rsidR="00211758" w14:paraId="3AB7A00B" w14:textId="77777777" w:rsidTr="00211758">
        <w:trPr>
          <w:trHeight w:val="1563"/>
        </w:trPr>
        <w:tc>
          <w:tcPr>
            <w:tcW w:w="416" w:type="pct"/>
            <w:tcBorders>
              <w:top w:val="single" w:sz="4" w:space="0" w:color="auto"/>
              <w:left w:val="single" w:sz="4" w:space="0" w:color="auto"/>
              <w:bottom w:val="single" w:sz="4" w:space="0" w:color="auto"/>
              <w:right w:val="single" w:sz="4" w:space="0" w:color="auto"/>
            </w:tcBorders>
            <w:shd w:val="clear" w:color="auto" w:fill="ECD3E8"/>
            <w:hideMark/>
          </w:tcPr>
          <w:p w14:paraId="4FB85988" w14:textId="77777777" w:rsidR="00211758" w:rsidRDefault="00211758">
            <w:pPr>
              <w:spacing w:after="0" w:line="240" w:lineRule="auto"/>
              <w:rPr>
                <w:b/>
                <w:sz w:val="18"/>
                <w:szCs w:val="18"/>
              </w:rPr>
            </w:pPr>
            <w:r>
              <w:rPr>
                <w:b/>
                <w:sz w:val="18"/>
                <w:szCs w:val="18"/>
              </w:rPr>
              <w:t>Reflecting</w:t>
            </w:r>
          </w:p>
        </w:tc>
        <w:tc>
          <w:tcPr>
            <w:tcW w:w="1146" w:type="pct"/>
            <w:tcBorders>
              <w:top w:val="single" w:sz="4" w:space="0" w:color="auto"/>
              <w:left w:val="single" w:sz="4" w:space="0" w:color="auto"/>
              <w:bottom w:val="single" w:sz="4" w:space="0" w:color="auto"/>
              <w:right w:val="single" w:sz="4" w:space="0" w:color="auto"/>
            </w:tcBorders>
          </w:tcPr>
          <w:p w14:paraId="6E4FA3A6" w14:textId="77777777" w:rsidR="00211758" w:rsidRDefault="00211758">
            <w:pPr>
              <w:spacing w:after="0" w:line="240" w:lineRule="auto"/>
              <w:rPr>
                <w:color w:val="000000"/>
                <w:sz w:val="18"/>
                <w:szCs w:val="18"/>
              </w:rPr>
            </w:pPr>
            <w:r>
              <w:rPr>
                <w:sz w:val="18"/>
                <w:szCs w:val="18"/>
              </w:rPr>
              <w:t xml:space="preserve">Interact and engage with members of the </w:t>
            </w:r>
            <w:r>
              <w:rPr>
                <w:color w:val="000000"/>
                <w:sz w:val="18"/>
                <w:szCs w:val="18"/>
              </w:rPr>
              <w:br/>
            </w:r>
            <w:r>
              <w:rPr>
                <w:sz w:val="18"/>
                <w:szCs w:val="18"/>
              </w:rPr>
              <w:t xml:space="preserve">Chinese-speaking community to share and compare aspects </w:t>
            </w:r>
            <w:r>
              <w:rPr>
                <w:color w:val="000000"/>
                <w:sz w:val="18"/>
                <w:szCs w:val="18"/>
              </w:rPr>
              <w:t xml:space="preserve">of </w:t>
            </w:r>
            <w:r>
              <w:rPr>
                <w:sz w:val="18"/>
                <w:szCs w:val="18"/>
              </w:rPr>
              <w:t>culture</w:t>
            </w:r>
            <w:r>
              <w:rPr>
                <w:color w:val="000000"/>
                <w:sz w:val="18"/>
                <w:szCs w:val="18"/>
              </w:rPr>
              <w:t xml:space="preserve"> </w:t>
            </w:r>
            <w:r>
              <w:rPr>
                <w:sz w:val="18"/>
                <w:szCs w:val="18"/>
              </w:rPr>
              <w:t>that affect communication</w:t>
            </w:r>
            <w:r>
              <w:rPr>
                <w:color w:val="000000"/>
                <w:sz w:val="18"/>
                <w:szCs w:val="18"/>
              </w:rPr>
              <w:t xml:space="preserve"> </w:t>
            </w:r>
            <w:r>
              <w:rPr>
                <w:sz w:val="18"/>
                <w:szCs w:val="18"/>
              </w:rPr>
              <w:t>and notice how their own culture impacts on language</w:t>
            </w:r>
            <w:r>
              <w:rPr>
                <w:color w:val="000000"/>
                <w:sz w:val="18"/>
                <w:szCs w:val="18"/>
              </w:rPr>
              <w:t xml:space="preserve"> </w:t>
            </w:r>
            <w:r>
              <w:rPr>
                <w:sz w:val="18"/>
                <w:szCs w:val="18"/>
              </w:rPr>
              <w:t xml:space="preserve">use, for example, </w:t>
            </w:r>
            <w:r>
              <w:rPr>
                <w:color w:val="000000"/>
                <w:sz w:val="18"/>
                <w:szCs w:val="18"/>
              </w:rPr>
              <w:t>ways of expressing feelings or politeness protocols associated with social events</w:t>
            </w:r>
          </w:p>
          <w:p w14:paraId="00461111" w14:textId="77777777" w:rsidR="00211758" w:rsidRDefault="00211758">
            <w:pPr>
              <w:spacing w:after="0" w:line="240" w:lineRule="auto"/>
              <w:rPr>
                <w:color w:val="000000"/>
                <w:sz w:val="18"/>
                <w:szCs w:val="18"/>
              </w:rPr>
            </w:pPr>
          </w:p>
          <w:p w14:paraId="1B097319" w14:textId="77777777" w:rsidR="00211758" w:rsidRDefault="00211758">
            <w:pPr>
              <w:spacing w:after="0" w:line="240" w:lineRule="auto"/>
              <w:rPr>
                <w:sz w:val="18"/>
                <w:szCs w:val="18"/>
              </w:rPr>
            </w:pPr>
            <w:r>
              <w:rPr>
                <w:sz w:val="18"/>
                <w:szCs w:val="18"/>
              </w:rPr>
              <w:t>Consider how their own biography, including personal experiences, family origins, traditions and beliefs, interests and experience, impacts on identity and communication</w:t>
            </w:r>
          </w:p>
        </w:tc>
        <w:tc>
          <w:tcPr>
            <w:tcW w:w="1146" w:type="pct"/>
            <w:tcBorders>
              <w:top w:val="single" w:sz="4" w:space="0" w:color="auto"/>
              <w:left w:val="single" w:sz="4" w:space="0" w:color="auto"/>
              <w:bottom w:val="single" w:sz="4" w:space="0" w:color="auto"/>
              <w:right w:val="single" w:sz="4" w:space="0" w:color="auto"/>
            </w:tcBorders>
          </w:tcPr>
          <w:p w14:paraId="54914938" w14:textId="77777777" w:rsidR="00211758" w:rsidRDefault="00211758">
            <w:pPr>
              <w:spacing w:after="0" w:line="240" w:lineRule="auto"/>
              <w:rPr>
                <w:sz w:val="18"/>
                <w:szCs w:val="18"/>
              </w:rPr>
            </w:pPr>
            <w:r>
              <w:rPr>
                <w:sz w:val="18"/>
                <w:szCs w:val="18"/>
              </w:rPr>
              <w:t>Participate in intercultural interactions with members of the Chinese-speaking community to discuss cultural practices, demonstrating awareness of the importance of shared understanding and reflect on adjustments made as a result of reactions and responses</w:t>
            </w:r>
          </w:p>
          <w:p w14:paraId="64B2C7FA" w14:textId="77777777" w:rsidR="00211758" w:rsidRDefault="00211758">
            <w:pPr>
              <w:spacing w:after="0" w:line="240" w:lineRule="auto"/>
              <w:rPr>
                <w:sz w:val="18"/>
                <w:szCs w:val="18"/>
              </w:rPr>
            </w:pPr>
          </w:p>
          <w:p w14:paraId="39AEAB78" w14:textId="77777777" w:rsidR="00211758" w:rsidRDefault="00211758">
            <w:pPr>
              <w:spacing w:after="0" w:line="240" w:lineRule="auto"/>
              <w:rPr>
                <w:sz w:val="18"/>
                <w:szCs w:val="18"/>
              </w:rPr>
            </w:pPr>
            <w:r>
              <w:rPr>
                <w:sz w:val="18"/>
                <w:szCs w:val="18"/>
              </w:rPr>
              <w:t>Consider how their own biography impacts on identity and communication and shapes their own intercultural experiences</w:t>
            </w:r>
          </w:p>
        </w:tc>
        <w:tc>
          <w:tcPr>
            <w:tcW w:w="1146" w:type="pct"/>
            <w:tcBorders>
              <w:top w:val="single" w:sz="4" w:space="0" w:color="auto"/>
              <w:left w:val="single" w:sz="4" w:space="0" w:color="auto"/>
              <w:bottom w:val="single" w:sz="4" w:space="0" w:color="auto"/>
              <w:right w:val="single" w:sz="4" w:space="0" w:color="auto"/>
            </w:tcBorders>
          </w:tcPr>
          <w:p w14:paraId="7CF4F8C6" w14:textId="77777777" w:rsidR="00211758" w:rsidRDefault="00211758">
            <w:pPr>
              <w:spacing w:after="0" w:line="240" w:lineRule="auto"/>
              <w:rPr>
                <w:sz w:val="18"/>
                <w:szCs w:val="18"/>
              </w:rPr>
            </w:pPr>
            <w:r>
              <w:rPr>
                <w:sz w:val="18"/>
                <w:szCs w:val="18"/>
              </w:rPr>
              <w:t>Monitor language choices when using Chinese, considering their own and others’ responses and reactions in intercultural communication</w:t>
            </w:r>
            <w:r>
              <w:rPr>
                <w:color w:val="000000"/>
                <w:sz w:val="18"/>
                <w:szCs w:val="18"/>
              </w:rPr>
              <w:t xml:space="preserve">, </w:t>
            </w:r>
            <w:r>
              <w:rPr>
                <w:sz w:val="18"/>
                <w:szCs w:val="18"/>
              </w:rPr>
              <w:t xml:space="preserve">questioning assumptions and values and </w:t>
            </w:r>
            <w:r>
              <w:rPr>
                <w:color w:val="000000"/>
                <w:sz w:val="18"/>
                <w:szCs w:val="18"/>
              </w:rPr>
              <w:t xml:space="preserve">taking responsibility for modifying </w:t>
            </w:r>
            <w:r>
              <w:rPr>
                <w:sz w:val="18"/>
                <w:szCs w:val="18"/>
              </w:rPr>
              <w:t>language</w:t>
            </w:r>
            <w:r>
              <w:rPr>
                <w:color w:val="000000"/>
                <w:sz w:val="18"/>
                <w:szCs w:val="18"/>
              </w:rPr>
              <w:t xml:space="preserve"> </w:t>
            </w:r>
            <w:r>
              <w:rPr>
                <w:sz w:val="18"/>
                <w:szCs w:val="18"/>
              </w:rPr>
              <w:t>and behaviours in relation to different cultural perspectives</w:t>
            </w:r>
          </w:p>
          <w:p w14:paraId="5CF8D07E" w14:textId="77777777" w:rsidR="00211758" w:rsidRDefault="00211758">
            <w:pPr>
              <w:spacing w:after="0" w:line="240" w:lineRule="auto"/>
              <w:rPr>
                <w:sz w:val="18"/>
                <w:szCs w:val="18"/>
              </w:rPr>
            </w:pPr>
          </w:p>
          <w:p w14:paraId="506368AF" w14:textId="77777777" w:rsidR="00211758" w:rsidRDefault="00211758">
            <w:pPr>
              <w:spacing w:after="0" w:line="240" w:lineRule="auto"/>
              <w:rPr>
                <w:sz w:val="18"/>
                <w:szCs w:val="18"/>
              </w:rPr>
            </w:pPr>
            <w:r>
              <w:rPr>
                <w:sz w:val="18"/>
                <w:szCs w:val="18"/>
              </w:rPr>
              <w:t xml:space="preserve">Investigate and share their own family and cultural traditions and experiences, considering how these have shaped </w:t>
            </w:r>
            <w:r>
              <w:rPr>
                <w:color w:val="000000"/>
                <w:sz w:val="18"/>
                <w:szCs w:val="18"/>
              </w:rPr>
              <w:t>and continue to shape personal and cultural</w:t>
            </w:r>
            <w:r>
              <w:rPr>
                <w:sz w:val="18"/>
                <w:szCs w:val="18"/>
              </w:rPr>
              <w:t xml:space="preserve"> identity</w:t>
            </w:r>
          </w:p>
        </w:tc>
        <w:tc>
          <w:tcPr>
            <w:tcW w:w="1146" w:type="pct"/>
            <w:tcBorders>
              <w:top w:val="single" w:sz="4" w:space="0" w:color="auto"/>
              <w:left w:val="single" w:sz="4" w:space="0" w:color="auto"/>
              <w:bottom w:val="single" w:sz="4" w:space="0" w:color="auto"/>
              <w:right w:val="single" w:sz="4" w:space="0" w:color="auto"/>
            </w:tcBorders>
          </w:tcPr>
          <w:p w14:paraId="10B3E588" w14:textId="77777777" w:rsidR="00211758" w:rsidRDefault="00211758">
            <w:pPr>
              <w:spacing w:after="0" w:line="240" w:lineRule="auto"/>
              <w:rPr>
                <w:sz w:val="18"/>
                <w:szCs w:val="18"/>
              </w:rPr>
            </w:pPr>
            <w:r>
              <w:rPr>
                <w:color w:val="000000"/>
                <w:sz w:val="18"/>
                <w:szCs w:val="18"/>
              </w:rPr>
              <w:t xml:space="preserve">Reflect on the experience of learning and using Chinese, considering how intercultural </w:t>
            </w:r>
            <w:r>
              <w:rPr>
                <w:sz w:val="18"/>
                <w:szCs w:val="18"/>
              </w:rPr>
              <w:t>communication</w:t>
            </w:r>
            <w:r>
              <w:rPr>
                <w:color w:val="000000"/>
                <w:sz w:val="18"/>
                <w:szCs w:val="18"/>
              </w:rPr>
              <w:t xml:space="preserve"> involves taking responsibility for </w:t>
            </w:r>
            <w:r>
              <w:rPr>
                <w:sz w:val="18"/>
                <w:szCs w:val="18"/>
              </w:rPr>
              <w:t>contributing to mutual understanding by modifying language</w:t>
            </w:r>
            <w:r>
              <w:rPr>
                <w:color w:val="000000"/>
                <w:sz w:val="18"/>
                <w:szCs w:val="18"/>
              </w:rPr>
              <w:t xml:space="preserve"> </w:t>
            </w:r>
            <w:r>
              <w:rPr>
                <w:sz w:val="18"/>
                <w:szCs w:val="18"/>
              </w:rPr>
              <w:t>and behaviours in relation to cultural perspectives</w:t>
            </w:r>
          </w:p>
          <w:p w14:paraId="607951B8" w14:textId="77777777" w:rsidR="00211758" w:rsidRDefault="00211758">
            <w:pPr>
              <w:spacing w:after="0" w:line="240" w:lineRule="auto"/>
              <w:rPr>
                <w:sz w:val="18"/>
                <w:szCs w:val="18"/>
              </w:rPr>
            </w:pPr>
          </w:p>
          <w:p w14:paraId="2940EC57" w14:textId="77777777" w:rsidR="00211758" w:rsidRDefault="00211758">
            <w:pPr>
              <w:spacing w:after="0" w:line="240" w:lineRule="auto"/>
              <w:rPr>
                <w:sz w:val="18"/>
                <w:szCs w:val="18"/>
              </w:rPr>
            </w:pPr>
            <w:r>
              <w:rPr>
                <w:sz w:val="18"/>
                <w:szCs w:val="18"/>
              </w:rPr>
              <w:t xml:space="preserve">Explore and express </w:t>
            </w:r>
            <w:r>
              <w:rPr>
                <w:color w:val="000000"/>
                <w:sz w:val="18"/>
                <w:szCs w:val="18"/>
              </w:rPr>
              <w:t>their own cultural identity and ability to act as a cultural mediator between</w:t>
            </w:r>
            <w:r>
              <w:rPr>
                <w:sz w:val="18"/>
                <w:szCs w:val="18"/>
              </w:rPr>
              <w:t xml:space="preserve"> Chinese speakers and Australians</w:t>
            </w:r>
          </w:p>
        </w:tc>
      </w:tr>
      <w:tr w:rsidR="00211758" w14:paraId="22F93682" w14:textId="77777777" w:rsidTr="00211758">
        <w:trPr>
          <w:trHeight w:val="30"/>
        </w:trPr>
        <w:tc>
          <w:tcPr>
            <w:tcW w:w="5000" w:type="pct"/>
            <w:gridSpan w:val="5"/>
            <w:tcBorders>
              <w:top w:val="single" w:sz="4" w:space="0" w:color="auto"/>
              <w:left w:val="single" w:sz="4" w:space="0" w:color="auto"/>
              <w:bottom w:val="single" w:sz="4" w:space="0" w:color="auto"/>
              <w:right w:val="single" w:sz="4" w:space="0" w:color="auto"/>
            </w:tcBorders>
            <w:shd w:val="clear" w:color="auto" w:fill="9F218B"/>
            <w:vAlign w:val="center"/>
            <w:hideMark/>
          </w:tcPr>
          <w:p w14:paraId="3183A90D" w14:textId="77777777" w:rsidR="00211758" w:rsidRDefault="00211758">
            <w:pPr>
              <w:spacing w:after="0" w:line="240" w:lineRule="auto"/>
              <w:jc w:val="center"/>
              <w:rPr>
                <w:b/>
                <w:color w:val="FFFFFF" w:themeColor="background1"/>
                <w:sz w:val="22"/>
                <w:szCs w:val="22"/>
              </w:rPr>
            </w:pPr>
            <w:r>
              <w:rPr>
                <w:b/>
                <w:color w:val="FFFFFF" w:themeColor="background1"/>
              </w:rPr>
              <w:t>Understanding</w:t>
            </w:r>
          </w:p>
        </w:tc>
      </w:tr>
      <w:tr w:rsidR="00211758" w14:paraId="60769CDF" w14:textId="77777777" w:rsidTr="00211758">
        <w:tc>
          <w:tcPr>
            <w:tcW w:w="416"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4DACEA73" w14:textId="77777777" w:rsidR="00211758" w:rsidRDefault="00211758">
            <w:pPr>
              <w:spacing w:after="0" w:line="240" w:lineRule="auto"/>
              <w:rPr>
                <w:b/>
                <w:color w:val="000000"/>
                <w:sz w:val="18"/>
                <w:szCs w:val="18"/>
              </w:rPr>
            </w:pPr>
            <w:r>
              <w:rPr>
                <w:b/>
                <w:color w:val="000000"/>
                <w:sz w:val="18"/>
                <w:szCs w:val="18"/>
              </w:rPr>
              <w:lastRenderedPageBreak/>
              <w:t>Systems of language</w:t>
            </w:r>
          </w:p>
        </w:tc>
        <w:tc>
          <w:tcPr>
            <w:tcW w:w="1146" w:type="pct"/>
            <w:tcBorders>
              <w:top w:val="single" w:sz="4" w:space="0" w:color="auto"/>
              <w:left w:val="single" w:sz="4" w:space="0" w:color="auto"/>
              <w:bottom w:val="dotted" w:sz="4" w:space="0" w:color="auto"/>
              <w:right w:val="single" w:sz="4" w:space="0" w:color="auto"/>
            </w:tcBorders>
          </w:tcPr>
          <w:p w14:paraId="7DAB13B7" w14:textId="77777777" w:rsidR="00211758" w:rsidRDefault="00211758">
            <w:pPr>
              <w:spacing w:after="0" w:line="240" w:lineRule="auto"/>
              <w:rPr>
                <w:sz w:val="18"/>
                <w:szCs w:val="18"/>
              </w:rPr>
            </w:pPr>
            <w:r>
              <w:rPr>
                <w:color w:val="000000"/>
                <w:sz w:val="18"/>
                <w:szCs w:val="18"/>
              </w:rPr>
              <w:t xml:space="preserve">Examine </w:t>
            </w:r>
            <w:r>
              <w:rPr>
                <w:sz w:val="18"/>
                <w:szCs w:val="18"/>
              </w:rPr>
              <w:t>differences in sounds and tones heard in oral discourse, including the range of vowel and consonant combinations</w:t>
            </w:r>
            <w:r>
              <w:rPr>
                <w:color w:val="000000"/>
                <w:sz w:val="18"/>
                <w:szCs w:val="18"/>
              </w:rPr>
              <w:t>, for example, ‘</w:t>
            </w:r>
            <w:proofErr w:type="spellStart"/>
            <w:r>
              <w:rPr>
                <w:i/>
                <w:color w:val="000000"/>
                <w:sz w:val="18"/>
                <w:szCs w:val="18"/>
              </w:rPr>
              <w:t>qin</w:t>
            </w:r>
            <w:proofErr w:type="spellEnd"/>
            <w:r>
              <w:rPr>
                <w:color w:val="000000"/>
                <w:sz w:val="18"/>
                <w:szCs w:val="18"/>
              </w:rPr>
              <w:t>’ versus ‘</w:t>
            </w:r>
            <w:proofErr w:type="spellStart"/>
            <w:r>
              <w:rPr>
                <w:i/>
                <w:color w:val="000000"/>
                <w:sz w:val="18"/>
                <w:szCs w:val="18"/>
              </w:rPr>
              <w:t>qing</w:t>
            </w:r>
            <w:proofErr w:type="spellEnd"/>
            <w:r>
              <w:rPr>
                <w:color w:val="000000"/>
                <w:sz w:val="18"/>
                <w:szCs w:val="18"/>
              </w:rPr>
              <w:t>’ and</w:t>
            </w:r>
            <w:r>
              <w:rPr>
                <w:color w:val="000000"/>
                <w:sz w:val="18"/>
                <w:szCs w:val="18"/>
              </w:rPr>
              <w:br/>
              <w:t>‘</w:t>
            </w:r>
            <w:r>
              <w:rPr>
                <w:i/>
                <w:color w:val="000000"/>
                <w:sz w:val="18"/>
                <w:szCs w:val="18"/>
              </w:rPr>
              <w:t>chi</w:t>
            </w:r>
            <w:r>
              <w:rPr>
                <w:color w:val="000000"/>
                <w:sz w:val="18"/>
                <w:szCs w:val="18"/>
              </w:rPr>
              <w:t>’ versus ‘</w:t>
            </w:r>
            <w:r>
              <w:rPr>
                <w:i/>
                <w:color w:val="000000"/>
                <w:sz w:val="18"/>
                <w:szCs w:val="18"/>
              </w:rPr>
              <w:t>ci</w:t>
            </w:r>
            <w:r>
              <w:rPr>
                <w:color w:val="000000"/>
                <w:sz w:val="18"/>
                <w:szCs w:val="18"/>
              </w:rPr>
              <w:t>’</w:t>
            </w:r>
          </w:p>
          <w:p w14:paraId="272060CC" w14:textId="77777777" w:rsidR="00211758" w:rsidRDefault="00211758">
            <w:pPr>
              <w:spacing w:after="0" w:line="240" w:lineRule="auto"/>
              <w:rPr>
                <w:rFonts w:ascii="Times New Roman" w:hAnsi="Times New Roman" w:cs="Times New Roman"/>
                <w:sz w:val="18"/>
                <w:szCs w:val="18"/>
                <w:lang w:eastAsia="zh-CN"/>
              </w:rPr>
            </w:pPr>
            <w:r>
              <w:rPr>
                <w:sz w:val="18"/>
                <w:szCs w:val="18"/>
              </w:rPr>
              <w:t xml:space="preserve">Interpret texts by estimating the probable sound and meaning of characters, based on understanding of familiar radicals </w:t>
            </w:r>
            <w:r>
              <w:rPr>
                <w:color w:val="000000"/>
                <w:sz w:val="18"/>
                <w:szCs w:val="18"/>
              </w:rPr>
              <w:t xml:space="preserve">and phonetic sides, when reading unfamiliar texts, for example, </w:t>
            </w:r>
            <w:r w:rsidRPr="00FA2A86">
              <w:rPr>
                <w:rFonts w:ascii="SimSun" w:eastAsia="SimSun" w:hAnsi="SimSun" w:hint="eastAsia"/>
                <w:sz w:val="18"/>
                <w:szCs w:val="18"/>
                <w:lang w:eastAsia="zh-CN"/>
              </w:rPr>
              <w:t>鸡,</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鸭,</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鹅,</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莺,但,担,旦,胆</w:t>
            </w:r>
          </w:p>
          <w:p w14:paraId="202E3BC4" w14:textId="77777777" w:rsidR="00211758" w:rsidRDefault="00211758">
            <w:pPr>
              <w:spacing w:after="0" w:line="240" w:lineRule="auto"/>
              <w:rPr>
                <w:rFonts w:cs="Times New Roman"/>
                <w:sz w:val="18"/>
                <w:szCs w:val="18"/>
                <w:lang w:eastAsia="zh-CN"/>
              </w:rPr>
            </w:pPr>
          </w:p>
          <w:p w14:paraId="28B796E3" w14:textId="77777777" w:rsidR="00211758" w:rsidRDefault="00211758">
            <w:pPr>
              <w:spacing w:after="0" w:line="240" w:lineRule="auto"/>
              <w:rPr>
                <w:sz w:val="18"/>
                <w:szCs w:val="18"/>
              </w:rPr>
            </w:pPr>
            <w:r>
              <w:rPr>
                <w:color w:val="000000"/>
                <w:sz w:val="18"/>
                <w:szCs w:val="18"/>
              </w:rPr>
              <w:t>Use metalanguage to describe the distinctive spoken and written language system of Chinese</w:t>
            </w:r>
          </w:p>
        </w:tc>
        <w:tc>
          <w:tcPr>
            <w:tcW w:w="1146" w:type="pct"/>
            <w:tcBorders>
              <w:top w:val="single" w:sz="4" w:space="0" w:color="auto"/>
              <w:left w:val="single" w:sz="4" w:space="0" w:color="auto"/>
              <w:bottom w:val="dotted" w:sz="4" w:space="0" w:color="auto"/>
              <w:right w:val="single" w:sz="4" w:space="0" w:color="auto"/>
            </w:tcBorders>
          </w:tcPr>
          <w:p w14:paraId="26243D49" w14:textId="77777777" w:rsidR="00211758" w:rsidRDefault="00211758">
            <w:pPr>
              <w:spacing w:after="0" w:line="240" w:lineRule="auto"/>
              <w:rPr>
                <w:color w:val="000000"/>
                <w:sz w:val="18"/>
                <w:szCs w:val="18"/>
                <w:lang w:eastAsia="zh-CN"/>
              </w:rPr>
            </w:pPr>
            <w:r>
              <w:rPr>
                <w:sz w:val="18"/>
                <w:szCs w:val="18"/>
              </w:rPr>
              <w:t xml:space="preserve">Examine differences in sounds and tones heard in oral discourse such as </w:t>
            </w:r>
            <w:r>
              <w:rPr>
                <w:color w:val="000000"/>
                <w:sz w:val="18"/>
                <w:szCs w:val="18"/>
              </w:rPr>
              <w:t>the diverse meanings of words that share similar sounds, for example, the many meanings of the sound ‘</w:t>
            </w:r>
            <w:proofErr w:type="spellStart"/>
            <w:r>
              <w:rPr>
                <w:color w:val="000000"/>
                <w:sz w:val="18"/>
                <w:szCs w:val="18"/>
              </w:rPr>
              <w:t>shi</w:t>
            </w:r>
            <w:proofErr w:type="spellEnd"/>
            <w:r>
              <w:rPr>
                <w:color w:val="000000"/>
                <w:sz w:val="18"/>
                <w:szCs w:val="18"/>
              </w:rPr>
              <w:t xml:space="preserve">’ and learning how to differentiate between </w:t>
            </w:r>
            <w:r w:rsidRPr="00FA2A86">
              <w:rPr>
                <w:rFonts w:ascii="SimSun" w:eastAsia="SimSun" w:hAnsi="SimSun" w:hint="eastAsia"/>
                <w:sz w:val="18"/>
                <w:szCs w:val="18"/>
                <w:lang w:eastAsia="zh-CN"/>
              </w:rPr>
              <w:t>同音词</w:t>
            </w:r>
            <w:r>
              <w:rPr>
                <w:rFonts w:hint="eastAsia"/>
                <w:color w:val="000000"/>
                <w:sz w:val="18"/>
                <w:szCs w:val="18"/>
                <w:lang w:eastAsia="zh-CN"/>
              </w:rPr>
              <w:t xml:space="preserve"> </w:t>
            </w:r>
            <w:r>
              <w:rPr>
                <w:color w:val="000000"/>
                <w:sz w:val="18"/>
                <w:szCs w:val="18"/>
                <w:lang w:eastAsia="zh-CN"/>
              </w:rPr>
              <w:t xml:space="preserve">(homonyms) and </w:t>
            </w:r>
            <w:r w:rsidRPr="00FA2A86">
              <w:rPr>
                <w:rFonts w:ascii="SimSun" w:eastAsia="SimSun" w:hAnsi="SimSun" w:hint="eastAsia"/>
                <w:sz w:val="18"/>
                <w:szCs w:val="18"/>
                <w:lang w:eastAsia="zh-CN"/>
              </w:rPr>
              <w:t xml:space="preserve">近音词 </w:t>
            </w:r>
            <w:r>
              <w:rPr>
                <w:rFonts w:eastAsia="MingLiU" w:cs="MingLiU"/>
                <w:color w:val="000000"/>
                <w:sz w:val="18"/>
                <w:szCs w:val="18"/>
                <w:lang w:eastAsia="zh-Hans"/>
              </w:rPr>
              <w:t xml:space="preserve">(near-syllable words) </w:t>
            </w:r>
            <w:r>
              <w:rPr>
                <w:color w:val="000000"/>
                <w:sz w:val="18"/>
                <w:szCs w:val="18"/>
              </w:rPr>
              <w:t xml:space="preserve">in different contexts, for example, </w:t>
            </w:r>
            <w:r w:rsidRPr="00FA2A86">
              <w:rPr>
                <w:rFonts w:ascii="SimSun" w:eastAsia="SimSun" w:hAnsi="SimSun" w:hint="eastAsia"/>
                <w:sz w:val="18"/>
                <w:szCs w:val="18"/>
                <w:lang w:eastAsia="zh-CN"/>
              </w:rPr>
              <w:t>买东西/卖东西</w:t>
            </w:r>
          </w:p>
          <w:p w14:paraId="574FE38C" w14:textId="77777777" w:rsidR="00211758" w:rsidRDefault="00211758">
            <w:pPr>
              <w:spacing w:after="0" w:line="240" w:lineRule="auto"/>
              <w:rPr>
                <w:color w:val="000000"/>
                <w:sz w:val="18"/>
                <w:szCs w:val="18"/>
              </w:rPr>
            </w:pPr>
            <w:r>
              <w:rPr>
                <w:sz w:val="18"/>
                <w:szCs w:val="18"/>
              </w:rPr>
              <w:t xml:space="preserve">Interpret texts by inferring meaning from common character components or </w:t>
            </w:r>
            <w:r>
              <w:rPr>
                <w:color w:val="000000"/>
                <w:sz w:val="18"/>
                <w:szCs w:val="18"/>
              </w:rPr>
              <w:t>position of components and analyse how reliable this method is in translating</w:t>
            </w:r>
          </w:p>
          <w:p w14:paraId="2ED95D62" w14:textId="77777777" w:rsidR="00211758" w:rsidRDefault="00211758">
            <w:pPr>
              <w:spacing w:after="0" w:line="240" w:lineRule="auto"/>
              <w:rPr>
                <w:color w:val="000000"/>
                <w:sz w:val="18"/>
                <w:szCs w:val="18"/>
              </w:rPr>
            </w:pPr>
          </w:p>
          <w:p w14:paraId="63E0452D" w14:textId="77777777" w:rsidR="00211758" w:rsidRDefault="00211758">
            <w:pPr>
              <w:spacing w:after="0" w:line="240" w:lineRule="auto"/>
              <w:rPr>
                <w:sz w:val="18"/>
                <w:szCs w:val="18"/>
              </w:rPr>
            </w:pPr>
            <w:r>
              <w:rPr>
                <w:color w:val="000000"/>
                <w:sz w:val="18"/>
                <w:szCs w:val="18"/>
              </w:rPr>
              <w:t>Use metalanguage to describe the distinctive spoken and written language system of Chinese</w:t>
            </w:r>
          </w:p>
        </w:tc>
        <w:tc>
          <w:tcPr>
            <w:tcW w:w="1146" w:type="pct"/>
            <w:tcBorders>
              <w:top w:val="single" w:sz="4" w:space="0" w:color="auto"/>
              <w:left w:val="single" w:sz="4" w:space="0" w:color="auto"/>
              <w:bottom w:val="dotted" w:sz="4" w:space="0" w:color="auto"/>
              <w:right w:val="single" w:sz="4" w:space="0" w:color="auto"/>
            </w:tcBorders>
          </w:tcPr>
          <w:p w14:paraId="2DCAC19D" w14:textId="77777777" w:rsidR="00211758" w:rsidRDefault="00211758">
            <w:pPr>
              <w:spacing w:after="0" w:line="240" w:lineRule="auto"/>
              <w:rPr>
                <w:sz w:val="18"/>
                <w:szCs w:val="18"/>
              </w:rPr>
            </w:pPr>
            <w:r>
              <w:rPr>
                <w:sz w:val="18"/>
                <w:szCs w:val="18"/>
              </w:rPr>
              <w:t>Explore the role of emphasis, stress and rhythm to express subtle meanings in interactions</w:t>
            </w:r>
          </w:p>
          <w:p w14:paraId="56727DF3" w14:textId="77777777" w:rsidR="00211758" w:rsidRDefault="00211758">
            <w:pPr>
              <w:spacing w:after="0" w:line="240" w:lineRule="auto"/>
              <w:rPr>
                <w:sz w:val="18"/>
                <w:szCs w:val="18"/>
              </w:rPr>
            </w:pPr>
            <w:r>
              <w:rPr>
                <w:sz w:val="18"/>
                <w:szCs w:val="18"/>
              </w:rPr>
              <w:t xml:space="preserve">Use knowledge </w:t>
            </w:r>
            <w:r>
              <w:rPr>
                <w:color w:val="000000"/>
                <w:sz w:val="18"/>
                <w:szCs w:val="18"/>
              </w:rPr>
              <w:t xml:space="preserve">of character form and function to infer information about the sound and meaning of unfamiliar </w:t>
            </w:r>
            <w:r>
              <w:rPr>
                <w:sz w:val="18"/>
                <w:szCs w:val="18"/>
              </w:rPr>
              <w:t>characters</w:t>
            </w:r>
          </w:p>
          <w:p w14:paraId="0156ABEC" w14:textId="77777777" w:rsidR="00211758" w:rsidRDefault="00211758">
            <w:pPr>
              <w:spacing w:after="0" w:line="240" w:lineRule="auto"/>
              <w:rPr>
                <w:sz w:val="18"/>
                <w:szCs w:val="18"/>
              </w:rPr>
            </w:pPr>
          </w:p>
          <w:p w14:paraId="750E2BA3" w14:textId="77777777" w:rsidR="00211758" w:rsidRDefault="00211758">
            <w:pPr>
              <w:spacing w:after="0" w:line="240" w:lineRule="auto"/>
              <w:rPr>
                <w:color w:val="000000"/>
                <w:sz w:val="18"/>
                <w:szCs w:val="18"/>
              </w:rPr>
            </w:pPr>
            <w:r>
              <w:rPr>
                <w:color w:val="000000"/>
                <w:sz w:val="18"/>
                <w:szCs w:val="18"/>
              </w:rPr>
              <w:t>Use metalanguage to describe the distinctive spoken and written language system of Chinese</w:t>
            </w:r>
          </w:p>
        </w:tc>
        <w:tc>
          <w:tcPr>
            <w:tcW w:w="1146" w:type="pct"/>
            <w:tcBorders>
              <w:top w:val="single" w:sz="4" w:space="0" w:color="auto"/>
              <w:left w:val="single" w:sz="4" w:space="0" w:color="auto"/>
              <w:bottom w:val="dotted" w:sz="4" w:space="0" w:color="auto"/>
              <w:right w:val="single" w:sz="4" w:space="0" w:color="auto"/>
            </w:tcBorders>
          </w:tcPr>
          <w:p w14:paraId="3BAD012E" w14:textId="77777777" w:rsidR="00211758" w:rsidRDefault="00211758">
            <w:pPr>
              <w:spacing w:after="0" w:line="240" w:lineRule="auto"/>
              <w:rPr>
                <w:color w:val="000000"/>
                <w:sz w:val="18"/>
                <w:szCs w:val="18"/>
              </w:rPr>
            </w:pPr>
            <w:r>
              <w:rPr>
                <w:color w:val="000000"/>
                <w:sz w:val="18"/>
                <w:szCs w:val="18"/>
              </w:rPr>
              <w:t xml:space="preserve">Explain differences in </w:t>
            </w:r>
            <w:r>
              <w:rPr>
                <w:sz w:val="18"/>
                <w:szCs w:val="18"/>
              </w:rPr>
              <w:t>intonation</w:t>
            </w:r>
            <w:r>
              <w:rPr>
                <w:color w:val="000000"/>
                <w:sz w:val="18"/>
                <w:szCs w:val="18"/>
              </w:rPr>
              <w:t>, rhythm and sounds when listening to speakers of different ages, genders and social positions</w:t>
            </w:r>
          </w:p>
          <w:p w14:paraId="7713158D" w14:textId="77777777" w:rsidR="00211758" w:rsidRDefault="00211758">
            <w:pPr>
              <w:spacing w:after="0" w:line="240" w:lineRule="auto"/>
              <w:rPr>
                <w:sz w:val="18"/>
                <w:szCs w:val="18"/>
              </w:rPr>
            </w:pPr>
            <w:r>
              <w:rPr>
                <w:sz w:val="18"/>
                <w:szCs w:val="18"/>
              </w:rPr>
              <w:t>Examine and explain the relationships between characters and word meanings when encountering new vocabulary</w:t>
            </w:r>
          </w:p>
          <w:p w14:paraId="322ECC3E" w14:textId="77777777" w:rsidR="00211758" w:rsidRDefault="00211758">
            <w:pPr>
              <w:spacing w:after="0" w:line="240" w:lineRule="auto"/>
              <w:rPr>
                <w:sz w:val="18"/>
                <w:szCs w:val="18"/>
              </w:rPr>
            </w:pPr>
          </w:p>
          <w:p w14:paraId="485E307A" w14:textId="77777777" w:rsidR="00211758" w:rsidRDefault="00211758">
            <w:pPr>
              <w:spacing w:after="0" w:line="240" w:lineRule="auto"/>
              <w:rPr>
                <w:sz w:val="18"/>
                <w:szCs w:val="18"/>
              </w:rPr>
            </w:pPr>
            <w:r>
              <w:rPr>
                <w:color w:val="000000"/>
                <w:sz w:val="18"/>
                <w:szCs w:val="18"/>
              </w:rPr>
              <w:t>Use metalanguage to describe the distinctive spoken and written language system of Chinese</w:t>
            </w:r>
          </w:p>
        </w:tc>
      </w:tr>
      <w:tr w:rsidR="00211758" w14:paraId="0184909E" w14:textId="77777777" w:rsidTr="00211758">
        <w:tc>
          <w:tcPr>
            <w:tcW w:w="416" w:type="pct"/>
            <w:vMerge/>
            <w:tcBorders>
              <w:top w:val="single" w:sz="4" w:space="0" w:color="auto"/>
              <w:left w:val="single" w:sz="4" w:space="0" w:color="auto"/>
              <w:bottom w:val="single" w:sz="4" w:space="0" w:color="auto"/>
              <w:right w:val="single" w:sz="4" w:space="0" w:color="auto"/>
            </w:tcBorders>
            <w:vAlign w:val="center"/>
            <w:hideMark/>
          </w:tcPr>
          <w:p w14:paraId="416D0E13" w14:textId="77777777" w:rsidR="00211758" w:rsidRDefault="00211758">
            <w:pPr>
              <w:spacing w:after="0"/>
              <w:rPr>
                <w:b/>
                <w:color w:val="000000"/>
                <w:sz w:val="18"/>
                <w:szCs w:val="18"/>
              </w:rPr>
            </w:pPr>
          </w:p>
        </w:tc>
        <w:tc>
          <w:tcPr>
            <w:tcW w:w="1146" w:type="pct"/>
            <w:tcBorders>
              <w:top w:val="dotted" w:sz="4" w:space="0" w:color="auto"/>
              <w:left w:val="single" w:sz="4" w:space="0" w:color="auto"/>
              <w:bottom w:val="dotted" w:sz="4" w:space="0" w:color="auto"/>
              <w:right w:val="single" w:sz="4" w:space="0" w:color="auto"/>
            </w:tcBorders>
            <w:hideMark/>
          </w:tcPr>
          <w:p w14:paraId="0FC1BA6F" w14:textId="77777777" w:rsidR="00211758" w:rsidRDefault="00211758">
            <w:pPr>
              <w:spacing w:after="0" w:line="240" w:lineRule="auto"/>
              <w:rPr>
                <w:color w:val="000000"/>
                <w:sz w:val="18"/>
                <w:szCs w:val="18"/>
              </w:rPr>
            </w:pPr>
            <w:r>
              <w:rPr>
                <w:color w:val="000000"/>
                <w:sz w:val="18"/>
                <w:szCs w:val="18"/>
              </w:rPr>
              <w:t xml:space="preserve">Extend knowledge of context-related vocabulary and identify features of </w:t>
            </w:r>
            <w:r>
              <w:rPr>
                <w:sz w:val="18"/>
                <w:szCs w:val="18"/>
              </w:rPr>
              <w:t xml:space="preserve">grammar to organise and sequence ideas in simple spoken </w:t>
            </w:r>
            <w:r>
              <w:rPr>
                <w:color w:val="000000"/>
                <w:sz w:val="18"/>
                <w:szCs w:val="18"/>
              </w:rPr>
              <w:t xml:space="preserve">and written texts, </w:t>
            </w:r>
            <w:r>
              <w:rPr>
                <w:sz w:val="18"/>
                <w:szCs w:val="18"/>
              </w:rPr>
              <w:t>including:</w:t>
            </w:r>
          </w:p>
          <w:p w14:paraId="1619EB66" w14:textId="77777777" w:rsidR="00211758" w:rsidRDefault="00211758" w:rsidP="00211758">
            <w:pPr>
              <w:numPr>
                <w:ilvl w:val="0"/>
                <w:numId w:val="198"/>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how clauses of a sentence are linked coherently, joining, contrasting and sequencing ideas and information</w:t>
            </w:r>
          </w:p>
          <w:p w14:paraId="7B686EEF" w14:textId="77777777" w:rsidR="00211758" w:rsidRDefault="00211758" w:rsidP="00211758">
            <w:pPr>
              <w:numPr>
                <w:ilvl w:val="0"/>
                <w:numId w:val="198"/>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using alternative language to clarify intended meaning, for example, saying</w:t>
            </w:r>
            <w:r>
              <w:rPr>
                <w:rFonts w:ascii="SimSun" w:hAnsi="SimSun" w:cs="Times New Roman" w:hint="eastAsia"/>
                <w:color w:val="000000"/>
                <w:sz w:val="18"/>
                <w:szCs w:val="18"/>
                <w:lang w:eastAsia="en-AU"/>
              </w:rPr>
              <w:t xml:space="preserve"> </w:t>
            </w:r>
            <w:r w:rsidRPr="00FA2A86">
              <w:rPr>
                <w:rFonts w:ascii="SimSun" w:eastAsia="SimSun" w:hAnsi="SimSun" w:hint="eastAsia"/>
                <w:sz w:val="18"/>
                <w:szCs w:val="18"/>
                <w:lang w:eastAsia="zh-CN"/>
              </w:rPr>
              <w:t>我不胖不瘦</w:t>
            </w:r>
            <w:r>
              <w:rPr>
                <w:rFonts w:eastAsia="MingLiU" w:cs="MingLiU" w:hint="eastAsia"/>
                <w:color w:val="000000"/>
                <w:sz w:val="18"/>
                <w:szCs w:val="18"/>
                <w:lang w:eastAsia="zh-Hans"/>
              </w:rPr>
              <w:t xml:space="preserve"> </w:t>
            </w:r>
            <w:r>
              <w:rPr>
                <w:rFonts w:eastAsia="Times New Roman" w:cs="Times New Roman"/>
                <w:color w:val="000000"/>
                <w:sz w:val="18"/>
                <w:szCs w:val="18"/>
                <w:lang w:eastAsia="en-AU"/>
              </w:rPr>
              <w:t>when they don’t know the phrase</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中等身材</w:t>
            </w:r>
          </w:p>
          <w:p w14:paraId="7074C094" w14:textId="77777777" w:rsidR="00211758" w:rsidRDefault="00211758" w:rsidP="00211758">
            <w:pPr>
              <w:numPr>
                <w:ilvl w:val="0"/>
                <w:numId w:val="198"/>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comparing ways in which tense is </w:t>
            </w:r>
            <w:r>
              <w:rPr>
                <w:rFonts w:cs="MingLiU"/>
                <w:color w:val="000000"/>
                <w:sz w:val="18"/>
                <w:szCs w:val="18"/>
                <w:lang w:eastAsia="zh-Hans"/>
              </w:rPr>
              <w:t>expressed</w:t>
            </w:r>
            <w:r>
              <w:rPr>
                <w:rFonts w:eastAsia="Times New Roman" w:cs="Times New Roman"/>
                <w:color w:val="000000"/>
                <w:sz w:val="18"/>
                <w:szCs w:val="18"/>
                <w:lang w:eastAsia="en-AU"/>
              </w:rPr>
              <w:t xml:space="preserve"> in Chinese and applying, for example, </w:t>
            </w:r>
            <w:r w:rsidRPr="00FA2A86">
              <w:rPr>
                <w:rFonts w:ascii="SimSun" w:eastAsia="SimSun" w:hAnsi="SimSun" w:hint="eastAsia"/>
                <w:sz w:val="18"/>
                <w:szCs w:val="18"/>
                <w:lang w:eastAsia="zh-CN"/>
              </w:rPr>
              <w:t>了</w:t>
            </w:r>
            <w:r>
              <w:rPr>
                <w:rFonts w:eastAsia="Times New Roman" w:cs="Times New Roman"/>
                <w:color w:val="000000"/>
                <w:sz w:val="18"/>
                <w:szCs w:val="18"/>
                <w:lang w:eastAsia="en-AU"/>
              </w:rPr>
              <w:t xml:space="preserve"> to indicate completion; </w:t>
            </w:r>
            <w:r w:rsidRPr="00FA2A86">
              <w:rPr>
                <w:rFonts w:ascii="SimSun" w:eastAsia="SimSun" w:hAnsi="SimSun" w:hint="eastAsia"/>
                <w:sz w:val="18"/>
                <w:szCs w:val="18"/>
                <w:lang w:eastAsia="zh-CN"/>
              </w:rPr>
              <w:t xml:space="preserve">完 </w:t>
            </w:r>
            <w:r>
              <w:rPr>
                <w:rFonts w:eastAsia="Times New Roman" w:cs="Times New Roman"/>
                <w:color w:val="000000"/>
                <w:sz w:val="18"/>
                <w:szCs w:val="18"/>
                <w:lang w:eastAsia="en-AU"/>
              </w:rPr>
              <w:t xml:space="preserve">to indicate the achievement of a desired result; </w:t>
            </w:r>
            <w:r w:rsidRPr="00FA2A86">
              <w:rPr>
                <w:rFonts w:ascii="SimSun" w:eastAsia="SimSun" w:hAnsi="SimSun" w:hint="eastAsia"/>
                <w:sz w:val="18"/>
                <w:szCs w:val="18"/>
                <w:lang w:eastAsia="zh-CN"/>
              </w:rPr>
              <w:t>想</w:t>
            </w:r>
            <w:r>
              <w:rPr>
                <w:rFonts w:eastAsia="Times New Roman" w:cs="Times New Roman" w:hint="eastAsia"/>
                <w:color w:val="000000"/>
                <w:sz w:val="18"/>
                <w:szCs w:val="18"/>
                <w:lang w:eastAsia="en-AU"/>
              </w:rPr>
              <w:t xml:space="preserve"> </w:t>
            </w:r>
            <w:r>
              <w:rPr>
                <w:rFonts w:eastAsia="Times New Roman" w:cs="Times New Roman"/>
                <w:color w:val="000000"/>
                <w:sz w:val="18"/>
                <w:szCs w:val="18"/>
                <w:lang w:eastAsia="en-AU"/>
              </w:rPr>
              <w:t xml:space="preserve">to indicate intention; verb negation </w:t>
            </w:r>
            <w:r w:rsidRPr="00FA2A86">
              <w:rPr>
                <w:rFonts w:ascii="SimSun" w:eastAsia="SimSun" w:hAnsi="SimSun" w:hint="eastAsia"/>
                <w:sz w:val="18"/>
                <w:szCs w:val="18"/>
                <w:lang w:eastAsia="zh-CN"/>
              </w:rPr>
              <w:t>没有</w:t>
            </w:r>
            <w:r>
              <w:rPr>
                <w:rFonts w:eastAsia="Times New Roman" w:cs="Times New Roman"/>
                <w:color w:val="000000"/>
                <w:sz w:val="18"/>
                <w:szCs w:val="18"/>
                <w:lang w:eastAsia="en-AU"/>
              </w:rPr>
              <w:t xml:space="preserve"> to indicate incomplete past and </w:t>
            </w:r>
            <w:r w:rsidRPr="00FA2A86">
              <w:rPr>
                <w:rFonts w:ascii="SimSun" w:eastAsia="SimSun" w:hAnsi="SimSun" w:hint="eastAsia"/>
                <w:sz w:val="18"/>
                <w:szCs w:val="18"/>
                <w:lang w:eastAsia="zh-CN"/>
              </w:rPr>
              <w:t>正在</w:t>
            </w:r>
            <w:r>
              <w:rPr>
                <w:rFonts w:eastAsia="Times New Roman" w:cs="Times New Roman"/>
                <w:color w:val="000000"/>
                <w:sz w:val="18"/>
                <w:szCs w:val="18"/>
                <w:lang w:eastAsia="en-AU"/>
              </w:rPr>
              <w:t xml:space="preserve"> to indicate action in progress</w:t>
            </w:r>
          </w:p>
          <w:p w14:paraId="4A0CF469" w14:textId="77777777" w:rsidR="00211758" w:rsidRDefault="00211758" w:rsidP="00211758">
            <w:pPr>
              <w:numPr>
                <w:ilvl w:val="0"/>
                <w:numId w:val="198"/>
              </w:numPr>
              <w:spacing w:after="0" w:line="240" w:lineRule="auto"/>
              <w:ind w:left="284" w:hanging="284"/>
              <w:rPr>
                <w:rFonts w:eastAsia="Times New Roman" w:cs="Times New Roman"/>
                <w:color w:val="000000"/>
                <w:sz w:val="18"/>
                <w:szCs w:val="18"/>
                <w:lang w:eastAsia="en-AU"/>
              </w:rPr>
            </w:pPr>
            <w:r>
              <w:rPr>
                <w:rFonts w:eastAsia="Times New Roman" w:cs="Times New Roman"/>
                <w:color w:val="000000"/>
                <w:sz w:val="18"/>
                <w:szCs w:val="18"/>
                <w:lang w:eastAsia="en-AU"/>
              </w:rPr>
              <w:t>using different ways to negate ideas depending on degree of formality or emphasis, for example,</w:t>
            </w:r>
            <w:r>
              <w:rPr>
                <w:rFonts w:eastAsia="Times New Roman" w:cs="Times New Roman"/>
                <w:color w:val="000000"/>
                <w:sz w:val="18"/>
                <w:szCs w:val="18"/>
                <w:lang w:eastAsia="en-AU"/>
              </w:rPr>
              <w:br/>
            </w:r>
            <w:r w:rsidRPr="00FA2A86">
              <w:rPr>
                <w:rFonts w:ascii="SimSun" w:eastAsia="SimSun" w:hAnsi="SimSun" w:hint="eastAsia"/>
                <w:sz w:val="18"/>
                <w:szCs w:val="18"/>
                <w:lang w:eastAsia="zh-CN"/>
              </w:rPr>
              <w:t>我不是…;我不能…;不行; …别</w:t>
            </w:r>
          </w:p>
        </w:tc>
        <w:tc>
          <w:tcPr>
            <w:tcW w:w="1146" w:type="pct"/>
            <w:tcBorders>
              <w:top w:val="dotted" w:sz="4" w:space="0" w:color="auto"/>
              <w:left w:val="single" w:sz="4" w:space="0" w:color="auto"/>
              <w:bottom w:val="dotted" w:sz="4" w:space="0" w:color="auto"/>
              <w:right w:val="single" w:sz="4" w:space="0" w:color="auto"/>
            </w:tcBorders>
            <w:hideMark/>
          </w:tcPr>
          <w:p w14:paraId="6E0949B7" w14:textId="77777777" w:rsidR="00211758" w:rsidRDefault="00211758">
            <w:pPr>
              <w:spacing w:after="0" w:line="240" w:lineRule="auto"/>
              <w:rPr>
                <w:rFonts w:eastAsia="SimSun"/>
                <w:sz w:val="18"/>
                <w:szCs w:val="18"/>
              </w:rPr>
            </w:pPr>
            <w:r>
              <w:rPr>
                <w:color w:val="000000"/>
                <w:sz w:val="18"/>
                <w:szCs w:val="18"/>
              </w:rPr>
              <w:t xml:space="preserve">Extend knowledge of context-related vocabulary and identify and </w:t>
            </w:r>
            <w:r>
              <w:rPr>
                <w:sz w:val="18"/>
                <w:szCs w:val="18"/>
              </w:rPr>
              <w:t>apply features of grammar to organise, sequence and connect ideas in spoken and written texts, including:</w:t>
            </w:r>
          </w:p>
          <w:p w14:paraId="755DEF0F" w14:textId="77777777" w:rsidR="00211758" w:rsidRDefault="00211758" w:rsidP="00211758">
            <w:pPr>
              <w:numPr>
                <w:ilvl w:val="0"/>
                <w:numId w:val="199"/>
              </w:num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exploring the use of diverse time expressions and ways to sequence events in time and applying in their own language use, for example,</w:t>
            </w:r>
            <w:r w:rsidRPr="00FA2A86">
              <w:rPr>
                <w:rFonts w:ascii="SimSun" w:eastAsia="SimSun" w:hAnsi="SimSun" w:hint="eastAsia"/>
                <w:sz w:val="18"/>
                <w:szCs w:val="18"/>
                <w:lang w:eastAsia="zh-CN"/>
              </w:rPr>
              <w:t xml:space="preserve">先…然后 ; 一…就…; </w:t>
            </w:r>
            <w:r w:rsidRPr="00FA2A86">
              <w:rPr>
                <w:rFonts w:ascii="SimSun" w:eastAsia="SimSun" w:hAnsi="SimSun" w:hint="eastAsia"/>
                <w:sz w:val="18"/>
                <w:szCs w:val="18"/>
                <w:lang w:eastAsia="zh-CN"/>
              </w:rPr>
              <w:br/>
              <w:t>…了，就…;才，第一，然后</w:t>
            </w:r>
          </w:p>
          <w:p w14:paraId="2FA8FCC6" w14:textId="77777777" w:rsidR="00211758" w:rsidRDefault="00211758" w:rsidP="00211758">
            <w:pPr>
              <w:numPr>
                <w:ilvl w:val="0"/>
                <w:numId w:val="199"/>
              </w:num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comparing and applying the functions of prepositions and discussing the importance of context when determining their meaning in texts, for example,</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跟，对，给</w:t>
            </w:r>
          </w:p>
          <w:p w14:paraId="00F6082F" w14:textId="77777777" w:rsidR="00211758" w:rsidRDefault="00211758" w:rsidP="00211758">
            <w:pPr>
              <w:numPr>
                <w:ilvl w:val="0"/>
                <w:numId w:val="199"/>
              </w:numPr>
              <w:spacing w:after="0" w:line="240" w:lineRule="auto"/>
              <w:rPr>
                <w:rFonts w:eastAsia="MingLiU" w:cs="MingLiU"/>
                <w:color w:val="000000"/>
                <w:sz w:val="18"/>
                <w:szCs w:val="18"/>
                <w:lang w:eastAsia="zh-Hans"/>
              </w:rPr>
            </w:pPr>
            <w:r>
              <w:rPr>
                <w:rFonts w:eastAsia="Times New Roman" w:cs="Times New Roman"/>
                <w:color w:val="000000"/>
                <w:sz w:val="18"/>
                <w:szCs w:val="18"/>
                <w:lang w:eastAsia="en-AU"/>
              </w:rPr>
              <w:t>exploring and applying the use of conjunctions to sequence and connect ideas when constructing texts, for example,</w:t>
            </w:r>
            <w:r w:rsidRPr="00FA2A86">
              <w:rPr>
                <w:rFonts w:ascii="SimSun" w:eastAsia="SimSun" w:hAnsi="SimSun" w:hint="eastAsia"/>
                <w:sz w:val="18"/>
                <w:szCs w:val="18"/>
                <w:lang w:eastAsia="zh-CN"/>
              </w:rPr>
              <w:t>不但…而且…；虽然…但是…</w:t>
            </w:r>
            <w:r>
              <w:rPr>
                <w:rFonts w:ascii="SimSun" w:hAnsi="SimSun" w:cs="MingLiU" w:hint="eastAsia"/>
                <w:color w:val="000000"/>
                <w:sz w:val="18"/>
                <w:szCs w:val="18"/>
                <w:lang w:eastAsia="zh-Hans"/>
              </w:rPr>
              <w:t xml:space="preserve"> </w:t>
            </w:r>
          </w:p>
          <w:p w14:paraId="79A494CA" w14:textId="77777777" w:rsidR="00211758" w:rsidRDefault="00211758" w:rsidP="00211758">
            <w:pPr>
              <w:numPr>
                <w:ilvl w:val="0"/>
                <w:numId w:val="199"/>
              </w:numPr>
              <w:spacing w:after="0" w:line="240" w:lineRule="auto"/>
              <w:rPr>
                <w:rFonts w:eastAsia="Times New Roman" w:cs="Times New Roman"/>
                <w:color w:val="000000"/>
                <w:sz w:val="18"/>
                <w:szCs w:val="18"/>
                <w:lang w:eastAsia="en-AU"/>
              </w:rPr>
            </w:pPr>
            <w:r>
              <w:rPr>
                <w:rFonts w:eastAsia="Times New Roman" w:cs="Times New Roman"/>
                <w:color w:val="000000"/>
                <w:sz w:val="18"/>
                <w:szCs w:val="18"/>
                <w:lang w:eastAsia="en-AU"/>
              </w:rPr>
              <w:t>using different ways to negate ideas depending on degree of formality or emphasis, for example,</w:t>
            </w:r>
            <w:r w:rsidRPr="00FA2A86">
              <w:rPr>
                <w:rFonts w:ascii="SimSun" w:eastAsia="SimSun" w:hAnsi="SimSun" w:hint="eastAsia"/>
                <w:sz w:val="18"/>
                <w:szCs w:val="18"/>
                <w:lang w:eastAsia="zh-CN"/>
              </w:rPr>
              <w:t>我不是…; 我哪儿有…？; 我没有办法…; 我不能…;不行; …别，…不可以</w:t>
            </w:r>
          </w:p>
        </w:tc>
        <w:tc>
          <w:tcPr>
            <w:tcW w:w="1146" w:type="pct"/>
            <w:tcBorders>
              <w:top w:val="dotted" w:sz="4" w:space="0" w:color="auto"/>
              <w:left w:val="single" w:sz="4" w:space="0" w:color="auto"/>
              <w:bottom w:val="dotted" w:sz="4" w:space="0" w:color="auto"/>
              <w:right w:val="single" w:sz="4" w:space="0" w:color="auto"/>
            </w:tcBorders>
            <w:hideMark/>
          </w:tcPr>
          <w:p w14:paraId="39ECFF8C" w14:textId="77777777" w:rsidR="00211758" w:rsidRDefault="00211758">
            <w:pPr>
              <w:spacing w:after="0" w:line="240" w:lineRule="auto"/>
              <w:rPr>
                <w:rFonts w:eastAsia="SimSun"/>
                <w:sz w:val="18"/>
                <w:szCs w:val="18"/>
                <w:u w:val="single"/>
              </w:rPr>
            </w:pPr>
            <w:r>
              <w:rPr>
                <w:sz w:val="18"/>
                <w:szCs w:val="18"/>
              </w:rPr>
              <w:t xml:space="preserve">Increase control </w:t>
            </w:r>
            <w:r>
              <w:rPr>
                <w:color w:val="000000"/>
                <w:sz w:val="18"/>
                <w:szCs w:val="18"/>
              </w:rPr>
              <w:t xml:space="preserve">of context-related vocabulary and extend grammatical knowledge, </w:t>
            </w:r>
            <w:r>
              <w:rPr>
                <w:sz w:val="18"/>
                <w:szCs w:val="18"/>
              </w:rPr>
              <w:t>including:</w:t>
            </w:r>
          </w:p>
          <w:p w14:paraId="54146E1B"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sz w:val="18"/>
                <w:szCs w:val="18"/>
                <w:lang w:eastAsia="en-AU"/>
              </w:rPr>
              <w:t xml:space="preserve">comparing the use of words that rely on interpretation of context to convey the intended meaning such as </w:t>
            </w:r>
          </w:p>
          <w:p w14:paraId="2ED0F041" w14:textId="77777777" w:rsidR="00211758" w:rsidRDefault="00211758">
            <w:pPr>
              <w:spacing w:after="0" w:line="240" w:lineRule="auto"/>
              <w:ind w:left="300"/>
              <w:rPr>
                <w:rFonts w:eastAsia="Times New Roman" w:cs="Times New Roman"/>
                <w:color w:val="000000"/>
                <w:sz w:val="18"/>
                <w:szCs w:val="18"/>
                <w:lang w:eastAsia="en-AU"/>
              </w:rPr>
            </w:pPr>
            <w:r w:rsidRPr="00FA2A86">
              <w:rPr>
                <w:rFonts w:ascii="SimSun" w:eastAsia="SimSun" w:hAnsi="SimSun" w:hint="eastAsia"/>
                <w:sz w:val="18"/>
                <w:szCs w:val="18"/>
                <w:lang w:eastAsia="zh-CN"/>
              </w:rPr>
              <w:t>让、给</w:t>
            </w:r>
            <w:r>
              <w:rPr>
                <w:rFonts w:eastAsia="Times New Roman" w:cs="Times New Roman"/>
                <w:sz w:val="18"/>
                <w:szCs w:val="18"/>
                <w:lang w:eastAsia="en-AU"/>
              </w:rPr>
              <w:t xml:space="preserve">, </w:t>
            </w:r>
            <w:r>
              <w:rPr>
                <w:rFonts w:eastAsia="Times New Roman" w:cs="Times New Roman"/>
                <w:color w:val="000000"/>
                <w:sz w:val="18"/>
                <w:szCs w:val="18"/>
                <w:lang w:eastAsia="en-AU"/>
              </w:rPr>
              <w:t xml:space="preserve">comparing extracts from a range of spoken and written texts which use the same word in a different way </w:t>
            </w:r>
          </w:p>
          <w:p w14:paraId="209DBD6A"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expressing conditions, for example,</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 xml:space="preserve">如果…就 </w:t>
            </w:r>
            <w:r>
              <w:rPr>
                <w:rFonts w:ascii="SimSun" w:hAnsi="SimSun" w:cs="Times New Roman" w:hint="eastAsia"/>
                <w:color w:val="000000"/>
                <w:sz w:val="18"/>
                <w:szCs w:val="18"/>
                <w:lang w:eastAsia="en-AU"/>
              </w:rPr>
              <w:t>;</w:t>
            </w:r>
            <w:r>
              <w:rPr>
                <w:rFonts w:eastAsia="Times New Roman" w:cs="Times New Roman"/>
                <w:color w:val="000000"/>
                <w:sz w:val="18"/>
                <w:szCs w:val="18"/>
                <w:lang w:eastAsia="en-AU"/>
              </w:rPr>
              <w:t xml:space="preserve"> expressing cause and effect, for example,</w:t>
            </w:r>
            <w:r w:rsidRPr="00FA2A86">
              <w:rPr>
                <w:rFonts w:ascii="SimSun" w:eastAsia="SimSun" w:hAnsi="SimSun" w:hint="eastAsia"/>
                <w:sz w:val="18"/>
                <w:szCs w:val="18"/>
                <w:lang w:eastAsia="zh-CN"/>
              </w:rPr>
              <w:t>为了…</w:t>
            </w:r>
            <w:r>
              <w:rPr>
                <w:rFonts w:ascii="SimSun" w:hAnsi="SimSun" w:hint="eastAsia"/>
                <w:sz w:val="18"/>
                <w:szCs w:val="18"/>
                <w:lang w:eastAsia="zh-CN"/>
              </w:rPr>
              <w:t xml:space="preserve"> </w:t>
            </w:r>
            <w:r>
              <w:rPr>
                <w:rFonts w:eastAsia="Times New Roman" w:cs="Times New Roman"/>
                <w:color w:val="000000"/>
                <w:sz w:val="18"/>
                <w:szCs w:val="18"/>
                <w:lang w:eastAsia="en-AU"/>
              </w:rPr>
              <w:t>and expressing the condition, quality or result of an action, for example,</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坐得下、说得对、做完、买到</w:t>
            </w:r>
          </w:p>
          <w:p w14:paraId="5E785024"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examining the use of noun phrases in Chinese and experimenting with omitting nouns (zero subjects) when communicating, for example, </w:t>
            </w:r>
            <w:r w:rsidRPr="00211758">
              <w:rPr>
                <w:rFonts w:ascii="SimSun" w:eastAsia="SimSun" w:hAnsi="SimSun" w:hint="eastAsia"/>
                <w:sz w:val="18"/>
                <w:szCs w:val="18"/>
                <w:lang w:eastAsia="zh-CN"/>
              </w:rPr>
              <w:t>吃饭了吗？</w:t>
            </w:r>
          </w:p>
          <w:p w14:paraId="48A75D9A"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experimenting with the use of </w:t>
            </w:r>
            <w:r w:rsidRPr="00211758">
              <w:rPr>
                <w:rFonts w:ascii="SimSun" w:eastAsia="SimSun" w:hAnsi="SimSun" w:hint="eastAsia"/>
                <w:sz w:val="18"/>
                <w:szCs w:val="18"/>
                <w:lang w:eastAsia="zh-CN"/>
              </w:rPr>
              <w:t>成语</w:t>
            </w:r>
            <w:r w:rsidRPr="00211758">
              <w:rPr>
                <w:rFonts w:ascii="SimSun" w:eastAsia="SimSun" w:hAnsi="SimSun"/>
                <w:sz w:val="18"/>
                <w:szCs w:val="18"/>
                <w:lang w:eastAsia="zh-CN"/>
              </w:rPr>
              <w:t xml:space="preserve"> </w:t>
            </w:r>
            <w:r>
              <w:rPr>
                <w:rFonts w:cs="MingLiU"/>
                <w:color w:val="000000"/>
                <w:sz w:val="18"/>
                <w:szCs w:val="18"/>
                <w:lang w:eastAsia="zh-Hans"/>
              </w:rPr>
              <w:t xml:space="preserve">(Chinese set expressions) </w:t>
            </w:r>
            <w:r>
              <w:rPr>
                <w:rFonts w:eastAsia="Times New Roman" w:cs="Times New Roman"/>
                <w:color w:val="000000"/>
                <w:sz w:val="18"/>
                <w:szCs w:val="18"/>
                <w:lang w:eastAsia="en-AU"/>
              </w:rPr>
              <w:t xml:space="preserve">and famous sayings to substantiate ideas in Chinese </w:t>
            </w:r>
          </w:p>
          <w:p w14:paraId="57BEC5B2"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lastRenderedPageBreak/>
              <w:t>experimenting with</w:t>
            </w:r>
            <w:r>
              <w:rPr>
                <w:color w:val="000000"/>
                <w:sz w:val="18"/>
                <w:szCs w:val="18"/>
                <w:lang w:eastAsia="zh-CN"/>
              </w:rPr>
              <w:t xml:space="preserve"> </w:t>
            </w:r>
            <w:r w:rsidRPr="00211758">
              <w:rPr>
                <w:rFonts w:ascii="SimSun" w:eastAsia="SimSun" w:hAnsi="SimSun" w:hint="eastAsia"/>
                <w:sz w:val="18"/>
                <w:szCs w:val="18"/>
                <w:lang w:eastAsia="zh-CN"/>
              </w:rPr>
              <w:t>的</w:t>
            </w:r>
            <w:r>
              <w:rPr>
                <w:rFonts w:hint="eastAsia"/>
                <w:sz w:val="18"/>
                <w:szCs w:val="18"/>
                <w:lang w:eastAsia="zh-CN"/>
              </w:rPr>
              <w:t xml:space="preserve"> </w:t>
            </w:r>
            <w:r>
              <w:rPr>
                <w:rFonts w:eastAsia="Times New Roman" w:cs="Times New Roman"/>
                <w:color w:val="000000"/>
                <w:sz w:val="18"/>
                <w:szCs w:val="18"/>
                <w:lang w:eastAsia="en-AU"/>
              </w:rPr>
              <w:t xml:space="preserve">as a subject modifier to express ideas that would contain relative clauses in English, for example, </w:t>
            </w:r>
            <w:r w:rsidRPr="00211758">
              <w:rPr>
                <w:rFonts w:ascii="SimSun" w:eastAsia="SimSun" w:hAnsi="SimSun" w:hint="eastAsia"/>
                <w:sz w:val="18"/>
                <w:szCs w:val="18"/>
                <w:lang w:eastAsia="zh-CN"/>
              </w:rPr>
              <w:t>我</w:t>
            </w:r>
            <w:r w:rsidRPr="00FA2A86">
              <w:rPr>
                <w:rFonts w:ascii="SimSun" w:eastAsia="SimSun" w:hAnsi="SimSun" w:hint="eastAsia"/>
                <w:sz w:val="18"/>
                <w:szCs w:val="18"/>
                <w:lang w:eastAsia="zh-CN"/>
              </w:rPr>
              <w:t>妈妈做的饭很好吃</w:t>
            </w:r>
            <w:r w:rsidRPr="00211758">
              <w:rPr>
                <w:rFonts w:ascii="SimSun" w:eastAsia="SimSun" w:hAnsi="SimSun" w:hint="eastAsia"/>
                <w:sz w:val="18"/>
                <w:szCs w:val="18"/>
                <w:lang w:eastAsia="zh-CN"/>
              </w:rPr>
              <w:t xml:space="preserve"> </w:t>
            </w:r>
          </w:p>
        </w:tc>
        <w:tc>
          <w:tcPr>
            <w:tcW w:w="1146" w:type="pct"/>
            <w:tcBorders>
              <w:top w:val="dotted" w:sz="4" w:space="0" w:color="auto"/>
              <w:left w:val="single" w:sz="4" w:space="0" w:color="auto"/>
              <w:bottom w:val="dotted" w:sz="4" w:space="0" w:color="auto"/>
              <w:right w:val="single" w:sz="4" w:space="0" w:color="auto"/>
            </w:tcBorders>
            <w:hideMark/>
          </w:tcPr>
          <w:p w14:paraId="4CB314F4" w14:textId="77777777" w:rsidR="00211758" w:rsidRDefault="00211758">
            <w:pPr>
              <w:spacing w:after="0" w:line="240" w:lineRule="auto"/>
              <w:rPr>
                <w:rFonts w:eastAsia="SimSun"/>
                <w:sz w:val="18"/>
                <w:szCs w:val="18"/>
              </w:rPr>
            </w:pPr>
            <w:r>
              <w:rPr>
                <w:sz w:val="18"/>
                <w:szCs w:val="18"/>
              </w:rPr>
              <w:lastRenderedPageBreak/>
              <w:t xml:space="preserve">Increase control </w:t>
            </w:r>
            <w:r>
              <w:rPr>
                <w:color w:val="000000"/>
                <w:sz w:val="18"/>
                <w:szCs w:val="18"/>
              </w:rPr>
              <w:t>of context-related vocabulary and analys</w:t>
            </w:r>
            <w:r>
              <w:rPr>
                <w:sz w:val="18"/>
                <w:szCs w:val="18"/>
              </w:rPr>
              <w:t>e how grammatical elements impact on the making of meaning in texts, including:</w:t>
            </w:r>
          </w:p>
          <w:p w14:paraId="0D37C5F0"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justifying opinions and building logical arguments by expressing additional information and providing reasons, for example, using</w:t>
            </w:r>
            <w:r>
              <w:rPr>
                <w:sz w:val="18"/>
                <w:szCs w:val="18"/>
                <w:lang w:eastAsia="zh-CN"/>
              </w:rPr>
              <w:t xml:space="preserve"> </w:t>
            </w:r>
            <w:r w:rsidRPr="00FA2A86">
              <w:rPr>
                <w:rFonts w:ascii="SimSun" w:eastAsia="SimSun" w:hAnsi="SimSun" w:hint="eastAsia"/>
                <w:sz w:val="18"/>
                <w:szCs w:val="18"/>
                <w:lang w:eastAsia="zh-CN"/>
              </w:rPr>
              <w:t>不但……而且…… ;</w:t>
            </w:r>
            <w:r w:rsidRPr="00FA2A86">
              <w:rPr>
                <w:rFonts w:ascii="SimSun" w:eastAsia="SimSun" w:hAnsi="SimSun"/>
                <w:sz w:val="18"/>
                <w:szCs w:val="18"/>
                <w:lang w:eastAsia="zh-CN"/>
              </w:rPr>
              <w:t xml:space="preserve"> </w:t>
            </w:r>
            <w:r w:rsidRPr="00FA2A86">
              <w:rPr>
                <w:rFonts w:ascii="SimSun" w:eastAsia="SimSun" w:hAnsi="SimSun" w:hint="eastAsia"/>
                <w:sz w:val="18"/>
                <w:szCs w:val="18"/>
                <w:lang w:eastAsia="zh-CN"/>
              </w:rPr>
              <w:t>除了……以外 ; 另外</w:t>
            </w:r>
            <w:r>
              <w:rPr>
                <w:rFonts w:ascii="SimSun" w:hAnsi="SimSun" w:hint="eastAsia"/>
                <w:sz w:val="18"/>
                <w:szCs w:val="18"/>
                <w:lang w:eastAsia="zh-CN"/>
              </w:rPr>
              <w:t>，</w:t>
            </w:r>
            <w:r>
              <w:rPr>
                <w:rFonts w:hint="eastAsia"/>
                <w:sz w:val="18"/>
                <w:szCs w:val="18"/>
                <w:lang w:eastAsia="zh-CN"/>
              </w:rPr>
              <w:t xml:space="preserve"> </w:t>
            </w:r>
            <w:r>
              <w:rPr>
                <w:rFonts w:eastAsia="Times New Roman" w:cs="Times New Roman"/>
                <w:color w:val="000000"/>
                <w:sz w:val="18"/>
                <w:szCs w:val="18"/>
                <w:lang w:eastAsia="en-AU"/>
              </w:rPr>
              <w:t xml:space="preserve">and introducing contrasting views to others using elements such as cohesive devices, for example, </w:t>
            </w:r>
            <w:r w:rsidRPr="00211758">
              <w:rPr>
                <w:rFonts w:ascii="SimSun" w:eastAsia="SimSun" w:hAnsi="SimSun" w:hint="eastAsia"/>
                <w:sz w:val="18"/>
                <w:szCs w:val="18"/>
                <w:lang w:eastAsia="zh-CN"/>
              </w:rPr>
              <w:t>不是……而是……；不过，虽然……但是……</w:t>
            </w:r>
          </w:p>
          <w:p w14:paraId="2FB12DE1"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exploring the ways in which language can be manipulated to make ideas more objective, for example, removal of personal pronouns and opinions </w:t>
            </w:r>
          </w:p>
          <w:p w14:paraId="3B39D23A"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experimenting with the use of </w:t>
            </w:r>
            <w:r w:rsidRPr="00211758">
              <w:rPr>
                <w:rFonts w:ascii="SimSun" w:eastAsia="SimSun" w:hAnsi="SimSun" w:hint="eastAsia"/>
                <w:sz w:val="18"/>
                <w:szCs w:val="18"/>
                <w:lang w:eastAsia="zh-CN"/>
              </w:rPr>
              <w:t xml:space="preserve">成语 </w:t>
            </w:r>
            <w:r>
              <w:rPr>
                <w:rFonts w:eastAsia="Times New Roman" w:cs="Times New Roman"/>
                <w:color w:val="000000"/>
                <w:sz w:val="18"/>
                <w:szCs w:val="18"/>
                <w:lang w:eastAsia="en-AU"/>
              </w:rPr>
              <w:t xml:space="preserve">(Chinese set expressions) and famous sayings to substantiate ideas in Chinese </w:t>
            </w:r>
          </w:p>
          <w:p w14:paraId="3442CB78" w14:textId="77777777" w:rsidR="00211758" w:rsidRDefault="00211758" w:rsidP="00211758">
            <w:pPr>
              <w:numPr>
                <w:ilvl w:val="0"/>
                <w:numId w:val="200"/>
              </w:numPr>
              <w:spacing w:after="0" w:line="240" w:lineRule="auto"/>
              <w:ind w:left="300" w:hanging="284"/>
              <w:rPr>
                <w:rFonts w:eastAsia="Times New Roman" w:cs="Times New Roman"/>
                <w:color w:val="000000"/>
                <w:sz w:val="18"/>
                <w:szCs w:val="18"/>
                <w:lang w:eastAsia="en-AU"/>
              </w:rPr>
            </w:pPr>
            <w:r>
              <w:rPr>
                <w:rFonts w:eastAsia="Times New Roman" w:cs="Times New Roman"/>
                <w:color w:val="000000"/>
                <w:sz w:val="18"/>
                <w:szCs w:val="18"/>
                <w:lang w:eastAsia="en-AU"/>
              </w:rPr>
              <w:t xml:space="preserve">experimenting with </w:t>
            </w:r>
            <w:r w:rsidRPr="00211758">
              <w:rPr>
                <w:rFonts w:ascii="SimSun" w:eastAsia="SimSun" w:hAnsi="SimSun" w:hint="eastAsia"/>
                <w:sz w:val="18"/>
                <w:szCs w:val="18"/>
                <w:lang w:eastAsia="zh-CN"/>
              </w:rPr>
              <w:t xml:space="preserve">的 </w:t>
            </w:r>
            <w:r>
              <w:rPr>
                <w:rFonts w:eastAsia="Times New Roman" w:cs="Times New Roman"/>
                <w:color w:val="000000"/>
                <w:sz w:val="18"/>
                <w:szCs w:val="18"/>
                <w:lang w:eastAsia="en-AU"/>
              </w:rPr>
              <w:t xml:space="preserve">as a subject modifier to express ideas that would </w:t>
            </w:r>
            <w:r>
              <w:rPr>
                <w:rFonts w:eastAsia="Times New Roman" w:cs="Times New Roman"/>
                <w:color w:val="000000"/>
                <w:sz w:val="18"/>
                <w:szCs w:val="18"/>
                <w:lang w:eastAsia="en-AU"/>
              </w:rPr>
              <w:lastRenderedPageBreak/>
              <w:t xml:space="preserve">contain relative clauses in English, for example, </w:t>
            </w:r>
            <w:r w:rsidRPr="00211758">
              <w:rPr>
                <w:rFonts w:ascii="SimSun" w:eastAsia="SimSun" w:hAnsi="SimSun" w:hint="eastAsia"/>
                <w:sz w:val="18"/>
                <w:szCs w:val="18"/>
                <w:lang w:eastAsia="zh-CN"/>
              </w:rPr>
              <w:t xml:space="preserve">我昨天买的书不太贵 </w:t>
            </w:r>
          </w:p>
        </w:tc>
      </w:tr>
      <w:tr w:rsidR="00211758" w14:paraId="0F845E3C" w14:textId="77777777" w:rsidTr="00211758">
        <w:tc>
          <w:tcPr>
            <w:tcW w:w="416" w:type="pct"/>
            <w:vMerge/>
            <w:tcBorders>
              <w:top w:val="single" w:sz="4" w:space="0" w:color="auto"/>
              <w:left w:val="single" w:sz="4" w:space="0" w:color="auto"/>
              <w:bottom w:val="single" w:sz="4" w:space="0" w:color="auto"/>
              <w:right w:val="single" w:sz="4" w:space="0" w:color="auto"/>
            </w:tcBorders>
            <w:vAlign w:val="center"/>
            <w:hideMark/>
          </w:tcPr>
          <w:p w14:paraId="55AC9E97" w14:textId="77777777" w:rsidR="00211758" w:rsidRDefault="00211758">
            <w:pPr>
              <w:spacing w:after="0"/>
              <w:rPr>
                <w:b/>
                <w:color w:val="000000"/>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5A4CF29A" w14:textId="77777777" w:rsidR="00211758" w:rsidRDefault="00211758">
            <w:pPr>
              <w:spacing w:after="0" w:line="240" w:lineRule="auto"/>
              <w:rPr>
                <w:rFonts w:eastAsia="SimSun"/>
                <w:sz w:val="18"/>
                <w:szCs w:val="18"/>
                <w:u w:val="single"/>
              </w:rPr>
            </w:pPr>
            <w:r>
              <w:rPr>
                <w:sz w:val="18"/>
                <w:szCs w:val="18"/>
              </w:rPr>
              <w:t>Identify the structures and key features of familiar texts in Chinese such as language choice, focus of information and paragraphing, to explain the relationship between the language and structure used and the purpose of the text</w:t>
            </w:r>
          </w:p>
        </w:tc>
        <w:tc>
          <w:tcPr>
            <w:tcW w:w="1146" w:type="pct"/>
            <w:tcBorders>
              <w:top w:val="dotted" w:sz="4" w:space="0" w:color="auto"/>
              <w:left w:val="single" w:sz="4" w:space="0" w:color="auto"/>
              <w:bottom w:val="single" w:sz="4" w:space="0" w:color="auto"/>
              <w:right w:val="single" w:sz="4" w:space="0" w:color="auto"/>
            </w:tcBorders>
            <w:hideMark/>
          </w:tcPr>
          <w:p w14:paraId="5503EAE4" w14:textId="77777777" w:rsidR="00211758" w:rsidRDefault="00211758">
            <w:pPr>
              <w:spacing w:after="0" w:line="240" w:lineRule="auto"/>
              <w:rPr>
                <w:sz w:val="18"/>
                <w:szCs w:val="18"/>
              </w:rPr>
            </w:pPr>
            <w:r>
              <w:rPr>
                <w:color w:val="000000"/>
                <w:sz w:val="18"/>
                <w:szCs w:val="18"/>
              </w:rPr>
              <w:t xml:space="preserve">Analyse how authors adjust features of </w:t>
            </w:r>
            <w:r>
              <w:rPr>
                <w:sz w:val="18"/>
                <w:szCs w:val="18"/>
              </w:rPr>
              <w:t xml:space="preserve">different text </w:t>
            </w:r>
            <w:r>
              <w:rPr>
                <w:color w:val="000000"/>
                <w:sz w:val="18"/>
                <w:szCs w:val="18"/>
              </w:rPr>
              <w:t>types for different purposes and audiences</w:t>
            </w:r>
          </w:p>
        </w:tc>
        <w:tc>
          <w:tcPr>
            <w:tcW w:w="1146" w:type="pct"/>
            <w:tcBorders>
              <w:top w:val="dotted" w:sz="4" w:space="0" w:color="auto"/>
              <w:left w:val="single" w:sz="4" w:space="0" w:color="auto"/>
              <w:bottom w:val="single" w:sz="4" w:space="0" w:color="auto"/>
              <w:right w:val="single" w:sz="4" w:space="0" w:color="auto"/>
            </w:tcBorders>
            <w:hideMark/>
          </w:tcPr>
          <w:p w14:paraId="12570AB7" w14:textId="77777777" w:rsidR="00211758" w:rsidRDefault="00211758">
            <w:pPr>
              <w:spacing w:after="0" w:line="240" w:lineRule="auto"/>
              <w:rPr>
                <w:sz w:val="18"/>
                <w:szCs w:val="18"/>
              </w:rPr>
            </w:pPr>
            <w:r>
              <w:rPr>
                <w:sz w:val="18"/>
                <w:szCs w:val="18"/>
              </w:rPr>
              <w:t xml:space="preserve">Identify the purposes, text structures and language features of traditional </w:t>
            </w:r>
            <w:r>
              <w:rPr>
                <w:color w:val="000000"/>
                <w:sz w:val="18"/>
                <w:szCs w:val="18"/>
              </w:rPr>
              <w:t xml:space="preserve">and </w:t>
            </w:r>
            <w:r>
              <w:rPr>
                <w:sz w:val="18"/>
                <w:szCs w:val="18"/>
              </w:rPr>
              <w:t xml:space="preserve">contemporary Chinese </w:t>
            </w:r>
            <w:r>
              <w:rPr>
                <w:color w:val="000000"/>
                <w:sz w:val="18"/>
                <w:szCs w:val="18"/>
              </w:rPr>
              <w:t>texts</w:t>
            </w:r>
          </w:p>
        </w:tc>
        <w:tc>
          <w:tcPr>
            <w:tcW w:w="1146" w:type="pct"/>
            <w:tcBorders>
              <w:top w:val="dotted" w:sz="4" w:space="0" w:color="auto"/>
              <w:left w:val="single" w:sz="4" w:space="0" w:color="auto"/>
              <w:bottom w:val="single" w:sz="4" w:space="0" w:color="auto"/>
              <w:right w:val="single" w:sz="4" w:space="0" w:color="auto"/>
            </w:tcBorders>
            <w:hideMark/>
          </w:tcPr>
          <w:p w14:paraId="3042D8D0" w14:textId="77777777" w:rsidR="00211758" w:rsidRDefault="00211758">
            <w:pPr>
              <w:spacing w:after="0" w:line="240" w:lineRule="auto"/>
              <w:rPr>
                <w:sz w:val="18"/>
                <w:szCs w:val="18"/>
              </w:rPr>
            </w:pPr>
            <w:r>
              <w:rPr>
                <w:color w:val="000000"/>
                <w:sz w:val="18"/>
                <w:szCs w:val="18"/>
              </w:rPr>
              <w:t xml:space="preserve">Compare the </w:t>
            </w:r>
            <w:r>
              <w:rPr>
                <w:sz w:val="18"/>
                <w:szCs w:val="18"/>
              </w:rPr>
              <w:t>purposes, text structures and language features of traditional and contemporary Chinese texts</w:t>
            </w:r>
          </w:p>
        </w:tc>
      </w:tr>
      <w:tr w:rsidR="00211758" w14:paraId="29CEA9BD" w14:textId="77777777" w:rsidTr="00211758">
        <w:trPr>
          <w:trHeight w:val="750"/>
        </w:trPr>
        <w:tc>
          <w:tcPr>
            <w:tcW w:w="416" w:type="pct"/>
            <w:vMerge w:val="restart"/>
            <w:tcBorders>
              <w:top w:val="single" w:sz="4" w:space="0" w:color="auto"/>
              <w:left w:val="single" w:sz="4" w:space="0" w:color="auto"/>
              <w:bottom w:val="single" w:sz="4" w:space="0" w:color="auto"/>
              <w:right w:val="single" w:sz="4" w:space="0" w:color="auto"/>
            </w:tcBorders>
            <w:shd w:val="clear" w:color="auto" w:fill="ECD3E8"/>
            <w:hideMark/>
          </w:tcPr>
          <w:p w14:paraId="641FDFE3" w14:textId="77777777" w:rsidR="00211758" w:rsidRDefault="00211758">
            <w:pPr>
              <w:spacing w:after="0" w:line="240" w:lineRule="auto"/>
              <w:rPr>
                <w:b/>
                <w:sz w:val="18"/>
                <w:szCs w:val="18"/>
              </w:rPr>
            </w:pPr>
            <w:r>
              <w:rPr>
                <w:b/>
                <w:sz w:val="18"/>
                <w:szCs w:val="18"/>
              </w:rPr>
              <w:t>Language variation and change</w:t>
            </w:r>
          </w:p>
        </w:tc>
        <w:tc>
          <w:tcPr>
            <w:tcW w:w="1146" w:type="pct"/>
            <w:tcBorders>
              <w:top w:val="single" w:sz="4" w:space="0" w:color="auto"/>
              <w:left w:val="single" w:sz="4" w:space="0" w:color="auto"/>
              <w:bottom w:val="dotted" w:sz="4" w:space="0" w:color="auto"/>
              <w:right w:val="single" w:sz="4" w:space="0" w:color="auto"/>
            </w:tcBorders>
            <w:hideMark/>
          </w:tcPr>
          <w:p w14:paraId="35DCFB3B" w14:textId="77777777" w:rsidR="00211758" w:rsidRPr="00211758" w:rsidRDefault="00211758">
            <w:pPr>
              <w:spacing w:after="0" w:line="240" w:lineRule="auto"/>
              <w:rPr>
                <w:rStyle w:val="Hyperlink"/>
                <w:color w:val="auto"/>
              </w:rPr>
            </w:pPr>
            <w:r>
              <w:rPr>
                <w:sz w:val="18"/>
                <w:szCs w:val="18"/>
              </w:rPr>
              <w:t>Explore the ways in which Chinese language use is fostered among local communities and the use of Chinese in local media</w:t>
            </w:r>
          </w:p>
          <w:p w14:paraId="799ED242" w14:textId="1A9BD8B2" w:rsidR="00211758" w:rsidRDefault="00211758">
            <w:pPr>
              <w:spacing w:after="0" w:line="240" w:lineRule="auto"/>
            </w:pPr>
            <w:r>
              <w:rPr>
                <w:sz w:val="18"/>
                <w:szCs w:val="18"/>
              </w:rPr>
              <w:t xml:space="preserve">Explain the dynamic nature of the Chinese language by exploring examples of types of simplifications and ways of associating traditional characters with known simplified forms, for example, whole simplifications </w:t>
            </w:r>
            <w:r>
              <w:rPr>
                <w:sz w:val="18"/>
                <w:szCs w:val="18"/>
              </w:rPr>
              <w:br/>
              <w:t>(</w:t>
            </w:r>
            <w:r w:rsidRPr="00211758">
              <w:rPr>
                <w:rFonts w:ascii="SimSun" w:eastAsia="SimSun" w:hAnsi="SimSun" w:cs="Microsoft YaHei" w:hint="eastAsia"/>
                <w:sz w:val="18"/>
                <w:szCs w:val="18"/>
                <w:lang w:eastAsia="zh-Hans"/>
              </w:rPr>
              <w:t>为</w:t>
            </w:r>
            <w:r w:rsidRPr="00211758">
              <w:rPr>
                <w:rFonts w:ascii="SimSun" w:eastAsia="SimSun" w:hAnsi="SimSun" w:cs="MingLiU" w:hint="eastAsia"/>
                <w:sz w:val="18"/>
                <w:szCs w:val="18"/>
                <w:lang w:eastAsia="zh-Hans"/>
              </w:rPr>
              <w:t>-為</w:t>
            </w:r>
            <w:r>
              <w:rPr>
                <w:sz w:val="18"/>
                <w:szCs w:val="18"/>
              </w:rPr>
              <w:t>), part substitutions</w:t>
            </w:r>
            <w:r>
              <w:rPr>
                <w:sz w:val="18"/>
                <w:szCs w:val="18"/>
              </w:rPr>
              <w:br/>
              <w:t>(</w:t>
            </w:r>
            <w:r w:rsidRPr="00211758">
              <w:rPr>
                <w:rFonts w:ascii="SimSun" w:eastAsia="SimSun" w:hAnsi="SimSun" w:cs="Microsoft YaHei" w:hint="eastAsia"/>
                <w:sz w:val="18"/>
                <w:szCs w:val="18"/>
                <w:lang w:eastAsia="zh-Hans"/>
              </w:rPr>
              <w:t>汉</w:t>
            </w:r>
            <w:r w:rsidRPr="00211758">
              <w:rPr>
                <w:rFonts w:ascii="SimSun" w:eastAsia="SimSun" w:hAnsi="SimSun" w:cs="MingLiU" w:hint="eastAsia"/>
                <w:sz w:val="18"/>
                <w:szCs w:val="18"/>
                <w:lang w:eastAsia="zh-Hans"/>
              </w:rPr>
              <w:t>-漢</w:t>
            </w:r>
            <w:r>
              <w:rPr>
                <w:rFonts w:eastAsia="MingLiU" w:cs="MingLiU"/>
                <w:sz w:val="18"/>
                <w:szCs w:val="18"/>
                <w:lang w:eastAsia="zh-Hans"/>
              </w:rPr>
              <w:t>)</w:t>
            </w:r>
            <w:r>
              <w:rPr>
                <w:sz w:val="18"/>
                <w:szCs w:val="18"/>
              </w:rPr>
              <w:t xml:space="preserve"> and half simplifications (</w:t>
            </w:r>
            <w:r w:rsidRPr="00211758">
              <w:rPr>
                <w:rFonts w:ascii="SimSun" w:eastAsia="SimSun" w:hAnsi="SimSun" w:cs="Microsoft YaHei" w:hint="eastAsia"/>
                <w:sz w:val="18"/>
                <w:szCs w:val="18"/>
                <w:lang w:eastAsia="zh-Hans"/>
              </w:rPr>
              <w:t>说</w:t>
            </w:r>
            <w:r w:rsidRPr="00211758">
              <w:rPr>
                <w:rFonts w:ascii="SimSun" w:eastAsia="SimSun" w:hAnsi="SimSun" w:cs="MingLiU" w:hint="eastAsia"/>
                <w:sz w:val="18"/>
                <w:szCs w:val="18"/>
                <w:lang w:eastAsia="zh-Hans"/>
              </w:rPr>
              <w:t>-</w:t>
            </w:r>
            <w:r w:rsidRPr="00211758">
              <w:rPr>
                <w:rFonts w:ascii="SimSun" w:eastAsia="SimSun" w:hAnsi="SimSun" w:cs="Microsoft YaHei" w:hint="eastAsia"/>
                <w:sz w:val="18"/>
                <w:szCs w:val="18"/>
                <w:lang w:eastAsia="zh-Hans"/>
              </w:rPr>
              <w:t>說</w:t>
            </w:r>
            <w:r>
              <w:rPr>
                <w:sz w:val="18"/>
                <w:szCs w:val="18"/>
              </w:rPr>
              <w:t xml:space="preserve">) </w:t>
            </w:r>
          </w:p>
        </w:tc>
        <w:tc>
          <w:tcPr>
            <w:tcW w:w="1146" w:type="pct"/>
            <w:tcBorders>
              <w:top w:val="single" w:sz="4" w:space="0" w:color="auto"/>
              <w:left w:val="single" w:sz="4" w:space="0" w:color="auto"/>
              <w:bottom w:val="dotted" w:sz="4" w:space="0" w:color="auto"/>
              <w:right w:val="single" w:sz="4" w:space="0" w:color="auto"/>
            </w:tcBorders>
            <w:hideMark/>
          </w:tcPr>
          <w:p w14:paraId="5CF52749" w14:textId="77777777" w:rsidR="00211758" w:rsidRDefault="00211758">
            <w:pPr>
              <w:spacing w:after="0" w:line="240" w:lineRule="auto"/>
              <w:rPr>
                <w:sz w:val="18"/>
                <w:szCs w:val="18"/>
              </w:rPr>
            </w:pPr>
            <w:r>
              <w:rPr>
                <w:color w:val="000000"/>
                <w:sz w:val="18"/>
                <w:szCs w:val="18"/>
              </w:rPr>
              <w:t xml:space="preserve">Investigate the extent and dynamic nature of Chinese </w:t>
            </w:r>
            <w:r>
              <w:rPr>
                <w:sz w:val="18"/>
                <w:szCs w:val="18"/>
              </w:rPr>
              <w:t>language</w:t>
            </w:r>
            <w:r>
              <w:rPr>
                <w:color w:val="000000"/>
                <w:sz w:val="18"/>
                <w:szCs w:val="18"/>
              </w:rPr>
              <w:t xml:space="preserve"> use locally and globally</w:t>
            </w:r>
          </w:p>
        </w:tc>
        <w:tc>
          <w:tcPr>
            <w:tcW w:w="1146" w:type="pct"/>
            <w:tcBorders>
              <w:top w:val="single" w:sz="4" w:space="0" w:color="auto"/>
              <w:left w:val="single" w:sz="4" w:space="0" w:color="auto"/>
              <w:bottom w:val="dotted" w:sz="4" w:space="0" w:color="auto"/>
              <w:right w:val="single" w:sz="4" w:space="0" w:color="auto"/>
            </w:tcBorders>
            <w:hideMark/>
          </w:tcPr>
          <w:p w14:paraId="43F0F85B" w14:textId="77777777" w:rsidR="00211758" w:rsidRDefault="00211758">
            <w:pPr>
              <w:spacing w:after="0" w:line="240" w:lineRule="auto"/>
              <w:rPr>
                <w:sz w:val="18"/>
                <w:szCs w:val="18"/>
              </w:rPr>
            </w:pPr>
            <w:r>
              <w:rPr>
                <w:sz w:val="18"/>
                <w:szCs w:val="18"/>
              </w:rPr>
              <w:t xml:space="preserve">Explore how the </w:t>
            </w:r>
            <w:r>
              <w:rPr>
                <w:color w:val="000000"/>
                <w:sz w:val="18"/>
                <w:szCs w:val="18"/>
              </w:rPr>
              <w:t xml:space="preserve">Chinese </w:t>
            </w:r>
            <w:r>
              <w:rPr>
                <w:sz w:val="18"/>
                <w:szCs w:val="18"/>
              </w:rPr>
              <w:t xml:space="preserve">language continues to adapt over time and is </w:t>
            </w:r>
            <w:r>
              <w:rPr>
                <w:color w:val="000000"/>
                <w:sz w:val="18"/>
                <w:szCs w:val="18"/>
              </w:rPr>
              <w:t>influenced by local and global contexts and cultures such as the use of acronyms and English words and how Chinese authorities are trying to limit the use of these terms in the media</w:t>
            </w:r>
          </w:p>
        </w:tc>
        <w:tc>
          <w:tcPr>
            <w:tcW w:w="1146" w:type="pct"/>
            <w:tcBorders>
              <w:top w:val="single" w:sz="4" w:space="0" w:color="auto"/>
              <w:left w:val="single" w:sz="4" w:space="0" w:color="auto"/>
              <w:bottom w:val="dotted" w:sz="4" w:space="0" w:color="auto"/>
              <w:right w:val="single" w:sz="4" w:space="0" w:color="auto"/>
            </w:tcBorders>
            <w:hideMark/>
          </w:tcPr>
          <w:p w14:paraId="0E7496ED" w14:textId="77777777" w:rsidR="00211758" w:rsidRDefault="00211758">
            <w:pPr>
              <w:spacing w:after="0" w:line="240" w:lineRule="auto"/>
              <w:rPr>
                <w:sz w:val="18"/>
                <w:szCs w:val="18"/>
              </w:rPr>
            </w:pPr>
            <w:r>
              <w:rPr>
                <w:color w:val="000000"/>
                <w:sz w:val="18"/>
                <w:szCs w:val="18"/>
              </w:rPr>
              <w:t>Explain how Chinese language and culture have evolved and continue to change and understand that language use has the power to influence social relationships, beliefs and values</w:t>
            </w:r>
          </w:p>
        </w:tc>
      </w:tr>
      <w:tr w:rsidR="00211758" w14:paraId="3A66EB66" w14:textId="77777777" w:rsidTr="00211758">
        <w:trPr>
          <w:trHeight w:val="520"/>
        </w:trPr>
        <w:tc>
          <w:tcPr>
            <w:tcW w:w="416" w:type="pct"/>
            <w:vMerge/>
            <w:tcBorders>
              <w:top w:val="single" w:sz="4" w:space="0" w:color="auto"/>
              <w:left w:val="single" w:sz="4" w:space="0" w:color="auto"/>
              <w:bottom w:val="single" w:sz="4" w:space="0" w:color="auto"/>
              <w:right w:val="single" w:sz="4" w:space="0" w:color="auto"/>
            </w:tcBorders>
            <w:vAlign w:val="center"/>
            <w:hideMark/>
          </w:tcPr>
          <w:p w14:paraId="78526E81" w14:textId="77777777" w:rsidR="00211758" w:rsidRDefault="00211758">
            <w:pPr>
              <w:spacing w:after="0"/>
              <w:rPr>
                <w:b/>
                <w:sz w:val="18"/>
                <w:szCs w:val="18"/>
              </w:rPr>
            </w:pPr>
          </w:p>
        </w:tc>
        <w:tc>
          <w:tcPr>
            <w:tcW w:w="1146" w:type="pct"/>
            <w:tcBorders>
              <w:top w:val="dotted" w:sz="4" w:space="0" w:color="auto"/>
              <w:left w:val="single" w:sz="4" w:space="0" w:color="auto"/>
              <w:bottom w:val="single" w:sz="4" w:space="0" w:color="auto"/>
              <w:right w:val="single" w:sz="4" w:space="0" w:color="auto"/>
            </w:tcBorders>
            <w:hideMark/>
          </w:tcPr>
          <w:p w14:paraId="0D664992" w14:textId="77777777" w:rsidR="00211758" w:rsidRDefault="00211758">
            <w:pPr>
              <w:spacing w:after="0" w:line="240" w:lineRule="auto"/>
              <w:rPr>
                <w:color w:val="000000"/>
                <w:sz w:val="18"/>
                <w:szCs w:val="18"/>
              </w:rPr>
            </w:pPr>
            <w:r>
              <w:rPr>
                <w:color w:val="000000"/>
                <w:sz w:val="18"/>
                <w:szCs w:val="18"/>
              </w:rPr>
              <w:t xml:space="preserve">Understand that </w:t>
            </w:r>
            <w:r>
              <w:rPr>
                <w:rFonts w:eastAsia="MingLiU" w:cs="MingLiU"/>
                <w:color w:val="000000"/>
                <w:sz w:val="18"/>
                <w:szCs w:val="18"/>
                <w:lang w:eastAsia="zh-Hans"/>
              </w:rPr>
              <w:t>Chinese</w:t>
            </w:r>
            <w:r>
              <w:rPr>
                <w:sz w:val="18"/>
                <w:szCs w:val="18"/>
              </w:rPr>
              <w:t>, like other languages, has evolved and developed through different periods of influence and change</w:t>
            </w:r>
          </w:p>
        </w:tc>
        <w:tc>
          <w:tcPr>
            <w:tcW w:w="1146" w:type="pct"/>
            <w:tcBorders>
              <w:top w:val="dotted" w:sz="4" w:space="0" w:color="auto"/>
              <w:left w:val="single" w:sz="4" w:space="0" w:color="auto"/>
              <w:bottom w:val="single" w:sz="4" w:space="0" w:color="auto"/>
              <w:right w:val="single" w:sz="4" w:space="0" w:color="auto"/>
            </w:tcBorders>
            <w:hideMark/>
          </w:tcPr>
          <w:p w14:paraId="28211F83" w14:textId="77777777" w:rsidR="00211758" w:rsidRDefault="00211758">
            <w:pPr>
              <w:spacing w:after="0" w:line="240" w:lineRule="auto"/>
              <w:rPr>
                <w:color w:val="000000"/>
                <w:sz w:val="18"/>
                <w:szCs w:val="18"/>
              </w:rPr>
            </w:pPr>
            <w:r>
              <w:rPr>
                <w:color w:val="000000"/>
                <w:sz w:val="18"/>
                <w:szCs w:val="18"/>
              </w:rPr>
              <w:t>Explain how the Chinese</w:t>
            </w:r>
            <w:r>
              <w:rPr>
                <w:sz w:val="18"/>
                <w:szCs w:val="18"/>
              </w:rPr>
              <w:t xml:space="preserve"> language</w:t>
            </w:r>
            <w:r>
              <w:rPr>
                <w:color w:val="000000"/>
                <w:sz w:val="18"/>
                <w:szCs w:val="18"/>
              </w:rPr>
              <w:t xml:space="preserve"> </w:t>
            </w:r>
            <w:r>
              <w:rPr>
                <w:sz w:val="18"/>
                <w:szCs w:val="18"/>
              </w:rPr>
              <w:t xml:space="preserve">is constantly expanding to include new words and expressions in response to social and technological </w:t>
            </w:r>
            <w:r>
              <w:rPr>
                <w:color w:val="000000"/>
                <w:sz w:val="18"/>
                <w:szCs w:val="18"/>
              </w:rPr>
              <w:t>changes</w:t>
            </w:r>
          </w:p>
        </w:tc>
        <w:tc>
          <w:tcPr>
            <w:tcW w:w="1146" w:type="pct"/>
            <w:tcBorders>
              <w:top w:val="dotted" w:sz="4" w:space="0" w:color="auto"/>
              <w:left w:val="single" w:sz="4" w:space="0" w:color="auto"/>
              <w:bottom w:val="single" w:sz="4" w:space="0" w:color="auto"/>
              <w:right w:val="single" w:sz="4" w:space="0" w:color="auto"/>
            </w:tcBorders>
            <w:hideMark/>
          </w:tcPr>
          <w:p w14:paraId="19C2A448" w14:textId="77777777" w:rsidR="00211758" w:rsidRDefault="00211758">
            <w:pPr>
              <w:spacing w:after="0" w:line="240" w:lineRule="auto"/>
              <w:rPr>
                <w:color w:val="000000"/>
                <w:sz w:val="18"/>
                <w:szCs w:val="18"/>
              </w:rPr>
            </w:pPr>
            <w:r>
              <w:rPr>
                <w:color w:val="000000"/>
                <w:sz w:val="18"/>
                <w:szCs w:val="18"/>
              </w:rPr>
              <w:t>Expla</w:t>
            </w:r>
            <w:r>
              <w:rPr>
                <w:sz w:val="18"/>
                <w:szCs w:val="18"/>
              </w:rPr>
              <w:t>in the influence of language</w:t>
            </w:r>
            <w:r>
              <w:rPr>
                <w:color w:val="000000"/>
                <w:sz w:val="18"/>
                <w:szCs w:val="18"/>
              </w:rPr>
              <w:t xml:space="preserve"> </w:t>
            </w:r>
            <w:r>
              <w:rPr>
                <w:sz w:val="18"/>
                <w:szCs w:val="18"/>
              </w:rPr>
              <w:t>on people’s actions, values and beliefs and seek to appreciate the scale and importance of linguistic diversity in groups and cultures</w:t>
            </w:r>
          </w:p>
        </w:tc>
        <w:tc>
          <w:tcPr>
            <w:tcW w:w="1146" w:type="pct"/>
            <w:tcBorders>
              <w:top w:val="dotted" w:sz="4" w:space="0" w:color="auto"/>
              <w:left w:val="single" w:sz="4" w:space="0" w:color="auto"/>
              <w:bottom w:val="single" w:sz="4" w:space="0" w:color="auto"/>
              <w:right w:val="single" w:sz="4" w:space="0" w:color="auto"/>
            </w:tcBorders>
            <w:hideMark/>
          </w:tcPr>
          <w:p w14:paraId="5B2520C4" w14:textId="77777777" w:rsidR="00211758" w:rsidRDefault="00211758">
            <w:pPr>
              <w:spacing w:after="0" w:line="240" w:lineRule="auto"/>
              <w:rPr>
                <w:color w:val="000000"/>
                <w:sz w:val="18"/>
                <w:szCs w:val="18"/>
              </w:rPr>
            </w:pPr>
            <w:r>
              <w:rPr>
                <w:color w:val="000000"/>
                <w:sz w:val="18"/>
                <w:szCs w:val="18"/>
              </w:rPr>
              <w:t xml:space="preserve">Explain how </w:t>
            </w:r>
            <w:r>
              <w:rPr>
                <w:sz w:val="18"/>
                <w:szCs w:val="18"/>
              </w:rPr>
              <w:t>language</w:t>
            </w:r>
            <w:r>
              <w:rPr>
                <w:color w:val="000000"/>
                <w:sz w:val="18"/>
                <w:szCs w:val="18"/>
              </w:rPr>
              <w:t xml:space="preserve"> defines people’s roles as outsiders or insiders in groups and cultures, for example, </w:t>
            </w:r>
            <w:r w:rsidRPr="00211758">
              <w:rPr>
                <w:rFonts w:ascii="SimSun" w:eastAsia="SimSun" w:hAnsi="SimSun" w:cs="MingLiU" w:hint="eastAsia"/>
                <w:color w:val="000000"/>
                <w:sz w:val="18"/>
                <w:szCs w:val="18"/>
                <w:lang w:eastAsia="zh-Hans"/>
              </w:rPr>
              <w:t xml:space="preserve">老外、 </w:t>
            </w:r>
            <w:r w:rsidRPr="00211758">
              <w:rPr>
                <w:rFonts w:ascii="SimSun" w:eastAsia="SimSun" w:hAnsi="SimSun" w:cs="Microsoft YaHei" w:hint="eastAsia"/>
                <w:color w:val="000000"/>
                <w:sz w:val="18"/>
                <w:szCs w:val="18"/>
                <w:lang w:eastAsia="zh-Hans"/>
              </w:rPr>
              <w:t>华侨</w:t>
            </w:r>
            <w:r w:rsidRPr="00211758">
              <w:rPr>
                <w:rFonts w:ascii="SimSun" w:eastAsia="SimSun" w:hAnsi="SimSun" w:cs="MS Mincho" w:hint="eastAsia"/>
                <w:color w:val="000000"/>
                <w:sz w:val="18"/>
                <w:szCs w:val="18"/>
                <w:lang w:eastAsia="zh-Hans"/>
              </w:rPr>
              <w:t>、</w:t>
            </w:r>
            <w:r w:rsidRPr="00211758">
              <w:rPr>
                <w:rFonts w:ascii="SimSun" w:eastAsia="SimSun" w:hAnsi="SimSun" w:cs="MingLiU" w:hint="eastAsia"/>
                <w:color w:val="000000"/>
                <w:sz w:val="18"/>
                <w:szCs w:val="18"/>
                <w:lang w:eastAsia="zh-Hans"/>
              </w:rPr>
              <w:t xml:space="preserve"> </w:t>
            </w:r>
            <w:r w:rsidRPr="00211758">
              <w:rPr>
                <w:rFonts w:ascii="SimSun" w:eastAsia="SimSun" w:hAnsi="SimSun" w:cs="Microsoft YaHei" w:hint="eastAsia"/>
                <w:color w:val="000000"/>
                <w:sz w:val="18"/>
                <w:szCs w:val="18"/>
                <w:lang w:eastAsia="zh-Hans"/>
              </w:rPr>
              <w:t>华</w:t>
            </w:r>
            <w:r w:rsidRPr="00211758">
              <w:rPr>
                <w:rFonts w:ascii="SimSun" w:eastAsia="SimSun" w:hAnsi="SimSun" w:cs="MS Mincho" w:hint="eastAsia"/>
                <w:color w:val="000000"/>
                <w:sz w:val="18"/>
                <w:szCs w:val="18"/>
                <w:lang w:eastAsia="zh-Hans"/>
              </w:rPr>
              <w:t>裔、</w:t>
            </w:r>
            <w:r w:rsidRPr="00211758">
              <w:rPr>
                <w:rFonts w:ascii="SimSun" w:eastAsia="SimSun" w:hAnsi="SimSun" w:cs="MingLiU" w:hint="eastAsia"/>
                <w:color w:val="000000"/>
                <w:sz w:val="18"/>
                <w:szCs w:val="18"/>
                <w:lang w:eastAsia="zh-Hans"/>
              </w:rPr>
              <w:t xml:space="preserve"> 大</w:t>
            </w:r>
            <w:r w:rsidRPr="00211758">
              <w:rPr>
                <w:rFonts w:ascii="SimSun" w:eastAsia="SimSun" w:hAnsi="SimSun" w:cs="Microsoft YaHei" w:hint="eastAsia"/>
                <w:color w:val="000000"/>
                <w:sz w:val="18"/>
                <w:szCs w:val="18"/>
                <w:lang w:eastAsia="zh-Hans"/>
              </w:rPr>
              <w:t>陆</w:t>
            </w:r>
            <w:r w:rsidRPr="00211758">
              <w:rPr>
                <w:rFonts w:ascii="SimSun" w:eastAsia="SimSun" w:hAnsi="SimSun" w:cs="MS Mincho" w:hint="eastAsia"/>
                <w:color w:val="000000"/>
                <w:sz w:val="18"/>
                <w:szCs w:val="18"/>
                <w:lang w:eastAsia="zh-Hans"/>
              </w:rPr>
              <w:t>人、</w:t>
            </w:r>
            <w:r w:rsidRPr="00211758">
              <w:rPr>
                <w:rFonts w:ascii="SimSun" w:eastAsia="SimSun" w:hAnsi="SimSun" w:cs="MingLiU" w:hint="eastAsia"/>
                <w:color w:val="000000"/>
                <w:sz w:val="18"/>
                <w:szCs w:val="18"/>
                <w:lang w:eastAsia="zh-Hans"/>
              </w:rPr>
              <w:t xml:space="preserve"> </w:t>
            </w:r>
            <w:r w:rsidRPr="00211758">
              <w:rPr>
                <w:rFonts w:ascii="SimSun" w:eastAsia="SimSun" w:hAnsi="SimSun" w:cs="Microsoft YaHei" w:hint="eastAsia"/>
                <w:color w:val="000000"/>
                <w:sz w:val="18"/>
                <w:szCs w:val="18"/>
                <w:lang w:eastAsia="zh-Hans"/>
              </w:rPr>
              <w:t>华</w:t>
            </w:r>
            <w:r w:rsidRPr="00211758">
              <w:rPr>
                <w:rFonts w:ascii="SimSun" w:eastAsia="SimSun" w:hAnsi="SimSun" w:cs="MS Mincho" w:hint="eastAsia"/>
                <w:color w:val="000000"/>
                <w:sz w:val="18"/>
                <w:szCs w:val="18"/>
                <w:lang w:eastAsia="zh-Hans"/>
              </w:rPr>
              <w:t>人、</w:t>
            </w:r>
            <w:r w:rsidRPr="00211758">
              <w:rPr>
                <w:rFonts w:ascii="SimSun" w:eastAsia="SimSun" w:hAnsi="SimSun" w:cs="MingLiU" w:hint="eastAsia"/>
                <w:color w:val="000000"/>
                <w:sz w:val="18"/>
                <w:szCs w:val="18"/>
                <w:lang w:eastAsia="zh-Hans"/>
              </w:rPr>
              <w:t xml:space="preserve"> 中国人、 少数民族</w:t>
            </w:r>
          </w:p>
        </w:tc>
      </w:tr>
      <w:tr w:rsidR="00211758" w14:paraId="41CA1029" w14:textId="77777777" w:rsidTr="00211758">
        <w:tc>
          <w:tcPr>
            <w:tcW w:w="416" w:type="pct"/>
            <w:tcBorders>
              <w:top w:val="single" w:sz="4" w:space="0" w:color="auto"/>
              <w:left w:val="single" w:sz="4" w:space="0" w:color="auto"/>
              <w:bottom w:val="single" w:sz="4" w:space="0" w:color="auto"/>
              <w:right w:val="single" w:sz="4" w:space="0" w:color="auto"/>
            </w:tcBorders>
            <w:shd w:val="clear" w:color="auto" w:fill="ECD3E8"/>
            <w:hideMark/>
          </w:tcPr>
          <w:p w14:paraId="19618CFC" w14:textId="77777777" w:rsidR="00211758" w:rsidRDefault="00211758">
            <w:pPr>
              <w:spacing w:after="0" w:line="240" w:lineRule="auto"/>
              <w:rPr>
                <w:b/>
                <w:color w:val="000000"/>
                <w:sz w:val="18"/>
                <w:szCs w:val="18"/>
              </w:rPr>
            </w:pPr>
            <w:r>
              <w:rPr>
                <w:b/>
                <w:color w:val="000000"/>
                <w:sz w:val="18"/>
                <w:szCs w:val="18"/>
              </w:rPr>
              <w:t>Role of language and culture</w:t>
            </w:r>
          </w:p>
        </w:tc>
        <w:tc>
          <w:tcPr>
            <w:tcW w:w="1146" w:type="pct"/>
            <w:tcBorders>
              <w:top w:val="single" w:sz="4" w:space="0" w:color="auto"/>
              <w:left w:val="single" w:sz="4" w:space="0" w:color="auto"/>
              <w:bottom w:val="single" w:sz="4" w:space="0" w:color="auto"/>
              <w:right w:val="single" w:sz="4" w:space="0" w:color="auto"/>
            </w:tcBorders>
            <w:hideMark/>
          </w:tcPr>
          <w:p w14:paraId="4E6A6CB9" w14:textId="77777777" w:rsidR="00211758" w:rsidRDefault="00211758">
            <w:pPr>
              <w:spacing w:after="0" w:line="240" w:lineRule="auto"/>
              <w:rPr>
                <w:color w:val="000000"/>
                <w:sz w:val="18"/>
                <w:szCs w:val="18"/>
              </w:rPr>
            </w:pPr>
            <w:r>
              <w:rPr>
                <w:color w:val="000000"/>
                <w:sz w:val="18"/>
                <w:szCs w:val="18"/>
              </w:rPr>
              <w:t>Reflect on how</w:t>
            </w:r>
            <w:r>
              <w:rPr>
                <w:sz w:val="18"/>
                <w:szCs w:val="18"/>
              </w:rPr>
              <w:t xml:space="preserve"> language</w:t>
            </w:r>
            <w:r>
              <w:rPr>
                <w:color w:val="0000FF"/>
                <w:sz w:val="18"/>
                <w:szCs w:val="18"/>
              </w:rPr>
              <w:t xml:space="preserve"> </w:t>
            </w:r>
            <w:r>
              <w:rPr>
                <w:sz w:val="18"/>
                <w:szCs w:val="18"/>
              </w:rPr>
              <w:t>use varies between communities and how communication is shaped by a community’s geographical location, languages and cultures</w:t>
            </w:r>
          </w:p>
        </w:tc>
        <w:tc>
          <w:tcPr>
            <w:tcW w:w="1146" w:type="pct"/>
            <w:tcBorders>
              <w:top w:val="single" w:sz="4" w:space="0" w:color="auto"/>
              <w:left w:val="single" w:sz="4" w:space="0" w:color="auto"/>
              <w:bottom w:val="single" w:sz="4" w:space="0" w:color="auto"/>
              <w:right w:val="single" w:sz="4" w:space="0" w:color="auto"/>
            </w:tcBorders>
            <w:hideMark/>
          </w:tcPr>
          <w:p w14:paraId="63D9D27E" w14:textId="77777777" w:rsidR="00211758" w:rsidRDefault="00211758">
            <w:pPr>
              <w:spacing w:after="0" w:line="240" w:lineRule="auto"/>
              <w:rPr>
                <w:sz w:val="18"/>
                <w:szCs w:val="18"/>
              </w:rPr>
            </w:pPr>
            <w:r>
              <w:rPr>
                <w:color w:val="000000"/>
                <w:sz w:val="18"/>
                <w:szCs w:val="18"/>
              </w:rPr>
              <w:t xml:space="preserve">Compare and reflect on how cultural contexts influence the way </w:t>
            </w:r>
            <w:r>
              <w:rPr>
                <w:sz w:val="18"/>
                <w:szCs w:val="18"/>
              </w:rPr>
              <w:t>language</w:t>
            </w:r>
            <w:r>
              <w:rPr>
                <w:color w:val="000000"/>
                <w:sz w:val="18"/>
                <w:szCs w:val="18"/>
              </w:rPr>
              <w:t xml:space="preserve"> is used within and across communities</w:t>
            </w:r>
          </w:p>
        </w:tc>
        <w:tc>
          <w:tcPr>
            <w:tcW w:w="1146" w:type="pct"/>
            <w:tcBorders>
              <w:top w:val="single" w:sz="4" w:space="0" w:color="auto"/>
              <w:left w:val="single" w:sz="4" w:space="0" w:color="auto"/>
              <w:bottom w:val="single" w:sz="4" w:space="0" w:color="auto"/>
              <w:right w:val="single" w:sz="4" w:space="0" w:color="auto"/>
            </w:tcBorders>
            <w:hideMark/>
          </w:tcPr>
          <w:p w14:paraId="366D0B15" w14:textId="77777777" w:rsidR="00211758" w:rsidRDefault="00211758">
            <w:pPr>
              <w:spacing w:after="0" w:line="240" w:lineRule="auto"/>
              <w:rPr>
                <w:color w:val="000000"/>
                <w:sz w:val="18"/>
                <w:szCs w:val="18"/>
              </w:rPr>
            </w:pPr>
            <w:r>
              <w:rPr>
                <w:sz w:val="18"/>
                <w:szCs w:val="18"/>
              </w:rPr>
              <w:t>Explore how language choices reflect cultural</w:t>
            </w:r>
            <w:r>
              <w:rPr>
                <w:color w:val="000000"/>
                <w:sz w:val="18"/>
                <w:szCs w:val="18"/>
              </w:rPr>
              <w:t xml:space="preserve"> </w:t>
            </w:r>
            <w:r>
              <w:rPr>
                <w:sz w:val="18"/>
                <w:szCs w:val="18"/>
              </w:rPr>
              <w:t>practices and values, for example, differences in the use and frequency of ‘thank you’ and</w:t>
            </w:r>
            <w:r>
              <w:rPr>
                <w:rFonts w:ascii="Helvetica" w:hAnsi="Helvetica"/>
                <w:color w:val="000000"/>
                <w:sz w:val="18"/>
                <w:szCs w:val="18"/>
              </w:rPr>
              <w:t xml:space="preserve"> </w:t>
            </w:r>
            <w:r w:rsidRPr="00211758">
              <w:rPr>
                <w:rFonts w:ascii="SimSun" w:eastAsia="SimSun" w:hAnsi="SimSun" w:cs="Microsoft YaHei" w:hint="eastAsia"/>
                <w:color w:val="000000"/>
                <w:sz w:val="18"/>
                <w:szCs w:val="18"/>
                <w:lang w:eastAsia="zh-Hans"/>
              </w:rPr>
              <w:t>谢谢</w:t>
            </w:r>
            <w:r>
              <w:rPr>
                <w:rFonts w:eastAsia="MingLiU" w:cs="MingLiU"/>
                <w:color w:val="000000"/>
                <w:sz w:val="18"/>
                <w:szCs w:val="18"/>
                <w:lang w:eastAsia="zh-Hans"/>
              </w:rPr>
              <w:t xml:space="preserve">, </w:t>
            </w:r>
            <w:r>
              <w:rPr>
                <w:sz w:val="18"/>
                <w:szCs w:val="18"/>
              </w:rPr>
              <w:t>that can be difficult for speakers of other languages to interpret</w:t>
            </w:r>
          </w:p>
        </w:tc>
        <w:tc>
          <w:tcPr>
            <w:tcW w:w="1146" w:type="pct"/>
            <w:tcBorders>
              <w:top w:val="single" w:sz="4" w:space="0" w:color="auto"/>
              <w:left w:val="single" w:sz="4" w:space="0" w:color="auto"/>
              <w:bottom w:val="single" w:sz="4" w:space="0" w:color="auto"/>
              <w:right w:val="single" w:sz="4" w:space="0" w:color="auto"/>
            </w:tcBorders>
            <w:hideMark/>
          </w:tcPr>
          <w:p w14:paraId="104F0045" w14:textId="77777777" w:rsidR="00211758" w:rsidRDefault="00211758">
            <w:pPr>
              <w:spacing w:after="0" w:line="240" w:lineRule="auto"/>
              <w:rPr>
                <w:color w:val="000000"/>
                <w:sz w:val="18"/>
                <w:szCs w:val="18"/>
                <w:lang w:eastAsia="zh-CN"/>
              </w:rPr>
            </w:pPr>
            <w:r>
              <w:rPr>
                <w:color w:val="000000"/>
                <w:sz w:val="18"/>
                <w:szCs w:val="18"/>
              </w:rPr>
              <w:t xml:space="preserve">Analyse the ways in which </w:t>
            </w:r>
            <w:r>
              <w:rPr>
                <w:sz w:val="18"/>
                <w:szCs w:val="18"/>
              </w:rPr>
              <w:t xml:space="preserve">language </w:t>
            </w:r>
            <w:r>
              <w:rPr>
                <w:color w:val="000000"/>
                <w:sz w:val="18"/>
                <w:szCs w:val="18"/>
              </w:rPr>
              <w:t xml:space="preserve">choices reflect cultural practices and values and how </w:t>
            </w:r>
            <w:r>
              <w:rPr>
                <w:sz w:val="18"/>
                <w:szCs w:val="18"/>
              </w:rPr>
              <w:t>language</w:t>
            </w:r>
            <w:r>
              <w:rPr>
                <w:color w:val="000000"/>
                <w:sz w:val="18"/>
                <w:szCs w:val="18"/>
              </w:rPr>
              <w:t xml:space="preserve"> is used to express familiarity and distance between participants in interactions, for example</w:t>
            </w:r>
            <w:r>
              <w:rPr>
                <w:rFonts w:ascii="SimSun" w:hAnsi="SimSun" w:hint="eastAsia"/>
                <w:sz w:val="18"/>
                <w:szCs w:val="18"/>
                <w:lang w:eastAsia="zh-Hans"/>
              </w:rPr>
              <w:t>,</w:t>
            </w:r>
            <w:proofErr w:type="spellStart"/>
            <w:r w:rsidRPr="00211758">
              <w:rPr>
                <w:rFonts w:ascii="SimSun" w:eastAsia="SimSun" w:hAnsi="SimSun" w:hint="eastAsia"/>
                <w:color w:val="000000"/>
                <w:sz w:val="18"/>
                <w:szCs w:val="18"/>
              </w:rPr>
              <w:t>你能不能帮我一点忙</w:t>
            </w:r>
            <w:proofErr w:type="spellEnd"/>
            <w:r w:rsidRPr="00211758">
              <w:rPr>
                <w:rFonts w:ascii="SimSun" w:eastAsia="SimSun" w:hAnsi="SimSun" w:cs="MingLiU" w:hint="eastAsia"/>
                <w:color w:val="000000"/>
                <w:sz w:val="18"/>
                <w:szCs w:val="18"/>
                <w:lang w:eastAsia="zh-Hans"/>
              </w:rPr>
              <w:t>？</w:t>
            </w:r>
            <w:r w:rsidRPr="00211758">
              <w:rPr>
                <w:rFonts w:ascii="SimSun" w:eastAsia="SimSun" w:hAnsi="SimSun" w:cs="Microsoft YaHei" w:hint="eastAsia"/>
                <w:color w:val="000000"/>
                <w:sz w:val="18"/>
                <w:szCs w:val="18"/>
                <w:lang w:eastAsia="zh-Hans"/>
              </w:rPr>
              <w:t>对</w:t>
            </w:r>
            <w:r w:rsidRPr="00211758">
              <w:rPr>
                <w:rFonts w:ascii="SimSun" w:eastAsia="SimSun" w:hAnsi="SimSun" w:cs="MS Mincho"/>
                <w:color w:val="000000"/>
                <w:sz w:val="18"/>
                <w:szCs w:val="18"/>
                <w:lang w:eastAsia="zh-Hans"/>
              </w:rPr>
              <w:t>不起</w:t>
            </w:r>
            <w:r w:rsidRPr="00211758">
              <w:rPr>
                <w:rFonts w:ascii="SimSun" w:eastAsia="SimSun" w:hAnsi="SimSun" w:cs="MingLiU" w:hint="eastAsia"/>
                <w:color w:val="000000"/>
                <w:sz w:val="18"/>
                <w:szCs w:val="18"/>
                <w:lang w:eastAsia="zh-Hans"/>
              </w:rPr>
              <w:t>，我没有空; 您找</w:t>
            </w:r>
            <w:r w:rsidRPr="00211758">
              <w:rPr>
                <w:rFonts w:ascii="SimSun" w:eastAsia="SimSun" w:hAnsi="SimSun" w:cs="Microsoft YaHei" w:hint="eastAsia"/>
                <w:color w:val="000000"/>
                <w:sz w:val="18"/>
                <w:szCs w:val="18"/>
                <w:lang w:eastAsia="zh-Hans"/>
              </w:rPr>
              <w:t>谁</w:t>
            </w:r>
            <w:r w:rsidRPr="00211758">
              <w:rPr>
                <w:rFonts w:ascii="SimSun" w:eastAsia="SimSun" w:hAnsi="SimSun" w:cs="MingLiU" w:hint="eastAsia"/>
                <w:color w:val="000000"/>
                <w:sz w:val="18"/>
                <w:szCs w:val="18"/>
                <w:lang w:eastAsia="zh-Hans"/>
              </w:rPr>
              <w:t>？你爸爸在家</w:t>
            </w:r>
            <w:r w:rsidRPr="00211758">
              <w:rPr>
                <w:rFonts w:ascii="SimSun" w:eastAsia="SimSun" w:hAnsi="SimSun" w:cs="Microsoft YaHei" w:hint="eastAsia"/>
                <w:color w:val="000000"/>
                <w:sz w:val="18"/>
                <w:szCs w:val="18"/>
                <w:lang w:eastAsia="zh-Hans"/>
              </w:rPr>
              <w:t>吗</w:t>
            </w:r>
            <w:r w:rsidRPr="00211758">
              <w:rPr>
                <w:rFonts w:ascii="SimSun" w:eastAsia="SimSun" w:hAnsi="SimSun" w:cs="MingLiU" w:hint="eastAsia"/>
                <w:color w:val="000000"/>
                <w:sz w:val="18"/>
                <w:szCs w:val="18"/>
                <w:lang w:eastAsia="zh-Hans"/>
              </w:rPr>
              <w:t>？</w:t>
            </w:r>
          </w:p>
        </w:tc>
      </w:tr>
    </w:tbl>
    <w:p w14:paraId="7FDADE77" w14:textId="77777777" w:rsidR="00211758" w:rsidRDefault="00211758" w:rsidP="00211758">
      <w:pPr>
        <w:rPr>
          <w:b/>
          <w:sz w:val="24"/>
          <w:szCs w:val="24"/>
        </w:rPr>
      </w:pPr>
    </w:p>
    <w:p w14:paraId="2BF28A93" w14:textId="77777777" w:rsidR="00211758" w:rsidRDefault="00211758">
      <w:pPr>
        <w:jc w:val="both"/>
        <w:sectPr w:rsidR="00211758" w:rsidSect="003927EB">
          <w:headerReference w:type="first" r:id="rId19"/>
          <w:footerReference w:type="first" r:id="rId20"/>
          <w:pgSz w:w="16838" w:h="11906" w:orient="landscape"/>
          <w:pgMar w:top="709" w:right="1440" w:bottom="1440" w:left="1440" w:header="708" w:footer="708" w:gutter="0"/>
          <w:cols w:space="708"/>
          <w:titlePg/>
          <w:docGrid w:linePitch="360"/>
        </w:sectPr>
      </w:pPr>
    </w:p>
    <w:p w14:paraId="5FDA3B3E" w14:textId="77777777" w:rsidR="003F209A" w:rsidRPr="00B03D46" w:rsidRDefault="003F209A" w:rsidP="00B03D46">
      <w:pPr>
        <w:pStyle w:val="MainHeading1"/>
      </w:pPr>
      <w:r w:rsidRPr="00B03D46">
        <w:lastRenderedPageBreak/>
        <w:t>Pre-primary Languages Syllabus</w:t>
      </w:r>
    </w:p>
    <w:p w14:paraId="521FA472" w14:textId="77777777" w:rsidR="003F209A" w:rsidRPr="00B03D46" w:rsidRDefault="003F209A" w:rsidP="00B03D46">
      <w:pPr>
        <w:pStyle w:val="Style1"/>
      </w:pPr>
      <w:r w:rsidRPr="00B03D46">
        <w:t>Year Level Description</w:t>
      </w:r>
    </w:p>
    <w:p w14:paraId="22F48AF9" w14:textId="77777777" w:rsidR="003F209A" w:rsidRDefault="003F209A" w:rsidP="003F209A">
      <w:pPr>
        <w:spacing w:after="0" w:line="240" w:lineRule="auto"/>
        <w:rPr>
          <w:rFonts w:eastAsiaTheme="minorHAnsi"/>
        </w:rPr>
      </w:pPr>
      <w:r w:rsidRPr="003F209A">
        <w:rPr>
          <w:rFonts w:eastAsiaTheme="minorHAnsi"/>
        </w:rPr>
        <w:t>Students enter the early years of school with established communication skills in one or more languages and varying degrees of early literacy capability. Typically, students come to Chinese: Second Language with little to no prior experience of the Chinese language and culture.</w:t>
      </w:r>
    </w:p>
    <w:p w14:paraId="7204E744" w14:textId="77777777" w:rsidR="003F209A" w:rsidRPr="003F209A" w:rsidRDefault="003F209A" w:rsidP="003F209A">
      <w:pPr>
        <w:spacing w:after="0" w:line="240" w:lineRule="auto"/>
        <w:rPr>
          <w:rFonts w:eastAsiaTheme="minorHAnsi"/>
        </w:rPr>
      </w:pPr>
    </w:p>
    <w:p w14:paraId="1A8438F8" w14:textId="77777777" w:rsidR="003F209A" w:rsidRDefault="003F209A" w:rsidP="003F209A">
      <w:pPr>
        <w:spacing w:after="0" w:line="240" w:lineRule="auto"/>
        <w:rPr>
          <w:rFonts w:eastAsiaTheme="minorHAnsi"/>
        </w:rPr>
      </w:pPr>
      <w:r w:rsidRPr="003F209A">
        <w:rPr>
          <w:rFonts w:eastAsiaTheme="minorHAnsi"/>
        </w:rPr>
        <w:t>In Pre-primary students communicate in Chinese, interacting orally with the teacher and peers to exchange greetings, introduce and share simple information about themselves and their family members. Students interact with simple written texts, recognising and discussing examples of common Chinese characters. They participate in shared group performance of simple Chinese songs and rhymes, reproducing rhythm and playing with sound patterns. Students also participate in the shared reading of books and Chinese idiom stories, retelling these stories using images, illustrations and captions.</w:t>
      </w:r>
    </w:p>
    <w:p w14:paraId="41290A99" w14:textId="77777777" w:rsidR="003F209A" w:rsidRPr="003F209A" w:rsidRDefault="003F209A" w:rsidP="003F209A">
      <w:pPr>
        <w:spacing w:after="0" w:line="240" w:lineRule="auto"/>
        <w:rPr>
          <w:rFonts w:eastAsiaTheme="minorHAnsi"/>
        </w:rPr>
      </w:pPr>
    </w:p>
    <w:p w14:paraId="5D8A32A5" w14:textId="77777777" w:rsidR="003F209A" w:rsidRDefault="003F209A" w:rsidP="003F209A">
      <w:pPr>
        <w:spacing w:after="0" w:line="240" w:lineRule="auto"/>
        <w:rPr>
          <w:rFonts w:eastAsiaTheme="minorHAnsi"/>
        </w:rPr>
      </w:pPr>
      <w:r w:rsidRPr="003F209A">
        <w:rPr>
          <w:rFonts w:eastAsiaTheme="minorHAnsi"/>
        </w:rPr>
        <w:t>Students become familiar with the systems of the Chinese language, recognising that Pinyin is the spelled-out sounds of spoken Chinese that uses familiar letters. Students notice and use vocabulary related to greetings, themselves and their family. They recognise some first elements of grammar to generate language for purposeful interaction such as that Chinese sentences have a particular word order.</w:t>
      </w:r>
    </w:p>
    <w:p w14:paraId="5E8862D3" w14:textId="77777777" w:rsidR="003F209A" w:rsidRPr="003F209A" w:rsidRDefault="003F209A" w:rsidP="003F209A">
      <w:pPr>
        <w:spacing w:after="0" w:line="240" w:lineRule="auto"/>
        <w:rPr>
          <w:rFonts w:eastAsiaTheme="minorHAnsi"/>
        </w:rPr>
      </w:pPr>
    </w:p>
    <w:p w14:paraId="19C5D8C2" w14:textId="77777777" w:rsidR="003F209A" w:rsidRDefault="003F209A" w:rsidP="003F209A">
      <w:pPr>
        <w:spacing w:after="0" w:line="240" w:lineRule="auto"/>
        <w:rPr>
          <w:rFonts w:eastAsiaTheme="minorHAnsi"/>
        </w:rPr>
      </w:pPr>
      <w:r w:rsidRPr="003F209A">
        <w:rPr>
          <w:rFonts w:eastAsiaTheme="minorHAnsi"/>
        </w:rPr>
        <w:t>In Pre-primary students recognise that while English is the official language spoken in Australia, Chinese is one of many community languages, including Aboriginal languages and Torres Strait Islander languages, which is spoken in Australia. They also notice similarities and differences between Chinese and English and begin to develop curiosity around the ideas of language and culture. Creative play in the classroom provides opportunities for exploring these differences.</w:t>
      </w:r>
    </w:p>
    <w:p w14:paraId="3144314A" w14:textId="77777777" w:rsidR="003F209A" w:rsidRPr="003F209A" w:rsidRDefault="003F209A" w:rsidP="003F209A">
      <w:pPr>
        <w:spacing w:after="0" w:line="240" w:lineRule="auto"/>
        <w:rPr>
          <w:rFonts w:eastAsiaTheme="minorHAnsi"/>
        </w:rPr>
      </w:pPr>
    </w:p>
    <w:p w14:paraId="561944C5" w14:textId="77777777" w:rsidR="003F209A" w:rsidRPr="003F209A" w:rsidRDefault="003F209A" w:rsidP="003F209A">
      <w:pPr>
        <w:spacing w:after="0" w:line="240" w:lineRule="auto"/>
        <w:rPr>
          <w:rFonts w:eastAsiaTheme="minorHAnsi"/>
        </w:rPr>
      </w:pPr>
      <w:r w:rsidRPr="003F209A">
        <w:rPr>
          <w:rFonts w:eastAsiaTheme="minorHAnsi"/>
        </w:rPr>
        <w:t>Students learn Chinese in the early years through rich language input. Regular opportunities to revisit, recycle and review, and continuous feedback, response and encouragement assist students in the language learning process.</w:t>
      </w:r>
    </w:p>
    <w:p w14:paraId="22701F8C" w14:textId="77777777" w:rsidR="003F209A" w:rsidRDefault="003F209A" w:rsidP="003F209A">
      <w:pPr>
        <w:sectPr w:rsidR="003F209A" w:rsidSect="003F209A">
          <w:headerReference w:type="default" r:id="rId21"/>
          <w:pgSz w:w="11906" w:h="16838"/>
          <w:pgMar w:top="1440" w:right="1440" w:bottom="1440" w:left="1440" w:header="708" w:footer="708" w:gutter="0"/>
          <w:cols w:space="708"/>
          <w:docGrid w:linePitch="360"/>
        </w:sectPr>
      </w:pPr>
      <w:r>
        <w:br w:type="page"/>
      </w:r>
    </w:p>
    <w:p w14:paraId="4276F981" w14:textId="77777777" w:rsidR="003F209A" w:rsidRPr="0015629C" w:rsidRDefault="003F209A" w:rsidP="00B03D46">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21B78568" w14:textId="77777777" w:rsidTr="003F209A">
        <w:tc>
          <w:tcPr>
            <w:tcW w:w="4621" w:type="dxa"/>
          </w:tcPr>
          <w:p w14:paraId="694E93D1" w14:textId="77777777" w:rsidR="003F209A" w:rsidRPr="003F209A" w:rsidRDefault="003F209A" w:rsidP="00F77968">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06899D7C" w14:textId="77777777" w:rsidR="003F209A" w:rsidRPr="004C780C" w:rsidRDefault="003F209A" w:rsidP="00F77968">
            <w:pPr>
              <w:pStyle w:val="BodyA"/>
              <w:rPr>
                <w:rFonts w:asciiTheme="minorHAnsi" w:hAnsiTheme="minorHAnsi" w:cstheme="minorHAnsi"/>
                <w:b/>
                <w:bCs/>
                <w:sz w:val="24"/>
                <w:szCs w:val="24"/>
              </w:rPr>
            </w:pPr>
            <w:proofErr w:type="spellStart"/>
            <w:r w:rsidRPr="007C2535">
              <w:rPr>
                <w:rFonts w:asciiTheme="minorHAnsi" w:hAnsiTheme="minorHAnsi" w:cstheme="minorHAnsi"/>
                <w:b/>
                <w:bCs/>
                <w:sz w:val="24"/>
                <w:szCs w:val="24"/>
              </w:rPr>
              <w:t>Socialising</w:t>
            </w:r>
            <w:proofErr w:type="spellEnd"/>
          </w:p>
          <w:p w14:paraId="686B4861" w14:textId="77777777" w:rsidR="003F209A" w:rsidRDefault="003F209A" w:rsidP="00F77968">
            <w:pPr>
              <w:rPr>
                <w:color w:val="000000"/>
                <w:lang w:eastAsia="zh-CN"/>
              </w:rPr>
            </w:pPr>
            <w:r>
              <w:t xml:space="preserve">Interact orally with the teacher and peers, using learnt sounds, </w:t>
            </w:r>
            <w:r>
              <w:rPr>
                <w:color w:val="000000"/>
              </w:rPr>
              <w:t>verbal and non-verbal responses and l</w:t>
            </w:r>
            <w:r>
              <w:t xml:space="preserve">isten to and engage with </w:t>
            </w:r>
            <w:r>
              <w:rPr>
                <w:color w:val="000000"/>
              </w:rPr>
              <w:t>teacher-modelled tones and rhythms</w:t>
            </w:r>
            <w:r>
              <w:t xml:space="preserve"> in class routines, structured conversations and activities to exchange greetings such as</w:t>
            </w:r>
            <w:r w:rsidRPr="001C3ECD">
              <w:rPr>
                <w:rFonts w:ascii="SimSun" w:eastAsia="SimSun" w:hAnsi="SimSun" w:cs="Arial" w:hint="eastAsia"/>
                <w:lang w:eastAsia="zh-CN"/>
              </w:rPr>
              <w:t>早,你好,王老师,再见</w:t>
            </w:r>
          </w:p>
          <w:p w14:paraId="76C4A320" w14:textId="77777777" w:rsidR="003F209A" w:rsidRDefault="003F209A" w:rsidP="00F77968"/>
          <w:p w14:paraId="70B3066C" w14:textId="77777777" w:rsidR="003F209A" w:rsidRDefault="003F209A" w:rsidP="00F77968">
            <w:pPr>
              <w:rPr>
                <w:lang w:eastAsia="zh-CN"/>
              </w:rPr>
            </w:pPr>
            <w:r>
              <w:t xml:space="preserve">Introduce and share simple information about themselves </w:t>
            </w:r>
            <w:r>
              <w:rPr>
                <w:lang w:eastAsia="zh-Hans"/>
              </w:rPr>
              <w:t xml:space="preserve">and their family members, </w:t>
            </w:r>
            <w:r>
              <w:t xml:space="preserve">for example, </w:t>
            </w:r>
            <w:r w:rsidRPr="001C3ECD">
              <w:rPr>
                <w:rFonts w:ascii="SimSun" w:eastAsia="SimSun" w:hAnsi="SimSun" w:cs="Arial" w:hint="eastAsia"/>
                <w:lang w:eastAsia="zh-CN"/>
              </w:rPr>
              <w:t>你叫什么名字？;我叫</w:t>
            </w:r>
            <w:r w:rsidRPr="001C3ECD">
              <w:rPr>
                <w:rFonts w:ascii="SimSun" w:eastAsia="SimSun" w:hAnsi="SimSun" w:hint="eastAsia"/>
              </w:rPr>
              <w:t>Anna</w:t>
            </w:r>
            <w:r w:rsidRPr="001C3ECD">
              <w:rPr>
                <w:rFonts w:ascii="SimSun" w:eastAsia="SimSun" w:hAnsi="SimSun" w:hint="eastAsia"/>
                <w:lang w:eastAsia="zh-CN"/>
              </w:rPr>
              <w:t>;</w:t>
            </w:r>
            <w:r w:rsidRPr="001C3ECD">
              <w:rPr>
                <w:rFonts w:ascii="SimSun" w:eastAsia="SimSun" w:hAnsi="SimSun" w:hint="eastAsia"/>
                <w:lang w:eastAsia="zh-CN"/>
              </w:rPr>
              <w:br/>
            </w:r>
            <w:r w:rsidRPr="001C3ECD">
              <w:rPr>
                <w:rFonts w:ascii="SimSun" w:eastAsia="SimSun" w:hAnsi="SimSun" w:cs="Arial" w:hint="eastAsia"/>
                <w:lang w:eastAsia="zh-CN"/>
              </w:rPr>
              <w:t>我五岁</w:t>
            </w:r>
            <w:r w:rsidRPr="001C3ECD">
              <w:rPr>
                <w:rFonts w:ascii="SimSun" w:eastAsia="SimSun" w:hAnsi="SimSun" w:hint="eastAsia"/>
                <w:lang w:eastAsia="zh-CN"/>
              </w:rPr>
              <w:t xml:space="preserve">; </w:t>
            </w:r>
            <w:r w:rsidRPr="001C3ECD">
              <w:rPr>
                <w:rFonts w:ascii="SimSun" w:eastAsia="SimSun" w:hAnsi="SimSun" w:cs="Arial" w:hint="eastAsia"/>
                <w:lang w:eastAsia="zh-CN"/>
              </w:rPr>
              <w:t>这是我爸爸; 我爸爸叫</w:t>
            </w:r>
          </w:p>
          <w:p w14:paraId="1F0A4A8F" w14:textId="77777777" w:rsidR="003F209A" w:rsidRDefault="003F209A" w:rsidP="00F77968">
            <w:pPr>
              <w:rPr>
                <w:color w:val="000000"/>
                <w:lang w:eastAsia="zh-Hans"/>
              </w:rPr>
            </w:pPr>
          </w:p>
          <w:p w14:paraId="68DB0406" w14:textId="6F8FF327" w:rsidR="003F209A" w:rsidRPr="00F77968" w:rsidRDefault="003F209A" w:rsidP="00F77968">
            <w:pPr>
              <w:pBdr>
                <w:top w:val="nil"/>
                <w:left w:val="nil"/>
                <w:bottom w:val="nil"/>
                <w:right w:val="nil"/>
                <w:between w:val="nil"/>
                <w:bar w:val="nil"/>
              </w:pBdr>
              <w:rPr>
                <w:rStyle w:val="Hyperlink"/>
                <w:color w:val="000000" w:themeColor="text1"/>
                <w:u w:val="none"/>
                <w:lang w:eastAsia="zh-Hans"/>
              </w:rPr>
            </w:pPr>
            <w:r>
              <w:rPr>
                <w:color w:val="000000"/>
                <w:lang w:eastAsia="zh-Hans"/>
              </w:rPr>
              <w:t>Respond to teacher talk and instructions, for example,</w:t>
            </w:r>
            <w:r w:rsidRPr="001C3ECD">
              <w:rPr>
                <w:rFonts w:ascii="SimSun" w:eastAsia="SimSun" w:hAnsi="SimSun" w:cs="MingLiU" w:hint="eastAsia"/>
                <w:color w:val="000000"/>
                <w:lang w:eastAsia="zh-Hans"/>
              </w:rPr>
              <w:t>站起来</w:t>
            </w:r>
            <w:r>
              <w:rPr>
                <w:lang w:eastAsia="zh-Hans"/>
              </w:rPr>
              <w:t xml:space="preserve">and </w:t>
            </w:r>
            <w:r w:rsidRPr="001C3ECD">
              <w:rPr>
                <w:rFonts w:ascii="SimSun" w:eastAsia="SimSun" w:hAnsi="SimSun" w:cs="MingLiU" w:hint="eastAsia"/>
                <w:color w:val="000000"/>
                <w:lang w:eastAsia="zh-Hans"/>
              </w:rPr>
              <w:t>请坐</w:t>
            </w:r>
            <w:r w:rsidR="00F77968" w:rsidRPr="001C3ECD">
              <w:rPr>
                <w:rFonts w:ascii="SimSun" w:eastAsia="SimSun" w:hAnsi="SimSun" w:cs="MingLiU" w:hint="eastAsia"/>
                <w:color w:val="000000"/>
                <w:lang w:eastAsia="zh-Hans"/>
              </w:rPr>
              <w:t xml:space="preserve"> </w:t>
            </w:r>
            <w:hyperlink r:id="rId22" w:tooltip="View additional details of ACLCHC001" w:history="1">
              <w:r w:rsidRPr="00F77968">
                <w:rPr>
                  <w:rStyle w:val="Hyperlink"/>
                  <w:color w:val="000000" w:themeColor="text1"/>
                  <w:u w:val="none"/>
                  <w:lang w:eastAsia="zh-Hans"/>
                </w:rPr>
                <w:t>(ACLCHC001)</w:t>
              </w:r>
            </w:hyperlink>
          </w:p>
          <w:p w14:paraId="35363D3C" w14:textId="77777777" w:rsidR="003F209A" w:rsidRPr="00F77968" w:rsidRDefault="003F209A" w:rsidP="00F77968">
            <w:pPr>
              <w:rPr>
                <w:rStyle w:val="Hyperlink"/>
                <w:b/>
                <w:color w:val="000000" w:themeColor="text1"/>
                <w:u w:val="none"/>
                <w:lang w:eastAsia="zh-CN"/>
              </w:rPr>
            </w:pPr>
            <w:r w:rsidRPr="00F77968">
              <w:rPr>
                <w:rStyle w:val="Hyperlink"/>
                <w:color w:val="000000" w:themeColor="text1"/>
                <w:u w:val="none"/>
                <w:lang w:eastAsia="zh-CN"/>
              </w:rPr>
              <w:t>L, C, P, IU</w:t>
            </w:r>
          </w:p>
          <w:p w14:paraId="7CD80594" w14:textId="77777777" w:rsidR="003F209A" w:rsidRDefault="003F209A" w:rsidP="00F77968"/>
          <w:p w14:paraId="065AF65B" w14:textId="67A43A5D" w:rsidR="003F209A" w:rsidRPr="00F77968" w:rsidRDefault="003F209A" w:rsidP="00F77968">
            <w:pPr>
              <w:pBdr>
                <w:top w:val="nil"/>
                <w:left w:val="nil"/>
                <w:bottom w:val="nil"/>
                <w:right w:val="nil"/>
                <w:between w:val="nil"/>
                <w:bar w:val="nil"/>
              </w:pBdr>
              <w:rPr>
                <w:rStyle w:val="Hyperlink"/>
                <w:color w:val="000000" w:themeColor="text1"/>
                <w:u w:val="none"/>
                <w:lang w:eastAsia="zh-CN"/>
              </w:rPr>
            </w:pPr>
            <w:r>
              <w:rPr>
                <w:color w:val="000000"/>
              </w:rPr>
              <w:t>Interact with simple written texts found in familiar settings such as signs and labels,</w:t>
            </w:r>
            <w:r>
              <w:t xml:space="preserve"> recognising and discussing </w:t>
            </w:r>
            <w:r>
              <w:rPr>
                <w:color w:val="000000"/>
              </w:rPr>
              <w:t>examples of common Chinese characters, for example,</w:t>
            </w:r>
            <w:r w:rsidRPr="001C3ECD">
              <w:rPr>
                <w:rFonts w:ascii="SimSun" w:eastAsia="SimSun" w:hAnsi="SimSun"/>
                <w:color w:val="000000"/>
              </w:rPr>
              <w:t xml:space="preserve"> </w:t>
            </w:r>
            <w:r w:rsidRPr="001C3ECD">
              <w:rPr>
                <w:rFonts w:ascii="SimSun" w:eastAsia="SimSun" w:hAnsi="SimSun" w:cs="Arial" w:hint="eastAsia"/>
                <w:lang w:eastAsia="zh-CN"/>
              </w:rPr>
              <w:t>八,我,爸爸</w:t>
            </w:r>
            <w:r w:rsidR="00F77968">
              <w:rPr>
                <w:rFonts w:ascii="SimSun" w:eastAsia="SimSun" w:hAnsi="SimSun" w:cs="Arial" w:hint="eastAsia"/>
                <w:lang w:eastAsia="zh-CN"/>
              </w:rPr>
              <w:t xml:space="preserve"> </w:t>
            </w:r>
            <w:hyperlink r:id="rId23" w:tooltip="View additional details of ACLCHC002" w:history="1">
              <w:r w:rsidRPr="00F77968">
                <w:rPr>
                  <w:rStyle w:val="Hyperlink"/>
                  <w:color w:val="000000" w:themeColor="text1"/>
                  <w:u w:val="none"/>
                  <w:lang w:eastAsia="zh-CN"/>
                </w:rPr>
                <w:t>(ACLCHC002)</w:t>
              </w:r>
            </w:hyperlink>
          </w:p>
          <w:p w14:paraId="6AA9B0A3" w14:textId="77777777" w:rsidR="003F209A" w:rsidRPr="00F77968" w:rsidRDefault="003F209A" w:rsidP="00F77968">
            <w:pPr>
              <w:pBdr>
                <w:top w:val="nil"/>
                <w:left w:val="nil"/>
                <w:bottom w:val="nil"/>
                <w:right w:val="nil"/>
                <w:between w:val="nil"/>
                <w:bar w:val="nil"/>
              </w:pBdr>
              <w:rPr>
                <w:rStyle w:val="Hyperlink"/>
                <w:b/>
                <w:color w:val="000000" w:themeColor="text1"/>
                <w:u w:val="none"/>
                <w:lang w:eastAsia="zh-CN"/>
              </w:rPr>
            </w:pPr>
            <w:r w:rsidRPr="00F77968">
              <w:rPr>
                <w:rStyle w:val="Hyperlink"/>
                <w:color w:val="000000" w:themeColor="text1"/>
                <w:u w:val="none"/>
                <w:lang w:eastAsia="zh-CN"/>
              </w:rPr>
              <w:t>L, C, P, IU</w:t>
            </w:r>
          </w:p>
          <w:p w14:paraId="0AEA442B" w14:textId="77777777" w:rsidR="003F209A" w:rsidRPr="000D3A98" w:rsidRDefault="003F209A" w:rsidP="00F77968">
            <w:pPr>
              <w:pBdr>
                <w:top w:val="nil"/>
                <w:left w:val="nil"/>
                <w:bottom w:val="nil"/>
                <w:right w:val="nil"/>
                <w:between w:val="nil"/>
                <w:bar w:val="nil"/>
              </w:pBdr>
              <w:rPr>
                <w:rFonts w:cstheme="minorHAnsi"/>
                <w:lang w:eastAsia="zh-CN"/>
              </w:rPr>
            </w:pPr>
          </w:p>
          <w:p w14:paraId="5845EF20" w14:textId="77777777" w:rsidR="003F209A" w:rsidRPr="007C2535"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Informing</w:t>
            </w:r>
          </w:p>
          <w:p w14:paraId="0DF37FBC" w14:textId="77777777" w:rsidR="003F209A" w:rsidRDefault="003F209A" w:rsidP="00F77968">
            <w:r>
              <w:t>Locate information in simple scaffolded models of spoken and visual texts related to their personal worlds</w:t>
            </w:r>
          </w:p>
          <w:p w14:paraId="5178125B" w14:textId="77777777" w:rsidR="003F209A" w:rsidRDefault="003F209A" w:rsidP="00F77968"/>
          <w:p w14:paraId="06651CB5" w14:textId="77777777" w:rsidR="003F209A" w:rsidRPr="00F77968" w:rsidRDefault="003F209A" w:rsidP="00F77968">
            <w:pPr>
              <w:pBdr>
                <w:top w:val="nil"/>
                <w:left w:val="nil"/>
                <w:bottom w:val="nil"/>
                <w:right w:val="nil"/>
                <w:between w:val="nil"/>
                <w:bar w:val="nil"/>
              </w:pBdr>
              <w:rPr>
                <w:rStyle w:val="Hyperlink"/>
                <w:color w:val="000000" w:themeColor="text1"/>
                <w:u w:val="none"/>
              </w:rPr>
            </w:pPr>
            <w:r>
              <w:t>Recognise and practise tone, actions and gestures that support meaning and/or convey information</w:t>
            </w:r>
            <w:r>
              <w:rPr>
                <w:color w:val="000000"/>
              </w:rPr>
              <w:br/>
            </w:r>
            <w:hyperlink r:id="rId24" w:tooltip="View additional details of ACLCHC003" w:history="1">
              <w:r w:rsidRPr="00F77968">
                <w:rPr>
                  <w:rStyle w:val="Hyperlink"/>
                  <w:color w:val="000000" w:themeColor="text1"/>
                  <w:u w:val="none"/>
                </w:rPr>
                <w:t>(ACLCHC003)</w:t>
              </w:r>
            </w:hyperlink>
          </w:p>
          <w:p w14:paraId="700AF197" w14:textId="77777777" w:rsidR="003F209A" w:rsidRPr="00F77968" w:rsidRDefault="003F209A" w:rsidP="00F77968">
            <w:pPr>
              <w:pBdr>
                <w:top w:val="nil"/>
                <w:left w:val="nil"/>
                <w:bottom w:val="nil"/>
                <w:right w:val="nil"/>
                <w:between w:val="nil"/>
                <w:bar w:val="nil"/>
              </w:pBdr>
              <w:rPr>
                <w:rStyle w:val="Hyperlink"/>
                <w:b/>
                <w:color w:val="000000" w:themeColor="text1"/>
                <w:u w:val="none"/>
                <w:lang w:eastAsia="zh-CN"/>
              </w:rPr>
            </w:pPr>
            <w:r w:rsidRPr="00F77968">
              <w:rPr>
                <w:rStyle w:val="Hyperlink"/>
                <w:color w:val="000000" w:themeColor="text1"/>
                <w:u w:val="none"/>
                <w:lang w:eastAsia="zh-CN"/>
              </w:rPr>
              <w:t>L, C, P</w:t>
            </w:r>
          </w:p>
          <w:p w14:paraId="6EE323A4" w14:textId="77777777" w:rsidR="003F209A" w:rsidRDefault="003F209A" w:rsidP="00F77968">
            <w:pPr>
              <w:pBdr>
                <w:top w:val="nil"/>
                <w:left w:val="nil"/>
                <w:bottom w:val="nil"/>
                <w:right w:val="nil"/>
                <w:between w:val="nil"/>
                <w:bar w:val="nil"/>
              </w:pBdr>
            </w:pPr>
          </w:p>
          <w:p w14:paraId="1ADB391A" w14:textId="5602DD86" w:rsidR="003F209A" w:rsidRPr="00F77968" w:rsidRDefault="003F209A" w:rsidP="00F77968">
            <w:pPr>
              <w:pBdr>
                <w:top w:val="nil"/>
                <w:left w:val="nil"/>
                <w:bottom w:val="nil"/>
                <w:right w:val="nil"/>
                <w:between w:val="nil"/>
                <w:bar w:val="nil"/>
              </w:pBdr>
              <w:rPr>
                <w:rStyle w:val="Hyperlink"/>
                <w:color w:val="000000" w:themeColor="text1"/>
                <w:u w:val="none"/>
              </w:rPr>
            </w:pPr>
            <w:r>
              <w:t xml:space="preserve">Locate factual information </w:t>
            </w:r>
            <w:r>
              <w:rPr>
                <w:color w:val="000000"/>
              </w:rPr>
              <w:t>about</w:t>
            </w:r>
            <w:r>
              <w:t xml:space="preserve"> their personal worlds in written texts and convey information using pictures, labels, familiar words, simple statements </w:t>
            </w:r>
            <w:r>
              <w:rPr>
                <w:color w:val="000000"/>
              </w:rPr>
              <w:t xml:space="preserve">and </w:t>
            </w:r>
            <w:r>
              <w:t>contextual</w:t>
            </w:r>
            <w:r>
              <w:rPr>
                <w:lang w:eastAsia="zh-CN"/>
              </w:rPr>
              <w:t xml:space="preserve"> </w:t>
            </w:r>
            <w:r>
              <w:t>cues</w:t>
            </w:r>
            <w:r w:rsidR="00F77968">
              <w:t xml:space="preserve"> </w:t>
            </w:r>
            <w:hyperlink r:id="rId25" w:tooltip="View additional details of ACLCHC004" w:history="1">
              <w:r w:rsidRPr="00F77968">
                <w:rPr>
                  <w:rStyle w:val="Hyperlink"/>
                  <w:color w:val="000000" w:themeColor="text1"/>
                  <w:u w:val="none"/>
                </w:rPr>
                <w:t>(ACLCHC004)</w:t>
              </w:r>
            </w:hyperlink>
          </w:p>
          <w:p w14:paraId="672A4AEC" w14:textId="77777777" w:rsidR="003F209A" w:rsidRPr="00F77968" w:rsidRDefault="003F209A" w:rsidP="00F77968">
            <w:pPr>
              <w:pBdr>
                <w:top w:val="nil"/>
                <w:left w:val="nil"/>
                <w:bottom w:val="nil"/>
                <w:right w:val="nil"/>
                <w:between w:val="nil"/>
                <w:bar w:val="nil"/>
              </w:pBdr>
              <w:rPr>
                <w:rStyle w:val="Hyperlink"/>
                <w:b/>
                <w:color w:val="000000" w:themeColor="text1"/>
                <w:u w:val="none"/>
                <w:lang w:eastAsia="zh-CN"/>
              </w:rPr>
            </w:pPr>
            <w:r w:rsidRPr="00F77968">
              <w:rPr>
                <w:rStyle w:val="Hyperlink"/>
                <w:color w:val="000000" w:themeColor="text1"/>
                <w:u w:val="none"/>
                <w:lang w:eastAsia="zh-CN"/>
              </w:rPr>
              <w:t>L, C, P</w:t>
            </w:r>
          </w:p>
          <w:p w14:paraId="5C892D94" w14:textId="77777777" w:rsidR="003F209A" w:rsidRPr="00E8000D" w:rsidRDefault="003F209A" w:rsidP="00F77968">
            <w:pPr>
              <w:pBdr>
                <w:top w:val="nil"/>
                <w:left w:val="nil"/>
                <w:bottom w:val="nil"/>
                <w:right w:val="nil"/>
                <w:between w:val="nil"/>
                <w:bar w:val="nil"/>
              </w:pBdr>
            </w:pPr>
          </w:p>
          <w:p w14:paraId="15A66B8C" w14:textId="77777777" w:rsidR="003F209A" w:rsidRPr="007C2535" w:rsidRDefault="003F209A" w:rsidP="00F77968">
            <w:pPr>
              <w:pStyle w:val="BodyA"/>
              <w:rPr>
                <w:rFonts w:asciiTheme="minorHAnsi" w:hAnsiTheme="minorHAnsi" w:cstheme="minorHAnsi"/>
                <w:b/>
                <w:bCs/>
                <w:sz w:val="24"/>
                <w:szCs w:val="24"/>
              </w:rPr>
            </w:pPr>
            <w:r w:rsidRPr="007C2535">
              <w:rPr>
                <w:rFonts w:asciiTheme="minorHAnsi" w:hAnsiTheme="minorHAnsi" w:cstheme="minorHAnsi"/>
                <w:b/>
                <w:bCs/>
                <w:sz w:val="24"/>
                <w:szCs w:val="24"/>
              </w:rPr>
              <w:t>Creating</w:t>
            </w:r>
          </w:p>
          <w:p w14:paraId="2C78991A" w14:textId="617D7EDE" w:rsidR="003F209A" w:rsidRPr="00F77968"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Respond orally to simple Chinese songs and rhymes, reproducing rhythm and playing with sound patterns and non-verbal forms of expression</w:t>
            </w:r>
            <w:r w:rsidR="00F77968">
              <w:rPr>
                <w:sz w:val="20"/>
                <w:szCs w:val="20"/>
                <w:lang w:val="en-AU"/>
              </w:rPr>
              <w:t xml:space="preserve"> </w:t>
            </w:r>
            <w:hyperlink r:id="rId26" w:tooltip="View additional details of ACLCHC005" w:history="1">
              <w:r w:rsidRPr="00F77968">
                <w:rPr>
                  <w:rStyle w:val="Hyperlink"/>
                  <w:rFonts w:asciiTheme="minorHAnsi" w:eastAsia="SimSun" w:hAnsiTheme="minorHAnsi" w:cstheme="minorBidi"/>
                  <w:color w:val="000000" w:themeColor="text1"/>
                  <w:sz w:val="20"/>
                  <w:szCs w:val="20"/>
                  <w:u w:val="none"/>
                  <w:bdr w:val="none" w:sz="0" w:space="0" w:color="auto"/>
                  <w:lang w:val="en-AU"/>
                </w:rPr>
                <w:t>(ACLCHC005)</w:t>
              </w:r>
            </w:hyperlink>
          </w:p>
          <w:p w14:paraId="2996399D" w14:textId="77777777" w:rsidR="003F209A" w:rsidRPr="00F77968" w:rsidRDefault="003F209A" w:rsidP="00F77968">
            <w:pPr>
              <w:rPr>
                <w:rStyle w:val="Hyperlink"/>
                <w:b/>
                <w:color w:val="000000" w:themeColor="text1"/>
                <w:u w:val="none"/>
                <w:lang w:eastAsia="zh-CN"/>
              </w:rPr>
            </w:pPr>
            <w:r w:rsidRPr="00F77968">
              <w:rPr>
                <w:rStyle w:val="Hyperlink"/>
                <w:color w:val="000000" w:themeColor="text1"/>
                <w:u w:val="none"/>
                <w:lang w:eastAsia="zh-CN"/>
              </w:rPr>
              <w:t>L, C, P, IU</w:t>
            </w:r>
          </w:p>
          <w:p w14:paraId="032CF43C" w14:textId="77777777" w:rsidR="003F209A" w:rsidRDefault="003F209A" w:rsidP="00F77968"/>
          <w:p w14:paraId="6EA25E1D" w14:textId="3B67E836" w:rsidR="003F209A" w:rsidRPr="00F77968"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Participate in the shared reading of books and idiom stories, retelling these stories using images, illustrations, labels and captions</w:t>
            </w:r>
            <w:r w:rsidR="00F77968">
              <w:rPr>
                <w:sz w:val="20"/>
                <w:szCs w:val="20"/>
                <w:lang w:val="en-AU"/>
              </w:rPr>
              <w:t xml:space="preserve"> </w:t>
            </w:r>
            <w:hyperlink r:id="rId27" w:tooltip="View additional details of ACLCHC006" w:history="1">
              <w:r w:rsidRPr="00F77968">
                <w:rPr>
                  <w:rStyle w:val="Hyperlink"/>
                  <w:rFonts w:asciiTheme="minorHAnsi" w:eastAsia="SimSun" w:hAnsiTheme="minorHAnsi" w:cstheme="minorBidi"/>
                  <w:color w:val="000000" w:themeColor="text1"/>
                  <w:sz w:val="20"/>
                  <w:szCs w:val="20"/>
                  <w:u w:val="none"/>
                  <w:bdr w:val="none" w:sz="0" w:space="0" w:color="auto"/>
                  <w:lang w:val="en-AU"/>
                </w:rPr>
                <w:t>(ACLCHC006)</w:t>
              </w:r>
            </w:hyperlink>
          </w:p>
          <w:p w14:paraId="660160D7" w14:textId="77777777" w:rsidR="003F209A" w:rsidRPr="00F77968" w:rsidRDefault="003F209A" w:rsidP="00F77968">
            <w:pPr>
              <w:rPr>
                <w:rStyle w:val="Hyperlink"/>
                <w:b/>
                <w:color w:val="000000" w:themeColor="text1"/>
                <w:u w:val="none"/>
                <w:lang w:eastAsia="zh-CN"/>
              </w:rPr>
            </w:pPr>
            <w:r w:rsidRPr="00F77968">
              <w:rPr>
                <w:rStyle w:val="Hyperlink"/>
                <w:color w:val="000000" w:themeColor="text1"/>
                <w:u w:val="none"/>
                <w:lang w:eastAsia="zh-CN"/>
              </w:rPr>
              <w:t>L, C, P</w:t>
            </w:r>
          </w:p>
          <w:p w14:paraId="5DED1502" w14:textId="77777777" w:rsidR="003F209A" w:rsidRDefault="003F209A" w:rsidP="00F77968"/>
          <w:p w14:paraId="0818D31E" w14:textId="77777777" w:rsidR="00F77968" w:rsidRDefault="00F77968" w:rsidP="00F77968"/>
          <w:p w14:paraId="7E7409A6" w14:textId="77777777" w:rsidR="00733F74" w:rsidRDefault="00733F74" w:rsidP="00F77968"/>
          <w:p w14:paraId="6B4BE60F" w14:textId="77777777" w:rsidR="003F209A" w:rsidRPr="007C2535"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Translating</w:t>
            </w:r>
          </w:p>
          <w:p w14:paraId="59C5C2B6" w14:textId="77777777" w:rsidR="003F209A" w:rsidRPr="00733F74" w:rsidRDefault="003F209A" w:rsidP="00F77968">
            <w:pPr>
              <w:rPr>
                <w:rStyle w:val="Hyperlink"/>
                <w:color w:val="000000" w:themeColor="text1"/>
                <w:u w:val="none"/>
              </w:rPr>
            </w:pPr>
            <w:r>
              <w:t>Share with others familiar Chinese words, phrases, sounds and gestures, noticing that they may have similar or different meanings in English or other known languages</w:t>
            </w:r>
            <w:r>
              <w:rPr>
                <w:color w:val="000000"/>
              </w:rPr>
              <w:br/>
            </w:r>
            <w:hyperlink r:id="rId28" w:tooltip="View additional details of ACLCHC007" w:history="1">
              <w:r w:rsidRPr="00733F74">
                <w:rPr>
                  <w:rStyle w:val="Hyperlink"/>
                  <w:color w:val="000000" w:themeColor="text1"/>
                  <w:u w:val="none"/>
                </w:rPr>
                <w:t>(ACLCHC007)</w:t>
              </w:r>
            </w:hyperlink>
          </w:p>
          <w:p w14:paraId="12CBA44D" w14:textId="77777777" w:rsidR="003F209A" w:rsidRPr="00733F74" w:rsidRDefault="003F209A" w:rsidP="00F77968">
            <w:pPr>
              <w:rPr>
                <w:color w:val="000000" w:themeColor="text1"/>
                <w:lang w:eastAsia="zh-CN"/>
              </w:rPr>
            </w:pPr>
            <w:r w:rsidRPr="00733F74">
              <w:rPr>
                <w:rStyle w:val="Hyperlink"/>
                <w:color w:val="000000" w:themeColor="text1"/>
                <w:u w:val="none"/>
                <w:lang w:eastAsia="zh-CN"/>
              </w:rPr>
              <w:t>L, C, P, IU</w:t>
            </w:r>
          </w:p>
          <w:p w14:paraId="296ACBD5" w14:textId="77777777" w:rsidR="003F209A" w:rsidRDefault="003F209A" w:rsidP="00F77968"/>
          <w:p w14:paraId="011A6427" w14:textId="77777777" w:rsidR="003F209A" w:rsidRPr="007C2535"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Reflecting</w:t>
            </w:r>
          </w:p>
          <w:p w14:paraId="6C80E15D" w14:textId="77777777" w:rsidR="003F209A" w:rsidRPr="00733F74" w:rsidRDefault="003F209A" w:rsidP="00F77968">
            <w:pPr>
              <w:rPr>
                <w:rStyle w:val="Hyperlink"/>
                <w:color w:val="000000" w:themeColor="text1"/>
                <w:u w:val="none"/>
              </w:rPr>
            </w:pPr>
            <w:r>
              <w:t>Begin to notice how using Chinese feels and sounds different from their own language(s) such as use of voice to show courtesy, expression of disagreement, or smiling so as not to offend</w:t>
            </w:r>
            <w:r>
              <w:br/>
            </w:r>
            <w:hyperlink r:id="rId29" w:tooltip="View additional details of ACLCHC009" w:history="1">
              <w:r w:rsidRPr="00733F74">
                <w:rPr>
                  <w:rStyle w:val="Hyperlink"/>
                  <w:color w:val="000000" w:themeColor="text1"/>
                  <w:u w:val="none"/>
                </w:rPr>
                <w:t>(ACLCHC009)</w:t>
              </w:r>
            </w:hyperlink>
          </w:p>
          <w:p w14:paraId="298F8587" w14:textId="594CEC51" w:rsidR="003F209A" w:rsidRPr="003F209A" w:rsidRDefault="003F209A" w:rsidP="00F77968">
            <w:pPr>
              <w:rPr>
                <w:b/>
                <w:color w:val="000000" w:themeColor="text1"/>
                <w:u w:val="single"/>
                <w:lang w:eastAsia="zh-CN"/>
              </w:rPr>
            </w:pPr>
            <w:r w:rsidRPr="00733F74">
              <w:rPr>
                <w:rStyle w:val="Hyperlink"/>
                <w:color w:val="000000" w:themeColor="text1"/>
                <w:u w:val="none"/>
                <w:lang w:eastAsia="zh-CN"/>
              </w:rPr>
              <w:t>L, C, P, IU</w:t>
            </w:r>
          </w:p>
        </w:tc>
        <w:tc>
          <w:tcPr>
            <w:tcW w:w="4621" w:type="dxa"/>
          </w:tcPr>
          <w:p w14:paraId="02024272" w14:textId="77777777" w:rsidR="003F209A" w:rsidRPr="003F209A" w:rsidRDefault="003F209A" w:rsidP="00F77968">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2BBBBDF2" w14:textId="77777777" w:rsidR="003F209A" w:rsidRPr="007C2535" w:rsidRDefault="003F209A" w:rsidP="00F77968">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5C72BF09" w14:textId="7EEFFF99" w:rsidR="003F209A" w:rsidRPr="00F77968" w:rsidRDefault="003F209A" w:rsidP="00F77968">
            <w:pPr>
              <w:rPr>
                <w:color w:val="000000" w:themeColor="text1"/>
              </w:rPr>
            </w:pPr>
            <w:r>
              <w:rPr>
                <w:color w:val="000000"/>
              </w:rPr>
              <w:t xml:space="preserve">Notice </w:t>
            </w:r>
            <w:r>
              <w:rPr>
                <w:i/>
                <w:color w:val="000000"/>
              </w:rPr>
              <w:t xml:space="preserve">Pinyin </w:t>
            </w:r>
            <w:r>
              <w:rPr>
                <w:color w:val="000000"/>
              </w:rPr>
              <w:t>as the spelled-out sounds of spoken Chinese</w:t>
            </w:r>
            <w:r w:rsidR="00F77968">
              <w:rPr>
                <w:color w:val="000000"/>
              </w:rPr>
              <w:t xml:space="preserve"> </w:t>
            </w:r>
            <w:hyperlink r:id="rId30" w:tooltip="View additional details of ACLCHU011" w:history="1">
              <w:r w:rsidRPr="00F77968">
                <w:rPr>
                  <w:rStyle w:val="Hyperlink"/>
                  <w:color w:val="000000" w:themeColor="text1"/>
                  <w:u w:val="none"/>
                </w:rPr>
                <w:t>(ACLCHU011)</w:t>
              </w:r>
            </w:hyperlink>
          </w:p>
          <w:p w14:paraId="3917B01C" w14:textId="77777777" w:rsidR="003F209A" w:rsidRPr="00F77968" w:rsidRDefault="003F209A" w:rsidP="00F77968">
            <w:pPr>
              <w:rPr>
                <w:rStyle w:val="Hyperlink"/>
                <w:color w:val="000000" w:themeColor="text1"/>
                <w:u w:val="none"/>
                <w:lang w:eastAsia="zh-CN"/>
              </w:rPr>
            </w:pPr>
            <w:r w:rsidRPr="00F77968">
              <w:rPr>
                <w:rStyle w:val="Hyperlink"/>
                <w:color w:val="000000" w:themeColor="text1"/>
                <w:u w:val="none"/>
                <w:lang w:eastAsia="zh-CN"/>
              </w:rPr>
              <w:t>L, C, P, IU</w:t>
            </w:r>
          </w:p>
          <w:p w14:paraId="5CCBF4F7" w14:textId="77777777" w:rsidR="003F209A" w:rsidRPr="00E273B5" w:rsidRDefault="003F209A" w:rsidP="00F77968">
            <w:pPr>
              <w:rPr>
                <w:b/>
                <w:color w:val="000000" w:themeColor="text1"/>
                <w:lang w:eastAsia="zh-CN"/>
              </w:rPr>
            </w:pPr>
          </w:p>
          <w:p w14:paraId="17819CEC" w14:textId="77777777" w:rsidR="003F209A" w:rsidRPr="00F77968" w:rsidRDefault="003F209A" w:rsidP="00F77968">
            <w:pPr>
              <w:rPr>
                <w:color w:val="000000" w:themeColor="text1"/>
              </w:rPr>
            </w:pPr>
            <w:r>
              <w:t>Notice the tonal nature of spoken Chinese and use gestures to enhance the differentiation of tones</w:t>
            </w:r>
            <w:r>
              <w:rPr>
                <w:color w:val="000000"/>
              </w:rPr>
              <w:br/>
            </w:r>
            <w:hyperlink r:id="rId31" w:tooltip="View additional details of ACLCHU010" w:history="1">
              <w:r w:rsidRPr="00F77968">
                <w:rPr>
                  <w:rStyle w:val="Hyperlink"/>
                  <w:color w:val="000000" w:themeColor="text1"/>
                  <w:u w:val="none"/>
                </w:rPr>
                <w:t>(ACLCHU010)</w:t>
              </w:r>
            </w:hyperlink>
            <w:r w:rsidRPr="00F77968">
              <w:rPr>
                <w:color w:val="000000" w:themeColor="text1"/>
              </w:rPr>
              <w:t xml:space="preserve"> </w:t>
            </w:r>
          </w:p>
          <w:p w14:paraId="626DC081" w14:textId="77777777" w:rsidR="003F209A" w:rsidRDefault="003F209A" w:rsidP="00F77968">
            <w:pPr>
              <w:rPr>
                <w:color w:val="000000" w:themeColor="text1"/>
              </w:rPr>
            </w:pPr>
            <w:r w:rsidRPr="00F77968">
              <w:rPr>
                <w:color w:val="000000" w:themeColor="text1"/>
              </w:rPr>
              <w:t>L, C</w:t>
            </w:r>
          </w:p>
          <w:p w14:paraId="2B865AD6" w14:textId="77777777" w:rsidR="00F77968" w:rsidRPr="00F77968" w:rsidRDefault="00F77968" w:rsidP="00F77968">
            <w:pPr>
              <w:rPr>
                <w:color w:val="000000" w:themeColor="text1"/>
              </w:rPr>
            </w:pPr>
          </w:p>
          <w:p w14:paraId="277F0C9A" w14:textId="77777777" w:rsidR="003F209A" w:rsidRPr="00F77968" w:rsidRDefault="003F209A" w:rsidP="00F77968">
            <w:pPr>
              <w:pBdr>
                <w:top w:val="nil"/>
                <w:left w:val="nil"/>
                <w:bottom w:val="nil"/>
                <w:right w:val="nil"/>
                <w:between w:val="nil"/>
                <w:bar w:val="nil"/>
              </w:pBdr>
              <w:rPr>
                <w:rStyle w:val="Hyperlink"/>
                <w:color w:val="000000" w:themeColor="text1"/>
                <w:u w:val="none"/>
              </w:rPr>
            </w:pPr>
            <w:r>
              <w:rPr>
                <w:color w:val="000000"/>
              </w:rPr>
              <w:t xml:space="preserve">Recognise Chinese </w:t>
            </w:r>
            <w:r>
              <w:t>characters</w:t>
            </w:r>
            <w:r>
              <w:rPr>
                <w:color w:val="000000"/>
              </w:rPr>
              <w:t xml:space="preserve"> as a form of writing that is </w:t>
            </w:r>
            <w:r>
              <w:t>different from other forms of written expression, for example, the Roman alphabet</w:t>
            </w:r>
            <w:r>
              <w:rPr>
                <w:color w:val="000000"/>
              </w:rPr>
              <w:br/>
            </w:r>
            <w:hyperlink r:id="rId32" w:tooltip="View additional details of ACLCHU011" w:history="1">
              <w:r w:rsidRPr="00F77968">
                <w:rPr>
                  <w:rStyle w:val="Hyperlink"/>
                  <w:color w:val="000000" w:themeColor="text1"/>
                  <w:u w:val="none"/>
                </w:rPr>
                <w:t>(ACLCHU011)</w:t>
              </w:r>
            </w:hyperlink>
          </w:p>
          <w:p w14:paraId="50132D76" w14:textId="77777777" w:rsidR="003F209A" w:rsidRPr="00F77968" w:rsidRDefault="003F209A" w:rsidP="00F77968">
            <w:pPr>
              <w:pBdr>
                <w:top w:val="nil"/>
                <w:left w:val="nil"/>
                <w:bottom w:val="nil"/>
                <w:right w:val="nil"/>
                <w:between w:val="nil"/>
                <w:bar w:val="nil"/>
              </w:pBdr>
              <w:rPr>
                <w:color w:val="000000" w:themeColor="text1"/>
              </w:rPr>
            </w:pPr>
            <w:r w:rsidRPr="00F77968">
              <w:rPr>
                <w:color w:val="000000" w:themeColor="text1"/>
              </w:rPr>
              <w:t>L, C</w:t>
            </w:r>
          </w:p>
          <w:p w14:paraId="0AC3E695" w14:textId="77777777" w:rsidR="003F209A" w:rsidRDefault="003F209A" w:rsidP="00F77968">
            <w:pPr>
              <w:pBdr>
                <w:top w:val="nil"/>
                <w:left w:val="nil"/>
                <w:bottom w:val="nil"/>
                <w:right w:val="nil"/>
                <w:between w:val="nil"/>
                <w:bar w:val="nil"/>
              </w:pBdr>
            </w:pPr>
          </w:p>
          <w:p w14:paraId="18718606" w14:textId="77777777" w:rsidR="003F209A" w:rsidRPr="007634F3" w:rsidRDefault="003F209A" w:rsidP="00F77968">
            <w:r w:rsidRPr="007634F3">
              <w:t>Notice and use context-related vocabulary to generate language</w:t>
            </w:r>
          </w:p>
          <w:p w14:paraId="562F47E1" w14:textId="77777777" w:rsidR="003F209A" w:rsidRPr="007634F3" w:rsidRDefault="003F209A" w:rsidP="00F77968">
            <w:pPr>
              <w:rPr>
                <w:lang w:eastAsia="zh-Hans"/>
              </w:rPr>
            </w:pPr>
          </w:p>
          <w:p w14:paraId="6EE56950" w14:textId="77777777" w:rsidR="003F209A" w:rsidRPr="007634F3" w:rsidRDefault="003F209A" w:rsidP="00F77968">
            <w:r w:rsidRPr="007634F3">
              <w:t>Begin to notice some first elements of grammar, including:</w:t>
            </w:r>
          </w:p>
          <w:p w14:paraId="72061573" w14:textId="77777777" w:rsidR="003F209A" w:rsidRDefault="003F209A" w:rsidP="008E6042">
            <w:pPr>
              <w:pStyle w:val="ListParagraph"/>
              <w:numPr>
                <w:ilvl w:val="0"/>
                <w:numId w:val="184"/>
              </w:numPr>
              <w:ind w:left="334" w:hanging="334"/>
            </w:pPr>
            <w:r>
              <w:t>using vocabulary related to greetings, name, age and talking about how they are feeling, for example,</w:t>
            </w:r>
            <w:r w:rsidRPr="001C3ECD">
              <w:rPr>
                <w:rFonts w:ascii="SimSun" w:eastAsia="SimSun" w:hAnsi="SimSun"/>
                <w:color w:val="000000"/>
                <w:shd w:val="clear" w:color="auto" w:fill="FFFFFF"/>
              </w:rPr>
              <w:t xml:space="preserve"> </w:t>
            </w:r>
            <w:proofErr w:type="spellStart"/>
            <w:r w:rsidRPr="001C3ECD">
              <w:rPr>
                <w:rFonts w:ascii="SimSun" w:eastAsia="SimSun" w:hAnsi="SimSun" w:cs="MS Gothic" w:hint="eastAsia"/>
                <w:color w:val="000000"/>
                <w:shd w:val="clear" w:color="auto" w:fill="FFFFFF"/>
                <w:lang w:val="en-US"/>
              </w:rPr>
              <w:t>你好</w:t>
            </w:r>
            <w:proofErr w:type="spellEnd"/>
            <w:r w:rsidRPr="001C3ECD">
              <w:rPr>
                <w:rFonts w:ascii="SimSun" w:eastAsia="SimSun" w:hAnsi="SimSun"/>
                <w:color w:val="000000"/>
                <w:shd w:val="clear" w:color="auto" w:fill="FFFFFF"/>
              </w:rPr>
              <w:t xml:space="preserve">, </w:t>
            </w:r>
            <w:proofErr w:type="spellStart"/>
            <w:r w:rsidRPr="001C3ECD">
              <w:rPr>
                <w:rFonts w:ascii="SimSun" w:eastAsia="SimSun" w:hAnsi="SimSun" w:cs="MS Gothic" w:hint="eastAsia"/>
                <w:color w:val="000000"/>
                <w:shd w:val="clear" w:color="auto" w:fill="FFFFFF"/>
                <w:lang w:val="en-US"/>
              </w:rPr>
              <w:t>再</w:t>
            </w:r>
            <w:r w:rsidRPr="001C3ECD">
              <w:rPr>
                <w:rFonts w:ascii="SimSun" w:eastAsia="SimSun" w:hAnsi="SimSun" w:cs="Microsoft JhengHei" w:hint="eastAsia"/>
                <w:color w:val="000000"/>
                <w:shd w:val="clear" w:color="auto" w:fill="FFFFFF"/>
                <w:lang w:val="en-US"/>
              </w:rPr>
              <w:t>见</w:t>
            </w:r>
            <w:proofErr w:type="spellEnd"/>
            <w:r w:rsidRPr="001C3ECD">
              <w:rPr>
                <w:rFonts w:ascii="SimSun" w:eastAsia="SimSun" w:hAnsi="SimSun" w:cs="SimSun" w:hint="eastAsia"/>
                <w:color w:val="000000"/>
                <w:shd w:val="clear" w:color="auto" w:fill="FFFFFF"/>
              </w:rPr>
              <w:t xml:space="preserve">, </w:t>
            </w:r>
            <w:r w:rsidRPr="001C3ECD">
              <w:rPr>
                <w:rFonts w:ascii="SimSun" w:eastAsia="SimSun" w:hAnsi="SimSun" w:cs="MS Gothic" w:hint="eastAsia"/>
                <w:color w:val="000000"/>
                <w:shd w:val="clear" w:color="auto" w:fill="FFFFFF"/>
                <w:lang w:eastAsia="zh-Hans"/>
              </w:rPr>
              <w:t>我叫</w:t>
            </w:r>
            <w:r w:rsidRPr="001C3ECD">
              <w:rPr>
                <w:rFonts w:ascii="SimSun" w:eastAsia="SimSun" w:hAnsi="SimSun" w:hint="eastAsia"/>
                <w:color w:val="000000"/>
                <w:shd w:val="clear" w:color="auto" w:fill="FFFFFF"/>
              </w:rPr>
              <w:t>Anna</w:t>
            </w:r>
            <w:r w:rsidRPr="001C3ECD">
              <w:rPr>
                <w:rFonts w:ascii="SimSun" w:eastAsia="SimSun" w:hAnsi="SimSun"/>
                <w:color w:val="000000"/>
                <w:shd w:val="clear" w:color="auto" w:fill="FFFFFF"/>
              </w:rPr>
              <w:t>;</w:t>
            </w:r>
            <w:r w:rsidRPr="001C3ECD">
              <w:rPr>
                <w:rFonts w:ascii="SimSun" w:eastAsia="SimSun" w:hAnsi="SimSun"/>
                <w:color w:val="000000"/>
                <w:shd w:val="clear" w:color="auto" w:fill="FFFFFF"/>
                <w:lang w:eastAsia="zh-Hans"/>
              </w:rPr>
              <w:t xml:space="preserve"> </w:t>
            </w:r>
            <w:r w:rsidRPr="001C3ECD">
              <w:rPr>
                <w:rFonts w:ascii="SimSun" w:eastAsia="SimSun" w:hAnsi="SimSun" w:cs="MS Gothic" w:hint="eastAsia"/>
                <w:color w:val="000000"/>
                <w:shd w:val="clear" w:color="auto" w:fill="FFFFFF"/>
                <w:lang w:eastAsia="zh-Hans"/>
              </w:rPr>
              <w:t>我五</w:t>
            </w:r>
            <w:r w:rsidRPr="001C3ECD">
              <w:rPr>
                <w:rFonts w:ascii="SimSun" w:eastAsia="SimSun" w:hAnsi="SimSun" w:cs="Microsoft JhengHei" w:hint="eastAsia"/>
                <w:color w:val="000000"/>
                <w:shd w:val="clear" w:color="auto" w:fill="FFFFFF"/>
                <w:lang w:eastAsia="zh-Hans"/>
              </w:rPr>
              <w:t>岁</w:t>
            </w:r>
          </w:p>
          <w:p w14:paraId="6E71D27D" w14:textId="77777777" w:rsidR="003F209A" w:rsidRDefault="003F209A" w:rsidP="008E6042">
            <w:pPr>
              <w:pStyle w:val="ListParagraph"/>
              <w:numPr>
                <w:ilvl w:val="0"/>
                <w:numId w:val="184"/>
              </w:numPr>
              <w:ind w:left="334" w:hanging="334"/>
            </w:pPr>
            <w:r>
              <w:t xml:space="preserve">recognising adjectives to describe how one is feeling, </w:t>
            </w:r>
            <w:r>
              <w:rPr>
                <w:rFonts w:cs="MS Gothic"/>
                <w:color w:val="000000"/>
                <w:lang w:eastAsia="zh-Hans"/>
              </w:rPr>
              <w:t>for example</w:t>
            </w:r>
            <w:r>
              <w:rPr>
                <w:rFonts w:ascii="SimSun" w:hAnsi="SimSun" w:cs="MS Gothic" w:hint="eastAsia"/>
                <w:color w:val="000000"/>
                <w:lang w:eastAsia="zh-Hans"/>
              </w:rPr>
              <w:t>,</w:t>
            </w:r>
            <w:r>
              <w:rPr>
                <w:rFonts w:ascii="SimSun" w:hAnsi="SimSun" w:cs="MS Gothic" w:hint="eastAsia"/>
                <w:color w:val="000000"/>
                <w:lang w:eastAsia="zh-Hans"/>
              </w:rPr>
              <w:br/>
            </w:r>
            <w:r w:rsidRPr="001C3ECD">
              <w:rPr>
                <w:rFonts w:ascii="SimSun" w:eastAsia="SimSun" w:hAnsi="SimSun" w:cs="MS Gothic" w:hint="eastAsia"/>
                <w:color w:val="000000"/>
                <w:lang w:eastAsia="zh-Hans"/>
              </w:rPr>
              <w:t>我很好;</w:t>
            </w:r>
            <w:r w:rsidRPr="001C3ECD">
              <w:rPr>
                <w:rFonts w:ascii="SimSun" w:eastAsia="SimSun" w:hAnsi="SimSun" w:cs="Calibri"/>
                <w:lang w:eastAsia="zh-CN"/>
              </w:rPr>
              <w:t xml:space="preserve"> </w:t>
            </w:r>
            <w:r w:rsidRPr="001C3ECD">
              <w:rPr>
                <w:rFonts w:ascii="SimSun" w:eastAsia="SimSun" w:hAnsi="SimSun" w:cs="MS Gothic" w:hint="eastAsia"/>
                <w:lang w:eastAsia="zh-CN"/>
              </w:rPr>
              <w:t>我不好</w:t>
            </w:r>
            <w:r w:rsidRPr="001C3ECD">
              <w:rPr>
                <w:rFonts w:ascii="SimSun" w:eastAsia="SimSun" w:hAnsi="SimSun" w:cs="Calibri"/>
                <w:lang w:eastAsia="zh-CN"/>
              </w:rPr>
              <w:t>;</w:t>
            </w:r>
          </w:p>
          <w:p w14:paraId="1FA4ED0A" w14:textId="77777777" w:rsidR="003F209A" w:rsidRDefault="003F209A" w:rsidP="008E6042">
            <w:pPr>
              <w:pStyle w:val="ListParagraph"/>
              <w:numPr>
                <w:ilvl w:val="0"/>
                <w:numId w:val="184"/>
              </w:numPr>
              <w:ind w:left="334" w:hanging="334"/>
            </w:pPr>
            <w:r>
              <w:t>recognising and using numbers 0-5</w:t>
            </w:r>
          </w:p>
          <w:p w14:paraId="15265434" w14:textId="77777777" w:rsidR="003F209A" w:rsidRPr="00ED5A8C" w:rsidRDefault="003F209A" w:rsidP="008E6042">
            <w:pPr>
              <w:pStyle w:val="ListParagraph"/>
              <w:numPr>
                <w:ilvl w:val="0"/>
                <w:numId w:val="184"/>
              </w:numPr>
              <w:ind w:left="334" w:hanging="334"/>
            </w:pPr>
            <w:r w:rsidRPr="00ED5A8C">
              <w:t>noticing that Chinese sentences have a particular word order</w:t>
            </w:r>
          </w:p>
          <w:p w14:paraId="7A7911E0" w14:textId="77777777" w:rsidR="003F209A" w:rsidRPr="00733F74" w:rsidRDefault="00185A6A" w:rsidP="00F77968">
            <w:pPr>
              <w:rPr>
                <w:rStyle w:val="Hyperlink"/>
                <w:color w:val="000000" w:themeColor="text1"/>
                <w:u w:val="none"/>
              </w:rPr>
            </w:pPr>
            <w:hyperlink r:id="rId33" w:tooltip="View additional details of ACLCHU012" w:history="1">
              <w:r w:rsidR="003F209A" w:rsidRPr="00733F74">
                <w:rPr>
                  <w:rStyle w:val="Hyperlink"/>
                  <w:color w:val="000000" w:themeColor="text1"/>
                  <w:u w:val="none"/>
                </w:rPr>
                <w:t>(ACLCHU012)</w:t>
              </w:r>
            </w:hyperlink>
          </w:p>
          <w:p w14:paraId="11AFA70E" w14:textId="77777777" w:rsidR="003F209A" w:rsidRPr="00733F74" w:rsidRDefault="003F209A" w:rsidP="00F77968">
            <w:pPr>
              <w:rPr>
                <w:color w:val="000000" w:themeColor="text1"/>
              </w:rPr>
            </w:pPr>
            <w:r w:rsidRPr="00733F74">
              <w:rPr>
                <w:color w:val="000000" w:themeColor="text1"/>
              </w:rPr>
              <w:t>L, C</w:t>
            </w:r>
          </w:p>
          <w:p w14:paraId="1AA86E20" w14:textId="77777777" w:rsidR="003F209A" w:rsidRDefault="003F209A" w:rsidP="00F77968">
            <w:pPr>
              <w:pBdr>
                <w:top w:val="nil"/>
                <w:left w:val="nil"/>
                <w:bottom w:val="nil"/>
                <w:right w:val="nil"/>
                <w:between w:val="nil"/>
                <w:bar w:val="nil"/>
              </w:pBdr>
            </w:pPr>
          </w:p>
          <w:p w14:paraId="4A957147" w14:textId="77777777" w:rsidR="003F209A" w:rsidRPr="00733F74" w:rsidRDefault="003F209A" w:rsidP="00F77968">
            <w:pPr>
              <w:pBdr>
                <w:top w:val="nil"/>
                <w:left w:val="nil"/>
                <w:bottom w:val="nil"/>
                <w:right w:val="nil"/>
                <w:between w:val="nil"/>
                <w:bar w:val="nil"/>
              </w:pBdr>
              <w:rPr>
                <w:rStyle w:val="Hyperlink"/>
                <w:color w:val="000000" w:themeColor="text1"/>
                <w:u w:val="none"/>
              </w:rPr>
            </w:pPr>
            <w:r>
              <w:t>Recognise that language is organised as ‘text’, that can be spoken, written, digital, visual or multimodal</w:t>
            </w:r>
            <w:r>
              <w:rPr>
                <w:color w:val="000000"/>
              </w:rPr>
              <w:br/>
            </w:r>
            <w:hyperlink r:id="rId34" w:tooltip="View additional details of ACLCHU013" w:history="1">
              <w:r w:rsidRPr="00733F74">
                <w:rPr>
                  <w:rStyle w:val="Hyperlink"/>
                  <w:color w:val="000000" w:themeColor="text1"/>
                  <w:u w:val="none"/>
                </w:rPr>
                <w:t>(ACLCHU013)</w:t>
              </w:r>
            </w:hyperlink>
          </w:p>
          <w:p w14:paraId="62279EB6" w14:textId="77777777" w:rsidR="003F209A" w:rsidRPr="00733F74" w:rsidRDefault="003F209A" w:rsidP="00F77968">
            <w:pPr>
              <w:rPr>
                <w:color w:val="000000" w:themeColor="text1"/>
              </w:rPr>
            </w:pPr>
            <w:r w:rsidRPr="00733F74">
              <w:rPr>
                <w:color w:val="000000" w:themeColor="text1"/>
              </w:rPr>
              <w:t>L, ICT, C</w:t>
            </w:r>
          </w:p>
          <w:p w14:paraId="250097DE" w14:textId="77777777" w:rsidR="003F209A" w:rsidRPr="008569E3" w:rsidRDefault="003F209A" w:rsidP="00F77968">
            <w:pPr>
              <w:pBdr>
                <w:top w:val="nil"/>
                <w:left w:val="nil"/>
                <w:bottom w:val="nil"/>
                <w:right w:val="nil"/>
                <w:between w:val="nil"/>
                <w:bar w:val="nil"/>
              </w:pBdr>
            </w:pPr>
          </w:p>
          <w:p w14:paraId="22CEDAC5" w14:textId="77777777" w:rsidR="003F209A" w:rsidRPr="007C2535"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74AB771A" w14:textId="77777777" w:rsidR="003F209A" w:rsidRPr="00733F74" w:rsidRDefault="003F209A" w:rsidP="00F77968">
            <w:pPr>
              <w:rPr>
                <w:rStyle w:val="Hyperlink"/>
                <w:color w:val="000000" w:themeColor="text1"/>
                <w:u w:val="none"/>
              </w:rPr>
            </w:pPr>
            <w:r>
              <w:t>Recognise that in Chinese, as in English and other languages, there are different ways of greeting, addressing and interacting with people</w:t>
            </w:r>
            <w:r>
              <w:rPr>
                <w:color w:val="000000"/>
              </w:rPr>
              <w:br/>
            </w:r>
            <w:hyperlink r:id="rId35" w:tooltip="View additional details of ACLCHU015" w:history="1">
              <w:r w:rsidRPr="00733F74">
                <w:rPr>
                  <w:rStyle w:val="Hyperlink"/>
                  <w:color w:val="000000" w:themeColor="text1"/>
                  <w:u w:val="none"/>
                </w:rPr>
                <w:t>(ACLCHU015)</w:t>
              </w:r>
            </w:hyperlink>
          </w:p>
          <w:p w14:paraId="710521D8" w14:textId="77777777" w:rsidR="003F209A" w:rsidRPr="00733F74" w:rsidRDefault="003F209A" w:rsidP="00F77968">
            <w:pPr>
              <w:rPr>
                <w:color w:val="000000" w:themeColor="text1"/>
                <w:lang w:eastAsia="zh-CN"/>
              </w:rPr>
            </w:pPr>
            <w:r w:rsidRPr="00733F74">
              <w:rPr>
                <w:rStyle w:val="Hyperlink"/>
                <w:color w:val="000000" w:themeColor="text1"/>
                <w:u w:val="none"/>
                <w:lang w:eastAsia="zh-CN"/>
              </w:rPr>
              <w:t>L, C, IU</w:t>
            </w:r>
          </w:p>
          <w:p w14:paraId="6CF04FFB" w14:textId="77777777" w:rsidR="003F209A" w:rsidRPr="008569E3" w:rsidRDefault="003F209A" w:rsidP="00F77968">
            <w:pPr>
              <w:rPr>
                <w:rFonts w:cstheme="minorHAnsi"/>
              </w:rPr>
            </w:pPr>
          </w:p>
          <w:p w14:paraId="5A393B68" w14:textId="77777777" w:rsidR="003F209A" w:rsidRPr="007C2535" w:rsidRDefault="003F209A" w:rsidP="00F7796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60A8DBEC" w14:textId="77777777" w:rsidR="003F209A" w:rsidRPr="00733F74" w:rsidRDefault="003F209A" w:rsidP="00F77968">
            <w:pPr>
              <w:pBdr>
                <w:top w:val="nil"/>
                <w:left w:val="nil"/>
                <w:bottom w:val="nil"/>
                <w:right w:val="nil"/>
                <w:between w:val="nil"/>
                <w:bar w:val="nil"/>
              </w:pBdr>
              <w:rPr>
                <w:rStyle w:val="Hyperlink"/>
                <w:color w:val="000000" w:themeColor="text1"/>
                <w:u w:val="none"/>
              </w:rPr>
            </w:pPr>
            <w:r>
              <w:t xml:space="preserve">Recognise that Chinese is one of many major community languages spoken in Australia, including Aboriginal languages and Torres Strait Islander languages, Asian </w:t>
            </w:r>
            <w:r>
              <w:rPr>
                <w:color w:val="000000"/>
              </w:rPr>
              <w:t>languages and world languages</w:t>
            </w:r>
            <w:r>
              <w:rPr>
                <w:color w:val="000000"/>
              </w:rPr>
              <w:br/>
            </w:r>
            <w:hyperlink r:id="rId36" w:tooltip="View additional details of ACLCHU014" w:history="1">
              <w:r w:rsidRPr="00733F74">
                <w:rPr>
                  <w:rStyle w:val="Hyperlink"/>
                  <w:color w:val="000000" w:themeColor="text1"/>
                  <w:u w:val="none"/>
                </w:rPr>
                <w:t>(ACLCHU014)</w:t>
              </w:r>
            </w:hyperlink>
          </w:p>
          <w:p w14:paraId="4909D017" w14:textId="77777777" w:rsidR="003F209A" w:rsidRPr="00733F74" w:rsidRDefault="003F209A" w:rsidP="00F77968">
            <w:pPr>
              <w:rPr>
                <w:color w:val="000000" w:themeColor="text1"/>
                <w:lang w:eastAsia="zh-CN"/>
              </w:rPr>
            </w:pPr>
            <w:r w:rsidRPr="00733F74">
              <w:rPr>
                <w:rStyle w:val="Hyperlink"/>
                <w:color w:val="000000" w:themeColor="text1"/>
                <w:u w:val="none"/>
                <w:lang w:eastAsia="zh-CN"/>
              </w:rPr>
              <w:t>L, C, P, IU</w:t>
            </w:r>
          </w:p>
          <w:p w14:paraId="1880D6A7" w14:textId="77777777" w:rsidR="003F209A" w:rsidRPr="00167D52" w:rsidRDefault="003F209A" w:rsidP="00F77968">
            <w:pPr>
              <w:pBdr>
                <w:top w:val="nil"/>
                <w:left w:val="nil"/>
                <w:bottom w:val="nil"/>
                <w:right w:val="nil"/>
                <w:between w:val="nil"/>
                <w:bar w:val="nil"/>
              </w:pBdr>
              <w:rPr>
                <w:rFonts w:ascii="Calibri" w:eastAsia="Calibri" w:hAnsi="Calibri" w:cs="Calibri"/>
                <w:color w:val="000000"/>
                <w:u w:color="000000"/>
                <w:bdr w:val="nil"/>
                <w:lang w:val="en-US"/>
              </w:rPr>
            </w:pPr>
          </w:p>
        </w:tc>
      </w:tr>
    </w:tbl>
    <w:p w14:paraId="5DDF6992" w14:textId="77777777" w:rsidR="003F209A" w:rsidRPr="00B03D46" w:rsidRDefault="003F209A" w:rsidP="00B03D46">
      <w:pPr>
        <w:pStyle w:val="Style1"/>
      </w:pPr>
      <w:r w:rsidRPr="00B03D46">
        <w:lastRenderedPageBreak/>
        <w:t>Achievement Standard</w:t>
      </w:r>
    </w:p>
    <w:p w14:paraId="5EE1F036" w14:textId="77777777" w:rsidR="003F209A" w:rsidRDefault="003F209A" w:rsidP="003F209A">
      <w:pPr>
        <w:spacing w:after="0" w:line="240" w:lineRule="auto"/>
        <w:rPr>
          <w:rFonts w:ascii="Calibri" w:hAnsi="Calibri" w:cs="Calibri"/>
        </w:rPr>
      </w:pPr>
      <w:r w:rsidRPr="00D72060">
        <w:rPr>
          <w:rFonts w:ascii="Calibri" w:hAnsi="Calibri" w:cs="Calibri"/>
        </w:rPr>
        <w:t xml:space="preserve">At standard, students interact in Chinese with their teacher and each other through action-related talk, structured play, classroom instructions and routines to exchange simple greetings, such as </w:t>
      </w:r>
      <w:proofErr w:type="spellStart"/>
      <w:r w:rsidRPr="00733F74">
        <w:rPr>
          <w:rFonts w:ascii="SimSun" w:eastAsia="SimSun" w:hAnsi="SimSun" w:cs="MS Gothic"/>
          <w:iCs/>
          <w:lang w:val="en" w:eastAsia="en-AU"/>
        </w:rPr>
        <w:t>早、你好王老</w:t>
      </w:r>
      <w:r w:rsidRPr="00733F74">
        <w:rPr>
          <w:rFonts w:ascii="SimSun" w:eastAsia="SimSun" w:hAnsi="SimSun" w:cs="Microsoft JhengHei" w:hint="eastAsia"/>
          <w:iCs/>
          <w:lang w:val="en" w:eastAsia="en-AU"/>
        </w:rPr>
        <w:t>师再见</w:t>
      </w:r>
      <w:proofErr w:type="spellEnd"/>
      <w:r w:rsidRPr="00D72060">
        <w:rPr>
          <w:rFonts w:ascii="Calibri" w:eastAsia="Times New Roman" w:hAnsi="Calibri" w:cs="Calibri"/>
          <w:i/>
          <w:iCs/>
          <w:lang w:eastAsia="en-AU"/>
        </w:rPr>
        <w:t>,</w:t>
      </w:r>
      <w:r w:rsidRPr="00D72060">
        <w:rPr>
          <w:rFonts w:ascii="Calibri" w:hAnsi="Calibri" w:cs="Calibri"/>
        </w:rPr>
        <w:t xml:space="preserve"> and to provide simple information about themselves, such as </w:t>
      </w:r>
      <w:proofErr w:type="spellStart"/>
      <w:r w:rsidRPr="00733F74">
        <w:rPr>
          <w:rFonts w:ascii="SimSun" w:eastAsia="SimSun" w:hAnsi="SimSun" w:cs="MS Gothic"/>
          <w:iCs/>
          <w:lang w:val="en" w:eastAsia="en-AU"/>
        </w:rPr>
        <w:t>你叫什么名字？我叫</w:t>
      </w:r>
      <w:proofErr w:type="spellEnd"/>
      <w:r w:rsidRPr="00733F74">
        <w:rPr>
          <w:rFonts w:ascii="SimSun" w:eastAsia="SimSun" w:hAnsi="SimSun" w:cs="MS Gothic"/>
          <w:iCs/>
          <w:lang w:val="en" w:eastAsia="en-AU"/>
        </w:rPr>
        <w:t>Anna</w:t>
      </w:r>
      <w:r w:rsidRPr="00D72060">
        <w:rPr>
          <w:rFonts w:ascii="SimSun" w:hAnsi="SimSun" w:cs="MS Gothic"/>
          <w:iCs/>
          <w:lang w:val="en" w:eastAsia="en-AU"/>
        </w:rPr>
        <w:t>.</w:t>
      </w:r>
      <w:r w:rsidRPr="00D72060">
        <w:rPr>
          <w:rFonts w:ascii="Calibri" w:hAnsi="Calibri" w:cs="Calibri"/>
        </w:rPr>
        <w:t xml:space="preserve"> They participate in shared performance of familiar simple songs and rhymes, </w:t>
      </w:r>
      <w:r w:rsidRPr="00D72060">
        <w:rPr>
          <w:rFonts w:cstheme="minorHAnsi"/>
        </w:rPr>
        <w:t>playing with sound patterns, with some guidance</w:t>
      </w:r>
      <w:r w:rsidRPr="00D72060">
        <w:rPr>
          <w:rFonts w:ascii="Calibri" w:eastAsia="Times New Roman" w:hAnsi="Calibri" w:cs="Calibri"/>
          <w:lang w:eastAsia="en-AU"/>
        </w:rPr>
        <w:t>.</w:t>
      </w:r>
      <w:r w:rsidRPr="00D72060">
        <w:rPr>
          <w:rFonts w:ascii="Calibri" w:hAnsi="Calibri" w:cs="Calibri"/>
          <w:lang w:eastAsia="en-AU"/>
        </w:rPr>
        <w:t xml:space="preserve"> </w:t>
      </w:r>
      <w:r w:rsidRPr="00D72060">
        <w:rPr>
          <w:rFonts w:ascii="Calibri" w:hAnsi="Calibri" w:cs="Calibri"/>
        </w:rPr>
        <w:t xml:space="preserve">Students identify most keywords and some phrases of spoken Chinese, and some keywords in written texts relating to their personal worlds. They convey meaning in spoken texts </w:t>
      </w:r>
      <w:r w:rsidRPr="00D72060">
        <w:rPr>
          <w:rFonts w:cstheme="minorHAnsi"/>
        </w:rPr>
        <w:t>using tone, actions and gestures, and in written texts related to their personal worlds with some guidance</w:t>
      </w:r>
      <w:r w:rsidRPr="00D72060">
        <w:rPr>
          <w:rFonts w:ascii="Calibri" w:hAnsi="Calibri" w:cs="Calibri"/>
        </w:rPr>
        <w:t>. They participate in shared performance of imaginative texts, such as familiar songs and rhymes, and respond, with guidance, by reading and retelling stories. They share with others some familiar Chinese words, phrases, sounds and gestures related to their personal worlds, and explore how these may have similar or different meanings in English. They begin to talk about how Chinese feels/sounds different when speaking or hearing it spoken by others.</w:t>
      </w:r>
    </w:p>
    <w:p w14:paraId="55B9F084" w14:textId="77777777" w:rsidR="003F209A" w:rsidRPr="00D72060" w:rsidRDefault="003F209A" w:rsidP="003F209A">
      <w:pPr>
        <w:spacing w:after="0" w:line="240" w:lineRule="auto"/>
        <w:rPr>
          <w:rFonts w:ascii="Calibri" w:hAnsi="Calibri" w:cs="Calibri"/>
        </w:rPr>
      </w:pPr>
    </w:p>
    <w:p w14:paraId="1CC93038" w14:textId="77777777" w:rsidR="003F209A" w:rsidRPr="001D0E68" w:rsidRDefault="003F209A" w:rsidP="003F209A">
      <w:pPr>
        <w:spacing w:after="0" w:line="240" w:lineRule="auto"/>
      </w:pPr>
      <w:r w:rsidRPr="00D72060">
        <w:rPr>
          <w:rFonts w:ascii="Calibri" w:hAnsi="Calibri" w:cs="Calibri"/>
        </w:rPr>
        <w:t xml:space="preserve">Students become familiar with the systems of the Chinese language, </w:t>
      </w:r>
      <w:r w:rsidRPr="00D72060">
        <w:rPr>
          <w:rFonts w:cstheme="minorHAnsi"/>
        </w:rPr>
        <w:t xml:space="preserve">identifying </w:t>
      </w:r>
      <w:r w:rsidRPr="00D72060">
        <w:rPr>
          <w:rFonts w:cstheme="minorHAnsi"/>
          <w:i/>
        </w:rPr>
        <w:t>Pinyin</w:t>
      </w:r>
      <w:r w:rsidRPr="00D72060">
        <w:rPr>
          <w:rFonts w:cstheme="minorHAnsi"/>
        </w:rPr>
        <w:t xml:space="preserve"> as the spelled-out sounds of spoken Chinese, and </w:t>
      </w:r>
      <w:r w:rsidRPr="00D72060">
        <w:rPr>
          <w:rFonts w:ascii="Calibri" w:hAnsi="Calibri" w:cs="Calibri"/>
        </w:rPr>
        <w:t xml:space="preserve">exploring with guidance, the tonal nature of spoken Chinese, using gestures to enhance differentiation. They explore with some guidance, </w:t>
      </w:r>
      <w:r w:rsidRPr="00D72060">
        <w:rPr>
          <w:rFonts w:cstheme="minorHAnsi"/>
        </w:rPr>
        <w:t xml:space="preserve">Chinese characters as a form of writing that is different to other written languages and identify some familiar Chinese characters in their surroundings, with a satisfactory level of accuracy. </w:t>
      </w:r>
      <w:r w:rsidRPr="00D72060">
        <w:rPr>
          <w:rFonts w:ascii="Calibri" w:hAnsi="Calibri" w:cs="Calibri"/>
        </w:rPr>
        <w:t xml:space="preserve">Students recognise and use </w:t>
      </w:r>
      <w:r w:rsidRPr="00D72060">
        <w:rPr>
          <w:rFonts w:cstheme="minorHAnsi"/>
          <w:lang w:val="en"/>
        </w:rPr>
        <w:t>vocabulary related to greetings, name and age, and talk about how they are feeling, such as</w:t>
      </w:r>
      <w:r w:rsidRPr="00D72060">
        <w:rPr>
          <w:rFonts w:ascii="Helvetica" w:hAnsi="Helvetica" w:cs="Helvetica"/>
          <w:lang w:val="en"/>
        </w:rPr>
        <w:t xml:space="preserve"> </w:t>
      </w:r>
      <w:proofErr w:type="spellStart"/>
      <w:r w:rsidRPr="00733F74">
        <w:rPr>
          <w:rFonts w:ascii="SimSun" w:eastAsia="SimSun" w:hAnsi="SimSun" w:cs="MS Gothic"/>
          <w:lang w:val="en"/>
        </w:rPr>
        <w:t>你好</w:t>
      </w:r>
      <w:proofErr w:type="spellEnd"/>
      <w:r w:rsidRPr="00D72060">
        <w:rPr>
          <w:rFonts w:ascii="SimSun" w:hAnsi="SimSun" w:cs="Helvetica"/>
          <w:lang w:val="en"/>
        </w:rPr>
        <w:t xml:space="preserve">, </w:t>
      </w:r>
      <w:proofErr w:type="spellStart"/>
      <w:r w:rsidRPr="00733F74">
        <w:rPr>
          <w:rFonts w:ascii="SimSun" w:eastAsia="SimSun" w:hAnsi="SimSun" w:cs="MS Gothic"/>
          <w:lang w:val="en"/>
        </w:rPr>
        <w:t>再</w:t>
      </w:r>
      <w:r w:rsidRPr="00733F74">
        <w:rPr>
          <w:rFonts w:ascii="SimSun" w:eastAsia="SimSun" w:hAnsi="SimSun" w:cs="SimSun" w:hint="eastAsia"/>
          <w:lang w:val="en"/>
        </w:rPr>
        <w:t>见</w:t>
      </w:r>
      <w:proofErr w:type="spellEnd"/>
      <w:r w:rsidRPr="00D72060">
        <w:rPr>
          <w:rFonts w:ascii="SimSun" w:hAnsi="SimSun" w:cs="Helvetica"/>
          <w:lang w:val="en"/>
        </w:rPr>
        <w:t xml:space="preserve">, </w:t>
      </w:r>
      <w:proofErr w:type="spellStart"/>
      <w:r w:rsidRPr="00733F74">
        <w:rPr>
          <w:rFonts w:ascii="SimSun" w:eastAsia="SimSun" w:hAnsi="SimSun" w:cs="MS Gothic"/>
          <w:lang w:val="en"/>
        </w:rPr>
        <w:t>我叫</w:t>
      </w:r>
      <w:proofErr w:type="spellEnd"/>
      <w:r w:rsidRPr="00733F74">
        <w:rPr>
          <w:rFonts w:ascii="SimSun" w:eastAsia="SimSun" w:hAnsi="SimSun" w:cs="Helvetica"/>
          <w:lang w:val="en"/>
        </w:rPr>
        <w:t>Anna</w:t>
      </w:r>
      <w:r w:rsidRPr="00D72060">
        <w:rPr>
          <w:rFonts w:cstheme="minorHAnsi"/>
          <w:lang w:val="en"/>
        </w:rPr>
        <w:t xml:space="preserve"> and </w:t>
      </w:r>
      <w:proofErr w:type="spellStart"/>
      <w:r w:rsidRPr="00733F74">
        <w:rPr>
          <w:rFonts w:ascii="SimSun" w:eastAsia="SimSun" w:hAnsi="SimSun" w:cs="MS Gothic"/>
          <w:lang w:val="en"/>
        </w:rPr>
        <w:t>我五</w:t>
      </w:r>
      <w:r w:rsidRPr="00733F74">
        <w:rPr>
          <w:rFonts w:ascii="SimSun" w:eastAsia="SimSun" w:hAnsi="SimSun" w:cs="Microsoft JhengHei" w:hint="eastAsia"/>
          <w:lang w:val="en"/>
        </w:rPr>
        <w:t>岁</w:t>
      </w:r>
      <w:proofErr w:type="spellEnd"/>
      <w:r w:rsidRPr="00D72060">
        <w:rPr>
          <w:rFonts w:cstheme="minorHAnsi"/>
          <w:lang w:val="en"/>
        </w:rPr>
        <w:t xml:space="preserve">, </w:t>
      </w:r>
      <w:r w:rsidRPr="00D72060">
        <w:rPr>
          <w:rFonts w:cstheme="minorHAnsi"/>
        </w:rPr>
        <w:t>with a satisfactory level of accuracy.</w:t>
      </w:r>
      <w:r w:rsidRPr="00D72060">
        <w:rPr>
          <w:rFonts w:eastAsia="Microsoft JhengHei" w:cstheme="minorHAnsi"/>
        </w:rPr>
        <w:t xml:space="preserve"> They </w:t>
      </w:r>
      <w:r w:rsidRPr="00D72060">
        <w:rPr>
          <w:rFonts w:cstheme="minorHAnsi"/>
        </w:rPr>
        <w:t>begin to recognise and use some first elements of grammar</w:t>
      </w:r>
      <w:r w:rsidRPr="00D72060">
        <w:rPr>
          <w:rFonts w:eastAsia="Microsoft JhengHei" w:cstheme="minorHAnsi"/>
        </w:rPr>
        <w:t xml:space="preserve"> including, recognising </w:t>
      </w:r>
      <w:r w:rsidRPr="00D72060">
        <w:rPr>
          <w:rFonts w:eastAsia="Microsoft JhengHei" w:cstheme="minorHAnsi"/>
          <w:lang w:val="en"/>
        </w:rPr>
        <w:t xml:space="preserve">adjectives to describe how </w:t>
      </w:r>
      <w:r w:rsidRPr="00D72060">
        <w:rPr>
          <w:rFonts w:cstheme="minorHAnsi"/>
          <w:lang w:val="en"/>
        </w:rPr>
        <w:t xml:space="preserve">one is feeling, such as </w:t>
      </w:r>
      <w:proofErr w:type="spellStart"/>
      <w:r w:rsidRPr="00733F74">
        <w:rPr>
          <w:rFonts w:ascii="SimSun" w:eastAsia="SimSun" w:hAnsi="SimSun" w:cs="MS Gothic"/>
          <w:lang w:val="en"/>
        </w:rPr>
        <w:t>我很好</w:t>
      </w:r>
      <w:proofErr w:type="spellEnd"/>
      <w:r w:rsidRPr="00D72060">
        <w:rPr>
          <w:rFonts w:ascii="SimSun" w:hAnsi="SimSun" w:cs="Helvetica"/>
          <w:lang w:val="en"/>
        </w:rPr>
        <w:t xml:space="preserve"> </w:t>
      </w:r>
      <w:r w:rsidRPr="00D72060">
        <w:rPr>
          <w:rFonts w:cstheme="minorHAnsi"/>
          <w:lang w:val="en"/>
        </w:rPr>
        <w:t>and</w:t>
      </w:r>
      <w:r w:rsidRPr="00733F74">
        <w:rPr>
          <w:rFonts w:ascii="SimSun" w:eastAsia="SimSun" w:hAnsi="SimSun" w:cs="Helvetica"/>
          <w:lang w:val="en"/>
        </w:rPr>
        <w:t xml:space="preserve"> </w:t>
      </w:r>
      <w:proofErr w:type="spellStart"/>
      <w:r w:rsidRPr="00733F74">
        <w:rPr>
          <w:rFonts w:ascii="SimSun" w:eastAsia="SimSun" w:hAnsi="SimSun" w:cs="MS Gothic"/>
          <w:lang w:val="en"/>
        </w:rPr>
        <w:t>我不好</w:t>
      </w:r>
      <w:proofErr w:type="spellEnd"/>
      <w:r w:rsidRPr="00D72060">
        <w:rPr>
          <w:rFonts w:ascii="SimSun" w:hAnsi="SimSun" w:cs="MS Gothic"/>
        </w:rPr>
        <w:t>.</w:t>
      </w:r>
      <w:r w:rsidRPr="00D72060">
        <w:rPr>
          <w:rFonts w:cstheme="minorHAnsi"/>
        </w:rPr>
        <w:t xml:space="preserve"> Students </w:t>
      </w:r>
      <w:r w:rsidRPr="00D72060">
        <w:rPr>
          <w:rFonts w:eastAsia="Times New Roman" w:cstheme="minorHAnsi"/>
          <w:lang w:eastAsia="zh-CN"/>
        </w:rPr>
        <w:t xml:space="preserve">develop number knowledge for numbers </w:t>
      </w:r>
      <w:r w:rsidRPr="00D72060">
        <w:rPr>
          <w:rFonts w:cstheme="minorHAnsi"/>
        </w:rPr>
        <w:t>0</w:t>
      </w:r>
      <w:r w:rsidRPr="00D72060">
        <w:rPr>
          <w:rFonts w:ascii="Calibri" w:eastAsia="Times New Roman" w:hAnsi="Calibri" w:cs="Calibri"/>
          <w:lang w:eastAsia="zh-CN"/>
        </w:rPr>
        <w:t>–</w:t>
      </w:r>
      <w:r w:rsidRPr="00D72060">
        <w:rPr>
          <w:rFonts w:cstheme="minorHAnsi"/>
        </w:rPr>
        <w:t>5 and notice that Chinese sentences have a particular word order. They</w:t>
      </w:r>
      <w:r w:rsidRPr="00D72060">
        <w:rPr>
          <w:rFonts w:eastAsia="Times New Roman" w:cstheme="minorHAnsi"/>
          <w:lang w:eastAsia="zh-CN"/>
        </w:rPr>
        <w:t xml:space="preserve"> </w:t>
      </w:r>
      <w:r w:rsidRPr="00D72060">
        <w:rPr>
          <w:rFonts w:cstheme="minorHAnsi"/>
        </w:rPr>
        <w:t xml:space="preserve">recognise that language is organised as ‘text.’ They recognise that there are different ways of greeting, addressing and interacting with people, and usually act accordingly. Students recognise that Chinese is one of the many languages spoken in Australia and around </w:t>
      </w:r>
      <w:r w:rsidRPr="00D72060">
        <w:rPr>
          <w:rFonts w:ascii="Calibri" w:hAnsi="Calibri" w:cs="Calibri"/>
        </w:rPr>
        <w:t>the world, and begin to develop curiosity around the ideas of language and culture.</w:t>
      </w:r>
    </w:p>
    <w:p w14:paraId="7B82597C" w14:textId="77777777" w:rsidR="003F209A" w:rsidRDefault="003F209A" w:rsidP="003F209A">
      <w:pPr>
        <w:jc w:val="both"/>
        <w:rPr>
          <w:b/>
          <w:smallCaps/>
          <w:color w:val="8064A2" w:themeColor="accent4"/>
          <w:spacing w:val="5"/>
          <w:sz w:val="34"/>
          <w:szCs w:val="34"/>
        </w:rPr>
        <w:sectPr w:rsidR="003F209A" w:rsidSect="003F209A">
          <w:headerReference w:type="default" r:id="rId37"/>
          <w:footerReference w:type="default" r:id="rId38"/>
          <w:pgSz w:w="11906" w:h="16838"/>
          <w:pgMar w:top="1440" w:right="1440" w:bottom="1440" w:left="1440" w:header="708" w:footer="708" w:gutter="0"/>
          <w:cols w:space="708"/>
          <w:docGrid w:linePitch="360"/>
        </w:sectPr>
      </w:pPr>
    </w:p>
    <w:p w14:paraId="6D4B9DB2" w14:textId="1F903D0A" w:rsidR="003F209A" w:rsidRPr="00B03D46" w:rsidRDefault="003F209A" w:rsidP="00B03D46">
      <w:pPr>
        <w:pStyle w:val="MainHeading1"/>
      </w:pPr>
      <w:r w:rsidRPr="00B03D46">
        <w:lastRenderedPageBreak/>
        <w:t>Year 1 Languages Syllabus</w:t>
      </w:r>
    </w:p>
    <w:p w14:paraId="08EDAF34" w14:textId="77777777" w:rsidR="003F209A" w:rsidRPr="001807BB" w:rsidRDefault="003F209A" w:rsidP="00B03D46">
      <w:pPr>
        <w:pStyle w:val="Style1"/>
      </w:pPr>
      <w:r w:rsidRPr="001807BB">
        <w:t>Year Level Description</w:t>
      </w:r>
    </w:p>
    <w:p w14:paraId="216702FB" w14:textId="77777777" w:rsidR="003F209A" w:rsidRDefault="003F209A" w:rsidP="00733F74">
      <w:pPr>
        <w:spacing w:after="0" w:line="240" w:lineRule="auto"/>
        <w:rPr>
          <w:rFonts w:eastAsia="Times New Roman" w:cs="Arial"/>
          <w:lang w:val="en"/>
        </w:rPr>
      </w:pPr>
      <w:r>
        <w:rPr>
          <w:rFonts w:eastAsia="Times New Roman" w:cs="Arial"/>
          <w:lang w:val="en"/>
        </w:rPr>
        <w:t xml:space="preserve">Year 1 </w:t>
      </w:r>
      <w:r>
        <w:rPr>
          <w:rFonts w:eastAsia="Times New Roman" w:cs="Arial"/>
          <w:color w:val="000000" w:themeColor="text1"/>
          <w:lang w:val="en"/>
        </w:rPr>
        <w:t>Chinese</w:t>
      </w:r>
      <w:r>
        <w:rPr>
          <w:rFonts w:eastAsia="Times New Roman" w:cs="Arial"/>
          <w:lang w:val="en"/>
        </w:rPr>
        <w:t xml:space="preserve">: Second Language builds on the skills, knowledge and understanding required by students to communicate in the </w:t>
      </w:r>
      <w:r>
        <w:rPr>
          <w:rFonts w:eastAsia="Times New Roman" w:cs="Arial"/>
          <w:color w:val="000000" w:themeColor="text1"/>
          <w:lang w:val="en"/>
        </w:rPr>
        <w:t>Chinese</w:t>
      </w:r>
      <w:r>
        <w:rPr>
          <w:rFonts w:eastAsia="Times New Roman" w:cs="Arial"/>
          <w:lang w:val="en"/>
        </w:rPr>
        <w:t xml:space="preserve"> language and focuses on extending their oral communication skills. Typically, the students’ only exposure to and experience of the </w:t>
      </w:r>
      <w:r>
        <w:rPr>
          <w:rFonts w:eastAsia="Times New Roman" w:cs="Arial"/>
          <w:color w:val="000000" w:themeColor="text1"/>
          <w:lang w:val="en"/>
        </w:rPr>
        <w:t>Chinese</w:t>
      </w:r>
      <w:r>
        <w:rPr>
          <w:rFonts w:eastAsia="Times New Roman" w:cs="Arial"/>
          <w:lang w:val="en"/>
        </w:rPr>
        <w:t xml:space="preserve"> language and culture is from their school learning environment.</w:t>
      </w:r>
    </w:p>
    <w:p w14:paraId="702E5FEE" w14:textId="77777777" w:rsidR="00733F74" w:rsidRDefault="00733F74" w:rsidP="00733F74">
      <w:pPr>
        <w:spacing w:after="0" w:line="240" w:lineRule="auto"/>
        <w:rPr>
          <w:rFonts w:eastAsia="Times New Roman" w:cs="Arial"/>
          <w:lang w:val="en"/>
        </w:rPr>
      </w:pPr>
    </w:p>
    <w:p w14:paraId="07EA2DA8" w14:textId="77777777" w:rsidR="003F209A" w:rsidRDefault="003F209A" w:rsidP="00733F74">
      <w:pPr>
        <w:spacing w:after="0" w:line="240" w:lineRule="auto"/>
      </w:pPr>
      <w:r>
        <w:rPr>
          <w:rFonts w:eastAsia="Times New Roman" w:cs="Arial"/>
          <w:lang w:val="en"/>
        </w:rPr>
        <w:t xml:space="preserve">Students communicate in </w:t>
      </w:r>
      <w:r>
        <w:t>Chinese</w:t>
      </w:r>
      <w:r>
        <w:rPr>
          <w:rFonts w:eastAsia="Times New Roman" w:cs="Arial"/>
          <w:lang w:val="en"/>
        </w:rPr>
        <w:t xml:space="preserve">, interacting orally with their teacher and peers </w:t>
      </w:r>
      <w:r>
        <w:t>to talk about themselves, the members of their family, their favourite things and their pets</w:t>
      </w:r>
      <w:r>
        <w:rPr>
          <w:rFonts w:eastAsia="Times New Roman" w:cs="Arial"/>
          <w:lang w:val="en"/>
        </w:rPr>
        <w:t xml:space="preserve">. They </w:t>
      </w:r>
      <w:r>
        <w:t>recognise and copy high-frequency characters through guided group activities</w:t>
      </w:r>
      <w:r>
        <w:rPr>
          <w:rFonts w:eastAsia="Times New Roman" w:cs="Arial"/>
          <w:lang w:val="en"/>
        </w:rPr>
        <w:t xml:space="preserve">. Students locate key words and factual information in simple oral texts related to their personal </w:t>
      </w:r>
      <w:r w:rsidRPr="00C11D4F">
        <w:rPr>
          <w:rFonts w:eastAsia="Times New Roman" w:cs="Arial"/>
          <w:lang w:val="en"/>
        </w:rPr>
        <w:t xml:space="preserve">worlds. They also locate and convey information about their personal worlds in written texts using pictures, familiar words and simple statements. </w:t>
      </w:r>
      <w:r>
        <w:rPr>
          <w:rFonts w:eastAsia="Times New Roman" w:cs="Arial"/>
          <w:lang w:val="en"/>
        </w:rPr>
        <w:t>Students</w:t>
      </w:r>
      <w:r w:rsidRPr="00C11D4F">
        <w:rPr>
          <w:rFonts w:eastAsia="Times New Roman" w:cs="Arial"/>
          <w:lang w:val="en"/>
        </w:rPr>
        <w:t xml:space="preserve"> </w:t>
      </w:r>
      <w:r w:rsidRPr="00C11D4F">
        <w:rPr>
          <w:color w:val="000000"/>
        </w:rPr>
        <w:t>engage with</w:t>
      </w:r>
      <w:r w:rsidRPr="00C11D4F">
        <w:t xml:space="preserve"> simple Chinese songs, poems and rhymes and respond by creating and performing their own simple Chinese songs, poems and rhymes</w:t>
      </w:r>
      <w:r w:rsidRPr="00C11D4F">
        <w:rPr>
          <w:color w:val="000000"/>
        </w:rPr>
        <w:t xml:space="preserve">. </w:t>
      </w:r>
      <w:r w:rsidRPr="00C11D4F">
        <w:t xml:space="preserve">Students participate in the shared reading and retelling </w:t>
      </w:r>
      <w:r>
        <w:t>of well-known Chinese stories</w:t>
      </w:r>
      <w:r w:rsidRPr="00C11D4F">
        <w:t>.</w:t>
      </w:r>
      <w:r>
        <w:t xml:space="preserve"> </w:t>
      </w:r>
    </w:p>
    <w:p w14:paraId="3E232499" w14:textId="77777777" w:rsidR="00733F74" w:rsidRDefault="00733F74" w:rsidP="00733F74">
      <w:pPr>
        <w:spacing w:after="0" w:line="240" w:lineRule="auto"/>
        <w:rPr>
          <w:rFonts w:eastAsia="Times New Roman" w:cs="Arial"/>
          <w:lang w:val="en"/>
        </w:rPr>
      </w:pPr>
    </w:p>
    <w:p w14:paraId="3DE62AAC" w14:textId="77777777" w:rsidR="003F209A" w:rsidRDefault="003F209A" w:rsidP="00733F74">
      <w:pPr>
        <w:spacing w:after="0" w:line="240" w:lineRule="auto"/>
        <w:rPr>
          <w:rFonts w:eastAsia="Times New Roman" w:cs="Arial"/>
          <w:lang w:val="en"/>
        </w:rPr>
      </w:pPr>
      <w:r w:rsidRPr="00C11D4F">
        <w:rPr>
          <w:rFonts w:eastAsia="Times New Roman" w:cs="Arial"/>
          <w:lang w:val="en"/>
        </w:rPr>
        <w:t xml:space="preserve">Students become familiar with the systems of the </w:t>
      </w:r>
      <w:r w:rsidRPr="00C11D4F">
        <w:rPr>
          <w:rFonts w:eastAsia="Times New Roman" w:cs="Arial"/>
          <w:color w:val="000000" w:themeColor="text1"/>
          <w:lang w:val="en"/>
        </w:rPr>
        <w:t>Chinese</w:t>
      </w:r>
      <w:r w:rsidRPr="00C11D4F">
        <w:rPr>
          <w:rFonts w:eastAsia="Times New Roman" w:cs="Arial"/>
          <w:lang w:val="en"/>
        </w:rPr>
        <w:t xml:space="preserve"> language, </w:t>
      </w:r>
      <w:proofErr w:type="spellStart"/>
      <w:r w:rsidRPr="00C11D4F">
        <w:rPr>
          <w:rFonts w:eastAsia="Times New Roman" w:cs="Arial"/>
          <w:lang w:val="en"/>
        </w:rPr>
        <w:t>recognising</w:t>
      </w:r>
      <w:proofErr w:type="spellEnd"/>
      <w:r w:rsidRPr="00C11D4F">
        <w:rPr>
          <w:rFonts w:eastAsia="Times New Roman" w:cs="Arial"/>
          <w:lang w:val="en"/>
        </w:rPr>
        <w:t xml:space="preserve"> </w:t>
      </w:r>
      <w:r w:rsidRPr="00C11D4F">
        <w:rPr>
          <w:color w:val="000000"/>
        </w:rPr>
        <w:t xml:space="preserve">how the tones can change the meaning of words. They match </w:t>
      </w:r>
      <w:r w:rsidRPr="00C11D4F">
        <w:rPr>
          <w:i/>
          <w:color w:val="000000"/>
        </w:rPr>
        <w:t xml:space="preserve">Pinyin </w:t>
      </w:r>
      <w:r w:rsidRPr="00C11D4F">
        <w:rPr>
          <w:color w:val="000000"/>
        </w:rPr>
        <w:t xml:space="preserve">to known Chinese characters and recognise that </w:t>
      </w:r>
      <w:r w:rsidRPr="005905D7">
        <w:rPr>
          <w:i/>
          <w:color w:val="000000"/>
        </w:rPr>
        <w:t xml:space="preserve">Pinyin </w:t>
      </w:r>
      <w:r w:rsidRPr="00C11D4F">
        <w:rPr>
          <w:color w:val="000000"/>
        </w:rPr>
        <w:t>also has tones</w:t>
      </w:r>
      <w:r w:rsidRPr="00C11D4F">
        <w:t>.</w:t>
      </w:r>
      <w:r>
        <w:rPr>
          <w:color w:val="000000"/>
        </w:rPr>
        <w:t xml:space="preserve"> </w:t>
      </w:r>
      <w:r>
        <w:rPr>
          <w:rFonts w:eastAsia="Times New Roman" w:cs="Arial"/>
          <w:lang w:val="en"/>
        </w:rPr>
        <w:t xml:space="preserve">They notice and use context-related vocabulary and </w:t>
      </w:r>
      <w:proofErr w:type="spellStart"/>
      <w:r>
        <w:rPr>
          <w:rFonts w:eastAsia="Times New Roman" w:cs="Arial"/>
          <w:lang w:val="en"/>
        </w:rPr>
        <w:t>recognise</w:t>
      </w:r>
      <w:proofErr w:type="spellEnd"/>
      <w:r>
        <w:rPr>
          <w:rFonts w:eastAsia="Times New Roman" w:cs="Arial"/>
          <w:lang w:val="en"/>
        </w:rPr>
        <w:t xml:space="preserve"> some first elements of grammar to generate language for a range of purposeful interactions.</w:t>
      </w:r>
    </w:p>
    <w:p w14:paraId="653FD43A" w14:textId="77777777" w:rsidR="00733F74" w:rsidRDefault="00733F74" w:rsidP="00733F74">
      <w:pPr>
        <w:spacing w:after="0" w:line="240" w:lineRule="auto"/>
        <w:rPr>
          <w:color w:val="000000"/>
        </w:rPr>
      </w:pPr>
    </w:p>
    <w:p w14:paraId="41FFDB81" w14:textId="77777777" w:rsidR="003F209A" w:rsidRDefault="003F209A" w:rsidP="00733F74">
      <w:pPr>
        <w:spacing w:after="0" w:line="240" w:lineRule="auto"/>
        <w:rPr>
          <w:rFonts w:eastAsia="Times New Roman" w:cs="Arial"/>
          <w:lang w:val="en"/>
        </w:rPr>
      </w:pPr>
      <w:r>
        <w:rPr>
          <w:rFonts w:eastAsia="Times New Roman" w:cs="Arial"/>
          <w:lang w:val="en"/>
        </w:rPr>
        <w:t xml:space="preserve">In Year 1 students </w:t>
      </w:r>
      <w:proofErr w:type="spellStart"/>
      <w:r>
        <w:rPr>
          <w:rFonts w:eastAsia="Times New Roman" w:cs="Arial"/>
          <w:lang w:val="en"/>
        </w:rPr>
        <w:t>recognise</w:t>
      </w:r>
      <w:proofErr w:type="spellEnd"/>
      <w:r>
        <w:rPr>
          <w:rFonts w:eastAsia="Times New Roman" w:cs="Arial"/>
          <w:lang w:val="en"/>
        </w:rPr>
        <w:t xml:space="preserve"> that Australia is a multilingual society with speakers of many different community languages, including </w:t>
      </w:r>
      <w:r>
        <w:rPr>
          <w:rFonts w:eastAsia="Times New Roman" w:cs="Arial"/>
          <w:color w:val="000000" w:themeColor="text1"/>
          <w:lang w:val="en"/>
        </w:rPr>
        <w:t>Chinese</w:t>
      </w:r>
      <w:r>
        <w:rPr>
          <w:rFonts w:eastAsia="Times New Roman" w:cs="Arial"/>
          <w:lang w:val="en"/>
        </w:rPr>
        <w:t xml:space="preserve"> and that </w:t>
      </w:r>
      <w:r>
        <w:rPr>
          <w:rFonts w:eastAsia="Times New Roman" w:cs="Arial"/>
          <w:color w:val="000000" w:themeColor="text1"/>
          <w:lang w:val="en"/>
        </w:rPr>
        <w:t xml:space="preserve">Chinese </w:t>
      </w:r>
      <w:r>
        <w:rPr>
          <w:rFonts w:eastAsia="Times New Roman" w:cs="Arial"/>
          <w:lang w:val="en"/>
        </w:rPr>
        <w:t xml:space="preserve">and English borrow words and expressions from each other. They know that language is used differently in different situations and between different people. They </w:t>
      </w:r>
      <w:r w:rsidRPr="00AE073B">
        <w:rPr>
          <w:rFonts w:eastAsia="Times New Roman" w:cs="Arial"/>
          <w:lang w:val="en"/>
        </w:rPr>
        <w:t>identify</w:t>
      </w:r>
      <w:r>
        <w:rPr>
          <w:rFonts w:eastAsia="Times New Roman" w:cs="Arial"/>
          <w:lang w:val="en"/>
        </w:rPr>
        <w:t xml:space="preserve"> differences and similarities between their own and others’ languages and cultures.</w:t>
      </w:r>
    </w:p>
    <w:p w14:paraId="5CBD9C52" w14:textId="77777777" w:rsidR="00733F74" w:rsidRDefault="00733F74" w:rsidP="00733F74">
      <w:pPr>
        <w:spacing w:after="0" w:line="240" w:lineRule="auto"/>
        <w:rPr>
          <w:rFonts w:eastAsia="Times New Roman" w:cs="Arial"/>
          <w:lang w:val="en"/>
        </w:rPr>
      </w:pPr>
    </w:p>
    <w:p w14:paraId="0F94C799" w14:textId="77777777" w:rsidR="003F209A" w:rsidRDefault="003F209A" w:rsidP="00733F74">
      <w:pPr>
        <w:spacing w:after="0" w:line="240" w:lineRule="auto"/>
        <w:rPr>
          <w:rFonts w:eastAsia="Times New Roman" w:cs="Arial"/>
          <w:lang w:val="en"/>
        </w:rPr>
      </w:pPr>
      <w:r>
        <w:rPr>
          <w:rFonts w:eastAsia="Times New Roman" w:cs="Arial"/>
          <w:lang w:val="en"/>
        </w:rPr>
        <w:t>Students learn</w:t>
      </w:r>
      <w:r>
        <w:rPr>
          <w:rFonts w:eastAsia="Times New Roman" w:cs="Arial"/>
          <w:color w:val="000000" w:themeColor="text1"/>
          <w:lang w:val="en"/>
        </w:rPr>
        <w:t xml:space="preserve"> Chinese </w:t>
      </w:r>
      <w:r>
        <w:rPr>
          <w:rFonts w:eastAsia="Times New Roman" w:cs="Arial"/>
          <w:lang w:val="en"/>
        </w:rPr>
        <w:t>in the early years through rich language input. Regular opportunities to revisit, recycle and review, and continuous feedback, response and encouragement assist students in the language learning process.</w:t>
      </w:r>
    </w:p>
    <w:p w14:paraId="59B9E2FD" w14:textId="77777777" w:rsidR="003F209A" w:rsidRDefault="003F209A" w:rsidP="003F209A">
      <w:pPr>
        <w:sectPr w:rsidR="003F209A" w:rsidSect="003F209A">
          <w:headerReference w:type="default" r:id="rId39"/>
          <w:pgSz w:w="11906" w:h="16838"/>
          <w:pgMar w:top="1440" w:right="1440" w:bottom="1440" w:left="1440" w:header="708" w:footer="708" w:gutter="0"/>
          <w:cols w:space="708"/>
          <w:docGrid w:linePitch="360"/>
        </w:sectPr>
      </w:pPr>
      <w:r>
        <w:br w:type="page"/>
      </w:r>
    </w:p>
    <w:p w14:paraId="4B45FCC5" w14:textId="77777777" w:rsidR="003F209A" w:rsidRPr="0015629C" w:rsidRDefault="003F209A" w:rsidP="00B03D46">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0F2EB9F2" w14:textId="77777777" w:rsidTr="003F209A">
        <w:tc>
          <w:tcPr>
            <w:tcW w:w="4621" w:type="dxa"/>
          </w:tcPr>
          <w:p w14:paraId="56FEEAE1" w14:textId="77777777" w:rsidR="003F209A" w:rsidRPr="003F209A" w:rsidRDefault="003F209A" w:rsidP="0020687C">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0C85A75D" w14:textId="77777777" w:rsidR="003F209A" w:rsidRPr="004C780C" w:rsidRDefault="003F209A" w:rsidP="0020687C">
            <w:pPr>
              <w:pStyle w:val="BodyA"/>
              <w:rPr>
                <w:rFonts w:asciiTheme="minorHAnsi" w:hAnsiTheme="minorHAnsi" w:cstheme="minorHAnsi"/>
                <w:b/>
                <w:bCs/>
                <w:sz w:val="24"/>
                <w:szCs w:val="24"/>
              </w:rPr>
            </w:pPr>
            <w:proofErr w:type="spellStart"/>
            <w:r w:rsidRPr="007C2535">
              <w:rPr>
                <w:rFonts w:asciiTheme="minorHAnsi" w:hAnsiTheme="minorHAnsi" w:cstheme="minorHAnsi"/>
                <w:b/>
                <w:bCs/>
                <w:sz w:val="24"/>
                <w:szCs w:val="24"/>
              </w:rPr>
              <w:t>Socialising</w:t>
            </w:r>
            <w:proofErr w:type="spellEnd"/>
          </w:p>
          <w:p w14:paraId="7E72444B" w14:textId="77777777" w:rsidR="003F209A" w:rsidRDefault="003F209A" w:rsidP="0020687C">
            <w:pPr>
              <w:rPr>
                <w:rFonts w:ascii="SimSun" w:hAnsi="SimSun" w:cs="Arial"/>
                <w:lang w:eastAsia="zh-CN"/>
              </w:rPr>
            </w:pPr>
            <w:r>
              <w:t xml:space="preserve">Interact orally with the teacher and peers, using learnt sounds, formulaic phrases and </w:t>
            </w:r>
            <w:r>
              <w:rPr>
                <w:color w:val="000000"/>
              </w:rPr>
              <w:t>verbal and non-verbal responses</w:t>
            </w:r>
            <w:r>
              <w:t xml:space="preserve"> to talk about themselves, the members of their family, their favourite things and their pets, for example, </w:t>
            </w:r>
            <w:r w:rsidRPr="0020687C">
              <w:rPr>
                <w:rFonts w:ascii="SimSun" w:eastAsia="SimSun" w:hAnsi="SimSun" w:cs="Arial" w:hint="eastAsia"/>
                <w:lang w:eastAsia="zh-CN"/>
              </w:rPr>
              <w:t>你家有几个/口人？;</w:t>
            </w:r>
            <w:r w:rsidRPr="0020687C">
              <w:rPr>
                <w:rFonts w:ascii="SimSun" w:eastAsia="SimSun" w:hAnsi="SimSun" w:cs="MS Gothic" w:hint="eastAsia"/>
                <w:color w:val="000000"/>
                <w:lang w:eastAsia="zh-Hans"/>
              </w:rPr>
              <w:t xml:space="preserve"> </w:t>
            </w:r>
            <w:r w:rsidRPr="0020687C">
              <w:rPr>
                <w:rFonts w:ascii="SimSun" w:eastAsia="SimSun" w:hAnsi="SimSun" w:cs="MS Gothic" w:hint="eastAsia"/>
                <w:color w:val="000000"/>
                <w:lang w:eastAsia="zh-Hans"/>
              </w:rPr>
              <w:br/>
            </w:r>
            <w:r w:rsidRPr="0020687C">
              <w:rPr>
                <w:rFonts w:ascii="SimSun" w:eastAsia="SimSun" w:hAnsi="SimSun" w:cs="Arial" w:hint="eastAsia"/>
                <w:lang w:eastAsia="zh-CN"/>
              </w:rPr>
              <w:t>我家有四个/口人,我有爸爸、妈妈和哥哥;</w:t>
            </w:r>
            <w:r w:rsidRPr="0020687C">
              <w:rPr>
                <w:rFonts w:ascii="SimSun" w:eastAsia="SimSun" w:hAnsi="SimSun" w:cs="Arial" w:hint="eastAsia"/>
                <w:lang w:eastAsia="zh-CN"/>
              </w:rPr>
              <w:br/>
              <w:t>我喜欢蓝色;我有一只狗</w:t>
            </w:r>
          </w:p>
          <w:p w14:paraId="00B2E337" w14:textId="77777777" w:rsidR="003F209A" w:rsidRPr="000D38D2" w:rsidRDefault="003F209A" w:rsidP="0020687C">
            <w:pPr>
              <w:rPr>
                <w:rFonts w:ascii="SimSun" w:hAnsi="SimSun" w:cs="Arial"/>
                <w:lang w:eastAsia="zh-CN"/>
              </w:rPr>
            </w:pPr>
          </w:p>
          <w:p w14:paraId="69C37318" w14:textId="0130C76D" w:rsidR="003F209A" w:rsidRPr="0020687C" w:rsidRDefault="003F209A" w:rsidP="0020687C">
            <w:pPr>
              <w:pBdr>
                <w:top w:val="nil"/>
                <w:left w:val="nil"/>
                <w:bottom w:val="nil"/>
                <w:right w:val="nil"/>
                <w:between w:val="nil"/>
                <w:bar w:val="nil"/>
              </w:pBdr>
              <w:rPr>
                <w:color w:val="000000" w:themeColor="text1"/>
                <w:lang w:eastAsia="zh-Hans"/>
              </w:rPr>
            </w:pPr>
            <w:r>
              <w:rPr>
                <w:color w:val="000000"/>
                <w:lang w:eastAsia="zh-CN"/>
              </w:rPr>
              <w:t>Express gratitude and apologies, for example,</w:t>
            </w:r>
            <w:r>
              <w:rPr>
                <w:rFonts w:ascii="SimSun" w:hAnsi="SimSun" w:cs="MS Gothic" w:hint="eastAsia"/>
                <w:color w:val="000000"/>
                <w:lang w:eastAsia="zh-Hans"/>
              </w:rPr>
              <w:t xml:space="preserve"> </w:t>
            </w:r>
            <w:r>
              <w:rPr>
                <w:rFonts w:ascii="SimSun" w:hAnsi="SimSun" w:cs="MS Gothic" w:hint="eastAsia"/>
                <w:color w:val="000000"/>
                <w:lang w:eastAsia="zh-Hans"/>
              </w:rPr>
              <w:br/>
            </w:r>
            <w:r w:rsidRPr="0020687C">
              <w:rPr>
                <w:rFonts w:ascii="SimSun" w:eastAsia="SimSun" w:hAnsi="SimSun" w:cs="Arial" w:hint="eastAsia"/>
                <w:lang w:eastAsia="zh-CN"/>
              </w:rPr>
              <w:t>不用谢/不客气;谢谢,对不起;没关系</w:t>
            </w:r>
            <w:r w:rsidR="0020687C">
              <w:rPr>
                <w:rFonts w:ascii="SimSun" w:eastAsia="SimSun" w:hAnsi="SimSun" w:cs="Arial" w:hint="eastAsia"/>
                <w:lang w:eastAsia="zh-CN"/>
              </w:rPr>
              <w:t xml:space="preserve"> </w:t>
            </w:r>
            <w:r>
              <w:rPr>
                <w:color w:val="000000"/>
                <w:lang w:eastAsia="zh-Hans"/>
              </w:rPr>
              <w:br/>
            </w:r>
            <w:r w:rsidRPr="0020687C">
              <w:rPr>
                <w:color w:val="000000" w:themeColor="text1"/>
                <w:lang w:eastAsia="zh-Hans"/>
              </w:rPr>
              <w:t>(ACLCHC001)</w:t>
            </w:r>
          </w:p>
          <w:p w14:paraId="0A234FD1" w14:textId="77777777" w:rsidR="003F209A" w:rsidRPr="0020687C" w:rsidRDefault="003F209A" w:rsidP="0020687C">
            <w:pPr>
              <w:rPr>
                <w:rStyle w:val="Hyperlink"/>
                <w:b/>
                <w:color w:val="000000" w:themeColor="text1"/>
                <w:u w:val="none"/>
                <w:lang w:eastAsia="zh-CN"/>
              </w:rPr>
            </w:pPr>
            <w:r w:rsidRPr="0020687C">
              <w:rPr>
                <w:rStyle w:val="Hyperlink"/>
                <w:color w:val="000000" w:themeColor="text1"/>
                <w:u w:val="none"/>
                <w:lang w:eastAsia="zh-CN"/>
              </w:rPr>
              <w:t>L, C, P, IU</w:t>
            </w:r>
          </w:p>
          <w:p w14:paraId="07B9B9AE" w14:textId="77777777" w:rsidR="003F209A" w:rsidRDefault="003F209A" w:rsidP="0020687C"/>
          <w:p w14:paraId="7B14F6E3" w14:textId="14FE7CBC" w:rsidR="003F209A" w:rsidRPr="0020687C" w:rsidRDefault="003F209A" w:rsidP="0020687C">
            <w:pPr>
              <w:pBdr>
                <w:top w:val="nil"/>
                <w:left w:val="nil"/>
                <w:bottom w:val="nil"/>
                <w:right w:val="nil"/>
                <w:between w:val="nil"/>
                <w:bar w:val="nil"/>
              </w:pBdr>
              <w:rPr>
                <w:rStyle w:val="Hyperlink"/>
                <w:color w:val="000000" w:themeColor="text1"/>
                <w:u w:val="none"/>
              </w:rPr>
            </w:pPr>
            <w:r>
              <w:t>Interact with simple written texts, recognising and copying high-frequency characters relating to members of their family, their favourite things and their pets, for exampl</w:t>
            </w:r>
            <w:r>
              <w:rPr>
                <w:color w:val="000000"/>
              </w:rPr>
              <w:t xml:space="preserve">e, </w:t>
            </w:r>
            <w:r w:rsidRPr="0020687C">
              <w:rPr>
                <w:rFonts w:ascii="SimSun" w:eastAsia="SimSun" w:hAnsi="SimSun" w:cs="MingLiU" w:hint="eastAsia"/>
                <w:color w:val="000000"/>
                <w:lang w:eastAsia="zh-Hans"/>
              </w:rPr>
              <w:t>妈妈，爸爸，哥哥，</w:t>
            </w:r>
            <w:r w:rsidRPr="0020687C">
              <w:rPr>
                <w:rFonts w:ascii="SimSun" w:eastAsia="SimSun" w:hAnsi="SimSun" w:cs="MingLiU"/>
                <w:color w:val="000000"/>
                <w:lang w:eastAsia="zh-Hans"/>
              </w:rPr>
              <w:br/>
            </w:r>
            <w:r w:rsidRPr="0020687C">
              <w:rPr>
                <w:rFonts w:ascii="SimSun" w:eastAsia="SimSun" w:hAnsi="SimSun" w:cs="MingLiU" w:hint="eastAsia"/>
                <w:color w:val="000000"/>
                <w:lang w:eastAsia="zh-Hans"/>
              </w:rPr>
              <w:t>妹妹,我爱我的猫</w:t>
            </w:r>
            <w:r w:rsidR="0020687C">
              <w:rPr>
                <w:rFonts w:ascii="SimSun" w:eastAsia="SimSun" w:hAnsi="SimSun" w:cs="MingLiU" w:hint="eastAsia"/>
                <w:color w:val="000000"/>
                <w:lang w:eastAsia="zh-Hans"/>
              </w:rPr>
              <w:t xml:space="preserve"> </w:t>
            </w:r>
            <w:hyperlink r:id="rId40" w:tooltip="View additional details of ACLCHC002" w:history="1">
              <w:r w:rsidRPr="0020687C">
                <w:rPr>
                  <w:rStyle w:val="Hyperlink"/>
                  <w:color w:val="000000" w:themeColor="text1"/>
                  <w:u w:val="none"/>
                </w:rPr>
                <w:t>(ACLCHC002)</w:t>
              </w:r>
            </w:hyperlink>
          </w:p>
          <w:p w14:paraId="6E5068E2" w14:textId="77777777" w:rsidR="003F209A" w:rsidRPr="0020687C" w:rsidRDefault="003F209A" w:rsidP="0020687C">
            <w:pPr>
              <w:rPr>
                <w:rStyle w:val="Hyperlink"/>
                <w:b/>
                <w:color w:val="000000" w:themeColor="text1"/>
                <w:u w:val="none"/>
                <w:lang w:eastAsia="zh-CN"/>
              </w:rPr>
            </w:pPr>
            <w:r w:rsidRPr="0020687C">
              <w:rPr>
                <w:rStyle w:val="Hyperlink"/>
                <w:color w:val="000000" w:themeColor="text1"/>
                <w:u w:val="none"/>
                <w:lang w:eastAsia="zh-CN"/>
              </w:rPr>
              <w:t>L, C, P, IU</w:t>
            </w:r>
          </w:p>
          <w:p w14:paraId="1DD4A136" w14:textId="77777777" w:rsidR="003F209A" w:rsidRPr="000D3A98" w:rsidRDefault="003F209A" w:rsidP="0020687C">
            <w:pPr>
              <w:pBdr>
                <w:top w:val="nil"/>
                <w:left w:val="nil"/>
                <w:bottom w:val="nil"/>
                <w:right w:val="nil"/>
                <w:between w:val="nil"/>
                <w:bar w:val="nil"/>
              </w:pBdr>
              <w:rPr>
                <w:rFonts w:cstheme="minorHAnsi"/>
              </w:rPr>
            </w:pPr>
          </w:p>
          <w:p w14:paraId="013958E2" w14:textId="77777777" w:rsidR="003F209A" w:rsidRPr="007C2535" w:rsidRDefault="003F209A" w:rsidP="002068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Informing</w:t>
            </w:r>
          </w:p>
          <w:p w14:paraId="1013756D" w14:textId="77777777" w:rsidR="003F209A" w:rsidRPr="0020687C" w:rsidRDefault="003F209A" w:rsidP="0020687C">
            <w:pPr>
              <w:pBdr>
                <w:top w:val="nil"/>
                <w:left w:val="nil"/>
                <w:bottom w:val="nil"/>
                <w:right w:val="nil"/>
                <w:between w:val="nil"/>
                <w:bar w:val="nil"/>
              </w:pBdr>
              <w:rPr>
                <w:rStyle w:val="Hyperlink"/>
                <w:color w:val="000000" w:themeColor="text1"/>
                <w:u w:val="none"/>
              </w:rPr>
            </w:pPr>
            <w:r>
              <w:t>Locate key words and information in simple texts such as video clips, games and songs and convey information in simple scaffolded models of spoken and visual texts</w:t>
            </w:r>
            <w:r w:rsidRPr="00B24328">
              <w:t xml:space="preserve"> related to </w:t>
            </w:r>
            <w:r>
              <w:t xml:space="preserve">their </w:t>
            </w:r>
            <w:r w:rsidRPr="00B24328">
              <w:t>personal world</w:t>
            </w:r>
            <w:r>
              <w:t>s</w:t>
            </w:r>
            <w:r>
              <w:rPr>
                <w:color w:val="000000"/>
              </w:rPr>
              <w:br/>
            </w:r>
            <w:hyperlink r:id="rId41" w:tooltip="View additional details of ACLCHC003" w:history="1">
              <w:r w:rsidRPr="0020687C">
                <w:rPr>
                  <w:rStyle w:val="Hyperlink"/>
                  <w:color w:val="000000" w:themeColor="text1"/>
                  <w:u w:val="none"/>
                </w:rPr>
                <w:t>(ACLCHC003)</w:t>
              </w:r>
            </w:hyperlink>
          </w:p>
          <w:p w14:paraId="558C873A" w14:textId="77777777" w:rsidR="003F209A" w:rsidRPr="0020687C" w:rsidRDefault="003F209A" w:rsidP="0020687C">
            <w:pPr>
              <w:rPr>
                <w:rStyle w:val="Hyperlink"/>
                <w:color w:val="000000" w:themeColor="text1"/>
                <w:u w:val="none"/>
                <w:lang w:eastAsia="zh-CN"/>
              </w:rPr>
            </w:pPr>
            <w:r w:rsidRPr="0020687C">
              <w:rPr>
                <w:rStyle w:val="Hyperlink"/>
                <w:color w:val="000000" w:themeColor="text1"/>
                <w:u w:val="none"/>
                <w:lang w:eastAsia="zh-CN"/>
              </w:rPr>
              <w:t>L, C, P</w:t>
            </w:r>
          </w:p>
          <w:p w14:paraId="0B2C9CFE" w14:textId="77777777" w:rsidR="003F209A" w:rsidRDefault="003F209A" w:rsidP="0020687C">
            <w:pPr>
              <w:pBdr>
                <w:top w:val="nil"/>
                <w:left w:val="nil"/>
                <w:bottom w:val="nil"/>
                <w:right w:val="nil"/>
                <w:between w:val="nil"/>
                <w:bar w:val="nil"/>
              </w:pBdr>
            </w:pPr>
          </w:p>
          <w:p w14:paraId="498F810F" w14:textId="6F27B22E" w:rsidR="003F209A" w:rsidRPr="0020687C" w:rsidRDefault="003F209A" w:rsidP="0020687C">
            <w:pPr>
              <w:pBdr>
                <w:top w:val="nil"/>
                <w:left w:val="nil"/>
                <w:bottom w:val="nil"/>
                <w:right w:val="nil"/>
                <w:between w:val="nil"/>
                <w:bar w:val="nil"/>
              </w:pBdr>
              <w:rPr>
                <w:rStyle w:val="Hyperlink"/>
                <w:color w:val="000000" w:themeColor="text1"/>
                <w:u w:val="none"/>
              </w:rPr>
            </w:pPr>
            <w:r>
              <w:t xml:space="preserve">Locate factual information </w:t>
            </w:r>
            <w:r>
              <w:rPr>
                <w:color w:val="000000"/>
              </w:rPr>
              <w:t>about</w:t>
            </w:r>
            <w:r>
              <w:t xml:space="preserve"> their personal worlds in written texts and convey information using pictures, labels, captions, familiar words, characters and modelled language</w:t>
            </w:r>
            <w:r w:rsidR="0020687C">
              <w:t xml:space="preserve"> </w:t>
            </w:r>
            <w:hyperlink r:id="rId42" w:tooltip="View additional details of ACLCHC004" w:history="1">
              <w:r w:rsidRPr="0020687C">
                <w:rPr>
                  <w:rStyle w:val="Hyperlink"/>
                  <w:color w:val="000000" w:themeColor="text1"/>
                  <w:u w:val="none"/>
                </w:rPr>
                <w:t>(ACLCHC004)</w:t>
              </w:r>
            </w:hyperlink>
          </w:p>
          <w:p w14:paraId="2156EC8D" w14:textId="77777777" w:rsidR="003F209A" w:rsidRPr="0020687C" w:rsidRDefault="003F209A" w:rsidP="0020687C">
            <w:pPr>
              <w:pBdr>
                <w:top w:val="nil"/>
                <w:left w:val="nil"/>
                <w:bottom w:val="nil"/>
                <w:right w:val="nil"/>
                <w:between w:val="nil"/>
                <w:bar w:val="nil"/>
              </w:pBdr>
              <w:rPr>
                <w:color w:val="000000" w:themeColor="text1"/>
              </w:rPr>
            </w:pPr>
            <w:r w:rsidRPr="0020687C">
              <w:rPr>
                <w:color w:val="000000" w:themeColor="text1"/>
              </w:rPr>
              <w:t>L, C</w:t>
            </w:r>
          </w:p>
          <w:p w14:paraId="1EBD975F" w14:textId="77777777" w:rsidR="003F209A" w:rsidRPr="00510065" w:rsidRDefault="003F209A" w:rsidP="0020687C">
            <w:pPr>
              <w:pBdr>
                <w:top w:val="nil"/>
                <w:left w:val="nil"/>
                <w:bottom w:val="nil"/>
                <w:right w:val="nil"/>
                <w:between w:val="nil"/>
                <w:bar w:val="nil"/>
              </w:pBdr>
              <w:rPr>
                <w:b/>
              </w:rPr>
            </w:pPr>
          </w:p>
          <w:p w14:paraId="6A64C930" w14:textId="77777777" w:rsidR="003F209A" w:rsidRPr="007C2535" w:rsidRDefault="003F209A" w:rsidP="0020687C">
            <w:pPr>
              <w:pStyle w:val="BodyA"/>
              <w:rPr>
                <w:rFonts w:asciiTheme="minorHAnsi" w:hAnsiTheme="minorHAnsi" w:cstheme="minorHAnsi"/>
                <w:b/>
                <w:bCs/>
                <w:sz w:val="24"/>
                <w:szCs w:val="24"/>
              </w:rPr>
            </w:pPr>
            <w:r w:rsidRPr="007C2535">
              <w:rPr>
                <w:rFonts w:asciiTheme="minorHAnsi" w:hAnsiTheme="minorHAnsi" w:cstheme="minorHAnsi"/>
                <w:b/>
                <w:bCs/>
                <w:sz w:val="24"/>
                <w:szCs w:val="24"/>
              </w:rPr>
              <w:t>Creating</w:t>
            </w:r>
          </w:p>
          <w:p w14:paraId="378720B0" w14:textId="466C5FFA" w:rsidR="003F209A" w:rsidRPr="0020687C" w:rsidRDefault="003F209A" w:rsidP="0020687C">
            <w:pPr>
              <w:rPr>
                <w:color w:val="000000" w:themeColor="text1"/>
              </w:rPr>
            </w:pPr>
            <w:r>
              <w:rPr>
                <w:color w:val="000000"/>
              </w:rPr>
              <w:t>Engage orally with</w:t>
            </w:r>
            <w:r>
              <w:t xml:space="preserve"> simple Chinese songs, poems and rhymes, reproducing rhythm and sound patterns and respond by creating their own simple Chinese songs, poems and rhymes </w:t>
            </w:r>
            <w:r>
              <w:rPr>
                <w:color w:val="000000"/>
              </w:rPr>
              <w:t>to convey ideas related to their personal worlds</w:t>
            </w:r>
            <w:r w:rsidR="0020687C">
              <w:rPr>
                <w:color w:val="000000"/>
              </w:rPr>
              <w:t xml:space="preserve"> </w:t>
            </w:r>
            <w:hyperlink r:id="rId43" w:tooltip="View additional details of ACLCHC005" w:history="1">
              <w:r w:rsidRPr="0020687C">
                <w:rPr>
                  <w:rStyle w:val="Hyperlink"/>
                  <w:color w:val="000000" w:themeColor="text1"/>
                  <w:u w:val="none"/>
                </w:rPr>
                <w:t>(ACLCHC005)</w:t>
              </w:r>
            </w:hyperlink>
          </w:p>
          <w:p w14:paraId="55FDC924" w14:textId="77777777" w:rsidR="003F209A" w:rsidRPr="0020687C" w:rsidRDefault="003F209A" w:rsidP="0020687C">
            <w:pPr>
              <w:rPr>
                <w:rStyle w:val="Hyperlink"/>
                <w:b/>
                <w:color w:val="000000" w:themeColor="text1"/>
                <w:u w:val="none"/>
                <w:lang w:eastAsia="zh-CN"/>
              </w:rPr>
            </w:pPr>
            <w:r w:rsidRPr="0020687C">
              <w:rPr>
                <w:rStyle w:val="Hyperlink"/>
                <w:color w:val="000000" w:themeColor="text1"/>
                <w:u w:val="none"/>
                <w:lang w:eastAsia="zh-CN"/>
              </w:rPr>
              <w:t>L, C, P</w:t>
            </w:r>
          </w:p>
          <w:p w14:paraId="041A55AE" w14:textId="77777777" w:rsidR="003F209A" w:rsidRDefault="003F209A" w:rsidP="0020687C"/>
          <w:p w14:paraId="0155A166" w14:textId="242D590F" w:rsidR="003F209A" w:rsidRPr="0020687C" w:rsidRDefault="003F209A" w:rsidP="0020687C">
            <w:pPr>
              <w:rPr>
                <w:rStyle w:val="Hyperlink"/>
                <w:b/>
                <w:color w:val="000000" w:themeColor="text1"/>
                <w:u w:val="none"/>
                <w:lang w:eastAsia="zh-CN"/>
              </w:rPr>
            </w:pPr>
            <w:r>
              <w:t>Participate in the shared reading and retelling of imaginative short written texts for well-known Chinese stories such as</w:t>
            </w:r>
            <w:r>
              <w:rPr>
                <w:color w:val="000000"/>
              </w:rPr>
              <w:t xml:space="preserve"> </w:t>
            </w:r>
            <w:r>
              <w:rPr>
                <w:i/>
                <w:color w:val="000000"/>
              </w:rPr>
              <w:t>Tadpoles Looking For Their Mama</w:t>
            </w:r>
            <w:r w:rsidRPr="00637A00">
              <w:rPr>
                <w:rFonts w:ascii="SimSun" w:eastAsia="SimSun" w:hAnsi="SimSun" w:cs="Arial" w:hint="eastAsia"/>
                <w:lang w:eastAsia="zh-CN"/>
              </w:rPr>
              <w:t>《</w:t>
            </w:r>
            <w:r w:rsidRPr="00637A00">
              <w:rPr>
                <w:rFonts w:ascii="SimSun" w:eastAsia="SimSun" w:hAnsi="SimSun" w:cs="MingLiU" w:hint="eastAsia"/>
                <w:color w:val="000000"/>
                <w:lang w:eastAsia="zh-Hans"/>
              </w:rPr>
              <w:t>小蝌蚪找妈妈</w:t>
            </w:r>
            <w:r w:rsidRPr="00637A00">
              <w:rPr>
                <w:rFonts w:ascii="SimSun" w:eastAsia="SimSun" w:hAnsi="SimSun" w:cs="Arial" w:hint="eastAsia"/>
                <w:lang w:eastAsia="zh-CN"/>
              </w:rPr>
              <w:t>》</w:t>
            </w:r>
            <w:r>
              <w:rPr>
                <w:color w:val="000000"/>
              </w:rPr>
              <w:t xml:space="preserve">, </w:t>
            </w:r>
            <w:r>
              <w:t xml:space="preserve">or </w:t>
            </w:r>
            <w:r>
              <w:rPr>
                <w:i/>
              </w:rPr>
              <w:t>Pony Crossed the River</w:t>
            </w:r>
            <w:r>
              <w:t xml:space="preserve"> </w:t>
            </w:r>
            <w:r w:rsidRPr="00637A00">
              <w:rPr>
                <w:rFonts w:ascii="SimSun" w:eastAsia="SimSun" w:hAnsi="SimSun" w:cs="Arial" w:hint="eastAsia"/>
                <w:lang w:eastAsia="zh-CN"/>
              </w:rPr>
              <w:t>《</w:t>
            </w:r>
            <w:r w:rsidRPr="00637A00">
              <w:rPr>
                <w:rFonts w:ascii="SimSun" w:eastAsia="SimSun" w:hAnsi="SimSun" w:cs="MingLiU" w:hint="eastAsia"/>
                <w:color w:val="000000"/>
                <w:lang w:eastAsia="zh-Hans"/>
              </w:rPr>
              <w:t>小马过河</w:t>
            </w:r>
            <w:r w:rsidRPr="00637A00">
              <w:rPr>
                <w:rFonts w:ascii="SimSun" w:eastAsia="SimSun" w:hAnsi="SimSun" w:cs="Arial" w:hint="eastAsia"/>
                <w:lang w:eastAsia="zh-CN"/>
              </w:rPr>
              <w:t>》</w:t>
            </w:r>
            <w:r>
              <w:rPr>
                <w:lang w:eastAsia="zh-CN"/>
              </w:rPr>
              <w:t xml:space="preserve"> and respond to the texts </w:t>
            </w:r>
            <w:r>
              <w:t>by captioning or labelling images and copying characters</w:t>
            </w:r>
            <w:r w:rsidR="0020687C">
              <w:t xml:space="preserve"> </w:t>
            </w:r>
            <w:hyperlink r:id="rId44" w:tooltip="View additional details of ACLCHC006" w:history="1">
              <w:r w:rsidRPr="0020687C">
                <w:rPr>
                  <w:rStyle w:val="Hyperlink"/>
                  <w:color w:val="000000" w:themeColor="text1"/>
                  <w:u w:val="none"/>
                </w:rPr>
                <w:t>(ACLCHC006)</w:t>
              </w:r>
            </w:hyperlink>
            <w:r w:rsidRPr="0020687C">
              <w:rPr>
                <w:rFonts w:ascii="SimSun" w:hAnsi="SimSun" w:cs="MS Gothic" w:hint="eastAsia"/>
                <w:color w:val="000000" w:themeColor="text1"/>
                <w:lang w:eastAsia="zh-Hans"/>
              </w:rPr>
              <w:br/>
            </w:r>
            <w:r w:rsidRPr="0020687C">
              <w:rPr>
                <w:rStyle w:val="Hyperlink"/>
                <w:color w:val="000000" w:themeColor="text1"/>
                <w:u w:val="none"/>
                <w:lang w:eastAsia="zh-CN"/>
              </w:rPr>
              <w:t>L, C, P, IU</w:t>
            </w:r>
          </w:p>
          <w:p w14:paraId="4D1D6779" w14:textId="77777777" w:rsidR="003F209A" w:rsidRPr="00AE073B" w:rsidRDefault="003F209A" w:rsidP="0020687C"/>
          <w:p w14:paraId="7C17673E" w14:textId="77777777" w:rsidR="003F209A" w:rsidRPr="007C2535" w:rsidRDefault="003F209A" w:rsidP="002068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Translating</w:t>
            </w:r>
          </w:p>
          <w:p w14:paraId="28E0BC79" w14:textId="77777777" w:rsidR="003F209A" w:rsidRPr="001C3ECD" w:rsidRDefault="003F209A" w:rsidP="0020687C">
            <w:pPr>
              <w:rPr>
                <w:rStyle w:val="Hyperlink"/>
                <w:color w:val="000000" w:themeColor="text1"/>
                <w:u w:val="none"/>
              </w:rPr>
            </w:pPr>
            <w:r>
              <w:t>Match characters to the meanings and sounds of familiar words</w:t>
            </w:r>
            <w:r>
              <w:rPr>
                <w:rFonts w:ascii="Helvetica" w:hAnsi="Helvetica"/>
              </w:rPr>
              <w:t xml:space="preserve">, </w:t>
            </w:r>
            <w:r>
              <w:t>noticing that meanings are similar or different in English or other known languages</w:t>
            </w:r>
            <w:r>
              <w:br/>
            </w:r>
            <w:hyperlink r:id="rId45" w:tooltip="View additional details of ACLCHC007" w:history="1">
              <w:r w:rsidRPr="001C3ECD">
                <w:rPr>
                  <w:rStyle w:val="Hyperlink"/>
                  <w:color w:val="000000" w:themeColor="text1"/>
                  <w:u w:val="none"/>
                </w:rPr>
                <w:t>(ACLCHC007)</w:t>
              </w:r>
            </w:hyperlink>
          </w:p>
          <w:p w14:paraId="50AB26AD" w14:textId="77777777" w:rsidR="003F209A" w:rsidRPr="001C3ECD" w:rsidRDefault="003F209A" w:rsidP="0020687C">
            <w:pPr>
              <w:rPr>
                <w:rStyle w:val="Hyperlink"/>
                <w:b/>
                <w:color w:val="000000" w:themeColor="text1"/>
                <w:u w:val="none"/>
                <w:lang w:eastAsia="zh-CN"/>
              </w:rPr>
            </w:pPr>
            <w:r w:rsidRPr="001C3ECD">
              <w:rPr>
                <w:rStyle w:val="Hyperlink"/>
                <w:color w:val="000000" w:themeColor="text1"/>
                <w:u w:val="none"/>
                <w:lang w:eastAsia="zh-CN"/>
              </w:rPr>
              <w:t>L, C, IU</w:t>
            </w:r>
          </w:p>
          <w:p w14:paraId="50F7A7F1" w14:textId="77777777" w:rsidR="003F209A" w:rsidRPr="00F1574E" w:rsidRDefault="003F209A" w:rsidP="0020687C"/>
          <w:p w14:paraId="47F2B45F" w14:textId="77777777" w:rsidR="003F209A" w:rsidRPr="007C2535" w:rsidRDefault="003F209A" w:rsidP="002068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Reflecting</w:t>
            </w:r>
          </w:p>
          <w:p w14:paraId="44FE88F6" w14:textId="77777777" w:rsidR="003F209A" w:rsidRPr="001C3ECD" w:rsidRDefault="003F209A" w:rsidP="0020687C">
            <w:pPr>
              <w:rPr>
                <w:rStyle w:val="Hyperlink"/>
                <w:color w:val="000000" w:themeColor="text1"/>
                <w:u w:val="none"/>
              </w:rPr>
            </w:pPr>
            <w:r>
              <w:rPr>
                <w:color w:val="000000"/>
              </w:rPr>
              <w:t xml:space="preserve">Notice </w:t>
            </w:r>
            <w:r>
              <w:t>ways of talking in Chinese that appear different to their own ways and aspects of Chinese culture that are different when speaking in Chinese such as behaviour, voice or body language</w:t>
            </w:r>
            <w:r>
              <w:br/>
            </w:r>
            <w:hyperlink r:id="rId46" w:tooltip="View additional details of ACLCHC009" w:history="1">
              <w:r w:rsidRPr="001C3ECD">
                <w:rPr>
                  <w:rStyle w:val="Hyperlink"/>
                  <w:color w:val="000000" w:themeColor="text1"/>
                  <w:u w:val="none"/>
                </w:rPr>
                <w:t>(ACLCHC009)</w:t>
              </w:r>
            </w:hyperlink>
          </w:p>
          <w:p w14:paraId="6CBFB837" w14:textId="7699998D" w:rsidR="003F209A" w:rsidRPr="001C3ECD" w:rsidRDefault="003F209A" w:rsidP="0020687C">
            <w:pPr>
              <w:rPr>
                <w:b/>
                <w:color w:val="000000" w:themeColor="text1"/>
                <w:lang w:eastAsia="zh-CN"/>
              </w:rPr>
            </w:pPr>
            <w:r w:rsidRPr="001C3ECD">
              <w:rPr>
                <w:rStyle w:val="Hyperlink"/>
                <w:color w:val="000000" w:themeColor="text1"/>
                <w:u w:val="none"/>
                <w:lang w:eastAsia="zh-CN"/>
              </w:rPr>
              <w:t>L, C, P, IU</w:t>
            </w:r>
          </w:p>
        </w:tc>
        <w:tc>
          <w:tcPr>
            <w:tcW w:w="4621" w:type="dxa"/>
          </w:tcPr>
          <w:p w14:paraId="120B06E7" w14:textId="77777777" w:rsidR="003F209A" w:rsidRPr="003F209A" w:rsidRDefault="003F209A" w:rsidP="0020687C">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4C147534" w14:textId="77777777" w:rsidR="003F209A" w:rsidRPr="007C2535" w:rsidRDefault="003F209A" w:rsidP="0020687C">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47E128F4" w14:textId="77777777" w:rsidR="003F209A" w:rsidRDefault="003F209A" w:rsidP="0020687C">
            <w:pPr>
              <w:rPr>
                <w:color w:val="000000"/>
              </w:rPr>
            </w:pPr>
            <w:r>
              <w:rPr>
                <w:color w:val="000000"/>
              </w:rPr>
              <w:t xml:space="preserve">Recognise that </w:t>
            </w:r>
            <w:r>
              <w:rPr>
                <w:i/>
                <w:color w:val="000000"/>
              </w:rPr>
              <w:t>Pinyin</w:t>
            </w:r>
            <w:r>
              <w:rPr>
                <w:color w:val="000000"/>
              </w:rPr>
              <w:t xml:space="preserve"> has tones and reproduce the four tones, but not always with accuracy</w:t>
            </w:r>
          </w:p>
          <w:p w14:paraId="23ECE30C" w14:textId="77777777" w:rsidR="003F209A" w:rsidRDefault="003F209A" w:rsidP="0020687C">
            <w:pPr>
              <w:rPr>
                <w:color w:val="000000"/>
              </w:rPr>
            </w:pPr>
          </w:p>
          <w:p w14:paraId="51CF04FF" w14:textId="77777777" w:rsidR="003F209A" w:rsidRDefault="003F209A" w:rsidP="0020687C">
            <w:pPr>
              <w:rPr>
                <w:color w:val="000000"/>
              </w:rPr>
            </w:pPr>
            <w:r>
              <w:rPr>
                <w:color w:val="000000"/>
              </w:rPr>
              <w:t xml:space="preserve">Associate </w:t>
            </w:r>
            <w:r>
              <w:rPr>
                <w:i/>
                <w:color w:val="000000"/>
              </w:rPr>
              <w:t>Pinyin</w:t>
            </w:r>
            <w:r>
              <w:rPr>
                <w:color w:val="000000"/>
              </w:rPr>
              <w:t xml:space="preserve"> with relevant characters taught</w:t>
            </w:r>
          </w:p>
          <w:p w14:paraId="0DFF88FA" w14:textId="77777777" w:rsidR="003F209A" w:rsidRDefault="003F209A" w:rsidP="0020687C">
            <w:pPr>
              <w:rPr>
                <w:color w:val="000000"/>
              </w:rPr>
            </w:pPr>
          </w:p>
          <w:p w14:paraId="1F36863C" w14:textId="54133DA5" w:rsidR="003F209A" w:rsidRPr="0020687C" w:rsidRDefault="003F209A" w:rsidP="0020687C">
            <w:pPr>
              <w:rPr>
                <w:rStyle w:val="Hyperlink"/>
                <w:color w:val="000000" w:themeColor="text1"/>
                <w:u w:val="none"/>
              </w:rPr>
            </w:pPr>
            <w:r>
              <w:rPr>
                <w:color w:val="000000"/>
              </w:rPr>
              <w:t xml:space="preserve">Recognise how the tones can change the meaning of words, for example, </w:t>
            </w:r>
            <w:r w:rsidRPr="0020687C">
              <w:rPr>
                <w:rFonts w:ascii="SimSun" w:eastAsia="SimSun" w:hAnsi="SimSun" w:cs="Arial" w:hint="eastAsia"/>
                <w:lang w:eastAsia="zh-CN"/>
              </w:rPr>
              <w:t xml:space="preserve">妈 </w:t>
            </w:r>
            <w:proofErr w:type="spellStart"/>
            <w:r w:rsidRPr="0020687C">
              <w:rPr>
                <w:rFonts w:ascii="SimSun" w:eastAsia="SimSun" w:hAnsi="SimSun"/>
                <w:i/>
                <w:lang w:eastAsia="zh-CN"/>
              </w:rPr>
              <w:t>mā</w:t>
            </w:r>
            <w:proofErr w:type="spellEnd"/>
            <w:r>
              <w:rPr>
                <w:lang w:eastAsia="zh-CN"/>
              </w:rPr>
              <w:t xml:space="preserve"> and </w:t>
            </w:r>
            <w:r w:rsidRPr="0020687C">
              <w:rPr>
                <w:rFonts w:ascii="SimSun" w:eastAsia="SimSun" w:hAnsi="SimSun" w:cs="Arial" w:hint="eastAsia"/>
                <w:lang w:eastAsia="zh-CN"/>
              </w:rPr>
              <w:t>马</w:t>
            </w:r>
            <w:r w:rsidRPr="0020687C">
              <w:rPr>
                <w:rFonts w:ascii="SimSun" w:eastAsia="SimSun" w:hAnsi="SimSun" w:hint="eastAsia"/>
                <w:lang w:eastAsia="zh-CN"/>
              </w:rPr>
              <w:t xml:space="preserve"> </w:t>
            </w:r>
            <w:proofErr w:type="spellStart"/>
            <w:r w:rsidRPr="0020687C">
              <w:rPr>
                <w:rFonts w:ascii="SimSun" w:eastAsia="SimSun" w:hAnsi="SimSun"/>
                <w:i/>
                <w:lang w:eastAsia="zh-CN"/>
              </w:rPr>
              <w:t>mǎ</w:t>
            </w:r>
            <w:proofErr w:type="spellEnd"/>
            <w:r w:rsidR="0020687C">
              <w:rPr>
                <w:rFonts w:ascii="SimSun" w:eastAsia="SimSun" w:hAnsi="SimSun"/>
                <w:i/>
                <w:lang w:eastAsia="zh-CN"/>
              </w:rPr>
              <w:t xml:space="preserve"> </w:t>
            </w:r>
            <w:hyperlink r:id="rId47" w:tooltip="View additional details of ACLCHU010" w:history="1">
              <w:r w:rsidRPr="0020687C">
                <w:rPr>
                  <w:rStyle w:val="Hyperlink"/>
                  <w:color w:val="000000" w:themeColor="text1"/>
                  <w:u w:val="none"/>
                </w:rPr>
                <w:t>(ACLCHU010)</w:t>
              </w:r>
            </w:hyperlink>
          </w:p>
          <w:p w14:paraId="09C8741B" w14:textId="77777777" w:rsidR="003F209A" w:rsidRPr="0020687C" w:rsidRDefault="003F209A" w:rsidP="0020687C">
            <w:pPr>
              <w:rPr>
                <w:rStyle w:val="Hyperlink"/>
                <w:b/>
                <w:color w:val="000000" w:themeColor="text1"/>
                <w:u w:val="none"/>
                <w:lang w:eastAsia="zh-CN"/>
              </w:rPr>
            </w:pPr>
            <w:r w:rsidRPr="0020687C">
              <w:rPr>
                <w:rStyle w:val="Hyperlink"/>
                <w:color w:val="000000" w:themeColor="text1"/>
                <w:u w:val="none"/>
                <w:lang w:eastAsia="zh-CN"/>
              </w:rPr>
              <w:t>L, C, P, IU</w:t>
            </w:r>
          </w:p>
          <w:p w14:paraId="6A1AEE26" w14:textId="77777777" w:rsidR="003F209A" w:rsidRPr="00DF6528" w:rsidRDefault="003F209A" w:rsidP="0020687C"/>
          <w:p w14:paraId="262F0671" w14:textId="77777777" w:rsidR="003F209A" w:rsidRDefault="003F209A" w:rsidP="0020687C">
            <w:pPr>
              <w:rPr>
                <w:rFonts w:cs="MingLiU"/>
                <w:color w:val="000000"/>
                <w:lang w:eastAsia="zh-CN"/>
              </w:rPr>
            </w:pPr>
            <w:r>
              <w:t xml:space="preserve">Recognise that each Chinese character has meaning, </w:t>
            </w:r>
            <w:r>
              <w:rPr>
                <w:color w:val="000000"/>
              </w:rPr>
              <w:t xml:space="preserve">for example, </w:t>
            </w:r>
            <w:r>
              <w:rPr>
                <w:rFonts w:hint="eastAsia"/>
              </w:rPr>
              <w:t>鱼</w:t>
            </w:r>
            <w:r>
              <w:rPr>
                <w:rFonts w:ascii="MingLiU" w:hAnsi="MingLiU" w:cs="MingLiU" w:hint="eastAsia"/>
                <w:color w:val="000000"/>
                <w:lang w:eastAsia="zh-CN"/>
              </w:rPr>
              <w:t xml:space="preserve"> </w:t>
            </w:r>
            <w:r>
              <w:rPr>
                <w:rFonts w:cs="MingLiU"/>
                <w:color w:val="000000"/>
                <w:lang w:eastAsia="zh-CN"/>
              </w:rPr>
              <w:t>(fish),</w:t>
            </w:r>
            <w:r>
              <w:rPr>
                <w:rFonts w:ascii="MingLiU" w:hAnsi="MingLiU" w:cs="MingLiU" w:hint="eastAsia"/>
                <w:color w:val="000000"/>
                <w:lang w:eastAsia="zh-CN"/>
              </w:rPr>
              <w:t xml:space="preserve"> </w:t>
            </w:r>
            <w:r>
              <w:rPr>
                <w:rFonts w:hint="eastAsia"/>
              </w:rPr>
              <w:t>鸟</w:t>
            </w:r>
            <w:r>
              <w:rPr>
                <w:rFonts w:ascii="MingLiU" w:hAnsi="MingLiU" w:cs="MingLiU" w:hint="eastAsia"/>
                <w:color w:val="000000"/>
                <w:lang w:eastAsia="zh-CN"/>
              </w:rPr>
              <w:t xml:space="preserve"> </w:t>
            </w:r>
            <w:r>
              <w:rPr>
                <w:rFonts w:cs="MingLiU"/>
                <w:color w:val="000000"/>
                <w:lang w:eastAsia="zh-CN"/>
              </w:rPr>
              <w:t xml:space="preserve">(bird), </w:t>
            </w:r>
            <w:r>
              <w:rPr>
                <w:rFonts w:hint="eastAsia"/>
              </w:rPr>
              <w:t>姐</w:t>
            </w:r>
            <w:r>
              <w:rPr>
                <w:rFonts w:ascii="MingLiU" w:hAnsi="MingLiU" w:cs="MingLiU" w:hint="eastAsia"/>
                <w:color w:val="000000"/>
                <w:lang w:eastAsia="zh-CN"/>
              </w:rPr>
              <w:t xml:space="preserve"> </w:t>
            </w:r>
            <w:r>
              <w:rPr>
                <w:rFonts w:cs="MingLiU"/>
                <w:color w:val="000000"/>
                <w:lang w:eastAsia="zh-CN"/>
              </w:rPr>
              <w:t>(elder sister)</w:t>
            </w:r>
          </w:p>
          <w:p w14:paraId="7516E055" w14:textId="77777777" w:rsidR="003F209A" w:rsidRDefault="003F209A" w:rsidP="0020687C">
            <w:pPr>
              <w:rPr>
                <w:rFonts w:ascii="MingLiU" w:hAnsi="MingLiU" w:cs="MingLiU"/>
                <w:lang w:eastAsia="zh-CN"/>
              </w:rPr>
            </w:pPr>
          </w:p>
          <w:p w14:paraId="09A9216E" w14:textId="3C7BF346" w:rsidR="003F209A" w:rsidRPr="0020687C" w:rsidRDefault="003F209A" w:rsidP="0020687C">
            <w:pPr>
              <w:rPr>
                <w:rStyle w:val="Hyperlink"/>
                <w:color w:val="000000" w:themeColor="text1"/>
                <w:u w:val="none"/>
              </w:rPr>
            </w:pPr>
            <w:r>
              <w:t>Copy or trace characters with attention to stroke order and direction</w:t>
            </w:r>
            <w:r w:rsidR="0020687C">
              <w:t xml:space="preserve"> (</w:t>
            </w:r>
            <w:hyperlink r:id="rId48" w:tooltip="View additional details of ACLCHU011" w:history="1">
              <w:r w:rsidRPr="0020687C">
                <w:rPr>
                  <w:rStyle w:val="Hyperlink"/>
                  <w:color w:val="000000" w:themeColor="text1"/>
                  <w:u w:val="none"/>
                </w:rPr>
                <w:t>ACLCHU011)</w:t>
              </w:r>
            </w:hyperlink>
          </w:p>
          <w:p w14:paraId="387438E0" w14:textId="77777777" w:rsidR="003F209A" w:rsidRPr="0020687C" w:rsidRDefault="003F209A" w:rsidP="0020687C">
            <w:pPr>
              <w:rPr>
                <w:color w:val="000000"/>
              </w:rPr>
            </w:pPr>
            <w:r w:rsidRPr="0020687C">
              <w:rPr>
                <w:color w:val="000000"/>
              </w:rPr>
              <w:t>L, C</w:t>
            </w:r>
          </w:p>
          <w:p w14:paraId="5DB6C0E4" w14:textId="77777777" w:rsidR="003F209A" w:rsidRDefault="003F209A" w:rsidP="0020687C">
            <w:pPr>
              <w:pBdr>
                <w:top w:val="nil"/>
                <w:left w:val="nil"/>
                <w:bottom w:val="nil"/>
                <w:right w:val="nil"/>
                <w:between w:val="nil"/>
                <w:bar w:val="nil"/>
              </w:pBdr>
            </w:pPr>
          </w:p>
          <w:p w14:paraId="4712CAA9" w14:textId="77777777" w:rsidR="003F209A" w:rsidRPr="0020687C" w:rsidRDefault="003F209A" w:rsidP="0020687C">
            <w:pPr>
              <w:pBdr>
                <w:top w:val="nil"/>
                <w:left w:val="nil"/>
                <w:bottom w:val="nil"/>
                <w:right w:val="nil"/>
                <w:between w:val="nil"/>
                <w:bar w:val="nil"/>
              </w:pBdr>
              <w:rPr>
                <w:rStyle w:val="Hyperlink"/>
                <w:color w:val="000000" w:themeColor="text1"/>
              </w:rPr>
            </w:pPr>
            <w:r>
              <w:t>Notice the formation</w:t>
            </w:r>
            <w:r>
              <w:rPr>
                <w:lang w:eastAsia="zh-CN"/>
              </w:rPr>
              <w:t xml:space="preserve"> </w:t>
            </w:r>
            <w:r w:rsidRPr="0020687C">
              <w:rPr>
                <w:rFonts w:ascii="SimSun" w:eastAsia="SimSun" w:hAnsi="SimSun" w:cs="Arial" w:hint="eastAsia"/>
                <w:lang w:eastAsia="zh-CN"/>
              </w:rPr>
              <w:t xml:space="preserve">上下、左右、内外、独体字 </w:t>
            </w:r>
            <w:r>
              <w:t xml:space="preserve">and spacing of characters such as </w:t>
            </w:r>
            <w:r>
              <w:rPr>
                <w:rFonts w:ascii="SimSun" w:hAnsi="SimSun" w:cs="Arial" w:hint="eastAsia"/>
                <w:lang w:eastAsia="zh-CN"/>
              </w:rPr>
              <w:t>朋</w:t>
            </w:r>
            <w:r>
              <w:rPr>
                <w:rFonts w:eastAsia="MingLiU" w:cs="MingLiU"/>
                <w:color w:val="000000"/>
                <w:lang w:eastAsia="zh-Hans"/>
              </w:rPr>
              <w:t xml:space="preserve">and </w:t>
            </w:r>
            <w:r>
              <w:rPr>
                <w:rFonts w:ascii="SimSun" w:hAnsi="SimSun" w:cs="Arial" w:hint="eastAsia"/>
                <w:lang w:eastAsia="zh-CN"/>
              </w:rPr>
              <w:t>月</w:t>
            </w:r>
            <w:r w:rsidRPr="00BC72AC">
              <w:rPr>
                <w:color w:val="000000"/>
              </w:rPr>
              <w:br/>
            </w:r>
            <w:hyperlink r:id="rId49" w:tooltip="View additional details of ACLCHC002" w:history="1">
              <w:r w:rsidRPr="0020687C">
                <w:rPr>
                  <w:rStyle w:val="Hyperlink"/>
                  <w:color w:val="000000" w:themeColor="text1"/>
                  <w:u w:val="none"/>
                </w:rPr>
                <w:t>(ACLCHC002)</w:t>
              </w:r>
            </w:hyperlink>
          </w:p>
          <w:p w14:paraId="36F59B73" w14:textId="77777777" w:rsidR="003F209A" w:rsidRPr="0020687C" w:rsidRDefault="003F209A" w:rsidP="0020687C">
            <w:pPr>
              <w:rPr>
                <w:color w:val="000000"/>
              </w:rPr>
            </w:pPr>
            <w:r w:rsidRPr="0020687C">
              <w:rPr>
                <w:color w:val="000000"/>
              </w:rPr>
              <w:t>L, C</w:t>
            </w:r>
          </w:p>
          <w:p w14:paraId="07594D64" w14:textId="77777777" w:rsidR="003F209A" w:rsidRDefault="003F209A" w:rsidP="0020687C">
            <w:pPr>
              <w:pBdr>
                <w:top w:val="nil"/>
                <w:left w:val="nil"/>
                <w:bottom w:val="nil"/>
                <w:right w:val="nil"/>
                <w:between w:val="nil"/>
                <w:bar w:val="nil"/>
              </w:pBdr>
            </w:pPr>
          </w:p>
          <w:p w14:paraId="07FABB2A" w14:textId="77777777" w:rsidR="003F209A" w:rsidRDefault="003F209A" w:rsidP="0020687C">
            <w:r>
              <w:t xml:space="preserve">Notice and use context-related vocabulary and begin to use some </w:t>
            </w:r>
            <w:r>
              <w:rPr>
                <w:color w:val="000000"/>
              </w:rPr>
              <w:t xml:space="preserve">first elements of grammar </w:t>
            </w:r>
            <w:r>
              <w:t>to generate simple spoken and written texts for a range of purposes</w:t>
            </w:r>
            <w:r>
              <w:rPr>
                <w:color w:val="000000"/>
              </w:rPr>
              <w:t>,</w:t>
            </w:r>
            <w:r>
              <w:t xml:space="preserve"> including:</w:t>
            </w:r>
          </w:p>
          <w:p w14:paraId="38EAF8D3" w14:textId="77777777" w:rsidR="003F209A" w:rsidRDefault="003F209A" w:rsidP="008E6042">
            <w:pPr>
              <w:pStyle w:val="ListParagraph"/>
              <w:numPr>
                <w:ilvl w:val="0"/>
                <w:numId w:val="185"/>
              </w:numPr>
              <w:ind w:left="277" w:hanging="277"/>
              <w:rPr>
                <w:rFonts w:ascii="SimSun" w:hAnsi="SimSun"/>
              </w:rPr>
            </w:pPr>
            <w:r>
              <w:t xml:space="preserve">recognising nouns for pets and animals, for example, </w:t>
            </w:r>
          </w:p>
          <w:p w14:paraId="295883D5" w14:textId="77777777" w:rsidR="003F209A" w:rsidRPr="00637A00" w:rsidRDefault="003F209A" w:rsidP="00637A00">
            <w:pPr>
              <w:pStyle w:val="ListParagraph"/>
              <w:ind w:left="277" w:firstLine="0"/>
              <w:rPr>
                <w:rFonts w:ascii="SimSun" w:eastAsia="SimSun" w:hAnsi="SimSun" w:cs="MS Gothic"/>
                <w:lang w:eastAsia="zh-CN"/>
              </w:rPr>
            </w:pPr>
            <w:r w:rsidRPr="00AE073B">
              <w:rPr>
                <w:rFonts w:ascii="SimSun" w:eastAsia="SimSun" w:hAnsi="SimSun" w:cs="MS Gothic" w:hint="eastAsia"/>
                <w:lang w:val="en-US"/>
              </w:rPr>
              <w:t>狗</w:t>
            </w:r>
            <w:r w:rsidRPr="00AE073B">
              <w:rPr>
                <w:rFonts w:ascii="SimSun" w:eastAsia="SimSun" w:hAnsi="SimSun" w:cs="MS Gothic" w:hint="eastAsia"/>
                <w:lang w:eastAsia="zh-CN"/>
              </w:rPr>
              <w:t>，</w:t>
            </w:r>
            <w:r w:rsidRPr="00637A00">
              <w:rPr>
                <w:rFonts w:ascii="SimSun" w:eastAsia="SimSun" w:hAnsi="SimSun" w:cs="MS Gothic" w:hint="eastAsia"/>
                <w:lang w:eastAsia="zh-CN"/>
              </w:rPr>
              <w:t>猫</w:t>
            </w:r>
            <w:r w:rsidRPr="00AE073B">
              <w:rPr>
                <w:rFonts w:ascii="SimSun" w:eastAsia="SimSun" w:hAnsi="SimSun" w:cs="MS Gothic" w:hint="eastAsia"/>
                <w:lang w:eastAsia="zh-CN"/>
              </w:rPr>
              <w:t>，</w:t>
            </w:r>
            <w:r w:rsidRPr="00637A00">
              <w:rPr>
                <w:rFonts w:ascii="SimSun" w:eastAsia="SimSun" w:hAnsi="SimSun" w:cs="MS Gothic" w:hint="eastAsia"/>
                <w:lang w:eastAsia="zh-CN"/>
              </w:rPr>
              <w:t>蛇</w:t>
            </w:r>
            <w:r w:rsidRPr="00AE073B">
              <w:rPr>
                <w:rFonts w:ascii="SimSun" w:eastAsia="SimSun" w:hAnsi="SimSun" w:cs="MS Gothic" w:hint="eastAsia"/>
                <w:lang w:eastAsia="zh-CN"/>
              </w:rPr>
              <w:t>，</w:t>
            </w:r>
            <w:r w:rsidRPr="00637A00">
              <w:rPr>
                <w:rFonts w:ascii="SimSun" w:eastAsia="SimSun" w:hAnsi="SimSun" w:cs="MS Gothic" w:hint="eastAsia"/>
                <w:lang w:eastAsia="zh-CN"/>
              </w:rPr>
              <w:t>鸟</w:t>
            </w:r>
          </w:p>
          <w:p w14:paraId="43C6394D" w14:textId="77777777" w:rsidR="003F209A" w:rsidRPr="00AE073B" w:rsidRDefault="003F209A" w:rsidP="008E6042">
            <w:pPr>
              <w:pStyle w:val="ListParagraph"/>
              <w:numPr>
                <w:ilvl w:val="0"/>
                <w:numId w:val="185"/>
              </w:numPr>
              <w:ind w:left="277" w:hanging="277"/>
              <w:rPr>
                <w:rFonts w:ascii="SimSun" w:eastAsia="SimSun" w:hAnsi="SimSun"/>
              </w:rPr>
            </w:pPr>
            <w:r>
              <w:t xml:space="preserve">describing things using adjectives, for example, </w:t>
            </w:r>
            <w:r>
              <w:br/>
            </w:r>
            <w:r w:rsidRPr="00637A00">
              <w:rPr>
                <w:rFonts w:ascii="SimSun" w:eastAsia="SimSun" w:hAnsi="SimSun" w:cs="MS Gothic" w:hint="eastAsia"/>
                <w:lang w:eastAsia="zh-CN"/>
              </w:rPr>
              <w:t>黄色，棕色，小，大，</w:t>
            </w:r>
            <w:r w:rsidRPr="00637A00">
              <w:rPr>
                <w:rFonts w:ascii="SimSun" w:eastAsia="SimSun" w:hAnsi="SimSun" w:cs="Microsoft JhengHei" w:hint="eastAsia"/>
                <w:lang w:eastAsia="zh-CN"/>
              </w:rPr>
              <w:t>长</w:t>
            </w:r>
            <w:r w:rsidRPr="00637A00">
              <w:rPr>
                <w:rFonts w:ascii="SimSun" w:eastAsia="SimSun" w:hAnsi="SimSun" w:cs="MS Gothic" w:hint="eastAsia"/>
                <w:lang w:val="en-US"/>
              </w:rPr>
              <w:t>只</w:t>
            </w:r>
            <w:r w:rsidRPr="00637A00">
              <w:rPr>
                <w:rFonts w:ascii="SimSun" w:eastAsia="SimSun" w:hAnsi="SimSun" w:hint="eastAsia"/>
                <w:lang w:val="en-US"/>
              </w:rPr>
              <w:t xml:space="preserve"> </w:t>
            </w:r>
            <w:proofErr w:type="spellStart"/>
            <w:r w:rsidRPr="00637A00">
              <w:rPr>
                <w:rFonts w:ascii="SimSun" w:eastAsia="SimSun" w:hAnsi="SimSun" w:cs="Microsoft JhengHei" w:hint="eastAsia"/>
                <w:lang w:val="en-US"/>
              </w:rPr>
              <w:t>红色的小鸟</w:t>
            </w:r>
            <w:proofErr w:type="spellEnd"/>
          </w:p>
          <w:p w14:paraId="26911E49" w14:textId="77777777" w:rsidR="003F209A" w:rsidRPr="00AE073B" w:rsidRDefault="003F209A" w:rsidP="008E6042">
            <w:pPr>
              <w:pStyle w:val="ListParagraph"/>
              <w:numPr>
                <w:ilvl w:val="0"/>
                <w:numId w:val="185"/>
              </w:numPr>
              <w:ind w:left="277" w:hanging="277"/>
            </w:pPr>
            <w:r w:rsidRPr="00AE073B">
              <w:t>expressing l</w:t>
            </w:r>
            <w:r>
              <w:t>ikes and dislikes, for example,</w:t>
            </w:r>
          </w:p>
          <w:p w14:paraId="1C7BA44B" w14:textId="77777777" w:rsidR="0020687C" w:rsidRPr="00637A00" w:rsidRDefault="003F209A" w:rsidP="0020687C">
            <w:pPr>
              <w:pBdr>
                <w:top w:val="nil"/>
                <w:left w:val="nil"/>
                <w:bottom w:val="nil"/>
                <w:right w:val="nil"/>
                <w:between w:val="nil"/>
                <w:bar w:val="nil"/>
              </w:pBdr>
              <w:spacing w:beforeLines="20" w:before="48" w:afterLines="20" w:after="48"/>
              <w:ind w:left="197"/>
              <w:rPr>
                <w:rFonts w:ascii="SimSun" w:eastAsia="SimSun" w:hAnsi="SimSun"/>
                <w:lang w:eastAsia="zh-CN"/>
              </w:rPr>
            </w:pPr>
            <w:r w:rsidRPr="00637A00">
              <w:rPr>
                <w:rFonts w:ascii="SimSun" w:eastAsia="SimSun" w:hAnsi="SimSun" w:hint="eastAsia"/>
                <w:lang w:eastAsia="zh-CN"/>
              </w:rPr>
              <w:t>你</w:t>
            </w:r>
            <w:r w:rsidRPr="00637A00">
              <w:rPr>
                <w:rFonts w:ascii="SimSun" w:eastAsia="SimSun" w:hAnsi="SimSun"/>
                <w:lang w:eastAsia="zh-CN"/>
              </w:rPr>
              <w:t xml:space="preserve"> </w:t>
            </w:r>
            <w:r w:rsidRPr="00637A00">
              <w:rPr>
                <w:rFonts w:ascii="SimSun" w:eastAsia="SimSun" w:hAnsi="SimSun" w:hint="eastAsia"/>
                <w:lang w:eastAsia="zh-CN"/>
              </w:rPr>
              <w:t>喜</w:t>
            </w:r>
            <w:r w:rsidRPr="00637A00">
              <w:rPr>
                <w:rFonts w:ascii="SimSun" w:eastAsia="SimSun" w:hAnsi="SimSun"/>
                <w:lang w:eastAsia="zh-CN"/>
              </w:rPr>
              <w:t xml:space="preserve"> </w:t>
            </w:r>
            <w:r w:rsidRPr="00637A00">
              <w:rPr>
                <w:rFonts w:ascii="SimSun" w:eastAsia="SimSun" w:hAnsi="SimSun" w:hint="eastAsia"/>
                <w:lang w:eastAsia="zh-CN"/>
              </w:rPr>
              <w:t>欢</w:t>
            </w:r>
            <w:r w:rsidRPr="00637A00">
              <w:rPr>
                <w:rFonts w:ascii="SimSun" w:eastAsia="SimSun" w:hAnsi="SimSun"/>
                <w:lang w:eastAsia="zh-CN"/>
              </w:rPr>
              <w:t xml:space="preserve"> </w:t>
            </w:r>
            <w:r w:rsidRPr="00637A00">
              <w:rPr>
                <w:rFonts w:ascii="SimSun" w:eastAsia="SimSun" w:hAnsi="SimSun" w:hint="eastAsia"/>
                <w:lang w:eastAsia="zh-CN"/>
              </w:rPr>
              <w:t>吃</w:t>
            </w:r>
            <w:r w:rsidRPr="00637A00">
              <w:rPr>
                <w:rFonts w:ascii="SimSun" w:eastAsia="SimSun" w:hAnsi="SimSun"/>
                <w:lang w:eastAsia="zh-CN"/>
              </w:rPr>
              <w:t xml:space="preserve"> </w:t>
            </w:r>
            <w:r w:rsidRPr="00637A00">
              <w:rPr>
                <w:rFonts w:ascii="SimSun" w:eastAsia="SimSun" w:hAnsi="SimSun" w:hint="eastAsia"/>
                <w:lang w:eastAsia="zh-CN"/>
              </w:rPr>
              <w:t>什</w:t>
            </w:r>
            <w:r w:rsidRPr="00637A00">
              <w:rPr>
                <w:rFonts w:ascii="SimSun" w:eastAsia="SimSun" w:hAnsi="SimSun"/>
                <w:lang w:eastAsia="zh-CN"/>
              </w:rPr>
              <w:t xml:space="preserve"> </w:t>
            </w:r>
            <w:r w:rsidRPr="00637A00">
              <w:rPr>
                <w:rFonts w:ascii="SimSun" w:eastAsia="SimSun" w:hAnsi="SimSun" w:hint="eastAsia"/>
                <w:lang w:eastAsia="zh-CN"/>
              </w:rPr>
              <w:t>么…？；</w:t>
            </w:r>
            <w:r w:rsidRPr="00637A00">
              <w:rPr>
                <w:rFonts w:ascii="SimSun" w:eastAsia="SimSun" w:hAnsi="SimSun"/>
                <w:lang w:eastAsia="zh-CN"/>
              </w:rPr>
              <w:br/>
            </w:r>
            <w:r w:rsidRPr="00637A00">
              <w:rPr>
                <w:rFonts w:ascii="SimSun" w:eastAsia="SimSun" w:hAnsi="SimSun" w:hint="eastAsia"/>
                <w:lang w:eastAsia="zh-CN"/>
              </w:rPr>
              <w:t>你</w:t>
            </w:r>
            <w:r w:rsidRPr="00637A00">
              <w:rPr>
                <w:rFonts w:ascii="SimSun" w:eastAsia="SimSun" w:hAnsi="SimSun"/>
                <w:lang w:eastAsia="zh-CN"/>
              </w:rPr>
              <w:t xml:space="preserve"> </w:t>
            </w:r>
            <w:r w:rsidRPr="00637A00">
              <w:rPr>
                <w:rFonts w:ascii="SimSun" w:eastAsia="SimSun" w:hAnsi="SimSun" w:hint="eastAsia"/>
                <w:lang w:eastAsia="zh-CN"/>
              </w:rPr>
              <w:t>喜</w:t>
            </w:r>
            <w:r w:rsidRPr="00637A00">
              <w:rPr>
                <w:rFonts w:ascii="SimSun" w:eastAsia="SimSun" w:hAnsi="SimSun"/>
                <w:lang w:eastAsia="zh-CN"/>
              </w:rPr>
              <w:t xml:space="preserve"> </w:t>
            </w:r>
            <w:r w:rsidRPr="00637A00">
              <w:rPr>
                <w:rFonts w:ascii="SimSun" w:eastAsia="SimSun" w:hAnsi="SimSun" w:hint="eastAsia"/>
                <w:lang w:eastAsia="zh-CN"/>
              </w:rPr>
              <w:t>欢</w:t>
            </w:r>
            <w:r w:rsidRPr="00637A00">
              <w:rPr>
                <w:rFonts w:ascii="SimSun" w:eastAsia="SimSun" w:hAnsi="SimSun"/>
                <w:lang w:eastAsia="zh-CN"/>
              </w:rPr>
              <w:t xml:space="preserve"> </w:t>
            </w:r>
            <w:r w:rsidRPr="00637A00">
              <w:rPr>
                <w:rFonts w:ascii="SimSun" w:eastAsia="SimSun" w:hAnsi="SimSun" w:hint="eastAsia"/>
                <w:lang w:eastAsia="zh-CN"/>
              </w:rPr>
              <w:t>吃…吗？</w:t>
            </w:r>
            <w:r w:rsidRPr="00637A00">
              <w:rPr>
                <w:rFonts w:ascii="SimSun" w:eastAsia="SimSun" w:hAnsi="SimSun"/>
                <w:lang w:eastAsia="zh-CN"/>
              </w:rPr>
              <w:br/>
            </w:r>
            <w:r w:rsidRPr="00637A00">
              <w:rPr>
                <w:rFonts w:ascii="SimSun" w:eastAsia="SimSun" w:hAnsi="SimSun" w:hint="eastAsia"/>
                <w:lang w:eastAsia="zh-CN"/>
              </w:rPr>
              <w:t>我喜欢吃…</w:t>
            </w:r>
            <w:r w:rsidRPr="00637A00">
              <w:rPr>
                <w:rFonts w:ascii="SimSun" w:eastAsia="SimSun" w:hAnsi="SimSun"/>
                <w:lang w:eastAsia="zh-CN"/>
              </w:rPr>
              <w:t>;</w:t>
            </w:r>
            <w:r w:rsidRPr="00637A00">
              <w:rPr>
                <w:rFonts w:ascii="SimSun" w:eastAsia="SimSun" w:hAnsi="SimSun"/>
                <w:lang w:eastAsia="zh-CN"/>
              </w:rPr>
              <w:br/>
            </w:r>
            <w:r w:rsidRPr="00637A00">
              <w:rPr>
                <w:rFonts w:ascii="SimSun" w:eastAsia="SimSun" w:hAnsi="SimSun" w:hint="eastAsia"/>
                <w:lang w:eastAsia="zh-CN"/>
              </w:rPr>
              <w:t>我不喜欢吃…</w:t>
            </w:r>
          </w:p>
          <w:p w14:paraId="28438BCC" w14:textId="4E5A96EE" w:rsidR="003F209A" w:rsidRPr="0020687C" w:rsidRDefault="00185A6A" w:rsidP="0020687C">
            <w:pPr>
              <w:pBdr>
                <w:top w:val="nil"/>
                <w:left w:val="nil"/>
                <w:bottom w:val="nil"/>
                <w:right w:val="nil"/>
                <w:between w:val="nil"/>
                <w:bar w:val="nil"/>
              </w:pBdr>
              <w:spacing w:beforeLines="20" w:before="48" w:afterLines="20" w:after="48"/>
              <w:ind w:left="197" w:hanging="197"/>
              <w:rPr>
                <w:rStyle w:val="Hyperlink"/>
                <w:color w:val="000000" w:themeColor="text1"/>
                <w:u w:val="none"/>
                <w:lang w:eastAsia="zh-CN"/>
              </w:rPr>
            </w:pPr>
            <w:hyperlink r:id="rId50" w:tooltip="View additional details of ACLCHU012" w:history="1">
              <w:r w:rsidR="003F209A" w:rsidRPr="0020687C">
                <w:rPr>
                  <w:rStyle w:val="Hyperlink"/>
                  <w:color w:val="000000" w:themeColor="text1"/>
                  <w:u w:val="none"/>
                  <w:lang w:eastAsia="zh-CN"/>
                </w:rPr>
                <w:t>(ACLCHU012)</w:t>
              </w:r>
            </w:hyperlink>
          </w:p>
          <w:p w14:paraId="4256CA34" w14:textId="77777777" w:rsidR="003F209A" w:rsidRPr="0020687C" w:rsidRDefault="003F209A" w:rsidP="0020687C">
            <w:pPr>
              <w:rPr>
                <w:color w:val="000000" w:themeColor="text1"/>
              </w:rPr>
            </w:pPr>
            <w:r w:rsidRPr="0020687C">
              <w:rPr>
                <w:color w:val="000000" w:themeColor="text1"/>
              </w:rPr>
              <w:t>L, C</w:t>
            </w:r>
          </w:p>
          <w:p w14:paraId="16981678" w14:textId="77777777" w:rsidR="003F209A" w:rsidRDefault="003F209A" w:rsidP="0020687C">
            <w:pPr>
              <w:pBdr>
                <w:top w:val="nil"/>
                <w:left w:val="nil"/>
                <w:bottom w:val="nil"/>
                <w:right w:val="nil"/>
                <w:between w:val="nil"/>
                <w:bar w:val="nil"/>
              </w:pBdr>
              <w:rPr>
                <w:lang w:eastAsia="zh-CN"/>
              </w:rPr>
            </w:pPr>
          </w:p>
          <w:p w14:paraId="63A2AA72" w14:textId="77777777" w:rsidR="003F209A" w:rsidRPr="0020687C" w:rsidRDefault="003F209A" w:rsidP="0020687C">
            <w:pPr>
              <w:pBdr>
                <w:top w:val="nil"/>
                <w:left w:val="nil"/>
                <w:bottom w:val="nil"/>
                <w:right w:val="nil"/>
                <w:between w:val="nil"/>
                <w:bar w:val="nil"/>
              </w:pBdr>
              <w:rPr>
                <w:rStyle w:val="Hyperlink"/>
                <w:color w:val="000000" w:themeColor="text1"/>
                <w:u w:val="none"/>
              </w:rPr>
            </w:pPr>
            <w:r>
              <w:t>Understand that language is organised as ‘text’ and that different types of texts have different features</w:t>
            </w:r>
            <w:r>
              <w:rPr>
                <w:color w:val="000000"/>
              </w:rPr>
              <w:br/>
            </w:r>
            <w:hyperlink r:id="rId51" w:tooltip="View additional details of ACLCHU013" w:history="1">
              <w:r w:rsidRPr="0020687C">
                <w:rPr>
                  <w:rStyle w:val="Hyperlink"/>
                  <w:color w:val="000000" w:themeColor="text1"/>
                  <w:u w:val="none"/>
                </w:rPr>
                <w:t>(ACLCHU013)</w:t>
              </w:r>
            </w:hyperlink>
          </w:p>
          <w:p w14:paraId="7271C1BC" w14:textId="77777777" w:rsidR="003F209A" w:rsidRPr="0020687C" w:rsidRDefault="003F209A" w:rsidP="0020687C">
            <w:pPr>
              <w:rPr>
                <w:color w:val="000000" w:themeColor="text1"/>
              </w:rPr>
            </w:pPr>
            <w:r w:rsidRPr="0020687C">
              <w:rPr>
                <w:color w:val="000000" w:themeColor="text1"/>
              </w:rPr>
              <w:t>L, C</w:t>
            </w:r>
          </w:p>
          <w:p w14:paraId="11223FD6" w14:textId="77777777" w:rsidR="003F209A" w:rsidRPr="008569E3" w:rsidRDefault="003F209A" w:rsidP="0020687C">
            <w:pPr>
              <w:pBdr>
                <w:top w:val="nil"/>
                <w:left w:val="nil"/>
                <w:bottom w:val="nil"/>
                <w:right w:val="nil"/>
                <w:between w:val="nil"/>
                <w:bar w:val="nil"/>
              </w:pBdr>
            </w:pPr>
          </w:p>
          <w:p w14:paraId="69F7B601" w14:textId="77777777" w:rsidR="003F209A" w:rsidRPr="007C2535" w:rsidRDefault="003F209A" w:rsidP="002068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5F0E2638" w14:textId="7CEFC5FC" w:rsidR="003F209A" w:rsidRPr="0020687C" w:rsidRDefault="003F209A" w:rsidP="0020687C">
            <w:pPr>
              <w:rPr>
                <w:rStyle w:val="Hyperlink"/>
                <w:color w:val="000000" w:themeColor="text1"/>
                <w:u w:val="none"/>
              </w:rPr>
            </w:pPr>
            <w:r>
              <w:t>Recognise that Chinese speakers use language differently in different situations such as when socialising with peers and friends or at home with the family</w:t>
            </w:r>
            <w:r w:rsidR="0020687C">
              <w:t xml:space="preserve"> </w:t>
            </w:r>
            <w:hyperlink r:id="rId52" w:tooltip="View additional details of ACLCHU015" w:history="1">
              <w:r w:rsidRPr="0020687C">
                <w:rPr>
                  <w:rStyle w:val="Hyperlink"/>
                  <w:color w:val="000000" w:themeColor="text1"/>
                  <w:u w:val="none"/>
                </w:rPr>
                <w:t>(ACLCHU015)</w:t>
              </w:r>
            </w:hyperlink>
            <w:r w:rsidR="0020687C">
              <w:rPr>
                <w:rStyle w:val="Hyperlink"/>
                <w:color w:val="000000" w:themeColor="text1"/>
                <w:u w:val="none"/>
              </w:rPr>
              <w:t xml:space="preserve"> </w:t>
            </w:r>
          </w:p>
          <w:p w14:paraId="3CDD14BA" w14:textId="77777777" w:rsidR="003F209A" w:rsidRPr="0020687C" w:rsidRDefault="003F209A" w:rsidP="0020687C">
            <w:pPr>
              <w:rPr>
                <w:b/>
                <w:color w:val="000000" w:themeColor="text1"/>
                <w:lang w:eastAsia="zh-CN"/>
              </w:rPr>
            </w:pPr>
            <w:r w:rsidRPr="0020687C">
              <w:rPr>
                <w:rStyle w:val="Hyperlink"/>
                <w:color w:val="000000" w:themeColor="text1"/>
                <w:u w:val="none"/>
                <w:lang w:eastAsia="zh-CN"/>
              </w:rPr>
              <w:t>L, C, IU</w:t>
            </w:r>
          </w:p>
          <w:p w14:paraId="0870EA02" w14:textId="77777777" w:rsidR="003F209A" w:rsidRPr="008569E3" w:rsidRDefault="003F209A" w:rsidP="0020687C">
            <w:pPr>
              <w:rPr>
                <w:rFonts w:cstheme="minorHAnsi"/>
              </w:rPr>
            </w:pPr>
          </w:p>
          <w:p w14:paraId="6ECDF84F" w14:textId="77777777" w:rsidR="003F209A" w:rsidRPr="007C2535" w:rsidRDefault="003F209A" w:rsidP="0020687C">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Role of language and culture</w:t>
            </w:r>
          </w:p>
          <w:p w14:paraId="6EBBE7A2" w14:textId="77777777" w:rsidR="003F209A" w:rsidRDefault="003F209A" w:rsidP="0020687C">
            <w:r>
              <w:rPr>
                <w:color w:val="000000"/>
              </w:rPr>
              <w:t xml:space="preserve">Recognise that Australia is a multilingual society with speakers of many different </w:t>
            </w:r>
            <w:r>
              <w:t>world and community languages, including Chinese</w:t>
            </w:r>
          </w:p>
          <w:p w14:paraId="39B21249" w14:textId="77777777" w:rsidR="003F209A" w:rsidRPr="001C3ECD" w:rsidRDefault="003F209A" w:rsidP="0020687C">
            <w:pPr>
              <w:pBdr>
                <w:top w:val="nil"/>
                <w:left w:val="nil"/>
                <w:bottom w:val="nil"/>
                <w:right w:val="nil"/>
                <w:between w:val="nil"/>
                <w:bar w:val="nil"/>
              </w:pBdr>
              <w:rPr>
                <w:rStyle w:val="Hyperlink"/>
                <w:color w:val="000000" w:themeColor="text1"/>
                <w:u w:val="none"/>
              </w:rPr>
            </w:pPr>
            <w:r>
              <w:t xml:space="preserve">Recognise that Chinese and English borrow words and expressions from </w:t>
            </w:r>
            <w:r>
              <w:rPr>
                <w:color w:val="000000"/>
              </w:rPr>
              <w:t xml:space="preserve">each other, for example, </w:t>
            </w:r>
            <w:r w:rsidRPr="00575E8F">
              <w:rPr>
                <w:i/>
                <w:color w:val="000000"/>
              </w:rPr>
              <w:t>typhoon</w:t>
            </w:r>
            <w:r>
              <w:rPr>
                <w:color w:val="000000"/>
              </w:rPr>
              <w:t xml:space="preserve">, </w:t>
            </w:r>
            <w:r w:rsidRPr="00575E8F">
              <w:rPr>
                <w:i/>
                <w:color w:val="000000"/>
              </w:rPr>
              <w:t>tai chi</w:t>
            </w:r>
            <w:r>
              <w:rPr>
                <w:color w:val="000000"/>
              </w:rPr>
              <w:t xml:space="preserve">, </w:t>
            </w:r>
            <w:proofErr w:type="spellStart"/>
            <w:r w:rsidRPr="00575E8F">
              <w:rPr>
                <w:i/>
                <w:color w:val="000000"/>
              </w:rPr>
              <w:t>bok</w:t>
            </w:r>
            <w:proofErr w:type="spellEnd"/>
            <w:r w:rsidRPr="00575E8F">
              <w:rPr>
                <w:i/>
                <w:color w:val="000000"/>
              </w:rPr>
              <w:t xml:space="preserve"> choy</w:t>
            </w:r>
            <w:r>
              <w:rPr>
                <w:color w:val="000000"/>
              </w:rPr>
              <w:br/>
            </w:r>
            <w:hyperlink r:id="rId53" w:tooltip="View additional details of ACLCHU014" w:history="1">
              <w:r w:rsidRPr="001C3ECD">
                <w:rPr>
                  <w:rStyle w:val="Hyperlink"/>
                  <w:color w:val="000000" w:themeColor="text1"/>
                  <w:u w:val="none"/>
                </w:rPr>
                <w:t>(ACLCHU014)</w:t>
              </w:r>
            </w:hyperlink>
          </w:p>
          <w:p w14:paraId="7F744BAA" w14:textId="77777777" w:rsidR="003F209A" w:rsidRPr="001C3ECD" w:rsidRDefault="003F209A" w:rsidP="0020687C">
            <w:pPr>
              <w:rPr>
                <w:rStyle w:val="Hyperlink"/>
                <w:b/>
                <w:color w:val="000000" w:themeColor="text1"/>
                <w:u w:val="none"/>
                <w:lang w:eastAsia="zh-CN"/>
              </w:rPr>
            </w:pPr>
            <w:r w:rsidRPr="001C3ECD">
              <w:rPr>
                <w:rStyle w:val="Hyperlink"/>
                <w:color w:val="000000" w:themeColor="text1"/>
                <w:u w:val="none"/>
                <w:lang w:eastAsia="zh-CN"/>
              </w:rPr>
              <w:t>L, C, P, IU</w:t>
            </w:r>
          </w:p>
          <w:p w14:paraId="2B87AE19" w14:textId="77777777" w:rsidR="003F209A" w:rsidRPr="00167D52" w:rsidRDefault="003F209A" w:rsidP="0020687C">
            <w:pPr>
              <w:pBdr>
                <w:top w:val="nil"/>
                <w:left w:val="nil"/>
                <w:bottom w:val="nil"/>
                <w:right w:val="nil"/>
                <w:between w:val="nil"/>
                <w:bar w:val="nil"/>
              </w:pBdr>
              <w:rPr>
                <w:rFonts w:ascii="Calibri" w:eastAsia="Calibri" w:hAnsi="Calibri" w:cs="Calibri"/>
                <w:color w:val="000000"/>
                <w:u w:color="000000"/>
                <w:bdr w:val="nil"/>
                <w:lang w:val="en-US"/>
              </w:rPr>
            </w:pPr>
          </w:p>
        </w:tc>
      </w:tr>
    </w:tbl>
    <w:p w14:paraId="31696EC9" w14:textId="77777777" w:rsidR="003F209A" w:rsidRPr="00BB733F" w:rsidRDefault="003F209A" w:rsidP="00B03D46">
      <w:pPr>
        <w:pStyle w:val="Style1"/>
      </w:pPr>
      <w:r w:rsidRPr="00BB733F">
        <w:lastRenderedPageBreak/>
        <w:t>Achievement Standard</w:t>
      </w:r>
    </w:p>
    <w:p w14:paraId="34CBED70" w14:textId="77777777" w:rsidR="003F209A" w:rsidRDefault="003F209A" w:rsidP="001C3ECD">
      <w:pPr>
        <w:spacing w:after="0" w:line="240" w:lineRule="auto"/>
        <w:rPr>
          <w:rFonts w:ascii="Calibri" w:hAnsi="Calibri" w:cs="Calibri"/>
        </w:rPr>
      </w:pPr>
      <w:r w:rsidRPr="008271C0">
        <w:rPr>
          <w:rFonts w:ascii="Calibri" w:hAnsi="Calibri" w:cs="Calibri"/>
        </w:rPr>
        <w:t>At standard,</w:t>
      </w:r>
      <w:r w:rsidRPr="00D72060">
        <w:rPr>
          <w:rFonts w:ascii="Calibri" w:hAnsi="Calibri" w:cs="Calibri"/>
        </w:rPr>
        <w:t xml:space="preserve"> students interact in Chinese with their teacher and each other through guided group activities, classroom instructions and routines to talk about themselves, their family, their favourite things and their pets. They use </w:t>
      </w:r>
      <w:r w:rsidRPr="008271C0">
        <w:rPr>
          <w:rFonts w:ascii="Calibri" w:hAnsi="Calibri" w:cs="Calibri"/>
        </w:rPr>
        <w:t>learnt sounds, formulaic phrases and verbal and non-verbal responses,</w:t>
      </w:r>
      <w:r w:rsidRPr="00D72060">
        <w:rPr>
          <w:rFonts w:ascii="Calibri" w:hAnsi="Calibri" w:cs="Calibri"/>
        </w:rPr>
        <w:t xml:space="preserve"> with some guidance, to ask questions and make statements, such as </w:t>
      </w:r>
      <w:proofErr w:type="spellStart"/>
      <w:r w:rsidRPr="00637A00">
        <w:rPr>
          <w:rFonts w:ascii="SimSun" w:eastAsia="SimSun" w:hAnsi="SimSun" w:cs="Calibri"/>
        </w:rPr>
        <w:t>我家有四个</w:t>
      </w:r>
      <w:proofErr w:type="spellEnd"/>
      <w:r w:rsidRPr="00637A00">
        <w:rPr>
          <w:rFonts w:ascii="SimSun" w:eastAsia="SimSun" w:hAnsi="SimSun" w:cs="Calibri"/>
        </w:rPr>
        <w:t>/</w:t>
      </w:r>
      <w:proofErr w:type="spellStart"/>
      <w:r w:rsidRPr="00637A00">
        <w:rPr>
          <w:rFonts w:ascii="SimSun" w:eastAsia="SimSun" w:hAnsi="SimSun" w:cs="Calibri"/>
        </w:rPr>
        <w:t>口人</w:t>
      </w:r>
      <w:proofErr w:type="spellEnd"/>
      <w:r w:rsidRPr="00637A00">
        <w:rPr>
          <w:rFonts w:ascii="SimSun" w:eastAsia="SimSun" w:hAnsi="SimSun" w:cs="Calibri"/>
        </w:rPr>
        <w:t>,</w:t>
      </w:r>
      <w:proofErr w:type="spellStart"/>
      <w:r w:rsidRPr="00637A00">
        <w:rPr>
          <w:rFonts w:ascii="SimSun" w:eastAsia="SimSun" w:hAnsi="SimSun" w:cs="Calibri"/>
        </w:rPr>
        <w:t>我有爸爸、</w:t>
      </w:r>
      <w:r w:rsidRPr="00637A00">
        <w:rPr>
          <w:rFonts w:ascii="SimSun" w:eastAsia="SimSun" w:hAnsi="SimSun" w:cs="Calibri" w:hint="eastAsia"/>
        </w:rPr>
        <w:t>妈妈和哥</w:t>
      </w:r>
      <w:r w:rsidRPr="00637A00">
        <w:rPr>
          <w:rFonts w:ascii="SimSun" w:eastAsia="SimSun" w:hAnsi="SimSun" w:cs="Calibri"/>
        </w:rPr>
        <w:t>哥</w:t>
      </w:r>
      <w:proofErr w:type="spellEnd"/>
      <w:r w:rsidRPr="008271C0">
        <w:rPr>
          <w:rFonts w:ascii="Calibri" w:hAnsi="Calibri" w:cs="Calibri" w:hint="eastAsia"/>
        </w:rPr>
        <w:t xml:space="preserve"> </w:t>
      </w:r>
      <w:r w:rsidRPr="008271C0">
        <w:rPr>
          <w:rFonts w:ascii="Calibri" w:hAnsi="Calibri" w:cs="Calibri"/>
        </w:rPr>
        <w:t xml:space="preserve">and recognise most, and accurately copy some, high-frequency Chinese characters related to their personal worlds, such as </w:t>
      </w:r>
      <w:r>
        <w:rPr>
          <w:rFonts w:ascii="Calibri" w:hAnsi="Calibri" w:cs="Calibri"/>
        </w:rPr>
        <w:br/>
      </w:r>
      <w:proofErr w:type="spellStart"/>
      <w:r w:rsidRPr="00637A00">
        <w:rPr>
          <w:rFonts w:ascii="SimSun" w:eastAsia="SimSun" w:hAnsi="SimSun" w:cs="Calibri" w:hint="eastAsia"/>
        </w:rPr>
        <w:t>妈妈、爸爸、哥哥、妹妹</w:t>
      </w:r>
      <w:proofErr w:type="spellEnd"/>
      <w:r w:rsidRPr="008271C0">
        <w:rPr>
          <w:rFonts w:ascii="Calibri" w:hAnsi="Calibri" w:cs="Calibri"/>
        </w:rPr>
        <w:t>.</w:t>
      </w:r>
      <w:r w:rsidRPr="00D72060">
        <w:rPr>
          <w:rFonts w:ascii="Calibri" w:hAnsi="Calibri" w:cs="Calibri"/>
        </w:rPr>
        <w:t xml:space="preserve"> Students locate most key words and information in simple spoken and visual texts and convey some factual information,</w:t>
      </w:r>
      <w:r w:rsidRPr="008271C0">
        <w:rPr>
          <w:rFonts w:ascii="Calibri" w:hAnsi="Calibri" w:cs="Calibri"/>
        </w:rPr>
        <w:t xml:space="preserve"> with guidance, using simple scaffolded models of spoken and visual texts. In written texts related to their personal worlds, they locate and convey some factual information, with some guidance, using pictures, labels, captions, familiar words, characters and modelled language</w:t>
      </w:r>
      <w:r w:rsidRPr="00D72060">
        <w:rPr>
          <w:rFonts w:ascii="Calibri" w:hAnsi="Calibri" w:cs="Calibri"/>
        </w:rPr>
        <w:t xml:space="preserve">. </w:t>
      </w:r>
      <w:r w:rsidRPr="008271C0">
        <w:rPr>
          <w:rFonts w:ascii="Calibri" w:hAnsi="Calibri" w:cs="Calibri"/>
        </w:rPr>
        <w:t xml:space="preserve">Students engage with familiar songs and rhymes, reproducing sound patterns and creating, with some guidance, their own simple songs, poems or rhymes about their personal worlds. They participate with some guidance, in the shared reading and retelling of short familiar written stories and respond by captioning pictures or copying characters. </w:t>
      </w:r>
      <w:r w:rsidRPr="00D72060">
        <w:rPr>
          <w:rFonts w:ascii="Calibri" w:hAnsi="Calibri" w:cs="Calibri"/>
        </w:rPr>
        <w:t xml:space="preserve">When translating, they </w:t>
      </w:r>
      <w:r w:rsidRPr="008271C0">
        <w:rPr>
          <w:rFonts w:ascii="Calibri" w:hAnsi="Calibri" w:cs="Calibri"/>
        </w:rPr>
        <w:t xml:space="preserve">match most familiar spoken words to their written Chinese character and explore, with some guidance, how meanings are similar or different. </w:t>
      </w:r>
      <w:r w:rsidRPr="00D72060">
        <w:rPr>
          <w:rFonts w:ascii="Calibri" w:hAnsi="Calibri" w:cs="Calibri"/>
        </w:rPr>
        <w:t xml:space="preserve">Students talk about how voice, behaviour and body language may change when speaking Chinese. </w:t>
      </w:r>
    </w:p>
    <w:p w14:paraId="0E60A20E" w14:textId="77777777" w:rsidR="003F209A" w:rsidRPr="008271C0" w:rsidRDefault="003F209A" w:rsidP="001C3ECD">
      <w:pPr>
        <w:spacing w:after="0" w:line="240" w:lineRule="auto"/>
        <w:rPr>
          <w:rFonts w:ascii="Calibri" w:hAnsi="Calibri" w:cs="Calibri"/>
        </w:rPr>
      </w:pPr>
    </w:p>
    <w:p w14:paraId="5E4691AF" w14:textId="77777777" w:rsidR="003F209A" w:rsidRDefault="003F209A" w:rsidP="001C3ECD">
      <w:pPr>
        <w:spacing w:after="0" w:line="240" w:lineRule="auto"/>
        <w:rPr>
          <w:rFonts w:ascii="Calibri" w:hAnsi="Calibri" w:cs="Calibri"/>
        </w:rPr>
        <w:sectPr w:rsidR="003F209A" w:rsidSect="003F209A">
          <w:headerReference w:type="default" r:id="rId54"/>
          <w:pgSz w:w="11906" w:h="16838"/>
          <w:pgMar w:top="1440" w:right="1440" w:bottom="1440" w:left="1440" w:header="708" w:footer="708" w:gutter="0"/>
          <w:cols w:space="708"/>
          <w:docGrid w:linePitch="360"/>
        </w:sectPr>
      </w:pPr>
      <w:r w:rsidRPr="00D72060">
        <w:rPr>
          <w:rFonts w:ascii="Calibri" w:hAnsi="Calibri" w:cs="Calibri"/>
        </w:rPr>
        <w:t xml:space="preserve">Students become familiar with the systems of the Chinese language, </w:t>
      </w:r>
      <w:r w:rsidRPr="00D72060">
        <w:t xml:space="preserve">recognising and reproducing the four tones of </w:t>
      </w:r>
      <w:r w:rsidRPr="00D72060">
        <w:rPr>
          <w:i/>
        </w:rPr>
        <w:t>Pinyin</w:t>
      </w:r>
      <w:r w:rsidRPr="00D72060">
        <w:t xml:space="preserve"> with a satisfactory level of accuracy, and showing some awareness that tone can change meaning</w:t>
      </w:r>
      <w:r w:rsidRPr="00D72060">
        <w:rPr>
          <w:rFonts w:ascii="Calibri" w:eastAsia="Times New Roman" w:hAnsi="Calibri" w:cs="Calibri"/>
          <w:lang w:eastAsia="zh-CN"/>
        </w:rPr>
        <w:t xml:space="preserve">. </w:t>
      </w:r>
      <w:r w:rsidRPr="00D72060">
        <w:rPr>
          <w:rFonts w:ascii="Calibri" w:hAnsi="Calibri" w:cs="Times New Roman"/>
        </w:rPr>
        <w:t xml:space="preserve">They match </w:t>
      </w:r>
      <w:r w:rsidRPr="00D72060">
        <w:rPr>
          <w:rFonts w:ascii="Calibri" w:hAnsi="Calibri" w:cs="Times New Roman"/>
          <w:i/>
        </w:rPr>
        <w:t>Pinyin</w:t>
      </w:r>
      <w:r w:rsidRPr="00D72060">
        <w:rPr>
          <w:rFonts w:ascii="Calibri" w:hAnsi="Calibri" w:cs="Times New Roman"/>
        </w:rPr>
        <w:t xml:space="preserve"> to familiar Chinese characters with a satisfactory level of accuracy, and show some awareness that each character has meaning. Students</w:t>
      </w:r>
      <w:r w:rsidRPr="00D72060">
        <w:rPr>
          <w:rFonts w:ascii="Calibri" w:hAnsi="Calibri" w:cs="Calibri"/>
        </w:rPr>
        <w:t xml:space="preserve"> trace and/or copy characters with a satisfactory level of accuracy, paying attention to formation and spacing. They recognise and use vocabulary related to their personal worlds and use some </w:t>
      </w:r>
      <w:r w:rsidRPr="00D72060">
        <w:rPr>
          <w:rFonts w:cstheme="minorHAnsi"/>
        </w:rPr>
        <w:t>first elements of grammar</w:t>
      </w:r>
      <w:r w:rsidRPr="00D72060">
        <w:rPr>
          <w:rFonts w:cstheme="minorHAnsi"/>
          <w:lang w:val="en"/>
        </w:rPr>
        <w:t xml:space="preserve"> to generate simple spoken and written texts</w:t>
      </w:r>
      <w:r w:rsidRPr="00D72060">
        <w:rPr>
          <w:rFonts w:cstheme="minorHAnsi"/>
        </w:rPr>
        <w:t>, with a satisfactory level of accuracy</w:t>
      </w:r>
      <w:r w:rsidRPr="00D72060">
        <w:rPr>
          <w:rFonts w:ascii="Calibri" w:hAnsi="Calibri" w:cs="Calibri"/>
        </w:rPr>
        <w:t xml:space="preserve">. </w:t>
      </w:r>
      <w:r w:rsidRPr="00D72060">
        <w:rPr>
          <w:rFonts w:cstheme="minorHAnsi"/>
        </w:rPr>
        <w:t>Students begin to r</w:t>
      </w:r>
      <w:proofErr w:type="spellStart"/>
      <w:r w:rsidRPr="00D72060">
        <w:rPr>
          <w:rFonts w:cstheme="minorHAnsi"/>
          <w:lang w:val="en"/>
        </w:rPr>
        <w:t>ecognise</w:t>
      </w:r>
      <w:proofErr w:type="spellEnd"/>
      <w:r w:rsidRPr="00D72060">
        <w:rPr>
          <w:rFonts w:cstheme="minorHAnsi"/>
          <w:lang w:val="en"/>
        </w:rPr>
        <w:t xml:space="preserve"> nouns for pets and animals. They describe things using adjectives, such as</w:t>
      </w:r>
      <w:r w:rsidRPr="00637A00">
        <w:rPr>
          <w:rFonts w:ascii="SimSun" w:eastAsia="SimSun" w:hAnsi="SimSun" w:cstheme="minorHAnsi"/>
          <w:lang w:val="en"/>
        </w:rPr>
        <w:t xml:space="preserve"> </w:t>
      </w:r>
      <w:proofErr w:type="spellStart"/>
      <w:r w:rsidRPr="00637A00">
        <w:rPr>
          <w:rFonts w:ascii="SimSun" w:eastAsia="SimSun" w:hAnsi="SimSun" w:cs="MS Gothic" w:hint="eastAsia"/>
          <w:lang w:val="en"/>
        </w:rPr>
        <w:t>黄色、棕色、小、大、</w:t>
      </w:r>
      <w:r w:rsidRPr="00637A00">
        <w:rPr>
          <w:rFonts w:ascii="SimSun" w:eastAsia="SimSun" w:hAnsi="SimSun" w:cstheme="minorHAnsi"/>
          <w:lang w:val="en"/>
        </w:rPr>
        <w:t>长、只</w:t>
      </w:r>
      <w:proofErr w:type="spellEnd"/>
      <w:r w:rsidRPr="00D72060">
        <w:rPr>
          <w:rFonts w:ascii="SimSun" w:hAnsi="SimSun" w:cstheme="minorHAnsi"/>
          <w:lang w:val="en"/>
        </w:rPr>
        <w:t>、</w:t>
      </w:r>
      <w:r w:rsidRPr="00D72060">
        <w:rPr>
          <w:rFonts w:ascii="SimSun" w:hAnsi="SimSun" w:cstheme="minorHAnsi"/>
          <w:lang w:val="en"/>
        </w:rPr>
        <w:t xml:space="preserve"> </w:t>
      </w:r>
      <w:proofErr w:type="spellStart"/>
      <w:r w:rsidRPr="00637A00">
        <w:rPr>
          <w:rFonts w:ascii="SimSun" w:eastAsia="SimSun" w:hAnsi="SimSun" w:cstheme="minorHAnsi"/>
          <w:lang w:val="en"/>
        </w:rPr>
        <w:t>红色的小鸟</w:t>
      </w:r>
      <w:proofErr w:type="spellEnd"/>
      <w:r w:rsidRPr="00637A00">
        <w:rPr>
          <w:rFonts w:ascii="SimSun" w:eastAsia="SimSun" w:hAnsi="SimSun" w:cstheme="minorHAnsi"/>
          <w:lang w:val="en"/>
        </w:rPr>
        <w:t xml:space="preserve"> </w:t>
      </w:r>
      <w:r w:rsidRPr="00D72060">
        <w:rPr>
          <w:rFonts w:eastAsia="Microsoft JhengHei" w:cstheme="minorHAnsi"/>
          <w:lang w:val="en"/>
        </w:rPr>
        <w:t xml:space="preserve">and express likes and dislikes, such as </w:t>
      </w:r>
      <w:r w:rsidRPr="00637A00">
        <w:rPr>
          <w:rFonts w:ascii="SimSun" w:eastAsia="SimSun" w:hAnsi="SimSun" w:cs="MS Gothic" w:hint="eastAsia"/>
          <w:lang w:val="en"/>
        </w:rPr>
        <w:t>你</w:t>
      </w:r>
      <w:r w:rsidRPr="00637A00">
        <w:rPr>
          <w:rFonts w:ascii="SimSun" w:eastAsia="SimSun" w:hAnsi="SimSun" w:cstheme="minorHAnsi"/>
          <w:lang w:val="en"/>
        </w:rPr>
        <w:t xml:space="preserve"> </w:t>
      </w:r>
      <w:r w:rsidRPr="00637A00">
        <w:rPr>
          <w:rFonts w:ascii="SimSun" w:eastAsia="SimSun" w:hAnsi="SimSun" w:cs="MS Gothic" w:hint="eastAsia"/>
          <w:lang w:val="en"/>
        </w:rPr>
        <w:t>喜</w:t>
      </w:r>
      <w:r w:rsidRPr="00637A00">
        <w:rPr>
          <w:rFonts w:ascii="SimSun" w:eastAsia="SimSun" w:hAnsi="SimSun" w:cstheme="minorHAnsi"/>
          <w:lang w:val="en"/>
        </w:rPr>
        <w:t xml:space="preserve"> 欢 </w:t>
      </w:r>
      <w:r w:rsidRPr="00637A00">
        <w:rPr>
          <w:rFonts w:ascii="SimSun" w:eastAsia="SimSun" w:hAnsi="SimSun" w:cs="MS Gothic" w:hint="eastAsia"/>
          <w:lang w:val="en"/>
        </w:rPr>
        <w:t>吃</w:t>
      </w:r>
      <w:r w:rsidRPr="00637A00">
        <w:rPr>
          <w:rFonts w:ascii="SimSun" w:eastAsia="SimSun" w:hAnsi="SimSun" w:cstheme="minorHAnsi"/>
          <w:lang w:val="en"/>
        </w:rPr>
        <w:t xml:space="preserve"> </w:t>
      </w:r>
      <w:r w:rsidRPr="00637A00">
        <w:rPr>
          <w:rFonts w:ascii="SimSun" w:eastAsia="SimSun" w:hAnsi="SimSun" w:cs="MS Gothic" w:hint="eastAsia"/>
          <w:lang w:val="en"/>
        </w:rPr>
        <w:t>什</w:t>
      </w:r>
      <w:r w:rsidRPr="00637A00">
        <w:rPr>
          <w:rFonts w:ascii="SimSun" w:eastAsia="SimSun" w:hAnsi="SimSun" w:cstheme="minorHAnsi"/>
          <w:lang w:val="en"/>
        </w:rPr>
        <w:t xml:space="preserve"> </w:t>
      </w:r>
      <w:r w:rsidRPr="00637A00">
        <w:rPr>
          <w:rFonts w:ascii="SimSun" w:eastAsia="SimSun" w:hAnsi="SimSun" w:cs="MS Gothic"/>
          <w:lang w:val="en"/>
        </w:rPr>
        <w:t>么</w:t>
      </w:r>
      <w:r w:rsidRPr="00637A00">
        <w:rPr>
          <w:rFonts w:ascii="SimSun" w:eastAsia="SimSun" w:hAnsi="SimSun" w:cstheme="minorHAnsi"/>
          <w:lang w:val="en"/>
        </w:rPr>
        <w:t>…</w:t>
      </w:r>
      <w:r w:rsidRPr="00637A00">
        <w:rPr>
          <w:rFonts w:ascii="SimSun" w:eastAsia="SimSun" w:hAnsi="SimSun" w:cs="MS Gothic"/>
          <w:lang w:val="en"/>
        </w:rPr>
        <w:t>？</w:t>
      </w:r>
      <w:r w:rsidRPr="00637A00">
        <w:rPr>
          <w:rFonts w:ascii="SimSun" w:eastAsia="SimSun" w:hAnsi="SimSun" w:cstheme="minorHAnsi"/>
          <w:lang w:val="en"/>
        </w:rPr>
        <w:t>.</w:t>
      </w:r>
      <w:r w:rsidRPr="00D72060">
        <w:rPr>
          <w:rFonts w:cstheme="minorHAnsi"/>
        </w:rPr>
        <w:t xml:space="preserve">Students </w:t>
      </w:r>
      <w:r w:rsidRPr="00D72060">
        <w:rPr>
          <w:rFonts w:ascii="Calibri" w:hAnsi="Calibri" w:cs="Calibri"/>
        </w:rPr>
        <w:t>make some comments about how language is organised as ‘text’ and that different types of texts have different features. They recognise that speakers of Chinese use language differently in different situations</w:t>
      </w:r>
      <w:r w:rsidRPr="00D72060">
        <w:t xml:space="preserve"> </w:t>
      </w:r>
      <w:r w:rsidRPr="00D72060">
        <w:rPr>
          <w:rFonts w:ascii="Calibri" w:hAnsi="Calibri" w:cs="Calibri"/>
        </w:rPr>
        <w:t>and usually act accordingly. Students recognise that Chinese is one of the many languages spoken in Australia, and identify some words and expressions that Chinese and English borrow from each other.</w:t>
      </w:r>
    </w:p>
    <w:p w14:paraId="216ED20C" w14:textId="77777777" w:rsidR="003F209A" w:rsidRPr="00D56C81" w:rsidRDefault="003F209A" w:rsidP="00B03D46">
      <w:pPr>
        <w:pStyle w:val="MainHeading1"/>
      </w:pPr>
      <w:r>
        <w:lastRenderedPageBreak/>
        <w:t>Year 2</w:t>
      </w:r>
      <w:r w:rsidRPr="00D56C81">
        <w:t xml:space="preserve"> </w:t>
      </w:r>
      <w:r>
        <w:t>Languages</w:t>
      </w:r>
      <w:r w:rsidRPr="00D56C81">
        <w:t xml:space="preserve"> Syllabus</w:t>
      </w:r>
    </w:p>
    <w:p w14:paraId="337CD84C" w14:textId="77777777" w:rsidR="003F209A" w:rsidRPr="001807BB" w:rsidRDefault="003F209A" w:rsidP="00637A00">
      <w:pPr>
        <w:pStyle w:val="Style1"/>
      </w:pPr>
      <w:r w:rsidRPr="001807BB">
        <w:t>Year Level Description</w:t>
      </w:r>
    </w:p>
    <w:p w14:paraId="5782AF74" w14:textId="77777777" w:rsidR="003F209A" w:rsidRDefault="003F209A" w:rsidP="00637A00">
      <w:pPr>
        <w:spacing w:after="0" w:line="240" w:lineRule="auto"/>
        <w:rPr>
          <w:rFonts w:eastAsia="Times New Roman" w:cs="Arial"/>
          <w:lang w:val="en"/>
        </w:rPr>
      </w:pPr>
      <w:r>
        <w:rPr>
          <w:rFonts w:eastAsia="Times New Roman" w:cs="Arial"/>
          <w:lang w:val="en"/>
        </w:rPr>
        <w:t>Year 2 Chinese: Second Language builds on the skills, knowledge and understanding required to communicate in the Chinese language developed in Year 1 and focuses on extending the oral communication skills of students.</w:t>
      </w:r>
    </w:p>
    <w:p w14:paraId="10CEE3E6" w14:textId="77777777" w:rsidR="00637A00" w:rsidRDefault="00637A00" w:rsidP="00637A00">
      <w:pPr>
        <w:spacing w:after="0" w:line="240" w:lineRule="auto"/>
        <w:rPr>
          <w:rFonts w:eastAsia="Times New Roman" w:cs="Arial"/>
          <w:lang w:val="en"/>
        </w:rPr>
      </w:pPr>
    </w:p>
    <w:p w14:paraId="4B91D8CB" w14:textId="77777777" w:rsidR="003F209A" w:rsidRPr="00C11D4F" w:rsidRDefault="003F209A" w:rsidP="00637A00">
      <w:pPr>
        <w:spacing w:after="0" w:line="240" w:lineRule="auto"/>
        <w:rPr>
          <w:rFonts w:eastAsia="Times New Roman" w:cs="Arial"/>
          <w:lang w:val="en"/>
        </w:rPr>
      </w:pPr>
      <w:r>
        <w:rPr>
          <w:rFonts w:eastAsia="Times New Roman" w:cs="Arial"/>
          <w:lang w:val="en"/>
        </w:rPr>
        <w:t xml:space="preserve">Students communicate in Chinese, interacting orally with their teacher and peers to exchange information about themselves, </w:t>
      </w:r>
      <w:r>
        <w:t xml:space="preserve">the members of their family, </w:t>
      </w:r>
      <w:r>
        <w:rPr>
          <w:rFonts w:eastAsia="MingLiU" w:cs="MingLiU"/>
          <w:color w:val="000000"/>
          <w:lang w:eastAsia="zh-Hans"/>
        </w:rPr>
        <w:t>their classmates and friends.</w:t>
      </w:r>
      <w:r>
        <w:rPr>
          <w:rFonts w:eastAsia="Times New Roman" w:cs="Arial"/>
          <w:lang w:val="en"/>
        </w:rPr>
        <w:t xml:space="preserve"> They participate in guided group activities, </w:t>
      </w:r>
      <w:r>
        <w:t>including sorting familiar and common Chinese characters according to their formation</w:t>
      </w:r>
      <w:r>
        <w:rPr>
          <w:rFonts w:eastAsia="Times New Roman" w:cs="Arial"/>
          <w:lang w:val="en"/>
        </w:rPr>
        <w:t xml:space="preserve">. Students identify </w:t>
      </w:r>
      <w:r>
        <w:t xml:space="preserve">and convey key points of information to complete guided tasks in a range of simple spoken and visual texts </w:t>
      </w:r>
      <w:r w:rsidRPr="00C11D4F">
        <w:t>related to their personal worlds</w:t>
      </w:r>
      <w:r w:rsidRPr="00C11D4F">
        <w:rPr>
          <w:rFonts w:eastAsia="Times New Roman" w:cs="Arial"/>
          <w:lang w:val="en"/>
        </w:rPr>
        <w:t>. They</w:t>
      </w:r>
      <w:r w:rsidRPr="00C11D4F">
        <w:rPr>
          <w:color w:val="000000"/>
          <w:lang w:val="en"/>
        </w:rPr>
        <w:t xml:space="preserve"> </w:t>
      </w:r>
      <w:r w:rsidRPr="00C11D4F">
        <w:rPr>
          <w:color w:val="000000"/>
        </w:rPr>
        <w:t xml:space="preserve">locate </w:t>
      </w:r>
      <w:r w:rsidRPr="00C11D4F">
        <w:t>factual information about their personal worlds in written texts and convey information using modelled language. Students respond in oral form to simple Chinese stories, songs and rhyme, reproducing rhythm and sound patterns to express feelings. They create short imaginative written texts, captioning or labelling images with familiar words and simple modelled sentences.</w:t>
      </w:r>
    </w:p>
    <w:p w14:paraId="3536D3EA" w14:textId="77777777" w:rsidR="003F209A" w:rsidRDefault="003F209A" w:rsidP="00637A00">
      <w:pPr>
        <w:spacing w:after="0" w:line="240" w:lineRule="auto"/>
        <w:rPr>
          <w:rFonts w:eastAsia="Times New Roman" w:cs="Arial"/>
          <w:lang w:val="en"/>
        </w:rPr>
      </w:pPr>
      <w:r w:rsidRPr="00C11D4F">
        <w:rPr>
          <w:rFonts w:eastAsia="Times New Roman" w:cs="Arial"/>
          <w:lang w:val="en"/>
        </w:rPr>
        <w:t xml:space="preserve">Students become familiar with the systems of the Chinese language, reproducing the tones of Chinese with increasing accuracy. They identify some characters that make up words and understand that each character has a meaning. Students notice and use context-related vocabulary </w:t>
      </w:r>
      <w:r>
        <w:rPr>
          <w:rFonts w:eastAsia="Times New Roman" w:cs="Arial"/>
          <w:lang w:val="en"/>
        </w:rPr>
        <w:t xml:space="preserve">and </w:t>
      </w:r>
      <w:r w:rsidRPr="00C11D4F">
        <w:rPr>
          <w:rFonts w:eastAsia="Times New Roman" w:cs="Arial"/>
          <w:lang w:val="en"/>
        </w:rPr>
        <w:t>begin to use some first elements of grammar such as using the third person to introduce others</w:t>
      </w:r>
      <w:r>
        <w:rPr>
          <w:rFonts w:eastAsia="Times New Roman" w:cs="Arial"/>
          <w:lang w:val="en"/>
        </w:rPr>
        <w:t>,</w:t>
      </w:r>
      <w:r w:rsidRPr="00C11D4F">
        <w:rPr>
          <w:rFonts w:eastAsia="Times New Roman" w:cs="Arial"/>
          <w:lang w:val="en"/>
        </w:rPr>
        <w:t xml:space="preserve"> to generate language for a range of purposeful </w:t>
      </w:r>
      <w:r w:rsidRPr="00C11D4F">
        <w:t>interactions</w:t>
      </w:r>
      <w:r w:rsidRPr="00C11D4F">
        <w:rPr>
          <w:rFonts w:eastAsia="Times New Roman" w:cs="Arial"/>
          <w:lang w:val="en"/>
        </w:rPr>
        <w:t>.</w:t>
      </w:r>
    </w:p>
    <w:p w14:paraId="6C09BA74" w14:textId="77777777" w:rsidR="00637A00" w:rsidRDefault="00637A00" w:rsidP="00637A00">
      <w:pPr>
        <w:spacing w:after="0" w:line="240" w:lineRule="auto"/>
      </w:pPr>
    </w:p>
    <w:p w14:paraId="136C8EA1" w14:textId="77777777" w:rsidR="003F209A" w:rsidRDefault="003F209A" w:rsidP="00637A00">
      <w:pPr>
        <w:spacing w:after="0" w:line="240" w:lineRule="auto"/>
        <w:rPr>
          <w:rFonts w:eastAsia="Times New Roman" w:cs="Arial"/>
          <w:lang w:val="en"/>
        </w:rPr>
      </w:pPr>
      <w:r>
        <w:rPr>
          <w:rFonts w:eastAsia="Times New Roman" w:cs="Arial"/>
          <w:lang w:val="en"/>
        </w:rPr>
        <w:t xml:space="preserve">Students </w:t>
      </w:r>
      <w:proofErr w:type="spellStart"/>
      <w:r>
        <w:rPr>
          <w:rFonts w:eastAsia="Times New Roman" w:cs="Arial"/>
          <w:lang w:val="en"/>
        </w:rPr>
        <w:t>recognise</w:t>
      </w:r>
      <w:proofErr w:type="spellEnd"/>
      <w:r>
        <w:rPr>
          <w:rFonts w:eastAsia="Times New Roman" w:cs="Arial"/>
          <w:lang w:val="en"/>
        </w:rPr>
        <w:t xml:space="preserve"> that all languages, including Chinese, continuously change over time through contact with each other and through changes in society. They understand similarities and differences between aspects of Chinese and Australian cultural practices and related language use. </w:t>
      </w:r>
    </w:p>
    <w:p w14:paraId="46A86911" w14:textId="77777777" w:rsidR="003F209A" w:rsidRDefault="003F209A" w:rsidP="00637A00">
      <w:pPr>
        <w:spacing w:after="0" w:line="240" w:lineRule="auto"/>
        <w:rPr>
          <w:rFonts w:eastAsia="Times New Roman" w:cs="Arial"/>
          <w:lang w:val="en"/>
        </w:rPr>
      </w:pPr>
      <w:r>
        <w:rPr>
          <w:rFonts w:eastAsia="Times New Roman" w:cs="Arial"/>
          <w:lang w:val="en"/>
        </w:rPr>
        <w:t xml:space="preserve">In Year 2 students learn Chinese in the early years through rich language input. At this stage, play and imaginative activities, music, movement and familiar routines, opportunities to revisit, recycle and review, and continuous feedback, provide the essential scaffolding to assist students in the language learning process. </w:t>
      </w:r>
    </w:p>
    <w:p w14:paraId="45D37BF4" w14:textId="77777777" w:rsidR="003F209A" w:rsidRDefault="003F209A" w:rsidP="003F209A">
      <w:pPr>
        <w:sectPr w:rsidR="003F209A" w:rsidSect="003F209A">
          <w:headerReference w:type="default" r:id="rId55"/>
          <w:pgSz w:w="11906" w:h="16838"/>
          <w:pgMar w:top="1440" w:right="1440" w:bottom="1440" w:left="1440" w:header="708" w:footer="708" w:gutter="0"/>
          <w:cols w:space="708"/>
          <w:docGrid w:linePitch="360"/>
        </w:sectPr>
      </w:pPr>
      <w:r>
        <w:br w:type="page"/>
      </w:r>
    </w:p>
    <w:p w14:paraId="5D47241E" w14:textId="77777777" w:rsidR="003F209A" w:rsidRPr="0015629C" w:rsidRDefault="003F209A" w:rsidP="00A87E43">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6D484637" w14:textId="77777777" w:rsidTr="003F209A">
        <w:tc>
          <w:tcPr>
            <w:tcW w:w="4621" w:type="dxa"/>
          </w:tcPr>
          <w:p w14:paraId="0D4182FF" w14:textId="77777777" w:rsidR="003F209A" w:rsidRPr="003F209A" w:rsidRDefault="003F209A" w:rsidP="00B1487E">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254B19ED" w14:textId="77777777" w:rsidR="003F209A" w:rsidRPr="00114C54" w:rsidRDefault="003F209A" w:rsidP="00B1487E">
            <w:pPr>
              <w:pStyle w:val="BodyA"/>
              <w:rPr>
                <w:rFonts w:asciiTheme="minorHAnsi" w:hAnsiTheme="minorHAnsi" w:cstheme="minorHAnsi"/>
                <w:bCs/>
                <w:sz w:val="24"/>
                <w:szCs w:val="24"/>
              </w:rPr>
            </w:pPr>
            <w:proofErr w:type="spellStart"/>
            <w:r w:rsidRPr="00436495">
              <w:rPr>
                <w:rFonts w:asciiTheme="minorHAnsi" w:hAnsiTheme="minorHAnsi" w:cstheme="minorHAnsi"/>
                <w:b/>
                <w:bCs/>
                <w:sz w:val="24"/>
                <w:szCs w:val="24"/>
              </w:rPr>
              <w:t>Socialising</w:t>
            </w:r>
            <w:proofErr w:type="spellEnd"/>
          </w:p>
          <w:p w14:paraId="4D2E4FCB" w14:textId="77777777" w:rsidR="003F209A" w:rsidRDefault="003F209A" w:rsidP="00B1487E">
            <w:pPr>
              <w:rPr>
                <w:rFonts w:eastAsia="MingLiU" w:cs="MingLiU"/>
                <w:color w:val="000000"/>
                <w:lang w:eastAsia="zh-Hans"/>
              </w:rPr>
            </w:pPr>
            <w:r>
              <w:t>Interact orally with the teacher and peers, using simple modelled language</w:t>
            </w:r>
            <w:r>
              <w:rPr>
                <w:color w:val="000000"/>
              </w:rPr>
              <w:t xml:space="preserve"> </w:t>
            </w:r>
            <w:r>
              <w:t xml:space="preserve">and gestures to exchange information about themselves, the members of their family, </w:t>
            </w:r>
            <w:r>
              <w:rPr>
                <w:rFonts w:eastAsia="MingLiU" w:cs="MingLiU"/>
                <w:color w:val="000000"/>
                <w:lang w:eastAsia="zh-Hans"/>
              </w:rPr>
              <w:t>their classmates and friends,</w:t>
            </w:r>
            <w:r>
              <w:t xml:space="preserve"> for exa</w:t>
            </w:r>
            <w:r>
              <w:rPr>
                <w:rFonts w:eastAsia="MingLiU" w:cs="MingLiU"/>
                <w:color w:val="000000"/>
                <w:lang w:eastAsia="zh-Hans"/>
              </w:rPr>
              <w:t>mple,</w:t>
            </w:r>
            <w:r w:rsidRPr="00637A00">
              <w:rPr>
                <w:rFonts w:ascii="SimSun" w:eastAsia="SimSun" w:hAnsi="SimSun" w:cs="Arial" w:hint="eastAsia"/>
                <w:lang w:eastAsia="zh-CN"/>
              </w:rPr>
              <w:t>我有弟弟，你呢？;我爱我的妈妈;她叫Anna;我的朋友叫Simon;她七岁;他喜欢黑色和绿色;</w:t>
            </w:r>
            <w:r w:rsidRPr="00637A00">
              <w:rPr>
                <w:rFonts w:ascii="SimSun" w:eastAsia="SimSun" w:hAnsi="SimSun" w:cs="Arial"/>
                <w:lang w:eastAsia="zh-CN"/>
              </w:rPr>
              <w:br/>
            </w:r>
            <w:r w:rsidRPr="00637A00">
              <w:rPr>
                <w:rFonts w:ascii="SimSun" w:eastAsia="SimSun" w:hAnsi="SimSun" w:cs="Arial" w:hint="eastAsia"/>
                <w:lang w:eastAsia="zh-CN"/>
              </w:rPr>
              <w:t>他有两只兔子</w:t>
            </w:r>
          </w:p>
          <w:p w14:paraId="04B80F84" w14:textId="77777777" w:rsidR="003F209A" w:rsidRDefault="003F209A" w:rsidP="00B1487E">
            <w:pPr>
              <w:rPr>
                <w:rFonts w:eastAsia="MingLiU" w:cs="MingLiU"/>
                <w:color w:val="000000"/>
                <w:lang w:eastAsia="zh-Hans"/>
              </w:rPr>
            </w:pPr>
          </w:p>
          <w:p w14:paraId="2437FC98" w14:textId="5D4CF704" w:rsidR="003F209A" w:rsidRPr="00637A00" w:rsidRDefault="003F209A" w:rsidP="00B1487E">
            <w:pPr>
              <w:pBdr>
                <w:top w:val="nil"/>
                <w:left w:val="nil"/>
                <w:bottom w:val="nil"/>
                <w:right w:val="nil"/>
                <w:between w:val="nil"/>
                <w:bar w:val="nil"/>
              </w:pBdr>
              <w:rPr>
                <w:rStyle w:val="Hyperlink"/>
                <w:color w:val="000000" w:themeColor="text1"/>
                <w:u w:val="none"/>
                <w:lang w:eastAsia="zh-Hans"/>
              </w:rPr>
            </w:pPr>
            <w:r>
              <w:rPr>
                <w:lang w:eastAsia="zh-Hans"/>
              </w:rPr>
              <w:t>Follow simple instructions including</w:t>
            </w:r>
            <w:r w:rsidRPr="00637A00">
              <w:rPr>
                <w:rFonts w:ascii="SimSun" w:eastAsia="SimSun" w:hAnsi="SimSun" w:hint="eastAsia"/>
                <w:lang w:eastAsia="zh-Hans"/>
              </w:rPr>
              <w:t>,</w:t>
            </w:r>
            <w:r w:rsidRPr="00637A00">
              <w:rPr>
                <w:rFonts w:ascii="SimSun" w:eastAsia="SimSun" w:hAnsi="SimSun" w:cs="Arial" w:hint="eastAsia"/>
                <w:lang w:eastAsia="zh-CN"/>
              </w:rPr>
              <w:t>排队;请坐;合上书不要说话</w:t>
            </w:r>
            <w:r w:rsidR="00637A00">
              <w:rPr>
                <w:rFonts w:ascii="SimSun" w:eastAsia="SimSun" w:hAnsi="SimSun" w:cs="Arial" w:hint="eastAsia"/>
                <w:lang w:eastAsia="zh-CN"/>
              </w:rPr>
              <w:t xml:space="preserve"> </w:t>
            </w:r>
            <w:hyperlink r:id="rId56" w:tooltip="View additional details of ACLCHC001" w:history="1">
              <w:r w:rsidRPr="00637A00">
                <w:rPr>
                  <w:rStyle w:val="Hyperlink"/>
                  <w:color w:val="000000" w:themeColor="text1"/>
                  <w:u w:val="none"/>
                  <w:lang w:eastAsia="zh-Hans"/>
                </w:rPr>
                <w:t>(ACLCHC001)</w:t>
              </w:r>
            </w:hyperlink>
          </w:p>
          <w:p w14:paraId="12E20B31" w14:textId="77777777" w:rsidR="003F209A" w:rsidRPr="00637A00" w:rsidRDefault="003F209A" w:rsidP="00B1487E">
            <w:pPr>
              <w:rPr>
                <w:rStyle w:val="Hyperlink"/>
                <w:b/>
                <w:color w:val="000000" w:themeColor="text1"/>
                <w:u w:val="none"/>
                <w:lang w:eastAsia="zh-CN"/>
              </w:rPr>
            </w:pPr>
            <w:r w:rsidRPr="00637A00">
              <w:rPr>
                <w:rStyle w:val="Hyperlink"/>
                <w:color w:val="000000" w:themeColor="text1"/>
                <w:u w:val="none"/>
                <w:lang w:eastAsia="zh-CN"/>
              </w:rPr>
              <w:t>L, C, P, IU</w:t>
            </w:r>
          </w:p>
          <w:p w14:paraId="04D42495" w14:textId="77777777" w:rsidR="003F209A" w:rsidRDefault="003F209A" w:rsidP="00B1487E">
            <w:pPr>
              <w:pBdr>
                <w:top w:val="nil"/>
                <w:left w:val="nil"/>
                <w:bottom w:val="nil"/>
                <w:right w:val="nil"/>
                <w:between w:val="nil"/>
                <w:bar w:val="nil"/>
              </w:pBdr>
              <w:rPr>
                <w:rFonts w:cstheme="minorHAnsi"/>
              </w:rPr>
            </w:pPr>
          </w:p>
          <w:p w14:paraId="598C0A12" w14:textId="4A4EB962" w:rsidR="003F209A" w:rsidRPr="00637A00" w:rsidRDefault="003F209A" w:rsidP="00B1487E">
            <w:pPr>
              <w:pBdr>
                <w:top w:val="nil"/>
                <w:left w:val="nil"/>
                <w:bottom w:val="nil"/>
                <w:right w:val="nil"/>
                <w:between w:val="nil"/>
                <w:bar w:val="nil"/>
              </w:pBdr>
              <w:rPr>
                <w:rStyle w:val="Hyperlink"/>
                <w:color w:val="000000" w:themeColor="text1"/>
                <w:u w:val="none"/>
              </w:rPr>
            </w:pPr>
            <w:r>
              <w:t>Interact with simple written texts, including labelling images, copying characters from a provided list and sorting familiar and common Chinese characters according to their formation</w:t>
            </w:r>
            <w:r w:rsidR="00637A00">
              <w:t xml:space="preserve"> </w:t>
            </w:r>
            <w:hyperlink r:id="rId57" w:tooltip="View additional details of ACLCHC002" w:history="1">
              <w:r w:rsidRPr="00637A00">
                <w:rPr>
                  <w:rStyle w:val="Hyperlink"/>
                  <w:color w:val="000000" w:themeColor="text1"/>
                  <w:u w:val="none"/>
                </w:rPr>
                <w:t>(ACLCHC002)</w:t>
              </w:r>
            </w:hyperlink>
          </w:p>
          <w:p w14:paraId="6C6B393E" w14:textId="77777777" w:rsidR="003F209A" w:rsidRPr="00637A00" w:rsidRDefault="003F209A" w:rsidP="00B1487E">
            <w:pPr>
              <w:rPr>
                <w:rStyle w:val="Hyperlink"/>
                <w:b/>
                <w:color w:val="000000" w:themeColor="text1"/>
                <w:u w:val="none"/>
                <w:lang w:eastAsia="zh-CN"/>
              </w:rPr>
            </w:pPr>
            <w:r w:rsidRPr="00637A00">
              <w:rPr>
                <w:rStyle w:val="Hyperlink"/>
                <w:color w:val="000000" w:themeColor="text1"/>
                <w:u w:val="none"/>
                <w:lang w:eastAsia="zh-CN"/>
              </w:rPr>
              <w:t>L, C, P, IU</w:t>
            </w:r>
          </w:p>
          <w:p w14:paraId="687FDE28" w14:textId="77777777" w:rsidR="003F209A" w:rsidRPr="00114C54" w:rsidRDefault="003F209A" w:rsidP="00B1487E">
            <w:pPr>
              <w:pBdr>
                <w:top w:val="nil"/>
                <w:left w:val="nil"/>
                <w:bottom w:val="nil"/>
                <w:right w:val="nil"/>
                <w:between w:val="nil"/>
                <w:bar w:val="nil"/>
              </w:pBdr>
              <w:rPr>
                <w:rFonts w:cstheme="minorHAnsi"/>
              </w:rPr>
            </w:pPr>
          </w:p>
          <w:p w14:paraId="0C7A8E42" w14:textId="77777777" w:rsidR="003F209A" w:rsidRPr="00114C54"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436495">
              <w:rPr>
                <w:rFonts w:asciiTheme="minorHAnsi" w:hAnsiTheme="minorHAnsi" w:cstheme="minorHAnsi"/>
                <w:b/>
                <w:bCs/>
                <w:sz w:val="24"/>
                <w:szCs w:val="24"/>
              </w:rPr>
              <w:t>Informing</w:t>
            </w:r>
          </w:p>
          <w:p w14:paraId="54B038C4" w14:textId="5AD072E2" w:rsidR="003F209A" w:rsidRPr="00637A00" w:rsidRDefault="003F209A" w:rsidP="00B1487E">
            <w:pPr>
              <w:pStyle w:val="BodyA"/>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Identify and convey key points of information using learnt key words and phrases to complete guided tasks in a range of simple spoken and visual texts</w:t>
            </w:r>
            <w:r w:rsidRPr="00B24328">
              <w:rPr>
                <w:sz w:val="20"/>
                <w:szCs w:val="20"/>
                <w:lang w:val="en-AU"/>
              </w:rPr>
              <w:t xml:space="preserve">, related to </w:t>
            </w:r>
            <w:r>
              <w:rPr>
                <w:sz w:val="20"/>
                <w:szCs w:val="20"/>
                <w:lang w:val="en-AU"/>
              </w:rPr>
              <w:t xml:space="preserve">their </w:t>
            </w:r>
            <w:r w:rsidRPr="00B24328">
              <w:rPr>
                <w:sz w:val="20"/>
                <w:szCs w:val="20"/>
                <w:lang w:val="en-AU"/>
              </w:rPr>
              <w:t>personal world</w:t>
            </w:r>
            <w:r>
              <w:rPr>
                <w:sz w:val="20"/>
                <w:szCs w:val="20"/>
                <w:lang w:val="en-AU"/>
              </w:rPr>
              <w:t>s</w:t>
            </w:r>
            <w:r w:rsidR="00637A00">
              <w:rPr>
                <w:sz w:val="20"/>
                <w:szCs w:val="20"/>
                <w:lang w:val="en-AU"/>
              </w:rPr>
              <w:t xml:space="preserve"> </w:t>
            </w:r>
            <w:hyperlink r:id="rId58" w:tooltip="View additional details of ACLCHC003" w:history="1">
              <w:r w:rsidRPr="00637A00">
                <w:rPr>
                  <w:rStyle w:val="Hyperlink"/>
                  <w:rFonts w:cs="Times New Roman"/>
                  <w:color w:val="000000" w:themeColor="text1"/>
                  <w:sz w:val="20"/>
                  <w:szCs w:val="20"/>
                  <w:u w:val="none"/>
                  <w:bdr w:val="none" w:sz="0" w:space="0" w:color="auto"/>
                  <w:lang w:val="en-AU" w:eastAsia="zh-CN"/>
                </w:rPr>
                <w:t>(ACLCHC003)</w:t>
              </w:r>
            </w:hyperlink>
          </w:p>
          <w:p w14:paraId="077E994A" w14:textId="77777777" w:rsidR="003F209A" w:rsidRPr="00637A00" w:rsidRDefault="003F209A" w:rsidP="00B1487E">
            <w:pPr>
              <w:rPr>
                <w:rStyle w:val="Hyperlink"/>
                <w:b/>
                <w:color w:val="000000" w:themeColor="text1"/>
                <w:u w:val="none"/>
                <w:lang w:eastAsia="zh-CN"/>
              </w:rPr>
            </w:pPr>
            <w:r w:rsidRPr="00637A00">
              <w:rPr>
                <w:rStyle w:val="Hyperlink"/>
                <w:color w:val="000000" w:themeColor="text1"/>
                <w:u w:val="none"/>
                <w:lang w:eastAsia="zh-CN"/>
              </w:rPr>
              <w:t>L, C, P</w:t>
            </w:r>
          </w:p>
          <w:p w14:paraId="1ECB5672" w14:textId="77777777" w:rsidR="003F209A" w:rsidRPr="008569E3" w:rsidRDefault="003F209A" w:rsidP="00B1487E">
            <w:pPr>
              <w:rPr>
                <w:rFonts w:cstheme="minorHAnsi"/>
              </w:rPr>
            </w:pPr>
          </w:p>
          <w:p w14:paraId="79C00D7B" w14:textId="77777777" w:rsidR="003F209A" w:rsidRPr="00637A00" w:rsidRDefault="003F209A" w:rsidP="00B1487E">
            <w:pPr>
              <w:pStyle w:val="BodyA"/>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Locate factual information about their personal worlds in texts and convey information using modelled language</w:t>
            </w:r>
            <w:r>
              <w:rPr>
                <w:lang w:val="en-AU"/>
              </w:rPr>
              <w:t xml:space="preserve">, </w:t>
            </w:r>
            <w:r>
              <w:rPr>
                <w:sz w:val="20"/>
                <w:szCs w:val="20"/>
                <w:lang w:val="en-AU"/>
              </w:rPr>
              <w:t>visual and contextual cues</w:t>
            </w:r>
            <w:r>
              <w:rPr>
                <w:sz w:val="20"/>
                <w:szCs w:val="20"/>
                <w:lang w:val="en-AU"/>
              </w:rPr>
              <w:br/>
            </w:r>
            <w:hyperlink r:id="rId59" w:tooltip="View additional details of ACLCHC004" w:history="1">
              <w:r w:rsidRPr="00637A00">
                <w:rPr>
                  <w:rStyle w:val="Hyperlink"/>
                  <w:rFonts w:cs="Times New Roman"/>
                  <w:color w:val="000000" w:themeColor="text1"/>
                  <w:sz w:val="20"/>
                  <w:szCs w:val="20"/>
                  <w:u w:val="none"/>
                  <w:bdr w:val="none" w:sz="0" w:space="0" w:color="auto"/>
                  <w:lang w:val="en-AU" w:eastAsia="zh-CN"/>
                </w:rPr>
                <w:t>(ACLCHC004)</w:t>
              </w:r>
            </w:hyperlink>
          </w:p>
          <w:p w14:paraId="57D21F1E" w14:textId="77777777" w:rsidR="003F209A" w:rsidRPr="00637A00" w:rsidRDefault="003F209A" w:rsidP="00B1487E">
            <w:pPr>
              <w:rPr>
                <w:color w:val="000000" w:themeColor="text1"/>
              </w:rPr>
            </w:pPr>
            <w:r w:rsidRPr="00637A00">
              <w:rPr>
                <w:color w:val="000000" w:themeColor="text1"/>
              </w:rPr>
              <w:t>L, C</w:t>
            </w:r>
          </w:p>
          <w:p w14:paraId="3300B06B" w14:textId="77777777" w:rsidR="003F209A" w:rsidRPr="008569E3" w:rsidRDefault="003F209A" w:rsidP="00B1487E">
            <w:pPr>
              <w:rPr>
                <w:rFonts w:cstheme="minorHAnsi"/>
              </w:rPr>
            </w:pPr>
          </w:p>
          <w:p w14:paraId="3C7CCFA3" w14:textId="77777777" w:rsidR="003F209A" w:rsidRPr="009C4D98" w:rsidRDefault="003F209A" w:rsidP="00B1487E">
            <w:pPr>
              <w:pStyle w:val="BodyA"/>
              <w:rPr>
                <w:rFonts w:asciiTheme="minorHAnsi" w:hAnsiTheme="minorHAnsi" w:cstheme="minorHAnsi"/>
                <w:b/>
                <w:bCs/>
                <w:sz w:val="24"/>
                <w:szCs w:val="24"/>
              </w:rPr>
            </w:pPr>
            <w:r w:rsidRPr="009C4D98">
              <w:rPr>
                <w:rFonts w:asciiTheme="minorHAnsi" w:hAnsiTheme="minorHAnsi" w:cstheme="minorHAnsi"/>
                <w:b/>
                <w:bCs/>
                <w:sz w:val="24"/>
                <w:szCs w:val="24"/>
              </w:rPr>
              <w:t>Creating</w:t>
            </w:r>
          </w:p>
          <w:p w14:paraId="1B368718" w14:textId="2CACE740" w:rsidR="003F209A" w:rsidRPr="00B1487E"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Participate in and respond to imaginative texts, acting out events, identifying and comparing favourite elements and making simple statements orally about characters or themes</w:t>
            </w:r>
            <w:r w:rsidR="00B1487E">
              <w:rPr>
                <w:sz w:val="20"/>
                <w:szCs w:val="20"/>
                <w:lang w:val="en-AU"/>
              </w:rPr>
              <w:t xml:space="preserve"> </w:t>
            </w:r>
            <w:hyperlink r:id="rId60" w:tooltip="View additional details of ACLCHC005" w:history="1">
              <w:r w:rsidRPr="00B1487E">
                <w:rPr>
                  <w:rStyle w:val="Hyperlink"/>
                  <w:rFonts w:cs="Times New Roman"/>
                  <w:color w:val="000000" w:themeColor="text1"/>
                  <w:sz w:val="20"/>
                  <w:szCs w:val="20"/>
                  <w:u w:val="none"/>
                  <w:bdr w:val="none" w:sz="0" w:space="0" w:color="auto"/>
                  <w:lang w:val="en-AU" w:eastAsia="zh-CN"/>
                </w:rPr>
                <w:t>(ACLCHC005)</w:t>
              </w:r>
            </w:hyperlink>
          </w:p>
          <w:p w14:paraId="15E96642" w14:textId="77777777" w:rsidR="003F209A" w:rsidRPr="00B1487E" w:rsidRDefault="003F209A" w:rsidP="00B1487E">
            <w:pPr>
              <w:rPr>
                <w:rStyle w:val="Hyperlink"/>
                <w:b/>
                <w:color w:val="000000" w:themeColor="text1"/>
                <w:u w:val="none"/>
                <w:lang w:eastAsia="zh-CN"/>
              </w:rPr>
            </w:pPr>
            <w:r w:rsidRPr="00B1487E">
              <w:rPr>
                <w:rStyle w:val="Hyperlink"/>
                <w:color w:val="000000" w:themeColor="text1"/>
                <w:u w:val="none"/>
                <w:lang w:eastAsia="zh-CN"/>
              </w:rPr>
              <w:t>L, C, P</w:t>
            </w:r>
          </w:p>
          <w:p w14:paraId="3604B0D8" w14:textId="77777777" w:rsidR="003F209A" w:rsidRPr="008569E3" w:rsidRDefault="003F209A" w:rsidP="00B1487E">
            <w:pPr>
              <w:rPr>
                <w:rFonts w:cstheme="minorHAnsi"/>
              </w:rPr>
            </w:pPr>
          </w:p>
          <w:p w14:paraId="6D011127" w14:textId="21EFEE59" w:rsidR="003F209A" w:rsidRPr="00637A00"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Create short written imaginative texts using simple characters from charts and word lists, labels, captions and short sentences to describe characters or key events in planning a story</w:t>
            </w:r>
            <w:r w:rsidR="00B1487E">
              <w:rPr>
                <w:sz w:val="20"/>
                <w:szCs w:val="20"/>
                <w:lang w:val="en-AU"/>
              </w:rPr>
              <w:t xml:space="preserve"> </w:t>
            </w:r>
            <w:hyperlink r:id="rId61" w:tooltip="View additional details of ACLCHC006" w:history="1">
              <w:r w:rsidRPr="00637A00">
                <w:rPr>
                  <w:rStyle w:val="Hyperlink"/>
                  <w:rFonts w:cs="Times New Roman"/>
                  <w:color w:val="000000" w:themeColor="text1"/>
                  <w:sz w:val="20"/>
                  <w:szCs w:val="20"/>
                  <w:u w:val="none"/>
                  <w:bdr w:val="none" w:sz="0" w:space="0" w:color="auto"/>
                  <w:lang w:val="en-AU" w:eastAsia="zh-CN"/>
                </w:rPr>
                <w:t>(ACLCHC006)</w:t>
              </w:r>
            </w:hyperlink>
          </w:p>
          <w:p w14:paraId="5CFBF855" w14:textId="77777777" w:rsidR="003F209A" w:rsidRPr="00637A00" w:rsidRDefault="003F209A" w:rsidP="00B1487E">
            <w:pPr>
              <w:rPr>
                <w:rStyle w:val="Hyperlink"/>
                <w:color w:val="000000" w:themeColor="text1"/>
                <w:u w:val="none"/>
                <w:lang w:eastAsia="zh-CN"/>
              </w:rPr>
            </w:pPr>
            <w:r w:rsidRPr="00637A00">
              <w:rPr>
                <w:rStyle w:val="Hyperlink"/>
                <w:color w:val="000000" w:themeColor="text1"/>
                <w:u w:val="none"/>
                <w:lang w:eastAsia="zh-CN"/>
              </w:rPr>
              <w:t>L, C, P, IU</w:t>
            </w:r>
          </w:p>
          <w:p w14:paraId="4972B5C3" w14:textId="77777777" w:rsidR="003F209A" w:rsidRPr="008569E3" w:rsidRDefault="003F209A" w:rsidP="00B1487E">
            <w:pPr>
              <w:rPr>
                <w:rFonts w:cstheme="minorHAnsi"/>
              </w:rPr>
            </w:pPr>
          </w:p>
          <w:p w14:paraId="50B3CE5C" w14:textId="77777777" w:rsidR="003F209A" w:rsidRPr="00436495"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436495">
              <w:rPr>
                <w:rFonts w:asciiTheme="minorHAnsi" w:hAnsiTheme="minorHAnsi" w:cstheme="minorHAnsi"/>
                <w:b/>
                <w:bCs/>
                <w:sz w:val="24"/>
                <w:szCs w:val="24"/>
              </w:rPr>
              <w:t>Translating</w:t>
            </w:r>
          </w:p>
          <w:p w14:paraId="1D007511" w14:textId="307ACFE4" w:rsidR="003F209A" w:rsidRPr="00B1487E"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bdr w:val="none" w:sz="0" w:space="0" w:color="auto"/>
                <w:lang w:val="en-AU"/>
              </w:rPr>
            </w:pPr>
            <w:r>
              <w:rPr>
                <w:sz w:val="20"/>
                <w:szCs w:val="20"/>
                <w:lang w:val="en-AU"/>
              </w:rPr>
              <w:t>Identify equivalent or similar Chinese words, expressions or phrases for familiar objects or terms in English, to develop vocabulary</w:t>
            </w:r>
            <w:r w:rsidR="00B1487E">
              <w:rPr>
                <w:sz w:val="20"/>
                <w:szCs w:val="20"/>
                <w:lang w:val="en-AU"/>
              </w:rPr>
              <w:t xml:space="preserve"> </w:t>
            </w:r>
            <w:hyperlink r:id="rId62" w:tooltip="View additional details of ACLCHC007" w:history="1">
              <w:r w:rsidRPr="00B1487E">
                <w:rPr>
                  <w:rStyle w:val="Hyperlink"/>
                  <w:rFonts w:cs="Times New Roman"/>
                  <w:color w:val="000000" w:themeColor="text1"/>
                  <w:sz w:val="20"/>
                  <w:szCs w:val="20"/>
                  <w:u w:val="none"/>
                  <w:bdr w:val="none" w:sz="0" w:space="0" w:color="auto"/>
                  <w:lang w:val="en-AU" w:eastAsia="zh-CN"/>
                </w:rPr>
                <w:t>(ACLCHC007)</w:t>
              </w:r>
            </w:hyperlink>
          </w:p>
          <w:p w14:paraId="3597D841" w14:textId="77777777" w:rsidR="003F209A" w:rsidRPr="00B1487E" w:rsidRDefault="003F209A" w:rsidP="00B1487E">
            <w:pPr>
              <w:rPr>
                <w:b/>
                <w:color w:val="000000" w:themeColor="text1"/>
                <w:lang w:eastAsia="zh-CN"/>
              </w:rPr>
            </w:pPr>
            <w:r w:rsidRPr="00B1487E">
              <w:rPr>
                <w:rStyle w:val="Hyperlink"/>
                <w:color w:val="000000" w:themeColor="text1"/>
                <w:u w:val="none"/>
                <w:lang w:eastAsia="zh-CN"/>
              </w:rPr>
              <w:t>L, C, IU</w:t>
            </w:r>
          </w:p>
          <w:p w14:paraId="1D500F9B" w14:textId="77777777" w:rsidR="003F209A" w:rsidRDefault="003F209A" w:rsidP="00B1487E">
            <w:pPr>
              <w:rPr>
                <w:rFonts w:cstheme="minorHAnsi"/>
              </w:rPr>
            </w:pPr>
          </w:p>
          <w:p w14:paraId="6F7EBE6A" w14:textId="77777777" w:rsidR="00C75E79" w:rsidRPr="008569E3" w:rsidRDefault="00C75E79" w:rsidP="00B1487E">
            <w:pPr>
              <w:rPr>
                <w:rFonts w:cstheme="minorHAnsi"/>
              </w:rPr>
            </w:pPr>
          </w:p>
          <w:p w14:paraId="2373668E" w14:textId="77777777" w:rsidR="003F209A" w:rsidRPr="00436495"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436495">
              <w:rPr>
                <w:rFonts w:asciiTheme="minorHAnsi" w:hAnsiTheme="minorHAnsi" w:cstheme="minorHAnsi"/>
                <w:b/>
                <w:bCs/>
                <w:sz w:val="24"/>
                <w:szCs w:val="24"/>
              </w:rPr>
              <w:lastRenderedPageBreak/>
              <w:t>Reflecting</w:t>
            </w:r>
          </w:p>
          <w:p w14:paraId="1D3226BC" w14:textId="77777777" w:rsidR="003F209A" w:rsidRDefault="003F209A" w:rsidP="00B1487E">
            <w:pPr>
              <w:rPr>
                <w:color w:val="000000"/>
              </w:rPr>
            </w:pPr>
            <w:r>
              <w:rPr>
                <w:color w:val="000000"/>
              </w:rPr>
              <w:t xml:space="preserve">Notice aspects of Chinese </w:t>
            </w:r>
            <w:r>
              <w:t xml:space="preserve">language and culture that </w:t>
            </w:r>
            <w:r>
              <w:rPr>
                <w:color w:val="000000"/>
              </w:rPr>
              <w:t>are ‘new’ or ‘interesting’</w:t>
            </w:r>
          </w:p>
          <w:p w14:paraId="2804C946" w14:textId="779942F0" w:rsidR="003F209A" w:rsidRPr="00B1487E" w:rsidRDefault="003F209A" w:rsidP="00B1487E">
            <w:pPr>
              <w:rPr>
                <w:rStyle w:val="Hyperlink"/>
                <w:color w:val="000000" w:themeColor="text1"/>
                <w:u w:val="none"/>
              </w:rPr>
            </w:pPr>
            <w:r>
              <w:rPr>
                <w:color w:val="000000"/>
              </w:rPr>
              <w:t xml:space="preserve">Observe how relationships influence </w:t>
            </w:r>
            <w:r>
              <w:t>language use and their own identity</w:t>
            </w:r>
            <w:r w:rsidR="00B1487E">
              <w:t xml:space="preserve"> </w:t>
            </w:r>
            <w:hyperlink r:id="rId63" w:tooltip="View additional details of ACLCHC009" w:history="1">
              <w:r w:rsidRPr="00B1487E">
                <w:rPr>
                  <w:rStyle w:val="Hyperlink"/>
                  <w:color w:val="000000" w:themeColor="text1"/>
                  <w:u w:val="none"/>
                </w:rPr>
                <w:t>(ACLCHC009)</w:t>
              </w:r>
            </w:hyperlink>
          </w:p>
          <w:p w14:paraId="5177F935" w14:textId="3E451372" w:rsidR="003F209A" w:rsidRPr="00B1487E" w:rsidRDefault="003F209A" w:rsidP="00B1487E">
            <w:pPr>
              <w:rPr>
                <w:b/>
                <w:color w:val="000000" w:themeColor="text1"/>
                <w:u w:val="single"/>
                <w:lang w:eastAsia="zh-CN"/>
              </w:rPr>
            </w:pPr>
            <w:r w:rsidRPr="00B1487E">
              <w:rPr>
                <w:rStyle w:val="Hyperlink"/>
                <w:color w:val="000000" w:themeColor="text1"/>
                <w:u w:val="none"/>
                <w:lang w:eastAsia="zh-CN"/>
              </w:rPr>
              <w:t>L, C, P, IU</w:t>
            </w:r>
          </w:p>
        </w:tc>
        <w:tc>
          <w:tcPr>
            <w:tcW w:w="4621" w:type="dxa"/>
          </w:tcPr>
          <w:p w14:paraId="02A04AE3" w14:textId="77777777" w:rsidR="003F209A" w:rsidRPr="003F209A" w:rsidRDefault="003F209A" w:rsidP="00B1487E">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5A6597C4" w14:textId="77777777" w:rsidR="003F209A" w:rsidRPr="007C2535" w:rsidRDefault="003F209A" w:rsidP="00B1487E">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067C27FB" w14:textId="77777777" w:rsidR="003F209A" w:rsidRDefault="003F209A" w:rsidP="00B1487E">
            <w:r>
              <w:t xml:space="preserve">Understand that </w:t>
            </w:r>
            <w:r>
              <w:rPr>
                <w:i/>
              </w:rPr>
              <w:t>Pinyin</w:t>
            </w:r>
            <w:r>
              <w:t xml:space="preserve"> has tones and reproduce the tones with increasing accuracy</w:t>
            </w:r>
          </w:p>
          <w:p w14:paraId="64167045" w14:textId="77777777" w:rsidR="003F209A" w:rsidRDefault="003F209A" w:rsidP="00B1487E"/>
          <w:p w14:paraId="4BDDE7B9" w14:textId="77777777" w:rsidR="003F209A" w:rsidRPr="00637A00" w:rsidRDefault="003F209A" w:rsidP="00B1487E">
            <w:pPr>
              <w:rPr>
                <w:color w:val="000000" w:themeColor="text1"/>
              </w:rPr>
            </w:pPr>
            <w:r>
              <w:t xml:space="preserve">Explain the use of </w:t>
            </w:r>
            <w:r>
              <w:rPr>
                <w:i/>
              </w:rPr>
              <w:t>Pinyin</w:t>
            </w:r>
            <w:r>
              <w:t xml:space="preserve"> as a learning tool to reflect the sound of Chinese spoken language</w:t>
            </w:r>
            <w:r>
              <w:rPr>
                <w:color w:val="000000"/>
              </w:rPr>
              <w:br/>
            </w:r>
            <w:hyperlink r:id="rId64" w:tooltip="View additional details of ACLCHU010" w:history="1">
              <w:r w:rsidRPr="00637A00">
                <w:rPr>
                  <w:rStyle w:val="Hyperlink"/>
                  <w:color w:val="000000" w:themeColor="text1"/>
                  <w:u w:val="none"/>
                </w:rPr>
                <w:t>(ACLCHU010)</w:t>
              </w:r>
            </w:hyperlink>
          </w:p>
          <w:p w14:paraId="1B0F8A30" w14:textId="77777777" w:rsidR="003F209A" w:rsidRPr="00637A00" w:rsidRDefault="003F209A" w:rsidP="00B1487E">
            <w:pPr>
              <w:rPr>
                <w:rStyle w:val="Hyperlink"/>
                <w:b/>
                <w:color w:val="000000" w:themeColor="text1"/>
                <w:u w:val="none"/>
                <w:lang w:eastAsia="zh-CN"/>
              </w:rPr>
            </w:pPr>
            <w:r w:rsidRPr="00637A00">
              <w:rPr>
                <w:rStyle w:val="Hyperlink"/>
                <w:color w:val="000000" w:themeColor="text1"/>
                <w:u w:val="none"/>
                <w:lang w:eastAsia="zh-CN"/>
              </w:rPr>
              <w:t>L, C, P, IU</w:t>
            </w:r>
          </w:p>
          <w:p w14:paraId="3E350F15" w14:textId="77777777" w:rsidR="003F209A" w:rsidRPr="00263E2A" w:rsidRDefault="003F209A" w:rsidP="00B1487E"/>
          <w:p w14:paraId="14906296" w14:textId="77777777" w:rsidR="003F209A" w:rsidRDefault="003F209A" w:rsidP="00B1487E">
            <w:r>
              <w:t>Identify characters that make up words such as</w:t>
            </w:r>
            <w:r>
              <w:rPr>
                <w:rFonts w:eastAsia="MS Gothic" w:cs="MS Gothic"/>
              </w:rPr>
              <w:t xml:space="preserve"> </w:t>
            </w:r>
            <w:r>
              <w:rPr>
                <w:rFonts w:eastAsia="MS Gothic" w:cs="MS Gothic"/>
              </w:rPr>
              <w:br/>
            </w:r>
            <w:r w:rsidRPr="00B1487E">
              <w:rPr>
                <w:rFonts w:ascii="SimSun" w:eastAsia="SimSun" w:hAnsi="SimSun" w:hint="eastAsia"/>
                <w:lang w:eastAsia="zh-CN"/>
              </w:rPr>
              <w:t>老</w:t>
            </w:r>
            <w:r w:rsidRPr="00B1487E">
              <w:rPr>
                <w:rFonts w:ascii="SimSun" w:eastAsia="SimSun" w:hAnsi="SimSun"/>
                <w:lang w:eastAsia="zh-CN"/>
              </w:rPr>
              <w:t>/</w:t>
            </w:r>
            <w:r w:rsidRPr="00B1487E">
              <w:rPr>
                <w:rFonts w:ascii="SimSun" w:eastAsia="SimSun" w:hAnsi="SimSun" w:hint="eastAsia"/>
                <w:lang w:eastAsia="zh-CN"/>
              </w:rPr>
              <w:t>鼠</w:t>
            </w:r>
            <w:r>
              <w:t xml:space="preserve"> (</w:t>
            </w:r>
            <w:proofErr w:type="spellStart"/>
            <w:r>
              <w:t>lǎo</w:t>
            </w:r>
            <w:proofErr w:type="spellEnd"/>
            <w:r>
              <w:t>/</w:t>
            </w:r>
            <w:proofErr w:type="spellStart"/>
            <w:r>
              <w:t>shŭ</w:t>
            </w:r>
            <w:proofErr w:type="spellEnd"/>
            <w:r>
              <w:t>)</w:t>
            </w:r>
          </w:p>
          <w:p w14:paraId="0222D2B0" w14:textId="77777777" w:rsidR="003F209A" w:rsidRDefault="003F209A" w:rsidP="00B1487E"/>
          <w:p w14:paraId="0CF95447" w14:textId="075A4C6B" w:rsidR="003F209A" w:rsidRPr="00637A00" w:rsidRDefault="003F209A" w:rsidP="00B1487E">
            <w:pPr>
              <w:rPr>
                <w:color w:val="000000" w:themeColor="text1"/>
              </w:rPr>
            </w:pPr>
            <w:r>
              <w:t xml:space="preserve">Understand that words such as </w:t>
            </w:r>
            <w:r w:rsidRPr="00B1487E">
              <w:rPr>
                <w:rFonts w:ascii="SimSun" w:eastAsia="SimSun" w:hAnsi="SimSun" w:hint="eastAsia"/>
                <w:lang w:eastAsia="zh-CN"/>
              </w:rPr>
              <w:t>熊猫</w:t>
            </w:r>
            <w:r>
              <w:rPr>
                <w:rFonts w:hint="eastAsia"/>
                <w:lang w:eastAsia="zh-CN"/>
              </w:rPr>
              <w:t xml:space="preserve"> </w:t>
            </w:r>
            <w:r>
              <w:t>(</w:t>
            </w:r>
            <w:proofErr w:type="spellStart"/>
            <w:r>
              <w:t>xióng</w:t>
            </w:r>
            <w:proofErr w:type="spellEnd"/>
            <w:r>
              <w:t xml:space="preserve"> </w:t>
            </w:r>
            <w:proofErr w:type="spellStart"/>
            <w:r>
              <w:t>māo</w:t>
            </w:r>
            <w:proofErr w:type="spellEnd"/>
            <w:r>
              <w:t>) have two characters, with each character having a meaning and that sometimes there may be one, two or more characters to form one word</w:t>
            </w:r>
            <w:r w:rsidR="00637A00">
              <w:t xml:space="preserve"> </w:t>
            </w:r>
            <w:hyperlink r:id="rId65" w:tooltip="View additional details of ACLCHU011" w:history="1">
              <w:r w:rsidRPr="00637A00">
                <w:rPr>
                  <w:rStyle w:val="Hyperlink"/>
                  <w:color w:val="000000" w:themeColor="text1"/>
                  <w:u w:val="none"/>
                </w:rPr>
                <w:t>(ACLCHU011)</w:t>
              </w:r>
            </w:hyperlink>
          </w:p>
          <w:p w14:paraId="5422CCF5" w14:textId="77777777" w:rsidR="003F209A" w:rsidRPr="00637A00" w:rsidRDefault="003F209A" w:rsidP="00B1487E">
            <w:pPr>
              <w:rPr>
                <w:color w:val="000000"/>
              </w:rPr>
            </w:pPr>
            <w:r w:rsidRPr="00637A00">
              <w:rPr>
                <w:color w:val="000000"/>
              </w:rPr>
              <w:t>L, C</w:t>
            </w:r>
          </w:p>
          <w:p w14:paraId="561DC76F" w14:textId="77777777" w:rsidR="003F209A" w:rsidRDefault="003F209A" w:rsidP="00B1487E">
            <w:pPr>
              <w:pBdr>
                <w:top w:val="nil"/>
                <w:left w:val="nil"/>
                <w:bottom w:val="nil"/>
                <w:right w:val="nil"/>
                <w:between w:val="nil"/>
                <w:bar w:val="nil"/>
              </w:pBdr>
            </w:pPr>
          </w:p>
          <w:p w14:paraId="4F78C238" w14:textId="77777777" w:rsidR="003F209A" w:rsidRDefault="003F209A" w:rsidP="00B1487E">
            <w:r>
              <w:t xml:space="preserve">Notice and use context-related vocabulary and begin to use some </w:t>
            </w:r>
            <w:r>
              <w:rPr>
                <w:color w:val="000000"/>
              </w:rPr>
              <w:t>first elements of grammar</w:t>
            </w:r>
            <w:r>
              <w:t xml:space="preserve"> to generate simple spoken and written texts for a range of purposes</w:t>
            </w:r>
            <w:r>
              <w:rPr>
                <w:color w:val="000000"/>
              </w:rPr>
              <w:t xml:space="preserve">, </w:t>
            </w:r>
            <w:r>
              <w:t>including:</w:t>
            </w:r>
          </w:p>
          <w:p w14:paraId="66BFB077" w14:textId="77777777" w:rsidR="003F209A" w:rsidRDefault="003F209A" w:rsidP="008E6042">
            <w:pPr>
              <w:pStyle w:val="ListParagraph"/>
              <w:numPr>
                <w:ilvl w:val="0"/>
                <w:numId w:val="186"/>
              </w:numPr>
              <w:ind w:left="339" w:hanging="283"/>
              <w:rPr>
                <w:color w:val="000000"/>
              </w:rPr>
            </w:pPr>
            <w:r>
              <w:t>that Chinese sentences have a particular word</w:t>
            </w:r>
            <w:r>
              <w:rPr>
                <w:color w:val="000000"/>
              </w:rPr>
              <w:t xml:space="preserve"> order, for example, </w:t>
            </w:r>
            <w:r w:rsidRPr="00B1487E">
              <w:rPr>
                <w:rFonts w:ascii="SimSun" w:eastAsia="SimSun" w:hAnsi="SimSun" w:cs="MS Gothic" w:hint="eastAsia"/>
                <w:lang w:eastAsia="zh-CN"/>
              </w:rPr>
              <w:t>我</w:t>
            </w:r>
            <w:r w:rsidRPr="00B1487E">
              <w:rPr>
                <w:rFonts w:ascii="SimSun" w:eastAsia="SimSun" w:hAnsi="SimSun" w:cs="Microsoft JhengHei" w:hint="eastAsia"/>
                <w:lang w:eastAsia="zh-CN"/>
              </w:rPr>
              <w:t>爱妈妈</w:t>
            </w:r>
            <w:r>
              <w:rPr>
                <w:rFonts w:hint="eastAsia"/>
                <w:lang w:eastAsia="zh-CN"/>
              </w:rPr>
              <w:t xml:space="preserve"> </w:t>
            </w:r>
            <w:r>
              <w:rPr>
                <w:color w:val="000000"/>
              </w:rPr>
              <w:t xml:space="preserve">is about ‘I’ and </w:t>
            </w:r>
            <w:r w:rsidRPr="00B1487E">
              <w:rPr>
                <w:rFonts w:ascii="SimSun" w:eastAsia="SimSun" w:hAnsi="SimSun" w:cs="MS Gothic" w:hint="eastAsia"/>
                <w:lang w:eastAsia="zh-CN"/>
              </w:rPr>
              <w:t>妈妈爱我</w:t>
            </w:r>
            <w:r w:rsidRPr="00B1487E">
              <w:rPr>
                <w:rFonts w:ascii="SimSun" w:eastAsia="SimSun" w:hAnsi="SimSun" w:cs="MS Gothic"/>
                <w:lang w:eastAsia="zh-CN"/>
              </w:rPr>
              <w:t xml:space="preserve"> </w:t>
            </w:r>
            <w:r w:rsidRPr="00B1487E">
              <w:rPr>
                <w:color w:val="000000"/>
              </w:rPr>
              <w:t>i</w:t>
            </w:r>
            <w:r>
              <w:rPr>
                <w:color w:val="000000"/>
              </w:rPr>
              <w:t>s about ‘Mum’</w:t>
            </w:r>
          </w:p>
          <w:p w14:paraId="62E1A211" w14:textId="77777777" w:rsidR="003F209A" w:rsidRDefault="003F209A" w:rsidP="008E6042">
            <w:pPr>
              <w:numPr>
                <w:ilvl w:val="0"/>
                <w:numId w:val="186"/>
              </w:numPr>
              <w:ind w:left="339" w:hanging="283"/>
              <w:rPr>
                <w:rFonts w:cs="Calibri"/>
              </w:rPr>
            </w:pPr>
            <w:r>
              <w:rPr>
                <w:rFonts w:cs="Calibri"/>
              </w:rPr>
              <w:t>using the third person to introduce others</w:t>
            </w:r>
          </w:p>
          <w:p w14:paraId="0513420B" w14:textId="77777777" w:rsidR="003F209A" w:rsidRDefault="003F209A" w:rsidP="008E6042">
            <w:pPr>
              <w:pStyle w:val="ListParagraph"/>
              <w:numPr>
                <w:ilvl w:val="0"/>
                <w:numId w:val="186"/>
              </w:numPr>
              <w:ind w:left="339" w:hanging="283"/>
              <w:rPr>
                <w:lang w:val="en-US"/>
              </w:rPr>
            </w:pPr>
            <w:r>
              <w:t xml:space="preserve">describing people using adjectives, for example, body parts </w:t>
            </w:r>
            <w:r w:rsidRPr="00B1487E">
              <w:rPr>
                <w:rFonts w:ascii="SimSun" w:eastAsia="SimSun" w:hAnsi="SimSun" w:cs="MS Gothic" w:hint="eastAsia"/>
                <w:lang w:eastAsia="zh-CN"/>
              </w:rPr>
              <w:t xml:space="preserve">头、头发、眼睛、眉毛、鼻子、耳朵、身体、嘴巴、腿, </w:t>
            </w:r>
            <w:r>
              <w:t>adjectives</w:t>
            </w:r>
            <w:r w:rsidRPr="00B1487E">
              <w:rPr>
                <w:rFonts w:ascii="SimSun" w:eastAsia="SimSun" w:hAnsi="SimSun" w:cs="MS Gothic"/>
                <w:lang w:eastAsia="zh-CN"/>
              </w:rPr>
              <w:t xml:space="preserve"> </w:t>
            </w:r>
            <w:r w:rsidRPr="00B1487E">
              <w:rPr>
                <w:rFonts w:ascii="SimSun" w:eastAsia="SimSun" w:hAnsi="SimSun" w:cs="MS Gothic" w:hint="eastAsia"/>
                <w:lang w:eastAsia="zh-CN"/>
              </w:rPr>
              <w:t>大、小、长、短、胖、瘦</w:t>
            </w:r>
            <w:r w:rsidRPr="00B1487E">
              <w:rPr>
                <w:rFonts w:ascii="SimSun" w:eastAsia="SimSun" w:hAnsi="SimSun" w:cs="MS Gothic"/>
                <w:lang w:eastAsia="zh-CN"/>
              </w:rPr>
              <w:t xml:space="preserve"> </w:t>
            </w:r>
            <w:r>
              <w:t>and colours</w:t>
            </w:r>
            <w:r>
              <w:rPr>
                <w:rFonts w:cs="Calibri"/>
                <w:lang w:val="en-US" w:eastAsia="zh-CN"/>
              </w:rPr>
              <w:t xml:space="preserve"> </w:t>
            </w:r>
            <w:r w:rsidRPr="00B1487E">
              <w:rPr>
                <w:rFonts w:ascii="SimSun" w:eastAsia="SimSun" w:hAnsi="SimSun" w:cs="MS Gothic" w:hint="eastAsia"/>
                <w:lang w:eastAsia="zh-CN"/>
              </w:rPr>
              <w:t>黑色、棕色</w:t>
            </w:r>
          </w:p>
          <w:p w14:paraId="6AB7F5F4" w14:textId="77777777" w:rsidR="00637A00" w:rsidRPr="00637A00" w:rsidRDefault="003F209A" w:rsidP="008E6042">
            <w:pPr>
              <w:pStyle w:val="ListParagraph"/>
              <w:numPr>
                <w:ilvl w:val="0"/>
                <w:numId w:val="186"/>
              </w:numPr>
              <w:ind w:left="339" w:hanging="284"/>
              <w:rPr>
                <w:color w:val="000000" w:themeColor="text1"/>
                <w:lang w:val="en-US"/>
              </w:rPr>
            </w:pPr>
            <w:r w:rsidRPr="009C4D98">
              <w:rPr>
                <w:rFonts w:eastAsia="SimSun" w:cs="Calibri"/>
              </w:rPr>
              <w:t>recognising and using sentences to</w:t>
            </w:r>
            <w:r w:rsidRPr="009C4D98">
              <w:rPr>
                <w:lang w:val="en-US"/>
              </w:rPr>
              <w:t xml:space="preserve"> describe, for example,</w:t>
            </w:r>
            <w:r w:rsidRPr="00B1487E">
              <w:rPr>
                <w:rFonts w:ascii="SimSun" w:eastAsia="SimSun" w:hAnsi="SimSun" w:cs="MS Gothic" w:hint="eastAsia"/>
                <w:lang w:eastAsia="zh-CN"/>
              </w:rPr>
              <w:t>我的眉毛很长</w:t>
            </w:r>
            <w:r w:rsidRPr="009C4D98">
              <w:rPr>
                <w:rFonts w:ascii="Microsoft JhengHei" w:eastAsia="Microsoft JhengHei" w:hAnsi="Microsoft JhengHei" w:cs="Microsoft JhengHei" w:hint="eastAsia"/>
                <w:color w:val="000000"/>
                <w:lang w:val="en-US" w:eastAsia="zh-CN"/>
              </w:rPr>
              <w:t>；</w:t>
            </w:r>
            <w:r w:rsidRPr="00B1487E">
              <w:rPr>
                <w:rFonts w:ascii="SimSun" w:eastAsia="SimSun" w:hAnsi="SimSun" w:cs="MS Gothic" w:hint="eastAsia"/>
                <w:lang w:eastAsia="zh-CN"/>
              </w:rPr>
              <w:t>他的头发很短</w:t>
            </w:r>
            <w:r w:rsidRPr="009C4D98">
              <w:rPr>
                <w:rFonts w:ascii="Microsoft JhengHei" w:eastAsia="Microsoft JhengHei" w:hAnsi="Microsoft JhengHei" w:cs="Microsoft JhengHei" w:hint="eastAsia"/>
                <w:lang w:val="en-US" w:eastAsia="zh-CN"/>
              </w:rPr>
              <w:t>；</w:t>
            </w:r>
            <w:r w:rsidRPr="009C4D98">
              <w:rPr>
                <w:rFonts w:cs="Calibri"/>
                <w:lang w:val="en-US" w:eastAsia="zh-CN"/>
              </w:rPr>
              <w:br/>
            </w:r>
            <w:r w:rsidRPr="00B1487E">
              <w:rPr>
                <w:rFonts w:ascii="SimSun" w:eastAsia="SimSun" w:hAnsi="SimSun" w:cs="MS Gothic"/>
                <w:lang w:eastAsia="zh-CN"/>
              </w:rPr>
              <w:t>她有黑色的</w:t>
            </w:r>
            <w:r w:rsidRPr="00B1487E">
              <w:rPr>
                <w:rFonts w:ascii="SimSun" w:eastAsia="SimSun" w:hAnsi="SimSun" w:cs="MS Gothic" w:hint="eastAsia"/>
                <w:lang w:eastAsia="zh-CN"/>
              </w:rPr>
              <w:t>头发；</w:t>
            </w:r>
            <w:r w:rsidRPr="00B1487E">
              <w:rPr>
                <w:rFonts w:ascii="SimSun" w:eastAsia="SimSun" w:hAnsi="SimSun" w:cs="MS Gothic"/>
                <w:lang w:eastAsia="zh-CN"/>
              </w:rPr>
              <w:t>我有两只棕色的眼睛</w:t>
            </w:r>
          </w:p>
          <w:p w14:paraId="4ED947A2" w14:textId="38C88C37" w:rsidR="003F209A" w:rsidRPr="00637A00" w:rsidRDefault="00185A6A" w:rsidP="00B1487E">
            <w:hyperlink r:id="rId66" w:tooltip="View additional details of ACLCHU012" w:history="1">
              <w:r w:rsidR="003F209A" w:rsidRPr="00637A00">
                <w:t>(ACLCHU012)</w:t>
              </w:r>
            </w:hyperlink>
          </w:p>
          <w:p w14:paraId="009DEF11" w14:textId="77777777" w:rsidR="003F209A" w:rsidRPr="00637A00" w:rsidRDefault="003F209A" w:rsidP="00B1487E">
            <w:r w:rsidRPr="00637A00">
              <w:t>L, C</w:t>
            </w:r>
          </w:p>
          <w:p w14:paraId="45E91127" w14:textId="77777777" w:rsidR="003F209A" w:rsidRPr="00637A00" w:rsidRDefault="003F209A" w:rsidP="00B1487E"/>
          <w:p w14:paraId="1943E4EE" w14:textId="77777777" w:rsidR="003F209A" w:rsidRPr="00637A00" w:rsidRDefault="003F209A" w:rsidP="00B1487E">
            <w:pPr>
              <w:pBdr>
                <w:top w:val="nil"/>
                <w:left w:val="nil"/>
                <w:bottom w:val="nil"/>
                <w:right w:val="nil"/>
                <w:between w:val="nil"/>
                <w:bar w:val="nil"/>
              </w:pBdr>
            </w:pPr>
            <w:r>
              <w:t>Understand that language is organised as ‘text’</w:t>
            </w:r>
            <w:r w:rsidRPr="00637A00">
              <w:t xml:space="preserve"> </w:t>
            </w:r>
            <w:r>
              <w:t>that takes different forms and uses different structures and features to achieve its purpose</w:t>
            </w:r>
            <w:r w:rsidRPr="00637A00">
              <w:br/>
            </w:r>
            <w:hyperlink r:id="rId67" w:tooltip="View additional details of ACLCHU013" w:history="1">
              <w:r w:rsidRPr="00637A00">
                <w:t>(ACLCHU013)</w:t>
              </w:r>
            </w:hyperlink>
          </w:p>
          <w:p w14:paraId="5CB242A5" w14:textId="77777777" w:rsidR="003F209A" w:rsidRPr="00637A00" w:rsidRDefault="003F209A" w:rsidP="00B1487E">
            <w:r w:rsidRPr="00637A00">
              <w:t>L, C</w:t>
            </w:r>
          </w:p>
          <w:p w14:paraId="3DB39905" w14:textId="77777777" w:rsidR="003F209A" w:rsidRPr="008569E3" w:rsidRDefault="003F209A" w:rsidP="00B1487E">
            <w:pPr>
              <w:rPr>
                <w:rFonts w:cstheme="minorHAnsi"/>
              </w:rPr>
            </w:pPr>
          </w:p>
          <w:p w14:paraId="2E022FEE" w14:textId="77777777" w:rsidR="003F209A" w:rsidRPr="007C2535"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24F59282" w14:textId="77777777" w:rsidR="003F209A" w:rsidRPr="00B1487E" w:rsidRDefault="003F209A" w:rsidP="00B1487E">
            <w:pPr>
              <w:rPr>
                <w:rStyle w:val="Hyperlink"/>
                <w:color w:val="000000" w:themeColor="text1"/>
                <w:u w:val="none"/>
              </w:rPr>
            </w:pPr>
            <w:r>
              <w:rPr>
                <w:color w:val="000000"/>
              </w:rPr>
              <w:t xml:space="preserve">Understand that </w:t>
            </w:r>
            <w:r>
              <w:t>that Chinese speakers use</w:t>
            </w:r>
            <w:r>
              <w:rPr>
                <w:color w:val="000000"/>
              </w:rPr>
              <w:t xml:space="preserve"> </w:t>
            </w:r>
            <w:r>
              <w:t>language differently in different situations and according to cultural norms such as when at home with the family or in the classroom</w:t>
            </w:r>
            <w:r>
              <w:rPr>
                <w:color w:val="000000"/>
              </w:rPr>
              <w:br/>
            </w:r>
            <w:hyperlink r:id="rId68" w:tooltip="View additional details of ACLCHU015" w:history="1">
              <w:r w:rsidRPr="00B1487E">
                <w:rPr>
                  <w:rStyle w:val="Hyperlink"/>
                  <w:color w:val="000000" w:themeColor="text1"/>
                  <w:u w:val="none"/>
                </w:rPr>
                <w:t>(ACLCHU015)</w:t>
              </w:r>
            </w:hyperlink>
          </w:p>
          <w:p w14:paraId="7C023EEB" w14:textId="77777777" w:rsidR="003F209A" w:rsidRPr="00B1487E" w:rsidRDefault="003F209A" w:rsidP="00B1487E">
            <w:pPr>
              <w:rPr>
                <w:b/>
                <w:color w:val="000000" w:themeColor="text1"/>
                <w:lang w:eastAsia="zh-CN"/>
              </w:rPr>
            </w:pPr>
            <w:r w:rsidRPr="00B1487E">
              <w:rPr>
                <w:rStyle w:val="Hyperlink"/>
                <w:color w:val="000000" w:themeColor="text1"/>
                <w:u w:val="none"/>
                <w:lang w:eastAsia="zh-CN"/>
              </w:rPr>
              <w:t>L, C, IU</w:t>
            </w:r>
          </w:p>
          <w:p w14:paraId="7D34B853" w14:textId="77777777" w:rsidR="003F209A" w:rsidRDefault="003F209A" w:rsidP="00B1487E">
            <w:pPr>
              <w:rPr>
                <w:rFonts w:cstheme="minorHAnsi"/>
              </w:rPr>
            </w:pPr>
          </w:p>
          <w:p w14:paraId="7853F2B5" w14:textId="77777777" w:rsidR="00C75E79" w:rsidRDefault="00C75E79" w:rsidP="00B1487E">
            <w:pPr>
              <w:rPr>
                <w:rFonts w:cstheme="minorHAnsi"/>
              </w:rPr>
            </w:pPr>
          </w:p>
          <w:p w14:paraId="47930DA1" w14:textId="77777777" w:rsidR="00C75E79" w:rsidRPr="008569E3" w:rsidRDefault="00C75E79" w:rsidP="00B1487E">
            <w:pPr>
              <w:rPr>
                <w:rFonts w:cstheme="minorHAnsi"/>
              </w:rPr>
            </w:pPr>
          </w:p>
          <w:p w14:paraId="6A904B33" w14:textId="77777777" w:rsidR="003F209A" w:rsidRPr="007C2535" w:rsidRDefault="003F209A" w:rsidP="00B1487E">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Role of language and culture</w:t>
            </w:r>
          </w:p>
          <w:p w14:paraId="3CA1D7E4" w14:textId="082902E9" w:rsidR="003F209A" w:rsidRPr="00B1487E" w:rsidRDefault="003F209A" w:rsidP="00B1487E">
            <w:pPr>
              <w:pBdr>
                <w:top w:val="nil"/>
                <w:left w:val="nil"/>
                <w:bottom w:val="nil"/>
                <w:right w:val="nil"/>
                <w:between w:val="nil"/>
                <w:bar w:val="nil"/>
              </w:pBdr>
              <w:rPr>
                <w:rStyle w:val="Hyperlink"/>
                <w:color w:val="000000" w:themeColor="text1"/>
                <w:u w:val="none"/>
              </w:rPr>
            </w:pPr>
            <w:r>
              <w:t xml:space="preserve">Recognise that all languages, including Chinese continuously change through </w:t>
            </w:r>
            <w:r>
              <w:rPr>
                <w:color w:val="000000"/>
              </w:rPr>
              <w:t>contact with each other and through changes in society</w:t>
            </w:r>
            <w:r w:rsidR="00B1487E">
              <w:rPr>
                <w:color w:val="000000"/>
              </w:rPr>
              <w:t xml:space="preserve"> </w:t>
            </w:r>
            <w:hyperlink r:id="rId69" w:tooltip="View additional details of ACLCHU014" w:history="1">
              <w:r w:rsidRPr="00B1487E">
                <w:rPr>
                  <w:rStyle w:val="Hyperlink"/>
                  <w:color w:val="000000" w:themeColor="text1"/>
                  <w:u w:val="none"/>
                </w:rPr>
                <w:t>(ACLCHU014)</w:t>
              </w:r>
            </w:hyperlink>
          </w:p>
          <w:p w14:paraId="76210EF8" w14:textId="286161F0" w:rsidR="003F209A" w:rsidRPr="00B1487E" w:rsidRDefault="003F209A" w:rsidP="00B1487E">
            <w:pPr>
              <w:rPr>
                <w:b/>
                <w:color w:val="000000" w:themeColor="text1"/>
                <w:lang w:eastAsia="zh-CN"/>
              </w:rPr>
            </w:pPr>
            <w:r w:rsidRPr="00B1487E">
              <w:rPr>
                <w:rStyle w:val="Hyperlink"/>
                <w:color w:val="000000" w:themeColor="text1"/>
                <w:u w:val="none"/>
                <w:lang w:eastAsia="zh-CN"/>
              </w:rPr>
              <w:t>L, C, P, IU</w:t>
            </w:r>
          </w:p>
        </w:tc>
      </w:tr>
    </w:tbl>
    <w:p w14:paraId="777B91B9" w14:textId="77777777" w:rsidR="003F209A" w:rsidRPr="00BB733F" w:rsidRDefault="003F209A" w:rsidP="00A87E43">
      <w:pPr>
        <w:pStyle w:val="Style1"/>
      </w:pPr>
      <w:r w:rsidRPr="00BB733F">
        <w:lastRenderedPageBreak/>
        <w:t>Achievement Standard</w:t>
      </w:r>
    </w:p>
    <w:p w14:paraId="5A9250C1" w14:textId="77777777" w:rsidR="003F209A" w:rsidRDefault="003F209A" w:rsidP="00C75E79">
      <w:pPr>
        <w:spacing w:after="0" w:line="240" w:lineRule="auto"/>
        <w:ind w:right="261"/>
        <w:rPr>
          <w:rFonts w:cstheme="minorHAnsi"/>
        </w:rPr>
      </w:pPr>
      <w:r w:rsidRPr="000101C2">
        <w:rPr>
          <w:rFonts w:cstheme="minorHAnsi"/>
        </w:rPr>
        <w:t>At standard, students interact in Chinese with their teacher and each other through routine exchanges, guided group activities, instructions and transactions, to provide information about themselves, the members of their family, their classmates and friends. They use simple modelled language and gestures, such as</w:t>
      </w:r>
      <w:r w:rsidRPr="0020607F">
        <w:rPr>
          <w:rFonts w:cstheme="minorHAnsi"/>
        </w:rPr>
        <w:t xml:space="preserve"> </w:t>
      </w:r>
      <w:proofErr w:type="spellStart"/>
      <w:r w:rsidRPr="00665CB8">
        <w:rPr>
          <w:rFonts w:ascii="SimSun" w:eastAsia="SimSun" w:hAnsi="SimSun" w:cstheme="minorHAnsi"/>
        </w:rPr>
        <w:t>我有弟弟，你呢</w:t>
      </w:r>
      <w:proofErr w:type="spellEnd"/>
      <w:r w:rsidRPr="00665CB8">
        <w:rPr>
          <w:rFonts w:ascii="SimSun" w:eastAsia="SimSun" w:hAnsi="SimSun" w:cstheme="minorHAnsi"/>
        </w:rPr>
        <w:t>？</w:t>
      </w:r>
      <w:r w:rsidRPr="0020607F">
        <w:rPr>
          <w:rFonts w:cstheme="minorHAnsi"/>
        </w:rPr>
        <w:t xml:space="preserve"> and </w:t>
      </w:r>
      <w:proofErr w:type="spellStart"/>
      <w:r w:rsidRPr="00665CB8">
        <w:rPr>
          <w:rFonts w:ascii="SimSun" w:eastAsia="SimSun" w:hAnsi="SimSun" w:cstheme="minorHAnsi"/>
        </w:rPr>
        <w:t>我的朋友叫</w:t>
      </w:r>
      <w:proofErr w:type="spellEnd"/>
      <w:r w:rsidRPr="0020607F">
        <w:rPr>
          <w:rFonts w:cstheme="minorHAnsi"/>
        </w:rPr>
        <w:t xml:space="preserve">Simon. </w:t>
      </w:r>
      <w:r w:rsidRPr="000101C2">
        <w:rPr>
          <w:rFonts w:cstheme="minorHAnsi"/>
        </w:rPr>
        <w:t>Students recognise most familiar words and some key phrases in simple spoken or visual texts related to their personal worlds, identifying some key points of information to mostly complete guided tasks. They locate some keywords and factual information in written texts related to their personal worlds and convey information using, with some guidance, modelled language. They respond to imaginative texts using simple verbal and non-verbal forms of expression, with some guidance, to comment on some favourite elements, characters or themes and create simple written imaginative texts using familiar characters and modelled language, with some guidance. Students identify some Chinese words, expressions or phrases for familiar objects or English words and begin to increase their vocabulary. They identify some elements of Chinese language and culture that are ‘new’ or ‘interesting,’ and some ways in which relationships can influence language use.</w:t>
      </w:r>
    </w:p>
    <w:p w14:paraId="026503EB" w14:textId="77777777" w:rsidR="00C75E79" w:rsidRPr="0020607F" w:rsidRDefault="00C75E79" w:rsidP="00C75E79">
      <w:pPr>
        <w:spacing w:after="0" w:line="240" w:lineRule="auto"/>
        <w:ind w:right="261"/>
        <w:rPr>
          <w:rFonts w:cstheme="minorHAnsi"/>
        </w:rPr>
      </w:pPr>
    </w:p>
    <w:p w14:paraId="3A30E158" w14:textId="77777777" w:rsidR="003F209A" w:rsidRPr="00EB346F" w:rsidRDefault="003F209A" w:rsidP="00C75E79">
      <w:pPr>
        <w:spacing w:after="0" w:line="240" w:lineRule="auto"/>
        <w:ind w:right="261"/>
        <w:rPr>
          <w:rFonts w:cstheme="minorHAnsi"/>
        </w:rPr>
      </w:pPr>
      <w:r w:rsidRPr="000101C2">
        <w:rPr>
          <w:rFonts w:cstheme="minorHAnsi"/>
        </w:rPr>
        <w:t xml:space="preserve">Students become familiar with the systems of the Chinese language, reproducing the tones of </w:t>
      </w:r>
      <w:r w:rsidRPr="000101C2">
        <w:rPr>
          <w:rFonts w:cstheme="minorHAnsi"/>
          <w:i/>
        </w:rPr>
        <w:t>Pinyin</w:t>
      </w:r>
      <w:r w:rsidRPr="000101C2">
        <w:rPr>
          <w:rFonts w:cstheme="minorHAnsi"/>
        </w:rPr>
        <w:t xml:space="preserve"> and identifying high-frequency characters within words, with a satisfactory level of accuracy. They recognise and use vocabulary and use some first elements of grammar </w:t>
      </w:r>
      <w:r w:rsidRPr="000101C2">
        <w:t>in simple spoken and written texts</w:t>
      </w:r>
      <w:r w:rsidRPr="000101C2">
        <w:rPr>
          <w:rFonts w:cstheme="minorHAnsi"/>
        </w:rPr>
        <w:t xml:space="preserve">, with a satisfactory level of accuracy. They recognise </w:t>
      </w:r>
      <w:r w:rsidRPr="000101C2">
        <w:rPr>
          <w:rFonts w:eastAsia="Times New Roman" w:cstheme="minorHAnsi"/>
          <w:lang w:val="en" w:eastAsia="en-AU"/>
        </w:rPr>
        <w:t>that Chinese sentences have a particular word order, such as</w:t>
      </w:r>
      <w:r w:rsidRPr="000101C2">
        <w:rPr>
          <w:rFonts w:ascii="Helvetica" w:eastAsia="Times New Roman" w:hAnsi="Helvetica" w:cs="Helvetica"/>
          <w:lang w:val="en" w:eastAsia="en-AU"/>
        </w:rPr>
        <w:t xml:space="preserve"> </w:t>
      </w:r>
      <w:proofErr w:type="spellStart"/>
      <w:r w:rsidRPr="00665CB8">
        <w:rPr>
          <w:rFonts w:ascii="SimSun" w:eastAsia="SimSun" w:hAnsi="SimSun" w:cs="MS Gothic"/>
          <w:lang w:val="en" w:eastAsia="en-AU"/>
        </w:rPr>
        <w:t>我</w:t>
      </w:r>
      <w:r w:rsidRPr="00665CB8">
        <w:rPr>
          <w:rFonts w:ascii="SimSun" w:eastAsia="SimSun" w:hAnsi="SimSun" w:cs="SimSun"/>
          <w:lang w:val="en" w:eastAsia="en-AU"/>
        </w:rPr>
        <w:t>爱妈妈</w:t>
      </w:r>
      <w:proofErr w:type="spellEnd"/>
      <w:r w:rsidRPr="000101C2">
        <w:rPr>
          <w:rFonts w:ascii="Helvetica" w:eastAsia="Times New Roman" w:hAnsi="Helvetica" w:cs="Helvetica"/>
          <w:lang w:val="en" w:eastAsia="en-AU"/>
        </w:rPr>
        <w:t xml:space="preserve"> </w:t>
      </w:r>
      <w:r w:rsidRPr="000101C2">
        <w:rPr>
          <w:rFonts w:eastAsia="Times New Roman" w:cstheme="minorHAnsi"/>
          <w:lang w:val="en" w:eastAsia="en-AU"/>
        </w:rPr>
        <w:t>is about ‘I’ and</w:t>
      </w:r>
      <w:r w:rsidRPr="000101C2">
        <w:rPr>
          <w:rFonts w:ascii="Helvetica" w:eastAsia="Times New Roman" w:hAnsi="Helvetica" w:cs="Helvetica"/>
          <w:lang w:val="en" w:eastAsia="en-AU"/>
        </w:rPr>
        <w:t xml:space="preserve"> </w:t>
      </w:r>
      <w:proofErr w:type="spellStart"/>
      <w:r w:rsidRPr="00665CB8">
        <w:rPr>
          <w:rFonts w:ascii="SimSun" w:eastAsia="SimSun" w:hAnsi="SimSun" w:cs="SimSun"/>
          <w:lang w:val="en" w:eastAsia="en-AU"/>
        </w:rPr>
        <w:t>妈妈爱我</w:t>
      </w:r>
      <w:proofErr w:type="spellEnd"/>
      <w:r w:rsidRPr="00665CB8">
        <w:rPr>
          <w:rFonts w:ascii="SimSun" w:eastAsia="SimSun" w:hAnsi="SimSun" w:cs="Helvetica"/>
          <w:lang w:val="en" w:eastAsia="en-AU"/>
        </w:rPr>
        <w:t xml:space="preserve"> </w:t>
      </w:r>
      <w:r w:rsidRPr="00665CB8">
        <w:rPr>
          <w:rFonts w:eastAsia="Times New Roman" w:cstheme="minorHAnsi"/>
          <w:lang w:val="en" w:eastAsia="en-AU"/>
        </w:rPr>
        <w:t>i</w:t>
      </w:r>
      <w:r w:rsidRPr="000101C2">
        <w:rPr>
          <w:rFonts w:eastAsia="Times New Roman" w:cstheme="minorHAnsi"/>
          <w:lang w:val="en" w:eastAsia="en-AU"/>
        </w:rPr>
        <w:t>s about ‘Mum</w:t>
      </w:r>
      <w:r w:rsidRPr="000101C2">
        <w:rPr>
          <w:rFonts w:cstheme="minorHAnsi"/>
        </w:rPr>
        <w:t xml:space="preserve">.’ </w:t>
      </w:r>
      <w:r w:rsidRPr="000101C2">
        <w:rPr>
          <w:rFonts w:eastAsia="Times New Roman" w:cstheme="minorHAnsi"/>
          <w:lang w:val="en" w:eastAsia="en-AU"/>
        </w:rPr>
        <w:t>They use the third person to introduce others and describe people using adjectives, such as</w:t>
      </w:r>
      <w:r w:rsidRPr="000101C2">
        <w:rPr>
          <w:rFonts w:ascii="Helvetica" w:eastAsia="Times New Roman" w:hAnsi="Helvetica" w:cs="Helvetica"/>
          <w:lang w:val="en" w:eastAsia="en-AU"/>
        </w:rPr>
        <w:t xml:space="preserve"> </w:t>
      </w:r>
      <w:proofErr w:type="spellStart"/>
      <w:r w:rsidRPr="00665CB8">
        <w:rPr>
          <w:rFonts w:ascii="SimSun" w:eastAsia="SimSun" w:hAnsi="SimSun" w:cs="SimSun" w:hint="eastAsia"/>
          <w:lang w:val="en" w:eastAsia="en-AU"/>
        </w:rPr>
        <w:t>头、头发、眼睛</w:t>
      </w:r>
      <w:proofErr w:type="spellEnd"/>
      <w:r w:rsidRPr="00665CB8">
        <w:rPr>
          <w:rFonts w:ascii="SimSun" w:eastAsia="SimSun" w:hAnsi="SimSun" w:cs="SimSun"/>
          <w:lang w:val="en" w:eastAsia="en-AU"/>
        </w:rPr>
        <w:t>、</w:t>
      </w:r>
      <w:r w:rsidRPr="00665CB8">
        <w:rPr>
          <w:rFonts w:ascii="SimSun" w:eastAsia="SimSun" w:hAnsi="SimSun" w:cs="SimSun" w:hint="eastAsia"/>
          <w:lang w:val="en" w:eastAsia="en-AU"/>
        </w:rPr>
        <w:t>,</w:t>
      </w:r>
      <w:r w:rsidRPr="00665CB8">
        <w:rPr>
          <w:rFonts w:ascii="SimSun" w:eastAsia="SimSun" w:hAnsi="SimSun" w:cs="SimSun"/>
          <w:lang w:val="en" w:eastAsia="en-AU"/>
        </w:rPr>
        <w:t xml:space="preserve"> </w:t>
      </w:r>
      <w:proofErr w:type="spellStart"/>
      <w:r w:rsidRPr="00665CB8">
        <w:rPr>
          <w:rFonts w:ascii="SimSun" w:eastAsia="SimSun" w:hAnsi="SimSun" w:cs="SimSun"/>
          <w:lang w:val="en" w:eastAsia="en-AU"/>
        </w:rPr>
        <w:t>大、小、</w:t>
      </w:r>
      <w:r w:rsidRPr="00665CB8">
        <w:rPr>
          <w:rFonts w:ascii="SimSun" w:eastAsia="SimSun" w:hAnsi="SimSun" w:cs="SimSun" w:hint="eastAsia"/>
          <w:lang w:val="en" w:eastAsia="en-AU"/>
        </w:rPr>
        <w:t>长</w:t>
      </w:r>
      <w:proofErr w:type="spellEnd"/>
      <w:r w:rsidRPr="00665CB8">
        <w:rPr>
          <w:rFonts w:ascii="SimSun" w:eastAsia="SimSun" w:hAnsi="SimSun" w:cs="SimSun" w:hint="eastAsia"/>
          <w:lang w:val="en" w:eastAsia="en-AU"/>
        </w:rPr>
        <w:t xml:space="preserve"> </w:t>
      </w:r>
      <w:r w:rsidRPr="00FF406F">
        <w:rPr>
          <w:rFonts w:eastAsia="Microsoft JhengHei" w:cstheme="minorHAnsi"/>
          <w:lang w:val="en"/>
        </w:rPr>
        <w:t>a</w:t>
      </w:r>
      <w:r w:rsidRPr="000101C2">
        <w:rPr>
          <w:rFonts w:eastAsia="Microsoft JhengHei" w:cstheme="minorHAnsi"/>
          <w:lang w:val="en"/>
        </w:rPr>
        <w:t>nd</w:t>
      </w:r>
      <w:r w:rsidRPr="000101C2">
        <w:rPr>
          <w:rFonts w:ascii="Microsoft JhengHei" w:eastAsia="Microsoft JhengHei" w:hAnsi="Microsoft JhengHei" w:cs="Microsoft JhengHei"/>
          <w:lang w:val="en"/>
        </w:rPr>
        <w:t xml:space="preserve"> </w:t>
      </w:r>
      <w:proofErr w:type="spellStart"/>
      <w:r w:rsidRPr="00665CB8">
        <w:rPr>
          <w:rFonts w:ascii="SimSun" w:eastAsia="SimSun" w:hAnsi="SimSun" w:cs="MS Gothic"/>
          <w:lang w:val="en"/>
        </w:rPr>
        <w:t>黑色、棕色</w:t>
      </w:r>
      <w:proofErr w:type="spellEnd"/>
      <w:r w:rsidRPr="00665CB8">
        <w:rPr>
          <w:rFonts w:ascii="SimSun" w:eastAsia="SimSun" w:hAnsi="SimSun" w:cs="MS Gothic" w:hint="eastAsia"/>
          <w:lang w:val="en"/>
        </w:rPr>
        <w:t>.</w:t>
      </w:r>
      <w:r w:rsidRPr="000101C2">
        <w:rPr>
          <w:rFonts w:cstheme="minorHAnsi"/>
        </w:rPr>
        <w:t>They identify some different forms of texts and some of the different structures and features of familiar texts. Students identify some of the ways that speakers of Chinese use language differently in different situations and according to cultural norms, and some of the ways that the Chinese language has changed over time through its contact with other languages and changes in society.</w:t>
      </w:r>
    </w:p>
    <w:p w14:paraId="0041AFA9" w14:textId="77777777" w:rsidR="003F209A" w:rsidRPr="001D0E68" w:rsidRDefault="003F209A" w:rsidP="003F209A">
      <w:pPr>
        <w:spacing w:after="0" w:line="240" w:lineRule="auto"/>
      </w:pPr>
    </w:p>
    <w:p w14:paraId="330555C8" w14:textId="77777777" w:rsidR="003F209A" w:rsidRDefault="003F209A" w:rsidP="003F209A">
      <w:pPr>
        <w:spacing w:before="300" w:after="40" w:line="240" w:lineRule="auto"/>
        <w:outlineLvl w:val="0"/>
        <w:rPr>
          <w:b/>
          <w:smallCaps/>
          <w:color w:val="8064A2" w:themeColor="accent4"/>
          <w:spacing w:val="5"/>
          <w:sz w:val="34"/>
          <w:szCs w:val="34"/>
        </w:rPr>
        <w:sectPr w:rsidR="003F209A" w:rsidSect="003F209A">
          <w:headerReference w:type="default" r:id="rId70"/>
          <w:footerReference w:type="default" r:id="rId71"/>
          <w:pgSz w:w="11906" w:h="16838"/>
          <w:pgMar w:top="1440" w:right="1440" w:bottom="1440" w:left="1440" w:header="708" w:footer="708" w:gutter="0"/>
          <w:cols w:space="708"/>
          <w:docGrid w:linePitch="360"/>
        </w:sectPr>
      </w:pPr>
    </w:p>
    <w:p w14:paraId="72FC8CD4" w14:textId="13B8C90B" w:rsidR="003F209A" w:rsidRPr="00D56C81" w:rsidRDefault="003F209A" w:rsidP="00B03D46">
      <w:pPr>
        <w:pStyle w:val="MainHeading1"/>
      </w:pPr>
      <w:r>
        <w:lastRenderedPageBreak/>
        <w:t>Year 3</w:t>
      </w:r>
      <w:r w:rsidRPr="00D56C81">
        <w:t xml:space="preserve"> </w:t>
      </w:r>
      <w:r>
        <w:t>Languages</w:t>
      </w:r>
      <w:r w:rsidRPr="00D56C81">
        <w:t xml:space="preserve"> Syllabus</w:t>
      </w:r>
    </w:p>
    <w:p w14:paraId="5DB3A830" w14:textId="77777777" w:rsidR="003F209A" w:rsidRPr="00B03D46" w:rsidRDefault="003F209A" w:rsidP="00B03D46">
      <w:pPr>
        <w:pStyle w:val="Style1"/>
      </w:pPr>
      <w:r w:rsidRPr="00B03D46">
        <w:t>Year Level Description</w:t>
      </w:r>
    </w:p>
    <w:p w14:paraId="50481560" w14:textId="77777777" w:rsidR="003F209A" w:rsidRDefault="003F209A" w:rsidP="00B03D46">
      <w:pPr>
        <w:spacing w:after="0" w:line="240" w:lineRule="auto"/>
        <w:rPr>
          <w:color w:val="000000"/>
          <w:shd w:val="clear" w:color="auto" w:fill="FFFFFF"/>
        </w:rPr>
      </w:pPr>
      <w:r>
        <w:rPr>
          <w:rFonts w:eastAsia="Times New Roman" w:cs="Arial"/>
          <w:lang w:val="en"/>
        </w:rPr>
        <w:t xml:space="preserve">Year 3 Chinese: Second Language builds on the skills, knowledge and understanding required to communicate in the Chinese language developed in Year 2 and focuses on extending the oral skills of students. </w:t>
      </w:r>
      <w:r>
        <w:rPr>
          <w:color w:val="000000"/>
          <w:shd w:val="clear" w:color="auto" w:fill="FFFFFF"/>
        </w:rPr>
        <w:t>They benefit from varied, activity-based learning that builds on their interests and capabilities and makes connections with other areas of learning.</w:t>
      </w:r>
    </w:p>
    <w:p w14:paraId="1696DB72" w14:textId="77777777" w:rsidR="00B03D46" w:rsidRDefault="00B03D46" w:rsidP="00B03D46">
      <w:pPr>
        <w:spacing w:after="0" w:line="240" w:lineRule="auto"/>
        <w:rPr>
          <w:rFonts w:eastAsia="Times New Roman" w:cs="Arial"/>
          <w:lang w:val="en"/>
        </w:rPr>
      </w:pPr>
    </w:p>
    <w:p w14:paraId="7868D8D7" w14:textId="77777777" w:rsidR="003F209A" w:rsidRDefault="003F209A" w:rsidP="00B03D46">
      <w:pPr>
        <w:spacing w:after="0" w:line="240" w:lineRule="auto"/>
      </w:pPr>
      <w:r>
        <w:rPr>
          <w:rFonts w:eastAsia="Times New Roman" w:cs="Arial"/>
          <w:lang w:val="en"/>
        </w:rPr>
        <w:t xml:space="preserve">Students communicate in Chinese, interacting and </w:t>
      </w:r>
      <w:proofErr w:type="spellStart"/>
      <w:r>
        <w:rPr>
          <w:rFonts w:eastAsia="Times New Roman" w:cs="Arial"/>
          <w:lang w:val="en"/>
        </w:rPr>
        <w:t>socialising</w:t>
      </w:r>
      <w:proofErr w:type="spellEnd"/>
      <w:r>
        <w:rPr>
          <w:rFonts w:eastAsia="Times New Roman" w:cs="Arial"/>
          <w:lang w:val="en"/>
        </w:rPr>
        <w:t xml:space="preserve"> orally with their teacher and peers </w:t>
      </w:r>
      <w:r>
        <w:t>to exchange information about themselves, their family, interests and leisure activities</w:t>
      </w:r>
      <w:r>
        <w:rPr>
          <w:rFonts w:eastAsia="Times New Roman" w:cs="Arial"/>
          <w:lang w:val="en"/>
        </w:rPr>
        <w:t xml:space="preserve">. They </w:t>
      </w:r>
      <w:r>
        <w:rPr>
          <w:color w:val="000000"/>
        </w:rPr>
        <w:t xml:space="preserve">exchange simple </w:t>
      </w:r>
      <w:r>
        <w:t>correspondence in writing to express good wishes, send simple notes and text messages</w:t>
      </w:r>
      <w:r>
        <w:rPr>
          <w:rFonts w:eastAsia="Times New Roman" w:cs="Arial"/>
          <w:lang w:val="en"/>
        </w:rPr>
        <w:t xml:space="preserve">. Students locate </w:t>
      </w:r>
      <w:r>
        <w:t xml:space="preserve">and convey specific points of information from familiar simple spoken and visual texts </w:t>
      </w:r>
      <w:r>
        <w:rPr>
          <w:color w:val="000000"/>
        </w:rPr>
        <w:t xml:space="preserve">using learnt phrases and </w:t>
      </w:r>
      <w:r w:rsidRPr="00837356">
        <w:rPr>
          <w:color w:val="000000"/>
        </w:rPr>
        <w:t xml:space="preserve">words. They </w:t>
      </w:r>
      <w:r w:rsidRPr="00837356">
        <w:t xml:space="preserve">locate information in familiar written texts using learnt characters. </w:t>
      </w:r>
      <w:r w:rsidRPr="00837356">
        <w:rPr>
          <w:color w:val="000000"/>
        </w:rPr>
        <w:t xml:space="preserve">Students respond to and </w:t>
      </w:r>
      <w:r w:rsidRPr="00837356">
        <w:t xml:space="preserve">create simple imaginative oral texts that use gestures and modelled language. They create short written imaginative texts using simple Chinese characters, captions, labels and modelled </w:t>
      </w:r>
      <w:r w:rsidRPr="00837356">
        <w:rPr>
          <w:color w:val="000000"/>
        </w:rPr>
        <w:t>short sentences</w:t>
      </w:r>
      <w:r w:rsidRPr="00837356">
        <w:t>.</w:t>
      </w:r>
    </w:p>
    <w:p w14:paraId="346D5BB6" w14:textId="77777777" w:rsidR="00B03D46" w:rsidRPr="00837356" w:rsidRDefault="00B03D46" w:rsidP="00B03D46">
      <w:pPr>
        <w:spacing w:after="0" w:line="240" w:lineRule="auto"/>
        <w:rPr>
          <w:rFonts w:eastAsia="Times New Roman" w:cs="Arial"/>
        </w:rPr>
      </w:pPr>
    </w:p>
    <w:p w14:paraId="6953AF8E" w14:textId="77777777" w:rsidR="003F209A" w:rsidRDefault="003F209A" w:rsidP="00B03D46">
      <w:pPr>
        <w:spacing w:after="0" w:line="240" w:lineRule="auto"/>
        <w:rPr>
          <w:rFonts w:eastAsia="Times New Roman" w:cs="Times New Roman"/>
          <w:color w:val="000000"/>
        </w:rPr>
      </w:pPr>
      <w:r w:rsidRPr="00837356">
        <w:rPr>
          <w:rFonts w:eastAsia="Times New Roman" w:cs="Arial"/>
          <w:lang w:val="en"/>
        </w:rPr>
        <w:t xml:space="preserve">Students become familiar with the systems of the Chinese language, </w:t>
      </w:r>
      <w:r w:rsidRPr="00837356">
        <w:t xml:space="preserve">recognising the components of </w:t>
      </w:r>
      <w:r w:rsidRPr="00837356">
        <w:rPr>
          <w:i/>
        </w:rPr>
        <w:t>Pinyin</w:t>
      </w:r>
      <w:r w:rsidRPr="00837356">
        <w:t xml:space="preserve"> (consonant, vowel, tones) and the </w:t>
      </w:r>
      <w:r w:rsidRPr="00837356">
        <w:rPr>
          <w:i/>
        </w:rPr>
        <w:t>Pinyin</w:t>
      </w:r>
      <w:r w:rsidRPr="00837356">
        <w:t xml:space="preserve"> sounds associated with individual letters and syllables that differ from the English sounds for the same letters and syllables. They</w:t>
      </w:r>
      <w:r w:rsidRPr="00837356">
        <w:rPr>
          <w:rFonts w:eastAsia="Times New Roman" w:cs="Arial"/>
          <w:lang w:val="en"/>
        </w:rPr>
        <w:t xml:space="preserve"> copy and use context-related vocabulary and apply some first elements of grammar in simple spoken and</w:t>
      </w:r>
      <w:r>
        <w:rPr>
          <w:rFonts w:eastAsia="Times New Roman" w:cs="Arial"/>
          <w:lang w:val="en"/>
        </w:rPr>
        <w:t xml:space="preserve"> written texts. </w:t>
      </w:r>
      <w:r>
        <w:rPr>
          <w:rFonts w:eastAsia="Times New Roman" w:cs="Times New Roman"/>
          <w:color w:val="000000"/>
        </w:rPr>
        <w:t>They begin to develop a metalanguage for Chinese to talk about language, using terms similar to those used in English.</w:t>
      </w:r>
    </w:p>
    <w:p w14:paraId="626430E7" w14:textId="77777777" w:rsidR="00B03D46" w:rsidRDefault="00B03D46" w:rsidP="00B03D46">
      <w:pPr>
        <w:spacing w:after="0" w:line="240" w:lineRule="auto"/>
      </w:pPr>
    </w:p>
    <w:p w14:paraId="4A82D9BD" w14:textId="77777777" w:rsidR="003F209A" w:rsidRDefault="003F209A" w:rsidP="00B03D46">
      <w:pPr>
        <w:spacing w:after="0" w:line="240" w:lineRule="auto"/>
        <w:rPr>
          <w:rFonts w:eastAsia="Times New Roman" w:cs="Arial"/>
          <w:lang w:val="en"/>
        </w:rPr>
      </w:pPr>
      <w:r>
        <w:rPr>
          <w:rFonts w:eastAsia="Times New Roman" w:cs="Arial"/>
          <w:lang w:val="en"/>
        </w:rPr>
        <w:t xml:space="preserve">Students are encouraged to describe their Chinese learning experiences and explore their own sense of identity and ways that they use language differently when they are interacting with different people. </w:t>
      </w:r>
    </w:p>
    <w:p w14:paraId="38B4FB50" w14:textId="77777777" w:rsidR="00B03D46" w:rsidRDefault="00B03D46" w:rsidP="00B03D46">
      <w:pPr>
        <w:spacing w:after="0" w:line="240" w:lineRule="auto"/>
        <w:rPr>
          <w:rFonts w:eastAsia="Times New Roman" w:cs="Arial"/>
          <w:lang w:val="en"/>
        </w:rPr>
      </w:pPr>
    </w:p>
    <w:p w14:paraId="18E80ADE" w14:textId="77777777" w:rsidR="003F209A" w:rsidRDefault="003F209A" w:rsidP="00B03D46">
      <w:pPr>
        <w:spacing w:after="0" w:line="240" w:lineRule="auto"/>
        <w:rPr>
          <w:rFonts w:eastAsia="Times New Roman" w:cs="Times New Roman"/>
          <w:lang w:val="en"/>
        </w:rPr>
      </w:pPr>
      <w:r w:rsidRPr="00837356">
        <w:rPr>
          <w:rFonts w:eastAsia="Times New Roman" w:cs="Arial"/>
          <w:lang w:val="en"/>
        </w:rPr>
        <w:t xml:space="preserve">In Year 3 students require extensive support with their language learning. </w:t>
      </w:r>
      <w:r w:rsidRPr="00837356">
        <w:rPr>
          <w:color w:val="000000"/>
          <w:shd w:val="clear" w:color="auto" w:fill="FFFFFF"/>
        </w:rPr>
        <w:t xml:space="preserve">The systems of writing and speaking in Chinese are distinct. </w:t>
      </w:r>
      <w:r>
        <w:rPr>
          <w:color w:val="000000"/>
          <w:shd w:val="clear" w:color="auto" w:fill="FFFFFF"/>
        </w:rPr>
        <w:t>The</w:t>
      </w:r>
      <w:r w:rsidRPr="00837356">
        <w:rPr>
          <w:color w:val="000000"/>
          <w:shd w:val="clear" w:color="auto" w:fill="FFFFFF"/>
        </w:rPr>
        <w:t xml:space="preserve"> role of character learning and its </w:t>
      </w:r>
      <w:r>
        <w:rPr>
          <w:color w:val="000000"/>
          <w:shd w:val="clear" w:color="auto" w:fill="FFFFFF"/>
        </w:rPr>
        <w:t xml:space="preserve">impact on reading and writing is such that students </w:t>
      </w:r>
      <w:r w:rsidRPr="00837356">
        <w:rPr>
          <w:color w:val="000000"/>
          <w:shd w:val="clear" w:color="auto" w:fill="FFFFFF"/>
        </w:rPr>
        <w:t>can accomplish a higher active use of spoken language than written language. As a result, engagement with Chinese language is primarily through speaking and listening. They repeat speech and sounds from frequent and consistent teacher modelling and produce texts using familiar words or phrases.</w:t>
      </w:r>
      <w:r w:rsidRPr="00837356">
        <w:rPr>
          <w:rFonts w:eastAsia="Times New Roman" w:cs="Arial"/>
          <w:lang w:val="en"/>
        </w:rPr>
        <w:t xml:space="preserve"> Students are encouraged to use spoken Chinese as much as possible for classroom routines, social interactions and for learning tasks.</w:t>
      </w:r>
      <w:r>
        <w:rPr>
          <w:rFonts w:eastAsia="Times New Roman" w:cs="Times New Roman"/>
          <w:lang w:val="en"/>
        </w:rPr>
        <w:t xml:space="preserve"> </w:t>
      </w:r>
    </w:p>
    <w:p w14:paraId="18F5AD02" w14:textId="77777777" w:rsidR="003F209A" w:rsidRDefault="003F209A" w:rsidP="003F209A">
      <w:pPr>
        <w:sectPr w:rsidR="003F209A" w:rsidSect="003F209A">
          <w:headerReference w:type="default" r:id="rId72"/>
          <w:pgSz w:w="11906" w:h="16838"/>
          <w:pgMar w:top="1440" w:right="1440" w:bottom="1440" w:left="1440" w:header="708" w:footer="708" w:gutter="0"/>
          <w:cols w:space="708"/>
          <w:docGrid w:linePitch="360"/>
        </w:sectPr>
      </w:pPr>
      <w:r>
        <w:br w:type="page"/>
      </w:r>
    </w:p>
    <w:p w14:paraId="23FAEEB5" w14:textId="77777777" w:rsidR="003F209A" w:rsidRPr="00A87E43" w:rsidRDefault="003F209A" w:rsidP="00A87E43">
      <w:pPr>
        <w:pStyle w:val="Style1"/>
      </w:pPr>
      <w:r w:rsidRPr="00A87E43">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7EBB9175" w14:textId="77777777" w:rsidTr="003F209A">
        <w:tc>
          <w:tcPr>
            <w:tcW w:w="4621" w:type="dxa"/>
          </w:tcPr>
          <w:p w14:paraId="6CA46C72" w14:textId="77777777" w:rsidR="003F209A" w:rsidRPr="003F209A" w:rsidRDefault="003F209A" w:rsidP="003F209A">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7AE13152" w14:textId="77777777" w:rsidR="003F209A" w:rsidRPr="00730088" w:rsidRDefault="003F209A" w:rsidP="003F209A">
            <w:pPr>
              <w:pStyle w:val="BodyA"/>
              <w:rPr>
                <w:rFonts w:asciiTheme="minorHAnsi" w:hAnsiTheme="minorHAnsi" w:cstheme="minorHAnsi"/>
                <w:b/>
                <w:bCs/>
                <w:sz w:val="24"/>
                <w:szCs w:val="24"/>
              </w:rPr>
            </w:pPr>
            <w:proofErr w:type="spellStart"/>
            <w:r w:rsidRPr="00730088">
              <w:rPr>
                <w:rFonts w:asciiTheme="minorHAnsi" w:hAnsiTheme="minorHAnsi" w:cstheme="minorHAnsi"/>
                <w:b/>
                <w:bCs/>
                <w:sz w:val="24"/>
                <w:szCs w:val="24"/>
              </w:rPr>
              <w:t>Socialising</w:t>
            </w:r>
            <w:proofErr w:type="spellEnd"/>
          </w:p>
          <w:p w14:paraId="2C2E03D0" w14:textId="77777777" w:rsidR="003F209A" w:rsidRDefault="003F209A" w:rsidP="003F209A">
            <w:pPr>
              <w:rPr>
                <w:lang w:eastAsia="zh-CN"/>
              </w:rPr>
            </w:pPr>
            <w:r>
              <w:rPr>
                <w:lang w:eastAsia="zh-CN"/>
              </w:rPr>
              <w:t xml:space="preserve">Interact and socialise orally with the teacher and peers, using modelled responses and correct tones to </w:t>
            </w:r>
            <w:r>
              <w:t>support understanding and to exchange information about themselves, their family, interests and leisure activities, for</w:t>
            </w:r>
            <w:r>
              <w:rPr>
                <w:lang w:eastAsia="zh-CN"/>
              </w:rPr>
              <w:t xml:space="preserve"> example,</w:t>
            </w:r>
            <w:r w:rsidRPr="00B03D46">
              <w:rPr>
                <w:rFonts w:ascii="SimSun" w:eastAsia="SimSun" w:hAnsi="SimSun"/>
                <w:lang w:eastAsia="zh-CN"/>
              </w:rPr>
              <w:t xml:space="preserve"> </w:t>
            </w:r>
            <w:r w:rsidRPr="00B03D46">
              <w:rPr>
                <w:rFonts w:ascii="SimSun" w:eastAsia="SimSun" w:hAnsi="SimSun" w:cs="Arial" w:hint="eastAsia"/>
                <w:lang w:eastAsia="zh-CN"/>
              </w:rPr>
              <w:t>你好，我八岁</w:t>
            </w:r>
            <w:r w:rsidRPr="00B03D46">
              <w:rPr>
                <w:rFonts w:ascii="SimSun" w:eastAsia="SimSun" w:hAnsi="SimSun" w:cs="Arial"/>
                <w:lang w:eastAsia="zh-CN"/>
              </w:rPr>
              <w:t>;</w:t>
            </w:r>
            <w:r w:rsidRPr="00B03D46">
              <w:rPr>
                <w:rFonts w:ascii="SimSun" w:eastAsia="SimSun" w:hAnsi="SimSun" w:cs="Arial"/>
                <w:lang w:eastAsia="zh-CN"/>
              </w:rPr>
              <w:br/>
            </w:r>
            <w:r w:rsidRPr="00B03D46">
              <w:rPr>
                <w:rFonts w:ascii="SimSun" w:eastAsia="SimSun" w:hAnsi="SimSun" w:cs="Arial" w:hint="eastAsia"/>
                <w:lang w:eastAsia="zh-CN"/>
              </w:rPr>
              <w:t>我叫James</w:t>
            </w:r>
            <w:r w:rsidRPr="00B03D46">
              <w:rPr>
                <w:rFonts w:ascii="SimSun" w:eastAsia="SimSun" w:hAnsi="SimSun"/>
                <w:color w:val="000000"/>
                <w:lang w:eastAsia="zh-CN"/>
              </w:rPr>
              <w:t xml:space="preserve"> ;</w:t>
            </w:r>
            <w:r w:rsidRPr="00B03D46">
              <w:rPr>
                <w:rFonts w:ascii="SimSun" w:eastAsia="SimSun" w:hAnsi="SimSun" w:cs="Arial" w:hint="eastAsia"/>
                <w:lang w:eastAsia="zh-CN"/>
              </w:rPr>
              <w:t>我住在珀斯;我哥哥喜欢踢足球</w:t>
            </w:r>
            <w:r w:rsidRPr="00B03D46">
              <w:rPr>
                <w:rFonts w:ascii="SimSun" w:eastAsia="SimSun" w:hAnsi="SimSun" w:cs="Arial"/>
                <w:lang w:eastAsia="zh-CN"/>
              </w:rPr>
              <w:t>;</w:t>
            </w:r>
            <w:r w:rsidRPr="00B03D46">
              <w:rPr>
                <w:rFonts w:ascii="SimSun" w:eastAsia="SimSun" w:hAnsi="SimSun" w:cs="Arial"/>
                <w:lang w:eastAsia="zh-CN"/>
              </w:rPr>
              <w:br/>
            </w:r>
            <w:r w:rsidRPr="00B03D46">
              <w:rPr>
                <w:rFonts w:ascii="SimSun" w:eastAsia="SimSun" w:hAnsi="SimSun" w:cs="Arial" w:hint="eastAsia"/>
                <w:lang w:eastAsia="zh-CN"/>
              </w:rPr>
              <w:t>你住在哪里？</w:t>
            </w:r>
          </w:p>
          <w:p w14:paraId="7C550120" w14:textId="77777777" w:rsidR="003F209A" w:rsidRDefault="003F209A" w:rsidP="003F209A">
            <w:pPr>
              <w:rPr>
                <w:lang w:eastAsia="zh-CN"/>
              </w:rPr>
            </w:pPr>
          </w:p>
          <w:p w14:paraId="64191C2A" w14:textId="77777777" w:rsidR="003F209A" w:rsidRPr="00B03D46" w:rsidRDefault="003F209A" w:rsidP="003F209A">
            <w:pPr>
              <w:pBdr>
                <w:top w:val="nil"/>
                <w:left w:val="nil"/>
                <w:bottom w:val="nil"/>
                <w:right w:val="nil"/>
                <w:between w:val="nil"/>
                <w:bar w:val="nil"/>
              </w:pBdr>
              <w:rPr>
                <w:rStyle w:val="Hyperlink"/>
                <w:color w:val="000000" w:themeColor="text1"/>
                <w:u w:val="none"/>
                <w:lang w:eastAsia="zh-Hans"/>
              </w:rPr>
            </w:pPr>
            <w:r>
              <w:rPr>
                <w:color w:val="000000"/>
                <w:lang w:eastAsia="zh-CN"/>
              </w:rPr>
              <w:t>Follow the teacher’s instructions to participate in learning activities and in classroom routines, for example,</w:t>
            </w:r>
            <w:r w:rsidRPr="00B03D46">
              <w:rPr>
                <w:rFonts w:ascii="SimSun" w:eastAsia="SimSun" w:hAnsi="SimSun"/>
                <w:color w:val="000000"/>
                <w:lang w:eastAsia="zh-CN"/>
              </w:rPr>
              <w:t>注意听，请安静，听一听，说一说</w:t>
            </w:r>
            <w:r w:rsidRPr="00B03D46">
              <w:rPr>
                <w:rFonts w:ascii="SimSun" w:eastAsia="SimSun" w:hAnsi="SimSun"/>
                <w:color w:val="000000"/>
              </w:rPr>
              <w:br/>
            </w:r>
            <w:hyperlink r:id="rId73" w:tooltip="View additional details of ACLCHC017" w:history="1">
              <w:r w:rsidRPr="00B03D46">
                <w:rPr>
                  <w:rStyle w:val="Hyperlink"/>
                  <w:color w:val="000000" w:themeColor="text1"/>
                  <w:u w:val="none"/>
                </w:rPr>
                <w:t>(ACLCHC017)</w:t>
              </w:r>
            </w:hyperlink>
          </w:p>
          <w:p w14:paraId="325A54B2" w14:textId="77777777" w:rsidR="003F209A" w:rsidRPr="00B03D46" w:rsidRDefault="003F209A" w:rsidP="003F209A">
            <w:pPr>
              <w:rPr>
                <w:rStyle w:val="Hyperlink"/>
                <w:color w:val="000000" w:themeColor="text1"/>
                <w:u w:val="none"/>
                <w:lang w:eastAsia="zh-CN"/>
              </w:rPr>
            </w:pPr>
            <w:r w:rsidRPr="00B03D46">
              <w:rPr>
                <w:rStyle w:val="Hyperlink"/>
                <w:color w:val="000000" w:themeColor="text1"/>
                <w:u w:val="none"/>
                <w:lang w:eastAsia="zh-CN"/>
              </w:rPr>
              <w:t>L, C, P, IU</w:t>
            </w:r>
          </w:p>
          <w:p w14:paraId="4E6FF78C" w14:textId="77777777" w:rsidR="003F209A" w:rsidRDefault="003F209A" w:rsidP="003F209A">
            <w:pPr>
              <w:pBdr>
                <w:top w:val="nil"/>
                <w:left w:val="nil"/>
                <w:bottom w:val="nil"/>
                <w:right w:val="nil"/>
                <w:between w:val="nil"/>
                <w:bar w:val="nil"/>
              </w:pBdr>
              <w:rPr>
                <w:rFonts w:cstheme="minorHAnsi"/>
              </w:rPr>
            </w:pPr>
          </w:p>
          <w:p w14:paraId="38788941" w14:textId="4A3149D2" w:rsidR="003F209A" w:rsidRPr="00B03D46" w:rsidRDefault="003F209A" w:rsidP="003F209A">
            <w:pPr>
              <w:pBdr>
                <w:top w:val="nil"/>
                <w:left w:val="nil"/>
                <w:bottom w:val="nil"/>
                <w:right w:val="nil"/>
                <w:between w:val="nil"/>
                <w:bar w:val="nil"/>
              </w:pBdr>
              <w:rPr>
                <w:rStyle w:val="Hyperlink"/>
                <w:color w:val="000000" w:themeColor="text1"/>
                <w:u w:val="none"/>
              </w:rPr>
            </w:pPr>
            <w:r>
              <w:rPr>
                <w:color w:val="000000"/>
              </w:rPr>
              <w:t xml:space="preserve">Exchange simple </w:t>
            </w:r>
            <w:r>
              <w:t>correspondence in writing by adapting teacher-modelled language</w:t>
            </w:r>
            <w:r>
              <w:rPr>
                <w:color w:val="0000FF"/>
              </w:rPr>
              <w:t xml:space="preserve"> </w:t>
            </w:r>
            <w:r>
              <w:t xml:space="preserve">and using word lists such as expressing good wishes, sending simple notes and messages, for example, </w:t>
            </w:r>
            <w:r>
              <w:rPr>
                <w:rFonts w:ascii="SimSun" w:hAnsi="SimSun" w:cs="Arial" w:hint="eastAsia"/>
                <w:lang w:eastAsia="zh-CN"/>
              </w:rPr>
              <w:t>生日快乐</w:t>
            </w:r>
            <w:r>
              <w:rPr>
                <w:rFonts w:ascii="SimSun" w:hAnsi="SimSun" w:cs="Arial" w:hint="eastAsia"/>
                <w:lang w:eastAsia="zh-CN"/>
              </w:rPr>
              <w:t>;</w:t>
            </w:r>
            <w:r>
              <w:rPr>
                <w:color w:val="000000"/>
              </w:rPr>
              <w:t xml:space="preserve"> </w:t>
            </w:r>
            <w:r>
              <w:rPr>
                <w:color w:val="000000"/>
              </w:rPr>
              <w:br/>
            </w:r>
            <w:r>
              <w:rPr>
                <w:rFonts w:ascii="SimSun" w:hAnsi="SimSun" w:cs="Arial" w:hint="eastAsia"/>
                <w:lang w:eastAsia="zh-CN"/>
              </w:rPr>
              <w:t>母亲节快乐</w:t>
            </w:r>
            <w:r w:rsidR="00B03D46">
              <w:rPr>
                <w:rFonts w:ascii="SimSun" w:eastAsia="SimSun" w:hAnsi="SimSun" w:cs="Arial" w:hint="eastAsia"/>
                <w:lang w:eastAsia="zh-CN"/>
              </w:rPr>
              <w:t xml:space="preserve"> </w:t>
            </w:r>
            <w:hyperlink r:id="rId74" w:tooltip="View additional details of ACLCHC018" w:history="1">
              <w:r w:rsidRPr="00B03D46">
                <w:rPr>
                  <w:rStyle w:val="Hyperlink"/>
                  <w:color w:val="000000" w:themeColor="text1"/>
                  <w:u w:val="none"/>
                </w:rPr>
                <w:t>(ACLCHC018)</w:t>
              </w:r>
            </w:hyperlink>
          </w:p>
          <w:p w14:paraId="033662D3" w14:textId="77777777" w:rsidR="003F209A" w:rsidRPr="00B03D46" w:rsidRDefault="003F209A" w:rsidP="003F209A">
            <w:pPr>
              <w:rPr>
                <w:rStyle w:val="Hyperlink"/>
                <w:color w:val="000000" w:themeColor="text1"/>
                <w:u w:val="none"/>
                <w:lang w:eastAsia="zh-CN"/>
              </w:rPr>
            </w:pPr>
            <w:r w:rsidRPr="00B03D46">
              <w:rPr>
                <w:rStyle w:val="Hyperlink"/>
                <w:color w:val="000000" w:themeColor="text1"/>
                <w:u w:val="none"/>
                <w:lang w:eastAsia="zh-CN"/>
              </w:rPr>
              <w:t>L, ICT, C, P</w:t>
            </w:r>
          </w:p>
          <w:p w14:paraId="5879F4D2" w14:textId="77777777" w:rsidR="003F209A" w:rsidRPr="00114C54" w:rsidRDefault="003F209A" w:rsidP="003F209A">
            <w:pPr>
              <w:pBdr>
                <w:top w:val="nil"/>
                <w:left w:val="nil"/>
                <w:bottom w:val="nil"/>
                <w:right w:val="nil"/>
                <w:between w:val="nil"/>
                <w:bar w:val="nil"/>
              </w:pBdr>
              <w:rPr>
                <w:rFonts w:cstheme="minorHAnsi"/>
              </w:rPr>
            </w:pPr>
          </w:p>
          <w:p w14:paraId="59B1F0A9" w14:textId="77777777" w:rsidR="003F209A" w:rsidRPr="00114C54"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822932">
              <w:rPr>
                <w:rFonts w:asciiTheme="minorHAnsi" w:hAnsiTheme="minorHAnsi" w:cstheme="minorHAnsi"/>
                <w:b/>
                <w:bCs/>
                <w:sz w:val="24"/>
                <w:szCs w:val="24"/>
              </w:rPr>
              <w:t>I</w:t>
            </w:r>
            <w:r w:rsidRPr="00730088">
              <w:rPr>
                <w:rFonts w:asciiTheme="minorHAnsi" w:hAnsiTheme="minorHAnsi" w:cstheme="minorHAnsi"/>
                <w:b/>
                <w:bCs/>
                <w:sz w:val="24"/>
                <w:szCs w:val="24"/>
              </w:rPr>
              <w:t>nforming</w:t>
            </w:r>
          </w:p>
          <w:p w14:paraId="1A6A621B" w14:textId="03626BA6" w:rsidR="003F209A" w:rsidRPr="00B03D46" w:rsidRDefault="003F209A" w:rsidP="003F209A">
            <w:pPr>
              <w:pStyle w:val="BodyA"/>
              <w:rPr>
                <w:rStyle w:val="Hyperlink"/>
                <w:color w:val="000000" w:themeColor="text1"/>
                <w:sz w:val="20"/>
                <w:szCs w:val="20"/>
                <w:u w:val="none"/>
                <w:lang w:val="en-AU"/>
              </w:rPr>
            </w:pPr>
            <w:r>
              <w:rPr>
                <w:sz w:val="20"/>
                <w:szCs w:val="20"/>
                <w:lang w:val="en-AU"/>
              </w:rPr>
              <w:t>Locate and convey specific points of information from familiar simple spoken and visual texts and convey this information using learnt phrases and words</w:t>
            </w:r>
            <w:r w:rsidRPr="00B24328">
              <w:rPr>
                <w:sz w:val="20"/>
                <w:szCs w:val="20"/>
                <w:lang w:val="en-AU"/>
              </w:rPr>
              <w:t xml:space="preserve">, related to </w:t>
            </w:r>
            <w:r>
              <w:rPr>
                <w:sz w:val="20"/>
                <w:szCs w:val="20"/>
                <w:lang w:val="en-AU"/>
              </w:rPr>
              <w:t xml:space="preserve">their </w:t>
            </w:r>
            <w:r w:rsidRPr="00B24328">
              <w:rPr>
                <w:sz w:val="20"/>
                <w:szCs w:val="20"/>
                <w:lang w:val="en-AU"/>
              </w:rPr>
              <w:t>personal world</w:t>
            </w:r>
            <w:r>
              <w:rPr>
                <w:sz w:val="20"/>
                <w:szCs w:val="20"/>
                <w:lang w:val="en-AU"/>
              </w:rPr>
              <w:t>s</w:t>
            </w:r>
            <w:r w:rsidR="00B03D46">
              <w:rPr>
                <w:sz w:val="20"/>
                <w:szCs w:val="20"/>
                <w:lang w:val="en-AU"/>
              </w:rPr>
              <w:t xml:space="preserve"> </w:t>
            </w:r>
            <w:hyperlink r:id="rId75" w:tooltip="View additional details of ACLCHC019" w:history="1">
              <w:r w:rsidRPr="00B03D46">
                <w:rPr>
                  <w:rStyle w:val="Hyperlink"/>
                  <w:rFonts w:asciiTheme="minorHAnsi" w:eastAsia="SimSun" w:hAnsiTheme="minorHAnsi" w:cstheme="minorBidi"/>
                  <w:color w:val="000000" w:themeColor="text1"/>
                  <w:sz w:val="20"/>
                  <w:szCs w:val="20"/>
                  <w:u w:val="none"/>
                  <w:bdr w:val="none" w:sz="0" w:space="0" w:color="auto"/>
                  <w:lang w:val="en-AU"/>
                </w:rPr>
                <w:t>(ACLCHC019)</w:t>
              </w:r>
            </w:hyperlink>
          </w:p>
          <w:p w14:paraId="7E42700F" w14:textId="77777777" w:rsidR="003F209A" w:rsidRPr="00B03D46" w:rsidRDefault="003F209A" w:rsidP="003F209A">
            <w:pPr>
              <w:rPr>
                <w:rStyle w:val="Hyperlink"/>
                <w:color w:val="000000" w:themeColor="text1"/>
                <w:u w:val="none"/>
                <w:lang w:eastAsia="zh-CN"/>
              </w:rPr>
            </w:pPr>
            <w:r w:rsidRPr="00B03D46">
              <w:rPr>
                <w:rStyle w:val="Hyperlink"/>
                <w:color w:val="000000" w:themeColor="text1"/>
                <w:u w:val="none"/>
                <w:lang w:eastAsia="zh-CN"/>
              </w:rPr>
              <w:t>L, ICT, C, P, IU</w:t>
            </w:r>
          </w:p>
          <w:p w14:paraId="55D1EFE0" w14:textId="77777777" w:rsidR="003F209A" w:rsidRDefault="003F209A" w:rsidP="003F209A"/>
          <w:p w14:paraId="71EC4B19" w14:textId="77777777" w:rsidR="003F209A" w:rsidRPr="00B03D46" w:rsidRDefault="003F209A" w:rsidP="003F209A">
            <w:pPr>
              <w:pStyle w:val="BodyA"/>
              <w:rPr>
                <w:rFonts w:asciiTheme="minorHAnsi" w:hAnsiTheme="minorHAnsi" w:cstheme="minorHAnsi"/>
                <w:bCs/>
                <w:color w:val="000000" w:themeColor="text1"/>
                <w:sz w:val="20"/>
                <w:szCs w:val="20"/>
              </w:rPr>
            </w:pPr>
            <w:r>
              <w:rPr>
                <w:sz w:val="20"/>
                <w:szCs w:val="20"/>
                <w:lang w:val="en-AU"/>
              </w:rPr>
              <w:t>Locate factual information in familiar texts related to their personal and social worlds, by recognising textual features and using other visual cues and report this information using learnt characters</w:t>
            </w:r>
            <w:r>
              <w:rPr>
                <w:sz w:val="20"/>
                <w:szCs w:val="20"/>
                <w:lang w:val="en-AU"/>
              </w:rPr>
              <w:br/>
            </w:r>
            <w:hyperlink r:id="rId76" w:tooltip="View additional details of ACLCHC020" w:history="1">
              <w:r w:rsidRPr="00B03D46">
                <w:rPr>
                  <w:rStyle w:val="Hyperlink"/>
                  <w:rFonts w:asciiTheme="minorHAnsi" w:eastAsia="Times New Roman" w:hAnsiTheme="minorHAnsi" w:cs="Times New Roman"/>
                  <w:color w:val="000000" w:themeColor="text1"/>
                  <w:sz w:val="20"/>
                  <w:szCs w:val="20"/>
                  <w:u w:val="none"/>
                  <w:bdr w:val="none" w:sz="0" w:space="0" w:color="auto"/>
                  <w:lang w:val="en-AU" w:eastAsia="en-AU"/>
                </w:rPr>
                <w:t>(ACLCHC020)</w:t>
              </w:r>
            </w:hyperlink>
          </w:p>
          <w:p w14:paraId="1109FF69" w14:textId="77777777" w:rsidR="003F209A" w:rsidRPr="00B03D46" w:rsidRDefault="003F209A" w:rsidP="003F209A">
            <w:pPr>
              <w:pStyle w:val="BodyA"/>
              <w:rPr>
                <w:rFonts w:asciiTheme="minorHAnsi" w:hAnsiTheme="minorHAnsi" w:cstheme="minorHAnsi"/>
                <w:bCs/>
                <w:color w:val="000000" w:themeColor="text1"/>
                <w:sz w:val="20"/>
                <w:szCs w:val="20"/>
              </w:rPr>
            </w:pPr>
            <w:r w:rsidRPr="00B03D46">
              <w:rPr>
                <w:rFonts w:asciiTheme="minorHAnsi" w:hAnsiTheme="minorHAnsi" w:cstheme="minorHAnsi"/>
                <w:bCs/>
                <w:color w:val="000000" w:themeColor="text1"/>
                <w:sz w:val="20"/>
                <w:szCs w:val="20"/>
              </w:rPr>
              <w:t>L, N, C</w:t>
            </w:r>
          </w:p>
          <w:p w14:paraId="47982667" w14:textId="77777777" w:rsidR="003F209A" w:rsidRPr="000102A2" w:rsidRDefault="003F209A" w:rsidP="003F209A">
            <w:pPr>
              <w:pStyle w:val="BodyA"/>
              <w:rPr>
                <w:rFonts w:asciiTheme="minorHAnsi" w:hAnsiTheme="minorHAnsi" w:cstheme="minorHAnsi"/>
                <w:b/>
                <w:bCs/>
                <w:sz w:val="20"/>
                <w:szCs w:val="20"/>
              </w:rPr>
            </w:pPr>
          </w:p>
          <w:p w14:paraId="33060D4B" w14:textId="77777777" w:rsidR="003F209A" w:rsidRPr="00730088" w:rsidRDefault="003F209A" w:rsidP="003F209A">
            <w:pPr>
              <w:pStyle w:val="BodyA"/>
              <w:rPr>
                <w:rFonts w:asciiTheme="minorHAnsi" w:hAnsiTheme="minorHAnsi" w:cstheme="minorHAnsi"/>
                <w:b/>
                <w:bCs/>
                <w:sz w:val="24"/>
                <w:szCs w:val="24"/>
              </w:rPr>
            </w:pPr>
            <w:r w:rsidRPr="00730088">
              <w:rPr>
                <w:rFonts w:asciiTheme="minorHAnsi" w:hAnsiTheme="minorHAnsi" w:cstheme="minorHAnsi"/>
                <w:b/>
                <w:bCs/>
                <w:sz w:val="24"/>
                <w:szCs w:val="24"/>
              </w:rPr>
              <w:t>Creating</w:t>
            </w:r>
          </w:p>
          <w:p w14:paraId="0A38C1DA" w14:textId="6ACD040C" w:rsidR="003F209A" w:rsidRPr="00B03D46"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Respond to and create simple imaginative oral texts such as puppet plays, for example,</w:t>
            </w:r>
            <w:r>
              <w:rPr>
                <w:sz w:val="20"/>
                <w:szCs w:val="20"/>
                <w:lang w:val="en-AU"/>
              </w:rPr>
              <w:br/>
            </w:r>
            <w:r>
              <w:rPr>
                <w:rFonts w:cs="Arial"/>
                <w:i/>
                <w:sz w:val="20"/>
                <w:szCs w:val="20"/>
                <w:lang w:val="en-AU" w:eastAsia="zh-CN"/>
              </w:rPr>
              <w:t>The 12 Chinese zodiac signs</w:t>
            </w:r>
            <w:r w:rsidRPr="00B03D46">
              <w:rPr>
                <w:rFonts w:ascii="SimSun" w:eastAsia="SimSun" w:hAnsi="SimSun" w:cs="MS Gothic"/>
                <w:sz w:val="20"/>
                <w:szCs w:val="20"/>
                <w:lang w:val="en-AU" w:eastAsia="zh-CN"/>
              </w:rPr>
              <w:t>《十二生肖的故事》</w:t>
            </w:r>
            <w:r>
              <w:rPr>
                <w:rFonts w:eastAsia="MingLiU" w:cs="MingLiU"/>
                <w:sz w:val="20"/>
                <w:szCs w:val="20"/>
                <w:lang w:val="en-AU" w:eastAsia="zh-Hans"/>
              </w:rPr>
              <w:t>,</w:t>
            </w:r>
            <w:r w:rsidRPr="00B03D46">
              <w:rPr>
                <w:rFonts w:ascii="SimSun" w:eastAsia="SimSun" w:hAnsi="SimSun" w:cs="MS Gothic"/>
                <w:sz w:val="20"/>
                <w:szCs w:val="20"/>
                <w:lang w:val="en-AU" w:eastAsia="zh-CN"/>
              </w:rPr>
              <w:t>《</w:t>
            </w:r>
            <w:r w:rsidRPr="00B03D46">
              <w:rPr>
                <w:rFonts w:ascii="SimSun" w:eastAsia="SimSun" w:hAnsi="SimSun" w:cs="Microsoft JhengHei" w:hint="eastAsia"/>
                <w:sz w:val="20"/>
                <w:szCs w:val="20"/>
                <w:lang w:val="en-AU" w:eastAsia="zh-CN"/>
              </w:rPr>
              <w:t>饥饿的毛毛虫》</w:t>
            </w:r>
            <w:r>
              <w:rPr>
                <w:rFonts w:ascii="SimSun" w:hAnsi="SimSun" w:cs="Arial" w:hint="eastAsia"/>
                <w:sz w:val="20"/>
                <w:szCs w:val="20"/>
                <w:lang w:val="en-AU" w:eastAsia="zh-CN"/>
              </w:rPr>
              <w:t>,</w:t>
            </w:r>
            <w:r w:rsidRPr="00B6767D">
              <w:rPr>
                <w:sz w:val="20"/>
                <w:szCs w:val="20"/>
                <w:lang w:val="en-AU"/>
              </w:rPr>
              <w:t xml:space="preserve">or </w:t>
            </w:r>
            <w:r>
              <w:rPr>
                <w:sz w:val="20"/>
                <w:szCs w:val="20"/>
                <w:lang w:val="en-AU"/>
              </w:rPr>
              <w:t>song and dance shows, that use gestures and other movements, familiar expressions and modelled language</w:t>
            </w:r>
            <w:r w:rsidR="00B03D46">
              <w:rPr>
                <w:sz w:val="20"/>
                <w:szCs w:val="20"/>
                <w:lang w:val="en-AU"/>
              </w:rPr>
              <w:t xml:space="preserve"> </w:t>
            </w:r>
            <w:hyperlink r:id="rId77" w:tooltip="View additional details of ACLCHC021" w:history="1">
              <w:r w:rsidRPr="00B03D46">
                <w:rPr>
                  <w:rStyle w:val="Hyperlink"/>
                  <w:rFonts w:asciiTheme="minorHAnsi" w:eastAsia="Times New Roman" w:hAnsiTheme="minorHAnsi" w:cs="Times New Roman"/>
                  <w:color w:val="000000" w:themeColor="text1"/>
                  <w:sz w:val="20"/>
                  <w:szCs w:val="20"/>
                  <w:u w:val="none"/>
                  <w:bdr w:val="none" w:sz="0" w:space="0" w:color="auto"/>
                  <w:lang w:val="en-AU" w:eastAsia="en-AU"/>
                </w:rPr>
                <w:t>(ACLCHC021)</w:t>
              </w:r>
            </w:hyperlink>
          </w:p>
          <w:p w14:paraId="3E71863D" w14:textId="77777777" w:rsidR="003F209A" w:rsidRPr="00B03D46" w:rsidRDefault="003F209A" w:rsidP="003F209A">
            <w:pPr>
              <w:rPr>
                <w:rStyle w:val="Hyperlink"/>
                <w:color w:val="000000" w:themeColor="text1"/>
                <w:u w:val="none"/>
                <w:lang w:eastAsia="zh-CN"/>
              </w:rPr>
            </w:pPr>
            <w:r w:rsidRPr="00B03D46">
              <w:rPr>
                <w:rStyle w:val="Hyperlink"/>
                <w:color w:val="000000" w:themeColor="text1"/>
                <w:u w:val="none"/>
                <w:lang w:eastAsia="zh-CN"/>
              </w:rPr>
              <w:t>L, C, P, IU</w:t>
            </w:r>
          </w:p>
          <w:p w14:paraId="243794EC" w14:textId="77777777" w:rsidR="003F209A" w:rsidRDefault="003F209A" w:rsidP="003F209A"/>
          <w:p w14:paraId="0358F582" w14:textId="53C530EC" w:rsidR="003F209A" w:rsidRPr="00B03D46"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Create short written imaginative texts such as storyboards and cartoons, using simple characters and modelled short sentences that follow the basic subject-verb-object structure</w:t>
            </w:r>
            <w:r w:rsidR="00B03D46">
              <w:rPr>
                <w:sz w:val="20"/>
                <w:szCs w:val="20"/>
                <w:lang w:val="en-AU"/>
              </w:rPr>
              <w:t xml:space="preserve"> </w:t>
            </w:r>
            <w:hyperlink r:id="rId78" w:tooltip="View additional details of ACLCHC022" w:history="1">
              <w:r w:rsidRPr="00B03D46">
                <w:rPr>
                  <w:rStyle w:val="Hyperlink"/>
                  <w:rFonts w:asciiTheme="minorHAnsi" w:eastAsia="Times New Roman" w:hAnsiTheme="minorHAnsi" w:cs="Times New Roman"/>
                  <w:color w:val="000000" w:themeColor="text1"/>
                  <w:sz w:val="20"/>
                  <w:szCs w:val="20"/>
                  <w:u w:val="none"/>
                  <w:bdr w:val="none" w:sz="0" w:space="0" w:color="auto"/>
                  <w:lang w:val="en-AU" w:eastAsia="en-AU"/>
                </w:rPr>
                <w:t>(ACLCHC022)</w:t>
              </w:r>
            </w:hyperlink>
          </w:p>
          <w:p w14:paraId="06CF328E" w14:textId="77777777" w:rsidR="003F209A" w:rsidRPr="00B03D46" w:rsidRDefault="003F209A" w:rsidP="003F209A">
            <w:pPr>
              <w:rPr>
                <w:rStyle w:val="Hyperlink"/>
                <w:color w:val="000000" w:themeColor="text1"/>
                <w:u w:val="none"/>
                <w:lang w:eastAsia="zh-CN"/>
              </w:rPr>
            </w:pPr>
            <w:r w:rsidRPr="00B03D46">
              <w:rPr>
                <w:rStyle w:val="Hyperlink"/>
                <w:color w:val="000000" w:themeColor="text1"/>
                <w:u w:val="none"/>
                <w:lang w:eastAsia="zh-CN"/>
              </w:rPr>
              <w:t>L, C, P, IU</w:t>
            </w:r>
          </w:p>
          <w:p w14:paraId="55D31926" w14:textId="77777777" w:rsidR="003F209A"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4EF2AEFE"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1E789D0D" w14:textId="77777777" w:rsidR="003F209A" w:rsidRPr="00730088"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30088">
              <w:rPr>
                <w:rFonts w:asciiTheme="minorHAnsi" w:hAnsiTheme="minorHAnsi" w:cstheme="minorHAnsi"/>
                <w:b/>
                <w:bCs/>
                <w:sz w:val="24"/>
                <w:szCs w:val="24"/>
              </w:rPr>
              <w:lastRenderedPageBreak/>
              <w:t>Translating</w:t>
            </w:r>
          </w:p>
          <w:p w14:paraId="142DB1D3" w14:textId="4F301745" w:rsidR="003F209A" w:rsidRPr="00B03D46"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 xml:space="preserve">Explain the meanings of high-frequency words and phrases, using gestures, actions and facial expressions </w:t>
            </w:r>
            <w:hyperlink r:id="rId79" w:tooltip="View additional details of ACLCHC023" w:history="1">
              <w:r w:rsidRPr="00B03D46">
                <w:rPr>
                  <w:rStyle w:val="Hyperlink"/>
                  <w:rFonts w:asciiTheme="minorHAnsi" w:eastAsia="SimSun" w:hAnsiTheme="minorHAnsi" w:cstheme="minorBidi"/>
                  <w:color w:val="000000" w:themeColor="text1"/>
                  <w:sz w:val="20"/>
                  <w:szCs w:val="20"/>
                  <w:u w:val="none"/>
                  <w:bdr w:val="none" w:sz="0" w:space="0" w:color="auto"/>
                  <w:lang w:val="en-AU"/>
                </w:rPr>
                <w:t>(ACLCHC023)</w:t>
              </w:r>
            </w:hyperlink>
          </w:p>
          <w:p w14:paraId="380BA4AC" w14:textId="77777777" w:rsidR="003F209A" w:rsidRPr="00B03D46"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000000" w:themeColor="text1"/>
                <w:sz w:val="20"/>
                <w:szCs w:val="20"/>
              </w:rPr>
            </w:pPr>
            <w:r w:rsidRPr="00B03D46">
              <w:rPr>
                <w:rFonts w:asciiTheme="minorHAnsi" w:hAnsiTheme="minorHAnsi" w:cstheme="minorHAnsi"/>
                <w:bCs/>
                <w:color w:val="000000" w:themeColor="text1"/>
                <w:sz w:val="20"/>
                <w:szCs w:val="20"/>
              </w:rPr>
              <w:t>L, C, IU</w:t>
            </w:r>
          </w:p>
          <w:p w14:paraId="31B93D17" w14:textId="77777777" w:rsidR="003F209A" w:rsidRPr="000102A2"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0"/>
                <w:szCs w:val="20"/>
              </w:rPr>
            </w:pPr>
          </w:p>
          <w:p w14:paraId="2A6976B2" w14:textId="77777777" w:rsidR="003F209A" w:rsidRPr="00730088"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30088">
              <w:rPr>
                <w:rFonts w:asciiTheme="minorHAnsi" w:hAnsiTheme="minorHAnsi" w:cstheme="minorHAnsi"/>
                <w:b/>
                <w:bCs/>
                <w:sz w:val="24"/>
                <w:szCs w:val="24"/>
              </w:rPr>
              <w:t>Reflecting</w:t>
            </w:r>
          </w:p>
          <w:p w14:paraId="2AFB4E40" w14:textId="3C815D8C" w:rsidR="003F209A" w:rsidRPr="00B03D46" w:rsidRDefault="003F209A" w:rsidP="003F209A">
            <w:pPr>
              <w:rPr>
                <w:rStyle w:val="Hyperlink"/>
                <w:color w:val="000000" w:themeColor="text1"/>
                <w:u w:val="none"/>
              </w:rPr>
            </w:pPr>
            <w:r>
              <w:t xml:space="preserve">Talk about their own experiences of learning and using Chinese </w:t>
            </w:r>
            <w:r>
              <w:rPr>
                <w:color w:val="000000"/>
              </w:rPr>
              <w:t xml:space="preserve">and explore their own sense of </w:t>
            </w:r>
            <w:r>
              <w:t xml:space="preserve">identity, including elements such as family, cultural heritage, friends and interests and ways of using language </w:t>
            </w:r>
            <w:r>
              <w:rPr>
                <w:color w:val="000000"/>
              </w:rPr>
              <w:t>with different people</w:t>
            </w:r>
            <w:r w:rsidR="00B03D46">
              <w:rPr>
                <w:color w:val="000000"/>
              </w:rPr>
              <w:t xml:space="preserve"> </w:t>
            </w:r>
            <w:hyperlink r:id="rId80" w:tooltip="View additional details of ACLCHC025" w:history="1">
              <w:r w:rsidRPr="00B03D46">
                <w:rPr>
                  <w:rStyle w:val="Hyperlink"/>
                  <w:color w:val="000000" w:themeColor="text1"/>
                  <w:u w:val="none"/>
                </w:rPr>
                <w:t>(ACLCHC025)</w:t>
              </w:r>
            </w:hyperlink>
          </w:p>
          <w:p w14:paraId="3FF7D9A2" w14:textId="57ACD952" w:rsidR="003F209A" w:rsidRPr="003F209A" w:rsidRDefault="003F209A" w:rsidP="003F209A">
            <w:pPr>
              <w:rPr>
                <w:b/>
                <w:color w:val="000000" w:themeColor="text1"/>
                <w:u w:val="single"/>
                <w:lang w:eastAsia="zh-CN"/>
              </w:rPr>
            </w:pPr>
            <w:r w:rsidRPr="00B03D46">
              <w:rPr>
                <w:rStyle w:val="Hyperlink"/>
                <w:color w:val="000000" w:themeColor="text1"/>
                <w:u w:val="none"/>
                <w:lang w:eastAsia="zh-CN"/>
              </w:rPr>
              <w:t>L, C, P, IU</w:t>
            </w:r>
          </w:p>
        </w:tc>
        <w:tc>
          <w:tcPr>
            <w:tcW w:w="4621" w:type="dxa"/>
          </w:tcPr>
          <w:p w14:paraId="2264EDE6" w14:textId="77777777" w:rsidR="003F209A" w:rsidRPr="003F209A" w:rsidRDefault="003F209A" w:rsidP="003F209A">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1507666D" w14:textId="77777777" w:rsidR="003F209A" w:rsidRPr="007C2535" w:rsidRDefault="003F209A" w:rsidP="003F209A">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57F11D37" w14:textId="77777777" w:rsidR="003F209A" w:rsidRDefault="003F209A" w:rsidP="003F209A">
            <w:r>
              <w:t xml:space="preserve">Recognise the components of </w:t>
            </w:r>
            <w:r>
              <w:rPr>
                <w:i/>
              </w:rPr>
              <w:t>Pinyin</w:t>
            </w:r>
            <w:r>
              <w:t xml:space="preserve"> (consonant, vowel, tones)</w:t>
            </w:r>
          </w:p>
          <w:p w14:paraId="57FABAF8" w14:textId="77777777" w:rsidR="003F209A" w:rsidRDefault="003F209A" w:rsidP="003F209A"/>
          <w:p w14:paraId="48E39CD3" w14:textId="36894EB5" w:rsidR="003F209A" w:rsidRPr="00B03D46" w:rsidRDefault="003F209A" w:rsidP="003F209A">
            <w:pPr>
              <w:rPr>
                <w:color w:val="000000" w:themeColor="text1"/>
              </w:rPr>
            </w:pPr>
            <w:r>
              <w:t xml:space="preserve">Recognise </w:t>
            </w:r>
            <w:r>
              <w:rPr>
                <w:i/>
              </w:rPr>
              <w:t>Pinyin</w:t>
            </w:r>
            <w:r>
              <w:t xml:space="preserve"> sounds associated with individual letters and syllables, differentiating, for example, </w:t>
            </w:r>
            <w:proofErr w:type="spellStart"/>
            <w:r>
              <w:rPr>
                <w:i/>
              </w:rPr>
              <w:t>chī</w:t>
            </w:r>
            <w:proofErr w:type="spellEnd"/>
            <w:r>
              <w:t xml:space="preserve">, </w:t>
            </w:r>
            <w:proofErr w:type="spellStart"/>
            <w:r>
              <w:rPr>
                <w:i/>
              </w:rPr>
              <w:t>piě</w:t>
            </w:r>
            <w:proofErr w:type="spellEnd"/>
            <w:r>
              <w:t>,</w:t>
            </w:r>
            <w:r>
              <w:rPr>
                <w:i/>
              </w:rPr>
              <w:t xml:space="preserve"> </w:t>
            </w:r>
            <w:proofErr w:type="spellStart"/>
            <w:r>
              <w:rPr>
                <w:i/>
              </w:rPr>
              <w:t>qù</w:t>
            </w:r>
            <w:proofErr w:type="spellEnd"/>
            <w:r>
              <w:rPr>
                <w:i/>
              </w:rPr>
              <w:t xml:space="preserve">, </w:t>
            </w:r>
            <w:proofErr w:type="spellStart"/>
            <w:r>
              <w:rPr>
                <w:i/>
              </w:rPr>
              <w:t>cān</w:t>
            </w:r>
            <w:proofErr w:type="spellEnd"/>
            <w:r>
              <w:t xml:space="preserve"> and </w:t>
            </w:r>
            <w:proofErr w:type="spellStart"/>
            <w:r>
              <w:rPr>
                <w:i/>
              </w:rPr>
              <w:t>hé</w:t>
            </w:r>
            <w:proofErr w:type="spellEnd"/>
            <w:r>
              <w:t xml:space="preserve"> from English sounds for such letters and syllables</w:t>
            </w:r>
            <w:r w:rsidR="00B03D46">
              <w:t xml:space="preserve"> </w:t>
            </w:r>
            <w:hyperlink r:id="rId81" w:tooltip="View additional details of ACLCHU026" w:history="1">
              <w:r w:rsidRPr="00B03D46">
                <w:rPr>
                  <w:rStyle w:val="Hyperlink"/>
                  <w:color w:val="000000" w:themeColor="text1"/>
                  <w:u w:val="none"/>
                </w:rPr>
                <w:t>(ACLCHU026)</w:t>
              </w:r>
            </w:hyperlink>
          </w:p>
          <w:p w14:paraId="5F043799" w14:textId="77777777" w:rsidR="003F209A" w:rsidRPr="00B03D46" w:rsidRDefault="003F209A" w:rsidP="003F209A">
            <w:pPr>
              <w:spacing w:after="60"/>
              <w:rPr>
                <w:color w:val="000000" w:themeColor="text1"/>
              </w:rPr>
            </w:pPr>
            <w:r w:rsidRPr="00B03D46">
              <w:rPr>
                <w:color w:val="000000" w:themeColor="text1"/>
              </w:rPr>
              <w:t>L, C, P</w:t>
            </w:r>
          </w:p>
          <w:p w14:paraId="4F273230" w14:textId="77777777" w:rsidR="00B03D46" w:rsidRPr="000102A2" w:rsidRDefault="00B03D46" w:rsidP="003F209A">
            <w:pPr>
              <w:spacing w:after="60"/>
              <w:rPr>
                <w:b/>
                <w:color w:val="000000"/>
              </w:rPr>
            </w:pPr>
          </w:p>
          <w:p w14:paraId="3FD5C678" w14:textId="31753981" w:rsidR="003F209A" w:rsidRPr="00B03D46" w:rsidRDefault="003F209A" w:rsidP="003F209A">
            <w:pPr>
              <w:rPr>
                <w:rStyle w:val="Hyperlink"/>
                <w:color w:val="000000" w:themeColor="text1"/>
                <w:u w:val="none"/>
              </w:rPr>
            </w:pPr>
            <w:r>
              <w:rPr>
                <w:color w:val="000000"/>
              </w:rPr>
              <w:t xml:space="preserve">Reproduce key Chinese </w:t>
            </w:r>
            <w:r>
              <w:t>characters</w:t>
            </w:r>
            <w:r>
              <w:rPr>
                <w:color w:val="000000"/>
              </w:rPr>
              <w:t xml:space="preserve"> from familiar contexts </w:t>
            </w:r>
            <w:r>
              <w:t>exploring character construction, including counting the number of strokes and following general rules of stroke order</w:t>
            </w:r>
            <w:r w:rsidR="00B03D46">
              <w:t xml:space="preserve"> </w:t>
            </w:r>
            <w:hyperlink r:id="rId82" w:tooltip="View additional details of ACLCHU027" w:history="1">
              <w:r w:rsidRPr="00B03D46">
                <w:rPr>
                  <w:rStyle w:val="Hyperlink"/>
                  <w:color w:val="000000" w:themeColor="text1"/>
                  <w:u w:val="none"/>
                </w:rPr>
                <w:t>(ACLCHU027)</w:t>
              </w:r>
            </w:hyperlink>
          </w:p>
          <w:p w14:paraId="072BB3ED" w14:textId="77777777" w:rsidR="003F209A" w:rsidRPr="00B03D46" w:rsidRDefault="003F209A" w:rsidP="003F209A">
            <w:pPr>
              <w:rPr>
                <w:color w:val="000000" w:themeColor="text1"/>
              </w:rPr>
            </w:pPr>
            <w:r w:rsidRPr="00B03D46">
              <w:rPr>
                <w:color w:val="000000" w:themeColor="text1"/>
              </w:rPr>
              <w:t>L, C</w:t>
            </w:r>
          </w:p>
          <w:p w14:paraId="32A245C5" w14:textId="77777777" w:rsidR="003F209A" w:rsidRPr="000102A2" w:rsidRDefault="003F209A" w:rsidP="003F209A">
            <w:pPr>
              <w:rPr>
                <w:b/>
              </w:rPr>
            </w:pPr>
          </w:p>
          <w:p w14:paraId="165B52A9" w14:textId="77777777" w:rsidR="003F209A" w:rsidRDefault="003F209A" w:rsidP="003F209A">
            <w:proofErr w:type="spellStart"/>
            <w:r>
              <w:rPr>
                <w:lang w:val="en-US"/>
              </w:rPr>
              <w:t>Recognise</w:t>
            </w:r>
            <w:proofErr w:type="spellEnd"/>
            <w:r>
              <w:rPr>
                <w:lang w:val="en-US"/>
              </w:rPr>
              <w:t xml:space="preserve"> </w:t>
            </w:r>
            <w:r>
              <w:t xml:space="preserve">and use context-related vocabulary and use some </w:t>
            </w:r>
            <w:r>
              <w:rPr>
                <w:color w:val="000000"/>
              </w:rPr>
              <w:t>first elements of grammar</w:t>
            </w:r>
            <w:r>
              <w:t xml:space="preserve"> in simple spoken and written texts to generate language</w:t>
            </w:r>
            <w:r>
              <w:rPr>
                <w:color w:val="000000"/>
              </w:rPr>
              <w:t xml:space="preserve"> </w:t>
            </w:r>
            <w:r>
              <w:t>for a range of purposes</w:t>
            </w:r>
            <w:r>
              <w:rPr>
                <w:color w:val="000000"/>
              </w:rPr>
              <w:t xml:space="preserve">, </w:t>
            </w:r>
            <w:r>
              <w:t>including:</w:t>
            </w:r>
          </w:p>
          <w:p w14:paraId="487EEACC" w14:textId="08D21C1B" w:rsidR="003F209A" w:rsidRPr="00B07EB1" w:rsidRDefault="003F209A" w:rsidP="008E6042">
            <w:pPr>
              <w:pStyle w:val="ListParagraph"/>
              <w:numPr>
                <w:ilvl w:val="0"/>
                <w:numId w:val="186"/>
              </w:numPr>
              <w:ind w:left="346" w:hanging="346"/>
              <w:rPr>
                <w:rFonts w:eastAsia="MS Gothic" w:cs="MS Gothic"/>
                <w:color w:val="000000"/>
                <w:lang w:eastAsia="zh-Hans"/>
              </w:rPr>
            </w:pPr>
            <w:r>
              <w:t>that simple statements in Chinese tend to follow English word order, but that questions do not</w:t>
            </w:r>
            <w:r>
              <w:rPr>
                <w:color w:val="000000"/>
              </w:rPr>
              <w:t xml:space="preserve">, for example, ‘Do you have a cat?’ versus </w:t>
            </w:r>
            <w:r w:rsidR="00B03D46">
              <w:rPr>
                <w:color w:val="000000"/>
              </w:rPr>
              <w:br/>
            </w:r>
            <w:r w:rsidRPr="00B03D46">
              <w:rPr>
                <w:rFonts w:ascii="SimSun" w:eastAsia="SimSun" w:hAnsi="SimSun" w:hint="eastAsia"/>
                <w:lang w:eastAsia="zh-CN"/>
              </w:rPr>
              <w:t>你有猫吗？</w:t>
            </w:r>
          </w:p>
          <w:p w14:paraId="48025FF0" w14:textId="77777777" w:rsidR="003F209A" w:rsidRPr="00B03D46" w:rsidRDefault="003F209A" w:rsidP="008E6042">
            <w:pPr>
              <w:pStyle w:val="ListParagraph"/>
              <w:numPr>
                <w:ilvl w:val="0"/>
                <w:numId w:val="186"/>
              </w:numPr>
              <w:ind w:left="346" w:hanging="346"/>
              <w:rPr>
                <w:rFonts w:ascii="SimSun" w:eastAsia="SimSun" w:hAnsi="SimSun" w:cs="MS Gothic"/>
                <w:color w:val="000000"/>
                <w:lang w:eastAsia="zh-Hans"/>
              </w:rPr>
            </w:pPr>
            <w:r>
              <w:rPr>
                <w:rFonts w:eastAsia="MS Gothic" w:cs="MS Gothic"/>
                <w:color w:val="000000"/>
                <w:lang w:eastAsia="zh-Hans"/>
              </w:rPr>
              <w:t xml:space="preserve">identifying family members and their Chinese characters in familiar texts, for example, </w:t>
            </w:r>
            <w:r w:rsidRPr="00B03D46">
              <w:rPr>
                <w:rFonts w:ascii="SimSun" w:eastAsia="SimSun" w:hAnsi="SimSun" w:hint="eastAsia"/>
                <w:lang w:eastAsia="zh-CN"/>
              </w:rPr>
              <w:t>爸爸</w:t>
            </w:r>
            <w:r w:rsidRPr="00B07EB1">
              <w:rPr>
                <w:rFonts w:ascii="SimSun" w:hAnsi="SimSun" w:hint="eastAsia"/>
                <w:lang w:eastAsia="zh-CN"/>
              </w:rPr>
              <w:t>、</w:t>
            </w:r>
            <w:r w:rsidRPr="00B03D46">
              <w:rPr>
                <w:rFonts w:ascii="SimSun" w:eastAsia="SimSun" w:hAnsi="SimSun" w:cs="SimSun" w:hint="eastAsia"/>
                <w:lang w:eastAsia="zh-CN"/>
              </w:rPr>
              <w:t>妈妈</w:t>
            </w:r>
            <w:r w:rsidRPr="00B03D46">
              <w:rPr>
                <w:rFonts w:ascii="SimSun" w:eastAsia="SimSun" w:hAnsi="SimSun" w:hint="eastAsia"/>
                <w:lang w:eastAsia="zh-CN"/>
              </w:rPr>
              <w:t>、哥哥</w:t>
            </w:r>
          </w:p>
          <w:p w14:paraId="1E274D23" w14:textId="77777777" w:rsidR="003F209A" w:rsidRPr="00B07EB1" w:rsidRDefault="003F209A" w:rsidP="003F209A">
            <w:pPr>
              <w:pStyle w:val="ListParagraph"/>
              <w:ind w:left="346"/>
              <w:rPr>
                <w:rFonts w:eastAsia="MS Gothic" w:cs="MS Gothic"/>
                <w:color w:val="000000"/>
                <w:lang w:eastAsia="zh-Hans"/>
              </w:rPr>
            </w:pPr>
          </w:p>
          <w:p w14:paraId="64C6EE1C" w14:textId="1FB4F124" w:rsidR="003F209A" w:rsidRPr="00B03D46" w:rsidRDefault="003F209A" w:rsidP="003F209A">
            <w:pPr>
              <w:pBdr>
                <w:top w:val="nil"/>
                <w:left w:val="nil"/>
                <w:bottom w:val="nil"/>
                <w:right w:val="nil"/>
                <w:between w:val="nil"/>
                <w:bar w:val="nil"/>
              </w:pBdr>
              <w:rPr>
                <w:rStyle w:val="Hyperlink"/>
                <w:color w:val="000000" w:themeColor="text1"/>
              </w:rPr>
            </w:pPr>
            <w:r>
              <w:rPr>
                <w:rFonts w:eastAsia="Times New Roman" w:cs="Times New Roman"/>
                <w:color w:val="000000"/>
                <w:lang w:eastAsia="zh-CN"/>
              </w:rPr>
              <w:t>Begin to develop a metalanguage for Chinese to talk about language, using terms similar to those used in English</w:t>
            </w:r>
            <w:r w:rsidR="00B03D46">
              <w:rPr>
                <w:rFonts w:eastAsia="Times New Roman" w:cs="Times New Roman"/>
                <w:color w:val="000000"/>
                <w:lang w:eastAsia="zh-CN"/>
              </w:rPr>
              <w:t xml:space="preserve"> </w:t>
            </w:r>
            <w:hyperlink r:id="rId83" w:tooltip="View additional details of ACLCHU012" w:history="1">
              <w:r w:rsidRPr="00B03D46">
                <w:rPr>
                  <w:rStyle w:val="Hyperlink"/>
                  <w:color w:val="000000" w:themeColor="text1"/>
                  <w:u w:val="none"/>
                </w:rPr>
                <w:t>(ACLCHU012)</w:t>
              </w:r>
            </w:hyperlink>
          </w:p>
          <w:p w14:paraId="3EA9A36E" w14:textId="77777777" w:rsidR="003F209A" w:rsidRPr="00B03D46" w:rsidRDefault="003F209A" w:rsidP="003F209A">
            <w:pPr>
              <w:rPr>
                <w:color w:val="000000" w:themeColor="text1"/>
              </w:rPr>
            </w:pPr>
            <w:r w:rsidRPr="00B03D46">
              <w:rPr>
                <w:color w:val="000000" w:themeColor="text1"/>
              </w:rPr>
              <w:t>L, C</w:t>
            </w:r>
          </w:p>
          <w:p w14:paraId="0CEF8516" w14:textId="77777777" w:rsidR="003F209A" w:rsidRPr="000102A2" w:rsidRDefault="003F209A" w:rsidP="003F209A">
            <w:pPr>
              <w:rPr>
                <w:b/>
              </w:rPr>
            </w:pPr>
          </w:p>
          <w:p w14:paraId="5BD15377" w14:textId="77777777" w:rsidR="003F209A" w:rsidRPr="00B03D46" w:rsidRDefault="003F209A" w:rsidP="003F209A">
            <w:pPr>
              <w:pBdr>
                <w:top w:val="nil"/>
                <w:left w:val="nil"/>
                <w:bottom w:val="nil"/>
                <w:right w:val="nil"/>
                <w:between w:val="nil"/>
                <w:bar w:val="nil"/>
              </w:pBdr>
              <w:rPr>
                <w:rStyle w:val="Hyperlink"/>
                <w:rFonts w:eastAsia="Times New Roman" w:cs="Times New Roman"/>
                <w:color w:val="000000" w:themeColor="text1"/>
                <w:u w:val="none"/>
                <w:lang w:eastAsia="en-AU"/>
              </w:rPr>
            </w:pPr>
            <w:r>
              <w:t>Notice differences between simple spoken, written and multimodal Chinese texts used in familiar contexts and compare with similar texts in English</w:t>
            </w:r>
            <w:r>
              <w:rPr>
                <w:rFonts w:eastAsia="Times New Roman" w:cs="Times New Roman"/>
                <w:color w:val="000000"/>
                <w:lang w:eastAsia="en-AU"/>
              </w:rPr>
              <w:br/>
            </w:r>
            <w:hyperlink r:id="rId84" w:tooltip="View additional details of ACLCHU029" w:history="1">
              <w:r w:rsidRPr="00B03D46">
                <w:rPr>
                  <w:rStyle w:val="Hyperlink"/>
                  <w:rFonts w:eastAsia="Times New Roman" w:cs="Times New Roman"/>
                  <w:color w:val="000000" w:themeColor="text1"/>
                  <w:u w:val="none"/>
                  <w:lang w:eastAsia="en-AU"/>
                </w:rPr>
                <w:t>(ACLCHU029)</w:t>
              </w:r>
            </w:hyperlink>
          </w:p>
          <w:p w14:paraId="087BD819" w14:textId="77777777" w:rsidR="003F209A" w:rsidRPr="00B03D46" w:rsidRDefault="003F209A" w:rsidP="003F209A">
            <w:pPr>
              <w:pBdr>
                <w:top w:val="nil"/>
                <w:left w:val="nil"/>
                <w:bottom w:val="nil"/>
                <w:right w:val="nil"/>
                <w:between w:val="nil"/>
                <w:bar w:val="nil"/>
              </w:pBdr>
              <w:rPr>
                <w:color w:val="000000" w:themeColor="text1"/>
              </w:rPr>
            </w:pPr>
            <w:r w:rsidRPr="00B03D46">
              <w:rPr>
                <w:color w:val="000000" w:themeColor="text1"/>
              </w:rPr>
              <w:t>L, ICT, C, IU</w:t>
            </w:r>
          </w:p>
          <w:p w14:paraId="121DDEB9" w14:textId="77777777" w:rsidR="003F209A" w:rsidRPr="000102A2" w:rsidRDefault="003F209A" w:rsidP="003F209A">
            <w:pPr>
              <w:pBdr>
                <w:top w:val="nil"/>
                <w:left w:val="nil"/>
                <w:bottom w:val="nil"/>
                <w:right w:val="nil"/>
                <w:between w:val="nil"/>
                <w:bar w:val="nil"/>
              </w:pBdr>
              <w:rPr>
                <w:b/>
              </w:rPr>
            </w:pPr>
          </w:p>
          <w:p w14:paraId="1EF6160F" w14:textId="77777777" w:rsidR="003F209A" w:rsidRPr="007C2535"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61B8EF6D" w14:textId="77777777" w:rsidR="003F209A" w:rsidRPr="00B03D46" w:rsidRDefault="003F209A" w:rsidP="003F209A">
            <w:pPr>
              <w:rPr>
                <w:rStyle w:val="Hyperlink"/>
                <w:color w:val="000000" w:themeColor="text1"/>
                <w:u w:val="none"/>
              </w:rPr>
            </w:pPr>
            <w:r>
              <w:t>Understand that different ways of using Chinese language reflect different regions, different relationships and different ways of making meaning</w:t>
            </w:r>
            <w:r>
              <w:rPr>
                <w:color w:val="000000"/>
              </w:rPr>
              <w:br/>
            </w:r>
            <w:hyperlink r:id="rId85" w:tooltip="View additional details of ACLCHU031" w:history="1">
              <w:r w:rsidRPr="00B03D46">
                <w:rPr>
                  <w:rStyle w:val="Hyperlink"/>
                  <w:color w:val="000000" w:themeColor="text1"/>
                  <w:u w:val="none"/>
                </w:rPr>
                <w:t>(ACLCHU031)</w:t>
              </w:r>
            </w:hyperlink>
          </w:p>
          <w:p w14:paraId="0EC6085C" w14:textId="77777777" w:rsidR="003F209A" w:rsidRPr="00B03D46" w:rsidRDefault="003F209A" w:rsidP="003F209A">
            <w:pPr>
              <w:rPr>
                <w:rFonts w:cstheme="minorHAnsi"/>
                <w:color w:val="000000" w:themeColor="text1"/>
              </w:rPr>
            </w:pPr>
            <w:r w:rsidRPr="00B03D46">
              <w:rPr>
                <w:rFonts w:cstheme="minorHAnsi"/>
                <w:color w:val="000000" w:themeColor="text1"/>
              </w:rPr>
              <w:t>L, C, IU</w:t>
            </w:r>
          </w:p>
          <w:p w14:paraId="5E3B6A24" w14:textId="77777777" w:rsidR="003F209A"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49EE8C3E"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5F8702D5"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59849D30"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4F8F2549"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41963C1C" w14:textId="77777777" w:rsidR="00B03D46" w:rsidRDefault="00B03D46"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2863D42D" w14:textId="77777777" w:rsidR="003F209A" w:rsidRPr="007C2535"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Role of language and culture</w:t>
            </w:r>
          </w:p>
          <w:p w14:paraId="18CF87CF" w14:textId="77777777" w:rsidR="003F209A" w:rsidRPr="00B03D46" w:rsidRDefault="003F209A" w:rsidP="003F209A">
            <w:pPr>
              <w:pBdr>
                <w:top w:val="nil"/>
                <w:left w:val="nil"/>
                <w:bottom w:val="nil"/>
                <w:right w:val="nil"/>
                <w:between w:val="nil"/>
                <w:bar w:val="nil"/>
              </w:pBdr>
              <w:rPr>
                <w:rStyle w:val="Hyperlink"/>
                <w:color w:val="000000" w:themeColor="text1"/>
                <w:u w:val="none"/>
              </w:rPr>
            </w:pPr>
            <w:r>
              <w:t>Recognise that Chinese is the official standard language of the People's Republic of China and in other countries and is spoken by communities in many countries and regions including Hong Kong, Taiwan, Singapore, Malaysia, Vietnam and the United States of America</w:t>
            </w:r>
            <w:r>
              <w:rPr>
                <w:color w:val="000000"/>
              </w:rPr>
              <w:br/>
            </w:r>
            <w:hyperlink r:id="rId86" w:tooltip="View additional details of ACLCHU030" w:history="1">
              <w:r w:rsidRPr="00B03D46">
                <w:rPr>
                  <w:rStyle w:val="Hyperlink"/>
                  <w:color w:val="000000" w:themeColor="text1"/>
                  <w:u w:val="none"/>
                </w:rPr>
                <w:t>(ACLCHU030)</w:t>
              </w:r>
            </w:hyperlink>
          </w:p>
          <w:p w14:paraId="6C99D249" w14:textId="77777777" w:rsidR="003F209A" w:rsidRPr="00B03D46" w:rsidRDefault="003F209A" w:rsidP="003F209A">
            <w:pPr>
              <w:rPr>
                <w:rFonts w:cstheme="minorHAnsi"/>
                <w:color w:val="000000" w:themeColor="text1"/>
              </w:rPr>
            </w:pPr>
            <w:r w:rsidRPr="00B03D46">
              <w:rPr>
                <w:rFonts w:cstheme="minorHAnsi"/>
                <w:color w:val="000000" w:themeColor="text1"/>
              </w:rPr>
              <w:t>L, C, P, IU</w:t>
            </w:r>
          </w:p>
          <w:p w14:paraId="64251C4D" w14:textId="77777777" w:rsidR="003F209A" w:rsidRPr="00167D52" w:rsidRDefault="003F209A" w:rsidP="003F209A">
            <w:pPr>
              <w:pBdr>
                <w:top w:val="nil"/>
                <w:left w:val="nil"/>
                <w:bottom w:val="nil"/>
                <w:right w:val="nil"/>
                <w:between w:val="nil"/>
                <w:bar w:val="nil"/>
              </w:pBdr>
              <w:rPr>
                <w:rFonts w:ascii="Calibri" w:eastAsia="Calibri" w:hAnsi="Calibri" w:cs="Calibri"/>
                <w:color w:val="000000"/>
                <w:u w:color="000000"/>
                <w:bdr w:val="nil"/>
                <w:lang w:val="en-US"/>
              </w:rPr>
            </w:pPr>
          </w:p>
        </w:tc>
      </w:tr>
    </w:tbl>
    <w:p w14:paraId="268220C8" w14:textId="77777777" w:rsidR="003F209A" w:rsidRPr="00BB733F" w:rsidRDefault="003F209A" w:rsidP="00A87E43">
      <w:pPr>
        <w:pStyle w:val="Style1"/>
      </w:pPr>
      <w:r w:rsidRPr="00BB733F">
        <w:lastRenderedPageBreak/>
        <w:t>Achievement Standard</w:t>
      </w:r>
    </w:p>
    <w:p w14:paraId="69306F32" w14:textId="77777777" w:rsidR="003F209A" w:rsidRDefault="003F209A" w:rsidP="00A87E43">
      <w:pPr>
        <w:spacing w:after="0" w:line="240" w:lineRule="auto"/>
        <w:ind w:right="261"/>
        <w:rPr>
          <w:rFonts w:cstheme="minorHAnsi"/>
        </w:rPr>
      </w:pPr>
      <w:r w:rsidRPr="00805A73">
        <w:rPr>
          <w:rFonts w:cstheme="minorHAnsi"/>
        </w:rPr>
        <w:t xml:space="preserve">At standard, students interact in Chinese with their teacher and each other through class experiences, activities and everyday transactions to exchange information about themselves, their family, interests and leisure activities. They use modelled language to exchange some information, </w:t>
      </w:r>
      <w:r w:rsidRPr="00805A73">
        <w:rPr>
          <w:rFonts w:cstheme="minorHAnsi"/>
          <w:bdr w:val="none" w:sz="0" w:space="0" w:color="auto" w:frame="1"/>
        </w:rPr>
        <w:t xml:space="preserve">such as </w:t>
      </w:r>
      <w:proofErr w:type="spellStart"/>
      <w:r w:rsidRPr="00B03D46">
        <w:rPr>
          <w:rFonts w:ascii="SimSun" w:eastAsia="SimSun" w:hAnsi="SimSun" w:cstheme="minorHAnsi"/>
          <w:lang w:val="en"/>
        </w:rPr>
        <w:t>他有两只兔子</w:t>
      </w:r>
      <w:proofErr w:type="spellEnd"/>
      <w:r w:rsidRPr="00805A73">
        <w:rPr>
          <w:rFonts w:cstheme="minorHAnsi" w:hint="eastAsia"/>
          <w:lang w:val="en"/>
        </w:rPr>
        <w:t>,</w:t>
      </w:r>
      <w:r w:rsidRPr="00805A73">
        <w:rPr>
          <w:rFonts w:cstheme="minorHAnsi"/>
        </w:rPr>
        <w:t xml:space="preserve"> and write simple correspondence by adapting teacher-modelled language, with guidance. They identify some specific points of information and some textual features in familiar texts and convey, with guidance, some information using learnt words, phrases and characters related to their personal worlds. Students respond to and create simple, imaginative texts using familiar expressions, modelled language and non-verbal forms of expression. They create short written imaginative texts using familiar characters and modelled short sentences, with guidance. They provide the meanings of some of high-frequency words and phrases, using gestures, actions and facial expressions. Students talk about their Chinese language learning experience, and explore ways of using language with different people.</w:t>
      </w:r>
    </w:p>
    <w:p w14:paraId="53A04DD4" w14:textId="77777777" w:rsidR="00A87E43" w:rsidRPr="00805A73" w:rsidRDefault="00A87E43" w:rsidP="00A87E43">
      <w:pPr>
        <w:spacing w:after="0" w:line="240" w:lineRule="auto"/>
        <w:ind w:right="261"/>
        <w:rPr>
          <w:rFonts w:cstheme="minorHAnsi"/>
        </w:rPr>
      </w:pPr>
    </w:p>
    <w:p w14:paraId="0226C981" w14:textId="77777777" w:rsidR="003F209A" w:rsidRPr="001D0E68" w:rsidRDefault="003F209A" w:rsidP="00A87E43">
      <w:pPr>
        <w:spacing w:after="0" w:line="240" w:lineRule="auto"/>
      </w:pPr>
      <w:r w:rsidRPr="00805A73">
        <w:rPr>
          <w:rFonts w:ascii="Calibri" w:hAnsi="Calibri" w:cs="Calibri"/>
        </w:rPr>
        <w:t xml:space="preserve">Students become familiar with the systems of the Chinese language, </w:t>
      </w:r>
      <w:r w:rsidRPr="00805A73">
        <w:t xml:space="preserve">identifying the components and sounds of </w:t>
      </w:r>
      <w:r w:rsidRPr="00805A73">
        <w:rPr>
          <w:i/>
        </w:rPr>
        <w:t>Pinyin</w:t>
      </w:r>
      <w:r w:rsidRPr="00805A73">
        <w:t xml:space="preserve"> with a satisfactory level of accuracy, differentiating, from English, sounds for similar letters and syllables. They reproduce key Chinese characters with a satisfactory level of accuracy. Students r</w:t>
      </w:r>
      <w:r w:rsidRPr="00805A73">
        <w:rPr>
          <w:rFonts w:ascii="Calibri" w:hAnsi="Calibri" w:cs="Calibri"/>
        </w:rPr>
        <w:t xml:space="preserve">ecognise and use vocabulary </w:t>
      </w:r>
      <w:r w:rsidRPr="00805A73">
        <w:t>and use some first elements of grammar in simple spoken and written texts, with a satisfactory level of accuracy.</w:t>
      </w:r>
      <w:r w:rsidRPr="00805A73">
        <w:rPr>
          <w:rFonts w:ascii="Calibri" w:hAnsi="Calibri" w:cs="Calibri"/>
        </w:rPr>
        <w:t xml:space="preserve"> </w:t>
      </w:r>
      <w:r w:rsidRPr="00805A73">
        <w:t xml:space="preserve">They talk </w:t>
      </w:r>
      <w:r w:rsidRPr="00805A73">
        <w:rPr>
          <w:rFonts w:ascii="Calibri" w:hAnsi="Calibri" w:cs="Calibri"/>
        </w:rPr>
        <w:t xml:space="preserve">about how the Chinese language </w:t>
      </w:r>
      <w:r w:rsidRPr="00805A73">
        <w:t>works,</w:t>
      </w:r>
      <w:r w:rsidRPr="00805A73">
        <w:rPr>
          <w:rFonts w:ascii="Calibri" w:hAnsi="Calibri" w:cs="Calibri"/>
        </w:rPr>
        <w:t xml:space="preserve"> with guidance, using some terms similar to those used in English. </w:t>
      </w:r>
      <w:r w:rsidRPr="00805A73">
        <w:t xml:space="preserve">Students </w:t>
      </w:r>
      <w:r w:rsidRPr="00805A73">
        <w:rPr>
          <w:rFonts w:ascii="Calibri" w:hAnsi="Calibri" w:cs="Calibri"/>
        </w:rPr>
        <w:t>identify some features of simple Chinese texts and, with guidance, make some comparisons with similar texts in English. Students show how the Chinese language may need to be adjusted to suit different situations and relationships. They identify some of the differences in using Chinese language that reflect the different places it is spoken or who is using the language, and identify some places where Chinese is spoken.</w:t>
      </w:r>
    </w:p>
    <w:p w14:paraId="0B9A252D" w14:textId="77777777" w:rsidR="003F209A" w:rsidRDefault="003F209A" w:rsidP="003F209A">
      <w:pPr>
        <w:spacing w:before="300" w:after="40" w:line="240" w:lineRule="auto"/>
        <w:outlineLvl w:val="0"/>
        <w:rPr>
          <w:b/>
          <w:smallCaps/>
          <w:color w:val="8064A2" w:themeColor="accent4"/>
          <w:spacing w:val="5"/>
          <w:sz w:val="34"/>
          <w:szCs w:val="34"/>
        </w:rPr>
        <w:sectPr w:rsidR="003F209A" w:rsidSect="003F209A">
          <w:headerReference w:type="default" r:id="rId87"/>
          <w:pgSz w:w="11906" w:h="16838"/>
          <w:pgMar w:top="1440" w:right="1440" w:bottom="1440" w:left="1440" w:header="708" w:footer="708" w:gutter="0"/>
          <w:cols w:space="708"/>
          <w:docGrid w:linePitch="360"/>
        </w:sectPr>
      </w:pPr>
    </w:p>
    <w:p w14:paraId="250D0267" w14:textId="1D1A0E0F" w:rsidR="003F209A" w:rsidRPr="00D56C81" w:rsidRDefault="003F209A" w:rsidP="006A6CB8">
      <w:pPr>
        <w:pStyle w:val="MainHeading1"/>
      </w:pPr>
      <w:r>
        <w:lastRenderedPageBreak/>
        <w:t>Year 4</w:t>
      </w:r>
      <w:r w:rsidRPr="00D56C81">
        <w:t xml:space="preserve"> </w:t>
      </w:r>
      <w:r>
        <w:t>Languages</w:t>
      </w:r>
      <w:r w:rsidRPr="00D56C81">
        <w:t xml:space="preserve"> Syllabus</w:t>
      </w:r>
    </w:p>
    <w:p w14:paraId="7F21E728" w14:textId="77777777" w:rsidR="003F209A" w:rsidRPr="001807BB" w:rsidRDefault="003F209A" w:rsidP="006A6CB8">
      <w:pPr>
        <w:pStyle w:val="Style1"/>
      </w:pPr>
      <w:r w:rsidRPr="001807BB">
        <w:t>Year Level Description</w:t>
      </w:r>
    </w:p>
    <w:p w14:paraId="52ADF426" w14:textId="77777777" w:rsidR="003F209A" w:rsidRDefault="003F209A" w:rsidP="006A6CB8">
      <w:pPr>
        <w:spacing w:after="0" w:line="240" w:lineRule="auto"/>
        <w:rPr>
          <w:rFonts w:eastAsia="Times New Roman" w:cs="Arial"/>
          <w:lang w:val="en"/>
        </w:rPr>
      </w:pPr>
      <w:r>
        <w:rPr>
          <w:rFonts w:eastAsia="Times New Roman" w:cs="Arial"/>
          <w:lang w:val="en"/>
        </w:rPr>
        <w:t>Year 4 Chinese: Second Language builds on the skills, knowledge and understanding required to communicate in the Chinese language developed in Year 3 and focuses on extending the oral communication skills of students.</w:t>
      </w:r>
    </w:p>
    <w:p w14:paraId="00B157E5" w14:textId="77777777" w:rsidR="006A6CB8" w:rsidRDefault="006A6CB8" w:rsidP="006A6CB8">
      <w:pPr>
        <w:spacing w:after="0" w:line="240" w:lineRule="auto"/>
        <w:rPr>
          <w:rFonts w:eastAsia="Times New Roman" w:cs="Arial"/>
          <w:lang w:val="en"/>
        </w:rPr>
      </w:pPr>
    </w:p>
    <w:p w14:paraId="767C3124" w14:textId="77777777" w:rsidR="003F209A" w:rsidRDefault="003F209A" w:rsidP="006A6CB8">
      <w:pPr>
        <w:spacing w:after="0" w:line="240" w:lineRule="auto"/>
        <w:rPr>
          <w:color w:val="000000"/>
        </w:rPr>
      </w:pPr>
      <w:r>
        <w:rPr>
          <w:rFonts w:eastAsia="Times New Roman" w:cs="Arial"/>
          <w:lang w:val="en"/>
        </w:rPr>
        <w:t xml:space="preserve">Students communicate in Chinese, interacting and </w:t>
      </w:r>
      <w:proofErr w:type="spellStart"/>
      <w:r>
        <w:rPr>
          <w:rFonts w:eastAsia="Times New Roman" w:cs="Arial"/>
          <w:lang w:val="en"/>
        </w:rPr>
        <w:t>socialising</w:t>
      </w:r>
      <w:proofErr w:type="spellEnd"/>
      <w:r>
        <w:rPr>
          <w:rFonts w:eastAsia="Times New Roman" w:cs="Arial"/>
          <w:lang w:val="en"/>
        </w:rPr>
        <w:t xml:space="preserve"> orally with the teacher and peers to exchange information about aspects of their personal worlds, including their daily routines at home and school. They contribute to class activities </w:t>
      </w:r>
      <w:r>
        <w:rPr>
          <w:rFonts w:eastAsia="MingLiU" w:cs="MingLiU"/>
          <w:color w:val="000000"/>
          <w:lang w:eastAsia="zh-Hans"/>
        </w:rPr>
        <w:t>and request assistance in learning activities. Students</w:t>
      </w:r>
      <w:r>
        <w:rPr>
          <w:rFonts w:eastAsia="Times New Roman" w:cs="Arial"/>
          <w:lang w:val="en"/>
        </w:rPr>
        <w:t xml:space="preserve"> </w:t>
      </w:r>
      <w:r>
        <w:rPr>
          <w:color w:val="000000"/>
        </w:rPr>
        <w:t>exchange simple correspondence in writing to report on their daily routines at home and at school</w:t>
      </w:r>
      <w:r>
        <w:rPr>
          <w:rFonts w:eastAsia="Times New Roman" w:cs="Arial"/>
          <w:lang w:val="en"/>
        </w:rPr>
        <w:t xml:space="preserve">. They locate and </w:t>
      </w:r>
      <w:r>
        <w:t>convey factual information from familiar types of spoken and visual sources and they locate factual information in w</w:t>
      </w:r>
      <w:r w:rsidRPr="00DD5F30">
        <w:t xml:space="preserve">ritten texts to inform others using learnt words, phrases and characters. Students create and present their own representations of familiar songs, poems or stories. </w:t>
      </w:r>
      <w:r w:rsidRPr="00DD5F30">
        <w:rPr>
          <w:color w:val="000000"/>
        </w:rPr>
        <w:t>They</w:t>
      </w:r>
      <w:r w:rsidRPr="00DD5F30">
        <w:t xml:space="preserve"> also create short imaginative texts such as storyboards or cartoons using modelled language</w:t>
      </w:r>
      <w:r w:rsidRPr="00DD5F30">
        <w:rPr>
          <w:color w:val="000000"/>
        </w:rPr>
        <w:t>.</w:t>
      </w:r>
    </w:p>
    <w:p w14:paraId="2E859E8B" w14:textId="77777777" w:rsidR="006A6CB8" w:rsidRPr="00DD5F30" w:rsidRDefault="006A6CB8" w:rsidP="006A6CB8">
      <w:pPr>
        <w:spacing w:after="0" w:line="240" w:lineRule="auto"/>
        <w:rPr>
          <w:rFonts w:eastAsia="Times New Roman" w:cs="Arial"/>
        </w:rPr>
      </w:pPr>
    </w:p>
    <w:p w14:paraId="15761C08" w14:textId="77777777" w:rsidR="003F209A" w:rsidRDefault="003F209A" w:rsidP="006A6CB8">
      <w:pPr>
        <w:spacing w:after="0" w:line="240" w:lineRule="auto"/>
        <w:rPr>
          <w:color w:val="000000"/>
        </w:rPr>
      </w:pPr>
      <w:r w:rsidRPr="00DD5F30">
        <w:rPr>
          <w:rFonts w:eastAsia="Times New Roman" w:cs="Arial"/>
          <w:lang w:val="en"/>
        </w:rPr>
        <w:t xml:space="preserve">Students become familiar with the systems of the Chinese language, </w:t>
      </w:r>
      <w:r w:rsidRPr="00DD5F30">
        <w:rPr>
          <w:color w:val="000000"/>
        </w:rPr>
        <w:t xml:space="preserve">understanding the components of </w:t>
      </w:r>
      <w:r w:rsidRPr="00DD5F30">
        <w:rPr>
          <w:i/>
          <w:color w:val="000000"/>
        </w:rPr>
        <w:t>Pinyin</w:t>
      </w:r>
      <w:r w:rsidRPr="00DD5F30">
        <w:rPr>
          <w:rFonts w:eastAsia="Times New Roman" w:cs="Arial"/>
          <w:lang w:val="en"/>
        </w:rPr>
        <w:t xml:space="preserve">. They </w:t>
      </w:r>
      <w:proofErr w:type="spellStart"/>
      <w:r w:rsidRPr="00DD5F30">
        <w:rPr>
          <w:rFonts w:eastAsia="Times New Roman" w:cs="Arial"/>
          <w:lang w:val="en"/>
        </w:rPr>
        <w:t>recognise</w:t>
      </w:r>
      <w:proofErr w:type="spellEnd"/>
      <w:r w:rsidRPr="00DD5F30">
        <w:rPr>
          <w:rFonts w:eastAsia="Times New Roman" w:cs="Arial"/>
          <w:lang w:val="en"/>
        </w:rPr>
        <w:t xml:space="preserve"> high frequency Chinese characters related to their personal world</w:t>
      </w:r>
      <w:r w:rsidRPr="00DD5F30">
        <w:rPr>
          <w:rFonts w:cs="Helvetica"/>
          <w:color w:val="000000"/>
        </w:rPr>
        <w:t xml:space="preserve"> and they </w:t>
      </w:r>
      <w:r w:rsidRPr="00DD5F30">
        <w:rPr>
          <w:rFonts w:eastAsia="Times New Roman" w:cs="Arial"/>
          <w:lang w:val="en"/>
        </w:rPr>
        <w:t xml:space="preserve">use context-related vocabulary and simple sentences to generate language for a range of purposes. Students begin to develop a </w:t>
      </w:r>
      <w:r w:rsidRPr="00DD5F30">
        <w:rPr>
          <w:color w:val="000000"/>
        </w:rPr>
        <w:t xml:space="preserve">metalanguage </w:t>
      </w:r>
      <w:r w:rsidRPr="00DD5F30">
        <w:rPr>
          <w:rFonts w:eastAsia="Times New Roman" w:cs="Times New Roman"/>
          <w:color w:val="000000"/>
        </w:rPr>
        <w:t xml:space="preserve">for Chinese to talk about language, </w:t>
      </w:r>
      <w:r w:rsidRPr="00DD5F30">
        <w:rPr>
          <w:color w:val="000000"/>
        </w:rPr>
        <w:t>using terms similar to those used in English.</w:t>
      </w:r>
    </w:p>
    <w:p w14:paraId="572016BC" w14:textId="77777777" w:rsidR="006A6CB8" w:rsidRPr="00DD5F30" w:rsidRDefault="006A6CB8" w:rsidP="006A6CB8">
      <w:pPr>
        <w:spacing w:after="0" w:line="240" w:lineRule="auto"/>
        <w:rPr>
          <w:color w:val="000000"/>
        </w:rPr>
      </w:pPr>
    </w:p>
    <w:p w14:paraId="6F1E0C63" w14:textId="77777777" w:rsidR="003F209A" w:rsidRDefault="003F209A" w:rsidP="006A6CB8">
      <w:pPr>
        <w:spacing w:after="0" w:line="240" w:lineRule="auto"/>
        <w:rPr>
          <w:rFonts w:eastAsia="Times New Roman" w:cs="Arial"/>
          <w:lang w:val="en"/>
        </w:rPr>
      </w:pPr>
      <w:r w:rsidRPr="00DD5F30">
        <w:rPr>
          <w:rFonts w:eastAsia="Times New Roman" w:cs="Arial"/>
          <w:lang w:val="en"/>
        </w:rPr>
        <w:t>Students are supported to identify</w:t>
      </w:r>
      <w:r w:rsidRPr="00DD5F30">
        <w:t xml:space="preserve"> vocabulary and expressions that reflect different cultural values, traditions or practices</w:t>
      </w:r>
      <w:r w:rsidRPr="00DD5F30">
        <w:rPr>
          <w:rFonts w:eastAsia="Times New Roman" w:cs="Arial"/>
          <w:lang w:val="en"/>
        </w:rPr>
        <w:t>.</w:t>
      </w:r>
    </w:p>
    <w:p w14:paraId="05150048" w14:textId="77777777" w:rsidR="006A6CB8" w:rsidRPr="00DD5F30" w:rsidRDefault="006A6CB8" w:rsidP="006A6CB8">
      <w:pPr>
        <w:spacing w:after="0" w:line="240" w:lineRule="auto"/>
        <w:rPr>
          <w:rFonts w:eastAsia="Times New Roman" w:cs="Arial"/>
          <w:lang w:val="en"/>
        </w:rPr>
      </w:pPr>
    </w:p>
    <w:p w14:paraId="6ECE159E" w14:textId="77777777" w:rsidR="003F209A" w:rsidRDefault="003F209A" w:rsidP="006A6CB8">
      <w:pPr>
        <w:spacing w:after="0" w:line="240" w:lineRule="auto"/>
        <w:rPr>
          <w:rFonts w:eastAsia="Times New Roman" w:cs="Arial"/>
          <w:lang w:val="en"/>
        </w:rPr>
      </w:pPr>
      <w:r w:rsidRPr="00DD5F30">
        <w:rPr>
          <w:rFonts w:eastAsia="Times New Roman" w:cs="Arial"/>
          <w:lang w:val="en"/>
        </w:rPr>
        <w:t xml:space="preserve">In Year 4 students continue to require extensive support with their language learning. </w:t>
      </w:r>
      <w:r w:rsidRPr="00DD5F30">
        <w:rPr>
          <w:color w:val="000000"/>
          <w:shd w:val="clear" w:color="auto" w:fill="FFFFFF"/>
        </w:rPr>
        <w:t>The systems of writing and speaking in Chinese are distinct. The role of character learning and its impact on reading and writing is such that students can accomplish a higher active use of spoken language than written language. As a result, engagement with Chinese language is primarily through speaking and listening. Students</w:t>
      </w:r>
      <w:r>
        <w:rPr>
          <w:color w:val="000000"/>
          <w:shd w:val="clear" w:color="auto" w:fill="FFFFFF"/>
        </w:rPr>
        <w:t xml:space="preserve"> practise using Chinese, </w:t>
      </w:r>
      <w:r w:rsidRPr="00DD5F30">
        <w:rPr>
          <w:color w:val="000000"/>
          <w:shd w:val="clear" w:color="auto" w:fill="FFFFFF"/>
        </w:rPr>
        <w:t>parti</w:t>
      </w:r>
      <w:r>
        <w:rPr>
          <w:color w:val="000000"/>
          <w:shd w:val="clear" w:color="auto" w:fill="FFFFFF"/>
        </w:rPr>
        <w:t>cipating in action-related talk and</w:t>
      </w:r>
      <w:r w:rsidRPr="00DD5F30">
        <w:rPr>
          <w:color w:val="000000"/>
          <w:shd w:val="clear" w:color="auto" w:fill="FFFFFF"/>
        </w:rPr>
        <w:t xml:space="preserve"> completing tasks while relying on teacher modelling, prompts and repetition. Students respond non-verbally to spoken Chinese in the classroom and their understanding of Chinese is dependent on context and on teacher intonation, gestures and facial expressions.</w:t>
      </w:r>
      <w:r>
        <w:rPr>
          <w:rFonts w:eastAsia="Times New Roman" w:cs="Arial"/>
          <w:lang w:val="en"/>
        </w:rPr>
        <w:t xml:space="preserve"> </w:t>
      </w:r>
      <w:r w:rsidRPr="00DD5F30">
        <w:rPr>
          <w:rFonts w:eastAsia="Times New Roman" w:cs="Arial"/>
          <w:lang w:val="en"/>
        </w:rPr>
        <w:t>Students continue to be encouraged to use Chinese as much as possible for social interactions and in learning tasks.</w:t>
      </w:r>
    </w:p>
    <w:p w14:paraId="73203EB7" w14:textId="77777777" w:rsidR="003F209A" w:rsidRDefault="003F209A" w:rsidP="003F209A">
      <w:pPr>
        <w:sectPr w:rsidR="003F209A" w:rsidSect="003F209A">
          <w:headerReference w:type="default" r:id="rId88"/>
          <w:pgSz w:w="11906" w:h="16838"/>
          <w:pgMar w:top="1440" w:right="1440" w:bottom="1440" w:left="1440" w:header="708" w:footer="708" w:gutter="0"/>
          <w:cols w:space="708"/>
          <w:docGrid w:linePitch="360"/>
        </w:sectPr>
      </w:pPr>
      <w:r>
        <w:br w:type="page"/>
      </w:r>
    </w:p>
    <w:p w14:paraId="3712D71C" w14:textId="77777777" w:rsidR="003F209A" w:rsidRPr="0015629C" w:rsidRDefault="003F209A" w:rsidP="006A6CB8">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51DC3750" w14:textId="77777777" w:rsidTr="003F209A">
        <w:tc>
          <w:tcPr>
            <w:tcW w:w="4621" w:type="dxa"/>
          </w:tcPr>
          <w:p w14:paraId="68D324E9" w14:textId="77777777" w:rsidR="003F209A" w:rsidRPr="003F209A" w:rsidRDefault="003F209A" w:rsidP="006A6CB8">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073BF363" w14:textId="77777777" w:rsidR="003F209A" w:rsidRPr="006021B0" w:rsidRDefault="003F209A" w:rsidP="006A6CB8">
            <w:pPr>
              <w:pStyle w:val="BodyA"/>
              <w:rPr>
                <w:rFonts w:asciiTheme="minorHAnsi" w:hAnsiTheme="minorHAnsi" w:cstheme="minorHAnsi"/>
                <w:b/>
                <w:bCs/>
                <w:sz w:val="24"/>
                <w:szCs w:val="24"/>
              </w:rPr>
            </w:pPr>
            <w:proofErr w:type="spellStart"/>
            <w:r w:rsidRPr="006021B0">
              <w:rPr>
                <w:rFonts w:asciiTheme="minorHAnsi" w:hAnsiTheme="minorHAnsi" w:cstheme="minorHAnsi"/>
                <w:b/>
                <w:bCs/>
                <w:sz w:val="24"/>
                <w:szCs w:val="24"/>
              </w:rPr>
              <w:t>Socialising</w:t>
            </w:r>
            <w:proofErr w:type="spellEnd"/>
          </w:p>
          <w:p w14:paraId="21F4D04B" w14:textId="77777777" w:rsidR="003F209A" w:rsidRPr="006A6CB8" w:rsidRDefault="003F209A" w:rsidP="006A6CB8">
            <w:pPr>
              <w:rPr>
                <w:rFonts w:ascii="SimSun" w:eastAsia="SimSun" w:hAnsi="SimSun" w:cs="Arial"/>
                <w:lang w:eastAsia="zh-CN"/>
              </w:rPr>
            </w:pPr>
            <w:r>
              <w:t xml:space="preserve">Interact and socialise orally with the teacher and peers, using correct tones, modelled questions and responses to exchange information about aspects of their personal worlds, including their daily routines at home and school, for example, </w:t>
            </w:r>
            <w:r w:rsidRPr="006A6CB8">
              <w:rPr>
                <w:rFonts w:ascii="SimSun" w:eastAsia="SimSun" w:hAnsi="SimSun" w:cs="Arial" w:hint="eastAsia"/>
                <w:lang w:eastAsia="zh-CN"/>
              </w:rPr>
              <w:t>我八点上学;</w:t>
            </w:r>
            <w:r w:rsidRPr="006A6CB8">
              <w:rPr>
                <w:rFonts w:ascii="SimSun" w:eastAsia="SimSun" w:hAnsi="SimSun" w:cs="Arial"/>
                <w:lang w:eastAsia="zh-CN"/>
              </w:rPr>
              <w:br/>
            </w:r>
            <w:r w:rsidRPr="006A6CB8">
              <w:rPr>
                <w:rFonts w:ascii="SimSun" w:eastAsia="SimSun" w:hAnsi="SimSun" w:cs="Arial" w:hint="eastAsia"/>
                <w:lang w:eastAsia="zh-CN"/>
              </w:rPr>
              <w:t>星期日我打网球</w:t>
            </w:r>
          </w:p>
          <w:p w14:paraId="47E790FB" w14:textId="77777777" w:rsidR="003F209A" w:rsidRDefault="003F209A" w:rsidP="006A6CB8">
            <w:pPr>
              <w:rPr>
                <w:lang w:eastAsia="zh-CN"/>
              </w:rPr>
            </w:pPr>
          </w:p>
          <w:p w14:paraId="19B1CED1" w14:textId="50D47BFE" w:rsidR="003F209A" w:rsidRPr="006A6CB8" w:rsidRDefault="003F209A" w:rsidP="006A6CB8">
            <w:pPr>
              <w:pBdr>
                <w:top w:val="nil"/>
                <w:left w:val="nil"/>
                <w:bottom w:val="nil"/>
                <w:right w:val="nil"/>
                <w:between w:val="nil"/>
                <w:bar w:val="nil"/>
              </w:pBdr>
              <w:rPr>
                <w:rStyle w:val="Hyperlink"/>
                <w:color w:val="000000" w:themeColor="text1"/>
                <w:u w:val="none"/>
                <w:lang w:eastAsia="zh-Hans"/>
              </w:rPr>
            </w:pPr>
            <w:r>
              <w:rPr>
                <w:color w:val="000000"/>
              </w:rPr>
              <w:t>Contribute to class activities by asking for and giving permission,</w:t>
            </w:r>
            <w:r>
              <w:rPr>
                <w:rFonts w:eastAsia="MingLiU" w:cs="MingLiU"/>
                <w:color w:val="000000"/>
                <w:lang w:eastAsia="zh-Hans"/>
              </w:rPr>
              <w:t xml:space="preserve"> apologising and excusing, for example,</w:t>
            </w:r>
            <w:r w:rsidRPr="006A6CB8">
              <w:rPr>
                <w:rFonts w:ascii="SimSun" w:eastAsia="SimSun" w:hAnsi="SimSun" w:cs="Arial" w:hint="eastAsia"/>
                <w:lang w:eastAsia="zh-CN"/>
              </w:rPr>
              <w:t>我可以…吗？; 可以, 对不起</w:t>
            </w:r>
            <w:r>
              <w:rPr>
                <w:rFonts w:ascii="SimSun" w:hAnsi="SimSun" w:cs="Arial" w:hint="eastAsia"/>
                <w:lang w:eastAsia="zh-CN"/>
              </w:rPr>
              <w:t>;</w:t>
            </w:r>
            <w:r w:rsidRPr="009A3C67">
              <w:rPr>
                <w:rFonts w:eastAsia="MingLiU" w:cs="MingLiU"/>
                <w:color w:val="000000"/>
                <w:lang w:eastAsia="zh-Hans"/>
              </w:rPr>
              <w:t>raising hand and using</w:t>
            </w:r>
            <w:r>
              <w:rPr>
                <w:rFonts w:eastAsia="MingLiU" w:cs="MingLiU"/>
                <w:color w:val="000000"/>
                <w:lang w:eastAsia="zh-Hans"/>
              </w:rPr>
              <w:t xml:space="preserve"> phrases such as </w:t>
            </w:r>
            <w:r w:rsidRPr="006A6CB8">
              <w:rPr>
                <w:rFonts w:ascii="SimSun" w:eastAsia="SimSun" w:hAnsi="SimSun" w:cs="Arial" w:hint="eastAsia"/>
                <w:lang w:eastAsia="zh-CN"/>
              </w:rPr>
              <w:t>老师，我不懂</w:t>
            </w:r>
            <w:r w:rsidRPr="006A6CB8">
              <w:rPr>
                <w:rFonts w:ascii="SimSun" w:eastAsia="SimSun" w:hAnsi="SimSun" w:cs="Arial"/>
                <w:lang w:eastAsia="zh-CN"/>
              </w:rPr>
              <w:t xml:space="preserve"> </w:t>
            </w:r>
            <w:r>
              <w:rPr>
                <w:color w:val="000000"/>
              </w:rPr>
              <w:t>to request assistance in learning activities</w:t>
            </w:r>
            <w:r w:rsidR="006A6CB8">
              <w:rPr>
                <w:color w:val="000000"/>
              </w:rPr>
              <w:t xml:space="preserve"> </w:t>
            </w:r>
            <w:hyperlink r:id="rId89" w:tooltip="View additional details of ACLCHC017" w:history="1">
              <w:r w:rsidRPr="006A6CB8">
                <w:rPr>
                  <w:rStyle w:val="Hyperlink"/>
                  <w:color w:val="000000" w:themeColor="text1"/>
                  <w:u w:val="none"/>
                </w:rPr>
                <w:t>(ACLCHC017)</w:t>
              </w:r>
            </w:hyperlink>
          </w:p>
          <w:p w14:paraId="5557F567" w14:textId="77777777" w:rsidR="003F209A" w:rsidRPr="006A6CB8" w:rsidRDefault="003F209A" w:rsidP="006A6CB8">
            <w:pPr>
              <w:rPr>
                <w:rStyle w:val="Hyperlink"/>
                <w:color w:val="000000" w:themeColor="text1"/>
                <w:u w:val="none"/>
                <w:lang w:eastAsia="zh-CN"/>
              </w:rPr>
            </w:pPr>
            <w:r w:rsidRPr="006A6CB8">
              <w:rPr>
                <w:rStyle w:val="Hyperlink"/>
                <w:color w:val="000000" w:themeColor="text1"/>
                <w:u w:val="none"/>
                <w:lang w:eastAsia="zh-CN"/>
              </w:rPr>
              <w:t>L, C, P, IU</w:t>
            </w:r>
          </w:p>
          <w:p w14:paraId="2A6E4337" w14:textId="77777777" w:rsidR="003F209A" w:rsidRDefault="003F209A" w:rsidP="006A6CB8">
            <w:pPr>
              <w:pBdr>
                <w:top w:val="nil"/>
                <w:left w:val="nil"/>
                <w:bottom w:val="nil"/>
                <w:right w:val="nil"/>
                <w:between w:val="nil"/>
                <w:bar w:val="nil"/>
              </w:pBdr>
              <w:rPr>
                <w:rFonts w:cstheme="minorHAnsi"/>
              </w:rPr>
            </w:pPr>
          </w:p>
          <w:p w14:paraId="631563CE" w14:textId="77777777" w:rsidR="003F209A" w:rsidRPr="006A6CB8" w:rsidRDefault="003F209A" w:rsidP="006A6CB8">
            <w:pPr>
              <w:pBdr>
                <w:top w:val="nil"/>
                <w:left w:val="nil"/>
                <w:bottom w:val="nil"/>
                <w:right w:val="nil"/>
                <w:between w:val="nil"/>
                <w:bar w:val="nil"/>
              </w:pBdr>
              <w:rPr>
                <w:rStyle w:val="Hyperlink"/>
                <w:color w:val="000000" w:themeColor="text1"/>
                <w:u w:val="none"/>
              </w:rPr>
            </w:pPr>
            <w:r>
              <w:rPr>
                <w:color w:val="000000"/>
              </w:rPr>
              <w:t>Exchange simple correspondence in writing with teachers and peers, using formulaic expressions and</w:t>
            </w:r>
            <w:r>
              <w:t xml:space="preserve"> language</w:t>
            </w:r>
            <w:r>
              <w:rPr>
                <w:color w:val="000000"/>
              </w:rPr>
              <w:t xml:space="preserve"> to report on their daily routines at home and at school, for example,</w:t>
            </w:r>
            <w:r w:rsidRPr="006A6CB8">
              <w:rPr>
                <w:rFonts w:ascii="SimSun" w:eastAsia="SimSun" w:hAnsi="SimSun" w:cs="Arial"/>
                <w:lang w:eastAsia="zh-CN"/>
              </w:rPr>
              <w:t xml:space="preserve"> </w:t>
            </w:r>
            <w:r w:rsidRPr="006A6CB8">
              <w:rPr>
                <w:rFonts w:ascii="SimSun" w:eastAsia="SimSun" w:hAnsi="SimSun" w:cs="Arial" w:hint="eastAsia"/>
                <w:lang w:eastAsia="zh-CN"/>
              </w:rPr>
              <w:t>你几点睡觉？</w:t>
            </w:r>
            <w:r>
              <w:rPr>
                <w:color w:val="000000"/>
              </w:rPr>
              <w:br/>
            </w:r>
            <w:hyperlink r:id="rId90" w:tooltip="View additional details of ACLCHC018" w:history="1">
              <w:r w:rsidRPr="006A6CB8">
                <w:rPr>
                  <w:rStyle w:val="Hyperlink"/>
                  <w:color w:val="000000" w:themeColor="text1"/>
                  <w:u w:val="none"/>
                </w:rPr>
                <w:t>(ACLCHC018)</w:t>
              </w:r>
            </w:hyperlink>
          </w:p>
          <w:p w14:paraId="46A2B2F9" w14:textId="77777777" w:rsidR="003F209A" w:rsidRPr="006A6CB8" w:rsidRDefault="003F209A" w:rsidP="006A6CB8">
            <w:pPr>
              <w:rPr>
                <w:rStyle w:val="Hyperlink"/>
                <w:color w:val="000000" w:themeColor="text1"/>
                <w:u w:val="none"/>
                <w:lang w:eastAsia="zh-CN"/>
              </w:rPr>
            </w:pPr>
            <w:r w:rsidRPr="006A6CB8">
              <w:rPr>
                <w:rStyle w:val="Hyperlink"/>
                <w:color w:val="000000" w:themeColor="text1"/>
                <w:u w:val="none"/>
                <w:lang w:eastAsia="zh-CN"/>
              </w:rPr>
              <w:t>L, C, P</w:t>
            </w:r>
          </w:p>
          <w:p w14:paraId="6AB8CBD4" w14:textId="77777777" w:rsidR="003F209A" w:rsidRPr="00085249" w:rsidRDefault="003F209A" w:rsidP="006A6CB8">
            <w:pPr>
              <w:pBdr>
                <w:top w:val="nil"/>
                <w:left w:val="nil"/>
                <w:bottom w:val="nil"/>
                <w:right w:val="nil"/>
                <w:between w:val="nil"/>
                <w:bar w:val="nil"/>
              </w:pBdr>
              <w:rPr>
                <w:lang w:eastAsia="zh-CN"/>
              </w:rPr>
            </w:pPr>
          </w:p>
          <w:p w14:paraId="4E7067E5" w14:textId="77777777" w:rsidR="003F209A" w:rsidRPr="006021B0"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6021B0">
              <w:rPr>
                <w:rFonts w:asciiTheme="minorHAnsi" w:hAnsiTheme="minorHAnsi" w:cstheme="minorHAnsi"/>
                <w:b/>
                <w:bCs/>
                <w:sz w:val="24"/>
                <w:szCs w:val="24"/>
              </w:rPr>
              <w:t>Informing</w:t>
            </w:r>
          </w:p>
          <w:p w14:paraId="494E9AE7" w14:textId="26E41437" w:rsidR="003F209A" w:rsidRPr="006A6CB8" w:rsidRDefault="003F209A" w:rsidP="006A6CB8">
            <w:pPr>
              <w:pStyle w:val="BodyA"/>
              <w:rPr>
                <w:rStyle w:val="Hyperlink"/>
                <w:color w:val="000000" w:themeColor="text1"/>
                <w:sz w:val="20"/>
                <w:szCs w:val="20"/>
                <w:u w:val="none"/>
                <w:lang w:val="en-AU"/>
              </w:rPr>
            </w:pPr>
            <w:r>
              <w:rPr>
                <w:sz w:val="20"/>
                <w:szCs w:val="20"/>
                <w:lang w:val="en-AU"/>
              </w:rPr>
              <w:t>Locate and convey factual information from familiar types of spoken and visual sources related to their personal and social worlds</w:t>
            </w:r>
            <w:r w:rsidR="006A6CB8">
              <w:rPr>
                <w:sz w:val="20"/>
                <w:szCs w:val="20"/>
                <w:lang w:val="en-AU"/>
              </w:rPr>
              <w:t xml:space="preserve"> </w:t>
            </w:r>
            <w:hyperlink r:id="rId91" w:tooltip="View additional details of ACLCHC019"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(ACLCHC019)</w:t>
              </w:r>
            </w:hyperlink>
          </w:p>
          <w:p w14:paraId="67995A2B" w14:textId="77777777" w:rsidR="003F209A" w:rsidRPr="006A6CB8" w:rsidRDefault="003F209A" w:rsidP="006A6CB8">
            <w:pPr>
              <w:rPr>
                <w:rStyle w:val="Hyperlink"/>
                <w:color w:val="000000" w:themeColor="text1"/>
                <w:u w:val="none"/>
                <w:lang w:eastAsia="zh-CN"/>
              </w:rPr>
            </w:pPr>
            <w:r w:rsidRPr="006A6CB8">
              <w:rPr>
                <w:rStyle w:val="Hyperlink"/>
                <w:color w:val="000000" w:themeColor="text1"/>
                <w:u w:val="none"/>
                <w:lang w:eastAsia="zh-CN"/>
              </w:rPr>
              <w:t>L, ICT, C, P</w:t>
            </w:r>
          </w:p>
          <w:p w14:paraId="0125240D" w14:textId="77777777" w:rsidR="003F209A" w:rsidRPr="00085249" w:rsidRDefault="003F209A" w:rsidP="006A6CB8">
            <w:pPr>
              <w:pBdr>
                <w:top w:val="nil"/>
                <w:left w:val="nil"/>
                <w:bottom w:val="nil"/>
                <w:right w:val="nil"/>
                <w:between w:val="nil"/>
                <w:bar w:val="nil"/>
              </w:pBdr>
              <w:rPr>
                <w:lang w:eastAsia="zh-CN"/>
              </w:rPr>
            </w:pPr>
          </w:p>
          <w:p w14:paraId="08E4C6F1" w14:textId="77777777" w:rsidR="003F209A" w:rsidRPr="006A6CB8" w:rsidRDefault="003F209A" w:rsidP="006A6CB8">
            <w:pPr>
              <w:pStyle w:val="BodyA"/>
              <w:rPr>
                <w:rStyle w:val="Hyperlink"/>
                <w:color w:val="000000" w:themeColor="text1"/>
                <w:sz w:val="20"/>
                <w:szCs w:val="20"/>
                <w:u w:val="none"/>
                <w:lang w:val="en-AU"/>
              </w:rPr>
            </w:pPr>
            <w:r>
              <w:rPr>
                <w:sz w:val="20"/>
                <w:szCs w:val="20"/>
                <w:lang w:val="en-AU"/>
              </w:rPr>
              <w:t>Locate factual information, key words or familiar characters in texts related to their personal and social worlds and use this information to inform others using learnt words, phrases and characters</w:t>
            </w:r>
            <w:r>
              <w:rPr>
                <w:sz w:val="20"/>
                <w:szCs w:val="20"/>
                <w:lang w:val="en-AU"/>
              </w:rPr>
              <w:br/>
            </w:r>
            <w:hyperlink r:id="rId92" w:tooltip="View additional details of ACLCHC020"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(ACLCHC020)</w:t>
              </w:r>
            </w:hyperlink>
          </w:p>
          <w:p w14:paraId="4BB0B237" w14:textId="77777777" w:rsidR="003F209A" w:rsidRPr="006A6CB8" w:rsidRDefault="003F209A" w:rsidP="006A6CB8">
            <w:pPr>
              <w:pBdr>
                <w:top w:val="nil"/>
                <w:left w:val="nil"/>
                <w:bottom w:val="nil"/>
                <w:right w:val="nil"/>
                <w:between w:val="nil"/>
                <w:bar w:val="nil"/>
              </w:pBdr>
              <w:rPr>
                <w:rStyle w:val="Hyperlink"/>
                <w:color w:val="000000" w:themeColor="text1"/>
                <w:u w:val="none"/>
                <w:lang w:eastAsia="zh-CN"/>
              </w:rPr>
            </w:pPr>
            <w:r w:rsidRPr="006A6CB8">
              <w:rPr>
                <w:rStyle w:val="Hyperlink"/>
                <w:color w:val="000000" w:themeColor="text1"/>
                <w:u w:val="none"/>
                <w:lang w:eastAsia="zh-CN"/>
              </w:rPr>
              <w:t>L, ICT, C, P, IU</w:t>
            </w:r>
          </w:p>
          <w:p w14:paraId="54B1C2D5" w14:textId="77777777" w:rsidR="003F209A" w:rsidRPr="006C7BE4" w:rsidRDefault="003F209A" w:rsidP="006A6CB8">
            <w:pPr>
              <w:pBdr>
                <w:top w:val="nil"/>
                <w:left w:val="nil"/>
                <w:bottom w:val="nil"/>
                <w:right w:val="nil"/>
                <w:between w:val="nil"/>
                <w:bar w:val="nil"/>
              </w:pBdr>
              <w:rPr>
                <w:lang w:eastAsia="zh-CN"/>
              </w:rPr>
            </w:pPr>
          </w:p>
          <w:p w14:paraId="428C3541" w14:textId="77777777" w:rsidR="003F209A" w:rsidRPr="006021B0" w:rsidRDefault="003F209A" w:rsidP="006A6CB8">
            <w:pPr>
              <w:pStyle w:val="BodyA"/>
              <w:rPr>
                <w:rFonts w:asciiTheme="minorHAnsi" w:hAnsiTheme="minorHAnsi" w:cstheme="minorHAnsi"/>
                <w:b/>
                <w:bCs/>
                <w:sz w:val="24"/>
                <w:szCs w:val="24"/>
              </w:rPr>
            </w:pPr>
            <w:r w:rsidRPr="006021B0">
              <w:rPr>
                <w:rFonts w:asciiTheme="minorHAnsi" w:hAnsiTheme="minorHAnsi" w:cstheme="minorHAnsi"/>
                <w:b/>
                <w:bCs/>
                <w:sz w:val="24"/>
                <w:szCs w:val="24"/>
              </w:rPr>
              <w:t>Creating</w:t>
            </w:r>
          </w:p>
          <w:p w14:paraId="17E3CA38" w14:textId="761D353C" w:rsidR="003F209A" w:rsidRPr="006A6CB8"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Create and present their own representations of familiar songs, poems or stories such as</w:t>
            </w:r>
            <w:r w:rsidR="006A6CB8">
              <w:rPr>
                <w:sz w:val="20"/>
                <w:szCs w:val="20"/>
                <w:lang w:val="en-AU"/>
              </w:rPr>
              <w:br/>
            </w:r>
            <w:r w:rsidRPr="006A6CB8">
              <w:rPr>
                <w:rFonts w:ascii="SimSun" w:eastAsia="SimSun" w:hAnsi="SimSun" w:cs="Arial"/>
                <w:color w:val="auto"/>
                <w:sz w:val="20"/>
                <w:szCs w:val="20"/>
                <w:bdr w:val="none" w:sz="0" w:space="0" w:color="auto"/>
                <w:lang w:val="en-AU" w:eastAsia="zh-CN"/>
              </w:rPr>
              <w:t>《小星星》</w:t>
            </w:r>
            <w:r w:rsidRPr="00FB7FEB">
              <w:rPr>
                <w:rFonts w:ascii="SimSun" w:eastAsia="SimSun" w:hAnsi="SimSun" w:cs="Arial"/>
                <w:color w:val="auto"/>
                <w:sz w:val="20"/>
                <w:szCs w:val="20"/>
                <w:bdr w:val="none" w:sz="0" w:space="0" w:color="auto"/>
                <w:lang w:val="en-AU" w:eastAsia="zh-CN"/>
              </w:rPr>
              <w:t>，</w:t>
            </w:r>
            <w:r w:rsidRPr="006A6CB8">
              <w:rPr>
                <w:rFonts w:ascii="SimSun" w:eastAsia="SimSun" w:hAnsi="SimSun" w:cs="Arial"/>
                <w:color w:val="auto"/>
                <w:sz w:val="20"/>
                <w:szCs w:val="20"/>
                <w:bdr w:val="none" w:sz="0" w:space="0" w:color="auto"/>
                <w:lang w:val="en-AU" w:eastAsia="zh-CN"/>
              </w:rPr>
              <w:t>《找朋友》</w:t>
            </w:r>
            <w:r>
              <w:rPr>
                <w:rFonts w:eastAsia="MingLiU" w:cs="MingLiU"/>
                <w:sz w:val="20"/>
                <w:szCs w:val="20"/>
                <w:lang w:val="en-AU" w:eastAsia="zh-Hans"/>
              </w:rPr>
              <w:t>or</w:t>
            </w:r>
            <w:r w:rsidRPr="006A6CB8">
              <w:rPr>
                <w:rFonts w:ascii="SimSun" w:eastAsia="SimSun" w:hAnsi="SimSun" w:cs="Arial"/>
                <w:color w:val="auto"/>
                <w:sz w:val="20"/>
                <w:szCs w:val="20"/>
                <w:bdr w:val="none" w:sz="0" w:space="0" w:color="auto"/>
                <w:lang w:val="en-AU" w:eastAsia="zh-CN"/>
              </w:rPr>
              <w:t>《恭喜恭喜》</w:t>
            </w:r>
            <w:r>
              <w:rPr>
                <w:rFonts w:cs="MingLiU"/>
                <w:sz w:val="20"/>
                <w:szCs w:val="20"/>
                <w:lang w:val="en-AU" w:eastAsia="zh-CN"/>
              </w:rPr>
              <w:t xml:space="preserve">, </w:t>
            </w:r>
            <w:r>
              <w:rPr>
                <w:sz w:val="20"/>
                <w:szCs w:val="20"/>
                <w:lang w:val="en-AU"/>
              </w:rPr>
              <w:t>poems and stories</w:t>
            </w:r>
            <w:r w:rsidRPr="00FB7FEB">
              <w:rPr>
                <w:rFonts w:ascii="SimSun" w:eastAsia="SimSun" w:hAnsi="SimSun" w:cs="Arial"/>
                <w:color w:val="auto"/>
                <w:sz w:val="20"/>
                <w:szCs w:val="20"/>
                <w:bdr w:val="none" w:sz="0" w:space="0" w:color="auto"/>
                <w:lang w:val="en-AU" w:eastAsia="zh-CN"/>
              </w:rPr>
              <w:t>《春</w:t>
            </w:r>
            <w:r w:rsidRPr="00FB7FEB">
              <w:rPr>
                <w:rFonts w:ascii="SimSun" w:eastAsia="SimSun" w:hAnsi="SimSun" w:cs="Arial" w:hint="eastAsia"/>
                <w:color w:val="auto"/>
                <w:sz w:val="20"/>
                <w:szCs w:val="20"/>
                <w:bdr w:val="none" w:sz="0" w:space="0" w:color="auto"/>
                <w:lang w:val="en-AU" w:eastAsia="zh-CN"/>
              </w:rPr>
              <w:t>晓》</w:t>
            </w:r>
            <w:r>
              <w:rPr>
                <w:sz w:val="20"/>
                <w:szCs w:val="20"/>
                <w:lang w:val="en-AU"/>
              </w:rPr>
              <w:t>, for different audiences, using voice, rhythm and appropriate gesture and action</w:t>
            </w:r>
            <w:r>
              <w:rPr>
                <w:sz w:val="20"/>
                <w:szCs w:val="20"/>
                <w:lang w:val="en-AU"/>
              </w:rPr>
              <w:br/>
            </w:r>
            <w:hyperlink r:id="rId93" w:tooltip="View additional details of ACLCHC021"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(ACLCHC021)</w:t>
              </w:r>
            </w:hyperlink>
          </w:p>
          <w:p w14:paraId="18D18463" w14:textId="77777777" w:rsidR="003F209A" w:rsidRPr="006A6CB8" w:rsidRDefault="003F209A" w:rsidP="006A6CB8">
            <w:pPr>
              <w:rPr>
                <w:rStyle w:val="Hyperlink"/>
                <w:color w:val="000000" w:themeColor="text1"/>
                <w:u w:val="none"/>
                <w:lang w:eastAsia="zh-CN"/>
              </w:rPr>
            </w:pPr>
            <w:r w:rsidRPr="006A6CB8">
              <w:rPr>
                <w:rStyle w:val="Hyperlink"/>
                <w:color w:val="000000" w:themeColor="text1"/>
                <w:u w:val="none"/>
                <w:lang w:eastAsia="zh-CN"/>
              </w:rPr>
              <w:t>L, C, P, IU</w:t>
            </w:r>
          </w:p>
          <w:p w14:paraId="38D08CBA" w14:textId="77777777" w:rsidR="003F209A" w:rsidRPr="00085249" w:rsidRDefault="003F209A" w:rsidP="006A6CB8">
            <w:pPr>
              <w:rPr>
                <w:lang w:eastAsia="zh-CN"/>
              </w:rPr>
            </w:pPr>
          </w:p>
          <w:p w14:paraId="33B38F57" w14:textId="6A459967" w:rsidR="003F209A" w:rsidRPr="006A6CB8"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Create short written imaginative texts such as storyboards and cartoons, using simple characters and short sentences that follow the basic subject-verb-object structure</w:t>
            </w:r>
            <w:r w:rsidR="006A6CB8">
              <w:rPr>
                <w:sz w:val="20"/>
                <w:szCs w:val="20"/>
                <w:lang w:val="en-AU"/>
              </w:rPr>
              <w:t xml:space="preserve"> </w:t>
            </w:r>
            <w:hyperlink r:id="rId94" w:tooltip="View additional details of ACLCHC022"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(ACLCHC022)</w:t>
              </w:r>
            </w:hyperlink>
          </w:p>
          <w:p w14:paraId="0A8ED94C" w14:textId="77777777" w:rsidR="003F209A" w:rsidRDefault="003F209A" w:rsidP="006A6CB8">
            <w:pPr>
              <w:rPr>
                <w:rStyle w:val="Hyperlink"/>
                <w:color w:val="000000" w:themeColor="text1"/>
                <w:u w:val="none"/>
                <w:lang w:eastAsia="zh-CN"/>
              </w:rPr>
            </w:pPr>
            <w:r w:rsidRPr="006A6CB8">
              <w:rPr>
                <w:rStyle w:val="Hyperlink"/>
                <w:color w:val="000000" w:themeColor="text1"/>
                <w:u w:val="none"/>
                <w:lang w:eastAsia="zh-CN"/>
              </w:rPr>
              <w:t>L, C, P, IU</w:t>
            </w:r>
          </w:p>
          <w:p w14:paraId="0B1AF50A" w14:textId="77777777" w:rsidR="006A6CB8" w:rsidRDefault="006A6CB8" w:rsidP="006A6CB8">
            <w:pPr>
              <w:rPr>
                <w:rStyle w:val="Hyperlink"/>
                <w:color w:val="000000" w:themeColor="text1"/>
                <w:u w:val="none"/>
                <w:lang w:eastAsia="zh-CN"/>
              </w:rPr>
            </w:pPr>
          </w:p>
          <w:p w14:paraId="24373456" w14:textId="77777777" w:rsidR="006A6CB8" w:rsidRDefault="006A6CB8" w:rsidP="006A6CB8">
            <w:pPr>
              <w:rPr>
                <w:rStyle w:val="Hyperlink"/>
                <w:color w:val="000000" w:themeColor="text1"/>
                <w:u w:val="none"/>
                <w:lang w:eastAsia="zh-CN"/>
              </w:rPr>
            </w:pPr>
          </w:p>
          <w:p w14:paraId="74DF8774" w14:textId="77777777" w:rsidR="006A6CB8" w:rsidRPr="006A6CB8" w:rsidRDefault="006A6CB8" w:rsidP="006A6CB8">
            <w:pPr>
              <w:rPr>
                <w:rStyle w:val="Hyperlink"/>
                <w:color w:val="000000" w:themeColor="text1"/>
                <w:u w:val="none"/>
                <w:lang w:eastAsia="zh-CN"/>
              </w:rPr>
            </w:pPr>
          </w:p>
          <w:p w14:paraId="2BCECE3A" w14:textId="77777777" w:rsidR="003F209A" w:rsidRPr="006021B0"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6021B0">
              <w:rPr>
                <w:rFonts w:asciiTheme="minorHAnsi" w:hAnsiTheme="minorHAnsi" w:cstheme="minorHAnsi"/>
                <w:b/>
                <w:bCs/>
                <w:sz w:val="24"/>
                <w:szCs w:val="24"/>
              </w:rPr>
              <w:lastRenderedPageBreak/>
              <w:t>Translating</w:t>
            </w:r>
          </w:p>
          <w:p w14:paraId="37CA6388" w14:textId="77777777" w:rsidR="003F209A" w:rsidRDefault="003F209A" w:rsidP="006A6CB8">
            <w:r>
              <w:rPr>
                <w:color w:val="000000"/>
              </w:rPr>
              <w:t xml:space="preserve">Translate the meanings of important everyday words using contextual </w:t>
            </w:r>
            <w:r>
              <w:t>cues</w:t>
            </w:r>
          </w:p>
          <w:p w14:paraId="6A5937CA" w14:textId="77777777" w:rsidR="003F209A"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Helvetica"/>
                <w:sz w:val="20"/>
                <w:szCs w:val="20"/>
                <w:lang w:val="en-AU" w:eastAsia="ja-JP"/>
              </w:rPr>
            </w:pPr>
          </w:p>
          <w:p w14:paraId="7BBE22FC" w14:textId="77777777" w:rsidR="003F209A" w:rsidRPr="006A6CB8"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sidRPr="00816473">
              <w:rPr>
                <w:rFonts w:eastAsia="Times New Roman" w:cs="Helvetica"/>
                <w:sz w:val="20"/>
                <w:szCs w:val="20"/>
                <w:lang w:val="en-AU" w:eastAsia="ja-JP"/>
              </w:rPr>
              <w:t>U</w:t>
            </w:r>
            <w:r>
              <w:rPr>
                <w:rFonts w:eastAsia="Times New Roman" w:cs="Helvetica"/>
                <w:sz w:val="20"/>
                <w:szCs w:val="20"/>
                <w:lang w:val="en-AU" w:eastAsia="ja-JP"/>
              </w:rPr>
              <w:t>se visual, print or online dictionaries, word lists and pictures to translate simple familiar texts such as labels or captions</w:t>
            </w:r>
            <w:r>
              <w:rPr>
                <w:sz w:val="20"/>
                <w:szCs w:val="20"/>
                <w:lang w:val="en-AU"/>
              </w:rPr>
              <w:br/>
            </w:r>
            <w:hyperlink r:id="rId95" w:tooltip="View additional details of ACLCHC023"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(ACLCHC023)</w:t>
              </w:r>
            </w:hyperlink>
          </w:p>
          <w:p w14:paraId="48511F3F" w14:textId="77777777" w:rsidR="003F209A" w:rsidRPr="006A6CB8" w:rsidRDefault="003F209A" w:rsidP="006A6CB8">
            <w:pPr>
              <w:rPr>
                <w:rFonts w:cstheme="minorHAnsi"/>
                <w:color w:val="000000" w:themeColor="text1"/>
              </w:rPr>
            </w:pPr>
            <w:r w:rsidRPr="006A6CB8">
              <w:rPr>
                <w:rFonts w:cstheme="minorHAnsi"/>
                <w:color w:val="000000" w:themeColor="text1"/>
              </w:rPr>
              <w:t>L, ICT, C, IU</w:t>
            </w:r>
          </w:p>
          <w:p w14:paraId="6B289DE8" w14:textId="77777777" w:rsidR="003F209A" w:rsidRPr="002A4FC5" w:rsidRDefault="003F209A" w:rsidP="006A6CB8">
            <w:pPr>
              <w:rPr>
                <w:rFonts w:cstheme="minorHAnsi"/>
              </w:rPr>
            </w:pPr>
          </w:p>
          <w:p w14:paraId="103ECE50" w14:textId="77777777" w:rsidR="003F209A" w:rsidRPr="006021B0"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6021B0">
              <w:rPr>
                <w:rFonts w:asciiTheme="minorHAnsi" w:hAnsiTheme="minorHAnsi" w:cstheme="minorHAnsi"/>
                <w:b/>
                <w:bCs/>
                <w:sz w:val="24"/>
                <w:szCs w:val="24"/>
              </w:rPr>
              <w:t>Reflecting</w:t>
            </w:r>
          </w:p>
          <w:p w14:paraId="547D7E72" w14:textId="77777777" w:rsidR="003F209A" w:rsidRPr="006A6CB8"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rFonts w:asciiTheme="minorHAnsi" w:eastAsia="SimSun" w:hAnsiTheme="minorHAnsi" w:cstheme="minorBidi"/>
                <w:color w:val="000000" w:themeColor="text1"/>
                <w:sz w:val="20"/>
                <w:szCs w:val="20"/>
                <w:u w:val="none"/>
                <w:bdr w:val="none" w:sz="0" w:space="0" w:color="auto"/>
                <w:lang w:val="en-AU"/>
              </w:rPr>
            </w:pPr>
            <w:r>
              <w:rPr>
                <w:sz w:val="20"/>
                <w:szCs w:val="20"/>
                <w:lang w:val="en-AU"/>
              </w:rPr>
              <w:t>Describe how aspects of their own identity are reflected in their various group and community memberships</w:t>
            </w:r>
            <w:r>
              <w:rPr>
                <w:sz w:val="20"/>
                <w:szCs w:val="20"/>
                <w:lang w:val="en-AU"/>
              </w:rPr>
              <w:br/>
            </w:r>
            <w:hyperlink r:id="rId96" w:tooltip="View additional details of ACLCHC025" w:history="1">
              <w:r w:rsidRPr="006A6CB8">
                <w:rPr>
                  <w:rStyle w:val="Hyperlink"/>
                  <w:rFonts w:asciiTheme="minorHAnsi" w:eastAsia="SimSun" w:hAnsiTheme="minorHAnsi" w:cstheme="minorBidi"/>
                  <w:color w:val="000000" w:themeColor="text1"/>
                  <w:sz w:val="20"/>
                  <w:szCs w:val="20"/>
                  <w:u w:val="none"/>
                  <w:bdr w:val="none" w:sz="0" w:space="0" w:color="auto"/>
                  <w:lang w:val="en-AU"/>
                </w:rPr>
                <w:t>(ACLCHC025)</w:t>
              </w:r>
            </w:hyperlink>
          </w:p>
          <w:p w14:paraId="65F86508" w14:textId="11B87B03" w:rsidR="003F209A" w:rsidRPr="006A6CB8" w:rsidRDefault="003F209A" w:rsidP="006A6CB8">
            <w:pPr>
              <w:rPr>
                <w:color w:val="000000" w:themeColor="text1"/>
                <w:lang w:eastAsia="zh-CN"/>
              </w:rPr>
            </w:pPr>
            <w:r w:rsidRPr="006A6CB8">
              <w:rPr>
                <w:rStyle w:val="Hyperlink"/>
                <w:color w:val="000000" w:themeColor="text1"/>
                <w:u w:val="none"/>
                <w:lang w:eastAsia="zh-CN"/>
              </w:rPr>
              <w:t>L, C, P, IU</w:t>
            </w:r>
          </w:p>
        </w:tc>
        <w:tc>
          <w:tcPr>
            <w:tcW w:w="4621" w:type="dxa"/>
          </w:tcPr>
          <w:p w14:paraId="0548D67A" w14:textId="77777777" w:rsidR="003F209A" w:rsidRPr="003F209A" w:rsidRDefault="003F209A" w:rsidP="006A6CB8">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5658AF61" w14:textId="77777777" w:rsidR="003F209A" w:rsidRPr="007C2535" w:rsidRDefault="003F209A" w:rsidP="006A6CB8">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234D0AC2" w14:textId="77777777" w:rsidR="003F209A" w:rsidRDefault="003F209A" w:rsidP="006A6CB8">
            <w:pPr>
              <w:rPr>
                <w:color w:val="000000"/>
              </w:rPr>
            </w:pPr>
            <w:r>
              <w:rPr>
                <w:color w:val="000000"/>
              </w:rPr>
              <w:t xml:space="preserve">Understand the components of </w:t>
            </w:r>
            <w:r>
              <w:rPr>
                <w:i/>
                <w:color w:val="000000"/>
              </w:rPr>
              <w:t>Pinyin</w:t>
            </w:r>
            <w:r>
              <w:rPr>
                <w:color w:val="000000"/>
              </w:rPr>
              <w:t xml:space="preserve"> such as the different combinations of consonant and vowel/vowels</w:t>
            </w:r>
          </w:p>
          <w:p w14:paraId="5DA28B3E" w14:textId="77777777" w:rsidR="003F209A" w:rsidRDefault="003F209A" w:rsidP="006A6CB8">
            <w:pPr>
              <w:rPr>
                <w:color w:val="000000"/>
              </w:rPr>
            </w:pPr>
          </w:p>
          <w:p w14:paraId="3FC4B066" w14:textId="77777777" w:rsidR="003F209A" w:rsidRPr="006A6CB8" w:rsidRDefault="003F209A" w:rsidP="006A6CB8">
            <w:pPr>
              <w:rPr>
                <w:rStyle w:val="Hyperlink"/>
                <w:color w:val="000000" w:themeColor="text1"/>
                <w:u w:val="none"/>
              </w:rPr>
            </w:pPr>
            <w:r>
              <w:rPr>
                <w:color w:val="000000"/>
              </w:rPr>
              <w:t xml:space="preserve">Recognise and reproduce familiar or simple </w:t>
            </w:r>
            <w:r>
              <w:rPr>
                <w:i/>
                <w:color w:val="000000"/>
              </w:rPr>
              <w:t>Pinyin</w:t>
            </w:r>
            <w:r>
              <w:rPr>
                <w:color w:val="000000"/>
              </w:rPr>
              <w:t xml:space="preserve"> but not always with correct tone marks</w:t>
            </w:r>
            <w:r>
              <w:rPr>
                <w:color w:val="000000"/>
              </w:rPr>
              <w:br/>
            </w:r>
            <w:hyperlink r:id="rId97" w:tooltip="View additional details of ACLCHU026" w:history="1">
              <w:r w:rsidRPr="006A6CB8">
                <w:rPr>
                  <w:rStyle w:val="Hyperlink"/>
                  <w:color w:val="000000" w:themeColor="text1"/>
                  <w:u w:val="none"/>
                </w:rPr>
                <w:t>(ACLCHU026)</w:t>
              </w:r>
            </w:hyperlink>
          </w:p>
          <w:p w14:paraId="77B021F4" w14:textId="77777777" w:rsidR="003F209A" w:rsidRPr="006A6CB8" w:rsidRDefault="003F209A" w:rsidP="006A6CB8">
            <w:pPr>
              <w:rPr>
                <w:rStyle w:val="Hyperlink"/>
                <w:color w:val="000000" w:themeColor="text1"/>
                <w:u w:val="none"/>
                <w:lang w:eastAsia="zh-CN"/>
              </w:rPr>
            </w:pPr>
            <w:r w:rsidRPr="006A6CB8">
              <w:rPr>
                <w:rStyle w:val="Hyperlink"/>
                <w:color w:val="000000" w:themeColor="text1"/>
                <w:u w:val="none"/>
                <w:lang w:eastAsia="zh-CN"/>
              </w:rPr>
              <w:t>L, C, P</w:t>
            </w:r>
          </w:p>
          <w:p w14:paraId="3B1372DF" w14:textId="77777777" w:rsidR="003F209A" w:rsidRPr="00C71C5B" w:rsidRDefault="003F209A" w:rsidP="006A6CB8"/>
          <w:p w14:paraId="742A97C5" w14:textId="78F010C1" w:rsidR="003F209A" w:rsidRPr="006A6CB8" w:rsidRDefault="003F209A" w:rsidP="006A6CB8">
            <w:pPr>
              <w:rPr>
                <w:color w:val="000000" w:themeColor="text1"/>
              </w:rPr>
            </w:pPr>
            <w:r>
              <w:t xml:space="preserve">Explore Chinese characters </w:t>
            </w:r>
            <w:r>
              <w:rPr>
                <w:color w:val="000000"/>
              </w:rPr>
              <w:t xml:space="preserve">from familiar contexts using stroke types </w:t>
            </w:r>
            <w:r>
              <w:t>and sequences, component forms and their arrangement</w:t>
            </w:r>
            <w:r w:rsidR="006A6CB8">
              <w:t xml:space="preserve"> </w:t>
            </w:r>
            <w:hyperlink r:id="rId98" w:tooltip="View additional details of ACLCHU027" w:history="1">
              <w:r w:rsidRPr="006A6CB8">
                <w:rPr>
                  <w:rStyle w:val="Hyperlink"/>
                  <w:color w:val="000000" w:themeColor="text1"/>
                  <w:u w:val="none"/>
                </w:rPr>
                <w:t>(ACLCHU027)</w:t>
              </w:r>
            </w:hyperlink>
          </w:p>
          <w:p w14:paraId="210D5AB4" w14:textId="77777777" w:rsidR="003F209A" w:rsidRPr="006A6CB8" w:rsidRDefault="003F209A" w:rsidP="006A6CB8">
            <w:pPr>
              <w:rPr>
                <w:color w:val="000000" w:themeColor="text1"/>
              </w:rPr>
            </w:pPr>
            <w:r w:rsidRPr="006A6CB8">
              <w:rPr>
                <w:color w:val="000000" w:themeColor="text1"/>
              </w:rPr>
              <w:t>L, C</w:t>
            </w:r>
          </w:p>
          <w:p w14:paraId="185D61DE" w14:textId="77777777" w:rsidR="003F209A" w:rsidRDefault="003F209A" w:rsidP="006A6CB8">
            <w:pPr>
              <w:pBdr>
                <w:top w:val="nil"/>
                <w:left w:val="nil"/>
                <w:bottom w:val="nil"/>
                <w:right w:val="nil"/>
                <w:between w:val="nil"/>
                <w:bar w:val="nil"/>
              </w:pBdr>
            </w:pPr>
          </w:p>
          <w:p w14:paraId="51803726" w14:textId="77777777" w:rsidR="003F209A" w:rsidRDefault="003F209A" w:rsidP="006A6CB8">
            <w:pPr>
              <w:rPr>
                <w:color w:val="000000"/>
              </w:rPr>
            </w:pPr>
            <w:r>
              <w:rPr>
                <w:color w:val="000000"/>
              </w:rPr>
              <w:t xml:space="preserve">Recognise </w:t>
            </w:r>
            <w:r>
              <w:t xml:space="preserve">and use context-related vocabulary </w:t>
            </w:r>
            <w:r>
              <w:rPr>
                <w:color w:val="000000"/>
              </w:rPr>
              <w:t xml:space="preserve">in simple spoken and written texts </w:t>
            </w:r>
            <w:r>
              <w:t>to generate language</w:t>
            </w:r>
            <w:r>
              <w:rPr>
                <w:color w:val="000000"/>
              </w:rPr>
              <w:t xml:space="preserve"> </w:t>
            </w:r>
            <w:r>
              <w:t>for a range of purposes</w:t>
            </w:r>
          </w:p>
          <w:p w14:paraId="3ED07ACE" w14:textId="77777777" w:rsidR="003F209A" w:rsidRDefault="003F209A" w:rsidP="006A6CB8">
            <w:pPr>
              <w:rPr>
                <w:color w:val="000000"/>
              </w:rPr>
            </w:pPr>
          </w:p>
          <w:p w14:paraId="5F040E0C" w14:textId="77777777" w:rsidR="003F209A" w:rsidRDefault="003F209A" w:rsidP="006A6CB8">
            <w:r>
              <w:t xml:space="preserve">Recognise and use grammatical features and </w:t>
            </w:r>
            <w:r>
              <w:rPr>
                <w:color w:val="000000"/>
              </w:rPr>
              <w:t>simple sentences to record observations, including</w:t>
            </w:r>
            <w:r>
              <w:t>:</w:t>
            </w:r>
          </w:p>
          <w:p w14:paraId="399BBAB3" w14:textId="77777777" w:rsidR="003F209A" w:rsidRDefault="003F209A" w:rsidP="008E6042">
            <w:pPr>
              <w:pStyle w:val="ListParagraph"/>
              <w:numPr>
                <w:ilvl w:val="0"/>
                <w:numId w:val="186"/>
              </w:numPr>
              <w:ind w:left="339" w:hanging="284"/>
            </w:pPr>
            <w:r>
              <w:t>understanding that Chinese sentences have a particular word order</w:t>
            </w:r>
          </w:p>
          <w:p w14:paraId="265644CA" w14:textId="77777777" w:rsidR="003F209A" w:rsidRDefault="003F209A" w:rsidP="008E6042">
            <w:pPr>
              <w:pStyle w:val="ListParagraph"/>
              <w:numPr>
                <w:ilvl w:val="0"/>
                <w:numId w:val="186"/>
              </w:numPr>
              <w:ind w:left="339" w:hanging="284"/>
            </w:pPr>
            <w:r>
              <w:t>exploring basic sentence structure in Chinese, consisting of subject-verb-object and comparing similar sentences constructed in English and Chinese, for example, ‘What’s the subject in the sentence My mum drives a car?’ and</w:t>
            </w:r>
            <w:r w:rsidRPr="00FB7FEB">
              <w:rPr>
                <w:rFonts w:ascii="SimSun" w:eastAsia="SimSun" w:hAnsi="SimSun" w:cs="Arial" w:hint="eastAsia"/>
                <w:lang w:eastAsia="zh-CN"/>
              </w:rPr>
              <w:t>我妈妈开车。</w:t>
            </w:r>
          </w:p>
          <w:p w14:paraId="5699B21A" w14:textId="77777777" w:rsidR="003F209A" w:rsidRPr="00B07EB1" w:rsidRDefault="003F209A" w:rsidP="008E6042">
            <w:pPr>
              <w:pStyle w:val="ListParagraph"/>
              <w:numPr>
                <w:ilvl w:val="0"/>
                <w:numId w:val="186"/>
              </w:numPr>
              <w:ind w:left="339" w:hanging="284"/>
              <w:rPr>
                <w:rFonts w:eastAsia="MS Gothic" w:cs="MS Gothic"/>
                <w:color w:val="000000"/>
                <w:lang w:eastAsia="zh-Hans"/>
              </w:rPr>
            </w:pPr>
            <w:r>
              <w:rPr>
                <w:lang w:eastAsia="zh-CN"/>
              </w:rPr>
              <w:t>r</w:t>
            </w:r>
            <w:r>
              <w:rPr>
                <w:rFonts w:hint="eastAsia"/>
                <w:lang w:eastAsia="zh-CN"/>
              </w:rPr>
              <w:t xml:space="preserve">ecognising </w:t>
            </w:r>
            <w:r>
              <w:rPr>
                <w:lang w:eastAsia="zh-CN"/>
              </w:rPr>
              <w:t>and using some familiar verbs for daily routine such as</w:t>
            </w:r>
            <w:r w:rsidRPr="00FB7FEB">
              <w:rPr>
                <w:rFonts w:ascii="SimSun" w:eastAsia="SimSun" w:hAnsi="SimSun" w:cs="Arial" w:hint="eastAsia"/>
                <w:lang w:eastAsia="zh-CN"/>
              </w:rPr>
              <w:t>醒来／叫醒、去睡觉、吃、去上学、玩、学习、听音乐、</w:t>
            </w:r>
            <w:r w:rsidRPr="00FB7FEB">
              <w:rPr>
                <w:rFonts w:ascii="SimSun" w:eastAsia="SimSun" w:hAnsi="SimSun" w:cs="Arial"/>
                <w:lang w:eastAsia="zh-CN"/>
              </w:rPr>
              <w:br/>
            </w:r>
            <w:r w:rsidRPr="00FB7FEB">
              <w:rPr>
                <w:rFonts w:ascii="SimSun" w:eastAsia="SimSun" w:hAnsi="SimSun" w:cs="Arial" w:hint="eastAsia"/>
                <w:lang w:eastAsia="zh-CN"/>
              </w:rPr>
              <w:t>读书／看书、看电视</w:t>
            </w:r>
          </w:p>
          <w:p w14:paraId="61527C8A" w14:textId="77777777" w:rsidR="003F209A" w:rsidRPr="006A6CB8" w:rsidRDefault="00185A6A" w:rsidP="006A6CB8">
            <w:pPr>
              <w:pStyle w:val="ListParagraph"/>
              <w:ind w:left="203" w:hanging="203"/>
              <w:rPr>
                <w:rStyle w:val="Hyperlink"/>
                <w:color w:val="000000" w:themeColor="text1"/>
                <w:u w:val="none"/>
              </w:rPr>
            </w:pPr>
            <w:hyperlink r:id="rId99" w:tooltip="View additional details of ACLCHU012" w:history="1">
              <w:r w:rsidR="003F209A" w:rsidRPr="006A6CB8">
                <w:rPr>
                  <w:rStyle w:val="Hyperlink"/>
                  <w:color w:val="000000" w:themeColor="text1"/>
                  <w:u w:val="none"/>
                </w:rPr>
                <w:t>(ACLCHU012)</w:t>
              </w:r>
            </w:hyperlink>
          </w:p>
          <w:p w14:paraId="3480A5F5" w14:textId="77777777" w:rsidR="003F209A" w:rsidRPr="006A6CB8" w:rsidRDefault="003F209A" w:rsidP="006A6CB8">
            <w:pPr>
              <w:rPr>
                <w:color w:val="000000" w:themeColor="text1"/>
              </w:rPr>
            </w:pPr>
            <w:r w:rsidRPr="006A6CB8">
              <w:rPr>
                <w:color w:val="000000" w:themeColor="text1"/>
              </w:rPr>
              <w:t>L, C</w:t>
            </w:r>
          </w:p>
          <w:p w14:paraId="466B6A17" w14:textId="77777777" w:rsidR="003F209A" w:rsidRDefault="003F209A" w:rsidP="006A6CB8">
            <w:pPr>
              <w:pStyle w:val="ListParagraph"/>
              <w:ind w:left="203" w:hanging="203"/>
            </w:pPr>
          </w:p>
          <w:p w14:paraId="21D1D624" w14:textId="4EF68BCC" w:rsidR="003F209A" w:rsidRPr="006A6CB8" w:rsidRDefault="003F209A" w:rsidP="006A6CB8">
            <w:pPr>
              <w:pBdr>
                <w:top w:val="nil"/>
                <w:left w:val="nil"/>
                <w:bottom w:val="nil"/>
                <w:right w:val="nil"/>
                <w:between w:val="nil"/>
                <w:bar w:val="nil"/>
              </w:pBdr>
              <w:rPr>
                <w:rStyle w:val="Hyperlink"/>
                <w:color w:val="000000" w:themeColor="text1"/>
                <w:u w:val="none"/>
              </w:rPr>
            </w:pPr>
            <w:r>
              <w:rPr>
                <w:rFonts w:eastAsia="Times New Roman" w:cs="Times New Roman"/>
                <w:color w:val="000000"/>
                <w:lang w:eastAsia="zh-CN"/>
              </w:rPr>
              <w:t>Begin to develop a metalanguage for Chinese to talk about language, using terms similar to those used in English</w:t>
            </w:r>
            <w:r w:rsidR="006A6CB8">
              <w:rPr>
                <w:rFonts w:eastAsia="Times New Roman" w:cs="Times New Roman"/>
                <w:color w:val="000000"/>
                <w:lang w:eastAsia="zh-CN"/>
              </w:rPr>
              <w:t xml:space="preserve"> </w:t>
            </w:r>
            <w:hyperlink r:id="rId100" w:tooltip="View additional details of ACLCHU028" w:history="1">
              <w:r w:rsidRPr="006A6CB8">
                <w:rPr>
                  <w:rStyle w:val="Hyperlink"/>
                  <w:color w:val="000000" w:themeColor="text1"/>
                  <w:u w:val="none"/>
                </w:rPr>
                <w:t>(ACLCHU028)</w:t>
              </w:r>
            </w:hyperlink>
          </w:p>
          <w:p w14:paraId="0A10D822" w14:textId="77777777" w:rsidR="003F209A" w:rsidRPr="006A6CB8" w:rsidRDefault="003F209A" w:rsidP="006A6CB8">
            <w:pPr>
              <w:pStyle w:val="ListParagraph"/>
              <w:pBdr>
                <w:top w:val="nil"/>
                <w:left w:val="nil"/>
                <w:bottom w:val="nil"/>
                <w:right w:val="nil"/>
                <w:between w:val="nil"/>
                <w:bar w:val="nil"/>
              </w:pBdr>
              <w:ind w:left="203" w:hanging="203"/>
              <w:rPr>
                <w:color w:val="000000" w:themeColor="text1"/>
              </w:rPr>
            </w:pPr>
            <w:r w:rsidRPr="006A6CB8">
              <w:rPr>
                <w:color w:val="000000" w:themeColor="text1"/>
              </w:rPr>
              <w:t>L, C</w:t>
            </w:r>
          </w:p>
          <w:p w14:paraId="4340348B" w14:textId="77777777" w:rsidR="003F209A" w:rsidRPr="002A4FC5" w:rsidRDefault="003F209A" w:rsidP="006A6CB8">
            <w:pPr>
              <w:pStyle w:val="ListParagraph"/>
              <w:pBdr>
                <w:top w:val="nil"/>
                <w:left w:val="nil"/>
                <w:bottom w:val="nil"/>
                <w:right w:val="nil"/>
                <w:between w:val="nil"/>
                <w:bar w:val="nil"/>
              </w:pBdr>
              <w:ind w:left="203" w:hanging="203"/>
            </w:pPr>
          </w:p>
          <w:p w14:paraId="112C8813" w14:textId="0BC84C07" w:rsidR="003F209A" w:rsidRPr="006A6CB8" w:rsidRDefault="003F209A" w:rsidP="006A6CB8">
            <w:pPr>
              <w:pBdr>
                <w:top w:val="nil"/>
                <w:left w:val="nil"/>
                <w:bottom w:val="nil"/>
                <w:right w:val="nil"/>
                <w:between w:val="nil"/>
                <w:bar w:val="nil"/>
              </w:pBdr>
              <w:rPr>
                <w:rStyle w:val="Hyperlink"/>
                <w:color w:val="000000" w:themeColor="text1"/>
                <w:u w:val="none"/>
              </w:rPr>
            </w:pPr>
            <w:r>
              <w:t>Recognise the particular language features and textual conventions in simple spoken, written and multimodal Chinese texts</w:t>
            </w:r>
            <w:r w:rsidR="006A6CB8">
              <w:t xml:space="preserve"> </w:t>
            </w:r>
            <w:hyperlink r:id="rId101" w:tooltip="View additional details of ACLCHU029" w:history="1">
              <w:r w:rsidRPr="006A6CB8">
                <w:rPr>
                  <w:rStyle w:val="Hyperlink"/>
                  <w:color w:val="000000" w:themeColor="text1"/>
                  <w:u w:val="none"/>
                </w:rPr>
                <w:t>(ACLCHU029)</w:t>
              </w:r>
            </w:hyperlink>
          </w:p>
          <w:p w14:paraId="746CF0A1" w14:textId="77777777" w:rsidR="003F209A" w:rsidRPr="006A6CB8" w:rsidRDefault="003F209A" w:rsidP="006A6CB8">
            <w:pPr>
              <w:rPr>
                <w:rFonts w:cstheme="minorHAnsi"/>
                <w:color w:val="000000" w:themeColor="text1"/>
              </w:rPr>
            </w:pPr>
            <w:r w:rsidRPr="006A6CB8">
              <w:rPr>
                <w:rFonts w:cstheme="minorHAnsi"/>
                <w:color w:val="000000" w:themeColor="text1"/>
              </w:rPr>
              <w:t>L, C, IU</w:t>
            </w:r>
          </w:p>
          <w:p w14:paraId="12584561" w14:textId="77777777" w:rsidR="003F209A" w:rsidRPr="008569E3" w:rsidRDefault="003F209A" w:rsidP="006A6CB8">
            <w:pPr>
              <w:pBdr>
                <w:top w:val="nil"/>
                <w:left w:val="nil"/>
                <w:bottom w:val="nil"/>
                <w:right w:val="nil"/>
                <w:between w:val="nil"/>
                <w:bar w:val="nil"/>
              </w:pBdr>
            </w:pPr>
          </w:p>
          <w:p w14:paraId="5F6A5B80" w14:textId="77777777" w:rsidR="003F209A" w:rsidRPr="007C2535"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0E451F5C" w14:textId="2347F241" w:rsidR="003F209A" w:rsidRPr="006A6CB8" w:rsidRDefault="003F209A" w:rsidP="006A6CB8">
            <w:pPr>
              <w:rPr>
                <w:color w:val="000000" w:themeColor="text1"/>
              </w:rPr>
            </w:pPr>
            <w:r>
              <w:t>Understand and demonstrate how language use varies according to the participants’ age, gender, relationship and social position and the context of use</w:t>
            </w:r>
            <w:r w:rsidR="006A6CB8">
              <w:t xml:space="preserve"> </w:t>
            </w:r>
            <w:r w:rsidRPr="006A6CB8">
              <w:rPr>
                <w:color w:val="000000" w:themeColor="text1"/>
              </w:rPr>
              <w:t>(ACLCHU031)</w:t>
            </w:r>
          </w:p>
          <w:p w14:paraId="0CD0C871" w14:textId="77777777" w:rsidR="003F209A" w:rsidRPr="006A6CB8" w:rsidRDefault="003F209A" w:rsidP="006A6CB8">
            <w:pPr>
              <w:rPr>
                <w:rFonts w:cstheme="minorHAnsi"/>
                <w:color w:val="000000" w:themeColor="text1"/>
              </w:rPr>
            </w:pPr>
            <w:r w:rsidRPr="006A6CB8">
              <w:rPr>
                <w:rFonts w:cstheme="minorHAnsi"/>
                <w:color w:val="000000" w:themeColor="text1"/>
              </w:rPr>
              <w:t>L, C, IU</w:t>
            </w:r>
          </w:p>
          <w:p w14:paraId="40A65D7C" w14:textId="77777777" w:rsidR="003F209A" w:rsidRPr="008569E3" w:rsidRDefault="003F209A" w:rsidP="006A6CB8">
            <w:pPr>
              <w:rPr>
                <w:rFonts w:cstheme="minorHAnsi"/>
              </w:rPr>
            </w:pPr>
          </w:p>
          <w:p w14:paraId="495D2DFF" w14:textId="77777777" w:rsidR="003F209A" w:rsidRPr="007C2535" w:rsidRDefault="003F209A" w:rsidP="006A6CB8">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Role of language and culture</w:t>
            </w:r>
          </w:p>
          <w:p w14:paraId="16BA6236" w14:textId="77777777" w:rsidR="003F209A" w:rsidRPr="006A6CB8" w:rsidRDefault="003F209A" w:rsidP="006A6CB8">
            <w:pPr>
              <w:pBdr>
                <w:top w:val="nil"/>
                <w:left w:val="nil"/>
                <w:bottom w:val="nil"/>
                <w:right w:val="nil"/>
                <w:between w:val="nil"/>
                <w:bar w:val="nil"/>
              </w:pBdr>
              <w:rPr>
                <w:rStyle w:val="Hyperlink"/>
                <w:color w:val="000000" w:themeColor="text1"/>
                <w:u w:val="none"/>
              </w:rPr>
            </w:pPr>
            <w:r>
              <w:t>Recognise that Chinese contains influences from other languages and understand the diversity of languages and cultures represented in the classroom</w:t>
            </w:r>
            <w:r>
              <w:rPr>
                <w:color w:val="000000"/>
              </w:rPr>
              <w:br/>
            </w:r>
            <w:hyperlink r:id="rId102" w:tooltip="View additional details of ACLCHU030" w:history="1">
              <w:r w:rsidRPr="006A6CB8">
                <w:rPr>
                  <w:rStyle w:val="Hyperlink"/>
                  <w:color w:val="000000" w:themeColor="text1"/>
                  <w:u w:val="none"/>
                </w:rPr>
                <w:t>(ACLCHU030)</w:t>
              </w:r>
            </w:hyperlink>
          </w:p>
          <w:p w14:paraId="19685045" w14:textId="7CBB6C07" w:rsidR="003F209A" w:rsidRPr="006A6CB8" w:rsidRDefault="003F209A" w:rsidP="006A6CB8">
            <w:pPr>
              <w:rPr>
                <w:color w:val="000000" w:themeColor="text1"/>
                <w:lang w:eastAsia="zh-CN"/>
              </w:rPr>
            </w:pPr>
            <w:r w:rsidRPr="006A6CB8">
              <w:rPr>
                <w:rStyle w:val="Hyperlink"/>
                <w:color w:val="000000" w:themeColor="text1"/>
                <w:u w:val="none"/>
                <w:lang w:eastAsia="zh-CN"/>
              </w:rPr>
              <w:t>L, C, P, IU</w:t>
            </w:r>
          </w:p>
        </w:tc>
      </w:tr>
    </w:tbl>
    <w:p w14:paraId="0991D907" w14:textId="77777777" w:rsidR="003F209A" w:rsidRPr="00BB733F" w:rsidRDefault="003F209A" w:rsidP="006A6CB8">
      <w:pPr>
        <w:pStyle w:val="Style1"/>
      </w:pPr>
      <w:r w:rsidRPr="00BB733F">
        <w:lastRenderedPageBreak/>
        <w:t>Achievement Standard</w:t>
      </w:r>
    </w:p>
    <w:p w14:paraId="3B3FA62E" w14:textId="77777777" w:rsidR="003F209A" w:rsidRDefault="003F209A" w:rsidP="006A6CB8">
      <w:pPr>
        <w:spacing w:after="0" w:line="240" w:lineRule="auto"/>
        <w:ind w:right="261"/>
        <w:rPr>
          <w:rFonts w:cstheme="minorHAnsi"/>
        </w:rPr>
      </w:pPr>
      <w:r w:rsidRPr="00805A73">
        <w:rPr>
          <w:rFonts w:ascii="Calibri" w:hAnsi="Calibri" w:cs="Calibri"/>
        </w:rPr>
        <w:t xml:space="preserve">At standard, students interact and socialise in Chinese with their teacher and each other through class experiences, activities and transactions to exchange information about aspects of their personal worlds, </w:t>
      </w:r>
      <w:r w:rsidRPr="00805A73">
        <w:t xml:space="preserve">their daily routines at home and school, such as </w:t>
      </w:r>
      <w:proofErr w:type="spellStart"/>
      <w:r w:rsidRPr="006A6CB8">
        <w:rPr>
          <w:rFonts w:ascii="SimSun" w:eastAsia="SimSun" w:hAnsi="SimSun" w:cs="MS Gothic"/>
          <w:lang w:val="en"/>
        </w:rPr>
        <w:t>星期日我打网球</w:t>
      </w:r>
      <w:proofErr w:type="spellEnd"/>
      <w:r w:rsidRPr="006A6CB8">
        <w:rPr>
          <w:rFonts w:ascii="SimSun" w:eastAsia="SimSun" w:hAnsi="SimSun" w:cs="Calibri"/>
        </w:rPr>
        <w:t>.</w:t>
      </w:r>
      <w:r w:rsidRPr="00805A73">
        <w:rPr>
          <w:rFonts w:ascii="Calibri" w:hAnsi="Calibri" w:cs="Calibri"/>
        </w:rPr>
        <w:t xml:space="preserve"> They use </w:t>
      </w:r>
      <w:r w:rsidRPr="00805A73">
        <w:t>with guidance, familiar modelled questions and responses</w:t>
      </w:r>
      <w:r w:rsidRPr="00805A73">
        <w:rPr>
          <w:rFonts w:ascii="Calibri" w:hAnsi="Calibri" w:cs="Calibri"/>
        </w:rPr>
        <w:t xml:space="preserve">, to provide information, </w:t>
      </w:r>
      <w:r w:rsidRPr="00805A73">
        <w:t xml:space="preserve">ask for/give permission and request assistance, such as </w:t>
      </w:r>
      <w:proofErr w:type="spellStart"/>
      <w:r w:rsidRPr="006A6CB8">
        <w:rPr>
          <w:rFonts w:ascii="SimSun" w:eastAsia="SimSun" w:hAnsi="SimSun" w:cs="MS Gothic"/>
          <w:lang w:val="en"/>
        </w:rPr>
        <w:t>老</w:t>
      </w:r>
      <w:r w:rsidRPr="006A6CB8">
        <w:rPr>
          <w:rFonts w:ascii="SimSun" w:eastAsia="SimSun" w:hAnsi="SimSun" w:cs="SimSun" w:hint="eastAsia"/>
          <w:lang w:val="en"/>
        </w:rPr>
        <w:t>师，我不</w:t>
      </w:r>
      <w:r w:rsidRPr="006A6CB8">
        <w:rPr>
          <w:rFonts w:ascii="SimSun" w:eastAsia="SimSun" w:hAnsi="SimSun" w:cs="MS Gothic"/>
          <w:lang w:val="en"/>
        </w:rPr>
        <w:t>懂</w:t>
      </w:r>
      <w:proofErr w:type="spellEnd"/>
      <w:r w:rsidRPr="00805A73">
        <w:rPr>
          <w:rFonts w:ascii="Calibri" w:hAnsi="Calibri" w:cs="Calibri"/>
          <w:iCs/>
          <w:bdr w:val="none" w:sz="0" w:space="0" w:color="auto" w:frame="1"/>
        </w:rPr>
        <w:t>.</w:t>
      </w:r>
      <w:r w:rsidRPr="00805A73">
        <w:rPr>
          <w:rFonts w:ascii="Calibri" w:hAnsi="Calibri" w:cs="Calibri"/>
        </w:rPr>
        <w:t xml:space="preserve"> </w:t>
      </w:r>
      <w:r w:rsidRPr="00805A73">
        <w:t xml:space="preserve">They write simple correspondence using formulaic language, Chinese characters and </w:t>
      </w:r>
      <w:r w:rsidRPr="00805A73">
        <w:rPr>
          <w:i/>
        </w:rPr>
        <w:t>Pinyin</w:t>
      </w:r>
      <w:r w:rsidRPr="00805A73">
        <w:t xml:space="preserve"> with some guidance. Students identify and convey some factual information from spoken and visual texts related to their personal and social worlds. They locate some key words, familiar characters and factual information in written texts and convey information with guidance, using learnt words, phrases and characters. Students create and present their own representations of familiar imaginative texts. They create short written imaginative texts using simple characters and modelled, short sentences with guidance.</w:t>
      </w:r>
      <w:r w:rsidRPr="00805A73">
        <w:rPr>
          <w:rFonts w:cstheme="minorHAnsi"/>
        </w:rPr>
        <w:t xml:space="preserve"> Students translate some familiar, high-frequency words and use dictionaries and word lists, with guidance, to translate simple familiar texts. Students identify ways in which identity is reflected through cultural practices and norms.</w:t>
      </w:r>
    </w:p>
    <w:p w14:paraId="5BB66E13" w14:textId="77777777" w:rsidR="006A6CB8" w:rsidRPr="00805A73" w:rsidRDefault="006A6CB8" w:rsidP="006A6CB8">
      <w:pPr>
        <w:spacing w:after="0" w:line="240" w:lineRule="auto"/>
        <w:ind w:right="261"/>
        <w:rPr>
          <w:rFonts w:cstheme="minorHAnsi"/>
        </w:rPr>
      </w:pPr>
    </w:p>
    <w:p w14:paraId="13D6F4E0" w14:textId="77777777" w:rsidR="003F209A" w:rsidRPr="001D0E68" w:rsidRDefault="003F209A" w:rsidP="006A6CB8">
      <w:pPr>
        <w:spacing w:after="0" w:line="240" w:lineRule="auto"/>
      </w:pPr>
      <w:r w:rsidRPr="00805A73">
        <w:rPr>
          <w:rFonts w:ascii="Calibri" w:hAnsi="Calibri" w:cs="Calibri"/>
        </w:rPr>
        <w:t xml:space="preserve">Students become familiar with the systems of the Chinese language, identifying some of the components and the consonant and vowel/vowels combination of familiar </w:t>
      </w:r>
      <w:r w:rsidRPr="00805A73">
        <w:rPr>
          <w:rFonts w:ascii="Calibri" w:hAnsi="Calibri" w:cs="Calibri"/>
          <w:i/>
        </w:rPr>
        <w:t xml:space="preserve">Pinyin, </w:t>
      </w:r>
      <w:r w:rsidRPr="00805A73">
        <w:rPr>
          <w:rFonts w:ascii="Calibri" w:hAnsi="Calibri" w:cs="Calibri"/>
        </w:rPr>
        <w:t>and writing</w:t>
      </w:r>
      <w:r w:rsidRPr="00805A73">
        <w:rPr>
          <w:rFonts w:ascii="Calibri" w:hAnsi="Calibri" w:cs="Calibri"/>
          <w:i/>
        </w:rPr>
        <w:t xml:space="preserve"> Pinyin </w:t>
      </w:r>
      <w:r w:rsidRPr="00805A73">
        <w:rPr>
          <w:rFonts w:ascii="Calibri" w:hAnsi="Calibri" w:cs="Calibri"/>
        </w:rPr>
        <w:t xml:space="preserve">with a satisfactory level of accuracy. They identify the components and structures of some familiar Chinese characters. Students recognise and use, both orally and in writing, a range of vocabulary. They </w:t>
      </w:r>
      <w:r w:rsidRPr="00805A73">
        <w:rPr>
          <w:rFonts w:cstheme="minorHAnsi"/>
        </w:rPr>
        <w:t>r</w:t>
      </w:r>
      <w:proofErr w:type="spellStart"/>
      <w:r w:rsidRPr="00805A73">
        <w:rPr>
          <w:rFonts w:cstheme="minorHAnsi"/>
          <w:lang w:val="en"/>
        </w:rPr>
        <w:t>ecognise</w:t>
      </w:r>
      <w:proofErr w:type="spellEnd"/>
      <w:r w:rsidRPr="00805A73">
        <w:rPr>
          <w:rFonts w:cstheme="minorHAnsi"/>
          <w:lang w:val="en"/>
        </w:rPr>
        <w:t xml:space="preserve"> and use elements of grammar in simple sentences to record observations</w:t>
      </w:r>
      <w:r w:rsidRPr="00805A73">
        <w:rPr>
          <w:rFonts w:ascii="Helvetica" w:hAnsi="Helvetica" w:cs="Helvetica"/>
          <w:lang w:val="en"/>
        </w:rPr>
        <w:t>,</w:t>
      </w:r>
      <w:r w:rsidRPr="00805A73">
        <w:rPr>
          <w:rFonts w:ascii="Calibri" w:hAnsi="Calibri" w:cs="Calibri"/>
        </w:rPr>
        <w:t xml:space="preserve"> with a satisfactory level of accuracy. Students </w:t>
      </w:r>
      <w:r w:rsidRPr="00805A73">
        <w:rPr>
          <w:rFonts w:cstheme="minorHAnsi"/>
        </w:rPr>
        <w:t xml:space="preserve">understand </w:t>
      </w:r>
      <w:r w:rsidRPr="00805A73">
        <w:rPr>
          <w:rFonts w:eastAsia="Times New Roman" w:cstheme="minorHAnsi"/>
          <w:lang w:val="en" w:eastAsia="en-AU"/>
        </w:rPr>
        <w:t>that Chinese sentences have a particular word order. They explore basic sentence structure in Chinese, consisting of subject-verb-object and compare similar sentences constructed in English and Chinese. Students</w:t>
      </w:r>
      <w:r w:rsidRPr="00805A73">
        <w:rPr>
          <w:rFonts w:cstheme="minorHAnsi"/>
          <w:lang w:val="en"/>
        </w:rPr>
        <w:t xml:space="preserve"> </w:t>
      </w:r>
      <w:proofErr w:type="spellStart"/>
      <w:r w:rsidRPr="00805A73">
        <w:rPr>
          <w:rFonts w:cstheme="minorHAnsi"/>
          <w:lang w:val="en"/>
        </w:rPr>
        <w:t>recognise</w:t>
      </w:r>
      <w:proofErr w:type="spellEnd"/>
      <w:r w:rsidRPr="00805A73">
        <w:rPr>
          <w:rFonts w:cstheme="minorHAnsi"/>
          <w:lang w:val="en"/>
        </w:rPr>
        <w:t xml:space="preserve"> and use some familiar verbs for daily routine, such as</w:t>
      </w:r>
      <w:r w:rsidRPr="00805A73">
        <w:rPr>
          <w:rFonts w:ascii="Helvetica" w:hAnsi="Helvetica" w:cs="Helvetica"/>
          <w:lang w:val="en"/>
        </w:rPr>
        <w:t xml:space="preserve"> </w:t>
      </w:r>
      <w:proofErr w:type="spellStart"/>
      <w:r w:rsidRPr="006A6CB8">
        <w:rPr>
          <w:rFonts w:ascii="SimSun" w:eastAsia="SimSun" w:hAnsi="SimSun" w:cs="SimSun" w:hint="eastAsia"/>
          <w:lang w:val="en"/>
        </w:rPr>
        <w:t>读书／看书、看电</w:t>
      </w:r>
      <w:r w:rsidRPr="006A6CB8">
        <w:rPr>
          <w:rFonts w:ascii="SimSun" w:eastAsia="SimSun" w:hAnsi="SimSun" w:cs="Microsoft JhengHei" w:hint="eastAsia"/>
          <w:lang w:val="en"/>
        </w:rPr>
        <w:t>视</w:t>
      </w:r>
      <w:proofErr w:type="spellEnd"/>
      <w:r w:rsidRPr="00805A73">
        <w:rPr>
          <w:rFonts w:ascii="SimSun" w:hAnsi="SimSun" w:cs="Microsoft JhengHei"/>
          <w:lang w:val="en"/>
        </w:rPr>
        <w:t>.</w:t>
      </w:r>
      <w:r w:rsidRPr="00805A73">
        <w:rPr>
          <w:rFonts w:ascii="Helvetica" w:eastAsia="Times New Roman" w:hAnsi="Helvetica" w:cs="Helvetica"/>
          <w:lang w:val="en" w:eastAsia="en-AU"/>
        </w:rPr>
        <w:t xml:space="preserve"> </w:t>
      </w:r>
      <w:r w:rsidRPr="00805A73">
        <w:rPr>
          <w:rFonts w:ascii="Calibri" w:hAnsi="Calibri" w:cs="Calibri"/>
        </w:rPr>
        <w:t>They talk about how the Chinese language works using some Chinese terms, with guidance, and i</w:t>
      </w:r>
      <w:r w:rsidRPr="00805A73">
        <w:rPr>
          <w:rFonts w:ascii="Calibri" w:hAnsi="Calibri" w:cs="Calibri"/>
          <w:lang w:eastAsia="zh-CN"/>
        </w:rPr>
        <w:t>dentify some language features and textual conventions in familiar Chinese texts.</w:t>
      </w:r>
      <w:r w:rsidRPr="00805A73">
        <w:t xml:space="preserve"> Students list ways that language use varies according to context and participants’ age, gender and relationship, </w:t>
      </w:r>
      <w:r w:rsidRPr="00805A73">
        <w:rPr>
          <w:rFonts w:ascii="Calibri" w:hAnsi="Calibri" w:cs="Calibri"/>
        </w:rPr>
        <w:t xml:space="preserve">and usually act accordingly. </w:t>
      </w:r>
      <w:r w:rsidRPr="00805A73">
        <w:rPr>
          <w:rFonts w:cstheme="minorHAnsi"/>
        </w:rPr>
        <w:t>They identify some Chinese vocabulary that reflect influences from other languages, and</w:t>
      </w:r>
      <w:r w:rsidRPr="00805A73">
        <w:t xml:space="preserve"> the languages and cultures represented in the classroom.</w:t>
      </w:r>
    </w:p>
    <w:p w14:paraId="0DECEC5F" w14:textId="77777777" w:rsidR="003F209A" w:rsidRDefault="003F209A" w:rsidP="003F209A">
      <w:pPr>
        <w:spacing w:before="300" w:after="40" w:line="240" w:lineRule="auto"/>
        <w:outlineLvl w:val="0"/>
        <w:rPr>
          <w:b/>
          <w:smallCaps/>
          <w:color w:val="8064A2" w:themeColor="accent4"/>
          <w:spacing w:val="5"/>
          <w:sz w:val="34"/>
          <w:szCs w:val="34"/>
        </w:rPr>
        <w:sectPr w:rsidR="003F209A" w:rsidSect="003F209A">
          <w:headerReference w:type="default" r:id="rId103"/>
          <w:pgSz w:w="11906" w:h="16838"/>
          <w:pgMar w:top="1440" w:right="1440" w:bottom="1440" w:left="1440" w:header="708" w:footer="708" w:gutter="0"/>
          <w:cols w:space="708"/>
          <w:docGrid w:linePitch="360"/>
        </w:sectPr>
      </w:pPr>
    </w:p>
    <w:p w14:paraId="387CF7C3" w14:textId="10E3CAEF" w:rsidR="003F209A" w:rsidRPr="00D56C81" w:rsidRDefault="003F209A" w:rsidP="003A259A">
      <w:pPr>
        <w:pStyle w:val="MainHeading1"/>
      </w:pPr>
      <w:r>
        <w:lastRenderedPageBreak/>
        <w:t>Year 5</w:t>
      </w:r>
      <w:r w:rsidRPr="00D56C81">
        <w:t xml:space="preserve"> </w:t>
      </w:r>
      <w:r>
        <w:t>Languages</w:t>
      </w:r>
      <w:r w:rsidRPr="00D56C81">
        <w:t xml:space="preserve"> Syllabus</w:t>
      </w:r>
    </w:p>
    <w:p w14:paraId="2D39CB22" w14:textId="77777777" w:rsidR="003F209A" w:rsidRPr="001807BB" w:rsidRDefault="003F209A" w:rsidP="003A259A">
      <w:pPr>
        <w:pStyle w:val="Style1"/>
      </w:pPr>
      <w:r w:rsidRPr="001807BB">
        <w:t>Year Level Description</w:t>
      </w:r>
    </w:p>
    <w:p w14:paraId="1D32A248" w14:textId="77777777" w:rsidR="003F209A" w:rsidRDefault="003F209A" w:rsidP="003A259A">
      <w:pPr>
        <w:spacing w:after="0" w:line="240" w:lineRule="auto"/>
        <w:rPr>
          <w:rFonts w:eastAsia="Times New Roman" w:cs="Arial"/>
          <w:lang w:val="en"/>
        </w:rPr>
      </w:pPr>
      <w:r>
        <w:rPr>
          <w:rFonts w:eastAsia="Times New Roman" w:cs="Arial"/>
          <w:lang w:val="en"/>
        </w:rPr>
        <w:t>Year 5 Chinese: Second Language builds on the skills, knowledge and understanding required of students to communicate in the Chinese language developed in Year 4 and focuses on extending their oral and written communication skills</w:t>
      </w:r>
      <w:r w:rsidRPr="00370098">
        <w:rPr>
          <w:rFonts w:eastAsia="Times New Roman" w:cs="Arial"/>
          <w:lang w:val="en"/>
        </w:rPr>
        <w:t xml:space="preserve"> </w:t>
      </w:r>
      <w:r>
        <w:rPr>
          <w:rFonts w:eastAsia="Times New Roman" w:cs="Arial"/>
          <w:lang w:val="en"/>
        </w:rPr>
        <w:t>and their understandings of Chinese language and culture.</w:t>
      </w:r>
    </w:p>
    <w:p w14:paraId="14325232" w14:textId="77777777" w:rsidR="003A259A" w:rsidRDefault="003A259A" w:rsidP="003A259A">
      <w:pPr>
        <w:spacing w:after="0" w:line="240" w:lineRule="auto"/>
        <w:rPr>
          <w:rFonts w:eastAsia="Times New Roman" w:cs="Arial"/>
          <w:lang w:val="en"/>
        </w:rPr>
      </w:pPr>
    </w:p>
    <w:p w14:paraId="3A887036" w14:textId="77777777" w:rsidR="003F209A" w:rsidRDefault="003F209A" w:rsidP="003A259A">
      <w:pPr>
        <w:spacing w:after="0" w:line="240" w:lineRule="auto"/>
        <w:rPr>
          <w:color w:val="000000"/>
        </w:rPr>
      </w:pPr>
      <w:r>
        <w:rPr>
          <w:rFonts w:eastAsia="Times New Roman" w:cs="Arial"/>
          <w:lang w:val="en"/>
        </w:rPr>
        <w:t xml:space="preserve">Students communicate in Chinese, </w:t>
      </w:r>
      <w:r>
        <w:rPr>
          <w:color w:val="000000"/>
        </w:rPr>
        <w:t xml:space="preserve">participating in oral interactions with the teacher and peers, to </w:t>
      </w:r>
      <w:r>
        <w:t>exchange information about their home</w:t>
      </w:r>
      <w:r>
        <w:rPr>
          <w:rFonts w:eastAsia="MingLiU" w:cs="MingLiU"/>
          <w:color w:val="000000"/>
          <w:lang w:eastAsia="zh-Hans"/>
        </w:rPr>
        <w:t xml:space="preserve"> </w:t>
      </w:r>
      <w:r w:rsidRPr="00DD5F30">
        <w:rPr>
          <w:rFonts w:eastAsia="MingLiU" w:cs="MingLiU"/>
          <w:color w:val="000000"/>
          <w:lang w:eastAsia="zh-Hans"/>
        </w:rPr>
        <w:t>and places in their local community</w:t>
      </w:r>
      <w:r w:rsidRPr="00DD5F30">
        <w:rPr>
          <w:rFonts w:eastAsia="Times New Roman" w:cs="Arial"/>
          <w:lang w:val="en"/>
        </w:rPr>
        <w:t xml:space="preserve">. They exchange written correspondence </w:t>
      </w:r>
      <w:r>
        <w:t>exchanging</w:t>
      </w:r>
      <w:r w:rsidRPr="00DD5F30">
        <w:rPr>
          <w:color w:val="000000"/>
        </w:rPr>
        <w:t xml:space="preserve"> personal information and aspects of personal experience. </w:t>
      </w:r>
      <w:r w:rsidRPr="00DD5F30">
        <w:t>Students gather and compare information from a range of spoken and written texts. They also convey key points of information from these texts orally and in written form using scaffolded language. Students describe characters</w:t>
      </w:r>
      <w:r w:rsidRPr="00DD5F30">
        <w:rPr>
          <w:color w:val="000000"/>
        </w:rPr>
        <w:t xml:space="preserve"> </w:t>
      </w:r>
      <w:r w:rsidRPr="00DD5F30">
        <w:t xml:space="preserve">from a range of short imaginative texts </w:t>
      </w:r>
      <w:r w:rsidRPr="00DD5F30">
        <w:rPr>
          <w:color w:val="000000"/>
        </w:rPr>
        <w:t xml:space="preserve">and </w:t>
      </w:r>
      <w:r w:rsidRPr="00DD5F30">
        <w:t>create</w:t>
      </w:r>
      <w:r w:rsidRPr="00DD5F30">
        <w:rPr>
          <w:color w:val="000000"/>
        </w:rPr>
        <w:t xml:space="preserve"> their own spoken and written imaginative texts using modelled language. </w:t>
      </w:r>
    </w:p>
    <w:p w14:paraId="6987F5A5" w14:textId="77777777" w:rsidR="003A259A" w:rsidRPr="00DD5F30" w:rsidRDefault="003A259A" w:rsidP="003A259A">
      <w:pPr>
        <w:spacing w:after="0" w:line="240" w:lineRule="auto"/>
        <w:rPr>
          <w:color w:val="000000"/>
        </w:rPr>
      </w:pPr>
    </w:p>
    <w:p w14:paraId="1F45891B" w14:textId="77777777" w:rsidR="003F209A" w:rsidRDefault="003F209A" w:rsidP="003A259A">
      <w:pPr>
        <w:spacing w:after="0" w:line="240" w:lineRule="auto"/>
        <w:rPr>
          <w:rFonts w:eastAsia="Times New Roman" w:cs="Times New Roman"/>
          <w:color w:val="000000"/>
        </w:rPr>
      </w:pPr>
      <w:r w:rsidRPr="00DD5F30">
        <w:rPr>
          <w:rFonts w:eastAsia="Times New Roman" w:cs="Arial"/>
          <w:lang w:val="en"/>
        </w:rPr>
        <w:t>Students are becoming more familiar with the systems of the Chinese language</w:t>
      </w:r>
      <w:r>
        <w:rPr>
          <w:rFonts w:eastAsia="Times New Roman" w:cs="Arial"/>
          <w:lang w:val="en"/>
        </w:rPr>
        <w:t>, identifying</w:t>
      </w:r>
      <w:r w:rsidRPr="00DD5F30">
        <w:rPr>
          <w:rFonts w:eastAsia="Times New Roman" w:cs="Arial"/>
          <w:lang w:val="en"/>
        </w:rPr>
        <w:t xml:space="preserve"> </w:t>
      </w:r>
      <w:r w:rsidRPr="00DD5F30">
        <w:rPr>
          <w:color w:val="000000"/>
        </w:rPr>
        <w:t>features of Chinese characters</w:t>
      </w:r>
      <w:r>
        <w:rPr>
          <w:color w:val="000000"/>
        </w:rPr>
        <w:t>,</w:t>
      </w:r>
      <w:r w:rsidRPr="00DD5F30">
        <w:rPr>
          <w:color w:val="000000"/>
        </w:rPr>
        <w:t xml:space="preserve"> including stroke types and sequences and component forms and their arrangements. </w:t>
      </w:r>
      <w:r w:rsidRPr="00DD5F30">
        <w:rPr>
          <w:rFonts w:eastAsia="Times New Roman" w:cs="Arial"/>
          <w:lang w:val="en"/>
        </w:rPr>
        <w:t xml:space="preserve">They use context-related vocabulary and grammatical features </w:t>
      </w:r>
      <w:r w:rsidRPr="00DD5F30">
        <w:t>to generate language</w:t>
      </w:r>
      <w:r w:rsidRPr="00DD5F30">
        <w:rPr>
          <w:color w:val="000000"/>
        </w:rPr>
        <w:t xml:space="preserve"> </w:t>
      </w:r>
      <w:r w:rsidRPr="00DD5F30">
        <w:t>for a range of purposes</w:t>
      </w:r>
      <w:r w:rsidRPr="00DD5F30">
        <w:rPr>
          <w:rFonts w:eastAsia="Times New Roman" w:cs="Arial"/>
          <w:lang w:val="en"/>
        </w:rPr>
        <w:t xml:space="preserve">. Students continue to </w:t>
      </w:r>
      <w:r w:rsidRPr="00DD5F30">
        <w:rPr>
          <w:rFonts w:eastAsia="Times New Roman" w:cs="Times New Roman"/>
          <w:color w:val="000000"/>
        </w:rPr>
        <w:t>build a metalanguage for Chinese to describe patterns, grammatical rules and variations in language structures.</w:t>
      </w:r>
    </w:p>
    <w:p w14:paraId="1FE79E99" w14:textId="77777777" w:rsidR="003A259A" w:rsidRDefault="003A259A" w:rsidP="003A259A">
      <w:pPr>
        <w:spacing w:after="0" w:line="240" w:lineRule="auto"/>
        <w:rPr>
          <w:rFonts w:eastAsia="Times New Roman" w:cs="Arial"/>
          <w:lang w:val="en"/>
        </w:rPr>
      </w:pPr>
    </w:p>
    <w:p w14:paraId="49A9A135" w14:textId="77777777" w:rsidR="003F209A" w:rsidRDefault="003F209A" w:rsidP="003A259A">
      <w:pPr>
        <w:spacing w:after="0" w:line="240" w:lineRule="auto"/>
        <w:rPr>
          <w:color w:val="000000"/>
        </w:rPr>
      </w:pPr>
      <w:r>
        <w:rPr>
          <w:rFonts w:eastAsia="Times New Roman" w:cs="Arial"/>
          <w:lang w:val="en"/>
        </w:rPr>
        <w:t xml:space="preserve">Students </w:t>
      </w:r>
      <w:r>
        <w:t>compare ways of communicating in Australian and Chinese-speaking contexts and identify ways in which culture influences language use</w:t>
      </w:r>
      <w:r>
        <w:rPr>
          <w:color w:val="000000"/>
        </w:rPr>
        <w:t>.</w:t>
      </w:r>
    </w:p>
    <w:p w14:paraId="13BC1D64" w14:textId="77777777" w:rsidR="003A259A" w:rsidRDefault="003A259A" w:rsidP="003A259A">
      <w:pPr>
        <w:spacing w:after="0" w:line="240" w:lineRule="auto"/>
        <w:rPr>
          <w:rFonts w:eastAsia="Times New Roman" w:cs="Arial"/>
          <w:lang w:val="en"/>
        </w:rPr>
      </w:pPr>
    </w:p>
    <w:p w14:paraId="0B9A4446" w14:textId="77777777" w:rsidR="003F209A" w:rsidRDefault="003F209A" w:rsidP="003A259A">
      <w:pPr>
        <w:spacing w:after="0" w:line="240" w:lineRule="auto"/>
        <w:rPr>
          <w:rFonts w:eastAsia="Times New Roman" w:cs="Arial"/>
          <w:lang w:val="en"/>
        </w:rPr>
      </w:pPr>
      <w:r>
        <w:rPr>
          <w:rFonts w:eastAsia="Times New Roman" w:cs="Arial"/>
          <w:lang w:val="en"/>
        </w:rPr>
        <w:t xml:space="preserve">In Year 5 students are widening their social networks, experiences and communication repertoires in both their first language and Chinese. They are supported to use Chinese as much as possible for classroom routines and interactions, structured learning tasks and language experimentation and practice. English is predominantly used for discussion, clarification, explanation, analysis and reflection. </w:t>
      </w:r>
    </w:p>
    <w:p w14:paraId="3839F8FD" w14:textId="77777777" w:rsidR="003F209A" w:rsidRDefault="003F209A" w:rsidP="003F209A">
      <w:pPr>
        <w:sectPr w:rsidR="003F209A" w:rsidSect="003F209A">
          <w:headerReference w:type="default" r:id="rId104"/>
          <w:pgSz w:w="11906" w:h="16838"/>
          <w:pgMar w:top="1440" w:right="1440" w:bottom="1440" w:left="1440" w:header="708" w:footer="708" w:gutter="0"/>
          <w:cols w:space="708"/>
          <w:docGrid w:linePitch="360"/>
        </w:sectPr>
      </w:pPr>
      <w:r>
        <w:br w:type="page"/>
      </w:r>
    </w:p>
    <w:p w14:paraId="2311C74C" w14:textId="77777777" w:rsidR="003F209A" w:rsidRPr="0015629C" w:rsidRDefault="003F209A" w:rsidP="001A28B4">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2B69ED5C" w14:textId="77777777" w:rsidTr="003F209A">
        <w:tc>
          <w:tcPr>
            <w:tcW w:w="4621" w:type="dxa"/>
          </w:tcPr>
          <w:p w14:paraId="7C1769B9" w14:textId="77777777" w:rsidR="003F209A" w:rsidRPr="003F209A" w:rsidRDefault="003F209A" w:rsidP="003F209A">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293FEA79" w14:textId="77777777" w:rsidR="003F209A" w:rsidRDefault="003F209A" w:rsidP="003F209A">
            <w:pPr>
              <w:pStyle w:val="BodyA"/>
              <w:rPr>
                <w:rFonts w:asciiTheme="minorHAnsi" w:hAnsiTheme="minorHAnsi" w:cstheme="minorHAnsi"/>
                <w:bCs/>
                <w:sz w:val="24"/>
                <w:szCs w:val="24"/>
              </w:rPr>
            </w:pPr>
            <w:proofErr w:type="spellStart"/>
            <w:r w:rsidRPr="00A465C8">
              <w:rPr>
                <w:rFonts w:asciiTheme="minorHAnsi" w:hAnsiTheme="minorHAnsi" w:cstheme="minorHAnsi"/>
                <w:b/>
                <w:bCs/>
                <w:sz w:val="24"/>
                <w:szCs w:val="24"/>
              </w:rPr>
              <w:t>Socialising</w:t>
            </w:r>
            <w:proofErr w:type="spellEnd"/>
          </w:p>
          <w:p w14:paraId="1412FEFF" w14:textId="77777777" w:rsidR="003F209A" w:rsidRPr="00B06CC7" w:rsidRDefault="003F209A" w:rsidP="003F209A">
            <w:pPr>
              <w:pStyle w:val="BodyA"/>
              <w:rPr>
                <w:rFonts w:ascii="SimSun" w:eastAsia="SimSun" w:hAnsi="SimSun" w:cs="Microsoft YaHei"/>
                <w:sz w:val="20"/>
                <w:szCs w:val="20"/>
                <w:lang w:val="en-AU" w:eastAsia="zh-CN"/>
              </w:rPr>
            </w:pPr>
            <w:r>
              <w:rPr>
                <w:sz w:val="20"/>
                <w:szCs w:val="20"/>
                <w:lang w:val="en-AU"/>
              </w:rPr>
              <w:t>Participate in oral interactions with the teacher and peers, experimenting with simple modelled descriptive and expressive language to exchange information about their home</w:t>
            </w:r>
            <w:r>
              <w:rPr>
                <w:rFonts w:eastAsia="MingLiU" w:cs="MingLiU"/>
                <w:sz w:val="20"/>
                <w:szCs w:val="20"/>
                <w:lang w:val="en-AU" w:eastAsia="zh-Hans"/>
              </w:rPr>
              <w:t xml:space="preserve"> and places in their local community,</w:t>
            </w:r>
            <w:r>
              <w:rPr>
                <w:sz w:val="20"/>
                <w:szCs w:val="20"/>
                <w:lang w:val="en-AU"/>
              </w:rPr>
              <w:t xml:space="preserve"> for example, </w:t>
            </w:r>
            <w:r w:rsidRPr="001A28B4">
              <w:rPr>
                <w:rFonts w:ascii="SimSun" w:eastAsia="SimSun" w:hAnsi="SimSun" w:cstheme="minorBidi" w:hint="eastAsia"/>
                <w:color w:val="auto"/>
                <w:sz w:val="20"/>
                <w:szCs w:val="20"/>
                <w:bdr w:val="none" w:sz="0" w:space="0" w:color="auto"/>
                <w:lang w:val="en-AU" w:eastAsia="zh-CN"/>
              </w:rPr>
              <w:t>我的房间很大;</w:t>
            </w:r>
            <w:r>
              <w:rPr>
                <w:rFonts w:ascii="SimSun" w:eastAsia="SimSun" w:hAnsi="SimSun" w:cs="Arial"/>
                <w:sz w:val="20"/>
                <w:szCs w:val="20"/>
                <w:lang w:val="en-AU" w:eastAsia="zh-CN"/>
              </w:rPr>
              <w:br/>
            </w:r>
            <w:r w:rsidRPr="001A28B4">
              <w:rPr>
                <w:rFonts w:ascii="SimSun" w:eastAsia="SimSun" w:hAnsi="SimSun" w:cstheme="minorBidi" w:hint="eastAsia"/>
                <w:color w:val="auto"/>
                <w:sz w:val="20"/>
                <w:szCs w:val="20"/>
                <w:bdr w:val="none" w:sz="0" w:space="0" w:color="auto"/>
                <w:lang w:val="en-AU" w:eastAsia="zh-CN"/>
              </w:rPr>
              <w:t>我喜欢看书</w:t>
            </w:r>
            <w:r w:rsidRPr="001A28B4">
              <w:rPr>
                <w:rFonts w:ascii="SimSun" w:eastAsia="SimSun" w:hAnsi="SimSun" w:cstheme="minorBidi"/>
                <w:color w:val="auto"/>
                <w:sz w:val="20"/>
                <w:szCs w:val="20"/>
                <w:bdr w:val="none" w:sz="0" w:space="0" w:color="auto"/>
                <w:lang w:val="en-AU" w:eastAsia="zh-CN"/>
              </w:rPr>
              <w:t>;</w:t>
            </w:r>
            <w:r w:rsidRPr="001A28B4">
              <w:rPr>
                <w:rFonts w:ascii="SimSun" w:eastAsia="SimSun" w:hAnsi="SimSun" w:cstheme="minorBidi" w:hint="eastAsia"/>
                <w:color w:val="auto"/>
                <w:sz w:val="20"/>
                <w:szCs w:val="20"/>
                <w:bdr w:val="none" w:sz="0" w:space="0" w:color="auto"/>
                <w:lang w:val="en-AU" w:eastAsia="zh-CN"/>
              </w:rPr>
              <w:t>我的花园很漂亮;我星期六去图书馆</w:t>
            </w:r>
          </w:p>
          <w:p w14:paraId="37CD4AB6" w14:textId="77777777" w:rsidR="003F209A" w:rsidRPr="00B06CC7" w:rsidRDefault="003F209A" w:rsidP="003F209A">
            <w:pPr>
              <w:pStyle w:val="BodyA"/>
              <w:rPr>
                <w:rFonts w:asciiTheme="minorHAnsi" w:hAnsiTheme="minorHAnsi" w:cstheme="minorHAnsi"/>
                <w:bCs/>
                <w:sz w:val="20"/>
                <w:szCs w:val="20"/>
                <w:lang w:val="en-AU"/>
              </w:rPr>
            </w:pPr>
          </w:p>
          <w:p w14:paraId="59B80C4C" w14:textId="77777777" w:rsidR="003F209A" w:rsidRPr="001A28B4" w:rsidRDefault="003F209A" w:rsidP="003F209A">
            <w:pPr>
              <w:pBdr>
                <w:top w:val="nil"/>
                <w:left w:val="nil"/>
                <w:bottom w:val="nil"/>
                <w:right w:val="nil"/>
                <w:between w:val="nil"/>
                <w:bar w:val="nil"/>
              </w:pBdr>
              <w:rPr>
                <w:rStyle w:val="Hyperlink"/>
                <w:color w:val="000000" w:themeColor="text1"/>
                <w:u w:val="none"/>
                <w:lang w:eastAsia="zh-Hans"/>
              </w:rPr>
            </w:pPr>
            <w:r>
              <w:rPr>
                <w:rFonts w:eastAsia="Times New Roman" w:cs="Times New Roman"/>
                <w:color w:val="000000"/>
                <w:lang w:eastAsia="en-AU"/>
              </w:rPr>
              <w:t xml:space="preserve">Seek permission from the teacher or peers to participate in activities or to be excused, for example, </w:t>
            </w:r>
            <w:r w:rsidRPr="001A28B4">
              <w:rPr>
                <w:rFonts w:ascii="SimSun" w:eastAsia="SimSun" w:hAnsi="SimSun"/>
                <w:lang w:eastAsia="zh-CN"/>
              </w:rPr>
              <w:t>我可以去</w:t>
            </w:r>
            <w:r w:rsidRPr="001A28B4">
              <w:rPr>
                <w:rFonts w:ascii="SimSun" w:eastAsia="SimSun" w:hAnsi="SimSun" w:hint="eastAsia"/>
                <w:lang w:eastAsia="zh-CN"/>
              </w:rPr>
              <w:t>厕所吗?</w:t>
            </w:r>
            <w:r w:rsidRPr="001A28B4">
              <w:rPr>
                <w:rFonts w:ascii="SimSun" w:eastAsia="SimSun" w:hAnsi="SimSun"/>
                <w:lang w:eastAsia="zh-CN"/>
              </w:rPr>
              <w:t>;</w:t>
            </w:r>
            <w:r w:rsidRPr="001A28B4">
              <w:rPr>
                <w:rFonts w:ascii="SimSun" w:eastAsia="SimSun" w:hAnsi="SimSun" w:hint="eastAsia"/>
                <w:lang w:eastAsia="zh-CN"/>
              </w:rPr>
              <w:t>我可以去喝水吗？</w:t>
            </w:r>
            <w:r>
              <w:rPr>
                <w:color w:val="000000"/>
              </w:rPr>
              <w:br/>
            </w:r>
            <w:hyperlink r:id="rId105" w:tooltip="View additional details of ACLCHC033" w:history="1">
              <w:r w:rsidRPr="001A28B4">
                <w:rPr>
                  <w:rStyle w:val="Hyperlink"/>
                  <w:color w:val="000000" w:themeColor="text1"/>
                  <w:u w:val="none"/>
                </w:rPr>
                <w:t>(ACLCHC033)</w:t>
              </w:r>
            </w:hyperlink>
          </w:p>
          <w:p w14:paraId="04BC93D5" w14:textId="77777777" w:rsidR="003F209A" w:rsidRPr="001A28B4" w:rsidRDefault="003F209A" w:rsidP="003F209A">
            <w:pPr>
              <w:pBdr>
                <w:top w:val="nil"/>
                <w:left w:val="nil"/>
                <w:bottom w:val="nil"/>
                <w:right w:val="nil"/>
                <w:between w:val="nil"/>
                <w:bar w:val="nil"/>
              </w:pBdr>
              <w:rPr>
                <w:rFonts w:cstheme="minorHAnsi"/>
                <w:color w:val="000000" w:themeColor="text1"/>
              </w:rPr>
            </w:pPr>
            <w:r w:rsidRPr="001A28B4">
              <w:rPr>
                <w:rFonts w:cstheme="minorHAnsi"/>
                <w:color w:val="000000" w:themeColor="text1"/>
              </w:rPr>
              <w:t>L, N, C, P, IU</w:t>
            </w:r>
          </w:p>
          <w:p w14:paraId="51800C26" w14:textId="77777777" w:rsidR="003F209A" w:rsidRPr="009038F5" w:rsidRDefault="003F209A" w:rsidP="003F209A">
            <w:pPr>
              <w:pBdr>
                <w:top w:val="nil"/>
                <w:left w:val="nil"/>
                <w:bottom w:val="nil"/>
                <w:right w:val="nil"/>
                <w:between w:val="nil"/>
                <w:bar w:val="nil"/>
              </w:pBdr>
              <w:rPr>
                <w:rFonts w:cstheme="minorHAnsi"/>
                <w:b/>
              </w:rPr>
            </w:pPr>
          </w:p>
          <w:p w14:paraId="385EE95E" w14:textId="77777777" w:rsidR="003F209A" w:rsidRPr="001A28B4" w:rsidRDefault="003F209A" w:rsidP="003F209A">
            <w:pPr>
              <w:pBdr>
                <w:top w:val="nil"/>
                <w:left w:val="nil"/>
                <w:bottom w:val="nil"/>
                <w:right w:val="nil"/>
                <w:between w:val="nil"/>
                <w:bar w:val="nil"/>
              </w:pBdr>
              <w:rPr>
                <w:rStyle w:val="Hyperlink"/>
                <w:color w:val="000000" w:themeColor="text1"/>
                <w:u w:val="none"/>
                <w:lang w:eastAsia="zh-CN"/>
              </w:rPr>
            </w:pPr>
            <w:r>
              <w:t xml:space="preserve">Collaborate with peers in guided written tasks </w:t>
            </w:r>
            <w:r>
              <w:rPr>
                <w:color w:val="000000"/>
              </w:rPr>
              <w:t xml:space="preserve">to present personal information and relate experiences about </w:t>
            </w:r>
            <w:r>
              <w:t>their home and places in their local community</w:t>
            </w:r>
            <w:r>
              <w:rPr>
                <w:rFonts w:eastAsia="Times New Roman" w:cs="Times New Roman"/>
                <w:color w:val="000000"/>
                <w:lang w:eastAsia="en-AU"/>
              </w:rPr>
              <w:t xml:space="preserve">, through </w:t>
            </w:r>
            <w:r>
              <w:rPr>
                <w:color w:val="000000"/>
              </w:rPr>
              <w:t xml:space="preserve">photo-stories, emails and text messages for new classmates or for a class blog, for example, </w:t>
            </w:r>
            <w:r>
              <w:rPr>
                <w:color w:val="000000"/>
              </w:rPr>
              <w:br/>
            </w:r>
            <w:r w:rsidRPr="001A28B4">
              <w:rPr>
                <w:rFonts w:ascii="SimSun" w:eastAsia="SimSun" w:hAnsi="SimSun" w:hint="eastAsia"/>
                <w:lang w:eastAsia="zh-CN"/>
              </w:rPr>
              <w:t xml:space="preserve"> 我的卧室很小。卧室里有，有一张白色的书桌，一把黑色的椅子和一张蓝色的床。</w:t>
            </w:r>
            <w:r>
              <w:rPr>
                <w:color w:val="000000"/>
                <w:lang w:eastAsia="zh-CN"/>
              </w:rPr>
              <w:br/>
            </w:r>
            <w:hyperlink r:id="rId106" w:tooltip="View additional details of ACLCHC034" w:history="1">
              <w:r w:rsidRPr="001A28B4">
                <w:rPr>
                  <w:rStyle w:val="Hyperlink"/>
                  <w:color w:val="000000" w:themeColor="text1"/>
                  <w:u w:val="none"/>
                  <w:lang w:eastAsia="zh-CN"/>
                </w:rPr>
                <w:t>(ACLCHC034)</w:t>
              </w:r>
            </w:hyperlink>
          </w:p>
          <w:p w14:paraId="2C2B93A4" w14:textId="77777777" w:rsidR="003F209A" w:rsidRPr="001A28B4" w:rsidRDefault="003F209A" w:rsidP="003F209A">
            <w:pPr>
              <w:pBdr>
                <w:top w:val="nil"/>
                <w:left w:val="nil"/>
                <w:bottom w:val="nil"/>
                <w:right w:val="nil"/>
                <w:between w:val="nil"/>
                <w:bar w:val="nil"/>
              </w:pBdr>
              <w:rPr>
                <w:rFonts w:cstheme="minorHAnsi"/>
                <w:color w:val="000000" w:themeColor="text1"/>
              </w:rPr>
            </w:pPr>
            <w:r w:rsidRPr="001A28B4">
              <w:rPr>
                <w:rFonts w:cstheme="minorHAnsi"/>
                <w:color w:val="000000" w:themeColor="text1"/>
              </w:rPr>
              <w:t>L, ICT, C, P, IU</w:t>
            </w:r>
          </w:p>
          <w:p w14:paraId="1ECBC1EA" w14:textId="77777777" w:rsidR="003F209A" w:rsidRPr="00114C54" w:rsidRDefault="003F209A" w:rsidP="003F209A">
            <w:pPr>
              <w:pBdr>
                <w:top w:val="nil"/>
                <w:left w:val="nil"/>
                <w:bottom w:val="nil"/>
                <w:right w:val="nil"/>
                <w:between w:val="nil"/>
                <w:bar w:val="nil"/>
              </w:pBdr>
              <w:rPr>
                <w:rFonts w:cstheme="minorHAnsi"/>
              </w:rPr>
            </w:pPr>
          </w:p>
          <w:p w14:paraId="09DADE7D" w14:textId="77777777" w:rsidR="003F209A" w:rsidRPr="00A465C8"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A465C8">
              <w:rPr>
                <w:rFonts w:asciiTheme="minorHAnsi" w:hAnsiTheme="minorHAnsi" w:cstheme="minorHAnsi"/>
                <w:b/>
                <w:bCs/>
                <w:sz w:val="24"/>
                <w:szCs w:val="24"/>
              </w:rPr>
              <w:t>Informing</w:t>
            </w:r>
          </w:p>
          <w:p w14:paraId="2C9628E5" w14:textId="77777777" w:rsidR="003F209A" w:rsidRPr="001A28B4" w:rsidRDefault="003F209A" w:rsidP="003F209A">
            <w:pPr>
              <w:pBdr>
                <w:top w:val="nil"/>
                <w:left w:val="nil"/>
                <w:bottom w:val="nil"/>
                <w:right w:val="nil"/>
                <w:between w:val="nil"/>
                <w:bar w:val="nil"/>
              </w:pBdr>
              <w:rPr>
                <w:rStyle w:val="Hyperlink"/>
                <w:color w:val="000000" w:themeColor="text1"/>
                <w:u w:val="none"/>
              </w:rPr>
            </w:pPr>
            <w:r>
              <w:t>Gather and compare information and supporting details from a range of spoken and visual texts related to their personal and social worlds</w:t>
            </w:r>
            <w:r>
              <w:br/>
            </w:r>
            <w:hyperlink r:id="rId107" w:tooltip="View additional details of ACLCHC035" w:history="1">
              <w:r w:rsidRPr="001A28B4">
                <w:rPr>
                  <w:rStyle w:val="Hyperlink"/>
                  <w:color w:val="000000" w:themeColor="text1"/>
                  <w:u w:val="none"/>
                </w:rPr>
                <w:t>(</w:t>
              </w:r>
              <w:r w:rsidRPr="001A28B4">
                <w:rPr>
                  <w:rStyle w:val="Hyperlink"/>
                  <w:color w:val="000000" w:themeColor="text1"/>
                  <w:u w:val="none"/>
                  <w:lang w:eastAsia="zh-CN"/>
                </w:rPr>
                <w:t>ACLCHC035</w:t>
              </w:r>
              <w:r w:rsidRPr="001A28B4">
                <w:rPr>
                  <w:rStyle w:val="Hyperlink"/>
                  <w:color w:val="000000" w:themeColor="text1"/>
                  <w:u w:val="none"/>
                </w:rPr>
                <w:t>)</w:t>
              </w:r>
            </w:hyperlink>
          </w:p>
          <w:p w14:paraId="17AB979C" w14:textId="77777777" w:rsidR="003F209A" w:rsidRPr="001A28B4" w:rsidRDefault="003F209A" w:rsidP="003F209A">
            <w:pPr>
              <w:pStyle w:val="BodyA"/>
              <w:rPr>
                <w:rFonts w:asciiTheme="minorHAnsi" w:hAnsiTheme="minorHAnsi" w:cstheme="minorHAnsi"/>
                <w:bCs/>
                <w:color w:val="000000" w:themeColor="text1"/>
                <w:sz w:val="20"/>
                <w:szCs w:val="20"/>
              </w:rPr>
            </w:pPr>
            <w:r w:rsidRPr="001A28B4">
              <w:rPr>
                <w:rFonts w:asciiTheme="minorHAnsi" w:hAnsiTheme="minorHAnsi" w:cstheme="minorHAnsi"/>
                <w:bCs/>
                <w:color w:val="000000" w:themeColor="text1"/>
                <w:sz w:val="20"/>
                <w:szCs w:val="20"/>
              </w:rPr>
              <w:t>L, N, ICT, C, P</w:t>
            </w:r>
          </w:p>
          <w:p w14:paraId="2CE3FAEA" w14:textId="77777777" w:rsidR="003F209A" w:rsidRPr="009038F5" w:rsidRDefault="003F209A" w:rsidP="003F209A">
            <w:pPr>
              <w:pStyle w:val="BodyA"/>
              <w:rPr>
                <w:rFonts w:asciiTheme="minorHAnsi" w:hAnsiTheme="minorHAnsi" w:cstheme="minorHAnsi"/>
                <w:b/>
                <w:bCs/>
                <w:sz w:val="20"/>
                <w:szCs w:val="20"/>
              </w:rPr>
            </w:pPr>
          </w:p>
          <w:p w14:paraId="411DA22C" w14:textId="1B1666F9" w:rsidR="003F209A" w:rsidRPr="001A28B4" w:rsidRDefault="003F209A" w:rsidP="003F209A">
            <w:pPr>
              <w:pBdr>
                <w:top w:val="nil"/>
                <w:left w:val="nil"/>
                <w:bottom w:val="nil"/>
                <w:right w:val="nil"/>
                <w:between w:val="nil"/>
                <w:bar w:val="nil"/>
              </w:pBdr>
              <w:rPr>
                <w:rStyle w:val="Hyperlink"/>
                <w:color w:val="000000" w:themeColor="text1"/>
                <w:u w:val="none"/>
              </w:rPr>
            </w:pPr>
            <w:r>
              <w:t>Locate and convey key points in written informative texts related to their personal and social worlds, summarising the points to report to known audiences using learnt words, phrases and characters</w:t>
            </w:r>
            <w:r w:rsidR="001A28B4">
              <w:t xml:space="preserve"> </w:t>
            </w:r>
            <w:hyperlink r:id="rId108" w:tooltip="View additional details of ACLCHC036" w:history="1">
              <w:r w:rsidRPr="001A28B4">
                <w:rPr>
                  <w:rStyle w:val="Hyperlink"/>
                  <w:color w:val="000000" w:themeColor="text1"/>
                  <w:u w:val="none"/>
                </w:rPr>
                <w:t>(</w:t>
              </w:r>
              <w:r w:rsidRPr="001A28B4">
                <w:rPr>
                  <w:rStyle w:val="Hyperlink"/>
                  <w:color w:val="000000" w:themeColor="text1"/>
                  <w:u w:val="none"/>
                  <w:lang w:eastAsia="zh-CN"/>
                </w:rPr>
                <w:t>ACLCHC036</w:t>
              </w:r>
              <w:r w:rsidRPr="001A28B4">
                <w:rPr>
                  <w:rStyle w:val="Hyperlink"/>
                  <w:color w:val="000000" w:themeColor="text1"/>
                  <w:u w:val="none"/>
                </w:rPr>
                <w:t>)</w:t>
              </w:r>
            </w:hyperlink>
          </w:p>
          <w:p w14:paraId="28E3508C" w14:textId="77777777" w:rsidR="003F209A" w:rsidRPr="001A28B4" w:rsidRDefault="003F209A" w:rsidP="003F209A">
            <w:pPr>
              <w:pStyle w:val="BodyA"/>
              <w:rPr>
                <w:rFonts w:asciiTheme="minorHAnsi" w:hAnsiTheme="minorHAnsi" w:cstheme="minorHAnsi"/>
                <w:bCs/>
                <w:color w:val="000000" w:themeColor="text1"/>
                <w:sz w:val="20"/>
                <w:szCs w:val="20"/>
              </w:rPr>
            </w:pPr>
            <w:r w:rsidRPr="001A28B4">
              <w:rPr>
                <w:rFonts w:asciiTheme="minorHAnsi" w:hAnsiTheme="minorHAnsi" w:cstheme="minorHAnsi"/>
                <w:bCs/>
                <w:color w:val="000000" w:themeColor="text1"/>
                <w:sz w:val="20"/>
                <w:szCs w:val="20"/>
              </w:rPr>
              <w:t>L, N, ICT, C</w:t>
            </w:r>
          </w:p>
          <w:p w14:paraId="3395C72E" w14:textId="77777777" w:rsidR="003F209A" w:rsidRPr="00D05278" w:rsidRDefault="003F209A" w:rsidP="003F209A">
            <w:pPr>
              <w:pStyle w:val="BodyA"/>
              <w:rPr>
                <w:rFonts w:asciiTheme="minorHAnsi" w:hAnsiTheme="minorHAnsi" w:cstheme="minorHAnsi"/>
                <w:b/>
                <w:bCs/>
                <w:sz w:val="20"/>
                <w:szCs w:val="20"/>
              </w:rPr>
            </w:pPr>
          </w:p>
          <w:p w14:paraId="1406EBA8" w14:textId="77777777" w:rsidR="003F209A" w:rsidRPr="00A465C8" w:rsidRDefault="003F209A" w:rsidP="003F209A">
            <w:pPr>
              <w:pStyle w:val="BodyA"/>
              <w:rPr>
                <w:rStyle w:val="Hyperlink"/>
                <w:rFonts w:asciiTheme="minorHAnsi" w:hAnsiTheme="minorHAnsi" w:cstheme="minorHAnsi"/>
                <w:bCs/>
                <w:color w:val="000000"/>
                <w:sz w:val="24"/>
                <w:szCs w:val="24"/>
              </w:rPr>
            </w:pPr>
            <w:r w:rsidRPr="00A465C8">
              <w:rPr>
                <w:rFonts w:asciiTheme="minorHAnsi" w:hAnsiTheme="minorHAnsi" w:cstheme="minorHAnsi"/>
                <w:b/>
                <w:bCs/>
                <w:sz w:val="24"/>
                <w:szCs w:val="24"/>
              </w:rPr>
              <w:t>Creating</w:t>
            </w:r>
          </w:p>
          <w:p w14:paraId="688B4B7E" w14:textId="33502A98" w:rsidR="003F209A" w:rsidRPr="001A28B4"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Style w:val="Hyperlink"/>
                <w:color w:val="000000" w:themeColor="text1"/>
                <w:sz w:val="20"/>
                <w:szCs w:val="20"/>
                <w:u w:val="none"/>
                <w:lang w:val="en-AU"/>
              </w:rPr>
            </w:pPr>
            <w:r>
              <w:rPr>
                <w:sz w:val="20"/>
                <w:szCs w:val="20"/>
                <w:lang w:val="en-AU"/>
              </w:rPr>
              <w:t xml:space="preserve">Share responses to </w:t>
            </w:r>
            <w:r w:rsidRPr="00B6006E">
              <w:rPr>
                <w:sz w:val="20"/>
                <w:szCs w:val="20"/>
                <w:lang w:val="en-AU"/>
              </w:rPr>
              <w:t>characters</w:t>
            </w:r>
            <w:r>
              <w:rPr>
                <w:sz w:val="20"/>
                <w:szCs w:val="20"/>
                <w:lang w:val="en-AU"/>
              </w:rPr>
              <w:t xml:space="preserve"> in short imaginative texts such as popular songs, stories, television programs or music videos and </w:t>
            </w:r>
            <w:r w:rsidRPr="00B6006E">
              <w:rPr>
                <w:sz w:val="20"/>
                <w:szCs w:val="20"/>
                <w:lang w:val="en-AU"/>
              </w:rPr>
              <w:t>create</w:t>
            </w:r>
            <w:r>
              <w:rPr>
                <w:sz w:val="20"/>
                <w:szCs w:val="20"/>
                <w:lang w:val="en-AU"/>
              </w:rPr>
              <w:t xml:space="preserve"> simple spoken imaginative texts</w:t>
            </w:r>
            <w:r w:rsidR="001A28B4">
              <w:rPr>
                <w:sz w:val="20"/>
                <w:szCs w:val="20"/>
                <w:lang w:val="en-AU"/>
              </w:rPr>
              <w:t xml:space="preserve"> </w:t>
            </w:r>
            <w:hyperlink r:id="rId109" w:tooltip="View additional details of ACLCHC037" w:history="1">
              <w:r w:rsidRPr="001A28B4">
                <w:rPr>
                  <w:rStyle w:val="Hyperlink"/>
                  <w:rFonts w:asciiTheme="minorHAnsi" w:eastAsia="SimSun" w:hAnsiTheme="minorHAnsi" w:cstheme="minorBidi"/>
                  <w:color w:val="000000" w:themeColor="text1"/>
                  <w:sz w:val="20"/>
                  <w:szCs w:val="20"/>
                  <w:u w:val="none"/>
                  <w:bdr w:val="none" w:sz="0" w:space="0" w:color="auto"/>
                  <w:lang w:val="en-AU"/>
                </w:rPr>
                <w:t>(ACLCHC037)</w:t>
              </w:r>
            </w:hyperlink>
          </w:p>
          <w:p w14:paraId="42DC1B35" w14:textId="77777777" w:rsidR="003F209A" w:rsidRPr="001A28B4" w:rsidRDefault="003F209A" w:rsidP="003F209A">
            <w:pPr>
              <w:rPr>
                <w:color w:val="000000" w:themeColor="text1"/>
              </w:rPr>
            </w:pPr>
            <w:r w:rsidRPr="001A28B4">
              <w:rPr>
                <w:color w:val="000000" w:themeColor="text1"/>
              </w:rPr>
              <w:t>L, C, P, IU</w:t>
            </w:r>
          </w:p>
          <w:p w14:paraId="110C9274" w14:textId="77777777" w:rsidR="003F209A" w:rsidRDefault="003F209A" w:rsidP="003F209A"/>
          <w:p w14:paraId="2A5B2995" w14:textId="0C86AE68" w:rsidR="003F209A" w:rsidRPr="001A28B4" w:rsidRDefault="003F209A" w:rsidP="003F209A">
            <w:pPr>
              <w:rPr>
                <w:rStyle w:val="Hyperlink"/>
                <w:color w:val="000000" w:themeColor="text1"/>
                <w:u w:val="none"/>
              </w:rPr>
            </w:pPr>
            <w:r>
              <w:t>Create written imaginative texts, sequencing events, using scaffolded models of texts, learnt characters or word lists for support</w:t>
            </w:r>
            <w:r w:rsidR="001A28B4">
              <w:t xml:space="preserve"> </w:t>
            </w:r>
            <w:hyperlink r:id="rId110" w:tooltip="View additional details of ACLCHC038" w:history="1">
              <w:r w:rsidRPr="001A28B4">
                <w:rPr>
                  <w:rStyle w:val="Hyperlink"/>
                  <w:color w:val="000000" w:themeColor="text1"/>
                  <w:u w:val="none"/>
                </w:rPr>
                <w:t>(</w:t>
              </w:r>
              <w:r w:rsidRPr="001A28B4">
                <w:rPr>
                  <w:rStyle w:val="Hyperlink"/>
                  <w:color w:val="000000" w:themeColor="text1"/>
                  <w:u w:val="none"/>
                  <w:lang w:eastAsia="zh-CN"/>
                </w:rPr>
                <w:t>ACLCHC038</w:t>
              </w:r>
              <w:r w:rsidRPr="001A28B4">
                <w:rPr>
                  <w:rStyle w:val="Hyperlink"/>
                  <w:color w:val="000000" w:themeColor="text1"/>
                  <w:u w:val="none"/>
                </w:rPr>
                <w:t>)</w:t>
              </w:r>
            </w:hyperlink>
          </w:p>
          <w:p w14:paraId="065710E0" w14:textId="77777777" w:rsidR="003F209A" w:rsidRPr="001A28B4" w:rsidRDefault="003F209A" w:rsidP="003F209A">
            <w:pPr>
              <w:rPr>
                <w:color w:val="000000" w:themeColor="text1"/>
              </w:rPr>
            </w:pPr>
            <w:r w:rsidRPr="001A28B4">
              <w:rPr>
                <w:color w:val="000000" w:themeColor="text1"/>
              </w:rPr>
              <w:t>L, ICT, C, P, IU</w:t>
            </w:r>
          </w:p>
          <w:p w14:paraId="552F0963" w14:textId="77777777" w:rsidR="003F209A" w:rsidRDefault="003F209A" w:rsidP="003F209A">
            <w:pPr>
              <w:rPr>
                <w:b/>
              </w:rPr>
            </w:pPr>
          </w:p>
          <w:p w14:paraId="25DD7704" w14:textId="77777777" w:rsidR="001A28B4" w:rsidRPr="00D05278" w:rsidRDefault="001A28B4" w:rsidP="003F209A">
            <w:pPr>
              <w:rPr>
                <w:b/>
              </w:rPr>
            </w:pPr>
          </w:p>
          <w:p w14:paraId="0887F4A8" w14:textId="77777777" w:rsidR="003F209A" w:rsidRPr="00114C54"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A465C8">
              <w:rPr>
                <w:rFonts w:asciiTheme="minorHAnsi" w:hAnsiTheme="minorHAnsi" w:cstheme="minorHAnsi"/>
                <w:b/>
                <w:bCs/>
                <w:sz w:val="24"/>
                <w:szCs w:val="24"/>
              </w:rPr>
              <w:lastRenderedPageBreak/>
              <w:t>Translating</w:t>
            </w:r>
          </w:p>
          <w:p w14:paraId="62C194C4" w14:textId="77777777" w:rsidR="003F209A" w:rsidRDefault="003F209A" w:rsidP="003F209A">
            <w:r>
              <w:t>Translate from Chinese to English and vice versa, simple texts used for everyday purposes, noticing which words and phrases do not readily translate and require interpretation or explanation</w:t>
            </w:r>
          </w:p>
          <w:p w14:paraId="377504D6" w14:textId="77777777" w:rsidR="003F209A" w:rsidRDefault="003F209A" w:rsidP="003F209A"/>
          <w:p w14:paraId="1F475338" w14:textId="7285516B" w:rsidR="003F209A" w:rsidRPr="001A28B4" w:rsidRDefault="003F209A" w:rsidP="003F209A">
            <w:pPr>
              <w:rPr>
                <w:rStyle w:val="Hyperlink"/>
                <w:color w:val="000000" w:themeColor="text1"/>
                <w:u w:val="none"/>
              </w:rPr>
            </w:pPr>
            <w:r w:rsidRPr="00816473">
              <w:rPr>
                <w:rFonts w:eastAsia="Times New Roman" w:cs="Helvetica"/>
                <w:lang w:eastAsia="ja-JP"/>
              </w:rPr>
              <w:t>U</w:t>
            </w:r>
            <w:r>
              <w:rPr>
                <w:rFonts w:eastAsia="Times New Roman" w:cs="Helvetica"/>
                <w:lang w:eastAsia="ja-JP"/>
              </w:rPr>
              <w:t>se visual, print or online dictionaries, word lists and pictures to translate short familiar texts</w:t>
            </w:r>
            <w:r w:rsidR="001A28B4">
              <w:rPr>
                <w:rFonts w:eastAsia="Times New Roman" w:cs="Helvetica"/>
                <w:lang w:eastAsia="ja-JP"/>
              </w:rPr>
              <w:br/>
            </w:r>
            <w:hyperlink r:id="rId111" w:tooltip="View additional details of ACLCHC039" w:history="1">
              <w:r w:rsidRPr="001A28B4">
                <w:rPr>
                  <w:rStyle w:val="Hyperlink"/>
                  <w:color w:val="000000" w:themeColor="text1"/>
                  <w:u w:val="none"/>
                </w:rPr>
                <w:t>(</w:t>
              </w:r>
              <w:r w:rsidRPr="001A28B4">
                <w:rPr>
                  <w:rStyle w:val="Hyperlink"/>
                  <w:color w:val="000000" w:themeColor="text1"/>
                  <w:u w:val="none"/>
                  <w:lang w:eastAsia="zh-CN"/>
                </w:rPr>
                <w:t>ACLCHC039</w:t>
              </w:r>
              <w:r w:rsidRPr="001A28B4">
                <w:rPr>
                  <w:rStyle w:val="Hyperlink"/>
                  <w:color w:val="000000" w:themeColor="text1"/>
                  <w:u w:val="none"/>
                </w:rPr>
                <w:t>)</w:t>
              </w:r>
            </w:hyperlink>
          </w:p>
          <w:p w14:paraId="0E505E25" w14:textId="77777777" w:rsidR="003F209A" w:rsidRPr="001A28B4" w:rsidRDefault="003F209A" w:rsidP="003F209A">
            <w:pPr>
              <w:rPr>
                <w:color w:val="000000" w:themeColor="text1"/>
              </w:rPr>
            </w:pPr>
            <w:r w:rsidRPr="001A28B4">
              <w:rPr>
                <w:color w:val="000000" w:themeColor="text1"/>
              </w:rPr>
              <w:t>L, ICT, C, IU</w:t>
            </w:r>
          </w:p>
          <w:p w14:paraId="3C3859E7" w14:textId="77777777" w:rsidR="003F209A" w:rsidRPr="00F329A3" w:rsidRDefault="003F209A" w:rsidP="003F209A">
            <w:pPr>
              <w:rPr>
                <w:b/>
              </w:rPr>
            </w:pPr>
          </w:p>
          <w:p w14:paraId="58DDD00D" w14:textId="77777777" w:rsidR="003F209A" w:rsidRPr="00114C54"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A465C8">
              <w:rPr>
                <w:rFonts w:asciiTheme="minorHAnsi" w:hAnsiTheme="minorHAnsi" w:cstheme="minorHAnsi"/>
                <w:b/>
                <w:bCs/>
                <w:sz w:val="24"/>
                <w:szCs w:val="24"/>
              </w:rPr>
              <w:t>Reflecting</w:t>
            </w:r>
          </w:p>
          <w:p w14:paraId="50837A75" w14:textId="5046E5B2" w:rsidR="003F209A" w:rsidRPr="001A28B4" w:rsidRDefault="003F209A" w:rsidP="003F209A">
            <w:pPr>
              <w:rPr>
                <w:rStyle w:val="Hyperlink"/>
                <w:color w:val="000000" w:themeColor="text1"/>
                <w:u w:val="none"/>
              </w:rPr>
            </w:pPr>
            <w:r>
              <w:t>Compare ways of communicating in Australian and Chinese-speaking contexts and identify ways in which culture</w:t>
            </w:r>
            <w:r>
              <w:rPr>
                <w:color w:val="000000"/>
              </w:rPr>
              <w:t xml:space="preserve"> </w:t>
            </w:r>
            <w:r>
              <w:t>influences language</w:t>
            </w:r>
            <w:r>
              <w:rPr>
                <w:color w:val="000000"/>
              </w:rPr>
              <w:t xml:space="preserve"> </w:t>
            </w:r>
            <w:r>
              <w:t>use</w:t>
            </w:r>
            <w:r w:rsidR="001A28B4">
              <w:t xml:space="preserve"> </w:t>
            </w:r>
            <w:hyperlink r:id="rId112" w:tooltip="View additional details of ACLCHC041" w:history="1">
              <w:r w:rsidRPr="001A28B4">
                <w:rPr>
                  <w:rStyle w:val="Hyperlink"/>
                  <w:color w:val="000000" w:themeColor="text1"/>
                  <w:u w:val="none"/>
                </w:rPr>
                <w:t>(ACLCHC041)</w:t>
              </w:r>
            </w:hyperlink>
          </w:p>
          <w:p w14:paraId="5EFDBE62" w14:textId="77777777" w:rsidR="003F209A" w:rsidRPr="001A28B4" w:rsidRDefault="003F209A" w:rsidP="003F209A">
            <w:pPr>
              <w:rPr>
                <w:b/>
                <w:color w:val="000000" w:themeColor="text1"/>
              </w:rPr>
            </w:pPr>
            <w:r w:rsidRPr="001A28B4">
              <w:rPr>
                <w:rStyle w:val="Hyperlink"/>
                <w:color w:val="000000" w:themeColor="text1"/>
                <w:u w:val="none"/>
              </w:rPr>
              <w:t>L, ICT, C, P, IU</w:t>
            </w:r>
          </w:p>
        </w:tc>
        <w:tc>
          <w:tcPr>
            <w:tcW w:w="4621" w:type="dxa"/>
          </w:tcPr>
          <w:p w14:paraId="477D9450" w14:textId="77777777" w:rsidR="003F209A" w:rsidRPr="003F209A" w:rsidRDefault="003F209A" w:rsidP="003F209A">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37AF8B51" w14:textId="77777777" w:rsidR="003F209A" w:rsidRPr="007C2535" w:rsidRDefault="003F209A" w:rsidP="003F209A">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64807C7D" w14:textId="77777777" w:rsidR="003F209A" w:rsidRDefault="003F209A" w:rsidP="003F209A">
            <w:pPr>
              <w:rPr>
                <w:lang w:eastAsia="zh-CN"/>
              </w:rPr>
            </w:pPr>
            <w:r>
              <w:t xml:space="preserve">Recognise and discriminate between homonyms in Chinese, for example, </w:t>
            </w:r>
            <w:proofErr w:type="spellStart"/>
            <w:r>
              <w:t>shì</w:t>
            </w:r>
            <w:proofErr w:type="spellEnd"/>
            <w:r>
              <w:t>-</w:t>
            </w:r>
            <w:r>
              <w:rPr>
                <w:lang w:eastAsia="zh-CN"/>
              </w:rPr>
              <w:t xml:space="preserve"> </w:t>
            </w:r>
            <w:r w:rsidRPr="001A28B4">
              <w:rPr>
                <w:rFonts w:ascii="SimSun" w:eastAsia="SimSun" w:hAnsi="SimSun" w:hint="eastAsia"/>
                <w:lang w:eastAsia="zh-CN"/>
              </w:rPr>
              <w:t>是</w:t>
            </w:r>
            <w:r>
              <w:rPr>
                <w:lang w:eastAsia="zh-CN"/>
              </w:rPr>
              <w:t xml:space="preserve"> and </w:t>
            </w:r>
            <w:r w:rsidRPr="001A28B4">
              <w:rPr>
                <w:rFonts w:ascii="SimSun" w:eastAsia="SimSun" w:hAnsi="SimSun" w:hint="eastAsia"/>
                <w:lang w:eastAsia="zh-CN"/>
              </w:rPr>
              <w:t>室</w:t>
            </w:r>
            <w:r w:rsidRPr="001A28B4">
              <w:rPr>
                <w:rFonts w:ascii="SimSun" w:eastAsia="SimSun" w:hAnsi="SimSun"/>
                <w:lang w:eastAsia="zh-CN"/>
              </w:rPr>
              <w:t>,</w:t>
            </w:r>
            <w:r>
              <w:rPr>
                <w:lang w:eastAsia="zh-CN"/>
              </w:rPr>
              <w:t xml:space="preserve"> relying on contextual cues to assist understanding</w:t>
            </w:r>
          </w:p>
          <w:p w14:paraId="3034ADFD" w14:textId="77777777" w:rsidR="003F209A" w:rsidRDefault="003F209A" w:rsidP="003F209A">
            <w:pPr>
              <w:rPr>
                <w:lang w:eastAsia="zh-CN"/>
              </w:rPr>
            </w:pPr>
          </w:p>
          <w:p w14:paraId="70038FEF" w14:textId="77777777" w:rsidR="003F209A" w:rsidRDefault="003F209A" w:rsidP="003F209A">
            <w:pPr>
              <w:rPr>
                <w:rFonts w:ascii="SimSun" w:hAnsi="SimSun" w:cs="Arial"/>
                <w:lang w:eastAsia="zh-CN"/>
              </w:rPr>
            </w:pPr>
            <w:r>
              <w:rPr>
                <w:lang w:eastAsia="zh-CN"/>
              </w:rPr>
              <w:t xml:space="preserve">Recognise that some </w:t>
            </w:r>
            <w:r>
              <w:rPr>
                <w:i/>
              </w:rPr>
              <w:t>Pinyin</w:t>
            </w:r>
            <w:r>
              <w:rPr>
                <w:lang w:eastAsia="zh-CN"/>
              </w:rPr>
              <w:t xml:space="preserve"> with different tones change the meaning of the word </w:t>
            </w:r>
            <w:proofErr w:type="spellStart"/>
            <w:r>
              <w:rPr>
                <w:lang w:eastAsia="zh-CN"/>
              </w:rPr>
              <w:t>shì</w:t>
            </w:r>
            <w:proofErr w:type="spellEnd"/>
            <w:r>
              <w:rPr>
                <w:lang w:eastAsia="zh-CN"/>
              </w:rPr>
              <w:t xml:space="preserve"> </w:t>
            </w:r>
            <w:r w:rsidRPr="001A28B4">
              <w:rPr>
                <w:rFonts w:ascii="SimSun" w:eastAsia="SimSun" w:hAnsi="SimSun" w:hint="eastAsia"/>
                <w:lang w:eastAsia="zh-CN"/>
              </w:rPr>
              <w:t xml:space="preserve">是 </w:t>
            </w:r>
            <w:r>
              <w:rPr>
                <w:lang w:eastAsia="zh-CN"/>
              </w:rPr>
              <w:t xml:space="preserve">and </w:t>
            </w:r>
            <w:proofErr w:type="spellStart"/>
            <w:r>
              <w:rPr>
                <w:lang w:eastAsia="zh-CN"/>
              </w:rPr>
              <w:t>shí</w:t>
            </w:r>
            <w:proofErr w:type="spellEnd"/>
            <w:r w:rsidRPr="001A28B4">
              <w:rPr>
                <w:rFonts w:ascii="SimSun" w:eastAsia="SimSun" w:hAnsi="SimSun" w:hint="eastAsia"/>
                <w:lang w:eastAsia="zh-CN"/>
              </w:rPr>
              <w:t>十</w:t>
            </w:r>
          </w:p>
          <w:p w14:paraId="53B5B989" w14:textId="77777777" w:rsidR="003F209A" w:rsidRDefault="003F209A" w:rsidP="003F209A">
            <w:pPr>
              <w:rPr>
                <w:lang w:eastAsia="zh-CN"/>
              </w:rPr>
            </w:pPr>
          </w:p>
          <w:p w14:paraId="7D9BA464" w14:textId="3220E724" w:rsidR="003F209A" w:rsidRPr="001A28B4" w:rsidRDefault="003F209A" w:rsidP="003F209A">
            <w:pPr>
              <w:rPr>
                <w:rStyle w:val="Hyperlink"/>
                <w:color w:val="000000" w:themeColor="text1"/>
                <w:u w:val="none"/>
              </w:rPr>
            </w:pPr>
            <w:r>
              <w:t>Understand that the meaning of spoken language can be changed by using different tones</w:t>
            </w:r>
            <w:r w:rsidR="001A28B4">
              <w:br/>
            </w:r>
            <w:hyperlink r:id="rId113" w:tooltip="View additional details of ACLCHU042" w:history="1">
              <w:r w:rsidRPr="001A28B4">
                <w:rPr>
                  <w:rStyle w:val="Hyperlink"/>
                  <w:color w:val="000000" w:themeColor="text1"/>
                  <w:u w:val="none"/>
                </w:rPr>
                <w:t>(ACLCHU042)</w:t>
              </w:r>
            </w:hyperlink>
          </w:p>
          <w:p w14:paraId="56FE988C" w14:textId="77777777" w:rsidR="003F209A" w:rsidRPr="001A28B4" w:rsidRDefault="003F209A" w:rsidP="003F209A">
            <w:pPr>
              <w:rPr>
                <w:color w:val="000000" w:themeColor="text1"/>
              </w:rPr>
            </w:pPr>
            <w:r w:rsidRPr="001A28B4">
              <w:rPr>
                <w:color w:val="000000" w:themeColor="text1"/>
              </w:rPr>
              <w:t>L, C</w:t>
            </w:r>
          </w:p>
          <w:p w14:paraId="002F1565" w14:textId="77777777" w:rsidR="003F209A" w:rsidRPr="00A465C8" w:rsidRDefault="003F209A" w:rsidP="003F209A"/>
          <w:p w14:paraId="295471B3" w14:textId="77777777" w:rsidR="003F209A" w:rsidRPr="001A28B4" w:rsidRDefault="003F209A" w:rsidP="003F209A">
            <w:pPr>
              <w:rPr>
                <w:rStyle w:val="Hyperlink"/>
                <w:color w:val="000000" w:themeColor="text1"/>
                <w:u w:val="none"/>
              </w:rPr>
            </w:pPr>
            <w:r>
              <w:rPr>
                <w:color w:val="000000"/>
              </w:rPr>
              <w:t>Recognise the features of the Chinese writing system, identifying how character structure, position and component sequences relate the form of a character to its particular sound and meaning</w:t>
            </w:r>
            <w:r>
              <w:rPr>
                <w:color w:val="000000"/>
              </w:rPr>
              <w:br/>
            </w:r>
            <w:hyperlink r:id="rId114" w:tooltip="View additional details of ACLCHU043" w:history="1">
              <w:r w:rsidRPr="001A28B4">
                <w:rPr>
                  <w:rStyle w:val="Hyperlink"/>
                  <w:color w:val="000000" w:themeColor="text1"/>
                  <w:u w:val="none"/>
                </w:rPr>
                <w:t>(ACLCHU043)</w:t>
              </w:r>
            </w:hyperlink>
          </w:p>
          <w:p w14:paraId="279AA7BD" w14:textId="77777777" w:rsidR="003F209A" w:rsidRPr="001A28B4" w:rsidRDefault="003F209A" w:rsidP="003F209A">
            <w:pPr>
              <w:rPr>
                <w:color w:val="000000" w:themeColor="text1"/>
              </w:rPr>
            </w:pPr>
            <w:r w:rsidRPr="001A28B4">
              <w:rPr>
                <w:color w:val="000000" w:themeColor="text1"/>
              </w:rPr>
              <w:t>L, C</w:t>
            </w:r>
          </w:p>
          <w:p w14:paraId="7321B900" w14:textId="77777777" w:rsidR="003F209A" w:rsidRPr="00ED4C37" w:rsidRDefault="003F209A" w:rsidP="003F209A">
            <w:pPr>
              <w:rPr>
                <w:b/>
              </w:rPr>
            </w:pPr>
          </w:p>
          <w:p w14:paraId="6FC32FCE" w14:textId="77777777" w:rsidR="003F209A" w:rsidRDefault="003F209A" w:rsidP="003F209A">
            <w:r>
              <w:t xml:space="preserve">Use context-related vocabulary </w:t>
            </w:r>
            <w:r>
              <w:rPr>
                <w:color w:val="000000"/>
              </w:rPr>
              <w:t xml:space="preserve">in simple spoken and written texts </w:t>
            </w:r>
            <w:r>
              <w:t>to generate language</w:t>
            </w:r>
            <w:r>
              <w:rPr>
                <w:color w:val="000000"/>
              </w:rPr>
              <w:t xml:space="preserve"> </w:t>
            </w:r>
            <w:r>
              <w:t>for a range of purposes</w:t>
            </w:r>
          </w:p>
          <w:p w14:paraId="2E0DE6F3" w14:textId="77777777" w:rsidR="003F209A" w:rsidRDefault="003F209A" w:rsidP="003F209A"/>
          <w:p w14:paraId="6661CE85" w14:textId="77777777" w:rsidR="003F209A" w:rsidRDefault="003F209A" w:rsidP="003F209A">
            <w:r>
              <w:t>Recognise and use grammatical features to form simple sentences</w:t>
            </w:r>
            <w:r>
              <w:rPr>
                <w:color w:val="000000"/>
              </w:rPr>
              <w:t xml:space="preserve">, </w:t>
            </w:r>
            <w:r>
              <w:t>including:</w:t>
            </w:r>
          </w:p>
          <w:p w14:paraId="513CA0C7" w14:textId="77777777" w:rsidR="003F209A" w:rsidRDefault="003F209A" w:rsidP="008E6042">
            <w:pPr>
              <w:numPr>
                <w:ilvl w:val="0"/>
                <w:numId w:val="187"/>
              </w:numPr>
              <w:ind w:left="339" w:hanging="284"/>
              <w:contextualSpacing/>
              <w:rPr>
                <w:lang w:eastAsia="zh-CN"/>
              </w:rPr>
            </w:pPr>
            <w:r>
              <w:rPr>
                <w:lang w:eastAsia="zh-CN"/>
              </w:rPr>
              <w:t xml:space="preserve">nouns </w:t>
            </w:r>
            <w:r w:rsidRPr="001A28B4">
              <w:rPr>
                <w:rFonts w:ascii="SimSun" w:eastAsia="SimSun" w:hAnsi="SimSun" w:hint="eastAsia"/>
                <w:lang w:eastAsia="zh-CN"/>
              </w:rPr>
              <w:t>卫生间，公园</w:t>
            </w:r>
          </w:p>
          <w:p w14:paraId="1DF0D1AE" w14:textId="77777777" w:rsidR="003F209A" w:rsidRDefault="003F209A" w:rsidP="008E6042">
            <w:pPr>
              <w:numPr>
                <w:ilvl w:val="0"/>
                <w:numId w:val="187"/>
              </w:numPr>
              <w:ind w:left="339" w:hanging="284"/>
              <w:contextualSpacing/>
            </w:pPr>
            <w:r>
              <w:t>adjectives</w:t>
            </w:r>
            <w:r>
              <w:rPr>
                <w:lang w:eastAsia="zh-CN"/>
              </w:rPr>
              <w:t xml:space="preserve"> </w:t>
            </w:r>
            <w:r w:rsidRPr="001A28B4">
              <w:rPr>
                <w:rFonts w:ascii="SimSun" w:eastAsia="SimSun" w:hAnsi="SimSun" w:hint="eastAsia"/>
                <w:lang w:eastAsia="zh-CN"/>
              </w:rPr>
              <w:t>好、坏、大、小</w:t>
            </w:r>
          </w:p>
          <w:p w14:paraId="3AA8BC74" w14:textId="77777777" w:rsidR="003F209A" w:rsidRDefault="003F209A" w:rsidP="008E6042">
            <w:pPr>
              <w:numPr>
                <w:ilvl w:val="0"/>
                <w:numId w:val="187"/>
              </w:numPr>
              <w:ind w:left="339" w:hanging="284"/>
              <w:contextualSpacing/>
            </w:pPr>
            <w:r>
              <w:t>numbers</w:t>
            </w:r>
          </w:p>
          <w:p w14:paraId="7652897A" w14:textId="77777777" w:rsidR="003F209A" w:rsidRDefault="003F209A" w:rsidP="008E6042">
            <w:pPr>
              <w:numPr>
                <w:ilvl w:val="0"/>
                <w:numId w:val="187"/>
              </w:numPr>
              <w:ind w:left="339" w:hanging="284"/>
              <w:contextualSpacing/>
              <w:rPr>
                <w:rFonts w:eastAsia="Times New Roman" w:cs="Times New Roman"/>
                <w:color w:val="000000"/>
                <w:lang w:eastAsia="en-AU"/>
              </w:rPr>
            </w:pPr>
            <w:r>
              <w:rPr>
                <w:lang w:eastAsia="zh-CN"/>
              </w:rPr>
              <w:t>using</w:t>
            </w:r>
            <w:r>
              <w:rPr>
                <w:rFonts w:eastAsia="Times New Roman" w:cs="Times New Roman"/>
                <w:color w:val="000000"/>
                <w:lang w:eastAsia="en-AU"/>
              </w:rPr>
              <w:t xml:space="preserve"> the joining</w:t>
            </w:r>
            <w:r>
              <w:rPr>
                <w:rFonts w:eastAsia="Times New Roman" w:cs="Times New Roman"/>
                <w:color w:val="000000"/>
                <w:lang w:eastAsia="zh-Hans"/>
              </w:rPr>
              <w:t xml:space="preserve"> word</w:t>
            </w:r>
            <w:r>
              <w:rPr>
                <w:rFonts w:ascii="SimSun" w:hAnsi="SimSun" w:cs="MingLiU" w:hint="eastAsia"/>
                <w:color w:val="000000"/>
                <w:lang w:eastAsia="zh-Hans"/>
              </w:rPr>
              <w:t>和</w:t>
            </w:r>
          </w:p>
          <w:p w14:paraId="5770F745" w14:textId="77777777" w:rsidR="003F209A" w:rsidRDefault="003F209A" w:rsidP="008E6042">
            <w:pPr>
              <w:numPr>
                <w:ilvl w:val="0"/>
                <w:numId w:val="187"/>
              </w:numPr>
              <w:ind w:left="339" w:hanging="284"/>
              <w:contextualSpacing/>
              <w:rPr>
                <w:color w:val="000000"/>
              </w:rPr>
            </w:pPr>
            <w:r>
              <w:t xml:space="preserve">using measurement </w:t>
            </w:r>
            <w:r>
              <w:rPr>
                <w:color w:val="000000"/>
              </w:rPr>
              <w:t>words</w:t>
            </w:r>
            <w:r>
              <w:rPr>
                <w:color w:val="000000"/>
                <w:lang w:eastAsia="zh-CN"/>
              </w:rPr>
              <w:t xml:space="preserve"> </w:t>
            </w:r>
            <w:r w:rsidRPr="001A28B4">
              <w:rPr>
                <w:rFonts w:ascii="SimSun" w:eastAsia="SimSun" w:hAnsi="SimSun" w:hint="eastAsia"/>
                <w:lang w:eastAsia="zh-CN"/>
              </w:rPr>
              <w:t>一间卧室;两把椅子</w:t>
            </w:r>
          </w:p>
          <w:p w14:paraId="23CAE5EA" w14:textId="77777777" w:rsidR="003F209A" w:rsidRDefault="003F209A" w:rsidP="008E6042">
            <w:pPr>
              <w:numPr>
                <w:ilvl w:val="0"/>
                <w:numId w:val="187"/>
              </w:numPr>
              <w:ind w:left="339" w:hanging="284"/>
              <w:contextualSpacing/>
              <w:rPr>
                <w:rFonts w:eastAsia="Times New Roman" w:cs="Times New Roman"/>
                <w:color w:val="000000"/>
                <w:lang w:eastAsia="en-AU"/>
              </w:rPr>
            </w:pPr>
            <w:r>
              <w:rPr>
                <w:rFonts w:eastAsia="Times New Roman" w:cs="Times New Roman"/>
                <w:color w:val="000000"/>
                <w:lang w:eastAsia="en-AU"/>
              </w:rPr>
              <w:t xml:space="preserve">recognising that in Chinese, verbs convey tense without conjugation, for example, explaining why </w:t>
            </w:r>
            <w:r w:rsidRPr="001A28B4">
              <w:rPr>
                <w:rFonts w:ascii="SimSun" w:eastAsia="SimSun" w:hAnsi="SimSun" w:hint="eastAsia"/>
                <w:lang w:eastAsia="zh-CN"/>
              </w:rPr>
              <w:t>有</w:t>
            </w:r>
            <w:r w:rsidRPr="001A28B4">
              <w:rPr>
                <w:rFonts w:ascii="SimSun" w:eastAsia="SimSun" w:hAnsi="SimSun"/>
                <w:lang w:eastAsia="zh-CN"/>
              </w:rPr>
              <w:t xml:space="preserve"> </w:t>
            </w:r>
            <w:r>
              <w:rPr>
                <w:rFonts w:eastAsia="Times New Roman" w:cs="Times New Roman"/>
                <w:color w:val="000000"/>
                <w:lang w:eastAsia="en-AU"/>
              </w:rPr>
              <w:t>can mean ‘have’, ‘had’ and ‘will have’</w:t>
            </w:r>
          </w:p>
          <w:p w14:paraId="39E2FF4D" w14:textId="77777777" w:rsidR="003F209A" w:rsidRPr="00A465C8" w:rsidRDefault="003F209A" w:rsidP="008E6042">
            <w:pPr>
              <w:numPr>
                <w:ilvl w:val="0"/>
                <w:numId w:val="187"/>
              </w:numPr>
              <w:ind w:left="339" w:hanging="284"/>
              <w:contextualSpacing/>
              <w:rPr>
                <w:rFonts w:eastAsia="Times New Roman" w:cs="Times New Roman"/>
                <w:color w:val="000000"/>
                <w:lang w:eastAsia="en-AU"/>
              </w:rPr>
            </w:pPr>
            <w:r>
              <w:rPr>
                <w:rFonts w:eastAsia="Times New Roman" w:cs="Times New Roman"/>
                <w:color w:val="000000"/>
                <w:lang w:eastAsia="en-AU"/>
              </w:rPr>
              <w:t xml:space="preserve">applying processes of discourse development, including </w:t>
            </w:r>
            <w:r w:rsidRPr="001A28B4">
              <w:rPr>
                <w:rFonts w:ascii="SimSun" w:eastAsia="SimSun" w:hAnsi="SimSun" w:hint="eastAsia"/>
                <w:lang w:eastAsia="zh-CN"/>
              </w:rPr>
              <w:t>也</w:t>
            </w:r>
            <w:r>
              <w:rPr>
                <w:rFonts w:eastAsia="Times New Roman" w:cs="Times New Roman"/>
                <w:color w:val="000000"/>
                <w:lang w:eastAsia="en-AU"/>
              </w:rPr>
              <w:t>and</w:t>
            </w:r>
            <w:r w:rsidRPr="001A28B4">
              <w:rPr>
                <w:rFonts w:ascii="SimSun" w:eastAsia="SimSun" w:hAnsi="SimSun" w:hint="eastAsia"/>
                <w:lang w:eastAsia="zh-CN"/>
              </w:rPr>
              <w:t>和</w:t>
            </w:r>
          </w:p>
          <w:p w14:paraId="5468F6C7" w14:textId="77777777" w:rsidR="003F209A" w:rsidRDefault="003F209A" w:rsidP="003F209A">
            <w:pPr>
              <w:ind w:left="339"/>
              <w:contextualSpacing/>
              <w:rPr>
                <w:rFonts w:eastAsia="Times New Roman" w:cs="Times New Roman"/>
                <w:color w:val="000000"/>
                <w:lang w:eastAsia="en-AU"/>
              </w:rPr>
            </w:pPr>
          </w:p>
          <w:p w14:paraId="59D006E9" w14:textId="74F03F75" w:rsidR="003F209A" w:rsidRPr="001A28B4" w:rsidRDefault="003F209A" w:rsidP="003F209A">
            <w:pPr>
              <w:rPr>
                <w:color w:val="000000" w:themeColor="text1"/>
              </w:rPr>
            </w:pPr>
            <w:r>
              <w:rPr>
                <w:rFonts w:eastAsia="Times New Roman" w:cs="Times New Roman"/>
                <w:color w:val="000000"/>
              </w:rPr>
              <w:t>Continue to build a metalanguage for Chinese to describe patterns, grammatical rules and variations in language structures</w:t>
            </w:r>
            <w:r w:rsidR="001A28B4">
              <w:rPr>
                <w:rFonts w:eastAsia="Times New Roman" w:cs="Times New Roman"/>
                <w:color w:val="000000"/>
              </w:rPr>
              <w:t xml:space="preserve"> </w:t>
            </w:r>
            <w:hyperlink r:id="rId115" w:tooltip="View additional details of ACLCHU044" w:history="1">
              <w:r w:rsidRPr="001A28B4">
                <w:rPr>
                  <w:rStyle w:val="Hyperlink"/>
                  <w:rFonts w:cs="Helvetica"/>
                  <w:color w:val="000000" w:themeColor="text1"/>
                  <w:u w:val="none"/>
                </w:rPr>
                <w:t>(ACLCHU044)</w:t>
              </w:r>
            </w:hyperlink>
          </w:p>
          <w:p w14:paraId="1CA5F196" w14:textId="77777777" w:rsidR="003F209A" w:rsidRPr="001A28B4" w:rsidRDefault="003F209A" w:rsidP="003F209A">
            <w:pPr>
              <w:pBdr>
                <w:top w:val="nil"/>
                <w:left w:val="nil"/>
                <w:bottom w:val="nil"/>
                <w:right w:val="nil"/>
                <w:between w:val="nil"/>
                <w:bar w:val="nil"/>
              </w:pBdr>
              <w:rPr>
                <w:color w:val="000000" w:themeColor="text1"/>
              </w:rPr>
            </w:pPr>
            <w:r w:rsidRPr="001A28B4">
              <w:rPr>
                <w:color w:val="000000" w:themeColor="text1"/>
              </w:rPr>
              <w:t>L, C</w:t>
            </w:r>
          </w:p>
          <w:p w14:paraId="2531D246" w14:textId="77777777" w:rsidR="003F209A" w:rsidRDefault="003F209A" w:rsidP="003F209A">
            <w:pPr>
              <w:pBdr>
                <w:top w:val="nil"/>
                <w:left w:val="nil"/>
                <w:bottom w:val="nil"/>
                <w:right w:val="nil"/>
                <w:between w:val="nil"/>
                <w:bar w:val="nil"/>
              </w:pBdr>
            </w:pPr>
          </w:p>
          <w:p w14:paraId="035C858D" w14:textId="77777777" w:rsidR="003F209A" w:rsidRPr="001A28B4" w:rsidRDefault="003F209A" w:rsidP="001A28B4">
            <w:pPr>
              <w:pStyle w:val="bodycopy"/>
              <w:rPr>
                <w:rStyle w:val="Hyperlink"/>
                <w:color w:val="000000" w:themeColor="text1"/>
                <w:u w:val="none"/>
              </w:rPr>
            </w:pPr>
            <w:r>
              <w:t xml:space="preserve">Describe the major features of familiar text types in Chinese, </w:t>
            </w:r>
            <w:r>
              <w:rPr>
                <w:color w:val="000000"/>
              </w:rPr>
              <w:t>including lack of word spacing or use of punctuation and variability in text direction</w:t>
            </w:r>
            <w:r>
              <w:rPr>
                <w:color w:val="FF0000"/>
              </w:rPr>
              <w:br/>
            </w:r>
            <w:hyperlink r:id="rId116" w:tooltip="View additional details of ACLCHU045" w:history="1">
              <w:r w:rsidRPr="001A28B4">
                <w:t>(ACLCHU045)</w:t>
              </w:r>
            </w:hyperlink>
          </w:p>
          <w:p w14:paraId="0F7C1598" w14:textId="77777777" w:rsidR="003F209A" w:rsidRPr="001A28B4" w:rsidRDefault="003F209A" w:rsidP="003F209A">
            <w:pPr>
              <w:pBdr>
                <w:top w:val="nil"/>
                <w:left w:val="nil"/>
                <w:bottom w:val="nil"/>
                <w:right w:val="nil"/>
                <w:between w:val="nil"/>
                <w:bar w:val="nil"/>
              </w:pBdr>
              <w:rPr>
                <w:color w:val="000000" w:themeColor="text1"/>
              </w:rPr>
            </w:pPr>
            <w:r w:rsidRPr="001A28B4">
              <w:rPr>
                <w:color w:val="000000" w:themeColor="text1"/>
              </w:rPr>
              <w:t>L, ICT, C</w:t>
            </w:r>
          </w:p>
          <w:p w14:paraId="26551182" w14:textId="77777777" w:rsidR="003F209A" w:rsidRDefault="003F209A" w:rsidP="003F209A">
            <w:pPr>
              <w:pBdr>
                <w:top w:val="nil"/>
                <w:left w:val="nil"/>
                <w:bottom w:val="nil"/>
                <w:right w:val="nil"/>
                <w:between w:val="nil"/>
                <w:bar w:val="nil"/>
              </w:pBdr>
            </w:pPr>
          </w:p>
          <w:p w14:paraId="3C2BA6E0" w14:textId="77777777" w:rsidR="001A28B4" w:rsidRDefault="001A28B4" w:rsidP="003F209A">
            <w:pPr>
              <w:pBdr>
                <w:top w:val="nil"/>
                <w:left w:val="nil"/>
                <w:bottom w:val="nil"/>
                <w:right w:val="nil"/>
                <w:between w:val="nil"/>
                <w:bar w:val="nil"/>
              </w:pBdr>
            </w:pPr>
          </w:p>
          <w:p w14:paraId="71ADB1B8" w14:textId="77777777" w:rsidR="001A28B4" w:rsidRDefault="001A28B4" w:rsidP="003F209A">
            <w:pPr>
              <w:pBdr>
                <w:top w:val="nil"/>
                <w:left w:val="nil"/>
                <w:bottom w:val="nil"/>
                <w:right w:val="nil"/>
                <w:between w:val="nil"/>
                <w:bar w:val="nil"/>
              </w:pBdr>
            </w:pPr>
          </w:p>
          <w:p w14:paraId="2F87D196" w14:textId="77777777" w:rsidR="001A28B4" w:rsidRDefault="001A28B4" w:rsidP="003F209A">
            <w:pPr>
              <w:pBdr>
                <w:top w:val="nil"/>
                <w:left w:val="nil"/>
                <w:bottom w:val="nil"/>
                <w:right w:val="nil"/>
                <w:between w:val="nil"/>
                <w:bar w:val="nil"/>
              </w:pBdr>
            </w:pPr>
          </w:p>
          <w:p w14:paraId="08803725" w14:textId="77777777" w:rsidR="001A28B4" w:rsidRPr="008569E3" w:rsidRDefault="001A28B4" w:rsidP="003F209A">
            <w:pPr>
              <w:pBdr>
                <w:top w:val="nil"/>
                <w:left w:val="nil"/>
                <w:bottom w:val="nil"/>
                <w:right w:val="nil"/>
                <w:between w:val="nil"/>
                <w:bar w:val="nil"/>
              </w:pBdr>
            </w:pPr>
          </w:p>
          <w:p w14:paraId="288D5EED" w14:textId="77777777" w:rsidR="003F209A" w:rsidRPr="00A465C8"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Language variation and change</w:t>
            </w:r>
          </w:p>
          <w:p w14:paraId="527F7480" w14:textId="77777777" w:rsidR="003F209A" w:rsidRPr="001A28B4" w:rsidRDefault="003F209A" w:rsidP="003F209A">
            <w:pPr>
              <w:rPr>
                <w:rStyle w:val="Hyperlink"/>
                <w:color w:val="000000" w:themeColor="text1"/>
                <w:u w:val="none"/>
              </w:rPr>
            </w:pPr>
            <w:r>
              <w:rPr>
                <w:color w:val="000000"/>
              </w:rPr>
              <w:t xml:space="preserve">Examine how </w:t>
            </w:r>
            <w:r>
              <w:t xml:space="preserve">language </w:t>
            </w:r>
            <w:r>
              <w:rPr>
                <w:color w:val="000000"/>
              </w:rPr>
              <w:t>is used to clarify roles and relationships between participants in interactions</w:t>
            </w:r>
            <w:r>
              <w:rPr>
                <w:color w:val="000000"/>
              </w:rPr>
              <w:br/>
            </w:r>
            <w:hyperlink r:id="rId117" w:tooltip="View additional details of ACLCHU047" w:history="1">
              <w:r w:rsidRPr="001A28B4">
                <w:rPr>
                  <w:rStyle w:val="Hyperlink"/>
                  <w:color w:val="000000" w:themeColor="text1"/>
                  <w:u w:val="none"/>
                </w:rPr>
                <w:t>(ACLCHU047)</w:t>
              </w:r>
            </w:hyperlink>
          </w:p>
          <w:p w14:paraId="7EA53A7F" w14:textId="77777777" w:rsidR="003F209A" w:rsidRPr="001A28B4" w:rsidRDefault="003F209A" w:rsidP="003F209A">
            <w:pPr>
              <w:rPr>
                <w:rFonts w:cstheme="minorHAnsi"/>
                <w:color w:val="000000" w:themeColor="text1"/>
              </w:rPr>
            </w:pPr>
            <w:r w:rsidRPr="001A28B4">
              <w:rPr>
                <w:rFonts w:cstheme="minorHAnsi"/>
                <w:color w:val="000000" w:themeColor="text1"/>
              </w:rPr>
              <w:t>L, C, P, IU</w:t>
            </w:r>
          </w:p>
          <w:p w14:paraId="39D03D24" w14:textId="77777777" w:rsidR="001A28B4" w:rsidRPr="00ED4C37" w:rsidRDefault="001A28B4" w:rsidP="003F209A">
            <w:pPr>
              <w:rPr>
                <w:rFonts w:cstheme="minorHAnsi"/>
                <w:b/>
              </w:rPr>
            </w:pPr>
          </w:p>
          <w:p w14:paraId="23C21ED6" w14:textId="77777777" w:rsidR="003F209A" w:rsidRPr="007C2535"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6925C597" w14:textId="6A96321A" w:rsidR="003F209A" w:rsidRPr="001A28B4" w:rsidRDefault="003F209A" w:rsidP="003F209A">
            <w:pPr>
              <w:pBdr>
                <w:top w:val="nil"/>
                <w:left w:val="nil"/>
                <w:bottom w:val="nil"/>
                <w:right w:val="nil"/>
                <w:between w:val="nil"/>
                <w:bar w:val="nil"/>
              </w:pBdr>
              <w:rPr>
                <w:rFonts w:ascii="Calibri" w:eastAsia="Calibri" w:hAnsi="Calibri" w:cs="Calibri"/>
                <w:color w:val="000000" w:themeColor="text1"/>
                <w:bdr w:val="nil"/>
                <w:lang w:val="en-US"/>
              </w:rPr>
            </w:pPr>
            <w:r>
              <w:rPr>
                <w:color w:val="000000"/>
              </w:rPr>
              <w:t xml:space="preserve">Understand that Chinese is characterised by diversity in spoken and written forms </w:t>
            </w:r>
            <w:hyperlink r:id="rId118" w:tooltip="View additional details of ACLCHU046" w:history="1">
              <w:r w:rsidRPr="001A28B4">
                <w:rPr>
                  <w:rStyle w:val="Hyperlink"/>
                  <w:color w:val="000000" w:themeColor="text1"/>
                  <w:u w:val="none"/>
                </w:rPr>
                <w:t>(ACLCHU046)</w:t>
              </w:r>
            </w:hyperlink>
          </w:p>
          <w:p w14:paraId="691A277E" w14:textId="77777777" w:rsidR="003F209A" w:rsidRPr="00ED4C37" w:rsidRDefault="003F209A" w:rsidP="003F209A">
            <w:pPr>
              <w:pBdr>
                <w:top w:val="nil"/>
                <w:left w:val="nil"/>
                <w:bottom w:val="nil"/>
                <w:right w:val="nil"/>
                <w:between w:val="nil"/>
                <w:bar w:val="nil"/>
              </w:pBdr>
              <w:rPr>
                <w:rFonts w:ascii="Calibri" w:eastAsia="Calibri" w:hAnsi="Calibri" w:cs="Calibri"/>
                <w:b/>
                <w:color w:val="000000"/>
                <w:u w:color="000000"/>
                <w:bdr w:val="nil"/>
                <w:lang w:val="en-US"/>
              </w:rPr>
            </w:pPr>
            <w:r w:rsidRPr="001A28B4">
              <w:rPr>
                <w:rFonts w:ascii="Calibri" w:eastAsia="Calibri" w:hAnsi="Calibri" w:cs="Calibri"/>
                <w:color w:val="000000" w:themeColor="text1"/>
                <w:bdr w:val="nil"/>
                <w:lang w:val="en-US"/>
              </w:rPr>
              <w:t>L, C, IU</w:t>
            </w:r>
          </w:p>
        </w:tc>
      </w:tr>
    </w:tbl>
    <w:p w14:paraId="0020C14F" w14:textId="77777777" w:rsidR="003F209A" w:rsidRPr="00BB733F" w:rsidRDefault="003F209A" w:rsidP="001A28B4">
      <w:pPr>
        <w:pStyle w:val="Style1"/>
      </w:pPr>
      <w:r w:rsidRPr="00BB733F">
        <w:lastRenderedPageBreak/>
        <w:t>Achievement Standard</w:t>
      </w:r>
    </w:p>
    <w:p w14:paraId="03A496EB" w14:textId="77777777" w:rsidR="003F209A" w:rsidRDefault="003F209A" w:rsidP="001A28B4">
      <w:pPr>
        <w:spacing w:after="0" w:line="240" w:lineRule="auto"/>
        <w:ind w:right="261"/>
        <w:rPr>
          <w:rFonts w:cstheme="minorHAnsi"/>
        </w:rPr>
      </w:pPr>
      <w:r w:rsidRPr="00805A73">
        <w:rPr>
          <w:rFonts w:cstheme="minorHAnsi"/>
        </w:rPr>
        <w:t xml:space="preserve">At standard, students participate in interactions in Chinese with their teacher and each other through guided tasks, class experiences, activities and transactions, to exchange information about their home and places in their community. They use simple modelled, descriptive and expressive language, with some guidance, to participate in activities, or to provide information, such as </w:t>
      </w:r>
      <w:proofErr w:type="spellStart"/>
      <w:r w:rsidRPr="001A28B4">
        <w:rPr>
          <w:rFonts w:ascii="SimSun" w:eastAsia="SimSun" w:hAnsi="SimSun" w:cstheme="minorHAnsi"/>
          <w:lang w:val="en"/>
        </w:rPr>
        <w:t>我星期六去图书馆</w:t>
      </w:r>
      <w:proofErr w:type="spellEnd"/>
      <w:r w:rsidRPr="00805A73">
        <w:rPr>
          <w:rFonts w:ascii="SimSun" w:hAnsi="SimSun" w:cstheme="minorHAnsi" w:hint="eastAsia"/>
          <w:lang w:val="en"/>
        </w:rPr>
        <w:t>,</w:t>
      </w:r>
      <w:r w:rsidRPr="00805A73">
        <w:rPr>
          <w:rFonts w:cstheme="minorHAnsi"/>
        </w:rPr>
        <w:t xml:space="preserve"> through </w:t>
      </w:r>
      <w:r w:rsidRPr="00805A73">
        <w:rPr>
          <w:rFonts w:cstheme="minorHAnsi"/>
          <w:lang w:val="en"/>
        </w:rPr>
        <w:t>photo-stories, emails and text messages for new classmates or for a class blog.</w:t>
      </w:r>
      <w:r w:rsidRPr="00805A73">
        <w:rPr>
          <w:rFonts w:cstheme="minorHAnsi"/>
        </w:rPr>
        <w:t xml:space="preserve"> Students gather and compare most information and some supporting details from spoken and visual texts related to their personal and social worlds. They locate, summarise and convey most key points in written informative texts, using learnt words, phrases and characters, with some guidance. They share simple responses to characters in imaginative texts and create simple written imaginative texts, showing sequencing of events and using scaffolded models of texts, with guidance. Students translate, with some guidance, simple texts from Chinese to English and vice versa, showing some awareness that there are words or expressions that cannot be directly translated between languages. They use dictionaries, with some guidance, and word lists to translate short familiar texts. Students identify some ways in which culture influences language use and compare with guidance, ways of communicating in Australian and Chinese-speaking contexts.</w:t>
      </w:r>
    </w:p>
    <w:p w14:paraId="2A0EEDC4" w14:textId="77777777" w:rsidR="001A28B4" w:rsidRPr="00805A73" w:rsidRDefault="001A28B4" w:rsidP="001A28B4">
      <w:pPr>
        <w:spacing w:after="0" w:line="240" w:lineRule="auto"/>
        <w:ind w:right="261"/>
        <w:rPr>
          <w:rFonts w:cstheme="minorHAnsi"/>
        </w:rPr>
      </w:pPr>
    </w:p>
    <w:p w14:paraId="74E9F233" w14:textId="77777777" w:rsidR="003F209A" w:rsidRDefault="003F209A" w:rsidP="001A28B4">
      <w:pPr>
        <w:spacing w:after="0" w:line="240" w:lineRule="auto"/>
        <w:rPr>
          <w:rFonts w:cstheme="minorHAnsi"/>
        </w:rPr>
        <w:sectPr w:rsidR="003F209A" w:rsidSect="003F209A">
          <w:headerReference w:type="default" r:id="rId119"/>
          <w:footerReference w:type="default" r:id="rId120"/>
          <w:pgSz w:w="11906" w:h="16838"/>
          <w:pgMar w:top="1440" w:right="1440" w:bottom="1440" w:left="1440" w:header="708" w:footer="708" w:gutter="0"/>
          <w:cols w:space="708"/>
          <w:docGrid w:linePitch="360"/>
        </w:sectPr>
      </w:pPr>
      <w:r w:rsidRPr="00805A73">
        <w:rPr>
          <w:rFonts w:eastAsia="Times New Roman" w:cstheme="minorHAnsi"/>
          <w:lang w:val="en"/>
        </w:rPr>
        <w:t xml:space="preserve">Students are becoming more familiar with the systems of the Chinese language, </w:t>
      </w:r>
      <w:r w:rsidRPr="00805A73">
        <w:rPr>
          <w:rFonts w:cstheme="minorHAnsi"/>
        </w:rPr>
        <w:t xml:space="preserve">identifying and discriminating between most familiar homonyms, with some guidance. They identify, and sometimes apply when speaking, some familiar </w:t>
      </w:r>
      <w:r w:rsidRPr="00805A73">
        <w:rPr>
          <w:rFonts w:cstheme="minorHAnsi"/>
          <w:i/>
        </w:rPr>
        <w:t>Pinyin</w:t>
      </w:r>
      <w:r w:rsidRPr="00805A73">
        <w:rPr>
          <w:rFonts w:cstheme="minorHAnsi"/>
        </w:rPr>
        <w:t>/language that changes meaning depending on the tone mark. Students identify</w:t>
      </w:r>
      <w:r w:rsidRPr="00805A73">
        <w:rPr>
          <w:rFonts w:cstheme="minorHAnsi"/>
          <w:lang w:eastAsia="zh-CN"/>
        </w:rPr>
        <w:t xml:space="preserve"> some of the features of the Chinese writing system and how the form of a character relates to its sound and meaning. </w:t>
      </w:r>
      <w:r w:rsidRPr="00805A73">
        <w:rPr>
          <w:rFonts w:cstheme="minorHAnsi"/>
        </w:rPr>
        <w:t xml:space="preserve">They recognise and use vocabulary and elements of grammar with a satisfactory level of accuracy. Students form simple sentences using nouns, adjectives, numbers, the joining word </w:t>
      </w:r>
      <w:r w:rsidRPr="001A28B4">
        <w:rPr>
          <w:rFonts w:ascii="SimSun" w:eastAsia="SimSun" w:hAnsi="SimSun" w:cstheme="minorHAnsi"/>
          <w:lang w:val="en"/>
        </w:rPr>
        <w:t>和</w:t>
      </w:r>
      <w:r w:rsidRPr="00805A73">
        <w:rPr>
          <w:rFonts w:cstheme="minorHAnsi"/>
          <w:lang w:val="en"/>
        </w:rPr>
        <w:t xml:space="preserve">, and measurement words. They </w:t>
      </w:r>
      <w:proofErr w:type="spellStart"/>
      <w:r w:rsidRPr="00805A73">
        <w:rPr>
          <w:rFonts w:cstheme="minorHAnsi"/>
          <w:lang w:val="en"/>
        </w:rPr>
        <w:t>recognise</w:t>
      </w:r>
      <w:proofErr w:type="spellEnd"/>
      <w:r w:rsidRPr="00805A73">
        <w:rPr>
          <w:rFonts w:cstheme="minorHAnsi"/>
          <w:lang w:val="en"/>
        </w:rPr>
        <w:t xml:space="preserve"> that in </w:t>
      </w:r>
      <w:r w:rsidRPr="00805A73">
        <w:rPr>
          <w:rFonts w:eastAsia="Times New Roman" w:cstheme="minorHAnsi"/>
          <w:lang w:val="en" w:eastAsia="en-AU"/>
        </w:rPr>
        <w:t>Chinese, verbs convey tense without conjugation, such as explaining why</w:t>
      </w:r>
      <w:r w:rsidRPr="001A28B4">
        <w:rPr>
          <w:rFonts w:ascii="SimSun" w:eastAsia="SimSun" w:hAnsi="SimSun" w:cstheme="minorHAnsi"/>
          <w:lang w:val="en" w:eastAsia="en-AU"/>
        </w:rPr>
        <w:t xml:space="preserve"> 有</w:t>
      </w:r>
      <w:r w:rsidRPr="00805A73">
        <w:rPr>
          <w:rFonts w:eastAsia="Times New Roman" w:cstheme="minorHAnsi"/>
          <w:lang w:val="en" w:eastAsia="en-AU"/>
        </w:rPr>
        <w:t xml:space="preserve"> can mean ‘have’, ‘had’ and ‘will have,’ and apply processes of discourse development, including </w:t>
      </w:r>
      <w:r w:rsidRPr="001A28B4">
        <w:rPr>
          <w:rFonts w:ascii="SimSun" w:eastAsia="SimSun" w:hAnsi="SimSun" w:cstheme="minorHAnsi"/>
          <w:lang w:val="en" w:eastAsia="en-AU"/>
        </w:rPr>
        <w:t>也</w:t>
      </w:r>
      <w:r w:rsidRPr="00805A73">
        <w:rPr>
          <w:rFonts w:eastAsia="Times New Roman" w:cstheme="minorHAnsi"/>
          <w:lang w:val="en" w:eastAsia="en-AU"/>
        </w:rPr>
        <w:t xml:space="preserve"> and </w:t>
      </w:r>
      <w:r w:rsidRPr="001A28B4">
        <w:rPr>
          <w:rFonts w:ascii="SimSun" w:eastAsia="SimSun" w:hAnsi="SimSun" w:cstheme="minorHAnsi"/>
          <w:lang w:val="en" w:eastAsia="en-AU"/>
        </w:rPr>
        <w:t>和</w:t>
      </w:r>
      <w:r w:rsidRPr="00805A73">
        <w:rPr>
          <w:rFonts w:cstheme="minorHAnsi"/>
          <w:lang w:val="en" w:eastAsia="en-AU"/>
        </w:rPr>
        <w:t xml:space="preserve">. </w:t>
      </w:r>
      <w:r w:rsidRPr="00805A73">
        <w:rPr>
          <w:rFonts w:cstheme="minorHAnsi"/>
        </w:rPr>
        <w:t>Students talk about how the Chinese language works using some Chinese terms, with guidance</w:t>
      </w:r>
      <w:r>
        <w:rPr>
          <w:rFonts w:cstheme="minorHAnsi"/>
        </w:rPr>
        <w:t>,</w:t>
      </w:r>
      <w:r w:rsidRPr="00805A73">
        <w:rPr>
          <w:rFonts w:cstheme="minorHAnsi"/>
        </w:rPr>
        <w:t xml:space="preserve"> and explore some features of familiar text types in Chinese. They describe how language is used to clarify roles and relationships between participants, and identify some ways in which Chinese is different in spoken and written forms</w:t>
      </w:r>
      <w:r>
        <w:rPr>
          <w:rFonts w:cstheme="minorHAnsi"/>
        </w:rPr>
        <w:t>.</w:t>
      </w:r>
    </w:p>
    <w:p w14:paraId="636B544D" w14:textId="77777777" w:rsidR="003F209A" w:rsidRPr="00D56C81" w:rsidRDefault="003F209A" w:rsidP="001A28B4">
      <w:pPr>
        <w:pStyle w:val="MainHeading1"/>
      </w:pPr>
      <w:r>
        <w:lastRenderedPageBreak/>
        <w:t>Year 6</w:t>
      </w:r>
      <w:r w:rsidRPr="00D56C81">
        <w:t xml:space="preserve"> </w:t>
      </w:r>
      <w:r>
        <w:t>Languages</w:t>
      </w:r>
      <w:r w:rsidRPr="00D56C81">
        <w:t xml:space="preserve"> Syllabus</w:t>
      </w:r>
    </w:p>
    <w:p w14:paraId="278E08B5" w14:textId="77777777" w:rsidR="003F209A" w:rsidRPr="001A28B4" w:rsidRDefault="003F209A" w:rsidP="001A28B4">
      <w:pPr>
        <w:pStyle w:val="Style1"/>
      </w:pPr>
      <w:r w:rsidRPr="001A28B4">
        <w:t>Year Level Description</w:t>
      </w:r>
    </w:p>
    <w:p w14:paraId="0EF0CF77" w14:textId="77777777" w:rsidR="003F209A" w:rsidRDefault="003F209A" w:rsidP="003A259A">
      <w:pPr>
        <w:spacing w:after="0" w:line="240" w:lineRule="auto"/>
        <w:rPr>
          <w:rFonts w:eastAsia="Times New Roman" w:cs="Arial"/>
          <w:lang w:val="en"/>
        </w:rPr>
      </w:pPr>
      <w:r>
        <w:rPr>
          <w:rFonts w:eastAsia="Times New Roman" w:cs="Arial"/>
          <w:lang w:val="en"/>
        </w:rPr>
        <w:t>Year 6 Chinese: Second Language builds on the skills, knowledge and understanding required of students to communicate in the Chinese language developed in Year 5 and focuses on extending their oral and written communication skills and their understandings of Chinese language and culture. Students gain greater independence and become more conscious of their peers and social context. As they gain a greater awareness of the world around them they also become more aware of the similarities and differences between the Chinese language and culture and their own.</w:t>
      </w:r>
    </w:p>
    <w:p w14:paraId="222F5F90" w14:textId="77777777" w:rsidR="003A259A" w:rsidRDefault="003A259A" w:rsidP="003A259A">
      <w:pPr>
        <w:spacing w:after="0" w:line="240" w:lineRule="auto"/>
        <w:rPr>
          <w:rFonts w:eastAsia="Times New Roman" w:cs="Arial"/>
          <w:lang w:val="en"/>
        </w:rPr>
      </w:pPr>
    </w:p>
    <w:p w14:paraId="4753B530" w14:textId="77777777" w:rsidR="003F209A" w:rsidRDefault="003F209A" w:rsidP="003A259A">
      <w:pPr>
        <w:spacing w:after="0" w:line="240" w:lineRule="auto"/>
        <w:rPr>
          <w:rFonts w:eastAsia="Times New Roman" w:cs="Arial"/>
          <w:lang w:val="en"/>
        </w:rPr>
      </w:pPr>
      <w:r>
        <w:rPr>
          <w:rFonts w:eastAsia="Times New Roman" w:cs="Arial"/>
          <w:lang w:val="en"/>
        </w:rPr>
        <w:t xml:space="preserve">Students communicate in Chinese, </w:t>
      </w:r>
      <w:r>
        <w:rPr>
          <w:color w:val="000000"/>
        </w:rPr>
        <w:t xml:space="preserve">participating in oral interactions with others </w:t>
      </w:r>
      <w:r>
        <w:t xml:space="preserve">to exchange information and relate experiences about planning and organising social activities and events. </w:t>
      </w:r>
      <w:r>
        <w:rPr>
          <w:rFonts w:eastAsia="Times New Roman" w:cs="Arial"/>
          <w:lang w:val="en"/>
        </w:rPr>
        <w:t xml:space="preserve">They participate in </w:t>
      </w:r>
      <w:r>
        <w:t>guided written tasks to plan events or activities, organise displays or develop projects for a shared event</w:t>
      </w:r>
      <w:r>
        <w:rPr>
          <w:rFonts w:eastAsia="Times New Roman" w:cs="Arial"/>
          <w:lang w:val="en"/>
        </w:rPr>
        <w:t xml:space="preserve">. Students gather, classify, compare and respond to information and supporting details from a range of texts </w:t>
      </w:r>
      <w:r>
        <w:t>related to personal and social worlds</w:t>
      </w:r>
      <w:r>
        <w:rPr>
          <w:rFonts w:eastAsia="Times New Roman" w:cs="Arial"/>
          <w:lang w:val="en"/>
        </w:rPr>
        <w:t>. They share and compare responses to characters, events and ideas in a variety of imaginative texts</w:t>
      </w:r>
      <w:r>
        <w:rPr>
          <w:lang w:val="en"/>
        </w:rPr>
        <w:t xml:space="preserve"> </w:t>
      </w:r>
      <w:r>
        <w:t>and create</w:t>
      </w:r>
      <w:r>
        <w:rPr>
          <w:color w:val="000000"/>
        </w:rPr>
        <w:t xml:space="preserve"> simple spoken imaginative texts</w:t>
      </w:r>
      <w:r>
        <w:rPr>
          <w:rFonts w:eastAsia="Times New Roman" w:cs="Arial"/>
          <w:lang w:val="en"/>
        </w:rPr>
        <w:t xml:space="preserve">. Students create or reinterpret, </w:t>
      </w:r>
      <w:r>
        <w:t>for different audiences, written imaginative texts, describing characters and plotting a storyline</w:t>
      </w:r>
      <w:r>
        <w:rPr>
          <w:rFonts w:eastAsia="Times New Roman" w:cs="Arial"/>
          <w:lang w:val="en"/>
        </w:rPr>
        <w:t>.</w:t>
      </w:r>
    </w:p>
    <w:p w14:paraId="0E71D9C7" w14:textId="77777777" w:rsidR="003A259A" w:rsidRDefault="003A259A" w:rsidP="003A259A">
      <w:pPr>
        <w:spacing w:after="0" w:line="240" w:lineRule="auto"/>
        <w:rPr>
          <w:rFonts w:eastAsia="Times New Roman" w:cs="Arial"/>
          <w:lang w:val="en"/>
        </w:rPr>
      </w:pPr>
    </w:p>
    <w:p w14:paraId="715ACBAD" w14:textId="77777777" w:rsidR="003F209A" w:rsidRDefault="003F209A" w:rsidP="003A259A">
      <w:pPr>
        <w:spacing w:after="0" w:line="240" w:lineRule="auto"/>
        <w:rPr>
          <w:rFonts w:eastAsia="Times New Roman" w:cs="Times New Roman"/>
          <w:color w:val="000000"/>
        </w:rPr>
      </w:pPr>
      <w:r>
        <w:rPr>
          <w:rFonts w:eastAsia="Times New Roman" w:cs="Times New Roman"/>
          <w:color w:val="000000"/>
          <w:lang w:eastAsia="en-AU"/>
        </w:rPr>
        <w:t xml:space="preserve">Students are becoming more familiar with the systems of the Chinese language, using </w:t>
      </w:r>
      <w:r w:rsidRPr="005905D7">
        <w:rPr>
          <w:rFonts w:eastAsia="Times New Roman" w:cs="Times New Roman"/>
          <w:i/>
          <w:color w:val="000000"/>
          <w:lang w:eastAsia="en-AU"/>
        </w:rPr>
        <w:t xml:space="preserve">Pinyin </w:t>
      </w:r>
      <w:r>
        <w:rPr>
          <w:rFonts w:eastAsia="Times New Roman" w:cs="Times New Roman"/>
          <w:color w:val="000000"/>
          <w:lang w:eastAsia="en-AU"/>
        </w:rPr>
        <w:t xml:space="preserve">to record the sound of phrases or sentences with greater accuracy. They use context-related vocabulary in simple spoken and written texts to generate language for a range of purposes. They recognise and use grammatical features to form sentences to express details. Students </w:t>
      </w:r>
      <w:r>
        <w:rPr>
          <w:rFonts w:eastAsia="Times New Roman" w:cs="Times New Roman"/>
          <w:color w:val="000000"/>
        </w:rPr>
        <w:t>continue to build a metalanguage for Chinese to describe patterns, grammatical rules and variations in language structures.</w:t>
      </w:r>
    </w:p>
    <w:p w14:paraId="40BC5F31" w14:textId="77777777" w:rsidR="003A259A" w:rsidRDefault="003A259A" w:rsidP="003A259A">
      <w:pPr>
        <w:spacing w:after="0" w:line="240" w:lineRule="auto"/>
        <w:rPr>
          <w:rFonts w:eastAsia="Times New Roman" w:cs="Times New Roman"/>
          <w:color w:val="000000"/>
          <w:lang w:eastAsia="en-AU"/>
        </w:rPr>
      </w:pPr>
    </w:p>
    <w:p w14:paraId="43449280" w14:textId="77777777" w:rsidR="003F209A" w:rsidRDefault="003F209A" w:rsidP="003A259A">
      <w:pPr>
        <w:spacing w:after="0" w:line="240" w:lineRule="auto"/>
        <w:rPr>
          <w:rFonts w:eastAsia="Times New Roman" w:cs="Times New Roman"/>
          <w:color w:val="000000"/>
          <w:lang w:eastAsia="en-AU"/>
        </w:rPr>
      </w:pPr>
      <w:r>
        <w:rPr>
          <w:rFonts w:eastAsia="Times New Roman" w:cs="Times New Roman"/>
          <w:color w:val="000000"/>
          <w:lang w:eastAsia="en-AU"/>
        </w:rPr>
        <w:t>Students understand that the Chinese</w:t>
      </w:r>
      <w:r>
        <w:rPr>
          <w:color w:val="000000"/>
        </w:rPr>
        <w:t xml:space="preserve"> is characterised by diversity in spoken and written forms</w:t>
      </w:r>
      <w:r>
        <w:rPr>
          <w:rFonts w:eastAsia="Times New Roman" w:cs="Times New Roman"/>
          <w:color w:val="000000"/>
          <w:lang w:eastAsia="en-AU"/>
        </w:rPr>
        <w:t>. They also explore</w:t>
      </w:r>
      <w:r>
        <w:t xml:space="preserve"> values and beliefs across cultures and identify how cultural values are expressed through language</w:t>
      </w:r>
      <w:r>
        <w:rPr>
          <w:rFonts w:eastAsia="Times New Roman" w:cs="Times New Roman"/>
          <w:color w:val="000000"/>
          <w:lang w:eastAsia="en-AU"/>
        </w:rPr>
        <w:t xml:space="preserve">. </w:t>
      </w:r>
    </w:p>
    <w:p w14:paraId="38B50CA5" w14:textId="77777777" w:rsidR="003F209A" w:rsidRDefault="003F209A" w:rsidP="003A259A">
      <w:pPr>
        <w:spacing w:after="0" w:line="240" w:lineRule="auto"/>
        <w:rPr>
          <w:rFonts w:eastAsia="Times New Roman" w:cs="Arial"/>
          <w:lang w:val="en"/>
        </w:rPr>
      </w:pPr>
      <w:r>
        <w:rPr>
          <w:rFonts w:eastAsia="Times New Roman" w:cs="Arial"/>
          <w:lang w:val="en"/>
        </w:rPr>
        <w:t xml:space="preserve">In Year 6 students continue to widen their social networks, experiences and communication repertoires in both their first language and Chinese. They are encouraged to use Chinese as much as possible for interactions, structured learning tasks and language experimentation and practice. </w:t>
      </w:r>
    </w:p>
    <w:p w14:paraId="14B2EF1C" w14:textId="77777777" w:rsidR="003F209A" w:rsidRDefault="003F209A" w:rsidP="003F209A">
      <w:pPr>
        <w:sectPr w:rsidR="003F209A" w:rsidSect="003F209A">
          <w:headerReference w:type="default" r:id="rId121"/>
          <w:pgSz w:w="11906" w:h="16838"/>
          <w:pgMar w:top="1440" w:right="1440" w:bottom="1440" w:left="1440" w:header="708" w:footer="708" w:gutter="0"/>
          <w:cols w:space="708"/>
          <w:docGrid w:linePitch="360"/>
        </w:sectPr>
      </w:pPr>
      <w:r>
        <w:br w:type="page"/>
      </w:r>
    </w:p>
    <w:p w14:paraId="2F8BBE7E" w14:textId="77777777" w:rsidR="003F209A" w:rsidRPr="0015629C" w:rsidRDefault="003F209A" w:rsidP="001A28B4">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18ACA5AD" w14:textId="77777777" w:rsidTr="003F209A">
        <w:tc>
          <w:tcPr>
            <w:tcW w:w="4621" w:type="dxa"/>
          </w:tcPr>
          <w:p w14:paraId="1F17BFE4" w14:textId="77777777" w:rsidR="003F209A" w:rsidRPr="003F209A" w:rsidRDefault="003F209A" w:rsidP="003F209A">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6D2958AE" w14:textId="77777777" w:rsidR="003F209A" w:rsidRPr="003145F0" w:rsidRDefault="003F209A" w:rsidP="003F209A">
            <w:pPr>
              <w:pStyle w:val="BodyA"/>
              <w:rPr>
                <w:rFonts w:asciiTheme="minorHAnsi" w:hAnsiTheme="minorHAnsi" w:cstheme="minorHAnsi"/>
                <w:b/>
                <w:bCs/>
                <w:sz w:val="24"/>
                <w:szCs w:val="24"/>
              </w:rPr>
            </w:pPr>
            <w:proofErr w:type="spellStart"/>
            <w:r w:rsidRPr="003145F0">
              <w:rPr>
                <w:rFonts w:asciiTheme="minorHAnsi" w:hAnsiTheme="minorHAnsi" w:cstheme="minorHAnsi"/>
                <w:b/>
                <w:bCs/>
                <w:sz w:val="24"/>
                <w:szCs w:val="24"/>
              </w:rPr>
              <w:t>Socialising</w:t>
            </w:r>
            <w:proofErr w:type="spellEnd"/>
          </w:p>
          <w:p w14:paraId="663BF6A8" w14:textId="77777777" w:rsidR="003F209A" w:rsidRDefault="003F209A" w:rsidP="003F209A">
            <w:r>
              <w:rPr>
                <w:color w:val="000000"/>
              </w:rPr>
              <w:t>Participate in oral interactions with others, using simple modelled descriptive and expressive</w:t>
            </w:r>
            <w:r>
              <w:t xml:space="preserve"> language,</w:t>
            </w:r>
            <w:r>
              <w:rPr>
                <w:color w:val="000000"/>
              </w:rPr>
              <w:t xml:space="preserve"> </w:t>
            </w:r>
            <w:r>
              <w:t>to exchange information and relate experiences about planning and organising future social activities and events, for example, a birthday party, a shopping trip or a visit from a sister school</w:t>
            </w:r>
          </w:p>
          <w:p w14:paraId="25727728" w14:textId="77777777" w:rsidR="003F209A" w:rsidRDefault="003F209A" w:rsidP="003F209A"/>
          <w:p w14:paraId="3351F121" w14:textId="0057585A" w:rsidR="003F209A" w:rsidRPr="00E53389" w:rsidRDefault="003F209A" w:rsidP="003F209A">
            <w:pPr>
              <w:pBdr>
                <w:top w:val="nil"/>
                <w:left w:val="nil"/>
                <w:bottom w:val="nil"/>
                <w:right w:val="nil"/>
                <w:between w:val="nil"/>
                <w:bar w:val="nil"/>
              </w:pBdr>
              <w:rPr>
                <w:rStyle w:val="Hyperlink"/>
                <w:color w:val="000000" w:themeColor="text1"/>
                <w:u w:val="none"/>
                <w:lang w:eastAsia="zh-Hans"/>
              </w:rPr>
            </w:pPr>
            <w:r>
              <w:rPr>
                <w:rFonts w:eastAsia="Times New Roman" w:cs="Times New Roman"/>
                <w:color w:val="000000"/>
                <w:lang w:eastAsia="en-AU"/>
              </w:rPr>
              <w:t>Respond to the teacher’s questions with actions or answers, for example, answering the question</w:t>
            </w:r>
            <w:r w:rsidRPr="00816473">
              <w:rPr>
                <w:rFonts w:ascii="SimSun" w:hAnsi="SimSun" w:hint="eastAsia"/>
                <w:color w:val="000000"/>
              </w:rPr>
              <w:br/>
            </w:r>
            <w:r w:rsidRPr="002D53FE">
              <w:rPr>
                <w:rFonts w:ascii="SimSun" w:eastAsia="SimSun" w:hAnsi="SimSun" w:cs="Arial" w:hint="eastAsia"/>
                <w:lang w:eastAsia="zh-CN"/>
              </w:rPr>
              <w:t>做完了吗？</w:t>
            </w:r>
            <w:r w:rsidR="00E53389">
              <w:rPr>
                <w:rFonts w:ascii="SimSun" w:eastAsia="SimSun" w:hAnsi="SimSun" w:cs="Arial" w:hint="eastAsia"/>
                <w:lang w:eastAsia="zh-CN"/>
              </w:rPr>
              <w:t xml:space="preserve"> </w:t>
            </w:r>
            <w:r w:rsidR="002D53FE" w:rsidRPr="002D53FE">
              <w:rPr>
                <w:rStyle w:val="Hyperlink"/>
                <w:color w:val="000000" w:themeColor="text1"/>
                <w:u w:val="none"/>
              </w:rPr>
              <w:t xml:space="preserve"> </w:t>
            </w:r>
            <w:hyperlink r:id="rId122" w:tooltip="View additional details of ACLCHC033" w:history="1">
              <w:r w:rsidRPr="00E53389">
                <w:rPr>
                  <w:rStyle w:val="Hyperlink"/>
                  <w:color w:val="000000" w:themeColor="text1"/>
                  <w:u w:val="none"/>
                </w:rPr>
                <w:t>(ACLCHC033)</w:t>
              </w:r>
            </w:hyperlink>
          </w:p>
          <w:p w14:paraId="699C5049" w14:textId="77777777" w:rsidR="003F209A" w:rsidRPr="00E53389" w:rsidRDefault="003F209A" w:rsidP="003F209A">
            <w:pPr>
              <w:pBdr>
                <w:top w:val="nil"/>
                <w:left w:val="nil"/>
                <w:bottom w:val="nil"/>
                <w:right w:val="nil"/>
                <w:between w:val="nil"/>
                <w:bar w:val="nil"/>
              </w:pBdr>
              <w:rPr>
                <w:rFonts w:cstheme="minorHAnsi"/>
                <w:color w:val="000000" w:themeColor="text1"/>
              </w:rPr>
            </w:pPr>
            <w:r w:rsidRPr="00E53389">
              <w:rPr>
                <w:rFonts w:cstheme="minorHAnsi"/>
                <w:color w:val="000000" w:themeColor="text1"/>
              </w:rPr>
              <w:t>L, N, C, P, IU</w:t>
            </w:r>
          </w:p>
          <w:p w14:paraId="2CC0DD6F" w14:textId="77777777" w:rsidR="003F209A" w:rsidRDefault="003F209A" w:rsidP="003F209A">
            <w:pPr>
              <w:pBdr>
                <w:top w:val="nil"/>
                <w:left w:val="nil"/>
                <w:bottom w:val="nil"/>
                <w:right w:val="nil"/>
                <w:between w:val="nil"/>
                <w:bar w:val="nil"/>
              </w:pBdr>
              <w:rPr>
                <w:rFonts w:cstheme="minorHAnsi"/>
              </w:rPr>
            </w:pPr>
          </w:p>
          <w:p w14:paraId="7DFBA7CA" w14:textId="6D94CC5C" w:rsidR="003F209A" w:rsidRPr="00E53389" w:rsidRDefault="003F209A" w:rsidP="003F209A">
            <w:pPr>
              <w:pBdr>
                <w:top w:val="nil"/>
                <w:left w:val="nil"/>
                <w:bottom w:val="nil"/>
                <w:right w:val="nil"/>
                <w:between w:val="nil"/>
                <w:bar w:val="nil"/>
              </w:pBdr>
              <w:rPr>
                <w:rStyle w:val="Hyperlink"/>
                <w:color w:val="000000" w:themeColor="text1"/>
                <w:u w:val="none"/>
              </w:rPr>
            </w:pPr>
            <w:r>
              <w:t>Participate in guided written tasks to plan future events or activities, organise displays, develop projects or budget for a shared event, through emails, descriptions of a place, invitations, publicity fliers, or photo-stories</w:t>
            </w:r>
            <w:r w:rsidR="002D53FE">
              <w:t xml:space="preserve"> </w:t>
            </w:r>
            <w:hyperlink r:id="rId123" w:tooltip="View additional details of ACLCHC034" w:history="1">
              <w:r w:rsidRPr="00E53389">
                <w:rPr>
                  <w:rStyle w:val="Hyperlink"/>
                  <w:color w:val="000000" w:themeColor="text1"/>
                  <w:u w:val="none"/>
                </w:rPr>
                <w:t>(ACLCHC034)</w:t>
              </w:r>
            </w:hyperlink>
          </w:p>
          <w:p w14:paraId="3A60E0A0" w14:textId="77777777" w:rsidR="003F209A" w:rsidRPr="00E53389" w:rsidRDefault="003F209A" w:rsidP="003F209A">
            <w:pPr>
              <w:rPr>
                <w:rFonts w:cstheme="minorHAnsi"/>
                <w:color w:val="000000" w:themeColor="text1"/>
              </w:rPr>
            </w:pPr>
            <w:r w:rsidRPr="00E53389">
              <w:rPr>
                <w:rFonts w:cstheme="minorHAnsi"/>
                <w:color w:val="000000" w:themeColor="text1"/>
              </w:rPr>
              <w:t>L, N, ICT, C, P, IU</w:t>
            </w:r>
          </w:p>
          <w:p w14:paraId="319637DD" w14:textId="77777777" w:rsidR="003F209A" w:rsidRDefault="003F209A" w:rsidP="003F209A"/>
          <w:p w14:paraId="6AE9D5AD" w14:textId="77777777" w:rsidR="003F209A" w:rsidRPr="003145F0"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145F0">
              <w:rPr>
                <w:rFonts w:asciiTheme="minorHAnsi" w:hAnsiTheme="minorHAnsi" w:cstheme="minorHAnsi"/>
                <w:b/>
                <w:bCs/>
                <w:sz w:val="24"/>
                <w:szCs w:val="24"/>
              </w:rPr>
              <w:t>Informing</w:t>
            </w:r>
          </w:p>
          <w:p w14:paraId="27B73720" w14:textId="3E58D598" w:rsidR="003F209A" w:rsidRPr="002D53FE" w:rsidRDefault="003F209A" w:rsidP="003F209A">
            <w:pPr>
              <w:pBdr>
                <w:top w:val="nil"/>
                <w:left w:val="nil"/>
                <w:bottom w:val="nil"/>
                <w:right w:val="nil"/>
                <w:between w:val="nil"/>
                <w:bar w:val="nil"/>
              </w:pBdr>
              <w:rPr>
                <w:rStyle w:val="Hyperlink"/>
                <w:color w:val="000000" w:themeColor="text1"/>
                <w:u w:val="none"/>
              </w:rPr>
            </w:pPr>
            <w:r>
              <w:t>Gather, classify, compare and respond to information and supporting details from a range of spoken and visual texts related to their personal and social worlds</w:t>
            </w:r>
            <w:r w:rsidR="002D53FE">
              <w:t xml:space="preserve"> </w:t>
            </w:r>
            <w:hyperlink r:id="rId124" w:tooltip="View additional details of ACLCHC035" w:history="1">
              <w:r w:rsidRPr="002D53FE">
                <w:rPr>
                  <w:rStyle w:val="Hyperlink"/>
                  <w:color w:val="000000" w:themeColor="text1"/>
                  <w:u w:val="none"/>
                </w:rPr>
                <w:t>(ACLCHC035)</w:t>
              </w:r>
            </w:hyperlink>
          </w:p>
          <w:p w14:paraId="3ACA820B" w14:textId="77777777" w:rsidR="003F209A" w:rsidRPr="002D53FE" w:rsidRDefault="003F209A" w:rsidP="003F209A">
            <w:pPr>
              <w:pStyle w:val="BodyA"/>
              <w:rPr>
                <w:rFonts w:asciiTheme="minorHAnsi" w:hAnsiTheme="minorHAnsi" w:cstheme="minorHAnsi"/>
                <w:bCs/>
                <w:color w:val="000000" w:themeColor="text1"/>
                <w:sz w:val="20"/>
                <w:szCs w:val="20"/>
              </w:rPr>
            </w:pPr>
            <w:r w:rsidRPr="002D53FE">
              <w:rPr>
                <w:rFonts w:asciiTheme="minorHAnsi" w:hAnsiTheme="minorHAnsi" w:cstheme="minorHAnsi"/>
                <w:bCs/>
                <w:color w:val="000000" w:themeColor="text1"/>
                <w:sz w:val="20"/>
                <w:szCs w:val="20"/>
              </w:rPr>
              <w:t>L, N, ICT, C, P</w:t>
            </w:r>
          </w:p>
          <w:p w14:paraId="05EBBB6A" w14:textId="77777777" w:rsidR="003F209A" w:rsidRDefault="003F209A" w:rsidP="003F209A"/>
          <w:p w14:paraId="3F8175B3" w14:textId="31E0BEF6" w:rsidR="003F209A" w:rsidRPr="002D53FE" w:rsidRDefault="003F209A" w:rsidP="003F209A">
            <w:pPr>
              <w:pBdr>
                <w:top w:val="nil"/>
                <w:left w:val="nil"/>
                <w:bottom w:val="nil"/>
                <w:right w:val="nil"/>
                <w:between w:val="nil"/>
                <w:bar w:val="nil"/>
              </w:pBdr>
              <w:rPr>
                <w:rStyle w:val="Hyperlink"/>
                <w:color w:val="000000" w:themeColor="text1"/>
                <w:u w:val="none"/>
              </w:rPr>
            </w:pPr>
            <w:r>
              <w:t>Locate and convey key information in a range of written and digital informative texts, related to their personal and social worlds using learnt words, phrases and characters</w:t>
            </w:r>
            <w:r w:rsidR="002D53FE">
              <w:t xml:space="preserve"> </w:t>
            </w:r>
            <w:hyperlink r:id="rId125" w:tooltip="View additional details of ACLCHC036" w:history="1">
              <w:r w:rsidRPr="002D53FE">
                <w:rPr>
                  <w:rStyle w:val="Hyperlink"/>
                  <w:color w:val="000000" w:themeColor="text1"/>
                  <w:u w:val="none"/>
                </w:rPr>
                <w:t>(ACLCHC036)</w:t>
              </w:r>
            </w:hyperlink>
          </w:p>
          <w:p w14:paraId="648D2399" w14:textId="77777777" w:rsidR="003F209A" w:rsidRPr="002D53FE" w:rsidRDefault="003F209A" w:rsidP="003F209A">
            <w:pPr>
              <w:pStyle w:val="BodyA"/>
              <w:rPr>
                <w:rFonts w:asciiTheme="minorHAnsi" w:hAnsiTheme="minorHAnsi" w:cstheme="minorHAnsi"/>
                <w:bCs/>
                <w:color w:val="000000" w:themeColor="text1"/>
                <w:sz w:val="20"/>
                <w:szCs w:val="20"/>
              </w:rPr>
            </w:pPr>
            <w:r w:rsidRPr="002D53FE">
              <w:rPr>
                <w:rFonts w:asciiTheme="minorHAnsi" w:hAnsiTheme="minorHAnsi" w:cstheme="minorHAnsi"/>
                <w:bCs/>
                <w:color w:val="000000" w:themeColor="text1"/>
                <w:sz w:val="20"/>
                <w:szCs w:val="20"/>
              </w:rPr>
              <w:t>L, N, ICT, C</w:t>
            </w:r>
          </w:p>
          <w:p w14:paraId="159BA10A" w14:textId="77777777" w:rsidR="003F209A" w:rsidRPr="003145F0" w:rsidRDefault="003F209A" w:rsidP="003F209A">
            <w:pPr>
              <w:pStyle w:val="BodyA"/>
              <w:rPr>
                <w:rFonts w:asciiTheme="minorHAnsi" w:hAnsiTheme="minorHAnsi" w:cstheme="minorHAnsi"/>
                <w:bCs/>
                <w:sz w:val="20"/>
                <w:szCs w:val="20"/>
              </w:rPr>
            </w:pPr>
          </w:p>
          <w:p w14:paraId="0E7DCB29" w14:textId="77777777" w:rsidR="003F209A" w:rsidRPr="003145F0" w:rsidRDefault="003F209A" w:rsidP="003F209A">
            <w:pPr>
              <w:pStyle w:val="BodyA"/>
              <w:rPr>
                <w:rStyle w:val="Hyperlink"/>
                <w:rFonts w:asciiTheme="minorHAnsi" w:hAnsiTheme="minorHAnsi" w:cstheme="minorHAnsi"/>
                <w:b/>
                <w:bCs/>
                <w:color w:val="000000"/>
                <w:sz w:val="24"/>
                <w:szCs w:val="24"/>
              </w:rPr>
            </w:pPr>
            <w:r w:rsidRPr="003145F0">
              <w:rPr>
                <w:rFonts w:asciiTheme="minorHAnsi" w:hAnsiTheme="minorHAnsi" w:cstheme="minorHAnsi"/>
                <w:b/>
                <w:bCs/>
                <w:sz w:val="24"/>
                <w:szCs w:val="24"/>
              </w:rPr>
              <w:t>Creating</w:t>
            </w:r>
          </w:p>
          <w:p w14:paraId="0AE7A529" w14:textId="77777777" w:rsidR="003F209A" w:rsidRPr="002D53FE" w:rsidRDefault="003F209A" w:rsidP="003F209A">
            <w:pPr>
              <w:rPr>
                <w:rStyle w:val="Hyperlink"/>
                <w:color w:val="000000" w:themeColor="text1"/>
                <w:u w:val="none"/>
              </w:rPr>
            </w:pPr>
            <w:r>
              <w:t>Share and compare responses and express personal opinions to characters, events and ideas in a variety of short imaginative texts, identify cultural elements and create simple spoken imaginative texts</w:t>
            </w:r>
            <w:r>
              <w:br/>
            </w:r>
            <w:hyperlink r:id="rId126" w:tooltip="View additional details of ACLCHC037" w:history="1">
              <w:r w:rsidRPr="002D53FE">
                <w:rPr>
                  <w:rStyle w:val="Hyperlink"/>
                  <w:color w:val="000000" w:themeColor="text1"/>
                  <w:u w:val="none"/>
                </w:rPr>
                <w:t>(ACLCHC037)</w:t>
              </w:r>
            </w:hyperlink>
          </w:p>
          <w:p w14:paraId="73B7D163" w14:textId="77777777" w:rsidR="003F209A" w:rsidRPr="002D53FE" w:rsidRDefault="003F209A" w:rsidP="003F209A">
            <w:pPr>
              <w:rPr>
                <w:color w:val="000000" w:themeColor="text1"/>
              </w:rPr>
            </w:pPr>
            <w:r w:rsidRPr="002D53FE">
              <w:rPr>
                <w:color w:val="000000" w:themeColor="text1"/>
              </w:rPr>
              <w:t>L, C, P, IU</w:t>
            </w:r>
          </w:p>
          <w:p w14:paraId="6DE8A558" w14:textId="77777777" w:rsidR="003F209A" w:rsidRDefault="003F209A" w:rsidP="003F209A"/>
          <w:p w14:paraId="111C0DD8" w14:textId="160A9E57" w:rsidR="003F209A" w:rsidRPr="002D53FE" w:rsidRDefault="003F209A" w:rsidP="003F209A">
            <w:pPr>
              <w:rPr>
                <w:rStyle w:val="Hyperlink"/>
                <w:color w:val="000000" w:themeColor="text1"/>
                <w:u w:val="none"/>
              </w:rPr>
            </w:pPr>
            <w:r>
              <w:t xml:space="preserve">Create or reinterpret for different audiences, written imaginative texts, describing characters, plotting a storyline, using images for effect and sequencing events </w:t>
            </w:r>
            <w:hyperlink r:id="rId127" w:tooltip="View additional details of ACLCHC038" w:history="1">
              <w:r w:rsidRPr="002D53FE">
                <w:rPr>
                  <w:rStyle w:val="Hyperlink"/>
                  <w:color w:val="000000" w:themeColor="text1"/>
                  <w:u w:val="none"/>
                </w:rPr>
                <w:t>(ACLCHC038)</w:t>
              </w:r>
            </w:hyperlink>
          </w:p>
          <w:p w14:paraId="7C4BC818" w14:textId="77777777" w:rsidR="003F209A" w:rsidRPr="002D53FE" w:rsidRDefault="003F209A" w:rsidP="003F209A">
            <w:pPr>
              <w:rPr>
                <w:color w:val="000000" w:themeColor="text1"/>
              </w:rPr>
            </w:pPr>
            <w:r w:rsidRPr="002D53FE">
              <w:rPr>
                <w:color w:val="000000" w:themeColor="text1"/>
              </w:rPr>
              <w:t>L, ICT, C, P, IU</w:t>
            </w:r>
          </w:p>
          <w:p w14:paraId="02483C81" w14:textId="77777777" w:rsidR="003F209A" w:rsidRPr="00F94E95" w:rsidRDefault="003F209A" w:rsidP="003F209A">
            <w:pPr>
              <w:rPr>
                <w:b/>
              </w:rPr>
            </w:pPr>
          </w:p>
          <w:p w14:paraId="48124218" w14:textId="77777777" w:rsidR="002D53FE" w:rsidRDefault="002D53FE"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7F7E7DF0" w14:textId="77777777" w:rsidR="002D53FE" w:rsidRDefault="002D53FE"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32B25D9E" w14:textId="77777777" w:rsidR="002D53FE" w:rsidRDefault="002D53FE"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7FBE52EE" w14:textId="77777777" w:rsidR="002D53FE" w:rsidRDefault="002D53FE"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4380812D" w14:textId="77777777" w:rsidR="002D53FE" w:rsidRDefault="002D53FE"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243C7B40" w14:textId="77777777" w:rsidR="003F209A" w:rsidRPr="003145F0"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145F0">
              <w:rPr>
                <w:rFonts w:asciiTheme="minorHAnsi" w:hAnsiTheme="minorHAnsi" w:cstheme="minorHAnsi"/>
                <w:b/>
                <w:bCs/>
                <w:sz w:val="24"/>
                <w:szCs w:val="24"/>
              </w:rPr>
              <w:lastRenderedPageBreak/>
              <w:t>Translating</w:t>
            </w:r>
          </w:p>
          <w:p w14:paraId="3F5118E5" w14:textId="77777777" w:rsidR="003F209A" w:rsidRDefault="003F209A" w:rsidP="003F209A">
            <w:r>
              <w:rPr>
                <w:color w:val="000000"/>
              </w:rPr>
              <w:t>Translate</w:t>
            </w:r>
            <w:r>
              <w:t xml:space="preserve"> </w:t>
            </w:r>
            <w:r>
              <w:rPr>
                <w:color w:val="000000"/>
              </w:rPr>
              <w:t xml:space="preserve">and </w:t>
            </w:r>
            <w:r>
              <w:t>interpret</w:t>
            </w:r>
            <w:r>
              <w:rPr>
                <w:color w:val="000000"/>
              </w:rPr>
              <w:t xml:space="preserve"> simple texts, identifying actions, words and phrases that do not readily translate into English</w:t>
            </w:r>
            <w:r>
              <w:t xml:space="preserve"> and expand descriptions or give examples where necessary to assist meaning</w:t>
            </w:r>
          </w:p>
          <w:p w14:paraId="2534F072" w14:textId="77777777" w:rsidR="003F209A" w:rsidRDefault="003F209A" w:rsidP="003F209A"/>
          <w:p w14:paraId="7AF9046D" w14:textId="6ABA8CA9" w:rsidR="003F209A" w:rsidRPr="002D53FE" w:rsidRDefault="003F209A" w:rsidP="003F209A">
            <w:pPr>
              <w:rPr>
                <w:rStyle w:val="Hyperlink"/>
                <w:color w:val="000000" w:themeColor="text1"/>
                <w:u w:val="none"/>
              </w:rPr>
            </w:pPr>
            <w:r w:rsidRPr="00816473">
              <w:rPr>
                <w:rFonts w:cs="Helvetica"/>
              </w:rPr>
              <w:t xml:space="preserve">Experiment with bilingual dictionaries and/or online translators, considering </w:t>
            </w:r>
            <w:r>
              <w:rPr>
                <w:rFonts w:cs="Helvetica"/>
              </w:rPr>
              <w:t xml:space="preserve">the </w:t>
            </w:r>
            <w:r w:rsidRPr="00816473">
              <w:rPr>
                <w:rFonts w:cs="Helvetica"/>
              </w:rPr>
              <w:t>relative advantages or limitations of each resource</w:t>
            </w:r>
            <w:r w:rsidR="002D53FE">
              <w:rPr>
                <w:rFonts w:cs="Helvetica"/>
              </w:rPr>
              <w:t xml:space="preserve"> </w:t>
            </w:r>
            <w:hyperlink r:id="rId128" w:tooltip="View additional details of ACLCHC039" w:history="1">
              <w:r w:rsidRPr="002D53FE">
                <w:rPr>
                  <w:rStyle w:val="Hyperlink"/>
                  <w:color w:val="000000" w:themeColor="text1"/>
                  <w:u w:val="none"/>
                </w:rPr>
                <w:t>(ACLCHC039)</w:t>
              </w:r>
            </w:hyperlink>
          </w:p>
          <w:p w14:paraId="3E2BC096" w14:textId="77777777" w:rsidR="003F209A" w:rsidRPr="002D53FE" w:rsidRDefault="003F209A" w:rsidP="003F209A">
            <w:pPr>
              <w:rPr>
                <w:color w:val="000000" w:themeColor="text1"/>
              </w:rPr>
            </w:pPr>
            <w:r w:rsidRPr="002D53FE">
              <w:rPr>
                <w:color w:val="000000" w:themeColor="text1"/>
              </w:rPr>
              <w:t>L, ICT, C, IU</w:t>
            </w:r>
          </w:p>
          <w:p w14:paraId="2F87FF0E" w14:textId="77777777" w:rsidR="003F209A" w:rsidRDefault="003F209A" w:rsidP="003F209A"/>
          <w:p w14:paraId="0F507748" w14:textId="77777777" w:rsidR="003F209A" w:rsidRPr="003145F0"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145F0">
              <w:rPr>
                <w:rFonts w:asciiTheme="minorHAnsi" w:hAnsiTheme="minorHAnsi" w:cstheme="minorHAnsi"/>
                <w:b/>
                <w:bCs/>
                <w:sz w:val="24"/>
                <w:szCs w:val="24"/>
              </w:rPr>
              <w:t>Reflecting</w:t>
            </w:r>
          </w:p>
          <w:p w14:paraId="1CFCCBAB" w14:textId="77777777" w:rsidR="003F209A" w:rsidRPr="002D53FE" w:rsidRDefault="003F209A" w:rsidP="003F209A">
            <w:pPr>
              <w:rPr>
                <w:rStyle w:val="Hyperlink"/>
                <w:color w:val="000000" w:themeColor="text1"/>
                <w:u w:val="none"/>
              </w:rPr>
            </w:pPr>
            <w:r>
              <w:t>Engage in intercultural experiences, describing aspects of language and culture that are unfamiliar and discussing their own reactions and adjustments</w:t>
            </w:r>
            <w:r>
              <w:rPr>
                <w:color w:val="000000"/>
              </w:rPr>
              <w:br/>
            </w:r>
            <w:hyperlink r:id="rId129" w:tooltip="View additional details of ACLCHC041" w:history="1">
              <w:r w:rsidRPr="002D53FE">
                <w:rPr>
                  <w:rStyle w:val="Hyperlink"/>
                  <w:color w:val="000000" w:themeColor="text1"/>
                  <w:u w:val="none"/>
                </w:rPr>
                <w:t>(ACLCHC041)</w:t>
              </w:r>
            </w:hyperlink>
          </w:p>
          <w:p w14:paraId="291E0FAD" w14:textId="77777777" w:rsidR="003F209A" w:rsidRPr="002D53FE" w:rsidRDefault="003F209A" w:rsidP="003F209A">
            <w:pPr>
              <w:rPr>
                <w:color w:val="000000" w:themeColor="text1"/>
              </w:rPr>
            </w:pPr>
            <w:r w:rsidRPr="002D53FE">
              <w:rPr>
                <w:rStyle w:val="Hyperlink"/>
                <w:color w:val="000000" w:themeColor="text1"/>
                <w:u w:val="none"/>
              </w:rPr>
              <w:t>L, ICT, C, P, IU</w:t>
            </w:r>
          </w:p>
        </w:tc>
        <w:tc>
          <w:tcPr>
            <w:tcW w:w="4621" w:type="dxa"/>
          </w:tcPr>
          <w:p w14:paraId="014C2E4D" w14:textId="77777777" w:rsidR="003F209A" w:rsidRPr="00ED385C" w:rsidRDefault="003F209A" w:rsidP="003F209A">
            <w:pPr>
              <w:rPr>
                <w:rStyle w:val="Strong"/>
                <w:rFonts w:cstheme="minorHAnsi"/>
                <w:i/>
                <w:color w:val="5F497A" w:themeColor="accent4" w:themeShade="BF"/>
                <w:sz w:val="28"/>
                <w:szCs w:val="28"/>
              </w:rPr>
            </w:pPr>
            <w:r w:rsidRPr="003F209A">
              <w:rPr>
                <w:rFonts w:ascii="Calibri" w:eastAsia="SimSun" w:hAnsi="Calibri" w:cs="Times New Roman"/>
                <w:b/>
                <w:iCs/>
                <w:color w:val="8064A2"/>
                <w:spacing w:val="15"/>
                <w:sz w:val="26"/>
                <w:szCs w:val="26"/>
              </w:rPr>
              <w:lastRenderedPageBreak/>
              <w:t>Understanding</w:t>
            </w:r>
          </w:p>
          <w:p w14:paraId="6298FA44" w14:textId="77777777" w:rsidR="003F209A" w:rsidRPr="007C2535" w:rsidRDefault="003F209A" w:rsidP="003F209A">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21C5E8AF" w14:textId="77777777" w:rsidR="003F209A" w:rsidRPr="00E53389" w:rsidRDefault="003F209A" w:rsidP="003F209A">
            <w:pPr>
              <w:rPr>
                <w:rStyle w:val="Hyperlink"/>
                <w:color w:val="000000" w:themeColor="text1"/>
                <w:u w:val="none"/>
              </w:rPr>
            </w:pPr>
            <w:r>
              <w:t xml:space="preserve">Use </w:t>
            </w:r>
            <w:r>
              <w:rPr>
                <w:i/>
              </w:rPr>
              <w:t>Pinyin</w:t>
            </w:r>
            <w:r>
              <w:t xml:space="preserve"> to record the sound of phrases or sentences with greater accuracy</w:t>
            </w:r>
            <w:r>
              <w:rPr>
                <w:color w:val="000000"/>
              </w:rPr>
              <w:br/>
            </w:r>
            <w:hyperlink r:id="rId130" w:tooltip="View additional details of ACLCHU042" w:history="1">
              <w:r w:rsidRPr="00E53389">
                <w:rPr>
                  <w:rStyle w:val="Hyperlink"/>
                  <w:color w:val="000000" w:themeColor="text1"/>
                  <w:u w:val="none"/>
                </w:rPr>
                <w:t>(ACLCHU042)</w:t>
              </w:r>
            </w:hyperlink>
          </w:p>
          <w:p w14:paraId="407C48AE" w14:textId="77777777" w:rsidR="003F209A" w:rsidRDefault="003F209A" w:rsidP="003F209A">
            <w:pPr>
              <w:rPr>
                <w:color w:val="000000" w:themeColor="text1"/>
              </w:rPr>
            </w:pPr>
            <w:r w:rsidRPr="00E53389">
              <w:rPr>
                <w:color w:val="000000" w:themeColor="text1"/>
              </w:rPr>
              <w:t>L, C</w:t>
            </w:r>
          </w:p>
          <w:p w14:paraId="4846481C" w14:textId="77777777" w:rsidR="00E53389" w:rsidRPr="00E53389" w:rsidRDefault="00E53389" w:rsidP="003F209A">
            <w:pPr>
              <w:rPr>
                <w:color w:val="000000" w:themeColor="text1"/>
              </w:rPr>
            </w:pPr>
          </w:p>
          <w:p w14:paraId="7AFD2382" w14:textId="4941CB18" w:rsidR="003F209A" w:rsidRPr="00E53389" w:rsidRDefault="003F209A" w:rsidP="003F209A">
            <w:pPr>
              <w:rPr>
                <w:rStyle w:val="Hyperlink"/>
                <w:color w:val="000000" w:themeColor="text1"/>
                <w:u w:val="none"/>
              </w:rPr>
            </w:pPr>
            <w:r w:rsidRPr="00816473">
              <w:t>Apply knowledge of character to learn to read and write new characters and develop strategies for learning</w:t>
            </w:r>
            <w:r w:rsidRPr="00816473">
              <w:rPr>
                <w:color w:val="000000"/>
              </w:rPr>
              <w:t>, for example, making connections between char</w:t>
            </w:r>
            <w:r>
              <w:rPr>
                <w:color w:val="000000"/>
              </w:rPr>
              <w:t xml:space="preserve">acters with a common component </w:t>
            </w:r>
            <w:r>
              <w:rPr>
                <w:rFonts w:ascii="SimSun" w:hAnsi="SimSun" w:hint="eastAsia"/>
                <w:color w:val="000000"/>
              </w:rPr>
              <w:br/>
            </w:r>
            <w:r w:rsidRPr="002D53FE">
              <w:rPr>
                <w:rFonts w:ascii="SimSun" w:eastAsia="SimSun" w:hAnsi="SimSun" w:cs="Arial"/>
                <w:lang w:eastAsia="zh-CN"/>
              </w:rPr>
              <w:t>(</w:t>
            </w:r>
            <w:r w:rsidRPr="002D53FE">
              <w:rPr>
                <w:rFonts w:ascii="SimSun" w:eastAsia="SimSun" w:hAnsi="SimSun" w:cs="Arial" w:hint="eastAsia"/>
                <w:lang w:eastAsia="zh-CN"/>
              </w:rPr>
              <w:t>你、他、们)</w:t>
            </w:r>
            <w:r w:rsidR="002D53FE">
              <w:rPr>
                <w:rFonts w:ascii="SimSun" w:eastAsia="SimSun" w:hAnsi="SimSun" w:cs="Arial"/>
                <w:lang w:eastAsia="zh-CN"/>
              </w:rPr>
              <w:t xml:space="preserve"> </w:t>
            </w:r>
            <w:hyperlink r:id="rId131" w:tooltip="View additional details of ACLCHU043" w:history="1">
              <w:r w:rsidRPr="00E53389">
                <w:rPr>
                  <w:rStyle w:val="Hyperlink"/>
                  <w:color w:val="000000" w:themeColor="text1"/>
                  <w:u w:val="none"/>
                </w:rPr>
                <w:t>(ACLCHU043)</w:t>
              </w:r>
            </w:hyperlink>
          </w:p>
          <w:p w14:paraId="5C482C6F" w14:textId="77777777" w:rsidR="003F209A" w:rsidRPr="00E53389" w:rsidRDefault="003F209A" w:rsidP="003F209A">
            <w:pPr>
              <w:rPr>
                <w:color w:val="000000" w:themeColor="text1"/>
              </w:rPr>
            </w:pPr>
            <w:r w:rsidRPr="00E53389">
              <w:rPr>
                <w:color w:val="000000" w:themeColor="text1"/>
              </w:rPr>
              <w:t>L, C</w:t>
            </w:r>
          </w:p>
          <w:p w14:paraId="57DD820D" w14:textId="77777777" w:rsidR="003F209A" w:rsidRDefault="003F209A" w:rsidP="003F209A">
            <w:r>
              <w:t xml:space="preserve">Use context-related vocabulary </w:t>
            </w:r>
            <w:r>
              <w:rPr>
                <w:color w:val="000000"/>
              </w:rPr>
              <w:t xml:space="preserve">in simple spoken and written texts </w:t>
            </w:r>
            <w:r>
              <w:t>to generate language</w:t>
            </w:r>
            <w:r>
              <w:rPr>
                <w:color w:val="000000"/>
              </w:rPr>
              <w:t xml:space="preserve"> </w:t>
            </w:r>
            <w:r>
              <w:t>for a range of purposes</w:t>
            </w:r>
          </w:p>
          <w:p w14:paraId="67D323DB" w14:textId="77777777" w:rsidR="003F209A" w:rsidRDefault="003F209A" w:rsidP="003F209A"/>
          <w:p w14:paraId="2A13816B" w14:textId="77777777" w:rsidR="003F209A" w:rsidRDefault="003F209A" w:rsidP="003F209A">
            <w:r>
              <w:t xml:space="preserve">Recognise and use grammatical features to </w:t>
            </w:r>
            <w:r>
              <w:rPr>
                <w:color w:val="000000"/>
              </w:rPr>
              <w:t xml:space="preserve">form sentences to express </w:t>
            </w:r>
            <w:r>
              <w:rPr>
                <w:rFonts w:cs="Helvetica"/>
                <w:color w:val="000000"/>
              </w:rPr>
              <w:t>details such as the time, place and manner of an action and to sequence ideas</w:t>
            </w:r>
            <w:r>
              <w:rPr>
                <w:color w:val="000000"/>
              </w:rPr>
              <w:t>,</w:t>
            </w:r>
            <w:r>
              <w:t xml:space="preserve"> including:</w:t>
            </w:r>
          </w:p>
          <w:p w14:paraId="4958BF2F" w14:textId="77777777" w:rsidR="003F209A" w:rsidRDefault="003F209A" w:rsidP="008E6042">
            <w:pPr>
              <w:numPr>
                <w:ilvl w:val="0"/>
                <w:numId w:val="188"/>
              </w:numPr>
              <w:spacing w:after="100" w:afterAutospacing="1"/>
              <w:ind w:left="300" w:hanging="245"/>
              <w:rPr>
                <w:rFonts w:eastAsia="Times New Roman" w:cs="Times New Roman"/>
                <w:color w:val="000000"/>
                <w:lang w:eastAsia="en-AU"/>
              </w:rPr>
            </w:pPr>
            <w:r>
              <w:rPr>
                <w:rFonts w:eastAsia="Times New Roman" w:cs="Times New Roman"/>
                <w:color w:val="000000"/>
                <w:lang w:eastAsia="en-AU"/>
              </w:rPr>
              <w:t xml:space="preserve">comparing the use of tenses in English and Chinese, for example, how future tense is often expressed through time phrases in Chinese, for example, </w:t>
            </w:r>
            <w:r w:rsidRPr="002D53FE">
              <w:rPr>
                <w:rFonts w:ascii="SimSun" w:eastAsia="SimSun" w:hAnsi="SimSun" w:cs="Arial" w:hint="eastAsia"/>
                <w:lang w:eastAsia="zh-CN"/>
              </w:rPr>
              <w:t>我明天去北京;下个星期去上海</w:t>
            </w:r>
          </w:p>
          <w:p w14:paraId="6CAB5BB1" w14:textId="77777777" w:rsidR="003F209A" w:rsidRDefault="003F209A" w:rsidP="008E6042">
            <w:pPr>
              <w:numPr>
                <w:ilvl w:val="0"/>
                <w:numId w:val="188"/>
              </w:numPr>
              <w:spacing w:after="100" w:afterAutospacing="1"/>
              <w:ind w:left="300" w:hanging="245"/>
              <w:rPr>
                <w:rFonts w:eastAsia="Times New Roman" w:cs="Times New Roman"/>
                <w:color w:val="000000"/>
                <w:lang w:eastAsia="en-AU"/>
              </w:rPr>
            </w:pPr>
            <w:r>
              <w:rPr>
                <w:rFonts w:eastAsia="Times New Roman" w:cs="Times New Roman"/>
                <w:color w:val="000000"/>
                <w:lang w:eastAsia="en-AU"/>
              </w:rPr>
              <w:t xml:space="preserve">identifying the use of adverbial phrases and extending understanding of sentence structure using subject–time–place–manner–verb–object, for example, </w:t>
            </w:r>
            <w:r w:rsidRPr="002D53FE">
              <w:rPr>
                <w:rFonts w:ascii="SimSun" w:eastAsia="SimSun" w:hAnsi="SimSun" w:cs="Arial" w:hint="eastAsia"/>
                <w:lang w:eastAsia="zh-CN"/>
              </w:rPr>
              <w:t>我星期一上学</w:t>
            </w:r>
            <w:r w:rsidRPr="002D53FE">
              <w:rPr>
                <w:rFonts w:ascii="SimSun" w:eastAsia="SimSun" w:hAnsi="SimSun" w:cs="Arial"/>
                <w:lang w:eastAsia="zh-CN"/>
              </w:rPr>
              <w:t>;</w:t>
            </w:r>
            <w:r w:rsidRPr="002D53FE">
              <w:rPr>
                <w:rFonts w:ascii="SimSun" w:eastAsia="SimSun" w:hAnsi="SimSun" w:cs="Arial" w:hint="eastAsia"/>
                <w:lang w:eastAsia="zh-CN"/>
              </w:rPr>
              <w:t>我在澳大利亚上学</w:t>
            </w:r>
            <w:r w:rsidRPr="002D53FE">
              <w:rPr>
                <w:rFonts w:ascii="SimSun" w:eastAsia="SimSun" w:hAnsi="SimSun" w:cs="Arial"/>
                <w:lang w:eastAsia="zh-CN"/>
              </w:rPr>
              <w:t>;</w:t>
            </w:r>
            <w:r>
              <w:rPr>
                <w:lang w:eastAsia="zh-CN"/>
              </w:rPr>
              <w:br/>
            </w:r>
            <w:r w:rsidRPr="002D53FE">
              <w:rPr>
                <w:rFonts w:ascii="SimSun" w:eastAsia="SimSun" w:hAnsi="SimSun" w:cs="Arial" w:hint="eastAsia"/>
                <w:lang w:eastAsia="zh-CN"/>
              </w:rPr>
              <w:t>我走路上学</w:t>
            </w:r>
          </w:p>
          <w:p w14:paraId="04E98B8B" w14:textId="77777777" w:rsidR="003F209A" w:rsidRDefault="003F209A" w:rsidP="008E6042">
            <w:pPr>
              <w:numPr>
                <w:ilvl w:val="0"/>
                <w:numId w:val="188"/>
              </w:numPr>
              <w:spacing w:after="100" w:afterAutospacing="1"/>
              <w:ind w:left="300" w:hanging="245"/>
              <w:rPr>
                <w:rFonts w:eastAsia="Times New Roman" w:cs="Times New Roman"/>
                <w:color w:val="000000"/>
                <w:lang w:eastAsia="en-AU"/>
              </w:rPr>
            </w:pPr>
            <w:r>
              <w:rPr>
                <w:rFonts w:eastAsia="Times New Roman" w:cs="Times New Roman"/>
                <w:color w:val="000000"/>
                <w:lang w:eastAsia="en-AU"/>
              </w:rPr>
              <w:t xml:space="preserve">examining the clauses of a sentence in Chinese and noticing how they are linked coherently, for example, </w:t>
            </w:r>
            <w:r w:rsidRPr="002D53FE">
              <w:rPr>
                <w:rFonts w:ascii="SimSun" w:eastAsia="SimSun" w:hAnsi="SimSun" w:cs="Arial" w:hint="eastAsia"/>
                <w:lang w:eastAsia="zh-CN"/>
              </w:rPr>
              <w:t xml:space="preserve">他叫王晓明;他;是我的朋友 </w:t>
            </w:r>
            <w:r>
              <w:rPr>
                <w:rFonts w:eastAsia="Times New Roman" w:cs="Times New Roman"/>
                <w:color w:val="000000"/>
                <w:lang w:eastAsia="en-AU"/>
              </w:rPr>
              <w:t>(i.e. no subject/pronoun)</w:t>
            </w:r>
          </w:p>
          <w:p w14:paraId="0E9AF8E3" w14:textId="77777777" w:rsidR="003F209A" w:rsidRDefault="003F209A" w:rsidP="008E6042">
            <w:pPr>
              <w:numPr>
                <w:ilvl w:val="0"/>
                <w:numId w:val="188"/>
              </w:numPr>
              <w:spacing w:before="100" w:beforeAutospacing="1" w:after="100" w:afterAutospacing="1"/>
              <w:ind w:left="300"/>
              <w:rPr>
                <w:rFonts w:eastAsia="Times New Roman" w:cs="Times New Roman"/>
                <w:color w:val="000000"/>
                <w:lang w:eastAsia="en-AU"/>
              </w:rPr>
            </w:pPr>
            <w:r>
              <w:rPr>
                <w:rFonts w:eastAsia="Times New Roman" w:cs="Times New Roman"/>
                <w:color w:val="000000"/>
                <w:lang w:eastAsia="en-AU"/>
              </w:rPr>
              <w:t>applying processes of discourse development, including joining (</w:t>
            </w:r>
            <w:r w:rsidRPr="002D53FE">
              <w:rPr>
                <w:rFonts w:ascii="SimSun" w:eastAsia="SimSun" w:hAnsi="SimSun" w:cs="Arial" w:hint="eastAsia"/>
                <w:lang w:eastAsia="zh-CN"/>
              </w:rPr>
              <w:t>也、和</w:t>
            </w:r>
            <w:r w:rsidRPr="002D53FE">
              <w:rPr>
                <w:rFonts w:cs="MingLiU"/>
                <w:color w:val="000000"/>
                <w:lang w:eastAsia="zh-Hans"/>
              </w:rPr>
              <w:t>)</w:t>
            </w:r>
            <w:r>
              <w:rPr>
                <w:color w:val="000000"/>
                <w:lang w:eastAsia="zh-CN"/>
              </w:rPr>
              <w:t xml:space="preserve">, </w:t>
            </w:r>
            <w:r>
              <w:rPr>
                <w:rFonts w:cs="MingLiU"/>
                <w:color w:val="000000"/>
                <w:lang w:eastAsia="zh-Hans"/>
              </w:rPr>
              <w:t>contrasting</w:t>
            </w:r>
            <w:r>
              <w:rPr>
                <w:rFonts w:eastAsia="Times New Roman" w:cs="Times New Roman"/>
                <w:color w:val="000000"/>
                <w:lang w:eastAsia="en-AU"/>
              </w:rPr>
              <w:t xml:space="preserve"> (</w:t>
            </w:r>
            <w:r w:rsidRPr="002D53FE">
              <w:rPr>
                <w:rFonts w:ascii="SimSun" w:eastAsia="SimSun" w:hAnsi="SimSun" w:cs="Arial" w:hint="eastAsia"/>
                <w:lang w:eastAsia="zh-CN"/>
              </w:rPr>
              <w:t>但是</w:t>
            </w:r>
            <w:r>
              <w:rPr>
                <w:rFonts w:eastAsia="Times New Roman" w:cs="Times New Roman"/>
                <w:color w:val="000000"/>
                <w:lang w:eastAsia="en-AU"/>
              </w:rPr>
              <w:t>) and sequencing (</w:t>
            </w:r>
            <w:r w:rsidRPr="002D53FE">
              <w:rPr>
                <w:rFonts w:ascii="SimSun" w:eastAsia="SimSun" w:hAnsi="SimSun" w:cs="Arial" w:hint="eastAsia"/>
                <w:lang w:eastAsia="zh-CN"/>
              </w:rPr>
              <w:t>就</w:t>
            </w:r>
            <w:r>
              <w:rPr>
                <w:rFonts w:eastAsia="MingLiU" w:cs="MingLiU"/>
                <w:color w:val="000000"/>
                <w:lang w:eastAsia="zh-Hans"/>
              </w:rPr>
              <w:t>)</w:t>
            </w:r>
            <w:r>
              <w:rPr>
                <w:rFonts w:eastAsia="Times New Roman" w:cs="Times New Roman"/>
                <w:color w:val="000000"/>
                <w:lang w:eastAsia="en-AU"/>
              </w:rPr>
              <w:t xml:space="preserve"> information</w:t>
            </w:r>
          </w:p>
          <w:p w14:paraId="6A4AE871" w14:textId="04D88BE1" w:rsidR="003F209A" w:rsidRPr="002D53FE" w:rsidRDefault="003F209A" w:rsidP="003F209A">
            <w:pPr>
              <w:rPr>
                <w:color w:val="000000" w:themeColor="text1"/>
              </w:rPr>
            </w:pPr>
            <w:r>
              <w:rPr>
                <w:rFonts w:eastAsia="Times New Roman" w:cs="Times New Roman"/>
                <w:color w:val="000000"/>
              </w:rPr>
              <w:t>Continue to build a metalanguage for Chinese to describe patterns, grammatical rules and variations in language structures</w:t>
            </w:r>
            <w:r w:rsidR="002D53FE">
              <w:rPr>
                <w:rFonts w:eastAsia="Times New Roman" w:cs="Times New Roman"/>
                <w:color w:val="000000"/>
              </w:rPr>
              <w:t xml:space="preserve"> </w:t>
            </w:r>
            <w:hyperlink r:id="rId132" w:tooltip="View additional details of ACLCHU044" w:history="1">
              <w:r w:rsidRPr="002D53FE">
                <w:rPr>
                  <w:rStyle w:val="Hyperlink"/>
                  <w:color w:val="000000" w:themeColor="text1"/>
                  <w:u w:val="none"/>
                </w:rPr>
                <w:t>(ACLCHU044)</w:t>
              </w:r>
            </w:hyperlink>
          </w:p>
          <w:p w14:paraId="56C417EF" w14:textId="77777777" w:rsidR="003F209A" w:rsidRPr="002D53FE" w:rsidRDefault="003F209A" w:rsidP="003F209A">
            <w:pPr>
              <w:rPr>
                <w:color w:val="000000" w:themeColor="text1"/>
              </w:rPr>
            </w:pPr>
            <w:r w:rsidRPr="002D53FE">
              <w:rPr>
                <w:color w:val="000000" w:themeColor="text1"/>
              </w:rPr>
              <w:t>L, C</w:t>
            </w:r>
          </w:p>
          <w:p w14:paraId="3BD70058" w14:textId="77777777" w:rsidR="003F209A" w:rsidRDefault="003F209A" w:rsidP="003F209A">
            <w:pPr>
              <w:pBdr>
                <w:top w:val="nil"/>
                <w:left w:val="nil"/>
                <w:bottom w:val="nil"/>
                <w:right w:val="nil"/>
                <w:between w:val="nil"/>
                <w:bar w:val="nil"/>
              </w:pBdr>
            </w:pPr>
          </w:p>
          <w:p w14:paraId="4235059D" w14:textId="4C2BD189" w:rsidR="003F209A" w:rsidRPr="002D53FE" w:rsidRDefault="003F209A" w:rsidP="003F209A">
            <w:pPr>
              <w:pBdr>
                <w:top w:val="nil"/>
                <w:left w:val="nil"/>
                <w:bottom w:val="nil"/>
                <w:right w:val="nil"/>
                <w:between w:val="nil"/>
                <w:bar w:val="nil"/>
              </w:pBdr>
              <w:rPr>
                <w:rStyle w:val="Hyperlink"/>
                <w:color w:val="000000" w:themeColor="text1"/>
                <w:u w:val="none"/>
              </w:rPr>
            </w:pPr>
            <w:r>
              <w:rPr>
                <w:color w:val="000000"/>
              </w:rPr>
              <w:t xml:space="preserve">Notice </w:t>
            </w:r>
            <w:r>
              <w:t>how the features and conventions of text organisation vary according to audience, purpose and context, for example</w:t>
            </w:r>
            <w:r>
              <w:rPr>
                <w:color w:val="000000"/>
              </w:rPr>
              <w:t>, digital, online or face to face</w:t>
            </w:r>
            <w:r w:rsidR="002D53FE">
              <w:rPr>
                <w:color w:val="000000"/>
              </w:rPr>
              <w:t xml:space="preserve"> </w:t>
            </w:r>
            <w:hyperlink r:id="rId133" w:tooltip="View additional details of ACLCHU045" w:history="1">
              <w:r w:rsidRPr="002D53FE">
                <w:rPr>
                  <w:rStyle w:val="Hyperlink"/>
                  <w:color w:val="000000" w:themeColor="text1"/>
                  <w:u w:val="none"/>
                </w:rPr>
                <w:t>(ACLCHU045)</w:t>
              </w:r>
            </w:hyperlink>
          </w:p>
          <w:p w14:paraId="0725231E" w14:textId="77777777" w:rsidR="003F209A" w:rsidRPr="002D53FE" w:rsidRDefault="003F209A" w:rsidP="003F209A">
            <w:pPr>
              <w:pBdr>
                <w:top w:val="nil"/>
                <w:left w:val="nil"/>
                <w:bottom w:val="nil"/>
                <w:right w:val="nil"/>
                <w:between w:val="nil"/>
                <w:bar w:val="nil"/>
              </w:pBdr>
              <w:rPr>
                <w:color w:val="000000" w:themeColor="text1"/>
              </w:rPr>
            </w:pPr>
            <w:r w:rsidRPr="002D53FE">
              <w:rPr>
                <w:color w:val="000000" w:themeColor="text1"/>
              </w:rPr>
              <w:t>L, ICT, C</w:t>
            </w:r>
          </w:p>
          <w:p w14:paraId="36C0E986" w14:textId="77777777" w:rsidR="003F209A" w:rsidRDefault="003F209A" w:rsidP="003F209A">
            <w:pPr>
              <w:pBdr>
                <w:top w:val="nil"/>
                <w:left w:val="nil"/>
                <w:bottom w:val="nil"/>
                <w:right w:val="nil"/>
                <w:between w:val="nil"/>
                <w:bar w:val="nil"/>
              </w:pBdr>
            </w:pPr>
          </w:p>
          <w:p w14:paraId="33E879FC" w14:textId="77777777" w:rsidR="002D53FE" w:rsidRDefault="002D53FE" w:rsidP="003F209A">
            <w:pPr>
              <w:pBdr>
                <w:top w:val="nil"/>
                <w:left w:val="nil"/>
                <w:bottom w:val="nil"/>
                <w:right w:val="nil"/>
                <w:between w:val="nil"/>
                <w:bar w:val="nil"/>
              </w:pBdr>
            </w:pPr>
          </w:p>
          <w:p w14:paraId="789C7BD4" w14:textId="77777777" w:rsidR="002D53FE" w:rsidRDefault="002D53FE" w:rsidP="003F209A">
            <w:pPr>
              <w:pBdr>
                <w:top w:val="nil"/>
                <w:left w:val="nil"/>
                <w:bottom w:val="nil"/>
                <w:right w:val="nil"/>
                <w:between w:val="nil"/>
                <w:bar w:val="nil"/>
              </w:pBdr>
            </w:pPr>
          </w:p>
          <w:p w14:paraId="26477891" w14:textId="77777777" w:rsidR="002D53FE" w:rsidRPr="008569E3" w:rsidRDefault="002D53FE" w:rsidP="003F209A">
            <w:pPr>
              <w:pBdr>
                <w:top w:val="nil"/>
                <w:left w:val="nil"/>
                <w:bottom w:val="nil"/>
                <w:right w:val="nil"/>
                <w:between w:val="nil"/>
                <w:bar w:val="nil"/>
              </w:pBdr>
            </w:pPr>
          </w:p>
          <w:p w14:paraId="21CB994A" w14:textId="77777777" w:rsidR="003F209A" w:rsidRPr="007C2535"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Language variation and change</w:t>
            </w:r>
          </w:p>
          <w:p w14:paraId="1AC47D08" w14:textId="6E7B025F" w:rsidR="003F209A" w:rsidRPr="002D53FE" w:rsidRDefault="003F209A" w:rsidP="003F209A">
            <w:pPr>
              <w:rPr>
                <w:rStyle w:val="Hyperlink"/>
                <w:color w:val="000000" w:themeColor="text1"/>
                <w:u w:val="none"/>
              </w:rPr>
            </w:pPr>
            <w:r>
              <w:t>Explore values and beliefs across cultures and identify how cultural values are expressed through language</w:t>
            </w:r>
            <w:r w:rsidR="002D53FE">
              <w:t xml:space="preserve"> </w:t>
            </w:r>
            <w:hyperlink r:id="rId134" w:tooltip="View additional details of ACLCHU047" w:history="1">
              <w:r w:rsidRPr="002D53FE">
                <w:rPr>
                  <w:rStyle w:val="Hyperlink"/>
                  <w:color w:val="000000" w:themeColor="text1"/>
                  <w:u w:val="none"/>
                </w:rPr>
                <w:t>(ACLCHU047)</w:t>
              </w:r>
            </w:hyperlink>
          </w:p>
          <w:p w14:paraId="7EFD6AE1" w14:textId="77777777" w:rsidR="003F209A" w:rsidRPr="002D53FE" w:rsidRDefault="003F209A" w:rsidP="003F209A">
            <w:pPr>
              <w:rPr>
                <w:rFonts w:cstheme="minorHAnsi"/>
                <w:color w:val="000000" w:themeColor="text1"/>
              </w:rPr>
            </w:pPr>
            <w:r w:rsidRPr="002D53FE">
              <w:rPr>
                <w:rFonts w:cstheme="minorHAnsi"/>
                <w:color w:val="000000" w:themeColor="text1"/>
              </w:rPr>
              <w:t>L, C, P, IU</w:t>
            </w:r>
          </w:p>
          <w:p w14:paraId="5AFA24CF" w14:textId="77777777" w:rsidR="003F209A" w:rsidRDefault="003F209A" w:rsidP="003F209A">
            <w:pPr>
              <w:rPr>
                <w:rFonts w:cstheme="minorHAnsi"/>
                <w:b/>
              </w:rPr>
            </w:pPr>
          </w:p>
          <w:p w14:paraId="496308C4" w14:textId="77777777" w:rsidR="003F209A" w:rsidRPr="007C2535" w:rsidRDefault="003F209A" w:rsidP="003F209A">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775432CC" w14:textId="0016D659" w:rsidR="003F209A" w:rsidRPr="002D53FE" w:rsidRDefault="003F209A" w:rsidP="003F209A">
            <w:pPr>
              <w:pBdr>
                <w:top w:val="nil"/>
                <w:left w:val="nil"/>
                <w:bottom w:val="nil"/>
                <w:right w:val="nil"/>
                <w:between w:val="nil"/>
                <w:bar w:val="nil"/>
              </w:pBdr>
              <w:rPr>
                <w:rFonts w:ascii="Calibri" w:eastAsia="Calibri" w:hAnsi="Calibri" w:cs="Calibri"/>
                <w:color w:val="000000" w:themeColor="text1"/>
                <w:bdr w:val="nil"/>
                <w:lang w:val="en-US"/>
              </w:rPr>
            </w:pPr>
            <w:r>
              <w:rPr>
                <w:color w:val="000000"/>
              </w:rPr>
              <w:t xml:space="preserve">Understand that Chinese is characterised by diversity in spoken and written forms </w:t>
            </w:r>
            <w:hyperlink r:id="rId135" w:tooltip="View additional details of ACLCHU046" w:history="1">
              <w:r w:rsidRPr="002D53FE">
                <w:rPr>
                  <w:rStyle w:val="Hyperlink"/>
                  <w:color w:val="000000" w:themeColor="text1"/>
                  <w:u w:val="none"/>
                </w:rPr>
                <w:t>(ACLCHU046)</w:t>
              </w:r>
            </w:hyperlink>
          </w:p>
          <w:p w14:paraId="742DB604" w14:textId="77777777" w:rsidR="003F209A" w:rsidRPr="00167D52" w:rsidRDefault="003F209A" w:rsidP="003F209A">
            <w:pPr>
              <w:pBdr>
                <w:top w:val="nil"/>
                <w:left w:val="nil"/>
                <w:bottom w:val="nil"/>
                <w:right w:val="nil"/>
                <w:between w:val="nil"/>
                <w:bar w:val="nil"/>
              </w:pBdr>
              <w:rPr>
                <w:rFonts w:ascii="Calibri" w:eastAsia="Calibri" w:hAnsi="Calibri" w:cs="Calibri"/>
                <w:color w:val="000000"/>
                <w:u w:color="000000"/>
                <w:bdr w:val="nil"/>
                <w:lang w:val="en-US"/>
              </w:rPr>
            </w:pPr>
            <w:r w:rsidRPr="002D53FE">
              <w:rPr>
                <w:rFonts w:ascii="Calibri" w:eastAsia="Calibri" w:hAnsi="Calibri" w:cs="Calibri"/>
                <w:color w:val="000000" w:themeColor="text1"/>
                <w:bdr w:val="none" w:sz="0" w:space="0" w:color="auto" w:frame="1"/>
                <w:lang w:val="en-US"/>
              </w:rPr>
              <w:t>L, C, IU</w:t>
            </w:r>
          </w:p>
        </w:tc>
      </w:tr>
    </w:tbl>
    <w:p w14:paraId="255F61E5" w14:textId="77777777" w:rsidR="003F209A" w:rsidRPr="00BB733F" w:rsidRDefault="003F209A" w:rsidP="003A259A">
      <w:pPr>
        <w:pStyle w:val="Style1"/>
      </w:pPr>
      <w:r w:rsidRPr="00BB733F">
        <w:lastRenderedPageBreak/>
        <w:t>Achievement Standard</w:t>
      </w:r>
    </w:p>
    <w:p w14:paraId="573B4B1B" w14:textId="77777777" w:rsidR="003F209A" w:rsidRDefault="003F209A" w:rsidP="001A28B4">
      <w:pPr>
        <w:spacing w:after="0" w:line="240" w:lineRule="auto"/>
        <w:ind w:right="261"/>
        <w:rPr>
          <w:rFonts w:cstheme="minorHAnsi"/>
        </w:rPr>
      </w:pPr>
      <w:r w:rsidRPr="00222494">
        <w:rPr>
          <w:rFonts w:ascii="Calibri" w:hAnsi="Calibri" w:cs="Calibri"/>
        </w:rPr>
        <w:t xml:space="preserve">At standard, students </w:t>
      </w:r>
      <w:r w:rsidRPr="00222494">
        <w:t>participate in oral interactions and guided writing tasks</w:t>
      </w:r>
      <w:r w:rsidRPr="00222494">
        <w:rPr>
          <w:rFonts w:ascii="Calibri" w:hAnsi="Calibri" w:cs="Calibri"/>
        </w:rPr>
        <w:t xml:space="preserve"> in Chinese through collaborative tasks, class experiences, activities and transactions, to </w:t>
      </w:r>
      <w:r w:rsidRPr="00222494">
        <w:t>exchange some information and recount some experiences about planning and organising future social events</w:t>
      </w:r>
      <w:r w:rsidRPr="00222494">
        <w:rPr>
          <w:rFonts w:ascii="Calibri" w:hAnsi="Calibri" w:cs="Calibri"/>
        </w:rPr>
        <w:t xml:space="preserve">. They use </w:t>
      </w:r>
      <w:r w:rsidRPr="00222494">
        <w:t>simple modelled descriptive and expressive language with some guidance</w:t>
      </w:r>
      <w:r w:rsidRPr="00222494">
        <w:rPr>
          <w:rFonts w:ascii="Calibri" w:hAnsi="Calibri" w:cs="Calibri"/>
        </w:rPr>
        <w:t xml:space="preserve"> w</w:t>
      </w:r>
      <w:r w:rsidRPr="00222494">
        <w:rPr>
          <w:rFonts w:cstheme="minorHAnsi"/>
        </w:rPr>
        <w:t xml:space="preserve">hen collaborating with peers in guided tasks to </w:t>
      </w:r>
      <w:proofErr w:type="spellStart"/>
      <w:r w:rsidRPr="00222494">
        <w:rPr>
          <w:rFonts w:cstheme="minorHAnsi"/>
          <w:lang w:val="en"/>
        </w:rPr>
        <w:t>organise</w:t>
      </w:r>
      <w:proofErr w:type="spellEnd"/>
      <w:r w:rsidRPr="00222494">
        <w:rPr>
          <w:rFonts w:cstheme="minorHAnsi"/>
          <w:lang w:val="en"/>
        </w:rPr>
        <w:t xml:space="preserve"> displays, develop projects or budget for a shared event through emails, descriptions of a place, invitations, publicity fliers, or photo-stories</w:t>
      </w:r>
      <w:r w:rsidRPr="00222494">
        <w:rPr>
          <w:rFonts w:cstheme="minorHAnsi"/>
        </w:rPr>
        <w:t>.</w:t>
      </w:r>
      <w:r w:rsidRPr="00222494">
        <w:rPr>
          <w:rFonts w:ascii="Calibri" w:hAnsi="Calibri" w:cs="Calibri"/>
        </w:rPr>
        <w:t xml:space="preserve"> They gather, classify, compare and respond to most information and some supporting details from spoken and visual texts related to their personal and social worlds. They locate some key information in written texts and convey using learnt words, characters and phrases. Students identify, with some guidance, </w:t>
      </w:r>
      <w:r w:rsidRPr="00222494">
        <w:rPr>
          <w:rFonts w:ascii="Calibri" w:eastAsia="Times New Roman" w:hAnsi="Calibri" w:cs="Calibri"/>
          <w:lang w:eastAsia="ja-JP"/>
        </w:rPr>
        <w:t>some cultural elements, share and compare responses, and express some opinions about characters, events and ideas in simple imaginative texts</w:t>
      </w:r>
      <w:r w:rsidRPr="00222494">
        <w:rPr>
          <w:rFonts w:ascii="Calibri" w:hAnsi="Calibri" w:cs="Calibri"/>
        </w:rPr>
        <w:t>. They create or adapt, with some guidance, imaginative texts for different audiences, describing characters, plotting storylines and sequencing events.</w:t>
      </w:r>
      <w:r w:rsidRPr="00222494">
        <w:rPr>
          <w:rFonts w:cstheme="minorHAnsi"/>
        </w:rPr>
        <w:t xml:space="preserve"> They identify some familiar words and phrases in simple texts that do not translate directly in English and interpret/translate them, with some guidance. Students experiment with and discuss </w:t>
      </w:r>
      <w:r w:rsidRPr="00222494">
        <w:rPr>
          <w:rFonts w:eastAsia="Times New Roman" w:cstheme="minorHAnsi"/>
          <w:lang w:eastAsia="ja-JP"/>
        </w:rPr>
        <w:t xml:space="preserve">the usefulness of </w:t>
      </w:r>
      <w:r w:rsidRPr="00222494">
        <w:rPr>
          <w:rFonts w:cstheme="minorHAnsi"/>
        </w:rPr>
        <w:t>various forms of dictionaries. They engage in intercultural experiences, describing simply, some aspects of language and culture that are unfamiliar, and discuss their own reactions and adjustments</w:t>
      </w:r>
      <w:r w:rsidRPr="00EB346F">
        <w:rPr>
          <w:rFonts w:cstheme="minorHAnsi"/>
        </w:rPr>
        <w:t>.</w:t>
      </w:r>
    </w:p>
    <w:p w14:paraId="7D7AED05" w14:textId="77777777" w:rsidR="002D53FE" w:rsidRPr="00EB346F" w:rsidRDefault="002D53FE" w:rsidP="001A28B4">
      <w:pPr>
        <w:spacing w:after="0" w:line="240" w:lineRule="auto"/>
        <w:ind w:right="261"/>
        <w:rPr>
          <w:rFonts w:ascii="Calibri" w:hAnsi="Calibri" w:cs="Calibri"/>
        </w:rPr>
      </w:pPr>
    </w:p>
    <w:p w14:paraId="06E1C316" w14:textId="77777777" w:rsidR="003A259A" w:rsidRDefault="003F209A" w:rsidP="001A28B4">
      <w:pPr>
        <w:spacing w:after="0" w:line="240" w:lineRule="auto"/>
        <w:ind w:right="261"/>
      </w:pPr>
      <w:r w:rsidRPr="00222494">
        <w:rPr>
          <w:rFonts w:ascii="Calibri" w:hAnsi="Calibri" w:cs="Calibri"/>
        </w:rPr>
        <w:t>Students are becoming more familiar with the systems of the Chinese language, explaining and applying features of intonation, pronunciation and writing conventions used in different contexts and types of texts with a satisfactory level of accuracy. They use vocabulary and develop and apply knowledge of grammatical elements in simple spoken and written texts, with a satisfactory level of accuracy. Studen</w:t>
      </w:r>
      <w:r w:rsidRPr="00222494">
        <w:rPr>
          <w:rFonts w:cstheme="minorHAnsi"/>
        </w:rPr>
        <w:t xml:space="preserve">ts </w:t>
      </w:r>
      <w:proofErr w:type="spellStart"/>
      <w:r w:rsidRPr="00222494">
        <w:rPr>
          <w:rFonts w:cstheme="minorHAnsi"/>
          <w:lang w:val="en"/>
        </w:rPr>
        <w:t>recognise</w:t>
      </w:r>
      <w:proofErr w:type="spellEnd"/>
      <w:r w:rsidRPr="00222494">
        <w:rPr>
          <w:rFonts w:cstheme="minorHAnsi"/>
          <w:lang w:val="en"/>
        </w:rPr>
        <w:t xml:space="preserve"> and use grammatical features to form sentences to express details, such as the time, place and manner of an action, and to sequence ideas. They compare the use of tenses in English and Chinese, such as how future tense is often expressed through time phrases in Chinese. They identify the use of adverbial phrases and extend understanding of sentence structure using subject-time-place-manner-verb-object, such as </w:t>
      </w:r>
      <w:r>
        <w:rPr>
          <w:rFonts w:cstheme="minorHAnsi"/>
          <w:lang w:val="en"/>
        </w:rPr>
        <w:br/>
      </w:r>
      <w:r w:rsidRPr="002D53FE">
        <w:rPr>
          <w:rFonts w:ascii="SimSun" w:eastAsia="SimSun" w:hAnsi="SimSun" w:cs="Arial"/>
          <w:lang w:eastAsia="zh-CN"/>
        </w:rPr>
        <w:t xml:space="preserve">我星期一上学 </w:t>
      </w:r>
      <w:r w:rsidRPr="00222494">
        <w:rPr>
          <w:rFonts w:cstheme="minorHAnsi"/>
          <w:lang w:val="en"/>
        </w:rPr>
        <w:t xml:space="preserve">and </w:t>
      </w:r>
      <w:r w:rsidRPr="002D53FE">
        <w:rPr>
          <w:rFonts w:ascii="SimSun" w:eastAsia="SimSun" w:hAnsi="SimSun" w:cs="Arial"/>
          <w:lang w:eastAsia="zh-CN"/>
        </w:rPr>
        <w:t>我在澳大利亚上学</w:t>
      </w:r>
      <w:r w:rsidRPr="00222494">
        <w:rPr>
          <w:rFonts w:cstheme="minorHAnsi"/>
          <w:lang w:val="en"/>
        </w:rPr>
        <w:t>. Students examine the clauses of a sentence in Chinese and notice how they are linked coherently. They apply processes of discourse development, such as joining (</w:t>
      </w:r>
      <w:r w:rsidRPr="002D53FE">
        <w:rPr>
          <w:rFonts w:ascii="SimSun" w:eastAsia="SimSun" w:hAnsi="SimSun" w:cs="Arial"/>
          <w:lang w:eastAsia="zh-CN"/>
        </w:rPr>
        <w:t>也、和</w:t>
      </w:r>
      <w:r w:rsidRPr="002D53FE">
        <w:rPr>
          <w:rFonts w:ascii="Calibri" w:hAnsi="Calibri" w:cs="Calibri"/>
        </w:rPr>
        <w:t>)</w:t>
      </w:r>
      <w:r w:rsidRPr="00222494">
        <w:rPr>
          <w:rFonts w:cstheme="minorHAnsi"/>
          <w:lang w:val="en"/>
        </w:rPr>
        <w:t>, contrasting (</w:t>
      </w:r>
      <w:r w:rsidRPr="002D53FE">
        <w:rPr>
          <w:rFonts w:ascii="SimSun" w:eastAsia="SimSun" w:hAnsi="SimSun" w:cs="Arial"/>
          <w:lang w:eastAsia="zh-CN"/>
        </w:rPr>
        <w:t>但是</w:t>
      </w:r>
      <w:r w:rsidRPr="00222494">
        <w:rPr>
          <w:rFonts w:cstheme="minorHAnsi"/>
          <w:lang w:val="en"/>
        </w:rPr>
        <w:t>) and sequencing (</w:t>
      </w:r>
      <w:r w:rsidRPr="002D53FE">
        <w:rPr>
          <w:rFonts w:ascii="SimSun" w:eastAsia="SimSun" w:hAnsi="SimSun" w:cs="Arial"/>
          <w:lang w:eastAsia="zh-CN"/>
        </w:rPr>
        <w:t>就</w:t>
      </w:r>
      <w:r w:rsidRPr="002D53FE">
        <w:rPr>
          <w:rFonts w:ascii="Calibri" w:hAnsi="Calibri" w:cs="Calibri"/>
        </w:rPr>
        <w:t>)</w:t>
      </w:r>
      <w:r w:rsidRPr="00222494">
        <w:rPr>
          <w:rFonts w:cstheme="minorHAnsi"/>
          <w:lang w:val="en"/>
        </w:rPr>
        <w:t xml:space="preserve"> information. </w:t>
      </w:r>
      <w:r w:rsidRPr="00222494">
        <w:rPr>
          <w:rFonts w:ascii="Calibri" w:hAnsi="Calibri" w:cs="Calibri"/>
        </w:rPr>
        <w:t xml:space="preserve">They </w:t>
      </w:r>
      <w:r w:rsidRPr="00222494">
        <w:t>explore, with guidance, values and beliefs across cultures, and identify ways in which cultural values are expressed through language. Students identify some ways in which Chinese is different in spoken and written forms.</w:t>
      </w:r>
    </w:p>
    <w:p w14:paraId="1E815BA1" w14:textId="77777777" w:rsidR="001A28B4" w:rsidRDefault="001A28B4" w:rsidP="001A28B4">
      <w:pPr>
        <w:spacing w:after="0" w:line="240" w:lineRule="auto"/>
        <w:ind w:right="261"/>
      </w:pPr>
    </w:p>
    <w:p w14:paraId="63A4EE47" w14:textId="77777777" w:rsidR="001A28B4" w:rsidRDefault="001A28B4" w:rsidP="001A28B4">
      <w:pPr>
        <w:spacing w:after="0" w:line="240" w:lineRule="auto"/>
        <w:ind w:right="261"/>
        <w:sectPr w:rsidR="001A28B4" w:rsidSect="003F209A">
          <w:headerReference w:type="default" r:id="rId136"/>
          <w:pgSz w:w="11906" w:h="16838"/>
          <w:pgMar w:top="1440" w:right="1440" w:bottom="1440" w:left="1440" w:header="708" w:footer="708" w:gutter="0"/>
          <w:cols w:space="708"/>
          <w:docGrid w:linePitch="360"/>
        </w:sectPr>
      </w:pPr>
    </w:p>
    <w:p w14:paraId="1923957E" w14:textId="77777777" w:rsidR="003F209A" w:rsidRPr="001A28B4" w:rsidRDefault="003F209A" w:rsidP="001A28B4">
      <w:pPr>
        <w:pStyle w:val="MainHeading1"/>
      </w:pPr>
      <w:r w:rsidRPr="001A28B4">
        <w:lastRenderedPageBreak/>
        <w:t>Year 7 Languages Syllabus</w:t>
      </w:r>
    </w:p>
    <w:p w14:paraId="052AB8CD" w14:textId="77777777" w:rsidR="003F209A" w:rsidRPr="001807BB" w:rsidRDefault="003F209A" w:rsidP="001A28B4">
      <w:pPr>
        <w:pStyle w:val="Style1"/>
      </w:pPr>
      <w:r w:rsidRPr="001807BB">
        <w:t>Year Level Description</w:t>
      </w:r>
    </w:p>
    <w:p w14:paraId="53004286" w14:textId="77777777" w:rsidR="003F209A" w:rsidRDefault="003F209A" w:rsidP="001A28B4">
      <w:pPr>
        <w:spacing w:after="0" w:line="240" w:lineRule="auto"/>
        <w:rPr>
          <w:rFonts w:eastAsia="Times New Roman" w:cs="Arial"/>
          <w:lang w:val="en"/>
        </w:rPr>
      </w:pPr>
      <w:r>
        <w:rPr>
          <w:rFonts w:eastAsia="Times New Roman" w:cs="Arial"/>
          <w:lang w:val="en"/>
        </w:rPr>
        <w:t xml:space="preserve">Year 7 Chinese: Second Language builds on the skills, knowledge and understanding required of students to communicate in the Chinese language developed in Year 6 and focuses on extending their oral and written communication skills and their understandings of Chinese language and culture. Some students begin Year 7 with proficiency in languages other than Chinese and bring existing language learning strategies and intercultural awareness to the new experience of learning Chinese. Their growing textual knowledge, developed through English literacy, supports their developing Chinese literacy. Skills in </w:t>
      </w:r>
      <w:proofErr w:type="spellStart"/>
      <w:r>
        <w:rPr>
          <w:rFonts w:eastAsia="Times New Roman" w:cs="Arial"/>
          <w:lang w:val="en"/>
        </w:rPr>
        <w:t>analysing</w:t>
      </w:r>
      <w:proofErr w:type="spellEnd"/>
      <w:r>
        <w:rPr>
          <w:rFonts w:eastAsia="Times New Roman" w:cs="Arial"/>
          <w:lang w:val="en"/>
        </w:rPr>
        <w:t>, comparing and reflecting on language and culture in both languages are mutually supportive.</w:t>
      </w:r>
    </w:p>
    <w:p w14:paraId="475A3B25" w14:textId="77777777" w:rsidR="001A28B4" w:rsidRDefault="001A28B4" w:rsidP="001A28B4">
      <w:pPr>
        <w:spacing w:after="0" w:line="240" w:lineRule="auto"/>
        <w:rPr>
          <w:rFonts w:eastAsia="Times New Roman" w:cs="Arial"/>
          <w:lang w:val="en"/>
        </w:rPr>
      </w:pPr>
    </w:p>
    <w:p w14:paraId="4C04F568" w14:textId="77777777" w:rsidR="003F209A" w:rsidRDefault="003F209A" w:rsidP="001A28B4">
      <w:pPr>
        <w:spacing w:after="0" w:line="240" w:lineRule="auto"/>
        <w:rPr>
          <w:rFonts w:eastAsia="Times New Roman" w:cs="Arial"/>
          <w:lang w:val="en"/>
        </w:rPr>
      </w:pPr>
      <w:r>
        <w:rPr>
          <w:rFonts w:eastAsia="Times New Roman" w:cs="Arial"/>
          <w:lang w:val="en"/>
        </w:rPr>
        <w:t xml:space="preserve">Students communicate in Chinese, initiating and participating in spoken and written interactions with peers and known adults to talk about, give opinions, share thoughts and feelings on people, social events and school experiences. They engage in </w:t>
      </w:r>
      <w:r>
        <w:t xml:space="preserve">written interactions </w:t>
      </w:r>
      <w:r>
        <w:rPr>
          <w:color w:val="000000"/>
        </w:rPr>
        <w:t xml:space="preserve">with peers and others </w:t>
      </w:r>
      <w:r>
        <w:t>to exchange information,</w:t>
      </w:r>
      <w:r>
        <w:rPr>
          <w:rFonts w:eastAsia="Times New Roman" w:cs="Arial"/>
          <w:lang w:val="en"/>
        </w:rPr>
        <w:t xml:space="preserve"> </w:t>
      </w:r>
      <w:r>
        <w:t>plan activities or social events</w:t>
      </w:r>
      <w:r>
        <w:rPr>
          <w:rFonts w:eastAsia="Times New Roman" w:cs="Arial"/>
          <w:lang w:val="en"/>
        </w:rPr>
        <w:t xml:space="preserve">. Students access and </w:t>
      </w:r>
      <w:proofErr w:type="spellStart"/>
      <w:r>
        <w:rPr>
          <w:rFonts w:eastAsia="Times New Roman" w:cs="Arial"/>
          <w:lang w:val="en"/>
        </w:rPr>
        <w:t>summarise</w:t>
      </w:r>
      <w:proofErr w:type="spellEnd"/>
      <w:r>
        <w:rPr>
          <w:rFonts w:eastAsia="Times New Roman" w:cs="Arial"/>
          <w:lang w:val="en"/>
        </w:rPr>
        <w:t xml:space="preserve"> key information and supporting details from spoken texts and </w:t>
      </w:r>
      <w:r>
        <w:rPr>
          <w:color w:val="000000"/>
        </w:rPr>
        <w:t xml:space="preserve">locate, </w:t>
      </w:r>
      <w:r>
        <w:t>classify and organise key points of information from written texts related to aspects of their personal and social worlds</w:t>
      </w:r>
      <w:r>
        <w:rPr>
          <w:rFonts w:eastAsia="Times New Roman" w:cs="Arial"/>
          <w:lang w:val="en"/>
        </w:rPr>
        <w:t xml:space="preserve">. They respond to a range of </w:t>
      </w:r>
      <w:r>
        <w:t xml:space="preserve">imaginative texts, identifying how features of performance convey different emotions and attitudes and apply this knowledge to their own oral performances and texts. </w:t>
      </w:r>
      <w:r>
        <w:rPr>
          <w:rFonts w:eastAsia="Times New Roman" w:cs="Arial"/>
          <w:lang w:val="en"/>
        </w:rPr>
        <w:t xml:space="preserve">They create </w:t>
      </w:r>
      <w:r>
        <w:t>and perform simple individual and shared written imaginative texts that involve imagined characters and places to entertain peers and younger audiences</w:t>
      </w:r>
      <w:r>
        <w:rPr>
          <w:rFonts w:eastAsia="Times New Roman" w:cs="Arial"/>
          <w:lang w:val="en"/>
        </w:rPr>
        <w:t>.</w:t>
      </w:r>
    </w:p>
    <w:p w14:paraId="6B9BDF25" w14:textId="77777777" w:rsidR="001A28B4" w:rsidRDefault="001A28B4" w:rsidP="001A28B4">
      <w:pPr>
        <w:spacing w:after="0" w:line="240" w:lineRule="auto"/>
        <w:rPr>
          <w:rFonts w:eastAsia="Times New Roman" w:cs="Arial"/>
          <w:lang w:val="en"/>
        </w:rPr>
      </w:pPr>
    </w:p>
    <w:p w14:paraId="754771BE" w14:textId="77777777" w:rsidR="003F209A" w:rsidRDefault="003F209A" w:rsidP="001A28B4">
      <w:pPr>
        <w:spacing w:after="0" w:line="240" w:lineRule="auto"/>
        <w:rPr>
          <w:rFonts w:eastAsia="Times New Roman" w:cs="Arial"/>
          <w:lang w:val="en"/>
        </w:rPr>
      </w:pPr>
      <w:r>
        <w:rPr>
          <w:rFonts w:eastAsia="Times New Roman" w:cs="Arial"/>
          <w:lang w:val="en"/>
        </w:rPr>
        <w:t xml:space="preserve">Students better understand the systems of the Chinese language, </w:t>
      </w:r>
      <w:r>
        <w:rPr>
          <w:color w:val="000000"/>
        </w:rPr>
        <w:t xml:space="preserve">examining </w:t>
      </w:r>
      <w:r>
        <w:t xml:space="preserve">differences in sounds and tones in oral discourse and understanding of familiar radicals </w:t>
      </w:r>
      <w:r>
        <w:rPr>
          <w:color w:val="000000"/>
        </w:rPr>
        <w:t>and phonetic sides when reading unfamiliar texts</w:t>
      </w:r>
      <w:r>
        <w:rPr>
          <w:rFonts w:eastAsia="Times New Roman" w:cs="Arial"/>
          <w:lang w:val="en"/>
        </w:rPr>
        <w:t xml:space="preserve">. They extend their knowledge of context-related vocabulary and </w:t>
      </w:r>
      <w:r>
        <w:rPr>
          <w:color w:val="000000"/>
        </w:rPr>
        <w:t xml:space="preserve">identify features of </w:t>
      </w:r>
      <w:r>
        <w:t xml:space="preserve">grammar to organise and sequence ideas </w:t>
      </w:r>
      <w:r>
        <w:rPr>
          <w:rFonts w:eastAsia="Times New Roman" w:cs="Arial"/>
          <w:lang w:val="en"/>
        </w:rPr>
        <w:t xml:space="preserve">when encountered in familiar expressions and </w:t>
      </w:r>
      <w:proofErr w:type="spellStart"/>
      <w:r>
        <w:rPr>
          <w:rFonts w:eastAsia="Times New Roman" w:cs="Arial"/>
          <w:lang w:val="en"/>
        </w:rPr>
        <w:t>scaffolded</w:t>
      </w:r>
      <w:proofErr w:type="spellEnd"/>
      <w:r>
        <w:rPr>
          <w:rFonts w:eastAsia="Times New Roman" w:cs="Arial"/>
          <w:lang w:val="en"/>
        </w:rPr>
        <w:t xml:space="preserve"> language contexts. Students </w:t>
      </w:r>
      <w:r>
        <w:rPr>
          <w:color w:val="000000"/>
        </w:rPr>
        <w:t>use metalanguage to describe the distinctive spoken and written language system of Chinese</w:t>
      </w:r>
      <w:r>
        <w:rPr>
          <w:rFonts w:eastAsia="Times New Roman" w:cs="Arial"/>
          <w:lang w:val="en"/>
        </w:rPr>
        <w:t xml:space="preserve">. </w:t>
      </w:r>
    </w:p>
    <w:p w14:paraId="55CC6D13" w14:textId="77777777" w:rsidR="001A28B4" w:rsidRDefault="001A28B4" w:rsidP="001A28B4">
      <w:pPr>
        <w:spacing w:after="0" w:line="240" w:lineRule="auto"/>
        <w:rPr>
          <w:rFonts w:eastAsia="Times New Roman" w:cs="Arial"/>
          <w:lang w:val="en"/>
        </w:rPr>
      </w:pPr>
    </w:p>
    <w:p w14:paraId="50E3737E" w14:textId="77777777" w:rsidR="003F209A" w:rsidRDefault="003F209A" w:rsidP="001A28B4">
      <w:pPr>
        <w:spacing w:after="0" w:line="240" w:lineRule="auto"/>
        <w:rPr>
          <w:rFonts w:eastAsia="Times New Roman" w:cs="Arial"/>
          <w:lang w:val="en"/>
        </w:rPr>
      </w:pPr>
      <w:r>
        <w:rPr>
          <w:rFonts w:eastAsia="Times New Roman" w:cs="Arial"/>
          <w:lang w:val="en"/>
        </w:rPr>
        <w:t>In Year 7 students reflect on changes in their own use of language(s) over time, noticing how and when new ways are adopted or existing ways adapted. The practice of reviewing and consolidating prior learning is balanced against the provision of engaging and relevant new experiences and connections.</w:t>
      </w:r>
    </w:p>
    <w:p w14:paraId="40D29126" w14:textId="77777777" w:rsidR="003F209A" w:rsidRDefault="003F209A" w:rsidP="001A28B4">
      <w:pPr>
        <w:pStyle w:val="Style1"/>
        <w:sectPr w:rsidR="003F209A" w:rsidSect="003F209A">
          <w:headerReference w:type="default" r:id="rId137"/>
          <w:pgSz w:w="11906" w:h="16838"/>
          <w:pgMar w:top="1440" w:right="1440" w:bottom="1440" w:left="1440" w:header="708" w:footer="708" w:gutter="0"/>
          <w:cols w:space="708"/>
          <w:docGrid w:linePitch="360"/>
        </w:sectPr>
      </w:pPr>
      <w:r>
        <w:br w:type="page"/>
      </w:r>
    </w:p>
    <w:p w14:paraId="6917399E" w14:textId="77777777" w:rsidR="003F209A" w:rsidRPr="0015629C" w:rsidRDefault="003F209A" w:rsidP="001A28B4">
      <w:pPr>
        <w:pStyle w:val="Style1"/>
        <w:rPr>
          <w:color w:val="8064A2" w:themeColor="accent4"/>
        </w:rPr>
      </w:pPr>
      <w:r w:rsidRPr="0015629C">
        <w:rPr>
          <w:color w:val="8064A2" w:themeColor="accent4"/>
        </w:rPr>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5A831406" w14:textId="77777777" w:rsidTr="003F209A">
        <w:tc>
          <w:tcPr>
            <w:tcW w:w="4621" w:type="dxa"/>
          </w:tcPr>
          <w:p w14:paraId="3B0A41EF"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13903802" w14:textId="77777777" w:rsidR="003F209A" w:rsidRPr="00381ED7" w:rsidRDefault="003F209A" w:rsidP="004E0A7F">
            <w:pPr>
              <w:pStyle w:val="BodyA"/>
              <w:rPr>
                <w:rFonts w:asciiTheme="minorHAnsi" w:hAnsiTheme="minorHAnsi" w:cstheme="minorHAnsi"/>
                <w:b/>
                <w:bCs/>
                <w:sz w:val="24"/>
                <w:szCs w:val="24"/>
              </w:rPr>
            </w:pPr>
            <w:proofErr w:type="spellStart"/>
            <w:r w:rsidRPr="00381ED7">
              <w:rPr>
                <w:rFonts w:asciiTheme="minorHAnsi" w:hAnsiTheme="minorHAnsi" w:cstheme="minorHAnsi"/>
                <w:b/>
                <w:bCs/>
                <w:sz w:val="24"/>
                <w:szCs w:val="24"/>
              </w:rPr>
              <w:t>Socialising</w:t>
            </w:r>
            <w:proofErr w:type="spellEnd"/>
          </w:p>
          <w:p w14:paraId="1EC15176" w14:textId="15E11791" w:rsidR="003F209A" w:rsidRPr="00F312C3" w:rsidRDefault="003F209A" w:rsidP="004E0A7F">
            <w:pPr>
              <w:pBdr>
                <w:top w:val="nil"/>
                <w:left w:val="nil"/>
                <w:bottom w:val="nil"/>
                <w:right w:val="nil"/>
                <w:between w:val="nil"/>
                <w:bar w:val="nil"/>
              </w:pBdr>
              <w:rPr>
                <w:rStyle w:val="Hyperlink"/>
                <w:color w:val="000000" w:themeColor="text1"/>
                <w:u w:val="none"/>
                <w:lang w:eastAsia="zh-CN"/>
              </w:rPr>
            </w:pPr>
            <w:r>
              <w:t>Initiate and participate in spoken interactions with peers and known adults, using modelled expressive and descriptive language to talk about, give opinions, share thoughts and feelings on people, social events and school experiences, for example,</w:t>
            </w:r>
            <w:r>
              <w:br/>
            </w:r>
            <w:r w:rsidRPr="00F312C3">
              <w:rPr>
                <w:rFonts w:ascii="SimSun" w:eastAsia="SimSun" w:hAnsi="SimSun" w:hint="eastAsia"/>
                <w:lang w:eastAsia="zh-CN"/>
              </w:rPr>
              <w:t>我今年上七年级; 你是哪国人？；我喜欢上学;</w:t>
            </w:r>
            <w:r w:rsidRPr="00F312C3">
              <w:rPr>
                <w:rFonts w:ascii="SimSun" w:eastAsia="SimSun" w:hAnsi="SimSun"/>
                <w:lang w:eastAsia="zh-CN"/>
              </w:rPr>
              <w:t xml:space="preserve"> </w:t>
            </w:r>
            <w:r w:rsidRPr="00F312C3">
              <w:rPr>
                <w:rFonts w:ascii="SimSun" w:eastAsia="SimSun" w:hAnsi="SimSun"/>
                <w:lang w:eastAsia="zh-CN"/>
              </w:rPr>
              <w:br/>
            </w:r>
            <w:r w:rsidRPr="00F312C3">
              <w:rPr>
                <w:rFonts w:ascii="SimSun" w:eastAsia="SimSun" w:hAnsi="SimSun" w:hint="eastAsia"/>
                <w:lang w:eastAsia="zh-CN"/>
              </w:rPr>
              <w:t>你喜欢学习汉语吗？</w:t>
            </w:r>
            <w:r w:rsidR="00F312C3">
              <w:rPr>
                <w:rFonts w:eastAsia="SimSun" w:hint="eastAsia"/>
                <w:lang w:eastAsia="zh-CN"/>
              </w:rPr>
              <w:t xml:space="preserve"> </w:t>
            </w:r>
            <w:hyperlink r:id="rId138" w:tooltip="View additional details of ACLCHC049" w:history="1">
              <w:r w:rsidRPr="00F312C3">
                <w:rPr>
                  <w:rStyle w:val="Hyperlink"/>
                  <w:color w:val="000000" w:themeColor="text1"/>
                  <w:u w:val="none"/>
                  <w:lang w:eastAsia="zh-CN"/>
                </w:rPr>
                <w:t>(ACLCHC049)</w:t>
              </w:r>
            </w:hyperlink>
          </w:p>
          <w:p w14:paraId="795EE033" w14:textId="77777777" w:rsidR="003F209A" w:rsidRPr="00F312C3" w:rsidRDefault="003F209A" w:rsidP="004E0A7F">
            <w:pPr>
              <w:rPr>
                <w:color w:val="000000" w:themeColor="text1"/>
              </w:rPr>
            </w:pPr>
            <w:r w:rsidRPr="00F312C3">
              <w:rPr>
                <w:color w:val="000000" w:themeColor="text1"/>
              </w:rPr>
              <w:t>L, N, C, P, IU</w:t>
            </w:r>
          </w:p>
          <w:p w14:paraId="47CBF78B" w14:textId="77777777" w:rsidR="003F209A" w:rsidRDefault="003F209A" w:rsidP="004E0A7F"/>
          <w:p w14:paraId="76E46270" w14:textId="77777777" w:rsidR="003F209A" w:rsidRDefault="003F209A" w:rsidP="004E0A7F">
            <w:r>
              <w:rPr>
                <w:color w:val="000000"/>
              </w:rPr>
              <w:t xml:space="preserve">Engage in </w:t>
            </w:r>
            <w:r>
              <w:t xml:space="preserve">written interactions </w:t>
            </w:r>
            <w:r>
              <w:rPr>
                <w:color w:val="000000"/>
              </w:rPr>
              <w:t xml:space="preserve">with peers and other familiar </w:t>
            </w:r>
            <w:r>
              <w:t>participants to plan activities or social events, exchange information such as hosting a Chinese class or visitor, preparing for a real or virtual school event, trip or excursion</w:t>
            </w:r>
          </w:p>
          <w:p w14:paraId="32A165D0" w14:textId="77777777" w:rsidR="003F209A" w:rsidRDefault="003F209A" w:rsidP="004E0A7F">
            <w:pPr>
              <w:rPr>
                <w:rFonts w:eastAsia="MS Gothic" w:cs="MS Gothic"/>
                <w:color w:val="000000"/>
                <w:lang w:eastAsia="zh-Hans"/>
              </w:rPr>
            </w:pPr>
          </w:p>
          <w:p w14:paraId="74CBB19A" w14:textId="4B2903CD" w:rsidR="003F209A" w:rsidRPr="00F312C3" w:rsidRDefault="003F209A" w:rsidP="004E0A7F">
            <w:pPr>
              <w:pBdr>
                <w:top w:val="nil"/>
                <w:left w:val="nil"/>
                <w:bottom w:val="nil"/>
                <w:right w:val="nil"/>
                <w:between w:val="nil"/>
                <w:bar w:val="nil"/>
              </w:pBdr>
              <w:rPr>
                <w:rStyle w:val="Hyperlink"/>
                <w:color w:val="000000" w:themeColor="text1"/>
                <w:u w:val="none"/>
              </w:rPr>
            </w:pPr>
            <w:r>
              <w:rPr>
                <w:color w:val="000000"/>
              </w:rPr>
              <w:t xml:space="preserve">Share information about life in different cultural contexts, expressing ideas and opinions, for example, </w:t>
            </w:r>
            <w:r w:rsidRPr="00F312C3">
              <w:rPr>
                <w:rFonts w:ascii="SimSun" w:eastAsia="SimSun" w:hAnsi="SimSun" w:hint="eastAsia"/>
                <w:lang w:eastAsia="zh-CN"/>
              </w:rPr>
              <w:t>中国人喜欢吃米饭，</w:t>
            </w:r>
            <w:r w:rsidRPr="00F312C3">
              <w:rPr>
                <w:rFonts w:ascii="SimSun" w:eastAsia="SimSun" w:hAnsi="SimSun" w:hint="eastAsia"/>
                <w:lang w:eastAsia="zh-CN"/>
              </w:rPr>
              <w:br/>
              <w:t>澳大利亚人喜欢吃面包，你呢？</w:t>
            </w:r>
            <w:r w:rsidR="00F312C3" w:rsidRPr="00F312C3">
              <w:rPr>
                <w:rFonts w:ascii="SimSun" w:eastAsia="SimSun" w:hAnsi="SimSun" w:hint="eastAsia"/>
                <w:lang w:eastAsia="zh-CN"/>
              </w:rPr>
              <w:t xml:space="preserve"> </w:t>
            </w:r>
            <w:hyperlink r:id="rId139" w:tooltip="View additional details of ACLCHC050" w:history="1">
              <w:r w:rsidRPr="00F312C3">
                <w:rPr>
                  <w:rStyle w:val="Hyperlink"/>
                  <w:color w:val="000000" w:themeColor="text1"/>
                  <w:u w:val="none"/>
                </w:rPr>
                <w:t>(ACLCHC050)</w:t>
              </w:r>
            </w:hyperlink>
          </w:p>
          <w:p w14:paraId="4569675E" w14:textId="77777777" w:rsidR="003F209A" w:rsidRPr="00F312C3" w:rsidRDefault="003F209A" w:rsidP="004E0A7F">
            <w:pPr>
              <w:pBdr>
                <w:top w:val="nil"/>
                <w:left w:val="nil"/>
                <w:bottom w:val="nil"/>
                <w:right w:val="nil"/>
                <w:between w:val="nil"/>
                <w:bar w:val="nil"/>
              </w:pBdr>
              <w:rPr>
                <w:rFonts w:cstheme="minorHAnsi"/>
                <w:color w:val="000000" w:themeColor="text1"/>
              </w:rPr>
            </w:pPr>
            <w:r w:rsidRPr="00F312C3">
              <w:rPr>
                <w:rFonts w:cstheme="minorHAnsi"/>
                <w:color w:val="000000" w:themeColor="text1"/>
              </w:rPr>
              <w:t>L, ICT, C, P, IU</w:t>
            </w:r>
          </w:p>
          <w:p w14:paraId="77AF55E4" w14:textId="77777777" w:rsidR="003F209A" w:rsidRPr="00FD6CAB" w:rsidRDefault="003F209A" w:rsidP="004E0A7F">
            <w:pPr>
              <w:pBdr>
                <w:top w:val="nil"/>
                <w:left w:val="nil"/>
                <w:bottom w:val="nil"/>
                <w:right w:val="nil"/>
                <w:between w:val="nil"/>
                <w:bar w:val="nil"/>
              </w:pBdr>
              <w:rPr>
                <w:rFonts w:cstheme="minorHAnsi"/>
                <w:b/>
              </w:rPr>
            </w:pPr>
          </w:p>
          <w:p w14:paraId="1C7EF661" w14:textId="77777777" w:rsidR="003F209A" w:rsidRPr="00381ED7"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81ED7">
              <w:rPr>
                <w:rFonts w:asciiTheme="minorHAnsi" w:hAnsiTheme="minorHAnsi" w:cstheme="minorHAnsi"/>
                <w:b/>
                <w:bCs/>
                <w:sz w:val="24"/>
                <w:szCs w:val="24"/>
              </w:rPr>
              <w:t>Informing</w:t>
            </w:r>
          </w:p>
          <w:p w14:paraId="4DBEA61A" w14:textId="77777777" w:rsidR="003F209A" w:rsidRPr="00F312C3" w:rsidRDefault="003F209A" w:rsidP="004E0A7F">
            <w:pPr>
              <w:pBdr>
                <w:top w:val="nil"/>
                <w:left w:val="nil"/>
                <w:bottom w:val="nil"/>
                <w:right w:val="nil"/>
                <w:between w:val="nil"/>
                <w:bar w:val="nil"/>
              </w:pBdr>
              <w:rPr>
                <w:rStyle w:val="Hyperlink"/>
                <w:color w:val="000000" w:themeColor="text1"/>
                <w:u w:val="none"/>
              </w:rPr>
            </w:pPr>
            <w:r>
              <w:t>Access and summarise key information and supporting details from spoken texts related to aspects of their personal and social worlds</w:t>
            </w:r>
            <w:r>
              <w:br/>
            </w:r>
            <w:hyperlink r:id="rId140" w:tooltip="View additional details of ACLCHC051" w:history="1">
              <w:r w:rsidRPr="00F312C3">
                <w:rPr>
                  <w:rStyle w:val="Hyperlink"/>
                  <w:color w:val="000000" w:themeColor="text1"/>
                  <w:u w:val="none"/>
                </w:rPr>
                <w:t>(ACLCHC051)</w:t>
              </w:r>
            </w:hyperlink>
          </w:p>
          <w:p w14:paraId="25F71C7F" w14:textId="77777777" w:rsidR="003F209A" w:rsidRPr="00F312C3" w:rsidRDefault="003F209A" w:rsidP="004E0A7F">
            <w:pPr>
              <w:rPr>
                <w:color w:val="000000" w:themeColor="text1"/>
              </w:rPr>
            </w:pPr>
            <w:r w:rsidRPr="00F312C3">
              <w:rPr>
                <w:color w:val="000000" w:themeColor="text1"/>
              </w:rPr>
              <w:t>L, N, C, IU</w:t>
            </w:r>
          </w:p>
          <w:p w14:paraId="140D00F1" w14:textId="77777777" w:rsidR="003F209A" w:rsidRDefault="003F209A" w:rsidP="004E0A7F"/>
          <w:p w14:paraId="51E9D7FE" w14:textId="7AC39F8E" w:rsidR="003F209A" w:rsidRPr="00F312C3" w:rsidRDefault="003F209A" w:rsidP="004E0A7F">
            <w:pPr>
              <w:pBdr>
                <w:top w:val="nil"/>
                <w:left w:val="nil"/>
                <w:bottom w:val="nil"/>
                <w:right w:val="nil"/>
                <w:between w:val="nil"/>
                <w:bar w:val="nil"/>
              </w:pBdr>
              <w:rPr>
                <w:rStyle w:val="Hyperlink"/>
                <w:color w:val="000000" w:themeColor="text1"/>
                <w:u w:val="none"/>
              </w:rPr>
            </w:pPr>
            <w:r>
              <w:t>Locate, classify and organise key points of information from written texts related to aspects of their personal and social worlds and re-present this information for known audiences</w:t>
            </w:r>
            <w:r w:rsidR="00F312C3">
              <w:t xml:space="preserve"> </w:t>
            </w:r>
            <w:hyperlink r:id="rId141" w:tooltip="View additional details of ACLCHC052" w:history="1">
              <w:r w:rsidRPr="00F312C3">
                <w:rPr>
                  <w:rStyle w:val="Hyperlink"/>
                  <w:color w:val="000000" w:themeColor="text1"/>
                  <w:u w:val="none"/>
                </w:rPr>
                <w:t>(ACLCHC052)</w:t>
              </w:r>
            </w:hyperlink>
          </w:p>
          <w:p w14:paraId="13101F31" w14:textId="77777777" w:rsidR="003F209A" w:rsidRPr="00F312C3" w:rsidRDefault="003F209A" w:rsidP="004E0A7F">
            <w:pPr>
              <w:pStyle w:val="BodyA"/>
              <w:rPr>
                <w:rFonts w:asciiTheme="minorHAnsi" w:hAnsiTheme="minorHAnsi" w:cstheme="minorHAnsi"/>
                <w:bCs/>
                <w:color w:val="000000" w:themeColor="text1"/>
                <w:sz w:val="20"/>
                <w:szCs w:val="20"/>
              </w:rPr>
            </w:pPr>
            <w:r w:rsidRPr="00F312C3">
              <w:rPr>
                <w:rFonts w:asciiTheme="minorHAnsi" w:hAnsiTheme="minorHAnsi" w:cstheme="minorHAnsi"/>
                <w:bCs/>
                <w:color w:val="000000" w:themeColor="text1"/>
                <w:sz w:val="20"/>
                <w:szCs w:val="20"/>
              </w:rPr>
              <w:t>L, N, C, IU</w:t>
            </w:r>
          </w:p>
          <w:p w14:paraId="6C894E33" w14:textId="77777777" w:rsidR="003F209A" w:rsidRPr="00FD6CAB" w:rsidRDefault="003F209A" w:rsidP="004E0A7F">
            <w:pPr>
              <w:pStyle w:val="BodyA"/>
              <w:rPr>
                <w:rFonts w:asciiTheme="minorHAnsi" w:hAnsiTheme="minorHAnsi" w:cstheme="minorHAnsi"/>
                <w:b/>
                <w:bCs/>
                <w:sz w:val="20"/>
                <w:szCs w:val="20"/>
              </w:rPr>
            </w:pPr>
          </w:p>
          <w:p w14:paraId="6A89EB98" w14:textId="77777777" w:rsidR="003F209A" w:rsidRPr="00381ED7" w:rsidRDefault="003F209A" w:rsidP="004E0A7F">
            <w:pPr>
              <w:pStyle w:val="BodyA"/>
              <w:rPr>
                <w:rFonts w:asciiTheme="minorHAnsi" w:hAnsiTheme="minorHAnsi" w:cstheme="minorHAnsi"/>
                <w:b/>
                <w:bCs/>
                <w:sz w:val="24"/>
                <w:szCs w:val="24"/>
              </w:rPr>
            </w:pPr>
            <w:r w:rsidRPr="00381ED7">
              <w:rPr>
                <w:rFonts w:asciiTheme="minorHAnsi" w:hAnsiTheme="minorHAnsi" w:cstheme="minorHAnsi"/>
                <w:b/>
                <w:bCs/>
                <w:sz w:val="24"/>
                <w:szCs w:val="24"/>
              </w:rPr>
              <w:t>Creating</w:t>
            </w:r>
          </w:p>
          <w:p w14:paraId="482003CE" w14:textId="7F7CA99B" w:rsidR="003F209A" w:rsidRPr="00F312C3" w:rsidRDefault="003F209A" w:rsidP="004E0A7F">
            <w:pPr>
              <w:rPr>
                <w:rStyle w:val="Hyperlink"/>
                <w:color w:val="000000" w:themeColor="text1"/>
              </w:rPr>
            </w:pPr>
            <w:r>
              <w:t>Respond to a range of performance-based imaginative texts, identifying how features of performance, including the use of posture, movement, voice, images and sound, are used to convey different emotions and attitudes and apply this knowledge to their own oral performances and texts</w:t>
            </w:r>
            <w:r w:rsidR="00F312C3">
              <w:t xml:space="preserve"> </w:t>
            </w:r>
            <w:hyperlink r:id="rId142" w:tooltip="View additional details of ACLCHC053" w:history="1">
              <w:r w:rsidRPr="00F312C3">
                <w:rPr>
                  <w:rStyle w:val="Hyperlink"/>
                  <w:color w:val="000000" w:themeColor="text1"/>
                  <w:u w:val="none"/>
                </w:rPr>
                <w:t>(ACLCHC053)</w:t>
              </w:r>
            </w:hyperlink>
          </w:p>
          <w:p w14:paraId="0F3ECAA8" w14:textId="77777777" w:rsidR="003F209A" w:rsidRPr="00F312C3" w:rsidRDefault="003F209A" w:rsidP="004E0A7F">
            <w:pPr>
              <w:rPr>
                <w:color w:val="000000" w:themeColor="text1"/>
              </w:rPr>
            </w:pPr>
            <w:r w:rsidRPr="00F312C3">
              <w:rPr>
                <w:color w:val="000000" w:themeColor="text1"/>
              </w:rPr>
              <w:t>L, C, P, IU</w:t>
            </w:r>
          </w:p>
          <w:p w14:paraId="76F15A2E" w14:textId="77777777" w:rsidR="003F209A" w:rsidRDefault="003F209A" w:rsidP="004E0A7F"/>
          <w:p w14:paraId="241D9E09" w14:textId="77777777" w:rsidR="003F209A" w:rsidRPr="00F312C3" w:rsidRDefault="003F209A" w:rsidP="004E0A7F">
            <w:pPr>
              <w:rPr>
                <w:rStyle w:val="Hyperlink"/>
                <w:color w:val="000000" w:themeColor="text1"/>
                <w:u w:val="none"/>
              </w:rPr>
            </w:pPr>
            <w:r>
              <w:t>Create and perform simple, individual and shared written imaginative texts that involve imagined characters and places, to describe experiences and to entertain peers and younger audiences</w:t>
            </w:r>
            <w:r>
              <w:br/>
            </w:r>
            <w:hyperlink r:id="rId143" w:tooltip="View additional details of ACLCHC054" w:history="1">
              <w:r w:rsidRPr="00F312C3">
                <w:rPr>
                  <w:rStyle w:val="Hyperlink"/>
                  <w:color w:val="000000" w:themeColor="text1"/>
                  <w:u w:val="none"/>
                </w:rPr>
                <w:t>(ACLCHC054)</w:t>
              </w:r>
            </w:hyperlink>
          </w:p>
          <w:p w14:paraId="1F44748C" w14:textId="77777777" w:rsidR="003F209A" w:rsidRPr="00F312C3" w:rsidRDefault="003F209A" w:rsidP="004E0A7F">
            <w:pPr>
              <w:rPr>
                <w:color w:val="000000" w:themeColor="text1"/>
              </w:rPr>
            </w:pPr>
            <w:r w:rsidRPr="00F312C3">
              <w:rPr>
                <w:color w:val="000000" w:themeColor="text1"/>
              </w:rPr>
              <w:t>L, C, P, IU</w:t>
            </w:r>
          </w:p>
          <w:p w14:paraId="2037D7F5" w14:textId="77777777" w:rsidR="003F209A" w:rsidRPr="00B66C86" w:rsidRDefault="003F209A" w:rsidP="004E0A7F">
            <w:pPr>
              <w:rPr>
                <w:b/>
              </w:rPr>
            </w:pPr>
          </w:p>
          <w:p w14:paraId="19649538" w14:textId="77777777" w:rsidR="003F209A" w:rsidRPr="00381ED7"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81ED7">
              <w:rPr>
                <w:rFonts w:asciiTheme="minorHAnsi" w:hAnsiTheme="minorHAnsi" w:cstheme="minorHAnsi"/>
                <w:b/>
                <w:bCs/>
                <w:sz w:val="24"/>
                <w:szCs w:val="24"/>
              </w:rPr>
              <w:lastRenderedPageBreak/>
              <w:t>Translating</w:t>
            </w:r>
          </w:p>
          <w:p w14:paraId="42BD3632" w14:textId="3CD6E165" w:rsidR="003F209A" w:rsidRPr="00F312C3" w:rsidRDefault="003F209A" w:rsidP="004E0A7F">
            <w:pPr>
              <w:rPr>
                <w:rStyle w:val="Hyperlink"/>
                <w:color w:val="000000" w:themeColor="text1"/>
                <w:u w:val="none"/>
              </w:rPr>
            </w:pPr>
            <w:r>
              <w:t>Translate short phrases and texts for different audiences varying the language to explain key points for these different audiences</w:t>
            </w:r>
            <w:r w:rsidR="00F312C3">
              <w:t xml:space="preserve"> </w:t>
            </w:r>
            <w:hyperlink r:id="rId144" w:tooltip="View additional details of ACLCHC055" w:history="1">
              <w:r w:rsidRPr="00F312C3">
                <w:rPr>
                  <w:rStyle w:val="Hyperlink"/>
                  <w:color w:val="000000" w:themeColor="text1"/>
                  <w:u w:val="none"/>
                </w:rPr>
                <w:t>(ACLCHC055)</w:t>
              </w:r>
            </w:hyperlink>
          </w:p>
          <w:p w14:paraId="6FD5067C" w14:textId="77777777" w:rsidR="003F209A" w:rsidRPr="00F312C3" w:rsidRDefault="003F209A" w:rsidP="004E0A7F">
            <w:pPr>
              <w:rPr>
                <w:color w:val="000000" w:themeColor="text1"/>
              </w:rPr>
            </w:pPr>
            <w:r w:rsidRPr="00F312C3">
              <w:rPr>
                <w:color w:val="000000" w:themeColor="text1"/>
              </w:rPr>
              <w:t>L, ICT, C, IU</w:t>
            </w:r>
          </w:p>
          <w:p w14:paraId="5A66B995" w14:textId="77777777" w:rsidR="003F209A" w:rsidRDefault="003F209A" w:rsidP="004E0A7F"/>
          <w:p w14:paraId="31EA70C2" w14:textId="77777777" w:rsidR="003F209A" w:rsidRPr="00381ED7"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381ED7">
              <w:rPr>
                <w:rFonts w:asciiTheme="minorHAnsi" w:hAnsiTheme="minorHAnsi" w:cstheme="minorHAnsi"/>
                <w:b/>
                <w:bCs/>
                <w:sz w:val="24"/>
                <w:szCs w:val="24"/>
              </w:rPr>
              <w:t>Reflecting</w:t>
            </w:r>
          </w:p>
          <w:p w14:paraId="09F47DF9" w14:textId="77777777" w:rsidR="003F209A" w:rsidRDefault="003F209A" w:rsidP="004E0A7F">
            <w:pPr>
              <w:rPr>
                <w:color w:val="000000"/>
              </w:rPr>
            </w:pPr>
            <w:r>
              <w:t xml:space="preserve">Interact and engage with members of the Chinese-speaking community to share and compare aspects </w:t>
            </w:r>
            <w:r>
              <w:rPr>
                <w:color w:val="000000"/>
              </w:rPr>
              <w:t xml:space="preserve">of </w:t>
            </w:r>
            <w:r>
              <w:t>culture</w:t>
            </w:r>
            <w:r>
              <w:rPr>
                <w:color w:val="000000"/>
              </w:rPr>
              <w:t xml:space="preserve"> </w:t>
            </w:r>
            <w:r>
              <w:t>that affect communication</w:t>
            </w:r>
            <w:r>
              <w:rPr>
                <w:color w:val="000000"/>
              </w:rPr>
              <w:t xml:space="preserve"> </w:t>
            </w:r>
            <w:r>
              <w:t>and notice how their own culture impacts on language</w:t>
            </w:r>
            <w:r>
              <w:rPr>
                <w:color w:val="000000"/>
              </w:rPr>
              <w:t xml:space="preserve"> </w:t>
            </w:r>
            <w:r>
              <w:t xml:space="preserve">use, for example, </w:t>
            </w:r>
            <w:r>
              <w:rPr>
                <w:color w:val="000000"/>
              </w:rPr>
              <w:t>ways of expressing feelings or politeness protocols associated with social events</w:t>
            </w:r>
          </w:p>
          <w:p w14:paraId="0391757B" w14:textId="77777777" w:rsidR="003F209A" w:rsidRPr="00D11A18" w:rsidRDefault="003F209A" w:rsidP="004E0A7F">
            <w:pPr>
              <w:rPr>
                <w:color w:val="000000"/>
              </w:rPr>
            </w:pPr>
          </w:p>
          <w:p w14:paraId="7E548FC0" w14:textId="41950FFC" w:rsidR="003F209A" w:rsidRPr="00F312C3" w:rsidRDefault="003F209A" w:rsidP="004E0A7F">
            <w:pPr>
              <w:rPr>
                <w:rStyle w:val="Hyperlink"/>
                <w:color w:val="000000" w:themeColor="text1"/>
                <w:u w:val="none"/>
              </w:rPr>
            </w:pPr>
            <w:r>
              <w:t>Consider their own biography, including personal experiences, family origins, traditions and beliefs, interests and experience, impacts on identity and communication</w:t>
            </w:r>
            <w:r w:rsidR="00F312C3">
              <w:t xml:space="preserve"> </w:t>
            </w:r>
            <w:hyperlink r:id="rId145" w:tooltip="View additional details of ACLCHC057" w:history="1">
              <w:r w:rsidRPr="00F312C3">
                <w:rPr>
                  <w:rStyle w:val="Hyperlink"/>
                  <w:color w:val="000000" w:themeColor="text1"/>
                  <w:u w:val="none"/>
                </w:rPr>
                <w:t>(ACLCHC057)</w:t>
              </w:r>
            </w:hyperlink>
          </w:p>
          <w:p w14:paraId="0D1BAF11" w14:textId="77777777" w:rsidR="003F209A" w:rsidRPr="00F312C3" w:rsidRDefault="003F209A" w:rsidP="004E0A7F">
            <w:pPr>
              <w:rPr>
                <w:b/>
                <w:color w:val="000000" w:themeColor="text1"/>
              </w:rPr>
            </w:pPr>
            <w:r w:rsidRPr="00F312C3">
              <w:rPr>
                <w:rStyle w:val="Hyperlink"/>
                <w:color w:val="000000" w:themeColor="text1"/>
                <w:u w:val="none"/>
              </w:rPr>
              <w:t>L, C, P, IU</w:t>
            </w:r>
          </w:p>
        </w:tc>
        <w:tc>
          <w:tcPr>
            <w:tcW w:w="4621" w:type="dxa"/>
          </w:tcPr>
          <w:p w14:paraId="7A17CB75"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7DE52EC0" w14:textId="77777777" w:rsidR="003F209A" w:rsidRPr="007C2535" w:rsidRDefault="003F209A" w:rsidP="004E0A7F">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5C3F87A4" w14:textId="1867E5CA" w:rsidR="003F209A" w:rsidRPr="00F312C3" w:rsidRDefault="003F209A" w:rsidP="004E0A7F">
            <w:pPr>
              <w:rPr>
                <w:rStyle w:val="Hyperlink"/>
                <w:color w:val="000000" w:themeColor="text1"/>
                <w:u w:val="none"/>
              </w:rPr>
            </w:pPr>
            <w:r>
              <w:rPr>
                <w:color w:val="000000"/>
              </w:rPr>
              <w:t xml:space="preserve">Examine </w:t>
            </w:r>
            <w:r>
              <w:t>differences in sounds and tones heard in oral discourse, including the range of vowel and consonant combinations</w:t>
            </w:r>
            <w:r>
              <w:rPr>
                <w:color w:val="000000"/>
              </w:rPr>
              <w:t>, for example, ‘</w:t>
            </w:r>
            <w:proofErr w:type="spellStart"/>
            <w:r>
              <w:rPr>
                <w:i/>
                <w:color w:val="000000"/>
              </w:rPr>
              <w:t>qin</w:t>
            </w:r>
            <w:proofErr w:type="spellEnd"/>
            <w:r>
              <w:rPr>
                <w:color w:val="000000"/>
              </w:rPr>
              <w:t>’ versus ‘</w:t>
            </w:r>
            <w:proofErr w:type="spellStart"/>
            <w:r>
              <w:rPr>
                <w:i/>
                <w:color w:val="000000"/>
              </w:rPr>
              <w:t>qing</w:t>
            </w:r>
            <w:proofErr w:type="spellEnd"/>
            <w:r>
              <w:rPr>
                <w:color w:val="000000"/>
              </w:rPr>
              <w:t>’ and ‘</w:t>
            </w:r>
            <w:r>
              <w:rPr>
                <w:i/>
                <w:color w:val="000000"/>
              </w:rPr>
              <w:t>chi</w:t>
            </w:r>
            <w:r>
              <w:rPr>
                <w:color w:val="000000"/>
              </w:rPr>
              <w:t>’ versus ‘</w:t>
            </w:r>
            <w:r>
              <w:rPr>
                <w:i/>
                <w:color w:val="000000"/>
              </w:rPr>
              <w:t>ci</w:t>
            </w:r>
            <w:r>
              <w:rPr>
                <w:color w:val="000000"/>
              </w:rPr>
              <w:t>’</w:t>
            </w:r>
            <w:r w:rsidR="00F312C3">
              <w:rPr>
                <w:color w:val="000000"/>
              </w:rPr>
              <w:t xml:space="preserve"> </w:t>
            </w:r>
            <w:hyperlink r:id="rId146" w:tooltip="View additional details of ACLCHU058" w:history="1">
              <w:r w:rsidRPr="00F312C3">
                <w:rPr>
                  <w:rStyle w:val="Hyperlink"/>
                  <w:color w:val="000000" w:themeColor="text1"/>
                  <w:u w:val="none"/>
                </w:rPr>
                <w:t>(ACLCHU058)</w:t>
              </w:r>
            </w:hyperlink>
          </w:p>
          <w:p w14:paraId="0C437D37" w14:textId="77777777" w:rsidR="003F209A" w:rsidRPr="00F312C3" w:rsidRDefault="003F209A" w:rsidP="004E0A7F">
            <w:pPr>
              <w:rPr>
                <w:color w:val="000000" w:themeColor="text1"/>
              </w:rPr>
            </w:pPr>
            <w:r w:rsidRPr="00F312C3">
              <w:rPr>
                <w:color w:val="000000" w:themeColor="text1"/>
              </w:rPr>
              <w:t>L, C</w:t>
            </w:r>
          </w:p>
          <w:p w14:paraId="14276A45" w14:textId="77777777" w:rsidR="003F209A" w:rsidRDefault="003F209A" w:rsidP="004E0A7F"/>
          <w:p w14:paraId="472490E3" w14:textId="77777777" w:rsidR="003F209A" w:rsidRDefault="003F209A" w:rsidP="004E0A7F">
            <w:pPr>
              <w:rPr>
                <w:rFonts w:ascii="SimSun" w:hAnsi="SimSun"/>
                <w:lang w:eastAsia="zh-CN"/>
              </w:rPr>
            </w:pPr>
            <w:r>
              <w:t xml:space="preserve">Interpret texts by estimating the probable sound and meaning of characters based on understanding of familiar radicals </w:t>
            </w:r>
            <w:r>
              <w:rPr>
                <w:color w:val="000000"/>
              </w:rPr>
              <w:t xml:space="preserve">and phonetic sides when reading unfamiliar texts, for example, </w:t>
            </w:r>
            <w:r w:rsidRPr="00F312C3">
              <w:rPr>
                <w:rFonts w:ascii="SimSun" w:eastAsia="SimSun" w:hAnsi="SimSun" w:hint="eastAsia"/>
                <w:lang w:eastAsia="zh-CN"/>
              </w:rPr>
              <w:t>鸡</w:t>
            </w:r>
            <w:r w:rsidRPr="00F312C3">
              <w:rPr>
                <w:rFonts w:ascii="SimSun" w:eastAsia="SimSun" w:hAnsi="SimSun"/>
                <w:lang w:eastAsia="zh-CN"/>
              </w:rPr>
              <w:t xml:space="preserve">, </w:t>
            </w:r>
            <w:r w:rsidRPr="00F312C3">
              <w:rPr>
                <w:rFonts w:ascii="SimSun" w:eastAsia="SimSun" w:hAnsi="SimSun" w:hint="eastAsia"/>
                <w:lang w:eastAsia="zh-CN"/>
              </w:rPr>
              <w:t>鸭</w:t>
            </w:r>
            <w:r w:rsidRPr="00F312C3">
              <w:rPr>
                <w:rFonts w:ascii="SimSun" w:eastAsia="SimSun" w:hAnsi="SimSun"/>
                <w:lang w:eastAsia="zh-CN"/>
              </w:rPr>
              <w:t xml:space="preserve">, </w:t>
            </w:r>
            <w:r w:rsidRPr="00F312C3">
              <w:rPr>
                <w:rFonts w:ascii="SimSun" w:eastAsia="SimSun" w:hAnsi="SimSun" w:hint="eastAsia"/>
                <w:lang w:eastAsia="zh-CN"/>
              </w:rPr>
              <w:t>鹅</w:t>
            </w:r>
            <w:r w:rsidRPr="00F312C3">
              <w:rPr>
                <w:rFonts w:ascii="SimSun" w:eastAsia="SimSun" w:hAnsi="SimSun"/>
                <w:lang w:eastAsia="zh-CN"/>
              </w:rPr>
              <w:t xml:space="preserve">, </w:t>
            </w:r>
            <w:r w:rsidRPr="00F312C3">
              <w:rPr>
                <w:rFonts w:ascii="SimSun" w:eastAsia="SimSun" w:hAnsi="SimSun" w:hint="eastAsia"/>
                <w:lang w:eastAsia="zh-CN"/>
              </w:rPr>
              <w:t>莺</w:t>
            </w:r>
            <w:r w:rsidRPr="00F312C3">
              <w:rPr>
                <w:rFonts w:ascii="SimSun" w:eastAsia="SimSun" w:hAnsi="SimSun"/>
                <w:lang w:eastAsia="zh-CN"/>
              </w:rPr>
              <w:t xml:space="preserve"> </w:t>
            </w:r>
            <w:r w:rsidRPr="00F312C3">
              <w:rPr>
                <w:rFonts w:ascii="SimSun" w:eastAsia="SimSun" w:hAnsi="SimSun" w:hint="eastAsia"/>
                <w:lang w:eastAsia="zh-CN"/>
              </w:rPr>
              <w:t>,但,担,旦,胆</w:t>
            </w:r>
          </w:p>
          <w:p w14:paraId="60D73AAA" w14:textId="77777777" w:rsidR="003F209A" w:rsidRDefault="003F209A" w:rsidP="004E0A7F"/>
          <w:p w14:paraId="3BF282AB" w14:textId="64E73BD7" w:rsidR="003F209A" w:rsidRPr="00F312C3" w:rsidRDefault="003F209A" w:rsidP="004E0A7F">
            <w:pPr>
              <w:rPr>
                <w:rStyle w:val="Hyperlink"/>
                <w:color w:val="000000" w:themeColor="text1"/>
                <w:u w:val="none"/>
              </w:rPr>
            </w:pPr>
            <w:r>
              <w:rPr>
                <w:color w:val="000000"/>
              </w:rPr>
              <w:t>Use metalanguage to describe the distinctive spoken and written language system of Chinese</w:t>
            </w:r>
            <w:r w:rsidR="00F312C3">
              <w:rPr>
                <w:color w:val="000000"/>
              </w:rPr>
              <w:t xml:space="preserve"> </w:t>
            </w:r>
            <w:r>
              <w:rPr>
                <w:color w:val="000000"/>
              </w:rPr>
              <w:br/>
            </w:r>
            <w:hyperlink r:id="rId147" w:tooltip="View additional details of ACLCHU059" w:history="1">
              <w:r w:rsidRPr="00F312C3">
                <w:rPr>
                  <w:rStyle w:val="Hyperlink"/>
                  <w:color w:val="000000" w:themeColor="text1"/>
                  <w:u w:val="none"/>
                </w:rPr>
                <w:t>(ACLCHU059)</w:t>
              </w:r>
            </w:hyperlink>
          </w:p>
          <w:p w14:paraId="618BBE13" w14:textId="77777777" w:rsidR="003F209A" w:rsidRPr="00F312C3" w:rsidRDefault="003F209A" w:rsidP="004E0A7F">
            <w:pPr>
              <w:rPr>
                <w:color w:val="000000" w:themeColor="text1"/>
              </w:rPr>
            </w:pPr>
            <w:r w:rsidRPr="00F312C3">
              <w:rPr>
                <w:color w:val="000000" w:themeColor="text1"/>
              </w:rPr>
              <w:t>L, C</w:t>
            </w:r>
          </w:p>
          <w:p w14:paraId="4907C494" w14:textId="77777777" w:rsidR="003F209A" w:rsidRPr="00D33739" w:rsidRDefault="003F209A" w:rsidP="004E0A7F">
            <w:pPr>
              <w:rPr>
                <w:b/>
              </w:rPr>
            </w:pPr>
          </w:p>
          <w:p w14:paraId="4A0D4E43" w14:textId="77777777" w:rsidR="003F209A" w:rsidRDefault="003F209A" w:rsidP="004E0A7F">
            <w:pPr>
              <w:rPr>
                <w:color w:val="000000"/>
              </w:rPr>
            </w:pPr>
            <w:r>
              <w:rPr>
                <w:color w:val="000000"/>
              </w:rPr>
              <w:t xml:space="preserve">Extend knowledge of context-related vocabulary and identify features of </w:t>
            </w:r>
            <w:r>
              <w:t xml:space="preserve">grammar to organise and sequence ideas in simple spoken </w:t>
            </w:r>
            <w:r>
              <w:rPr>
                <w:color w:val="000000"/>
              </w:rPr>
              <w:t xml:space="preserve">and written texts, </w:t>
            </w:r>
            <w:r>
              <w:t>including:</w:t>
            </w:r>
          </w:p>
          <w:p w14:paraId="7B803AC6" w14:textId="77777777" w:rsidR="003F209A"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how clauses of a sentence are linked coherently, joining, contrasting and sequencing ideas and information</w:t>
            </w:r>
          </w:p>
          <w:p w14:paraId="015BC75A" w14:textId="77777777" w:rsidR="003F209A"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using alternative language to clarify intended meaning, for example, saying</w:t>
            </w:r>
            <w:r w:rsidRPr="00F312C3">
              <w:rPr>
                <w:rFonts w:ascii="SimSun" w:eastAsia="SimSun" w:hAnsi="SimSun" w:hint="eastAsia"/>
                <w:lang w:eastAsia="zh-CN"/>
              </w:rPr>
              <w:t>我不胖不瘦</w:t>
            </w:r>
            <w:r w:rsidRPr="00F312C3">
              <w:rPr>
                <w:rFonts w:ascii="SimSun" w:eastAsia="SimSun" w:hAnsi="SimSun"/>
                <w:lang w:eastAsia="zh-CN"/>
              </w:rPr>
              <w:t xml:space="preserve"> </w:t>
            </w:r>
            <w:r>
              <w:rPr>
                <w:rFonts w:eastAsia="Times New Roman" w:cs="Times New Roman"/>
                <w:color w:val="000000"/>
                <w:lang w:eastAsia="en-AU"/>
              </w:rPr>
              <w:t xml:space="preserve">when they don’t know the phrase </w:t>
            </w:r>
            <w:r w:rsidRPr="00F312C3">
              <w:rPr>
                <w:rFonts w:ascii="SimSun" w:eastAsia="SimSun" w:hAnsi="SimSun" w:hint="eastAsia"/>
                <w:lang w:eastAsia="zh-CN"/>
              </w:rPr>
              <w:t>中等身材</w:t>
            </w:r>
          </w:p>
          <w:p w14:paraId="38FB8044" w14:textId="77777777" w:rsidR="003F209A"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 xml:space="preserve">comparing ways in which tense is </w:t>
            </w:r>
            <w:r>
              <w:rPr>
                <w:rFonts w:cs="MingLiU"/>
                <w:color w:val="000000"/>
                <w:lang w:eastAsia="zh-Hans"/>
              </w:rPr>
              <w:t>expressed</w:t>
            </w:r>
            <w:r>
              <w:rPr>
                <w:rFonts w:eastAsia="Times New Roman" w:cs="Times New Roman"/>
                <w:color w:val="000000"/>
                <w:lang w:eastAsia="en-AU"/>
              </w:rPr>
              <w:t xml:space="preserve"> in Chinese and applying, for example, </w:t>
            </w:r>
            <w:r>
              <w:rPr>
                <w:rFonts w:ascii="SimSun" w:hAnsi="SimSun" w:cs="MingLiU" w:hint="eastAsia"/>
                <w:color w:val="000000"/>
                <w:lang w:eastAsia="zh-Hans"/>
              </w:rPr>
              <w:t>了</w:t>
            </w:r>
            <w:r>
              <w:rPr>
                <w:rFonts w:eastAsia="Times New Roman" w:cs="Times New Roman"/>
                <w:color w:val="000000"/>
                <w:lang w:eastAsia="en-AU"/>
              </w:rPr>
              <w:t xml:space="preserve"> to indicate completion; </w:t>
            </w:r>
            <w:r w:rsidRPr="00F312C3">
              <w:rPr>
                <w:rFonts w:ascii="SimSun" w:eastAsia="SimSun" w:hAnsi="SimSun" w:hint="eastAsia"/>
                <w:lang w:eastAsia="zh-CN"/>
              </w:rPr>
              <w:t>完</w:t>
            </w:r>
            <w:r>
              <w:rPr>
                <w:rFonts w:eastAsia="Times New Roman" w:cs="Times New Roman"/>
                <w:color w:val="000000"/>
                <w:lang w:eastAsia="en-AU"/>
              </w:rPr>
              <w:t xml:space="preserve">to indicate the achievement of a desired result; </w:t>
            </w:r>
            <w:r w:rsidRPr="00F312C3">
              <w:rPr>
                <w:rFonts w:ascii="SimSun" w:eastAsia="SimSun" w:hAnsi="SimSun" w:hint="eastAsia"/>
                <w:lang w:eastAsia="zh-CN"/>
              </w:rPr>
              <w:t xml:space="preserve">想 </w:t>
            </w:r>
            <w:r>
              <w:rPr>
                <w:rFonts w:eastAsia="Times New Roman" w:cs="Times New Roman"/>
                <w:color w:val="000000"/>
                <w:lang w:eastAsia="en-AU"/>
              </w:rPr>
              <w:t xml:space="preserve">to indicate intention; verb negation </w:t>
            </w:r>
            <w:r w:rsidRPr="00F312C3">
              <w:rPr>
                <w:rFonts w:ascii="SimSun" w:eastAsia="SimSun" w:hAnsi="SimSun" w:hint="eastAsia"/>
                <w:lang w:eastAsia="zh-CN"/>
              </w:rPr>
              <w:t>没有</w:t>
            </w:r>
            <w:r>
              <w:rPr>
                <w:rFonts w:eastAsia="Times New Roman" w:cs="Times New Roman"/>
                <w:color w:val="000000"/>
                <w:lang w:eastAsia="en-AU"/>
              </w:rPr>
              <w:t xml:space="preserve"> to indicate incomplete past and </w:t>
            </w:r>
            <w:r w:rsidRPr="00F312C3">
              <w:rPr>
                <w:rFonts w:ascii="SimSun" w:eastAsia="SimSun" w:hAnsi="SimSun" w:hint="eastAsia"/>
                <w:lang w:eastAsia="zh-CN"/>
              </w:rPr>
              <w:t>正在</w:t>
            </w:r>
            <w:r w:rsidRPr="00F312C3">
              <w:rPr>
                <w:rFonts w:ascii="SimSun" w:eastAsia="SimSun" w:hAnsi="SimSun"/>
                <w:lang w:eastAsia="zh-CN"/>
              </w:rPr>
              <w:t xml:space="preserve"> </w:t>
            </w:r>
            <w:r>
              <w:rPr>
                <w:rFonts w:eastAsia="Times New Roman" w:cs="Times New Roman"/>
                <w:color w:val="000000"/>
                <w:lang w:eastAsia="en-AU"/>
              </w:rPr>
              <w:t>to indicate action in progress</w:t>
            </w:r>
          </w:p>
          <w:p w14:paraId="23748FDE" w14:textId="77777777" w:rsidR="003F209A" w:rsidRDefault="003F209A" w:rsidP="008E6042">
            <w:pPr>
              <w:numPr>
                <w:ilvl w:val="0"/>
                <w:numId w:val="189"/>
              </w:numPr>
              <w:pBdr>
                <w:top w:val="nil"/>
                <w:left w:val="nil"/>
                <w:bottom w:val="nil"/>
                <w:right w:val="nil"/>
                <w:between w:val="nil"/>
                <w:bar w:val="nil"/>
              </w:pBdr>
              <w:ind w:left="301" w:hanging="301"/>
            </w:pPr>
            <w:r>
              <w:rPr>
                <w:rFonts w:eastAsia="Times New Roman" w:cs="Times New Roman"/>
                <w:color w:val="000000"/>
                <w:lang w:eastAsia="en-AU"/>
              </w:rPr>
              <w:t>using different ways to negate ideas depending on degree of formality or emphasis, for example,</w:t>
            </w:r>
            <w:r>
              <w:rPr>
                <w:rFonts w:eastAsia="Times New Roman" w:cs="Times New Roman"/>
                <w:color w:val="000000"/>
                <w:lang w:eastAsia="en-AU"/>
              </w:rPr>
              <w:br/>
            </w:r>
            <w:r w:rsidRPr="00F312C3">
              <w:rPr>
                <w:rFonts w:ascii="SimSun" w:eastAsia="SimSun" w:hAnsi="SimSun" w:hint="eastAsia"/>
                <w:lang w:eastAsia="zh-CN"/>
              </w:rPr>
              <w:t>我不是…;我不能…;不行;…别</w:t>
            </w:r>
          </w:p>
          <w:p w14:paraId="49BFEA73" w14:textId="77777777" w:rsidR="003F209A" w:rsidRPr="00F312C3" w:rsidRDefault="00185A6A" w:rsidP="004E0A7F">
            <w:pPr>
              <w:pBdr>
                <w:top w:val="nil"/>
                <w:left w:val="nil"/>
                <w:bottom w:val="nil"/>
                <w:right w:val="nil"/>
                <w:between w:val="nil"/>
                <w:bar w:val="nil"/>
              </w:pBdr>
              <w:rPr>
                <w:rStyle w:val="Hyperlink"/>
                <w:color w:val="000000" w:themeColor="text1"/>
                <w:u w:val="none"/>
              </w:rPr>
            </w:pPr>
            <w:hyperlink r:id="rId148" w:tooltip="View additional details of ACLCHU044" w:history="1">
              <w:r w:rsidR="003F209A" w:rsidRPr="00F312C3">
                <w:rPr>
                  <w:rStyle w:val="Hyperlink"/>
                  <w:color w:val="000000" w:themeColor="text1"/>
                  <w:u w:val="none"/>
                </w:rPr>
                <w:t>(ACLCHU044)</w:t>
              </w:r>
            </w:hyperlink>
            <w:r w:rsidR="003F209A" w:rsidRPr="00F312C3">
              <w:rPr>
                <w:rStyle w:val="Hyperlink"/>
                <w:color w:val="000000" w:themeColor="text1"/>
                <w:u w:val="none"/>
              </w:rPr>
              <w:t xml:space="preserve"> </w:t>
            </w:r>
            <w:hyperlink r:id="rId149" w:tooltip="View additional details of ACLCHU060" w:history="1">
              <w:r w:rsidR="003F209A" w:rsidRPr="00F312C3">
                <w:rPr>
                  <w:rStyle w:val="Hyperlink"/>
                  <w:color w:val="000000" w:themeColor="text1"/>
                  <w:u w:val="none"/>
                </w:rPr>
                <w:t>(ACLCHU060)</w:t>
              </w:r>
            </w:hyperlink>
          </w:p>
          <w:p w14:paraId="62921D76" w14:textId="77777777" w:rsidR="003F209A" w:rsidRPr="00F312C3" w:rsidRDefault="003F209A" w:rsidP="004E0A7F">
            <w:pPr>
              <w:rPr>
                <w:color w:val="000000" w:themeColor="text1"/>
              </w:rPr>
            </w:pPr>
            <w:r w:rsidRPr="00F312C3">
              <w:rPr>
                <w:color w:val="000000" w:themeColor="text1"/>
              </w:rPr>
              <w:t>L, C</w:t>
            </w:r>
          </w:p>
          <w:p w14:paraId="1A810FFC" w14:textId="77777777" w:rsidR="003F209A" w:rsidRDefault="003F209A" w:rsidP="004E0A7F"/>
          <w:p w14:paraId="644F0166" w14:textId="134989A7" w:rsidR="003F209A" w:rsidRPr="00F312C3" w:rsidRDefault="003F209A" w:rsidP="004E0A7F">
            <w:pPr>
              <w:pBdr>
                <w:top w:val="nil"/>
                <w:left w:val="nil"/>
                <w:bottom w:val="nil"/>
                <w:right w:val="nil"/>
                <w:between w:val="nil"/>
                <w:bar w:val="nil"/>
              </w:pBdr>
              <w:rPr>
                <w:rStyle w:val="Hyperlink"/>
                <w:color w:val="000000" w:themeColor="text1"/>
                <w:u w:val="none"/>
              </w:rPr>
            </w:pPr>
            <w:r>
              <w:t>Identify the structures and key features of familiar texts in Chinese such as language choice, focus of information and paragraphing, to explain the relationship between the language and structure used and the purpose of the text</w:t>
            </w:r>
            <w:r w:rsidR="00F312C3">
              <w:t xml:space="preserve"> </w:t>
            </w:r>
            <w:hyperlink r:id="rId150" w:tooltip="View additional details of ACLCHU061" w:history="1">
              <w:r w:rsidRPr="00F312C3">
                <w:rPr>
                  <w:rStyle w:val="Hyperlink"/>
                  <w:color w:val="000000" w:themeColor="text1"/>
                  <w:u w:val="none"/>
                </w:rPr>
                <w:t>(ACLCHU061)</w:t>
              </w:r>
            </w:hyperlink>
          </w:p>
          <w:p w14:paraId="45F59180" w14:textId="77777777" w:rsidR="003F209A" w:rsidRPr="00F312C3" w:rsidRDefault="003F209A" w:rsidP="004E0A7F">
            <w:pPr>
              <w:pBdr>
                <w:top w:val="nil"/>
                <w:left w:val="nil"/>
                <w:bottom w:val="nil"/>
                <w:right w:val="nil"/>
                <w:between w:val="nil"/>
                <w:bar w:val="nil"/>
              </w:pBdr>
              <w:rPr>
                <w:color w:val="000000" w:themeColor="text1"/>
              </w:rPr>
            </w:pPr>
            <w:r w:rsidRPr="00F312C3">
              <w:rPr>
                <w:color w:val="000000" w:themeColor="text1"/>
              </w:rPr>
              <w:t>L, C</w:t>
            </w:r>
          </w:p>
          <w:p w14:paraId="78DBC778" w14:textId="77777777" w:rsidR="003F209A" w:rsidRDefault="003F209A" w:rsidP="004E0A7F">
            <w:pPr>
              <w:pBdr>
                <w:top w:val="nil"/>
                <w:left w:val="nil"/>
                <w:bottom w:val="nil"/>
                <w:right w:val="nil"/>
                <w:between w:val="nil"/>
                <w:bar w:val="nil"/>
              </w:pBdr>
              <w:rPr>
                <w:b/>
              </w:rPr>
            </w:pPr>
          </w:p>
          <w:p w14:paraId="3C30FFEA" w14:textId="77777777" w:rsidR="00F312C3" w:rsidRDefault="00F312C3" w:rsidP="004E0A7F">
            <w:pPr>
              <w:pBdr>
                <w:top w:val="nil"/>
                <w:left w:val="nil"/>
                <w:bottom w:val="nil"/>
                <w:right w:val="nil"/>
                <w:between w:val="nil"/>
                <w:bar w:val="nil"/>
              </w:pBdr>
              <w:rPr>
                <w:b/>
              </w:rPr>
            </w:pPr>
          </w:p>
          <w:p w14:paraId="3ED67EC9" w14:textId="77777777" w:rsidR="00F312C3" w:rsidRDefault="00F312C3" w:rsidP="004E0A7F">
            <w:pPr>
              <w:pBdr>
                <w:top w:val="nil"/>
                <w:left w:val="nil"/>
                <w:bottom w:val="nil"/>
                <w:right w:val="nil"/>
                <w:between w:val="nil"/>
                <w:bar w:val="nil"/>
              </w:pBdr>
              <w:rPr>
                <w:b/>
              </w:rPr>
            </w:pPr>
          </w:p>
          <w:p w14:paraId="45CAC980" w14:textId="77777777" w:rsidR="00F312C3" w:rsidRDefault="00F312C3" w:rsidP="004E0A7F">
            <w:pPr>
              <w:pBdr>
                <w:top w:val="nil"/>
                <w:left w:val="nil"/>
                <w:bottom w:val="nil"/>
                <w:right w:val="nil"/>
                <w:between w:val="nil"/>
                <w:bar w:val="nil"/>
              </w:pBdr>
              <w:rPr>
                <w:b/>
              </w:rPr>
            </w:pPr>
          </w:p>
          <w:p w14:paraId="0FA0FD3C" w14:textId="77777777" w:rsidR="00F312C3" w:rsidRPr="00D33739" w:rsidRDefault="00F312C3" w:rsidP="004E0A7F">
            <w:pPr>
              <w:pBdr>
                <w:top w:val="nil"/>
                <w:left w:val="nil"/>
                <w:bottom w:val="nil"/>
                <w:right w:val="nil"/>
                <w:between w:val="nil"/>
                <w:bar w:val="nil"/>
              </w:pBdr>
              <w:rPr>
                <w:b/>
              </w:rPr>
            </w:pPr>
          </w:p>
          <w:p w14:paraId="22803CFC" w14:textId="77777777" w:rsidR="003F209A" w:rsidRPr="007C253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Language variation and change</w:t>
            </w:r>
          </w:p>
          <w:p w14:paraId="2CB042B9" w14:textId="60B8C868" w:rsidR="003F209A" w:rsidRPr="00F312C3" w:rsidRDefault="003F209A" w:rsidP="004E0A7F">
            <w:pPr>
              <w:rPr>
                <w:rStyle w:val="Hyperlink"/>
                <w:color w:val="000000" w:themeColor="text1"/>
                <w:u w:val="none"/>
              </w:rPr>
            </w:pPr>
            <w:r>
              <w:t>Explore the ways in which Chinese language use is fostered among local communities and the use of Chinese in local media</w:t>
            </w:r>
            <w:r w:rsidR="00F312C3">
              <w:t xml:space="preserve"> </w:t>
            </w:r>
            <w:hyperlink r:id="rId151" w:tooltip="View additional details of ACLCHU062" w:history="1">
              <w:r w:rsidRPr="00F312C3">
                <w:rPr>
                  <w:rStyle w:val="Hyperlink"/>
                  <w:color w:val="000000" w:themeColor="text1"/>
                  <w:u w:val="none"/>
                </w:rPr>
                <w:t>(ACLCHU062)</w:t>
              </w:r>
            </w:hyperlink>
          </w:p>
          <w:p w14:paraId="00FC8F5F" w14:textId="77777777" w:rsidR="003F209A" w:rsidRPr="00F312C3" w:rsidRDefault="003F209A" w:rsidP="004E0A7F">
            <w:pPr>
              <w:rPr>
                <w:color w:val="000000" w:themeColor="text1"/>
              </w:rPr>
            </w:pPr>
            <w:r w:rsidRPr="00F312C3">
              <w:rPr>
                <w:color w:val="000000" w:themeColor="text1"/>
              </w:rPr>
              <w:t>L, C, IU</w:t>
            </w:r>
          </w:p>
          <w:p w14:paraId="7414F305" w14:textId="77777777" w:rsidR="003F209A" w:rsidRDefault="003F209A" w:rsidP="004E0A7F"/>
          <w:p w14:paraId="606F1EA8" w14:textId="22DD7A44" w:rsidR="003F209A" w:rsidRPr="00F312C3" w:rsidRDefault="003F209A" w:rsidP="004E0A7F">
            <w:pPr>
              <w:rPr>
                <w:rStyle w:val="Hyperlink"/>
                <w:color w:val="000000" w:themeColor="text1"/>
                <w:u w:val="none"/>
              </w:rPr>
            </w:pPr>
            <w:r w:rsidRPr="00754D25">
              <w:rPr>
                <w:color w:val="000000"/>
              </w:rPr>
              <w:t xml:space="preserve">Explain the dynamic nature of the Chinese </w:t>
            </w:r>
            <w:r w:rsidRPr="00754D25">
              <w:t>language</w:t>
            </w:r>
            <w:r w:rsidRPr="00754D25">
              <w:rPr>
                <w:color w:val="000000"/>
              </w:rPr>
              <w:t xml:space="preserve"> by exploring examples of types of simplifications and ways of associating traditional characters with known simplified forms, for example, whole simplifications   (</w:t>
            </w:r>
            <w:r w:rsidRPr="00F312C3">
              <w:rPr>
                <w:rFonts w:ascii="SimSun" w:eastAsia="SimSun" w:hAnsi="SimSun" w:hint="eastAsia"/>
                <w:lang w:eastAsia="zh-CN"/>
              </w:rPr>
              <w:t>为-為</w:t>
            </w:r>
            <w:r w:rsidRPr="00754D25">
              <w:rPr>
                <w:color w:val="000000"/>
              </w:rPr>
              <w:t>), part substitutions (</w:t>
            </w:r>
            <w:r w:rsidRPr="00F312C3">
              <w:rPr>
                <w:rFonts w:ascii="SimSun" w:eastAsia="SimSun" w:hAnsi="SimSun" w:hint="eastAsia"/>
                <w:lang w:eastAsia="zh-CN"/>
              </w:rPr>
              <w:t>汉-漢</w:t>
            </w:r>
            <w:r w:rsidRPr="00754D25">
              <w:rPr>
                <w:rFonts w:eastAsia="MingLiU" w:cs="MingLiU"/>
                <w:color w:val="000000"/>
                <w:lang w:eastAsia="zh-Hans"/>
              </w:rPr>
              <w:t>)</w:t>
            </w:r>
            <w:r w:rsidRPr="00754D25">
              <w:rPr>
                <w:color w:val="000000"/>
              </w:rPr>
              <w:t xml:space="preserve"> and half simplifications (</w:t>
            </w:r>
            <w:r w:rsidRPr="00F312C3">
              <w:rPr>
                <w:rFonts w:ascii="SimSun" w:eastAsia="SimSun" w:hAnsi="SimSun" w:hint="eastAsia"/>
                <w:lang w:eastAsia="zh-CN"/>
              </w:rPr>
              <w:t>说-說</w:t>
            </w:r>
            <w:r w:rsidRPr="00754D25">
              <w:rPr>
                <w:color w:val="000000"/>
              </w:rPr>
              <w:t>)</w:t>
            </w:r>
            <w:r w:rsidR="00F312C3">
              <w:rPr>
                <w:color w:val="000000"/>
              </w:rPr>
              <w:t xml:space="preserve"> </w:t>
            </w:r>
            <w:hyperlink r:id="rId152" w:tooltip="View additional details of ACLCHU078" w:history="1">
              <w:r w:rsidRPr="00F312C3">
                <w:rPr>
                  <w:rStyle w:val="Hyperlink"/>
                  <w:color w:val="000000" w:themeColor="text1"/>
                  <w:u w:val="none"/>
                </w:rPr>
                <w:t>(ACLCHU078)</w:t>
              </w:r>
            </w:hyperlink>
          </w:p>
          <w:p w14:paraId="21F80A05" w14:textId="77777777" w:rsidR="003F209A" w:rsidRPr="00F312C3" w:rsidRDefault="003F209A" w:rsidP="004E0A7F">
            <w:pPr>
              <w:rPr>
                <w:rFonts w:cstheme="minorHAnsi"/>
                <w:color w:val="000000" w:themeColor="text1"/>
              </w:rPr>
            </w:pPr>
            <w:r w:rsidRPr="00F312C3">
              <w:rPr>
                <w:rFonts w:cstheme="minorHAnsi"/>
                <w:color w:val="000000" w:themeColor="text1"/>
              </w:rPr>
              <w:t>L, C, IU</w:t>
            </w:r>
          </w:p>
          <w:p w14:paraId="43A52660" w14:textId="77777777" w:rsidR="003F209A" w:rsidRDefault="003F209A" w:rsidP="004E0A7F">
            <w:pPr>
              <w:rPr>
                <w:rFonts w:cstheme="minorHAnsi"/>
              </w:rPr>
            </w:pPr>
          </w:p>
          <w:p w14:paraId="31BE126F" w14:textId="369CE816" w:rsidR="003F209A" w:rsidRPr="00F312C3" w:rsidRDefault="003F209A" w:rsidP="004E0A7F">
            <w:pPr>
              <w:rPr>
                <w:rStyle w:val="Hyperlink"/>
                <w:color w:val="000000" w:themeColor="text1"/>
                <w:u w:val="none"/>
              </w:rPr>
            </w:pPr>
            <w:r>
              <w:rPr>
                <w:color w:val="000000"/>
              </w:rPr>
              <w:t xml:space="preserve">Understand that </w:t>
            </w:r>
            <w:r>
              <w:rPr>
                <w:rFonts w:eastAsia="MingLiU" w:cs="MingLiU"/>
                <w:color w:val="000000"/>
                <w:lang w:eastAsia="zh-Hans"/>
              </w:rPr>
              <w:t>Chinese</w:t>
            </w:r>
            <w:r>
              <w:t>, like other languages, has evolved and developed through different periods of influence and change</w:t>
            </w:r>
            <w:r w:rsidR="00F312C3">
              <w:t xml:space="preserve"> </w:t>
            </w:r>
            <w:hyperlink r:id="rId153" w:tooltip="View additional details of ACLCHU063" w:history="1">
              <w:r w:rsidRPr="00F312C3">
                <w:rPr>
                  <w:rStyle w:val="Hyperlink"/>
                  <w:color w:val="000000" w:themeColor="text1"/>
                  <w:u w:val="none"/>
                </w:rPr>
                <w:t>(ACLCHU063)</w:t>
              </w:r>
            </w:hyperlink>
          </w:p>
          <w:p w14:paraId="63D5F2D4" w14:textId="77777777" w:rsidR="003F209A" w:rsidRPr="00F312C3" w:rsidRDefault="003F209A" w:rsidP="004E0A7F">
            <w:pPr>
              <w:rPr>
                <w:rFonts w:cstheme="minorHAnsi"/>
                <w:color w:val="000000" w:themeColor="text1"/>
              </w:rPr>
            </w:pPr>
            <w:r w:rsidRPr="00F312C3">
              <w:rPr>
                <w:rFonts w:cstheme="minorHAnsi"/>
                <w:color w:val="000000" w:themeColor="text1"/>
              </w:rPr>
              <w:t>L, ICT, C, IU</w:t>
            </w:r>
          </w:p>
          <w:p w14:paraId="21D1AC4C" w14:textId="77777777" w:rsidR="003F209A" w:rsidRPr="008569E3" w:rsidRDefault="003F209A" w:rsidP="004E0A7F">
            <w:pPr>
              <w:rPr>
                <w:rFonts w:cstheme="minorHAnsi"/>
              </w:rPr>
            </w:pPr>
          </w:p>
          <w:p w14:paraId="03CBAE10" w14:textId="77777777" w:rsidR="003F209A" w:rsidRPr="007C253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37E1561C" w14:textId="3613D953" w:rsidR="003F209A" w:rsidRPr="00F312C3" w:rsidRDefault="003F209A" w:rsidP="004E0A7F">
            <w:pPr>
              <w:pBdr>
                <w:top w:val="nil"/>
                <w:left w:val="nil"/>
                <w:bottom w:val="nil"/>
                <w:right w:val="nil"/>
                <w:between w:val="nil"/>
                <w:bar w:val="nil"/>
              </w:pBdr>
              <w:rPr>
                <w:rStyle w:val="Hyperlink"/>
                <w:color w:val="000000" w:themeColor="text1"/>
                <w:u w:val="none"/>
              </w:rPr>
            </w:pPr>
            <w:r>
              <w:rPr>
                <w:color w:val="000000"/>
              </w:rPr>
              <w:t>Reflect on how</w:t>
            </w:r>
            <w:r>
              <w:t xml:space="preserve"> </w:t>
            </w:r>
            <w:r w:rsidRPr="00754D25">
              <w:t>language</w:t>
            </w:r>
            <w:r>
              <w:rPr>
                <w:color w:val="0000FF"/>
              </w:rPr>
              <w:t xml:space="preserve"> </w:t>
            </w:r>
            <w:r>
              <w:t>use varies between communities and how communication is shaped by a community’s geographical location, languages and cultures</w:t>
            </w:r>
            <w:r w:rsidR="00F312C3">
              <w:t xml:space="preserve"> </w:t>
            </w:r>
            <w:hyperlink r:id="rId154" w:tooltip="View additional details of ACLCHU064" w:history="1">
              <w:r w:rsidRPr="00F312C3">
                <w:rPr>
                  <w:rStyle w:val="Hyperlink"/>
                  <w:color w:val="000000" w:themeColor="text1"/>
                  <w:u w:val="none"/>
                </w:rPr>
                <w:t>(ACLCHU064)</w:t>
              </w:r>
            </w:hyperlink>
          </w:p>
          <w:p w14:paraId="5AB12FC9" w14:textId="77777777" w:rsidR="003F209A" w:rsidRPr="0049747D" w:rsidRDefault="003F209A" w:rsidP="004E0A7F">
            <w:pPr>
              <w:rPr>
                <w:rFonts w:cstheme="minorHAnsi"/>
                <w:b/>
              </w:rPr>
            </w:pPr>
            <w:r w:rsidRPr="00F312C3">
              <w:rPr>
                <w:rFonts w:cstheme="minorHAnsi"/>
                <w:color w:val="000000" w:themeColor="text1"/>
              </w:rPr>
              <w:t>L, C, IU</w:t>
            </w:r>
          </w:p>
        </w:tc>
      </w:tr>
    </w:tbl>
    <w:p w14:paraId="2E3ADEDB" w14:textId="77777777" w:rsidR="00116099" w:rsidRDefault="00116099" w:rsidP="001A28B4">
      <w:pPr>
        <w:pStyle w:val="Style1"/>
      </w:pPr>
    </w:p>
    <w:p w14:paraId="2658E60C" w14:textId="77777777" w:rsidR="00116099" w:rsidRDefault="00116099">
      <w:pPr>
        <w:jc w:val="both"/>
        <w:rPr>
          <w:rFonts w:eastAsiaTheme="minorHAnsi"/>
          <w:smallCaps/>
          <w:color w:val="8064A2"/>
          <w:spacing w:val="5"/>
          <w:sz w:val="30"/>
          <w:szCs w:val="30"/>
        </w:rPr>
      </w:pPr>
      <w:r>
        <w:br w:type="page"/>
      </w:r>
    </w:p>
    <w:p w14:paraId="3F995EB1" w14:textId="23845260" w:rsidR="003F209A" w:rsidRPr="00BB733F" w:rsidRDefault="003F209A" w:rsidP="001A28B4">
      <w:pPr>
        <w:pStyle w:val="Style1"/>
      </w:pPr>
      <w:r w:rsidRPr="00BB733F">
        <w:lastRenderedPageBreak/>
        <w:t>Achievement Standard</w:t>
      </w:r>
    </w:p>
    <w:p w14:paraId="2F1256D4" w14:textId="77777777" w:rsidR="005A4263" w:rsidRDefault="005A4263" w:rsidP="005A4263">
      <w:pPr>
        <w:spacing w:after="0" w:line="240" w:lineRule="auto"/>
        <w:ind w:left="34"/>
        <w:rPr>
          <w:rFonts w:eastAsiaTheme="minorHAnsi" w:cstheme="minorHAnsi"/>
        </w:rPr>
      </w:pPr>
      <w:r w:rsidRPr="005A4263">
        <w:rPr>
          <w:rFonts w:eastAsiaTheme="minorHAnsi" w:cstheme="minorHAnsi"/>
        </w:rPr>
        <w:t xml:space="preserve">At standard, students initiate and participate in spoken and written interactions in Chinese with others through collaborative tasks, activities and transactions to exchange information on people, social events and school experiences. They use modelled descriptive and expressive language to talk about, give opinions and share thoughts and feelings, such as </w:t>
      </w:r>
      <w:proofErr w:type="spellStart"/>
      <w:r w:rsidRPr="005A4263">
        <w:rPr>
          <w:rFonts w:ascii="SimSun" w:eastAsia="SimSun" w:hAnsi="SimSun" w:cs="Helvetica"/>
          <w:lang w:val="en"/>
        </w:rPr>
        <w:t>我今年上七年级</w:t>
      </w:r>
      <w:proofErr w:type="spellEnd"/>
      <w:r w:rsidRPr="005A4263">
        <w:rPr>
          <w:rFonts w:ascii="Helvetica" w:eastAsiaTheme="minorHAnsi" w:hAnsi="Helvetica" w:cs="Helvetica" w:hint="eastAsia"/>
          <w:lang w:val="en"/>
        </w:rPr>
        <w:t xml:space="preserve"> </w:t>
      </w:r>
      <w:r w:rsidRPr="005A4263">
        <w:rPr>
          <w:rFonts w:eastAsiaTheme="minorHAnsi" w:cstheme="minorHAnsi"/>
          <w:lang w:val="en"/>
        </w:rPr>
        <w:t>and</w:t>
      </w:r>
      <w:r w:rsidRPr="005A4263">
        <w:rPr>
          <w:rFonts w:ascii="Helvetica" w:eastAsiaTheme="minorHAnsi" w:hAnsi="Helvetica" w:cs="Helvetica"/>
          <w:lang w:val="en"/>
        </w:rPr>
        <w:t xml:space="preserve"> </w:t>
      </w:r>
      <w:proofErr w:type="spellStart"/>
      <w:r w:rsidRPr="005A4263">
        <w:rPr>
          <w:rFonts w:ascii="SimSun" w:eastAsia="SimSun" w:hAnsi="SimSun" w:cs="Helvetica"/>
          <w:lang w:val="en"/>
        </w:rPr>
        <w:t>你喜欢学习汉语吗</w:t>
      </w:r>
      <w:proofErr w:type="spellEnd"/>
      <w:r w:rsidRPr="005A4263">
        <w:rPr>
          <w:rFonts w:ascii="SimSun" w:eastAsia="SimSun" w:hAnsi="SimSun" w:cs="MS Gothic"/>
          <w:lang w:val="en"/>
        </w:rPr>
        <w:t>？</w:t>
      </w:r>
      <w:r w:rsidRPr="005A4263">
        <w:rPr>
          <w:rFonts w:eastAsiaTheme="minorHAnsi" w:cstheme="minorHAnsi"/>
        </w:rPr>
        <w:t xml:space="preserve"> Students engage in written interactions to plan Chinese activities or social events, as well as share and </w:t>
      </w:r>
      <w:r w:rsidRPr="005A4263">
        <w:rPr>
          <w:rFonts w:eastAsiaTheme="minorHAnsi"/>
        </w:rPr>
        <w:t>exchange information about life in different cultural contexts, expressing some ideas and opinions.</w:t>
      </w:r>
      <w:r w:rsidRPr="005A4263">
        <w:rPr>
          <w:rFonts w:eastAsiaTheme="minorHAnsi" w:cstheme="minorHAnsi"/>
        </w:rPr>
        <w:t xml:space="preserve"> Students identify and summarise most key information, and some supporting details, from spoken texts </w:t>
      </w:r>
      <w:r w:rsidRPr="005A4263">
        <w:rPr>
          <w:rFonts w:ascii="Calibri" w:eastAsiaTheme="minorHAnsi" w:hAnsi="Calibri" w:cs="Calibri"/>
        </w:rPr>
        <w:t>related to their personal and social worlds.</w:t>
      </w:r>
      <w:r w:rsidRPr="005A4263">
        <w:rPr>
          <w:rFonts w:eastAsiaTheme="minorHAnsi" w:cstheme="minorHAnsi"/>
        </w:rPr>
        <w:t xml:space="preserve"> They locate, classify and organise </w:t>
      </w:r>
      <w:r w:rsidRPr="005A4263">
        <w:rPr>
          <w:rFonts w:eastAsiaTheme="minorHAnsi"/>
        </w:rPr>
        <w:t>most key points of information from written texts related to aspects of their personal and social worlds and re-present this information for known audiences</w:t>
      </w:r>
      <w:r w:rsidRPr="005A4263">
        <w:rPr>
          <w:rFonts w:eastAsiaTheme="minorHAnsi" w:cstheme="minorHAnsi"/>
        </w:rPr>
        <w:t>. Students respond to a range of performance-based imaginative texts, identifying how features of performance are used to convey different emotions and attitudes and apply this knowledge to their own oral performances and texts. They create and perform simple, individual and shared imaginative texts with imagined characters and places, to describe experiences and to entertain peers and younger audiences. They translate, mostly accurately, short phrases and texts for different audiences, at times varying the language to explain key points for these different audiences. Students interact and engage with Chinese speakers to share and compare some aspects of culture that affect communication, and notice how their own culture impacts on language use. They also consider how their biography influences their identity and communication.</w:t>
      </w:r>
    </w:p>
    <w:p w14:paraId="345B5219" w14:textId="77777777" w:rsidR="005A4263" w:rsidRPr="005A4263" w:rsidRDefault="005A4263" w:rsidP="005A4263">
      <w:pPr>
        <w:spacing w:after="0" w:line="240" w:lineRule="auto"/>
        <w:ind w:left="34"/>
        <w:rPr>
          <w:rFonts w:eastAsiaTheme="minorHAnsi" w:cstheme="minorHAnsi"/>
        </w:rPr>
      </w:pPr>
    </w:p>
    <w:p w14:paraId="54246C5B" w14:textId="6D99DD9A" w:rsidR="001A28B4" w:rsidRDefault="005A4263" w:rsidP="005A4263">
      <w:pPr>
        <w:spacing w:after="0" w:line="240" w:lineRule="auto"/>
        <w:jc w:val="both"/>
      </w:pPr>
      <w:r w:rsidRPr="005A4263">
        <w:rPr>
          <w:rFonts w:eastAsiaTheme="minorHAnsi" w:cstheme="minorHAnsi"/>
        </w:rPr>
        <w:t>Students better understand the systems of the Chinese language</w:t>
      </w:r>
      <w:r w:rsidRPr="005A4263">
        <w:rPr>
          <w:rFonts w:ascii="Calibri" w:eastAsiaTheme="minorHAnsi" w:hAnsi="Calibri" w:cs="Calibri"/>
        </w:rPr>
        <w:t xml:space="preserve">, examining differences in sounds and tones heard in oral discourse, including the range of vowel and consonant combinations. They interpret texts by estimating the probable sound and meaning of characters based on understanding of familiar radicals and phonetic sides when reading unfamiliar texts. </w:t>
      </w:r>
      <w:r w:rsidRPr="005A4263">
        <w:rPr>
          <w:rFonts w:eastAsiaTheme="minorHAnsi" w:cstheme="minorHAnsi"/>
        </w:rPr>
        <w:t xml:space="preserve">They discuss how the Chinese language works, using </w:t>
      </w:r>
      <w:r w:rsidRPr="005A4263">
        <w:rPr>
          <w:rFonts w:ascii="Calibri" w:eastAsiaTheme="minorHAnsi" w:hAnsi="Calibri" w:cs="Calibri"/>
        </w:rPr>
        <w:t xml:space="preserve">metalanguage to describe the distinctive spoken and written language system of Chinese. Students use some knowledge of character components and how they can be used to categorise vocabulary. Students use familiar vocabulary and apply elements of grammar, with a satisfactory level of accuracy. They show how clauses of a sentence are linked coherently, joining, contrasting and sequencing ideas and information. </w:t>
      </w:r>
      <w:r w:rsidRPr="005A4263">
        <w:rPr>
          <w:rFonts w:eastAsiaTheme="minorHAnsi" w:cstheme="minorHAnsi"/>
        </w:rPr>
        <w:t xml:space="preserve">They </w:t>
      </w:r>
      <w:r w:rsidRPr="005A4263">
        <w:rPr>
          <w:rFonts w:eastAsiaTheme="minorHAnsi" w:cstheme="minorHAnsi"/>
          <w:lang w:val="en"/>
        </w:rPr>
        <w:t>use alternative language to clarify intended meaning, for example, saying</w:t>
      </w:r>
      <w:r w:rsidRPr="005A4263">
        <w:rPr>
          <w:rFonts w:ascii="Helvetica" w:eastAsiaTheme="minorHAnsi" w:hAnsi="Helvetica" w:cs="Helvetica"/>
          <w:lang w:val="en"/>
        </w:rPr>
        <w:t xml:space="preserve"> </w:t>
      </w:r>
      <w:proofErr w:type="spellStart"/>
      <w:r w:rsidRPr="005A4263">
        <w:rPr>
          <w:rFonts w:ascii="SimSun" w:eastAsia="SimSun" w:hAnsi="SimSun" w:cs="MS Gothic" w:hint="eastAsia"/>
          <w:lang w:val="en"/>
        </w:rPr>
        <w:t>我不胖不瘦</w:t>
      </w:r>
      <w:proofErr w:type="spellEnd"/>
      <w:r w:rsidRPr="005A4263">
        <w:rPr>
          <w:rFonts w:ascii="Helvetica" w:eastAsiaTheme="minorHAnsi" w:hAnsi="Helvetica" w:cs="Helvetica"/>
          <w:lang w:val="en"/>
        </w:rPr>
        <w:t xml:space="preserve"> </w:t>
      </w:r>
      <w:r w:rsidRPr="005A4263">
        <w:rPr>
          <w:rFonts w:eastAsiaTheme="minorHAnsi" w:cstheme="minorHAnsi"/>
          <w:lang w:val="en"/>
        </w:rPr>
        <w:t>when they don’t know the phrase</w:t>
      </w:r>
      <w:r w:rsidRPr="005A4263">
        <w:rPr>
          <w:rFonts w:ascii="Helvetica" w:eastAsiaTheme="minorHAnsi" w:hAnsi="Helvetica" w:cs="Helvetica"/>
          <w:lang w:val="en"/>
        </w:rPr>
        <w:t xml:space="preserve"> </w:t>
      </w:r>
      <w:proofErr w:type="spellStart"/>
      <w:r w:rsidRPr="005A4263">
        <w:rPr>
          <w:rFonts w:ascii="SimSun" w:eastAsia="SimSun" w:hAnsi="SimSun" w:cs="MS Gothic" w:hint="eastAsia"/>
          <w:lang w:val="en"/>
        </w:rPr>
        <w:t>中等身材</w:t>
      </w:r>
      <w:proofErr w:type="spellEnd"/>
      <w:r w:rsidRPr="005A4263">
        <w:rPr>
          <w:rFonts w:eastAsiaTheme="minorHAnsi" w:cstheme="minorHAnsi"/>
          <w:lang w:val="en"/>
        </w:rPr>
        <w:t xml:space="preserve">, and compare ways in which tense is expressed in Chinese and applying, for example, </w:t>
      </w:r>
      <w:r w:rsidRPr="005A4263">
        <w:rPr>
          <w:rFonts w:ascii="SimSun" w:eastAsia="SimSun" w:hAnsi="SimSun" w:cs="MS Gothic" w:hint="eastAsia"/>
          <w:lang w:val="en"/>
        </w:rPr>
        <w:t>了</w:t>
      </w:r>
      <w:r w:rsidRPr="005A4263">
        <w:rPr>
          <w:rFonts w:ascii="MS Gothic" w:eastAsiaTheme="minorHAnsi" w:hAnsi="MS Gothic" w:cs="MS Gothic" w:hint="eastAsia"/>
          <w:lang w:val="en"/>
        </w:rPr>
        <w:t xml:space="preserve"> </w:t>
      </w:r>
      <w:r w:rsidRPr="005A4263">
        <w:rPr>
          <w:rFonts w:eastAsiaTheme="minorHAnsi" w:cstheme="minorHAnsi"/>
          <w:lang w:val="en"/>
        </w:rPr>
        <w:t xml:space="preserve">to indicate completion; </w:t>
      </w:r>
      <w:r w:rsidRPr="005A4263">
        <w:rPr>
          <w:rFonts w:ascii="SimSun" w:eastAsia="SimSun" w:hAnsi="SimSun" w:cs="MS Gothic" w:hint="eastAsia"/>
          <w:lang w:val="en"/>
        </w:rPr>
        <w:t>完</w:t>
      </w:r>
      <w:r w:rsidRPr="005A4263">
        <w:rPr>
          <w:rFonts w:eastAsiaTheme="minorHAnsi" w:cstheme="minorHAnsi"/>
          <w:lang w:val="en"/>
        </w:rPr>
        <w:t xml:space="preserve"> to indicate the achievement of a desired result;</w:t>
      </w:r>
      <w:r w:rsidRPr="005A4263">
        <w:rPr>
          <w:rFonts w:ascii="MS Gothic" w:eastAsiaTheme="minorHAnsi" w:hAnsi="MS Gothic" w:cs="MS Gothic" w:hint="eastAsia"/>
          <w:lang w:val="en"/>
        </w:rPr>
        <w:t xml:space="preserve"> </w:t>
      </w:r>
      <w:r w:rsidRPr="005A4263">
        <w:rPr>
          <w:rFonts w:ascii="SimSun" w:eastAsia="SimSun" w:hAnsi="SimSun" w:cs="MS Gothic" w:hint="eastAsia"/>
          <w:lang w:val="en"/>
        </w:rPr>
        <w:t>想</w:t>
      </w:r>
      <w:r w:rsidRPr="005A4263">
        <w:rPr>
          <w:rFonts w:eastAsia="SimSun" w:cstheme="minorHAnsi"/>
          <w:lang w:val="en"/>
        </w:rPr>
        <w:t xml:space="preserve"> </w:t>
      </w:r>
      <w:r w:rsidRPr="005A4263">
        <w:rPr>
          <w:rFonts w:eastAsiaTheme="minorHAnsi" w:cstheme="minorHAnsi"/>
          <w:lang w:val="en"/>
        </w:rPr>
        <w:t>to indicate intention; verb negation</w:t>
      </w:r>
      <w:r w:rsidRPr="005A4263">
        <w:rPr>
          <w:rFonts w:ascii="MS Gothic" w:eastAsiaTheme="minorHAnsi" w:hAnsi="MS Gothic" w:cs="MS Gothic" w:hint="eastAsia"/>
          <w:lang w:val="en"/>
        </w:rPr>
        <w:t xml:space="preserve"> </w:t>
      </w:r>
      <w:proofErr w:type="spellStart"/>
      <w:r w:rsidRPr="005A4263">
        <w:rPr>
          <w:rFonts w:ascii="SimSun" w:eastAsia="SimSun" w:hAnsi="SimSun" w:cs="MS Gothic" w:hint="eastAsia"/>
          <w:lang w:val="en"/>
        </w:rPr>
        <w:t>没有</w:t>
      </w:r>
      <w:proofErr w:type="spellEnd"/>
      <w:r w:rsidRPr="005A4263">
        <w:rPr>
          <w:rFonts w:eastAsiaTheme="minorHAnsi" w:cstheme="minorHAnsi"/>
          <w:lang w:val="en"/>
        </w:rPr>
        <w:t xml:space="preserve"> to indicate incomplete past and </w:t>
      </w:r>
      <w:proofErr w:type="spellStart"/>
      <w:r w:rsidRPr="005A4263">
        <w:rPr>
          <w:rFonts w:ascii="SimSun" w:eastAsia="SimSun" w:hAnsi="SimSun" w:cs="MS Gothic" w:hint="eastAsia"/>
          <w:lang w:val="en"/>
        </w:rPr>
        <w:t>正在</w:t>
      </w:r>
      <w:proofErr w:type="spellEnd"/>
      <w:r w:rsidRPr="005A4263">
        <w:rPr>
          <w:rFonts w:ascii="MS Gothic" w:eastAsiaTheme="minorHAnsi" w:hAnsi="MS Gothic" w:cs="MS Gothic" w:hint="eastAsia"/>
          <w:lang w:val="en"/>
        </w:rPr>
        <w:t xml:space="preserve"> </w:t>
      </w:r>
      <w:r w:rsidRPr="005A4263">
        <w:rPr>
          <w:rFonts w:eastAsiaTheme="minorHAnsi" w:cstheme="minorHAnsi"/>
          <w:lang w:val="en"/>
        </w:rPr>
        <w:t>to indicate action in progress.</w:t>
      </w:r>
      <w:r w:rsidRPr="005A4263">
        <w:rPr>
          <w:rFonts w:ascii="Calibri" w:eastAsiaTheme="minorHAnsi" w:hAnsi="Calibri" w:cs="Calibri"/>
        </w:rPr>
        <w:t xml:space="preserve"> Studen</w:t>
      </w:r>
      <w:r w:rsidRPr="005A4263">
        <w:rPr>
          <w:rFonts w:eastAsiaTheme="minorHAnsi" w:cstheme="minorHAnsi"/>
        </w:rPr>
        <w:t xml:space="preserve">ts use different ways to negate ideas depending on degree of formality or emphasis. </w:t>
      </w:r>
      <w:r w:rsidRPr="005A4263">
        <w:rPr>
          <w:rFonts w:ascii="Calibri" w:eastAsiaTheme="minorHAnsi" w:hAnsi="Calibri" w:cs="Calibri"/>
        </w:rPr>
        <w:t xml:space="preserve">Students identify the structures and key features of familiar texts in Chinese to explain the relationship between the language and structure used and the purpose of the text. </w:t>
      </w:r>
      <w:r w:rsidRPr="005A4263">
        <w:rPr>
          <w:rFonts w:eastAsiaTheme="minorHAnsi"/>
        </w:rPr>
        <w:t>They explore the ways in which Chinese language use is fostered among local communities and the use of Chinese in local media.</w:t>
      </w:r>
      <w:r w:rsidRPr="005A4263">
        <w:rPr>
          <w:rFonts w:eastAsiaTheme="minorHAnsi" w:cstheme="minorHAnsi"/>
        </w:rPr>
        <w:t xml:space="preserve"> Students d</w:t>
      </w:r>
      <w:r w:rsidRPr="005A4263">
        <w:rPr>
          <w:rFonts w:eastAsiaTheme="minorHAnsi"/>
        </w:rPr>
        <w:t>iscuss the dynamic nature of the Chinese language by exploring examples of types of simplifications and ways of associating traditional characters with known simplified forms.</w:t>
      </w:r>
      <w:r w:rsidRPr="005A4263">
        <w:rPr>
          <w:rFonts w:eastAsiaTheme="minorHAnsi" w:cstheme="minorHAnsi"/>
        </w:rPr>
        <w:t xml:space="preserve"> They r</w:t>
      </w:r>
      <w:r w:rsidRPr="005A4263">
        <w:rPr>
          <w:rFonts w:eastAsiaTheme="minorHAnsi"/>
        </w:rPr>
        <w:t xml:space="preserve">eflect on how Chinese, like other languages, has evolved and developed through different periods of influence and change. Students </w:t>
      </w:r>
      <w:r w:rsidRPr="005A4263">
        <w:rPr>
          <w:rFonts w:eastAsiaTheme="minorHAnsi" w:cstheme="minorHAnsi"/>
        </w:rPr>
        <w:t>r</w:t>
      </w:r>
      <w:r w:rsidRPr="005A4263">
        <w:rPr>
          <w:rFonts w:eastAsiaTheme="minorHAnsi"/>
        </w:rPr>
        <w:t>eflect on how language use varies between communities and how communication is shaped by a community’s geographical location, languages and cultures.</w:t>
      </w:r>
    </w:p>
    <w:p w14:paraId="145DB454" w14:textId="77777777" w:rsidR="001A28B4" w:rsidRDefault="001A28B4">
      <w:pPr>
        <w:jc w:val="both"/>
        <w:sectPr w:rsidR="001A28B4" w:rsidSect="003F209A">
          <w:headerReference w:type="default" r:id="rId155"/>
          <w:pgSz w:w="11906" w:h="16838"/>
          <w:pgMar w:top="1440" w:right="1440" w:bottom="1440" w:left="1440" w:header="708" w:footer="708" w:gutter="0"/>
          <w:cols w:space="708"/>
          <w:docGrid w:linePitch="360"/>
        </w:sectPr>
      </w:pPr>
    </w:p>
    <w:p w14:paraId="1B17F446" w14:textId="77777777" w:rsidR="003F209A" w:rsidRPr="00D56C81" w:rsidRDefault="003F209A" w:rsidP="001A28B4">
      <w:pPr>
        <w:pStyle w:val="MainHeading1"/>
      </w:pPr>
      <w:r>
        <w:lastRenderedPageBreak/>
        <w:t>Year 8</w:t>
      </w:r>
      <w:r w:rsidRPr="00D56C81">
        <w:t xml:space="preserve"> </w:t>
      </w:r>
      <w:r>
        <w:t>Languages</w:t>
      </w:r>
      <w:r w:rsidRPr="00D56C81">
        <w:t xml:space="preserve"> Syllabus</w:t>
      </w:r>
    </w:p>
    <w:p w14:paraId="0102D06A" w14:textId="77777777" w:rsidR="003F209A" w:rsidRPr="001807BB" w:rsidRDefault="003F209A" w:rsidP="001A28B4">
      <w:pPr>
        <w:pStyle w:val="Style1"/>
      </w:pPr>
      <w:r w:rsidRPr="001807BB">
        <w:t>Year Level Description</w:t>
      </w:r>
    </w:p>
    <w:p w14:paraId="640221B6" w14:textId="77777777" w:rsidR="003F209A" w:rsidRDefault="003F209A" w:rsidP="00F312C3">
      <w:pPr>
        <w:spacing w:after="0" w:line="240" w:lineRule="auto"/>
        <w:rPr>
          <w:rFonts w:eastAsia="Times New Roman" w:cs="Arial"/>
          <w:lang w:val="en"/>
        </w:rPr>
      </w:pPr>
      <w:r>
        <w:rPr>
          <w:rFonts w:eastAsia="Times New Roman" w:cs="Arial"/>
          <w:lang w:val="en"/>
        </w:rPr>
        <w:t>Year 8 Chinese: Second Language builds on the skills, knowledge and understanding required of students to communicate in the Chinese language developed in Year 7 and focuses on extending their oral and written communication skills and their understandings of Chinese language and culture. Students may need encouragement to take risks in learning a language at this stage of social development and to consider issues of how the experience impacts on the sense of ‘norms’ associated with their first language and culture.</w:t>
      </w:r>
    </w:p>
    <w:p w14:paraId="3B5AEC9D" w14:textId="77777777" w:rsidR="004E0A7F" w:rsidRDefault="004E0A7F" w:rsidP="00F312C3">
      <w:pPr>
        <w:spacing w:after="0" w:line="240" w:lineRule="auto"/>
        <w:rPr>
          <w:rFonts w:eastAsia="Times New Roman" w:cs="Arial"/>
          <w:lang w:val="en"/>
        </w:rPr>
      </w:pPr>
    </w:p>
    <w:p w14:paraId="40D42D97" w14:textId="77777777" w:rsidR="003F209A" w:rsidRDefault="003F209A" w:rsidP="00F312C3">
      <w:pPr>
        <w:spacing w:after="0" w:line="240" w:lineRule="auto"/>
        <w:rPr>
          <w:rFonts w:eastAsia="Times New Roman" w:cs="Arial"/>
          <w:lang w:val="en"/>
        </w:rPr>
      </w:pPr>
      <w:r>
        <w:rPr>
          <w:rFonts w:eastAsia="Times New Roman" w:cs="Arial"/>
          <w:lang w:val="en"/>
        </w:rPr>
        <w:t xml:space="preserve">Students communicate in Chinese, initiating and maintaining spoken and written interactions with peers and known adults </w:t>
      </w:r>
      <w:r>
        <w:t>to share ideas, views and experiences of family and community activities, social events, special occasions and milestones</w:t>
      </w:r>
      <w:r>
        <w:rPr>
          <w:rFonts w:eastAsia="Times New Roman" w:cs="Arial"/>
          <w:lang w:val="en"/>
        </w:rPr>
        <w:t>. They engage in</w:t>
      </w:r>
      <w:r>
        <w:t xml:space="preserve"> written interactions and activities with peers and others that involve planning, considering options and solving problems</w:t>
      </w:r>
      <w:r>
        <w:rPr>
          <w:rFonts w:eastAsia="Times New Roman" w:cs="Arial"/>
          <w:lang w:val="en"/>
        </w:rPr>
        <w:t xml:space="preserve">. Students access, </w:t>
      </w:r>
      <w:proofErr w:type="spellStart"/>
      <w:r>
        <w:rPr>
          <w:rFonts w:eastAsia="Times New Roman" w:cs="Arial"/>
          <w:lang w:val="en"/>
        </w:rPr>
        <w:t>summarise</w:t>
      </w:r>
      <w:proofErr w:type="spellEnd"/>
      <w:r>
        <w:rPr>
          <w:rFonts w:eastAsia="Times New Roman" w:cs="Arial"/>
          <w:lang w:val="en"/>
        </w:rPr>
        <w:t xml:space="preserve"> and share key information from a range of texts and present them in different formats for the intended audience. They </w:t>
      </w:r>
      <w:proofErr w:type="spellStart"/>
      <w:r>
        <w:rPr>
          <w:rFonts w:eastAsia="Times New Roman" w:cs="Arial"/>
          <w:lang w:val="en"/>
        </w:rPr>
        <w:t>organise</w:t>
      </w:r>
      <w:proofErr w:type="spellEnd"/>
      <w:r>
        <w:rPr>
          <w:rFonts w:eastAsia="Times New Roman" w:cs="Arial"/>
          <w:lang w:val="en"/>
        </w:rPr>
        <w:t xml:space="preserve"> and present information in texts related to aspects of their personal and social worlds, using descriptive and expressive language. Students respond to aspects </w:t>
      </w:r>
      <w:r>
        <w:rPr>
          <w:color w:val="000000"/>
        </w:rPr>
        <w:t>of</w:t>
      </w:r>
      <w:r>
        <w:t xml:space="preserve"> performance-based </w:t>
      </w:r>
      <w:r>
        <w:rPr>
          <w:rFonts w:eastAsia="Times New Roman" w:cs="Arial"/>
          <w:lang w:val="en"/>
        </w:rPr>
        <w:t xml:space="preserve">imaginative texts </w:t>
      </w:r>
      <w:r>
        <w:rPr>
          <w:color w:val="000000"/>
        </w:rPr>
        <w:t xml:space="preserve">and express opinions about these aspects in their own </w:t>
      </w:r>
      <w:r>
        <w:t xml:space="preserve">oral performances </w:t>
      </w:r>
      <w:r>
        <w:rPr>
          <w:color w:val="000000"/>
        </w:rPr>
        <w:t>and texts</w:t>
      </w:r>
      <w:r>
        <w:rPr>
          <w:rFonts w:eastAsia="Times New Roman" w:cs="Arial"/>
          <w:lang w:val="en"/>
        </w:rPr>
        <w:t xml:space="preserve">. They </w:t>
      </w:r>
      <w:r>
        <w:t>create and perform written imaginative texts to describe experiences to</w:t>
      </w:r>
      <w:r>
        <w:rPr>
          <w:rFonts w:eastAsia="Times New Roman" w:cs="Arial"/>
          <w:lang w:val="en"/>
        </w:rPr>
        <w:t xml:space="preserve"> enrich the visual or listening experience.</w:t>
      </w:r>
    </w:p>
    <w:p w14:paraId="5BA09AAE" w14:textId="77777777" w:rsidR="004E0A7F" w:rsidRDefault="004E0A7F" w:rsidP="00F312C3">
      <w:pPr>
        <w:spacing w:after="0" w:line="240" w:lineRule="auto"/>
        <w:rPr>
          <w:rFonts w:eastAsia="Times New Roman" w:cs="Arial"/>
          <w:lang w:val="en"/>
        </w:rPr>
      </w:pPr>
    </w:p>
    <w:p w14:paraId="26E5E36E" w14:textId="625B177A" w:rsidR="003F209A" w:rsidRDefault="003F209A" w:rsidP="00F312C3">
      <w:pPr>
        <w:spacing w:after="0" w:line="240" w:lineRule="auto"/>
        <w:rPr>
          <w:color w:val="000000"/>
        </w:rPr>
      </w:pPr>
      <w:r>
        <w:rPr>
          <w:rFonts w:eastAsia="Times New Roman" w:cs="Arial"/>
          <w:lang w:val="en"/>
        </w:rPr>
        <w:t>Students better understand the systems of the Chinese language</w:t>
      </w:r>
      <w:r>
        <w:t>, examining differences in sounds and tones heard in oral discourse and interpret texts by inferring meaning</w:t>
      </w:r>
      <w:r>
        <w:rPr>
          <w:rFonts w:eastAsia="Times New Roman" w:cs="Arial"/>
          <w:lang w:val="en"/>
        </w:rPr>
        <w:t xml:space="preserve">. They </w:t>
      </w:r>
      <w:r>
        <w:rPr>
          <w:color w:val="000000"/>
        </w:rPr>
        <w:t xml:space="preserve">extend knowledge of context-related vocabulary and identify and </w:t>
      </w:r>
      <w:r>
        <w:t>apply features of grammar to organise, sequence and connect ideas in spoken and written texts</w:t>
      </w:r>
      <w:r>
        <w:rPr>
          <w:rFonts w:eastAsia="Times New Roman" w:cs="Arial"/>
          <w:lang w:val="en"/>
        </w:rPr>
        <w:t xml:space="preserve">. Students </w:t>
      </w:r>
      <w:r>
        <w:rPr>
          <w:color w:val="000000"/>
        </w:rPr>
        <w:t>use metalanguage to describe the distinctive spoken and written language system of Chinese</w:t>
      </w:r>
      <w:r w:rsidR="004E0A7F">
        <w:rPr>
          <w:color w:val="000000"/>
        </w:rPr>
        <w:t>.</w:t>
      </w:r>
    </w:p>
    <w:p w14:paraId="65C2198D" w14:textId="77777777" w:rsidR="004E0A7F" w:rsidRDefault="004E0A7F" w:rsidP="00F312C3">
      <w:pPr>
        <w:spacing w:after="0" w:line="240" w:lineRule="auto"/>
        <w:rPr>
          <w:rFonts w:eastAsia="Times New Roman" w:cs="Arial"/>
          <w:lang w:val="en"/>
        </w:rPr>
      </w:pPr>
    </w:p>
    <w:p w14:paraId="5C52CA2D" w14:textId="77777777" w:rsidR="003F209A" w:rsidRDefault="003F209A" w:rsidP="00F312C3">
      <w:pPr>
        <w:spacing w:after="0" w:line="240" w:lineRule="auto"/>
        <w:rPr>
          <w:rFonts w:eastAsia="Times New Roman" w:cs="Arial"/>
          <w:lang w:val="en"/>
        </w:rPr>
      </w:pPr>
      <w:r>
        <w:rPr>
          <w:rFonts w:eastAsia="Times New Roman" w:cs="Arial"/>
          <w:lang w:val="en"/>
        </w:rPr>
        <w:t>Students are encouraged to participate in intercultural interactions with members of the Chinese-speaking community to discuss cultural practices, demonstrating awareness of the importance of shared understanding and reflecting on adjustments made as a result of reactions and responses.</w:t>
      </w:r>
    </w:p>
    <w:p w14:paraId="6F230AAB" w14:textId="77777777" w:rsidR="003F209A" w:rsidRDefault="003F209A" w:rsidP="00F312C3">
      <w:pPr>
        <w:spacing w:after="0" w:line="240" w:lineRule="auto"/>
        <w:rPr>
          <w:rFonts w:eastAsia="Times New Roman" w:cs="Arial"/>
          <w:lang w:val="en"/>
        </w:rPr>
      </w:pPr>
      <w:r>
        <w:rPr>
          <w:rFonts w:eastAsia="Times New Roman" w:cs="Arial"/>
          <w:lang w:val="en"/>
        </w:rPr>
        <w:t xml:space="preserve">In Year 8 students are supported to develop increasing autonomy as language learners and users, to </w:t>
      </w:r>
      <w:r>
        <w:rPr>
          <w:color w:val="000000"/>
        </w:rPr>
        <w:br/>
      </w:r>
      <w:r>
        <w:rPr>
          <w:rFonts w:eastAsia="Times New Roman" w:cs="Arial"/>
          <w:lang w:val="en"/>
        </w:rPr>
        <w:t>self-monitor and peer-monitor and to adjust language in response to their experiences in different contexts. Chinese language is being used in more extended and elaborated ways for classroom interactions and routines, task participation and structured discussion.</w:t>
      </w:r>
    </w:p>
    <w:p w14:paraId="2E5D38A9" w14:textId="77777777" w:rsidR="003F209A" w:rsidRDefault="003F209A" w:rsidP="003F209A">
      <w:pPr>
        <w:sectPr w:rsidR="003F209A" w:rsidSect="003F209A">
          <w:headerReference w:type="default" r:id="rId156"/>
          <w:pgSz w:w="11906" w:h="16838"/>
          <w:pgMar w:top="1440" w:right="1440" w:bottom="1440" w:left="1440" w:header="708" w:footer="708" w:gutter="0"/>
          <w:cols w:space="708"/>
          <w:docGrid w:linePitch="360"/>
        </w:sectPr>
      </w:pPr>
      <w:r>
        <w:br w:type="page"/>
      </w:r>
    </w:p>
    <w:p w14:paraId="49536CA8" w14:textId="77777777" w:rsidR="003F209A" w:rsidRPr="0015629C" w:rsidRDefault="003F209A" w:rsidP="001A28B4">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7295E1F6" w14:textId="77777777" w:rsidTr="003F209A">
        <w:tc>
          <w:tcPr>
            <w:tcW w:w="4621" w:type="dxa"/>
          </w:tcPr>
          <w:p w14:paraId="207C4AE4"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5B51C8D8" w14:textId="77777777" w:rsidR="003F209A" w:rsidRPr="001F1AB4" w:rsidRDefault="003F209A" w:rsidP="004E0A7F">
            <w:pPr>
              <w:pStyle w:val="BodyA"/>
              <w:rPr>
                <w:rFonts w:asciiTheme="minorHAnsi" w:hAnsiTheme="minorHAnsi" w:cstheme="minorHAnsi"/>
                <w:b/>
                <w:bCs/>
                <w:sz w:val="24"/>
                <w:szCs w:val="24"/>
              </w:rPr>
            </w:pPr>
            <w:proofErr w:type="spellStart"/>
            <w:r w:rsidRPr="001F1AB4">
              <w:rPr>
                <w:rFonts w:asciiTheme="minorHAnsi" w:hAnsiTheme="minorHAnsi" w:cstheme="minorHAnsi"/>
                <w:b/>
                <w:bCs/>
                <w:sz w:val="24"/>
                <w:szCs w:val="24"/>
              </w:rPr>
              <w:t>Socialising</w:t>
            </w:r>
            <w:proofErr w:type="spellEnd"/>
          </w:p>
          <w:p w14:paraId="6B92F343" w14:textId="77777777" w:rsidR="003F209A" w:rsidRDefault="003F209A" w:rsidP="004E0A7F">
            <w:r>
              <w:t xml:space="preserve">Initiate and maintain spoken interactions with peers and known adults, using modelled expressive and descriptive language to share ideas, views and experiences of family and community activities, social events, special occasions and milestones, for example, </w:t>
            </w:r>
          </w:p>
          <w:p w14:paraId="7F8B47A6" w14:textId="54AC82B8" w:rsidR="003F209A" w:rsidRPr="004E0A7F" w:rsidRDefault="003F209A" w:rsidP="004E0A7F">
            <w:pPr>
              <w:pBdr>
                <w:top w:val="nil"/>
                <w:left w:val="nil"/>
                <w:bottom w:val="nil"/>
                <w:right w:val="nil"/>
                <w:between w:val="nil"/>
                <w:bar w:val="nil"/>
              </w:pBdr>
              <w:rPr>
                <w:rStyle w:val="Hyperlink"/>
                <w:color w:val="000000" w:themeColor="text1"/>
                <w:u w:val="none"/>
                <w:lang w:eastAsia="zh-CN"/>
              </w:rPr>
            </w:pPr>
            <w:r w:rsidRPr="00F312C3">
              <w:rPr>
                <w:rFonts w:ascii="SimSun" w:eastAsia="SimSun" w:hAnsi="SimSun"/>
                <w:lang w:eastAsia="zh-CN"/>
              </w:rPr>
              <w:t xml:space="preserve">   </w:t>
            </w:r>
            <w:r w:rsidRPr="00F312C3">
              <w:rPr>
                <w:rFonts w:ascii="SimSun" w:eastAsia="SimSun" w:hAnsi="SimSun" w:hint="eastAsia"/>
                <w:lang w:eastAsia="zh-CN"/>
              </w:rPr>
              <w:t>中国人春节喜欢穿红色的衣服和吃饺子;</w:t>
            </w:r>
            <w:r w:rsidRPr="00F312C3">
              <w:rPr>
                <w:rFonts w:ascii="SimSun" w:eastAsia="SimSun" w:hAnsi="SimSun" w:hint="eastAsia"/>
                <w:lang w:eastAsia="zh-CN"/>
              </w:rPr>
              <w:br/>
              <w:t>澳大利亚人圣诞节喜欢…</w:t>
            </w:r>
            <w:r w:rsidR="004E0A7F">
              <w:rPr>
                <w:rFonts w:ascii="SimSun" w:eastAsia="SimSun" w:hAnsi="SimSun" w:hint="eastAsia"/>
                <w:lang w:eastAsia="zh-CN"/>
              </w:rPr>
              <w:t xml:space="preserve"> </w:t>
            </w:r>
            <w:hyperlink r:id="rId157" w:tooltip="View additional details of ACLCHC049" w:history="1">
              <w:r w:rsidRPr="004E0A7F">
                <w:rPr>
                  <w:rStyle w:val="Hyperlink"/>
                  <w:color w:val="000000" w:themeColor="text1"/>
                  <w:u w:val="none"/>
                  <w:lang w:eastAsia="zh-CN"/>
                </w:rPr>
                <w:t>(ACLCHC049)</w:t>
              </w:r>
            </w:hyperlink>
          </w:p>
          <w:p w14:paraId="1D48A451" w14:textId="77777777" w:rsidR="003F209A" w:rsidRPr="004E0A7F" w:rsidRDefault="003F209A" w:rsidP="004E0A7F">
            <w:pPr>
              <w:rPr>
                <w:color w:val="000000" w:themeColor="text1"/>
              </w:rPr>
            </w:pPr>
            <w:r w:rsidRPr="004E0A7F">
              <w:rPr>
                <w:color w:val="000000" w:themeColor="text1"/>
              </w:rPr>
              <w:t>L, N, C, P, IU</w:t>
            </w:r>
          </w:p>
          <w:p w14:paraId="06D47864" w14:textId="77777777" w:rsidR="003F209A" w:rsidRDefault="003F209A" w:rsidP="004E0A7F"/>
          <w:p w14:paraId="201B5A50" w14:textId="77777777" w:rsidR="003F209A" w:rsidRDefault="003F209A" w:rsidP="004E0A7F">
            <w:r>
              <w:t>Engage in written interactions and activities with peers and other familiar participants that involve planning, sharing ideas and views considering options, inviting, negotiation of arrangements and solving problems</w:t>
            </w:r>
          </w:p>
          <w:p w14:paraId="54647B90" w14:textId="77777777" w:rsidR="003F209A" w:rsidRDefault="003F209A" w:rsidP="004E0A7F"/>
          <w:p w14:paraId="2DE52E9C" w14:textId="0ADBCA33" w:rsidR="003F209A" w:rsidRPr="004E0A7F" w:rsidRDefault="003F209A" w:rsidP="004E0A7F">
            <w:pPr>
              <w:pBdr>
                <w:top w:val="nil"/>
                <w:left w:val="nil"/>
                <w:bottom w:val="nil"/>
                <w:right w:val="nil"/>
                <w:between w:val="nil"/>
                <w:bar w:val="nil"/>
              </w:pBdr>
              <w:rPr>
                <w:rStyle w:val="Hyperlink"/>
                <w:color w:val="000000" w:themeColor="text1"/>
                <w:u w:val="none"/>
                <w:lang w:eastAsia="zh-Hans"/>
              </w:rPr>
            </w:pPr>
            <w:r>
              <w:rPr>
                <w:color w:val="000000"/>
              </w:rPr>
              <w:t>Compare opinions on and attitudes towards different cultures such as</w:t>
            </w:r>
            <w:r w:rsidRPr="00F312C3">
              <w:rPr>
                <w:rFonts w:ascii="SimSun" w:eastAsia="SimSun" w:hAnsi="SimSun" w:hint="eastAsia"/>
                <w:lang w:eastAsia="zh-CN"/>
              </w:rPr>
              <w:t>我喜欢上学，因为…;</w:t>
            </w:r>
            <w:r w:rsidRPr="00F312C3">
              <w:rPr>
                <w:rFonts w:ascii="SimSun" w:eastAsia="SimSun" w:hAnsi="SimSun"/>
                <w:lang w:eastAsia="zh-CN"/>
              </w:rPr>
              <w:br/>
            </w:r>
            <w:r w:rsidRPr="00F312C3">
              <w:rPr>
                <w:rFonts w:ascii="SimSun" w:eastAsia="SimSun" w:hAnsi="SimSun" w:hint="eastAsia"/>
                <w:lang w:eastAsia="zh-CN"/>
              </w:rPr>
              <w:t>我最喜欢数学</w:t>
            </w:r>
            <w:r w:rsidR="004E0A7F">
              <w:rPr>
                <w:rFonts w:ascii="SimSun" w:eastAsia="SimSun" w:hAnsi="SimSun" w:hint="eastAsia"/>
                <w:lang w:eastAsia="zh-CN"/>
              </w:rPr>
              <w:t xml:space="preserve"> </w:t>
            </w:r>
            <w:hyperlink r:id="rId158" w:tooltip="View additional details of ACLCHC050" w:history="1">
              <w:r w:rsidRPr="004E0A7F">
                <w:rPr>
                  <w:rStyle w:val="Hyperlink"/>
                  <w:color w:val="000000" w:themeColor="text1"/>
                  <w:u w:val="none"/>
                </w:rPr>
                <w:t>(ACLCHC050)</w:t>
              </w:r>
            </w:hyperlink>
          </w:p>
          <w:p w14:paraId="4C39F4B5" w14:textId="77777777" w:rsidR="003F209A" w:rsidRPr="004E0A7F" w:rsidRDefault="003F209A" w:rsidP="004E0A7F">
            <w:pPr>
              <w:rPr>
                <w:color w:val="000000" w:themeColor="text1"/>
              </w:rPr>
            </w:pPr>
            <w:r w:rsidRPr="004E0A7F">
              <w:rPr>
                <w:color w:val="000000" w:themeColor="text1"/>
              </w:rPr>
              <w:t>L, N, ICT, C, P, IU</w:t>
            </w:r>
          </w:p>
          <w:p w14:paraId="666D9C04" w14:textId="77777777" w:rsidR="003F209A" w:rsidRPr="00114C54" w:rsidRDefault="003F209A" w:rsidP="004E0A7F">
            <w:pPr>
              <w:pBdr>
                <w:top w:val="nil"/>
                <w:left w:val="nil"/>
                <w:bottom w:val="nil"/>
                <w:right w:val="nil"/>
                <w:between w:val="nil"/>
                <w:bar w:val="nil"/>
              </w:pBdr>
              <w:rPr>
                <w:rFonts w:cstheme="minorHAnsi"/>
              </w:rPr>
            </w:pPr>
          </w:p>
          <w:p w14:paraId="1607449C" w14:textId="77777777" w:rsidR="003F209A" w:rsidRPr="001F1AB4"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1F1AB4">
              <w:rPr>
                <w:rFonts w:asciiTheme="minorHAnsi" w:hAnsiTheme="minorHAnsi" w:cstheme="minorHAnsi"/>
                <w:b/>
                <w:bCs/>
                <w:sz w:val="24"/>
                <w:szCs w:val="24"/>
              </w:rPr>
              <w:t>Informing</w:t>
            </w:r>
          </w:p>
          <w:p w14:paraId="2FDFD184" w14:textId="74EFE428" w:rsidR="003F209A" w:rsidRPr="004E0A7F" w:rsidRDefault="003F209A" w:rsidP="004E0A7F">
            <w:pPr>
              <w:pBdr>
                <w:top w:val="nil"/>
                <w:left w:val="nil"/>
                <w:bottom w:val="nil"/>
                <w:right w:val="nil"/>
                <w:between w:val="nil"/>
                <w:bar w:val="nil"/>
              </w:pBdr>
              <w:rPr>
                <w:rStyle w:val="Hyperlink"/>
                <w:color w:val="000000" w:themeColor="text1"/>
                <w:u w:val="none"/>
              </w:rPr>
            </w:pPr>
            <w:r>
              <w:t>Access, summarise and share key ideas and information and opinions from a range of spoken texts related to their personal and social worlds and present them in different formats for the intended audience</w:t>
            </w:r>
            <w:r w:rsidR="004E0A7F">
              <w:t xml:space="preserve"> </w:t>
            </w:r>
            <w:hyperlink r:id="rId159" w:tooltip="View additional details of ACLCHC051" w:history="1">
              <w:r w:rsidRPr="004E0A7F">
                <w:rPr>
                  <w:rStyle w:val="Hyperlink"/>
                  <w:color w:val="000000" w:themeColor="text1"/>
                  <w:u w:val="none"/>
                </w:rPr>
                <w:t>(ACLCHC051)</w:t>
              </w:r>
            </w:hyperlink>
          </w:p>
          <w:p w14:paraId="38757B50" w14:textId="77777777" w:rsidR="003F209A" w:rsidRPr="004E0A7F" w:rsidRDefault="003F209A" w:rsidP="004E0A7F">
            <w:pPr>
              <w:rPr>
                <w:color w:val="000000" w:themeColor="text1"/>
              </w:rPr>
            </w:pPr>
            <w:r w:rsidRPr="004E0A7F">
              <w:rPr>
                <w:color w:val="000000" w:themeColor="text1"/>
              </w:rPr>
              <w:t>L, N, C, IU</w:t>
            </w:r>
          </w:p>
          <w:p w14:paraId="0E08750C" w14:textId="77777777" w:rsidR="003F209A" w:rsidRDefault="003F209A" w:rsidP="004E0A7F"/>
          <w:p w14:paraId="757EFDAF" w14:textId="77777777" w:rsidR="003F209A" w:rsidRPr="004E0A7F" w:rsidRDefault="003F209A" w:rsidP="004E0A7F">
            <w:pPr>
              <w:pBdr>
                <w:top w:val="nil"/>
                <w:left w:val="nil"/>
                <w:bottom w:val="nil"/>
                <w:right w:val="nil"/>
                <w:between w:val="nil"/>
                <w:bar w:val="nil"/>
              </w:pBdr>
              <w:rPr>
                <w:rFonts w:cstheme="minorHAnsi"/>
                <w:bCs/>
                <w:color w:val="000000" w:themeColor="text1"/>
              </w:rPr>
            </w:pPr>
            <w:r>
              <w:rPr>
                <w:color w:val="000000"/>
              </w:rPr>
              <w:t>O</w:t>
            </w:r>
            <w:r>
              <w:t>rganise and present information from a range of written texts related to aspects of their personal and social worlds, using descriptive and expressive language to compare perspectives and experiences</w:t>
            </w:r>
            <w:r>
              <w:rPr>
                <w:color w:val="000000"/>
              </w:rPr>
              <w:br/>
            </w:r>
            <w:hyperlink r:id="rId160" w:tooltip="View additional details of ACLCHC052" w:history="1">
              <w:r w:rsidRPr="004E0A7F">
                <w:rPr>
                  <w:rStyle w:val="Hyperlink"/>
                  <w:color w:val="000000" w:themeColor="text1"/>
                  <w:u w:val="none"/>
                </w:rPr>
                <w:t>(ACLCHC052)</w:t>
              </w:r>
            </w:hyperlink>
          </w:p>
          <w:p w14:paraId="23D728D9" w14:textId="77777777" w:rsidR="003F209A" w:rsidRPr="004E0A7F" w:rsidRDefault="003F209A" w:rsidP="004E0A7F">
            <w:pPr>
              <w:rPr>
                <w:color w:val="000000" w:themeColor="text1"/>
              </w:rPr>
            </w:pPr>
            <w:r w:rsidRPr="004E0A7F">
              <w:rPr>
                <w:color w:val="000000" w:themeColor="text1"/>
              </w:rPr>
              <w:t>L, N, C, IU</w:t>
            </w:r>
          </w:p>
          <w:p w14:paraId="1046D37E" w14:textId="77777777" w:rsidR="003F209A" w:rsidRPr="001F1AB4" w:rsidRDefault="003F209A" w:rsidP="004E0A7F">
            <w:pPr>
              <w:pStyle w:val="BodyA"/>
              <w:rPr>
                <w:rFonts w:asciiTheme="minorHAnsi" w:hAnsiTheme="minorHAnsi" w:cstheme="minorHAnsi"/>
                <w:bCs/>
                <w:sz w:val="20"/>
                <w:szCs w:val="20"/>
              </w:rPr>
            </w:pPr>
          </w:p>
          <w:p w14:paraId="082C4744" w14:textId="77777777" w:rsidR="003F209A" w:rsidRPr="001F1AB4" w:rsidRDefault="003F209A" w:rsidP="004E0A7F">
            <w:pPr>
              <w:pStyle w:val="BodyA"/>
              <w:rPr>
                <w:rFonts w:asciiTheme="minorHAnsi" w:hAnsiTheme="minorHAnsi" w:cstheme="minorHAnsi"/>
                <w:b/>
                <w:bCs/>
                <w:sz w:val="24"/>
                <w:szCs w:val="24"/>
              </w:rPr>
            </w:pPr>
            <w:r w:rsidRPr="001F1AB4">
              <w:rPr>
                <w:rFonts w:asciiTheme="minorHAnsi" w:hAnsiTheme="minorHAnsi" w:cstheme="minorHAnsi"/>
                <w:b/>
                <w:bCs/>
                <w:sz w:val="24"/>
                <w:szCs w:val="24"/>
              </w:rPr>
              <w:t>Creating</w:t>
            </w:r>
          </w:p>
          <w:p w14:paraId="25B6C1EA" w14:textId="48A55CBC" w:rsidR="003F209A" w:rsidRPr="004E0A7F" w:rsidRDefault="003F209A" w:rsidP="004E0A7F">
            <w:pPr>
              <w:rPr>
                <w:rStyle w:val="Hyperlink"/>
                <w:color w:val="000000" w:themeColor="text1"/>
                <w:u w:val="none"/>
              </w:rPr>
            </w:pPr>
            <w:r>
              <w:rPr>
                <w:color w:val="000000"/>
              </w:rPr>
              <w:t>Respond to a range of</w:t>
            </w:r>
            <w:r>
              <w:t xml:space="preserve"> performance-based imaginative </w:t>
            </w:r>
            <w:r>
              <w:rPr>
                <w:color w:val="000000"/>
              </w:rPr>
              <w:t xml:space="preserve">texts, observing how </w:t>
            </w:r>
            <w:r>
              <w:t xml:space="preserve">characters, emotions </w:t>
            </w:r>
            <w:r>
              <w:rPr>
                <w:color w:val="000000"/>
              </w:rPr>
              <w:t xml:space="preserve">and attitudes are portrayed and express opinions about these aspects in their own </w:t>
            </w:r>
            <w:r>
              <w:t xml:space="preserve">oral performances </w:t>
            </w:r>
            <w:r>
              <w:rPr>
                <w:color w:val="000000"/>
              </w:rPr>
              <w:t>and texts</w:t>
            </w:r>
            <w:r w:rsidR="004E0A7F">
              <w:rPr>
                <w:color w:val="000000"/>
              </w:rPr>
              <w:t xml:space="preserve"> </w:t>
            </w:r>
            <w:hyperlink r:id="rId161" w:tooltip="View additional details of ACLCHC053" w:history="1">
              <w:r w:rsidRPr="004E0A7F">
                <w:rPr>
                  <w:rStyle w:val="Hyperlink"/>
                  <w:color w:val="000000" w:themeColor="text1"/>
                  <w:u w:val="none"/>
                </w:rPr>
                <w:t>(ACLCHC053)</w:t>
              </w:r>
            </w:hyperlink>
          </w:p>
          <w:p w14:paraId="6F39E90C" w14:textId="77777777" w:rsidR="003F209A" w:rsidRPr="004E0A7F" w:rsidRDefault="003F209A" w:rsidP="004E0A7F">
            <w:pPr>
              <w:rPr>
                <w:color w:val="000000" w:themeColor="text1"/>
              </w:rPr>
            </w:pPr>
            <w:r w:rsidRPr="004E0A7F">
              <w:rPr>
                <w:color w:val="000000" w:themeColor="text1"/>
              </w:rPr>
              <w:t>L, C, P, IU</w:t>
            </w:r>
          </w:p>
          <w:p w14:paraId="1BAE76A9" w14:textId="77777777" w:rsidR="003F209A" w:rsidRDefault="003F209A" w:rsidP="004E0A7F">
            <w:pPr>
              <w:pStyle w:val="BodyA"/>
              <w:rPr>
                <w:rFonts w:asciiTheme="minorHAnsi" w:hAnsiTheme="minorHAnsi" w:cstheme="minorHAnsi"/>
                <w:bCs/>
                <w:sz w:val="20"/>
                <w:szCs w:val="20"/>
              </w:rPr>
            </w:pPr>
          </w:p>
          <w:p w14:paraId="0F0AEA45" w14:textId="50302364" w:rsidR="003F209A" w:rsidRPr="004E0A7F" w:rsidRDefault="003F209A" w:rsidP="004E0A7F">
            <w:pPr>
              <w:rPr>
                <w:rStyle w:val="Hyperlink"/>
                <w:color w:val="000000" w:themeColor="text1"/>
                <w:u w:val="none"/>
              </w:rPr>
            </w:pPr>
            <w:r>
              <w:t xml:space="preserve">Create and perform a range of written imaginative texts to describe experiences that involve imagined contexts and characters such as raps, poems, picture books or cartoons, </w:t>
            </w:r>
            <w:r>
              <w:rPr>
                <w:color w:val="000000"/>
              </w:rPr>
              <w:t>selecting appropriate language, rhythms and images to enrich the visual or listening experience</w:t>
            </w:r>
            <w:r w:rsidR="004E0A7F" w:rsidRPr="004E0A7F">
              <w:rPr>
                <w:color w:val="000000" w:themeColor="text1"/>
              </w:rPr>
              <w:t xml:space="preserve"> </w:t>
            </w:r>
            <w:hyperlink r:id="rId162" w:tooltip="View additional details of ACLCHC054" w:history="1">
              <w:r w:rsidRPr="004E0A7F">
                <w:rPr>
                  <w:rStyle w:val="Hyperlink"/>
                  <w:color w:val="000000" w:themeColor="text1"/>
                  <w:u w:val="none"/>
                </w:rPr>
                <w:t>(ACLCHC054)</w:t>
              </w:r>
            </w:hyperlink>
          </w:p>
          <w:p w14:paraId="30CA0760" w14:textId="77777777" w:rsidR="003F209A" w:rsidRPr="004E0A7F" w:rsidRDefault="003F209A" w:rsidP="004E0A7F">
            <w:pPr>
              <w:rPr>
                <w:color w:val="000000" w:themeColor="text1"/>
              </w:rPr>
            </w:pPr>
            <w:r w:rsidRPr="004E0A7F">
              <w:rPr>
                <w:color w:val="000000" w:themeColor="text1"/>
              </w:rPr>
              <w:t>L, C, P, IU</w:t>
            </w:r>
          </w:p>
          <w:p w14:paraId="5189AB17" w14:textId="77777777" w:rsidR="003F209A" w:rsidRPr="00E66CB6" w:rsidRDefault="003F209A" w:rsidP="004E0A7F">
            <w:pPr>
              <w:rPr>
                <w:rFonts w:cstheme="minorHAnsi"/>
              </w:rPr>
            </w:pPr>
          </w:p>
          <w:p w14:paraId="29757A8E" w14:textId="77777777" w:rsidR="003F209A" w:rsidRPr="00114C54"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1F1AB4">
              <w:rPr>
                <w:rFonts w:asciiTheme="minorHAnsi" w:hAnsiTheme="minorHAnsi" w:cstheme="minorHAnsi"/>
                <w:b/>
                <w:bCs/>
                <w:sz w:val="24"/>
                <w:szCs w:val="24"/>
              </w:rPr>
              <w:lastRenderedPageBreak/>
              <w:t>Translating</w:t>
            </w:r>
          </w:p>
          <w:p w14:paraId="1AEB7454" w14:textId="7E85FF96" w:rsidR="003F209A" w:rsidRPr="004E0A7F" w:rsidRDefault="003F209A" w:rsidP="004E0A7F">
            <w:pPr>
              <w:rPr>
                <w:rStyle w:val="Hyperlink"/>
                <w:color w:val="000000" w:themeColor="text1"/>
              </w:rPr>
            </w:pPr>
            <w:r>
              <w:rPr>
                <w:color w:val="000000"/>
              </w:rPr>
              <w:t>Translate</w:t>
            </w:r>
            <w:r>
              <w:t xml:space="preserve"> and interpret texts and compare their own translation to peers’, reflecting on challenges associated with transferring meaning and concepts from one language to another</w:t>
            </w:r>
            <w:r w:rsidR="004E0A7F">
              <w:t xml:space="preserve"> </w:t>
            </w:r>
            <w:hyperlink r:id="rId163" w:tooltip="View additional details of ACLCHC055" w:history="1">
              <w:r w:rsidRPr="004E0A7F">
                <w:rPr>
                  <w:rStyle w:val="Hyperlink"/>
                  <w:color w:val="000000" w:themeColor="text1"/>
                  <w:u w:val="none"/>
                </w:rPr>
                <w:t>(ACLCHC055)</w:t>
              </w:r>
            </w:hyperlink>
          </w:p>
          <w:p w14:paraId="55DA6CB7" w14:textId="77777777" w:rsidR="003F209A" w:rsidRPr="004E0A7F" w:rsidRDefault="003F209A" w:rsidP="004E0A7F">
            <w:pPr>
              <w:rPr>
                <w:color w:val="000000" w:themeColor="text1"/>
              </w:rPr>
            </w:pPr>
            <w:r w:rsidRPr="004E0A7F">
              <w:rPr>
                <w:color w:val="000000" w:themeColor="text1"/>
              </w:rPr>
              <w:t>L, ICT, C, IU</w:t>
            </w:r>
          </w:p>
          <w:p w14:paraId="37899D25" w14:textId="77777777" w:rsidR="003F209A" w:rsidRDefault="003F209A" w:rsidP="004E0A7F"/>
          <w:p w14:paraId="355E672A" w14:textId="77777777" w:rsidR="003F209A" w:rsidRPr="001F1AB4"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1F1AB4">
              <w:rPr>
                <w:rFonts w:asciiTheme="minorHAnsi" w:hAnsiTheme="minorHAnsi" w:cstheme="minorHAnsi"/>
                <w:b/>
                <w:bCs/>
                <w:sz w:val="24"/>
                <w:szCs w:val="24"/>
              </w:rPr>
              <w:t>Reflecting</w:t>
            </w:r>
          </w:p>
          <w:p w14:paraId="01A87E1E" w14:textId="77777777" w:rsidR="003F209A" w:rsidRDefault="003F209A" w:rsidP="004E0A7F">
            <w:r>
              <w:t>Participate in intercultural interactions with members of the Chinese-speaking community to discuss cultural practices, demonstrating awareness of the importance of shared understanding and reflect on adjustments made as a result of reactions and responses</w:t>
            </w:r>
          </w:p>
          <w:p w14:paraId="37FAFFCB" w14:textId="77777777" w:rsidR="003F209A" w:rsidRDefault="003F209A" w:rsidP="004E0A7F"/>
          <w:p w14:paraId="3333DFBF" w14:textId="77777777" w:rsidR="003F209A" w:rsidRPr="004E0A7F" w:rsidRDefault="003F209A" w:rsidP="004E0A7F">
            <w:pPr>
              <w:rPr>
                <w:color w:val="000000" w:themeColor="text1"/>
              </w:rPr>
            </w:pPr>
            <w:r>
              <w:t>Consider how their own biography impacts on identity and communication and shapes their own intercultural experiences</w:t>
            </w:r>
            <w:r>
              <w:rPr>
                <w:color w:val="000000"/>
              </w:rPr>
              <w:br/>
            </w:r>
            <w:hyperlink r:id="rId164" w:tooltip="View additional details of ACLCHC057" w:history="1">
              <w:r w:rsidRPr="004E0A7F">
                <w:rPr>
                  <w:rStyle w:val="Hyperlink"/>
                  <w:color w:val="000000" w:themeColor="text1"/>
                  <w:u w:val="none"/>
                </w:rPr>
                <w:t>(ACLCHC057)</w:t>
              </w:r>
            </w:hyperlink>
          </w:p>
          <w:p w14:paraId="681B6EE3" w14:textId="77777777" w:rsidR="003F209A" w:rsidRPr="00E66CB6" w:rsidRDefault="003F209A" w:rsidP="004E0A7F">
            <w:pPr>
              <w:rPr>
                <w:b/>
                <w:color w:val="0000FF"/>
              </w:rPr>
            </w:pPr>
            <w:r w:rsidRPr="004E0A7F">
              <w:rPr>
                <w:color w:val="000000" w:themeColor="text1"/>
              </w:rPr>
              <w:t>L, C, P, IU</w:t>
            </w:r>
          </w:p>
        </w:tc>
        <w:tc>
          <w:tcPr>
            <w:tcW w:w="4621" w:type="dxa"/>
          </w:tcPr>
          <w:p w14:paraId="7F79E5C2" w14:textId="77777777" w:rsidR="003F209A" w:rsidRPr="00ED385C" w:rsidRDefault="003F209A" w:rsidP="004E0A7F">
            <w:pPr>
              <w:rPr>
                <w:rStyle w:val="Strong"/>
                <w:rFonts w:cstheme="minorHAnsi"/>
                <w:i/>
                <w:color w:val="5F497A" w:themeColor="accent4" w:themeShade="BF"/>
                <w:sz w:val="28"/>
                <w:szCs w:val="28"/>
              </w:rPr>
            </w:pPr>
            <w:r w:rsidRPr="003F209A">
              <w:rPr>
                <w:rFonts w:ascii="Calibri" w:eastAsia="SimSun" w:hAnsi="Calibri" w:cs="Times New Roman"/>
                <w:b/>
                <w:iCs/>
                <w:color w:val="8064A2"/>
                <w:spacing w:val="15"/>
                <w:sz w:val="26"/>
                <w:szCs w:val="26"/>
              </w:rPr>
              <w:lastRenderedPageBreak/>
              <w:t>Understanding</w:t>
            </w:r>
          </w:p>
          <w:p w14:paraId="027047E1" w14:textId="77777777" w:rsidR="003F209A" w:rsidRPr="007C2535" w:rsidRDefault="003F209A" w:rsidP="004E0A7F">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288234B8" w14:textId="6BFC47CE" w:rsidR="003F209A" w:rsidRPr="004E0A7F" w:rsidRDefault="003F209A" w:rsidP="004E0A7F">
            <w:pPr>
              <w:rPr>
                <w:rStyle w:val="Hyperlink"/>
                <w:color w:val="000000" w:themeColor="text1"/>
                <w:u w:val="none"/>
              </w:rPr>
            </w:pPr>
            <w:r>
              <w:t xml:space="preserve">Examine differences in sounds and tones heard in oral discourse such as </w:t>
            </w:r>
            <w:r>
              <w:rPr>
                <w:color w:val="000000"/>
              </w:rPr>
              <w:t>the diverse meanings of words that share similar sounds, for example, the many meanings of the sound ‘</w:t>
            </w:r>
            <w:proofErr w:type="spellStart"/>
            <w:r>
              <w:rPr>
                <w:color w:val="000000"/>
              </w:rPr>
              <w:t>shi</w:t>
            </w:r>
            <w:proofErr w:type="spellEnd"/>
            <w:r>
              <w:rPr>
                <w:color w:val="000000"/>
              </w:rPr>
              <w:t xml:space="preserve">’ and learning how to differentiate between </w:t>
            </w:r>
            <w:r w:rsidRPr="00F312C3">
              <w:rPr>
                <w:rFonts w:ascii="SimSun" w:eastAsia="SimSun" w:hAnsi="SimSun" w:hint="eastAsia"/>
                <w:lang w:eastAsia="zh-CN"/>
              </w:rPr>
              <w:t xml:space="preserve">同音词 </w:t>
            </w:r>
            <w:r>
              <w:rPr>
                <w:color w:val="000000"/>
                <w:lang w:eastAsia="zh-CN"/>
              </w:rPr>
              <w:t xml:space="preserve">(homonyms) and </w:t>
            </w:r>
            <w:r w:rsidRPr="00F312C3">
              <w:rPr>
                <w:rFonts w:ascii="SimSun" w:eastAsia="SimSun" w:hAnsi="SimSun" w:hint="eastAsia"/>
                <w:lang w:eastAsia="zh-CN"/>
              </w:rPr>
              <w:t>近音词</w:t>
            </w:r>
            <w:r>
              <w:rPr>
                <w:rFonts w:eastAsia="MingLiU" w:cs="MingLiU" w:hint="eastAsia"/>
                <w:color w:val="000000"/>
                <w:lang w:eastAsia="zh-Hans"/>
              </w:rPr>
              <w:t xml:space="preserve"> </w:t>
            </w:r>
            <w:r>
              <w:rPr>
                <w:rFonts w:eastAsia="MingLiU" w:cs="MingLiU"/>
                <w:color w:val="000000"/>
                <w:lang w:eastAsia="zh-Hans"/>
              </w:rPr>
              <w:t xml:space="preserve">(near-syllable words) </w:t>
            </w:r>
            <w:r>
              <w:rPr>
                <w:color w:val="000000"/>
              </w:rPr>
              <w:t xml:space="preserve">in different contexts, for example, </w:t>
            </w:r>
            <w:r w:rsidRPr="00F312C3">
              <w:rPr>
                <w:rFonts w:ascii="SimSun" w:eastAsia="SimSun" w:hAnsi="SimSun" w:hint="eastAsia"/>
                <w:lang w:eastAsia="zh-CN"/>
              </w:rPr>
              <w:t>买东西/卖东西</w:t>
            </w:r>
            <w:r w:rsidR="004E0A7F">
              <w:rPr>
                <w:rFonts w:ascii="SimSun" w:eastAsia="SimSun" w:hAnsi="SimSun" w:hint="eastAsia"/>
                <w:lang w:eastAsia="zh-CN"/>
              </w:rPr>
              <w:t xml:space="preserve"> </w:t>
            </w:r>
            <w:hyperlink r:id="rId165" w:tooltip="View additional details of ACLCHU058" w:history="1">
              <w:r w:rsidRPr="004E0A7F">
                <w:rPr>
                  <w:rStyle w:val="Hyperlink"/>
                  <w:color w:val="000000" w:themeColor="text1"/>
                  <w:u w:val="none"/>
                </w:rPr>
                <w:t>(ACLCHU058)</w:t>
              </w:r>
            </w:hyperlink>
          </w:p>
          <w:p w14:paraId="262D303E" w14:textId="77777777" w:rsidR="003F209A" w:rsidRPr="004E0A7F" w:rsidRDefault="003F209A" w:rsidP="004E0A7F">
            <w:pPr>
              <w:rPr>
                <w:color w:val="000000" w:themeColor="text1"/>
              </w:rPr>
            </w:pPr>
            <w:r w:rsidRPr="004E0A7F">
              <w:rPr>
                <w:color w:val="000000" w:themeColor="text1"/>
              </w:rPr>
              <w:t>L, C</w:t>
            </w:r>
          </w:p>
          <w:p w14:paraId="2EA08A40" w14:textId="77777777" w:rsidR="003F209A" w:rsidRDefault="003F209A" w:rsidP="004E0A7F">
            <w:pPr>
              <w:rPr>
                <w:color w:val="000000"/>
                <w:lang w:eastAsia="zh-CN"/>
              </w:rPr>
            </w:pPr>
          </w:p>
          <w:p w14:paraId="5FE476EA" w14:textId="77777777" w:rsidR="003F209A" w:rsidRDefault="003F209A" w:rsidP="004E0A7F">
            <w:pPr>
              <w:rPr>
                <w:color w:val="000000"/>
              </w:rPr>
            </w:pPr>
            <w:r>
              <w:t xml:space="preserve">Interpret texts by inferring meaning from common character components or </w:t>
            </w:r>
            <w:r>
              <w:rPr>
                <w:color w:val="000000"/>
              </w:rPr>
              <w:t>position of components and analyse how reliable this method is in translating</w:t>
            </w:r>
          </w:p>
          <w:p w14:paraId="5AB2DBA7" w14:textId="77777777" w:rsidR="003F209A" w:rsidRDefault="003F209A" w:rsidP="004E0A7F">
            <w:pPr>
              <w:rPr>
                <w:color w:val="000000"/>
              </w:rPr>
            </w:pPr>
          </w:p>
          <w:p w14:paraId="1AA17E0C" w14:textId="529B0CFD" w:rsidR="003F209A" w:rsidRPr="004E0A7F" w:rsidRDefault="003F209A" w:rsidP="004E0A7F">
            <w:pPr>
              <w:rPr>
                <w:rStyle w:val="Hyperlink"/>
                <w:color w:val="000000" w:themeColor="text1"/>
              </w:rPr>
            </w:pPr>
            <w:r>
              <w:rPr>
                <w:color w:val="000000"/>
              </w:rPr>
              <w:t>Use metalanguage to describe the distinctive spoken and written language system of Chinese</w:t>
            </w:r>
            <w:r w:rsidR="004E0A7F">
              <w:rPr>
                <w:color w:val="000000"/>
              </w:rPr>
              <w:t xml:space="preserve"> </w:t>
            </w:r>
            <w:r>
              <w:rPr>
                <w:color w:val="000000"/>
              </w:rPr>
              <w:br/>
            </w:r>
            <w:hyperlink r:id="rId166" w:tooltip="View additional details of ACLCHU059" w:history="1">
              <w:r w:rsidRPr="004E0A7F">
                <w:rPr>
                  <w:color w:val="000000" w:themeColor="text1"/>
                </w:rPr>
                <w:t>(ACLCHU059)</w:t>
              </w:r>
            </w:hyperlink>
          </w:p>
          <w:p w14:paraId="406D46CF" w14:textId="77777777" w:rsidR="003F209A" w:rsidRPr="004E0A7F" w:rsidRDefault="003F209A" w:rsidP="004E0A7F">
            <w:pPr>
              <w:rPr>
                <w:color w:val="000000" w:themeColor="text1"/>
              </w:rPr>
            </w:pPr>
            <w:r w:rsidRPr="004E0A7F">
              <w:rPr>
                <w:color w:val="000000" w:themeColor="text1"/>
              </w:rPr>
              <w:t>L, C</w:t>
            </w:r>
          </w:p>
          <w:p w14:paraId="3B4252BC" w14:textId="77777777" w:rsidR="003F209A" w:rsidRPr="001F45DF" w:rsidRDefault="003F209A" w:rsidP="004E0A7F"/>
          <w:p w14:paraId="7A6CC079" w14:textId="77777777" w:rsidR="003F209A" w:rsidRDefault="003F209A" w:rsidP="004E0A7F">
            <w:r>
              <w:rPr>
                <w:color w:val="000000"/>
              </w:rPr>
              <w:t xml:space="preserve">Extend knowledge of context-related vocabulary and identify and </w:t>
            </w:r>
            <w:r>
              <w:t>apply features of grammar to organise, sequence and connect ideas in spoken and written texts, including:</w:t>
            </w:r>
          </w:p>
          <w:p w14:paraId="3920DB6B" w14:textId="77777777" w:rsidR="003F209A"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exploring the use of diverse time expressions and ways to sequence events in time and applying in their own language use, for example,</w:t>
            </w:r>
            <w:r w:rsidRPr="00F312C3">
              <w:rPr>
                <w:rFonts w:ascii="SimSun" w:eastAsia="SimSun" w:hAnsi="SimSun" w:hint="eastAsia"/>
                <w:lang w:eastAsia="zh-CN"/>
              </w:rPr>
              <w:t>先…然后;一…就…;…了;就…;才;第一;</w:t>
            </w:r>
            <w:r w:rsidRPr="00F312C3">
              <w:rPr>
                <w:rFonts w:ascii="SimSun" w:eastAsia="SimSun" w:hAnsi="SimSun"/>
                <w:lang w:eastAsia="zh-CN"/>
              </w:rPr>
              <w:br/>
            </w:r>
            <w:r w:rsidRPr="00F312C3">
              <w:rPr>
                <w:rFonts w:ascii="SimSun" w:eastAsia="SimSun" w:hAnsi="SimSun" w:hint="eastAsia"/>
                <w:lang w:eastAsia="zh-CN"/>
              </w:rPr>
              <w:t>然后</w:t>
            </w:r>
          </w:p>
          <w:p w14:paraId="3C8E5C48" w14:textId="77777777" w:rsidR="003F209A"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 xml:space="preserve">comparing and applying the functions of prepositions and discussing the importance of context when determining their meaning in texts, for example, </w:t>
            </w:r>
            <w:r w:rsidRPr="00F312C3">
              <w:rPr>
                <w:rFonts w:ascii="SimSun" w:eastAsia="SimSun" w:hAnsi="SimSun" w:hint="eastAsia"/>
                <w:lang w:eastAsia="zh-CN"/>
              </w:rPr>
              <w:t>跟，对，给</w:t>
            </w:r>
          </w:p>
          <w:p w14:paraId="3C7709C7" w14:textId="77777777" w:rsidR="003F209A" w:rsidRDefault="003F209A" w:rsidP="008E6042">
            <w:pPr>
              <w:numPr>
                <w:ilvl w:val="0"/>
                <w:numId w:val="189"/>
              </w:numPr>
              <w:ind w:left="300" w:hanging="300"/>
              <w:rPr>
                <w:rFonts w:eastAsia="MingLiU" w:cs="MingLiU"/>
                <w:color w:val="000000"/>
                <w:lang w:eastAsia="zh-Hans"/>
              </w:rPr>
            </w:pPr>
            <w:r>
              <w:rPr>
                <w:rFonts w:eastAsia="Times New Roman" w:cs="Times New Roman"/>
                <w:color w:val="000000"/>
                <w:lang w:eastAsia="en-AU"/>
              </w:rPr>
              <w:t>exploring and applying the use of conjunctions to sequence and connect ideas when constructing texts, for example,</w:t>
            </w:r>
            <w:r w:rsidRPr="00F312C3">
              <w:rPr>
                <w:rFonts w:ascii="SimSun" w:eastAsia="SimSun" w:hAnsi="SimSun" w:hint="eastAsia"/>
                <w:lang w:eastAsia="zh-CN"/>
              </w:rPr>
              <w:t>不但…而且…；虽然…但是…</w:t>
            </w:r>
          </w:p>
          <w:p w14:paraId="3DBEE60B" w14:textId="61CA86DF" w:rsidR="003F209A" w:rsidRPr="00166847" w:rsidRDefault="003F209A" w:rsidP="008E6042">
            <w:pPr>
              <w:numPr>
                <w:ilvl w:val="0"/>
                <w:numId w:val="189"/>
              </w:numPr>
              <w:ind w:left="300" w:hanging="300"/>
              <w:rPr>
                <w:rFonts w:eastAsia="Times New Roman" w:cs="Times New Roman"/>
                <w:color w:val="000000"/>
                <w:lang w:eastAsia="en-AU"/>
              </w:rPr>
            </w:pPr>
            <w:r>
              <w:rPr>
                <w:rFonts w:eastAsia="Times New Roman" w:cs="Times New Roman"/>
                <w:color w:val="000000"/>
                <w:lang w:eastAsia="en-AU"/>
              </w:rPr>
              <w:t>using different ways to negate ideas depending on degree of formality or emphasis, for example,</w:t>
            </w:r>
            <w:r w:rsidRPr="00F312C3">
              <w:rPr>
                <w:rFonts w:ascii="SimSun" w:eastAsia="SimSun" w:hAnsi="SimSun" w:hint="eastAsia"/>
                <w:lang w:eastAsia="zh-CN"/>
              </w:rPr>
              <w:t>我不是…;我哪儿有…？;我没有办法…;</w:t>
            </w:r>
            <w:r w:rsidRPr="00F312C3">
              <w:rPr>
                <w:rFonts w:ascii="SimSun" w:eastAsia="SimSun" w:hAnsi="SimSun"/>
                <w:lang w:eastAsia="zh-CN"/>
              </w:rPr>
              <w:br/>
            </w:r>
            <w:r w:rsidRPr="00F312C3">
              <w:rPr>
                <w:rFonts w:ascii="SimSun" w:eastAsia="SimSun" w:hAnsi="SimSun" w:hint="eastAsia"/>
                <w:lang w:eastAsia="zh-CN"/>
              </w:rPr>
              <w:t>我不能…;不行;…别;…不可以</w:t>
            </w:r>
            <w:r w:rsidR="004E0A7F">
              <w:rPr>
                <w:rFonts w:ascii="SimSun" w:eastAsia="SimSun" w:hAnsi="SimSun" w:hint="eastAsia"/>
                <w:lang w:eastAsia="zh-CN"/>
              </w:rPr>
              <w:t xml:space="preserve"> </w:t>
            </w:r>
          </w:p>
          <w:p w14:paraId="5F8C0A29" w14:textId="77777777" w:rsidR="003F209A" w:rsidRPr="004E0A7F" w:rsidRDefault="00185A6A" w:rsidP="004E0A7F">
            <w:pPr>
              <w:pBdr>
                <w:top w:val="nil"/>
                <w:left w:val="nil"/>
                <w:bottom w:val="nil"/>
                <w:right w:val="nil"/>
                <w:between w:val="nil"/>
                <w:bar w:val="nil"/>
              </w:pBdr>
              <w:rPr>
                <w:rStyle w:val="Hyperlink"/>
                <w:color w:val="000000" w:themeColor="text1"/>
                <w:u w:val="none"/>
              </w:rPr>
            </w:pPr>
            <w:hyperlink r:id="rId167" w:tooltip="View additional details of ACLCHU060" w:history="1">
              <w:r w:rsidR="003F209A" w:rsidRPr="004E0A7F">
                <w:rPr>
                  <w:rStyle w:val="Hyperlink"/>
                  <w:color w:val="000000" w:themeColor="text1"/>
                  <w:u w:val="none"/>
                </w:rPr>
                <w:t>(ACLCHU060)</w:t>
              </w:r>
            </w:hyperlink>
          </w:p>
          <w:p w14:paraId="1A6EC2C1" w14:textId="77777777" w:rsidR="003F209A" w:rsidRPr="004E0A7F" w:rsidRDefault="003F209A" w:rsidP="004E0A7F">
            <w:pPr>
              <w:rPr>
                <w:color w:val="000000" w:themeColor="text1"/>
              </w:rPr>
            </w:pPr>
            <w:r w:rsidRPr="004E0A7F">
              <w:rPr>
                <w:color w:val="000000" w:themeColor="text1"/>
              </w:rPr>
              <w:t>L, C</w:t>
            </w:r>
          </w:p>
          <w:p w14:paraId="26322342" w14:textId="77777777" w:rsidR="003F209A" w:rsidRDefault="003F209A" w:rsidP="004E0A7F">
            <w:pPr>
              <w:pBdr>
                <w:top w:val="nil"/>
                <w:left w:val="nil"/>
                <w:bottom w:val="nil"/>
                <w:right w:val="nil"/>
                <w:between w:val="nil"/>
                <w:bar w:val="nil"/>
              </w:pBdr>
            </w:pPr>
          </w:p>
          <w:p w14:paraId="6C7F56D8" w14:textId="77777777" w:rsidR="003F209A" w:rsidRPr="004E0A7F" w:rsidRDefault="003F209A" w:rsidP="004E0A7F">
            <w:pPr>
              <w:pBdr>
                <w:top w:val="nil"/>
                <w:left w:val="nil"/>
                <w:bottom w:val="nil"/>
                <w:right w:val="nil"/>
                <w:between w:val="nil"/>
                <w:bar w:val="nil"/>
              </w:pBdr>
              <w:rPr>
                <w:rStyle w:val="Hyperlink"/>
                <w:color w:val="000000" w:themeColor="text1"/>
                <w:u w:val="none"/>
              </w:rPr>
            </w:pPr>
            <w:r>
              <w:rPr>
                <w:color w:val="000000"/>
              </w:rPr>
              <w:t xml:space="preserve">Analyse how authors adjust features of </w:t>
            </w:r>
            <w:r>
              <w:t xml:space="preserve">different text </w:t>
            </w:r>
            <w:r>
              <w:rPr>
                <w:color w:val="000000"/>
              </w:rPr>
              <w:t>types for different purposes and audiences</w:t>
            </w:r>
            <w:r>
              <w:rPr>
                <w:color w:val="000000"/>
              </w:rPr>
              <w:br/>
            </w:r>
            <w:hyperlink r:id="rId168" w:tooltip="View additional details of ACLCHU061" w:history="1">
              <w:r w:rsidRPr="004E0A7F">
                <w:rPr>
                  <w:rStyle w:val="Hyperlink"/>
                  <w:color w:val="000000" w:themeColor="text1"/>
                  <w:u w:val="none"/>
                </w:rPr>
                <w:t>(ACLCHU061)</w:t>
              </w:r>
            </w:hyperlink>
          </w:p>
          <w:p w14:paraId="6C337B53" w14:textId="77777777" w:rsidR="003F209A" w:rsidRPr="004E0A7F" w:rsidRDefault="003F209A" w:rsidP="004E0A7F">
            <w:pPr>
              <w:rPr>
                <w:color w:val="000000" w:themeColor="text1"/>
              </w:rPr>
            </w:pPr>
            <w:r w:rsidRPr="004E0A7F">
              <w:rPr>
                <w:color w:val="000000" w:themeColor="text1"/>
              </w:rPr>
              <w:t>L, C</w:t>
            </w:r>
          </w:p>
          <w:p w14:paraId="0E0F1DDC" w14:textId="77777777" w:rsidR="003F209A" w:rsidRDefault="003F209A" w:rsidP="004E0A7F">
            <w:pPr>
              <w:pBdr>
                <w:top w:val="nil"/>
                <w:left w:val="nil"/>
                <w:bottom w:val="nil"/>
                <w:right w:val="nil"/>
                <w:between w:val="nil"/>
                <w:bar w:val="nil"/>
              </w:pBdr>
            </w:pPr>
          </w:p>
          <w:p w14:paraId="74F93A64" w14:textId="77777777" w:rsidR="003F209A" w:rsidRDefault="003F209A" w:rsidP="004E0A7F">
            <w:pPr>
              <w:pBdr>
                <w:top w:val="nil"/>
                <w:left w:val="nil"/>
                <w:bottom w:val="nil"/>
                <w:right w:val="nil"/>
                <w:between w:val="nil"/>
                <w:bar w:val="nil"/>
              </w:pBdr>
            </w:pPr>
          </w:p>
          <w:p w14:paraId="1841F462" w14:textId="77777777" w:rsidR="003F209A" w:rsidRDefault="003F209A" w:rsidP="004E0A7F">
            <w:pPr>
              <w:pBdr>
                <w:top w:val="nil"/>
                <w:left w:val="nil"/>
                <w:bottom w:val="nil"/>
                <w:right w:val="nil"/>
                <w:between w:val="nil"/>
                <w:bar w:val="nil"/>
              </w:pBdr>
            </w:pPr>
          </w:p>
          <w:p w14:paraId="3549165D" w14:textId="77777777" w:rsidR="003F209A" w:rsidRPr="008569E3" w:rsidRDefault="003F209A" w:rsidP="004E0A7F">
            <w:pPr>
              <w:pBdr>
                <w:top w:val="nil"/>
                <w:left w:val="nil"/>
                <w:bottom w:val="nil"/>
                <w:right w:val="nil"/>
                <w:between w:val="nil"/>
                <w:bar w:val="nil"/>
              </w:pBdr>
            </w:pPr>
          </w:p>
          <w:p w14:paraId="4FEBC18E" w14:textId="77777777" w:rsidR="003F209A" w:rsidRPr="001F45DF"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Language variation and change</w:t>
            </w:r>
          </w:p>
          <w:p w14:paraId="226D4146" w14:textId="77777777" w:rsidR="003F209A" w:rsidRPr="004E0A7F" w:rsidRDefault="003F209A" w:rsidP="004E0A7F">
            <w:pPr>
              <w:rPr>
                <w:rStyle w:val="Hyperlink"/>
                <w:color w:val="000000" w:themeColor="text1"/>
                <w:u w:val="none"/>
              </w:rPr>
            </w:pPr>
            <w:r>
              <w:rPr>
                <w:color w:val="000000"/>
              </w:rPr>
              <w:t xml:space="preserve">Investigate the extent and dynamic nature of Chinese </w:t>
            </w:r>
            <w:r>
              <w:t>language</w:t>
            </w:r>
            <w:r>
              <w:rPr>
                <w:color w:val="000000"/>
              </w:rPr>
              <w:t xml:space="preserve"> use locally and globally</w:t>
            </w:r>
            <w:r>
              <w:rPr>
                <w:color w:val="000000"/>
              </w:rPr>
              <w:br/>
            </w:r>
            <w:hyperlink r:id="rId169" w:tooltip="View additional details of ACLCHU062" w:history="1">
              <w:r w:rsidRPr="004E0A7F">
                <w:rPr>
                  <w:rStyle w:val="Hyperlink"/>
                  <w:color w:val="000000" w:themeColor="text1"/>
                  <w:u w:val="none"/>
                </w:rPr>
                <w:t>(ACLCHU062)</w:t>
              </w:r>
            </w:hyperlink>
          </w:p>
          <w:p w14:paraId="546DE85B" w14:textId="77777777" w:rsidR="003F209A" w:rsidRPr="004E0A7F" w:rsidRDefault="003F209A" w:rsidP="004E0A7F">
            <w:pPr>
              <w:rPr>
                <w:color w:val="000000" w:themeColor="text1"/>
              </w:rPr>
            </w:pPr>
            <w:r w:rsidRPr="004E0A7F">
              <w:rPr>
                <w:color w:val="000000" w:themeColor="text1"/>
              </w:rPr>
              <w:t>L, ICT, C</w:t>
            </w:r>
          </w:p>
          <w:p w14:paraId="1777C14E" w14:textId="77777777" w:rsidR="003F209A" w:rsidRDefault="003F209A" w:rsidP="004E0A7F">
            <w:pPr>
              <w:rPr>
                <w:rFonts w:cstheme="minorHAnsi"/>
              </w:rPr>
            </w:pPr>
          </w:p>
          <w:p w14:paraId="683F836F" w14:textId="77777777" w:rsidR="003F209A" w:rsidRPr="004E0A7F" w:rsidRDefault="003F209A" w:rsidP="004E0A7F">
            <w:pPr>
              <w:rPr>
                <w:rStyle w:val="Hyperlink"/>
                <w:color w:val="000000" w:themeColor="text1"/>
                <w:u w:val="none"/>
              </w:rPr>
            </w:pPr>
            <w:r>
              <w:rPr>
                <w:color w:val="000000"/>
              </w:rPr>
              <w:t>Explain how the Chinese</w:t>
            </w:r>
            <w:r>
              <w:t xml:space="preserve"> </w:t>
            </w:r>
            <w:r w:rsidRPr="00B6006E">
              <w:t>language</w:t>
            </w:r>
            <w:r>
              <w:rPr>
                <w:color w:val="000000"/>
              </w:rPr>
              <w:t xml:space="preserve"> </w:t>
            </w:r>
            <w:r>
              <w:t xml:space="preserve">is constantly expanding to include new words and expressions in response to social and technological </w:t>
            </w:r>
            <w:r>
              <w:rPr>
                <w:color w:val="000000"/>
              </w:rPr>
              <w:t>changes</w:t>
            </w:r>
            <w:r>
              <w:rPr>
                <w:color w:val="000000"/>
              </w:rPr>
              <w:br/>
            </w:r>
            <w:hyperlink r:id="rId170" w:tooltip="View additional details of ACLCHU063" w:history="1">
              <w:r w:rsidRPr="004E0A7F">
                <w:rPr>
                  <w:rStyle w:val="Hyperlink"/>
                  <w:color w:val="000000" w:themeColor="text1"/>
                  <w:u w:val="none"/>
                </w:rPr>
                <w:t>(ACLCHU063)</w:t>
              </w:r>
            </w:hyperlink>
          </w:p>
          <w:p w14:paraId="67A218B5" w14:textId="77777777" w:rsidR="003F209A" w:rsidRPr="004E0A7F" w:rsidRDefault="003F209A" w:rsidP="004E0A7F">
            <w:pPr>
              <w:rPr>
                <w:rFonts w:cstheme="minorHAnsi"/>
                <w:color w:val="000000" w:themeColor="text1"/>
              </w:rPr>
            </w:pPr>
            <w:r w:rsidRPr="004E0A7F">
              <w:rPr>
                <w:rFonts w:cstheme="minorHAnsi"/>
                <w:color w:val="000000" w:themeColor="text1"/>
              </w:rPr>
              <w:t>L, ICT, C, IU</w:t>
            </w:r>
          </w:p>
          <w:p w14:paraId="509ABA5C" w14:textId="77777777" w:rsidR="003F209A" w:rsidRPr="008569E3" w:rsidRDefault="003F209A" w:rsidP="004E0A7F">
            <w:pPr>
              <w:rPr>
                <w:rFonts w:cstheme="minorHAnsi"/>
              </w:rPr>
            </w:pPr>
          </w:p>
          <w:p w14:paraId="5AEC36C2" w14:textId="77777777" w:rsidR="003F209A" w:rsidRPr="007C253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32FD9A6D" w14:textId="77777777" w:rsidR="003F209A" w:rsidRPr="004E0A7F" w:rsidRDefault="003F209A" w:rsidP="004E0A7F">
            <w:pPr>
              <w:pBdr>
                <w:top w:val="nil"/>
                <w:left w:val="nil"/>
                <w:bottom w:val="nil"/>
                <w:right w:val="nil"/>
                <w:between w:val="nil"/>
                <w:bar w:val="nil"/>
              </w:pBdr>
              <w:rPr>
                <w:rFonts w:ascii="Calibri" w:eastAsia="Calibri" w:hAnsi="Calibri" w:cs="Calibri"/>
                <w:color w:val="000000" w:themeColor="text1"/>
                <w:bdr w:val="nil"/>
                <w:lang w:val="en-US"/>
              </w:rPr>
            </w:pPr>
            <w:r>
              <w:rPr>
                <w:color w:val="000000"/>
              </w:rPr>
              <w:t xml:space="preserve">Compare and reflect on how cultural contexts influence the way </w:t>
            </w:r>
            <w:r>
              <w:t>language</w:t>
            </w:r>
            <w:r>
              <w:rPr>
                <w:color w:val="000000"/>
              </w:rPr>
              <w:t xml:space="preserve"> is used within and across communities</w:t>
            </w:r>
            <w:r>
              <w:rPr>
                <w:color w:val="000000"/>
              </w:rPr>
              <w:br/>
            </w:r>
            <w:hyperlink r:id="rId171" w:tooltip="View additional details of ACLCHU064" w:history="1">
              <w:r w:rsidRPr="004E0A7F">
                <w:rPr>
                  <w:rStyle w:val="Hyperlink"/>
                  <w:color w:val="000000" w:themeColor="text1"/>
                  <w:u w:val="none"/>
                </w:rPr>
                <w:t>(ACLCHU064)</w:t>
              </w:r>
            </w:hyperlink>
          </w:p>
          <w:p w14:paraId="461A1B4B" w14:textId="77777777" w:rsidR="003F209A" w:rsidRPr="00E1451B" w:rsidRDefault="003F209A" w:rsidP="004E0A7F">
            <w:pPr>
              <w:rPr>
                <w:rFonts w:cstheme="minorHAnsi"/>
                <w:b/>
              </w:rPr>
            </w:pPr>
            <w:r w:rsidRPr="004E0A7F">
              <w:rPr>
                <w:rFonts w:cstheme="minorHAnsi"/>
                <w:color w:val="000000" w:themeColor="text1"/>
              </w:rPr>
              <w:t>L, C, IU</w:t>
            </w:r>
          </w:p>
        </w:tc>
      </w:tr>
    </w:tbl>
    <w:p w14:paraId="714C953A" w14:textId="77777777" w:rsidR="00116099" w:rsidRDefault="00116099" w:rsidP="001A28B4">
      <w:pPr>
        <w:pStyle w:val="Style1"/>
      </w:pPr>
    </w:p>
    <w:p w14:paraId="51279E38" w14:textId="77777777" w:rsidR="00116099" w:rsidRDefault="00116099">
      <w:pPr>
        <w:jc w:val="both"/>
        <w:rPr>
          <w:rFonts w:eastAsiaTheme="minorHAnsi"/>
          <w:smallCaps/>
          <w:color w:val="8064A2"/>
          <w:spacing w:val="5"/>
          <w:sz w:val="30"/>
          <w:szCs w:val="30"/>
        </w:rPr>
      </w:pPr>
      <w:r>
        <w:br w:type="page"/>
      </w:r>
    </w:p>
    <w:p w14:paraId="5FADB23C" w14:textId="2205BCC5" w:rsidR="003F209A" w:rsidRPr="00BB733F" w:rsidRDefault="003F209A" w:rsidP="001A28B4">
      <w:pPr>
        <w:pStyle w:val="Style1"/>
      </w:pPr>
      <w:r w:rsidRPr="00BB733F">
        <w:lastRenderedPageBreak/>
        <w:t>Achievement Standard</w:t>
      </w:r>
    </w:p>
    <w:p w14:paraId="478C70AA" w14:textId="77777777" w:rsidR="00D505B5" w:rsidRPr="00D505B5" w:rsidRDefault="00D505B5" w:rsidP="00D505B5">
      <w:pPr>
        <w:tabs>
          <w:tab w:val="left" w:pos="2835"/>
        </w:tabs>
        <w:spacing w:after="0" w:line="240" w:lineRule="auto"/>
        <w:ind w:right="-23"/>
        <w:rPr>
          <w:rFonts w:ascii="Calibri" w:eastAsiaTheme="minorHAnsi" w:hAnsi="Calibri" w:cs="Calibri"/>
        </w:rPr>
      </w:pPr>
      <w:r w:rsidRPr="00D505B5">
        <w:rPr>
          <w:rFonts w:eastAsiaTheme="minorHAnsi" w:cstheme="minorHAnsi"/>
        </w:rPr>
        <w:t xml:space="preserve">At standard, students initiate and maintain spoken interactions </w:t>
      </w:r>
      <w:r w:rsidRPr="00D505B5">
        <w:rPr>
          <w:rFonts w:eastAsia="SimSun" w:cstheme="minorHAnsi"/>
        </w:rPr>
        <w:t>in Chinese</w:t>
      </w:r>
      <w:r w:rsidRPr="00D505B5">
        <w:rPr>
          <w:rFonts w:eastAsiaTheme="minorHAnsi" w:cstheme="minorHAnsi"/>
        </w:rPr>
        <w:t xml:space="preserve"> with others through collaborative tasks, activities and transactions to exchange information on </w:t>
      </w:r>
      <w:r w:rsidRPr="00D505B5">
        <w:rPr>
          <w:rFonts w:eastAsiaTheme="minorHAnsi"/>
        </w:rPr>
        <w:t>family and community activities, social events, special occasions and milestones</w:t>
      </w:r>
      <w:r w:rsidRPr="00D505B5">
        <w:rPr>
          <w:rFonts w:eastAsiaTheme="minorHAnsi" w:cstheme="minorHAnsi"/>
        </w:rPr>
        <w:t xml:space="preserve">. They use modelled descriptive and expressive language </w:t>
      </w:r>
      <w:r w:rsidRPr="00D505B5">
        <w:rPr>
          <w:rFonts w:eastAsiaTheme="minorHAnsi"/>
        </w:rPr>
        <w:t>to share ideas, views and experiences,</w:t>
      </w:r>
      <w:r w:rsidRPr="00D505B5">
        <w:rPr>
          <w:rFonts w:eastAsiaTheme="minorHAnsi" w:cstheme="minorHAnsi"/>
          <w:lang w:val="en"/>
        </w:rPr>
        <w:t xml:space="preserve"> such as </w:t>
      </w:r>
      <w:proofErr w:type="spellStart"/>
      <w:r w:rsidRPr="00D505B5">
        <w:rPr>
          <w:rFonts w:ascii="SimSun" w:eastAsia="SimSun" w:hAnsi="SimSun" w:cs="Helvetica" w:hint="eastAsia"/>
          <w:lang w:val="en"/>
        </w:rPr>
        <w:t>中国人春节喜欢穿红色的衣服和吃饺子</w:t>
      </w:r>
      <w:proofErr w:type="spellEnd"/>
      <w:r w:rsidRPr="00D505B5">
        <w:rPr>
          <w:rFonts w:eastAsia="SimSun" w:cstheme="minorHAnsi"/>
          <w:lang w:val="en"/>
        </w:rPr>
        <w:t xml:space="preserve"> and</w:t>
      </w:r>
      <w:r w:rsidRPr="00D505B5">
        <w:rPr>
          <w:rFonts w:ascii="SimSun" w:eastAsia="SimSun" w:hAnsi="SimSun" w:cstheme="minorHAnsi" w:hint="eastAsia"/>
          <w:lang w:val="en"/>
        </w:rPr>
        <w:t xml:space="preserve"> </w:t>
      </w:r>
      <w:proofErr w:type="spellStart"/>
      <w:r w:rsidRPr="00D505B5">
        <w:rPr>
          <w:rFonts w:ascii="SimSun" w:eastAsia="SimSun" w:hAnsi="SimSun" w:cs="Helvetica" w:hint="eastAsia"/>
          <w:lang w:val="en"/>
        </w:rPr>
        <w:t>澳大利亚人圣</w:t>
      </w:r>
      <w:r w:rsidRPr="00D505B5">
        <w:rPr>
          <w:rFonts w:ascii="SimSun" w:eastAsia="SimSun" w:hAnsi="SimSun" w:cs="Microsoft JhengHei" w:hint="eastAsia"/>
          <w:lang w:val="en"/>
        </w:rPr>
        <w:t>诞</w:t>
      </w:r>
      <w:proofErr w:type="spellEnd"/>
      <w:r w:rsidRPr="00D505B5">
        <w:rPr>
          <w:rFonts w:ascii="SimSun" w:eastAsia="SimSun" w:hAnsi="SimSun" w:cs="MS Gothic" w:hint="eastAsia"/>
          <w:lang w:val="en"/>
        </w:rPr>
        <w:t>？</w:t>
      </w:r>
      <w:r w:rsidRPr="00D505B5">
        <w:rPr>
          <w:rFonts w:ascii="Calibri" w:eastAsiaTheme="minorHAnsi" w:hAnsi="Calibri" w:cs="Calibri"/>
        </w:rPr>
        <w:t xml:space="preserve">They </w:t>
      </w:r>
      <w:r w:rsidRPr="00D505B5">
        <w:rPr>
          <w:rFonts w:eastAsiaTheme="minorHAnsi"/>
        </w:rPr>
        <w:t xml:space="preserve">participate in written interactions and activities that involve planning, sharing ideas and views by considering options, making arrangements and solving problems, as well as comparing opinions on, and attitudes towards, different cultures. </w:t>
      </w:r>
      <w:r w:rsidRPr="00D505B5">
        <w:rPr>
          <w:rFonts w:ascii="Calibri" w:eastAsiaTheme="minorHAnsi" w:hAnsi="Calibri" w:cs="Calibri"/>
        </w:rPr>
        <w:t xml:space="preserve">Students identify and share some key ideas, information and opinions from spoken texts related to their personal and social worlds, and present them in different formats </w:t>
      </w:r>
      <w:r w:rsidRPr="00D505B5">
        <w:rPr>
          <w:rFonts w:eastAsiaTheme="minorHAnsi" w:cstheme="minorHAnsi"/>
        </w:rPr>
        <w:t>for their intended audience.</w:t>
      </w:r>
      <w:r w:rsidRPr="00D505B5">
        <w:rPr>
          <w:rFonts w:ascii="Calibri" w:eastAsiaTheme="minorHAnsi" w:hAnsi="Calibri" w:cs="Calibri"/>
        </w:rPr>
        <w:t xml:space="preserve"> They list and </w:t>
      </w:r>
      <w:r w:rsidRPr="00D505B5">
        <w:rPr>
          <w:rFonts w:eastAsiaTheme="minorHAnsi" w:cstheme="minorHAnsi"/>
        </w:rPr>
        <w:t>present some information from written texts related to aspects of their personal and social worlds, using mostly rehearsed descriptive and expressive language to compare perspectives and experiences.</w:t>
      </w:r>
      <w:r w:rsidRPr="00D505B5">
        <w:rPr>
          <w:rFonts w:ascii="Calibri" w:eastAsiaTheme="minorHAnsi" w:hAnsi="Calibri" w:cs="Calibri"/>
        </w:rPr>
        <w:t xml:space="preserve"> Students r</w:t>
      </w:r>
      <w:r w:rsidRPr="00D505B5">
        <w:rPr>
          <w:rFonts w:eastAsiaTheme="minorHAnsi" w:cstheme="minorHAnsi"/>
        </w:rPr>
        <w:t>espond to a range of performance-based imaginative texts, observing how characters, emotions and attitudes are portrayed, and express opinions about these aspects in their own oral performances and texts.</w:t>
      </w:r>
      <w:r w:rsidRPr="00D505B5">
        <w:rPr>
          <w:rFonts w:ascii="Calibri" w:eastAsiaTheme="minorHAnsi" w:hAnsi="Calibri" w:cs="Calibri"/>
        </w:rPr>
        <w:t xml:space="preserve"> They </w:t>
      </w:r>
      <w:r w:rsidRPr="00D505B5">
        <w:rPr>
          <w:rFonts w:eastAsiaTheme="minorHAnsi" w:cstheme="minorHAnsi"/>
        </w:rPr>
        <w:t>create and perform a range of simple written texts to describe experiences with imagined contexts and characters, selecting mostly appropriate language, rhythms and images to enrich the visual or listening experience. Students translate</w:t>
      </w:r>
      <w:r w:rsidRPr="00D505B5">
        <w:rPr>
          <w:rFonts w:ascii="Calibri" w:eastAsiaTheme="minorHAnsi" w:hAnsi="Calibri"/>
        </w:rPr>
        <w:t xml:space="preserve"> and interpret texts, with some inaccuracies, and compare their own translation to peers’, reflecting on challenges associated with transferring meaning and concepts from one language to another</w:t>
      </w:r>
      <w:r w:rsidRPr="00D505B5">
        <w:rPr>
          <w:rFonts w:eastAsiaTheme="minorHAnsi" w:cstheme="minorHAnsi"/>
        </w:rPr>
        <w:t xml:space="preserve">. </w:t>
      </w:r>
      <w:r w:rsidRPr="00D505B5">
        <w:rPr>
          <w:rFonts w:ascii="Calibri" w:eastAsiaTheme="minorHAnsi" w:hAnsi="Calibri" w:cs="Calibri"/>
        </w:rPr>
        <w:t xml:space="preserve">Students interact and engage with Chinese speakers to share and compare some aspects of culture that affect communication, and notice how their own culture impacts on language use. They also consider how their biography influences their identity and communication. </w:t>
      </w:r>
    </w:p>
    <w:p w14:paraId="71CAF1FC" w14:textId="77777777" w:rsidR="00D505B5" w:rsidRPr="00D505B5" w:rsidRDefault="00D505B5" w:rsidP="00D505B5">
      <w:pPr>
        <w:tabs>
          <w:tab w:val="left" w:pos="2835"/>
        </w:tabs>
        <w:spacing w:after="0" w:line="240" w:lineRule="auto"/>
        <w:ind w:right="-23"/>
        <w:rPr>
          <w:rFonts w:ascii="Calibri" w:eastAsiaTheme="minorHAnsi" w:hAnsi="Calibri" w:cs="Calibri"/>
        </w:rPr>
      </w:pPr>
    </w:p>
    <w:p w14:paraId="5FC10739" w14:textId="77777777" w:rsidR="00CF4040" w:rsidRDefault="00D505B5" w:rsidP="00D505B5">
      <w:pPr>
        <w:tabs>
          <w:tab w:val="left" w:pos="2835"/>
        </w:tabs>
        <w:spacing w:after="0" w:line="240" w:lineRule="auto"/>
        <w:ind w:right="-23"/>
        <w:rPr>
          <w:rFonts w:ascii="SimSun" w:eastAsia="SimSun" w:hAnsi="SimSun" w:cstheme="minorHAnsi"/>
          <w:lang w:val="en" w:eastAsia="en-AU"/>
        </w:rPr>
      </w:pPr>
      <w:r w:rsidRPr="00D505B5">
        <w:rPr>
          <w:rFonts w:eastAsiaTheme="minorHAnsi" w:cstheme="minorHAnsi"/>
        </w:rPr>
        <w:t>Students better understand</w:t>
      </w:r>
      <w:r w:rsidRPr="00D505B5">
        <w:rPr>
          <w:rFonts w:ascii="Calibri" w:eastAsiaTheme="minorHAnsi" w:hAnsi="Calibri" w:cs="Calibri"/>
        </w:rPr>
        <w:t xml:space="preserve"> the systems of the Chinese language, examining differences in sounds and tones heard in oral discourse,</w:t>
      </w:r>
      <w:r w:rsidRPr="00D505B5">
        <w:rPr>
          <w:rFonts w:ascii="Calibri" w:eastAsiaTheme="minorHAnsi" w:hAnsi="Calibri"/>
        </w:rPr>
        <w:t xml:space="preserve"> such as the diverse meanings of words that share similar sounds</w:t>
      </w:r>
      <w:r w:rsidRPr="00D505B5">
        <w:rPr>
          <w:rFonts w:ascii="Calibri" w:eastAsiaTheme="minorHAnsi" w:hAnsi="Calibri" w:cs="Calibri"/>
        </w:rPr>
        <w:t xml:space="preserve">. They interpret texts by inferring meaning from common character components or position of components and </w:t>
      </w:r>
      <w:r w:rsidRPr="00D505B5">
        <w:rPr>
          <w:rFonts w:eastAsiaTheme="minorHAnsi" w:cstheme="minorHAnsi"/>
        </w:rPr>
        <w:t xml:space="preserve">analyse how reliable this method is in translating. Students discuss how the Chinese language works, using metalanguage to describe the distinctive spoken and written language system of Chinese. They use familiar vocabulary and apply elements of grammar, with a satisfactory level of accuracy. Students explore </w:t>
      </w:r>
      <w:r w:rsidRPr="00D505B5">
        <w:rPr>
          <w:rFonts w:eastAsiaTheme="minorHAnsi" w:cstheme="minorHAnsi"/>
          <w:lang w:val="en"/>
        </w:rPr>
        <w:t>the use of diverse time expressions and ways to sequence events in time and apply in their own language use, for example</w:t>
      </w:r>
      <w:r w:rsidRPr="00D505B5">
        <w:rPr>
          <w:rFonts w:eastAsia="SimSun" w:cstheme="minorHAnsi"/>
          <w:lang w:val="en"/>
        </w:rPr>
        <w:t xml:space="preserve">, </w:t>
      </w:r>
      <w:r w:rsidRPr="00D505B5">
        <w:rPr>
          <w:rFonts w:ascii="SimSun" w:eastAsia="SimSun" w:hAnsi="SimSun" w:cstheme="minorHAnsi" w:hint="eastAsia"/>
          <w:lang w:val="en"/>
        </w:rPr>
        <w:t>先…</w:t>
      </w:r>
      <w:proofErr w:type="spellStart"/>
      <w:r w:rsidRPr="00D505B5">
        <w:rPr>
          <w:rFonts w:ascii="SimSun" w:eastAsia="SimSun" w:hAnsi="SimSun" w:cstheme="minorHAnsi" w:hint="eastAsia"/>
          <w:lang w:val="en"/>
        </w:rPr>
        <w:t>然后</w:t>
      </w:r>
      <w:proofErr w:type="spellEnd"/>
      <w:r w:rsidRPr="00D505B5">
        <w:rPr>
          <w:rFonts w:eastAsia="SimSun" w:cstheme="minorHAnsi"/>
          <w:lang w:val="en"/>
        </w:rPr>
        <w:t>;</w:t>
      </w:r>
      <w:r w:rsidRPr="00D505B5">
        <w:rPr>
          <w:rFonts w:ascii="SimSun" w:eastAsia="SimSun" w:hAnsi="SimSun" w:cstheme="minorHAnsi" w:hint="eastAsia"/>
          <w:lang w:val="en"/>
        </w:rPr>
        <w:t>一…就…</w:t>
      </w:r>
      <w:r w:rsidRPr="00D505B5">
        <w:rPr>
          <w:rFonts w:eastAsia="SimSun" w:cstheme="minorHAnsi"/>
          <w:lang w:val="en"/>
        </w:rPr>
        <w:t>;</w:t>
      </w:r>
      <w:r w:rsidRPr="00D505B5">
        <w:rPr>
          <w:rFonts w:ascii="SimSun" w:eastAsia="SimSun" w:hAnsi="SimSun" w:cstheme="minorHAnsi" w:hint="eastAsia"/>
          <w:lang w:val="en"/>
        </w:rPr>
        <w:t>…了</w:t>
      </w:r>
      <w:r w:rsidRPr="00D505B5">
        <w:rPr>
          <w:rFonts w:eastAsia="SimSun" w:cstheme="minorHAnsi"/>
          <w:lang w:val="en"/>
        </w:rPr>
        <w:t xml:space="preserve">; </w:t>
      </w:r>
      <w:r w:rsidRPr="00D505B5">
        <w:rPr>
          <w:rFonts w:ascii="SimSun" w:eastAsia="SimSun" w:hAnsi="SimSun" w:cstheme="minorHAnsi" w:hint="eastAsia"/>
          <w:lang w:val="en"/>
        </w:rPr>
        <w:t>就…;才;</w:t>
      </w:r>
      <w:proofErr w:type="spellStart"/>
      <w:r w:rsidRPr="00D505B5">
        <w:rPr>
          <w:rFonts w:ascii="SimSun" w:eastAsia="SimSun" w:hAnsi="SimSun" w:cstheme="minorHAnsi" w:hint="eastAsia"/>
          <w:lang w:val="en"/>
        </w:rPr>
        <w:t>第一</w:t>
      </w:r>
      <w:proofErr w:type="spellEnd"/>
      <w:r w:rsidRPr="00D505B5">
        <w:rPr>
          <w:rFonts w:ascii="SimSun" w:eastAsia="SimSun" w:hAnsi="SimSun" w:cstheme="minorHAnsi" w:hint="eastAsia"/>
          <w:lang w:val="en"/>
        </w:rPr>
        <w:t>;</w:t>
      </w:r>
      <w:proofErr w:type="spellStart"/>
      <w:r w:rsidRPr="00D505B5">
        <w:rPr>
          <w:rFonts w:ascii="SimSun" w:eastAsia="SimSun" w:hAnsi="SimSun" w:cstheme="minorHAnsi" w:hint="eastAsia"/>
          <w:lang w:val="en"/>
        </w:rPr>
        <w:t>然后</w:t>
      </w:r>
      <w:proofErr w:type="spellEnd"/>
      <w:r w:rsidRPr="00D505B5">
        <w:rPr>
          <w:rFonts w:ascii="SimSun" w:eastAsia="SimSun" w:hAnsi="SimSun" w:cstheme="minorHAnsi" w:hint="eastAsia"/>
          <w:lang w:val="en"/>
        </w:rPr>
        <w:t>.</w:t>
      </w:r>
      <w:r w:rsidRPr="00D505B5">
        <w:rPr>
          <w:rFonts w:eastAsia="Times New Roman" w:cstheme="minorHAnsi"/>
          <w:lang w:val="en" w:eastAsia="en-AU"/>
        </w:rPr>
        <w:t xml:space="preserve"> Students </w:t>
      </w:r>
      <w:r w:rsidRPr="00D505B5">
        <w:rPr>
          <w:rFonts w:eastAsiaTheme="minorHAnsi" w:cstheme="minorHAnsi"/>
          <w:lang w:val="en"/>
        </w:rPr>
        <w:t>compare and apply the functions of prepositions and discuss the importance of context when determining their meaning in texts. They</w:t>
      </w:r>
      <w:r w:rsidRPr="00D505B5">
        <w:rPr>
          <w:rFonts w:eastAsia="Microsoft JhengHei" w:cstheme="minorHAnsi"/>
          <w:lang w:val="en"/>
        </w:rPr>
        <w:t xml:space="preserve"> </w:t>
      </w:r>
      <w:r w:rsidRPr="00D505B5">
        <w:rPr>
          <w:rFonts w:eastAsiaTheme="minorHAnsi" w:cstheme="minorHAnsi"/>
          <w:lang w:val="en"/>
        </w:rPr>
        <w:t xml:space="preserve">explore and apply the use of conjunctions to sequence and connect ideas when constructing texts. </w:t>
      </w:r>
      <w:r w:rsidRPr="00D505B5">
        <w:rPr>
          <w:rFonts w:eastAsia="Times New Roman" w:cstheme="minorHAnsi"/>
          <w:lang w:val="en" w:eastAsia="en-AU"/>
        </w:rPr>
        <w:t>They use different ways to negate ideas depending on degree of forma</w:t>
      </w:r>
      <w:r w:rsidR="00CF4040">
        <w:rPr>
          <w:rFonts w:eastAsia="Times New Roman" w:cstheme="minorHAnsi"/>
          <w:lang w:val="en" w:eastAsia="en-AU"/>
        </w:rPr>
        <w:t xml:space="preserve">lity or emphasis, for example, </w:t>
      </w:r>
      <w:proofErr w:type="spellStart"/>
      <w:r w:rsidRPr="00D505B5">
        <w:rPr>
          <w:rFonts w:ascii="SimSun" w:eastAsia="SimSun" w:hAnsi="SimSun" w:cs="MS Gothic" w:hint="eastAsia"/>
          <w:lang w:val="en" w:eastAsia="en-AU"/>
        </w:rPr>
        <w:t>我不是</w:t>
      </w:r>
      <w:proofErr w:type="spellEnd"/>
      <w:r w:rsidRPr="00D505B5">
        <w:rPr>
          <w:rFonts w:ascii="SimSun" w:eastAsia="SimSun" w:hAnsi="SimSun" w:cs="Calibri" w:hint="eastAsia"/>
          <w:lang w:val="en" w:eastAsia="en-AU"/>
        </w:rPr>
        <w:t>…</w:t>
      </w:r>
      <w:r w:rsidRPr="00D505B5">
        <w:rPr>
          <w:rFonts w:ascii="SimSun" w:eastAsia="SimSun" w:hAnsi="SimSun" w:cstheme="minorHAnsi" w:hint="eastAsia"/>
          <w:lang w:val="en" w:eastAsia="en-AU"/>
        </w:rPr>
        <w:t>;</w:t>
      </w:r>
      <w:proofErr w:type="spellStart"/>
      <w:r w:rsidRPr="00D505B5">
        <w:rPr>
          <w:rFonts w:ascii="SimSun" w:eastAsia="SimSun" w:hAnsi="SimSun" w:cs="MS Gothic" w:hint="eastAsia"/>
          <w:lang w:val="en" w:eastAsia="en-AU"/>
        </w:rPr>
        <w:t>我哪儿有</w:t>
      </w:r>
      <w:proofErr w:type="spellEnd"/>
      <w:r w:rsidRPr="00D505B5">
        <w:rPr>
          <w:rFonts w:ascii="SimSun" w:eastAsia="SimSun" w:hAnsi="SimSun" w:cs="Calibri" w:hint="eastAsia"/>
          <w:lang w:val="en" w:eastAsia="en-AU"/>
        </w:rPr>
        <w:t>…</w:t>
      </w:r>
      <w:r w:rsidRPr="00D505B5">
        <w:rPr>
          <w:rFonts w:ascii="SimSun" w:eastAsia="SimSun" w:hAnsi="SimSun" w:cs="MS Gothic" w:hint="eastAsia"/>
          <w:lang w:val="en" w:eastAsia="en-AU"/>
        </w:rPr>
        <w:t>？</w:t>
      </w:r>
      <w:r w:rsidRPr="00D505B5">
        <w:rPr>
          <w:rFonts w:ascii="SimSun" w:eastAsia="SimSun" w:hAnsi="SimSun" w:cstheme="minorHAnsi" w:hint="eastAsia"/>
          <w:lang w:val="en" w:eastAsia="en-AU"/>
        </w:rPr>
        <w:t>;</w:t>
      </w:r>
      <w:proofErr w:type="spellStart"/>
      <w:r w:rsidRPr="00D505B5">
        <w:rPr>
          <w:rFonts w:ascii="SimSun" w:eastAsia="SimSun" w:hAnsi="SimSun" w:cs="MS Gothic" w:hint="eastAsia"/>
          <w:lang w:val="en" w:eastAsia="en-AU"/>
        </w:rPr>
        <w:t>我没有</w:t>
      </w:r>
      <w:r w:rsidRPr="00D505B5">
        <w:rPr>
          <w:rFonts w:ascii="SimSun" w:eastAsia="SimSun" w:hAnsi="SimSun" w:cstheme="minorHAnsi" w:hint="eastAsia"/>
          <w:lang w:val="en" w:eastAsia="en-AU"/>
        </w:rPr>
        <w:t>办法</w:t>
      </w:r>
      <w:proofErr w:type="spellEnd"/>
      <w:r w:rsidRPr="00D505B5">
        <w:rPr>
          <w:rFonts w:ascii="SimSun" w:eastAsia="SimSun" w:hAnsi="SimSun" w:cstheme="minorHAnsi" w:hint="eastAsia"/>
          <w:lang w:val="en" w:eastAsia="en-AU"/>
        </w:rPr>
        <w:t>…;</w:t>
      </w:r>
    </w:p>
    <w:p w14:paraId="25C583CA" w14:textId="0B3C9A0C" w:rsidR="00D505B5" w:rsidRPr="00D505B5" w:rsidRDefault="00D505B5" w:rsidP="00116099">
      <w:pPr>
        <w:tabs>
          <w:tab w:val="left" w:pos="2835"/>
        </w:tabs>
        <w:ind w:right="-23"/>
        <w:rPr>
          <w:rFonts w:eastAsia="SimSun" w:cstheme="minorHAnsi"/>
          <w:lang w:val="en"/>
        </w:rPr>
      </w:pPr>
      <w:proofErr w:type="spellStart"/>
      <w:r w:rsidRPr="00D505B5">
        <w:rPr>
          <w:rFonts w:ascii="SimSun" w:eastAsia="SimSun" w:hAnsi="SimSun" w:cs="MS Gothic" w:hint="eastAsia"/>
          <w:lang w:val="en" w:eastAsia="en-AU"/>
        </w:rPr>
        <w:t>我不能</w:t>
      </w:r>
      <w:proofErr w:type="spellEnd"/>
      <w:r w:rsidRPr="00D505B5">
        <w:rPr>
          <w:rFonts w:ascii="SimSun" w:eastAsia="SimSun" w:hAnsi="SimSun" w:cs="Calibri" w:hint="eastAsia"/>
          <w:lang w:val="en" w:eastAsia="en-AU"/>
        </w:rPr>
        <w:t>…</w:t>
      </w:r>
      <w:r w:rsidRPr="00D505B5">
        <w:rPr>
          <w:rFonts w:ascii="SimSun" w:eastAsia="SimSun" w:hAnsi="SimSun" w:cstheme="minorHAnsi" w:hint="eastAsia"/>
          <w:lang w:val="en" w:eastAsia="en-AU"/>
        </w:rPr>
        <w:t>;</w:t>
      </w:r>
      <w:proofErr w:type="spellStart"/>
      <w:r w:rsidRPr="00D505B5">
        <w:rPr>
          <w:rFonts w:ascii="SimSun" w:eastAsia="SimSun" w:hAnsi="SimSun" w:cs="MS Gothic" w:hint="eastAsia"/>
          <w:lang w:val="en" w:eastAsia="en-AU"/>
        </w:rPr>
        <w:t>不行</w:t>
      </w:r>
      <w:proofErr w:type="spellEnd"/>
      <w:r w:rsidRPr="00D505B5">
        <w:rPr>
          <w:rFonts w:ascii="SimSun" w:eastAsia="SimSun" w:hAnsi="SimSun" w:cstheme="minorHAnsi" w:hint="eastAsia"/>
          <w:lang w:val="en" w:eastAsia="en-AU"/>
        </w:rPr>
        <w:t>;</w:t>
      </w:r>
      <w:r w:rsidRPr="00D505B5">
        <w:rPr>
          <w:rFonts w:ascii="SimSun" w:eastAsia="SimSun" w:hAnsi="SimSun" w:cs="Calibri" w:hint="eastAsia"/>
          <w:lang w:val="en" w:eastAsia="en-AU"/>
        </w:rPr>
        <w:t>…</w:t>
      </w:r>
      <w:r w:rsidRPr="00D505B5">
        <w:rPr>
          <w:rFonts w:ascii="SimSun" w:eastAsia="SimSun" w:hAnsi="SimSun" w:cstheme="minorHAnsi" w:hint="eastAsia"/>
          <w:lang w:val="en" w:eastAsia="en-AU"/>
        </w:rPr>
        <w:t>别;…</w:t>
      </w:r>
      <w:proofErr w:type="spellStart"/>
      <w:r w:rsidRPr="00D505B5">
        <w:rPr>
          <w:rFonts w:ascii="SimSun" w:eastAsia="SimSun" w:hAnsi="SimSun" w:cs="MS Gothic" w:hint="eastAsia"/>
          <w:lang w:val="en" w:eastAsia="en-AU"/>
        </w:rPr>
        <w:t>不可以</w:t>
      </w:r>
      <w:proofErr w:type="spellEnd"/>
      <w:r w:rsidRPr="00D505B5">
        <w:rPr>
          <w:rFonts w:ascii="SimSun" w:eastAsia="SimSun" w:hAnsi="SimSun" w:cstheme="minorHAnsi" w:hint="eastAsia"/>
          <w:lang w:val="en" w:eastAsia="en-AU"/>
        </w:rPr>
        <w:t>.</w:t>
      </w:r>
      <w:r w:rsidRPr="00D505B5">
        <w:rPr>
          <w:rFonts w:ascii="Calibri" w:eastAsiaTheme="minorHAnsi" w:hAnsi="Calibri" w:cs="Calibri"/>
        </w:rPr>
        <w:t xml:space="preserve">Students </w:t>
      </w:r>
      <w:r w:rsidRPr="00D505B5">
        <w:rPr>
          <w:rFonts w:ascii="Calibri" w:eastAsiaTheme="minorHAnsi" w:hAnsi="Calibri"/>
        </w:rPr>
        <w:t>analyse, in part, how authors adjust features of different text types for different purposes and audiences. They investigate the extent and dynamic</w:t>
      </w:r>
      <w:r w:rsidR="00116099">
        <w:rPr>
          <w:rFonts w:ascii="Calibri" w:eastAsiaTheme="minorHAnsi" w:hAnsi="Calibri"/>
        </w:rPr>
        <w:t xml:space="preserve"> nature of Chinese language use </w:t>
      </w:r>
      <w:r w:rsidRPr="00D505B5">
        <w:rPr>
          <w:rFonts w:ascii="Calibri" w:eastAsiaTheme="minorHAnsi" w:hAnsi="Calibri"/>
        </w:rPr>
        <w:t xml:space="preserve">locally and globally, and explain how the Chinese language is constantly expanding to include new words and expressions in response to social and technological changes. </w:t>
      </w:r>
      <w:r w:rsidRPr="00D505B5">
        <w:rPr>
          <w:rFonts w:eastAsiaTheme="minorHAnsi"/>
        </w:rPr>
        <w:t>Students</w:t>
      </w:r>
      <w:r w:rsidRPr="00D505B5">
        <w:rPr>
          <w:rFonts w:ascii="Calibri" w:eastAsiaTheme="minorHAnsi" w:hAnsi="Calibri"/>
        </w:rPr>
        <w:t xml:space="preserve"> compare and reflect on some ways in which cultural contexts influence the way language is used within and across communities.</w:t>
      </w:r>
    </w:p>
    <w:p w14:paraId="47C6ED40" w14:textId="77777777" w:rsidR="00D505B5" w:rsidRDefault="00D505B5">
      <w:pPr>
        <w:jc w:val="both"/>
        <w:rPr>
          <w:rFonts w:ascii="Calibri" w:eastAsiaTheme="minorHAnsi" w:hAnsi="Calibri"/>
          <w:b/>
          <w:smallCaps/>
        </w:rPr>
        <w:sectPr w:rsidR="00D505B5" w:rsidSect="00B3110E">
          <w:headerReference w:type="default" r:id="rId172"/>
          <w:pgSz w:w="11906" w:h="16838"/>
          <w:pgMar w:top="1440" w:right="1440" w:bottom="1440" w:left="1440" w:header="708" w:footer="708" w:gutter="0"/>
          <w:cols w:space="708"/>
          <w:titlePg/>
          <w:docGrid w:linePitch="360"/>
        </w:sectPr>
      </w:pPr>
    </w:p>
    <w:p w14:paraId="5BC30520" w14:textId="52CFFE65" w:rsidR="003F209A" w:rsidRPr="00D56C81" w:rsidRDefault="003F209A" w:rsidP="00CD145F">
      <w:pPr>
        <w:pStyle w:val="MainHeading1"/>
      </w:pPr>
      <w:r>
        <w:lastRenderedPageBreak/>
        <w:t>Year 9</w:t>
      </w:r>
      <w:r w:rsidRPr="00D56C81">
        <w:t xml:space="preserve"> </w:t>
      </w:r>
      <w:r>
        <w:t>Languages</w:t>
      </w:r>
      <w:r w:rsidRPr="00D56C81">
        <w:t xml:space="preserve"> Syllabus</w:t>
      </w:r>
    </w:p>
    <w:p w14:paraId="63A8799C" w14:textId="77777777" w:rsidR="003F209A" w:rsidRPr="001807BB" w:rsidRDefault="003F209A" w:rsidP="001A28B4">
      <w:pPr>
        <w:pStyle w:val="Style1"/>
      </w:pPr>
      <w:r w:rsidRPr="001807BB">
        <w:t>Year Level Description</w:t>
      </w:r>
    </w:p>
    <w:p w14:paraId="514E3F78" w14:textId="77777777" w:rsidR="003F209A" w:rsidRDefault="003F209A" w:rsidP="004E0A7F">
      <w:pPr>
        <w:spacing w:after="0" w:line="240" w:lineRule="auto"/>
        <w:rPr>
          <w:rFonts w:eastAsia="Times New Roman" w:cs="Arial"/>
          <w:lang w:val="en"/>
        </w:rPr>
      </w:pPr>
      <w:r>
        <w:rPr>
          <w:rFonts w:eastAsia="Times New Roman" w:cs="Arial"/>
          <w:lang w:val="en"/>
        </w:rPr>
        <w:t xml:space="preserve">Year 9 Chinese: Second Language builds on the skills, knowledge and understanding required of students to communicate in the Chinese language developed in Year 8 and focuses on extending their oral and written communication skills and their understandings of Chinese language and culture. </w:t>
      </w:r>
    </w:p>
    <w:p w14:paraId="27C09A56" w14:textId="77777777" w:rsidR="004E0A7F" w:rsidRDefault="004E0A7F" w:rsidP="004E0A7F">
      <w:pPr>
        <w:spacing w:after="0" w:line="240" w:lineRule="auto"/>
        <w:rPr>
          <w:rFonts w:eastAsia="Times New Roman" w:cs="Arial"/>
          <w:lang w:val="en"/>
        </w:rPr>
      </w:pPr>
    </w:p>
    <w:p w14:paraId="41E5CAB7" w14:textId="77777777" w:rsidR="003F209A" w:rsidRDefault="003F209A" w:rsidP="004E0A7F">
      <w:pPr>
        <w:spacing w:after="0" w:line="240" w:lineRule="auto"/>
        <w:rPr>
          <w:rFonts w:eastAsia="Times New Roman" w:cs="Arial"/>
          <w:lang w:val="en"/>
        </w:rPr>
      </w:pPr>
      <w:r>
        <w:rPr>
          <w:rFonts w:eastAsia="Times New Roman" w:cs="Arial"/>
          <w:lang w:val="en"/>
        </w:rPr>
        <w:t xml:space="preserve">Students communicate in Chinese, initiating and participating in sustained interactions to share and compare personal opinions about aspects of childhood, teenage life and relationships. They engage </w:t>
      </w:r>
      <w:r>
        <w:rPr>
          <w:color w:val="000000"/>
        </w:rPr>
        <w:t xml:space="preserve">in extended written interaction and activities about </w:t>
      </w:r>
      <w:r>
        <w:t>events or experiences</w:t>
      </w:r>
      <w:r>
        <w:rPr>
          <w:rFonts w:eastAsia="Times New Roman" w:cs="Arial"/>
          <w:lang w:val="en"/>
        </w:rPr>
        <w:t xml:space="preserve">. Students </w:t>
      </w:r>
      <w:proofErr w:type="spellStart"/>
      <w:r>
        <w:rPr>
          <w:rFonts w:eastAsia="Times New Roman" w:cs="Arial"/>
          <w:lang w:val="en"/>
        </w:rPr>
        <w:t>analyse</w:t>
      </w:r>
      <w:proofErr w:type="spellEnd"/>
      <w:r>
        <w:rPr>
          <w:rFonts w:eastAsia="Times New Roman" w:cs="Arial"/>
          <w:lang w:val="en"/>
        </w:rPr>
        <w:t xml:space="preserve"> ideas and information from a range of texts, identifying </w:t>
      </w:r>
      <w:r>
        <w:t xml:space="preserve">ways in which emotions, intentions and ideas are </w:t>
      </w:r>
      <w:r>
        <w:rPr>
          <w:color w:val="000000"/>
        </w:rPr>
        <w:t>expressed</w:t>
      </w:r>
      <w:r>
        <w:rPr>
          <w:rFonts w:eastAsia="Times New Roman" w:cs="Arial"/>
          <w:lang w:val="en"/>
        </w:rPr>
        <w:t xml:space="preserve">. They </w:t>
      </w:r>
      <w:r>
        <w:rPr>
          <w:color w:val="000000"/>
        </w:rPr>
        <w:t xml:space="preserve">collate </w:t>
      </w:r>
      <w:r>
        <w:t>and present in written form different perspectives related to aspects of their personal and social worlds and identify context</w:t>
      </w:r>
      <w:r>
        <w:rPr>
          <w:color w:val="000000"/>
        </w:rPr>
        <w:t xml:space="preserve">, purpose and intended </w:t>
      </w:r>
      <w:r>
        <w:t>audience</w:t>
      </w:r>
      <w:r>
        <w:rPr>
          <w:rFonts w:eastAsia="Times New Roman" w:cs="Arial"/>
          <w:lang w:val="en"/>
        </w:rPr>
        <w:t xml:space="preserve">. Students </w:t>
      </w:r>
      <w:r>
        <w:rPr>
          <w:color w:val="000000"/>
        </w:rPr>
        <w:t xml:space="preserve">engage with </w:t>
      </w:r>
      <w:r>
        <w:t xml:space="preserve">imaginative </w:t>
      </w:r>
      <w:r>
        <w:rPr>
          <w:color w:val="000000"/>
        </w:rPr>
        <w:t xml:space="preserve">performance-based </w:t>
      </w:r>
      <w:r>
        <w:t xml:space="preserve">texts, sharing opinions on characters and plot, comparing themes and content with English language texts and utilise these to create and </w:t>
      </w:r>
      <w:r>
        <w:rPr>
          <w:color w:val="000000"/>
        </w:rPr>
        <w:t xml:space="preserve">perform their own imaginative </w:t>
      </w:r>
      <w:r>
        <w:t>texts</w:t>
      </w:r>
      <w:r>
        <w:rPr>
          <w:rFonts w:eastAsia="Times New Roman" w:cs="Arial"/>
          <w:lang w:val="en"/>
        </w:rPr>
        <w:t xml:space="preserve">. They create </w:t>
      </w:r>
      <w:r>
        <w:t xml:space="preserve">written imaginative texts that express aspects of Chinese culture for </w:t>
      </w:r>
      <w:r>
        <w:rPr>
          <w:color w:val="000000"/>
        </w:rPr>
        <w:t>different audiences</w:t>
      </w:r>
      <w:r>
        <w:rPr>
          <w:rFonts w:eastAsia="Times New Roman" w:cs="Arial"/>
          <w:lang w:val="en"/>
        </w:rPr>
        <w:t>.</w:t>
      </w:r>
    </w:p>
    <w:p w14:paraId="22ED9981" w14:textId="77777777" w:rsidR="004E0A7F" w:rsidRDefault="004E0A7F" w:rsidP="004E0A7F">
      <w:pPr>
        <w:spacing w:after="0" w:line="240" w:lineRule="auto"/>
        <w:rPr>
          <w:rFonts w:eastAsia="Times New Roman" w:cs="Arial"/>
          <w:lang w:val="en"/>
        </w:rPr>
      </w:pPr>
    </w:p>
    <w:p w14:paraId="279EAC71" w14:textId="77777777" w:rsidR="003F209A" w:rsidRDefault="003F209A" w:rsidP="004E0A7F">
      <w:pPr>
        <w:spacing w:after="0" w:line="240" w:lineRule="auto"/>
        <w:rPr>
          <w:rFonts w:eastAsia="Times New Roman" w:cs="Arial"/>
          <w:lang w:val="en"/>
        </w:rPr>
      </w:pPr>
      <w:r>
        <w:rPr>
          <w:rFonts w:eastAsia="Times New Roman" w:cs="Arial"/>
          <w:lang w:val="en"/>
        </w:rPr>
        <w:t xml:space="preserve">Students understand the systems of the Chinese language, </w:t>
      </w:r>
      <w:r>
        <w:t>exploring the role of emphasis, stress and rhythm to express subtle meanings in interactions.</w:t>
      </w:r>
      <w:r>
        <w:rPr>
          <w:rFonts w:eastAsia="Times New Roman" w:cs="Arial"/>
          <w:lang w:val="en"/>
        </w:rPr>
        <w:t xml:space="preserve"> They increase control of context-related vocabulary and extend knowledge of grammatical elements. Students </w:t>
      </w:r>
      <w:r>
        <w:rPr>
          <w:color w:val="000000"/>
        </w:rPr>
        <w:t>use metalanguage to describe the distinctive spoken and written language system of Chinese</w:t>
      </w:r>
      <w:r>
        <w:rPr>
          <w:rFonts w:eastAsia="Times New Roman" w:cs="Arial"/>
          <w:lang w:val="en"/>
        </w:rPr>
        <w:t>.</w:t>
      </w:r>
    </w:p>
    <w:p w14:paraId="1026AF8D" w14:textId="77777777" w:rsidR="004E0A7F" w:rsidRDefault="004E0A7F" w:rsidP="004E0A7F">
      <w:pPr>
        <w:spacing w:after="0" w:line="240" w:lineRule="auto"/>
        <w:rPr>
          <w:rFonts w:eastAsia="Times New Roman" w:cs="Arial"/>
          <w:lang w:val="en"/>
        </w:rPr>
      </w:pPr>
    </w:p>
    <w:p w14:paraId="0D4A3C5A" w14:textId="35FF6793" w:rsidR="003F209A" w:rsidRDefault="003F209A" w:rsidP="004E0A7F">
      <w:pPr>
        <w:spacing w:after="0" w:line="240" w:lineRule="auto"/>
        <w:rPr>
          <w:rFonts w:eastAsia="Times New Roman" w:cs="Arial"/>
          <w:lang w:val="en"/>
        </w:rPr>
      </w:pPr>
      <w:r>
        <w:rPr>
          <w:rFonts w:eastAsia="Times New Roman" w:cs="Arial"/>
          <w:lang w:val="en"/>
        </w:rPr>
        <w:t xml:space="preserve">Students increasingly monitor language choices when using Chinese, </w:t>
      </w:r>
      <w:r>
        <w:rPr>
          <w:color w:val="000000"/>
        </w:rPr>
        <w:t xml:space="preserve">comparing and reflecting on how cultural contexts influence the way </w:t>
      </w:r>
      <w:r>
        <w:t>language</w:t>
      </w:r>
      <w:r>
        <w:rPr>
          <w:color w:val="000000"/>
        </w:rPr>
        <w:t xml:space="preserve"> is used within and across communities</w:t>
      </w:r>
      <w:r>
        <w:rPr>
          <w:rFonts w:eastAsia="Times New Roman" w:cs="Arial"/>
          <w:lang w:val="en"/>
        </w:rPr>
        <w:t>.</w:t>
      </w:r>
    </w:p>
    <w:p w14:paraId="22353265" w14:textId="77777777" w:rsidR="004E0A7F" w:rsidRPr="004E0A7F" w:rsidRDefault="004E0A7F" w:rsidP="004E0A7F">
      <w:pPr>
        <w:spacing w:after="0" w:line="240" w:lineRule="auto"/>
        <w:rPr>
          <w:color w:val="000000"/>
        </w:rPr>
      </w:pPr>
    </w:p>
    <w:p w14:paraId="73F9FF3E" w14:textId="77777777" w:rsidR="003F209A" w:rsidRDefault="003F209A" w:rsidP="004E0A7F">
      <w:pPr>
        <w:spacing w:after="0" w:line="240" w:lineRule="auto"/>
        <w:rPr>
          <w:rFonts w:eastAsia="Times New Roman" w:cs="Arial"/>
          <w:lang w:val="en"/>
        </w:rPr>
      </w:pPr>
      <w:r>
        <w:rPr>
          <w:rFonts w:eastAsia="Times New Roman" w:cs="Arial"/>
          <w:lang w:val="en"/>
        </w:rPr>
        <w:t xml:space="preserve">In Year 9 learning is </w:t>
      </w:r>
      <w:proofErr w:type="spellStart"/>
      <w:r>
        <w:rPr>
          <w:rFonts w:eastAsia="Times New Roman" w:cs="Arial"/>
          <w:lang w:val="en"/>
        </w:rPr>
        <w:t>characterised</w:t>
      </w:r>
      <w:proofErr w:type="spellEnd"/>
      <w:r>
        <w:rPr>
          <w:rFonts w:eastAsia="Times New Roman" w:cs="Arial"/>
          <w:lang w:val="en"/>
        </w:rPr>
        <w:t xml:space="preserve"> by consolidation and progression. Students are provided with new challenges and engage in some independent learning experiences, always supported by modelling, scaffolding and monitoring.</w:t>
      </w:r>
    </w:p>
    <w:p w14:paraId="58C1D05A" w14:textId="77777777" w:rsidR="003F209A" w:rsidRDefault="003F209A" w:rsidP="003F209A">
      <w:pPr>
        <w:sectPr w:rsidR="003F209A" w:rsidSect="003F209A">
          <w:pgSz w:w="11906" w:h="16838"/>
          <w:pgMar w:top="1440" w:right="1440" w:bottom="1440" w:left="1440" w:header="708" w:footer="708" w:gutter="0"/>
          <w:cols w:space="708"/>
          <w:docGrid w:linePitch="360"/>
        </w:sectPr>
      </w:pPr>
      <w:r>
        <w:br w:type="page"/>
      </w:r>
    </w:p>
    <w:p w14:paraId="1E62FD04" w14:textId="77777777" w:rsidR="003F209A" w:rsidRPr="0015629C" w:rsidRDefault="003F209A" w:rsidP="001A28B4">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51E63574" w14:textId="77777777" w:rsidTr="003F209A">
        <w:tc>
          <w:tcPr>
            <w:tcW w:w="4621" w:type="dxa"/>
          </w:tcPr>
          <w:p w14:paraId="569140A4"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1D69CAA4" w14:textId="77777777" w:rsidR="003F209A" w:rsidRPr="005C4755" w:rsidRDefault="003F209A" w:rsidP="004E0A7F">
            <w:pPr>
              <w:pStyle w:val="BodyA"/>
              <w:rPr>
                <w:rFonts w:asciiTheme="minorHAnsi" w:hAnsiTheme="minorHAnsi" w:cstheme="minorHAnsi"/>
                <w:b/>
                <w:bCs/>
                <w:sz w:val="24"/>
                <w:szCs w:val="24"/>
              </w:rPr>
            </w:pPr>
            <w:proofErr w:type="spellStart"/>
            <w:r w:rsidRPr="005C4755">
              <w:rPr>
                <w:rFonts w:asciiTheme="minorHAnsi" w:hAnsiTheme="minorHAnsi" w:cstheme="minorHAnsi"/>
                <w:b/>
                <w:bCs/>
                <w:sz w:val="24"/>
                <w:szCs w:val="24"/>
              </w:rPr>
              <w:t>Socialising</w:t>
            </w:r>
            <w:proofErr w:type="spellEnd"/>
          </w:p>
          <w:p w14:paraId="7E8FC11A" w14:textId="3D8E66DA" w:rsidR="003F209A" w:rsidRPr="004E0A7F" w:rsidRDefault="003F209A" w:rsidP="004E0A7F">
            <w:pPr>
              <w:rPr>
                <w:rStyle w:val="Hyperlink"/>
                <w:color w:val="000000" w:themeColor="text1"/>
                <w:u w:val="none"/>
              </w:rPr>
            </w:pPr>
            <w:r>
              <w:rPr>
                <w:lang w:eastAsia="zh-CN"/>
              </w:rPr>
              <w:t xml:space="preserve">Initiate and participate in spoken interactions, </w:t>
            </w:r>
            <w:r>
              <w:rPr>
                <w:color w:val="000000"/>
                <w:lang w:eastAsia="zh-CN"/>
              </w:rPr>
              <w:t xml:space="preserve">using informative and descriptive language </w:t>
            </w:r>
            <w:r>
              <w:rPr>
                <w:lang w:eastAsia="zh-CN"/>
              </w:rPr>
              <w:t>to share and compare personal opinion</w:t>
            </w:r>
            <w:r>
              <w:t xml:space="preserve">s about aspects of childhood, teenage life and relationships, for example, </w:t>
            </w:r>
            <w:r w:rsidRPr="00F312C3">
              <w:rPr>
                <w:rFonts w:ascii="SimSun" w:eastAsia="SimSun" w:hAnsi="SimSun" w:hint="eastAsia"/>
                <w:lang w:eastAsia="zh-CN"/>
              </w:rPr>
              <w:t>中国学生的作业比澳大利亚学生的多;</w:t>
            </w:r>
            <w:r w:rsidRPr="00F312C3">
              <w:rPr>
                <w:rFonts w:ascii="SimSun" w:eastAsia="SimSun" w:hAnsi="SimSun"/>
                <w:lang w:eastAsia="zh-CN"/>
              </w:rPr>
              <w:br/>
            </w:r>
            <w:r w:rsidRPr="00F312C3">
              <w:rPr>
                <w:rFonts w:ascii="SimSun" w:eastAsia="SimSun" w:hAnsi="SimSun" w:hint="eastAsia"/>
                <w:lang w:eastAsia="zh-CN"/>
              </w:rPr>
              <w:t>他们喜欢在周末看电影;澳大利亚学生喜欢在周末运动;我喜欢上网交朋友，你呢？</w:t>
            </w:r>
            <w:r w:rsidR="004E0A7F">
              <w:rPr>
                <w:rFonts w:ascii="SimSun" w:eastAsia="SimSun" w:hAnsi="SimSun" w:hint="eastAsia"/>
                <w:lang w:eastAsia="zh-CN"/>
              </w:rPr>
              <w:t xml:space="preserve"> </w:t>
            </w:r>
            <w:hyperlink r:id="rId173" w:tooltip="View additional details of ACLCHC065" w:history="1">
              <w:r w:rsidRPr="004E0A7F">
                <w:rPr>
                  <w:rStyle w:val="Hyperlink"/>
                  <w:color w:val="000000" w:themeColor="text1"/>
                  <w:u w:val="none"/>
                  <w:lang w:eastAsia="zh-CN"/>
                </w:rPr>
                <w:t>(ACLCHC065)</w:t>
              </w:r>
            </w:hyperlink>
          </w:p>
          <w:p w14:paraId="6BF0063E" w14:textId="77777777" w:rsidR="003F209A" w:rsidRPr="004E0A7F" w:rsidRDefault="003F209A" w:rsidP="004E0A7F">
            <w:pPr>
              <w:pStyle w:val="BodyA"/>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C, P, IU</w:t>
            </w:r>
          </w:p>
          <w:p w14:paraId="722C65D7" w14:textId="77777777" w:rsidR="003F209A" w:rsidRPr="003C2E7D" w:rsidRDefault="003F209A" w:rsidP="004E0A7F">
            <w:pPr>
              <w:pStyle w:val="BodyA"/>
              <w:rPr>
                <w:rFonts w:asciiTheme="minorHAnsi" w:hAnsiTheme="minorHAnsi" w:cstheme="minorHAnsi"/>
                <w:b/>
                <w:bCs/>
                <w:sz w:val="20"/>
                <w:szCs w:val="20"/>
              </w:rPr>
            </w:pPr>
          </w:p>
          <w:p w14:paraId="2C4BE9E9" w14:textId="4B71BD73" w:rsidR="003F209A" w:rsidRPr="004E0A7F" w:rsidRDefault="003F209A" w:rsidP="004E0A7F">
            <w:pPr>
              <w:pBdr>
                <w:top w:val="nil"/>
                <w:left w:val="nil"/>
                <w:bottom w:val="nil"/>
                <w:right w:val="nil"/>
                <w:between w:val="nil"/>
                <w:bar w:val="nil"/>
              </w:pBdr>
              <w:rPr>
                <w:rStyle w:val="Hyperlink"/>
                <w:color w:val="000000" w:themeColor="text1"/>
                <w:u w:val="none"/>
                <w:lang w:eastAsia="zh-Hans"/>
              </w:rPr>
            </w:pPr>
            <w:r>
              <w:rPr>
                <w:color w:val="000000"/>
              </w:rPr>
              <w:t xml:space="preserve">Engage in extended written interaction and activities about </w:t>
            </w:r>
            <w:r>
              <w:t>events or experiences such as aspects of childhood, teenage life and relationships</w:t>
            </w:r>
            <w:r>
              <w:rPr>
                <w:rFonts w:eastAsia="MS Gothic" w:cs="MS Gothic"/>
                <w:color w:val="000000"/>
                <w:lang w:eastAsia="zh-Hans"/>
              </w:rPr>
              <w:t>, referring to information stated, or requesting or providing further details</w:t>
            </w:r>
            <w:r w:rsidR="004E0A7F">
              <w:rPr>
                <w:rFonts w:eastAsia="MS Gothic" w:cs="MS Gothic"/>
                <w:color w:val="000000"/>
                <w:lang w:eastAsia="zh-Hans"/>
              </w:rPr>
              <w:t xml:space="preserve"> </w:t>
            </w:r>
            <w:hyperlink r:id="rId174" w:tooltip="View additional details of ACLCHC066" w:history="1">
              <w:r w:rsidRPr="004E0A7F">
                <w:rPr>
                  <w:rStyle w:val="Hyperlink"/>
                  <w:color w:val="000000" w:themeColor="text1"/>
                  <w:u w:val="none"/>
                </w:rPr>
                <w:t>(ACLCHC066)</w:t>
              </w:r>
            </w:hyperlink>
          </w:p>
          <w:p w14:paraId="77594C69" w14:textId="77777777" w:rsidR="003F209A" w:rsidRPr="004E0A7F" w:rsidRDefault="003F209A" w:rsidP="004E0A7F">
            <w:pPr>
              <w:pBdr>
                <w:top w:val="nil"/>
                <w:left w:val="nil"/>
                <w:bottom w:val="nil"/>
                <w:right w:val="nil"/>
                <w:between w:val="nil"/>
                <w:bar w:val="nil"/>
              </w:pBdr>
              <w:rPr>
                <w:rFonts w:cstheme="minorHAnsi"/>
                <w:color w:val="000000" w:themeColor="text1"/>
              </w:rPr>
            </w:pPr>
            <w:r w:rsidRPr="004E0A7F">
              <w:rPr>
                <w:rFonts w:cstheme="minorHAnsi"/>
                <w:color w:val="000000" w:themeColor="text1"/>
              </w:rPr>
              <w:t>L, ICT, C, P, IU</w:t>
            </w:r>
          </w:p>
          <w:p w14:paraId="37D53DE6" w14:textId="77777777" w:rsidR="003F209A" w:rsidRPr="003C2E7D" w:rsidRDefault="003F209A" w:rsidP="004E0A7F">
            <w:pPr>
              <w:pBdr>
                <w:top w:val="nil"/>
                <w:left w:val="nil"/>
                <w:bottom w:val="nil"/>
                <w:right w:val="nil"/>
                <w:between w:val="nil"/>
                <w:bar w:val="nil"/>
              </w:pBdr>
              <w:rPr>
                <w:rFonts w:cstheme="minorHAnsi"/>
                <w:b/>
              </w:rPr>
            </w:pPr>
          </w:p>
          <w:p w14:paraId="0AB46DCF" w14:textId="77777777" w:rsidR="003F209A" w:rsidRPr="005C475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5C4755">
              <w:rPr>
                <w:rFonts w:asciiTheme="minorHAnsi" w:hAnsiTheme="minorHAnsi" w:cstheme="minorHAnsi"/>
                <w:b/>
                <w:bCs/>
                <w:sz w:val="24"/>
                <w:szCs w:val="24"/>
              </w:rPr>
              <w:t>Informing</w:t>
            </w:r>
          </w:p>
          <w:p w14:paraId="46E55C17" w14:textId="77777777" w:rsidR="003F209A" w:rsidRPr="004E0A7F" w:rsidRDefault="003F209A" w:rsidP="004E0A7F">
            <w:pPr>
              <w:pBdr>
                <w:top w:val="nil"/>
                <w:left w:val="nil"/>
                <w:bottom w:val="nil"/>
                <w:right w:val="nil"/>
                <w:between w:val="nil"/>
                <w:bar w:val="nil"/>
              </w:pBdr>
              <w:rPr>
                <w:rStyle w:val="Hyperlink"/>
                <w:color w:val="000000" w:themeColor="text1"/>
                <w:u w:val="none"/>
              </w:rPr>
            </w:pPr>
            <w:r>
              <w:rPr>
                <w:color w:val="000000"/>
              </w:rPr>
              <w:t>Analyse</w:t>
            </w:r>
            <w:r>
              <w:t xml:space="preserve"> ideas and information from a range of spoken texts related to aspects of their personal and social worlds, identifying the different ways in which emotions, intentions and ideas are </w:t>
            </w:r>
            <w:r>
              <w:rPr>
                <w:color w:val="000000"/>
              </w:rPr>
              <w:t>expressed</w:t>
            </w:r>
            <w:r>
              <w:rPr>
                <w:color w:val="000000"/>
              </w:rPr>
              <w:br/>
            </w:r>
            <w:hyperlink r:id="rId175" w:tooltip="View additional details of ACLCHC067" w:history="1">
              <w:r w:rsidRPr="004E0A7F">
                <w:rPr>
                  <w:rStyle w:val="Hyperlink"/>
                  <w:color w:val="000000" w:themeColor="text1"/>
                  <w:u w:val="none"/>
                </w:rPr>
                <w:t>(ACLCHC067)</w:t>
              </w:r>
            </w:hyperlink>
          </w:p>
          <w:p w14:paraId="680AB98B" w14:textId="77777777" w:rsidR="003F209A" w:rsidRPr="004E0A7F" w:rsidRDefault="003F209A" w:rsidP="004E0A7F">
            <w:pPr>
              <w:pStyle w:val="BodyA"/>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N, ICT, C, P, IU</w:t>
            </w:r>
          </w:p>
          <w:p w14:paraId="7E7CE581" w14:textId="77777777" w:rsidR="003F209A" w:rsidRPr="003C2E7D" w:rsidRDefault="003F209A" w:rsidP="004E0A7F">
            <w:pPr>
              <w:pStyle w:val="BodyA"/>
              <w:rPr>
                <w:rFonts w:asciiTheme="minorHAnsi" w:hAnsiTheme="minorHAnsi" w:cstheme="minorHAnsi"/>
                <w:b/>
                <w:bCs/>
                <w:sz w:val="20"/>
                <w:szCs w:val="20"/>
              </w:rPr>
            </w:pPr>
          </w:p>
          <w:p w14:paraId="187D882B" w14:textId="272E40BB" w:rsidR="003F209A" w:rsidRPr="004E0A7F" w:rsidRDefault="003F209A" w:rsidP="004E0A7F">
            <w:pPr>
              <w:pBdr>
                <w:top w:val="nil"/>
                <w:left w:val="nil"/>
                <w:bottom w:val="nil"/>
                <w:right w:val="nil"/>
                <w:between w:val="nil"/>
                <w:bar w:val="nil"/>
              </w:pBdr>
              <w:rPr>
                <w:rStyle w:val="Hyperlink"/>
                <w:color w:val="000000" w:themeColor="text1"/>
                <w:u w:val="none"/>
              </w:rPr>
            </w:pPr>
            <w:r>
              <w:rPr>
                <w:color w:val="000000"/>
              </w:rPr>
              <w:t xml:space="preserve">Collate </w:t>
            </w:r>
            <w:r>
              <w:t>and present in written form different perspectives related to aspects of their personal and social worlds and identify context</w:t>
            </w:r>
            <w:r>
              <w:rPr>
                <w:color w:val="000000"/>
              </w:rPr>
              <w:t xml:space="preserve">, purpose and intended </w:t>
            </w:r>
            <w:r>
              <w:t>audience</w:t>
            </w:r>
            <w:r w:rsidR="004E0A7F">
              <w:t xml:space="preserve"> </w:t>
            </w:r>
            <w:hyperlink r:id="rId176" w:tooltip="View additional details of ACLCHC068" w:history="1">
              <w:r w:rsidRPr="004E0A7F">
                <w:rPr>
                  <w:rStyle w:val="Hyperlink"/>
                  <w:color w:val="000000" w:themeColor="text1"/>
                  <w:u w:val="none"/>
                </w:rPr>
                <w:t>(ACLCHC068)</w:t>
              </w:r>
            </w:hyperlink>
          </w:p>
          <w:p w14:paraId="22DD884E" w14:textId="77777777" w:rsidR="003F209A" w:rsidRPr="004E0A7F" w:rsidRDefault="003F209A" w:rsidP="004E0A7F">
            <w:pPr>
              <w:pStyle w:val="BodyA"/>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N, ICT, C, IU</w:t>
            </w:r>
          </w:p>
          <w:p w14:paraId="27C2D208" w14:textId="77777777" w:rsidR="003F209A" w:rsidRPr="005C4755" w:rsidRDefault="003F209A" w:rsidP="004E0A7F">
            <w:pPr>
              <w:pStyle w:val="BodyA"/>
              <w:rPr>
                <w:rFonts w:asciiTheme="minorHAnsi" w:hAnsiTheme="minorHAnsi" w:cstheme="minorHAnsi"/>
                <w:bCs/>
                <w:sz w:val="20"/>
                <w:szCs w:val="20"/>
              </w:rPr>
            </w:pPr>
          </w:p>
          <w:p w14:paraId="7800517F" w14:textId="77777777" w:rsidR="003F209A" w:rsidRPr="005C4755" w:rsidRDefault="003F209A" w:rsidP="004E0A7F">
            <w:pPr>
              <w:pStyle w:val="BodyA"/>
              <w:rPr>
                <w:rStyle w:val="Hyperlink"/>
                <w:rFonts w:asciiTheme="minorHAnsi" w:hAnsiTheme="minorHAnsi" w:cstheme="minorHAnsi"/>
                <w:b/>
                <w:bCs/>
                <w:color w:val="000000"/>
                <w:sz w:val="24"/>
                <w:szCs w:val="24"/>
              </w:rPr>
            </w:pPr>
            <w:r w:rsidRPr="005C4755">
              <w:rPr>
                <w:rFonts w:asciiTheme="minorHAnsi" w:hAnsiTheme="minorHAnsi" w:cstheme="minorHAnsi"/>
                <w:b/>
                <w:bCs/>
                <w:sz w:val="24"/>
                <w:szCs w:val="24"/>
              </w:rPr>
              <w:t>Creating</w:t>
            </w:r>
          </w:p>
          <w:p w14:paraId="3F43781D" w14:textId="77777777" w:rsidR="003F209A" w:rsidRPr="004E0A7F" w:rsidRDefault="003F209A" w:rsidP="004E0A7F">
            <w:pPr>
              <w:rPr>
                <w:rStyle w:val="Hyperlink"/>
                <w:color w:val="000000" w:themeColor="text1"/>
                <w:u w:val="none"/>
              </w:rPr>
            </w:pPr>
            <w:r>
              <w:rPr>
                <w:color w:val="000000"/>
              </w:rPr>
              <w:t xml:space="preserve">Engage with </w:t>
            </w:r>
            <w:r>
              <w:t xml:space="preserve">imaginative </w:t>
            </w:r>
            <w:r>
              <w:rPr>
                <w:color w:val="000000"/>
              </w:rPr>
              <w:t xml:space="preserve">performance-based </w:t>
            </w:r>
            <w:r>
              <w:t xml:space="preserve">texts such as popular television programs, Chinese songs and plays, sharing opinions on characters and plot, comparing themes and content with English language texts created for similar audiences and utilise this to create and </w:t>
            </w:r>
            <w:r>
              <w:rPr>
                <w:color w:val="000000"/>
              </w:rPr>
              <w:t xml:space="preserve">perform their own </w:t>
            </w:r>
            <w:r>
              <w:t xml:space="preserve">texts </w:t>
            </w:r>
            <w:r>
              <w:rPr>
                <w:color w:val="000000"/>
              </w:rPr>
              <w:br/>
            </w:r>
            <w:hyperlink r:id="rId177" w:tooltip="View additional details of ACLCHC069" w:history="1">
              <w:r w:rsidRPr="004E0A7F">
                <w:rPr>
                  <w:rStyle w:val="Hyperlink"/>
                  <w:color w:val="000000" w:themeColor="text1"/>
                  <w:u w:val="none"/>
                </w:rPr>
                <w:t>(ACLCHC069)</w:t>
              </w:r>
            </w:hyperlink>
          </w:p>
          <w:p w14:paraId="1A63B77F" w14:textId="77777777" w:rsidR="003F209A" w:rsidRPr="004E0A7F" w:rsidRDefault="003F209A" w:rsidP="004E0A7F">
            <w:pPr>
              <w:pStyle w:val="BodyA"/>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C, P, IU</w:t>
            </w:r>
          </w:p>
          <w:p w14:paraId="7E833722" w14:textId="77777777" w:rsidR="003F209A" w:rsidRPr="003C2E7D" w:rsidRDefault="003F209A" w:rsidP="004E0A7F">
            <w:pPr>
              <w:pStyle w:val="BodyA"/>
              <w:rPr>
                <w:rFonts w:asciiTheme="minorHAnsi" w:hAnsiTheme="minorHAnsi" w:cstheme="minorHAnsi"/>
                <w:b/>
                <w:bCs/>
                <w:sz w:val="20"/>
                <w:szCs w:val="20"/>
              </w:rPr>
            </w:pPr>
          </w:p>
          <w:p w14:paraId="0AE715CE" w14:textId="77777777" w:rsidR="003F209A" w:rsidRPr="004E0A7F" w:rsidRDefault="003F209A" w:rsidP="004E0A7F">
            <w:pPr>
              <w:rPr>
                <w:rStyle w:val="Hyperlink"/>
                <w:color w:val="000000" w:themeColor="text1"/>
                <w:u w:val="none"/>
              </w:rPr>
            </w:pPr>
            <w:r>
              <w:t xml:space="preserve">Create written imaginative texts that express aspects of Chinese culture for </w:t>
            </w:r>
            <w:r>
              <w:rPr>
                <w:color w:val="000000"/>
              </w:rPr>
              <w:t>different audiences</w:t>
            </w:r>
            <w:r>
              <w:rPr>
                <w:color w:val="000000"/>
              </w:rPr>
              <w:br/>
            </w:r>
            <w:hyperlink r:id="rId178" w:tooltip="View additional details of ACLCHC070" w:history="1">
              <w:r w:rsidRPr="004E0A7F">
                <w:rPr>
                  <w:rStyle w:val="Hyperlink"/>
                  <w:color w:val="000000" w:themeColor="text1"/>
                  <w:u w:val="none"/>
                </w:rPr>
                <w:t>(ACLCHC070)</w:t>
              </w:r>
            </w:hyperlink>
          </w:p>
          <w:p w14:paraId="5E3C3C74" w14:textId="77777777" w:rsidR="003F209A" w:rsidRPr="004E0A7F" w:rsidRDefault="003F209A" w:rsidP="004E0A7F">
            <w:pPr>
              <w:pStyle w:val="BodyA"/>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C, P, IU</w:t>
            </w:r>
          </w:p>
          <w:p w14:paraId="47E805F5" w14:textId="77777777" w:rsidR="003F209A" w:rsidRDefault="003F209A" w:rsidP="004E0A7F">
            <w:pPr>
              <w:pStyle w:val="BodyA"/>
              <w:rPr>
                <w:rFonts w:asciiTheme="minorHAnsi" w:hAnsiTheme="minorHAnsi" w:cstheme="minorHAnsi"/>
                <w:bCs/>
                <w:sz w:val="20"/>
                <w:szCs w:val="20"/>
              </w:rPr>
            </w:pPr>
          </w:p>
          <w:p w14:paraId="2B395D59" w14:textId="77777777" w:rsidR="003F209A" w:rsidRPr="005C475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5C4755">
              <w:rPr>
                <w:rFonts w:asciiTheme="minorHAnsi" w:hAnsiTheme="minorHAnsi" w:cstheme="minorHAnsi"/>
                <w:b/>
                <w:bCs/>
                <w:sz w:val="24"/>
                <w:szCs w:val="24"/>
              </w:rPr>
              <w:t>Translating</w:t>
            </w:r>
          </w:p>
          <w:p w14:paraId="52BEF4E6" w14:textId="318B6DAA" w:rsidR="003F209A" w:rsidRPr="004E0A7F" w:rsidRDefault="003F209A" w:rsidP="004E0A7F">
            <w:pPr>
              <w:rPr>
                <w:rStyle w:val="Hyperlink"/>
                <w:color w:val="000000" w:themeColor="text1"/>
                <w:u w:val="none"/>
              </w:rPr>
            </w:pPr>
            <w:r>
              <w:rPr>
                <w:color w:val="000000"/>
              </w:rPr>
              <w:t>Translat</w:t>
            </w:r>
            <w:r>
              <w:t xml:space="preserve">e and/or interpret a range </w:t>
            </w:r>
            <w:r>
              <w:rPr>
                <w:color w:val="000000"/>
              </w:rPr>
              <w:t>of texts and discuss how to convey concepts that do not translate easily across different linguistic and cultural contexts</w:t>
            </w:r>
            <w:r w:rsidR="004E0A7F">
              <w:rPr>
                <w:color w:val="000000"/>
              </w:rPr>
              <w:t xml:space="preserve"> </w:t>
            </w:r>
            <w:hyperlink r:id="rId179" w:tooltip="View additional details of ACLCHC071" w:history="1">
              <w:r w:rsidRPr="004E0A7F">
                <w:rPr>
                  <w:rStyle w:val="Hyperlink"/>
                  <w:color w:val="000000" w:themeColor="text1"/>
                  <w:u w:val="none"/>
                </w:rPr>
                <w:t>(ACLCHC071)</w:t>
              </w:r>
            </w:hyperlink>
          </w:p>
          <w:p w14:paraId="02C60608" w14:textId="77777777" w:rsidR="003F209A" w:rsidRPr="004E0A7F"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color w:val="000000" w:themeColor="text1"/>
                <w:sz w:val="20"/>
                <w:szCs w:val="20"/>
              </w:rPr>
            </w:pPr>
            <w:r w:rsidRPr="004E0A7F">
              <w:rPr>
                <w:rFonts w:asciiTheme="minorHAnsi" w:hAnsiTheme="minorHAnsi" w:cstheme="minorHAnsi"/>
                <w:bCs/>
                <w:color w:val="000000" w:themeColor="text1"/>
                <w:sz w:val="20"/>
                <w:szCs w:val="20"/>
              </w:rPr>
              <w:t>L, C, IU</w:t>
            </w:r>
          </w:p>
          <w:p w14:paraId="59D89DE7" w14:textId="77777777" w:rsidR="003F209A" w:rsidRPr="005C475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5C4755">
              <w:rPr>
                <w:rFonts w:asciiTheme="minorHAnsi" w:hAnsiTheme="minorHAnsi" w:cstheme="minorHAnsi"/>
                <w:b/>
                <w:bCs/>
                <w:sz w:val="24"/>
                <w:szCs w:val="24"/>
              </w:rPr>
              <w:lastRenderedPageBreak/>
              <w:t>Reflecting</w:t>
            </w:r>
          </w:p>
          <w:p w14:paraId="662E9295" w14:textId="77777777" w:rsidR="003F209A" w:rsidRDefault="003F209A" w:rsidP="004E0A7F">
            <w:r>
              <w:t>Monitor language choices when using Chinese, considering their own and others’ responses and reactions in intercultural communication</w:t>
            </w:r>
            <w:r>
              <w:rPr>
                <w:color w:val="000000"/>
              </w:rPr>
              <w:t xml:space="preserve">, </w:t>
            </w:r>
            <w:r>
              <w:t xml:space="preserve">questioning assumptions and values and </w:t>
            </w:r>
            <w:r>
              <w:rPr>
                <w:color w:val="000000"/>
              </w:rPr>
              <w:t xml:space="preserve">taking responsibility for modifying </w:t>
            </w:r>
            <w:r>
              <w:t>language</w:t>
            </w:r>
            <w:r>
              <w:rPr>
                <w:color w:val="000000"/>
              </w:rPr>
              <w:t xml:space="preserve"> </w:t>
            </w:r>
            <w:r>
              <w:t>and behaviours in relation to different cultural perspectives</w:t>
            </w:r>
          </w:p>
          <w:p w14:paraId="23BA575D" w14:textId="77777777" w:rsidR="003F209A" w:rsidRDefault="003F209A" w:rsidP="004E0A7F"/>
          <w:p w14:paraId="3EB66094" w14:textId="4B1DBBAB" w:rsidR="003F209A" w:rsidRPr="004E0A7F" w:rsidRDefault="003F209A" w:rsidP="004E0A7F">
            <w:pPr>
              <w:rPr>
                <w:color w:val="000000" w:themeColor="text1"/>
              </w:rPr>
            </w:pPr>
            <w:r>
              <w:t xml:space="preserve">Investigate and share their own family and cultural traditions and experiences, considering how these have shaped </w:t>
            </w:r>
            <w:r>
              <w:rPr>
                <w:color w:val="000000"/>
              </w:rPr>
              <w:t>and continue to shape personal and cultural</w:t>
            </w:r>
            <w:r>
              <w:t xml:space="preserve"> </w:t>
            </w:r>
            <w:r w:rsidRPr="00B6006E">
              <w:t>identity</w:t>
            </w:r>
            <w:r w:rsidR="004E0A7F">
              <w:t xml:space="preserve"> </w:t>
            </w:r>
            <w:hyperlink r:id="rId180" w:tooltip="View additional details of ACLCHC073" w:history="1">
              <w:r w:rsidRPr="004E0A7F">
                <w:rPr>
                  <w:rStyle w:val="Hyperlink"/>
                  <w:color w:val="000000" w:themeColor="text1"/>
                  <w:u w:val="none"/>
                </w:rPr>
                <w:t>(ACLCHC073)</w:t>
              </w:r>
            </w:hyperlink>
          </w:p>
          <w:p w14:paraId="75A3E6C7" w14:textId="77777777" w:rsidR="003F209A" w:rsidRPr="00E87F26" w:rsidRDefault="003F209A" w:rsidP="004E0A7F">
            <w:pPr>
              <w:rPr>
                <w:b/>
                <w:color w:val="000000" w:themeColor="text1"/>
              </w:rPr>
            </w:pPr>
            <w:r w:rsidRPr="004E0A7F">
              <w:rPr>
                <w:color w:val="000000" w:themeColor="text1"/>
              </w:rPr>
              <w:t>L, C, P, IU</w:t>
            </w:r>
          </w:p>
        </w:tc>
        <w:tc>
          <w:tcPr>
            <w:tcW w:w="4621" w:type="dxa"/>
          </w:tcPr>
          <w:p w14:paraId="2BD95868"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4C2147DA" w14:textId="77777777" w:rsidR="003F209A" w:rsidRPr="007C2535" w:rsidRDefault="003F209A" w:rsidP="004E0A7F">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33CE4745" w14:textId="77777777" w:rsidR="003F209A" w:rsidRPr="004E0A7F" w:rsidRDefault="003F209A" w:rsidP="004E0A7F">
            <w:pPr>
              <w:rPr>
                <w:rStyle w:val="Hyperlink"/>
                <w:color w:val="000000" w:themeColor="text1"/>
                <w:u w:val="none"/>
              </w:rPr>
            </w:pPr>
            <w:r>
              <w:t>Explore the role of emphasis, stress and rhythm to express subtle meanings in interactions</w:t>
            </w:r>
            <w:r>
              <w:rPr>
                <w:color w:val="000000"/>
              </w:rPr>
              <w:br/>
            </w:r>
            <w:hyperlink r:id="rId181" w:tooltip="View additional details of ACLCHU074" w:history="1">
              <w:r w:rsidRPr="004E0A7F">
                <w:rPr>
                  <w:rStyle w:val="Hyperlink"/>
                  <w:color w:val="000000" w:themeColor="text1"/>
                  <w:u w:val="none"/>
                </w:rPr>
                <w:t>(ACLCHU074)</w:t>
              </w:r>
            </w:hyperlink>
          </w:p>
          <w:p w14:paraId="0B90EA13" w14:textId="77777777" w:rsidR="003F209A" w:rsidRPr="004E0A7F" w:rsidRDefault="003F209A" w:rsidP="004E0A7F">
            <w:pPr>
              <w:rPr>
                <w:color w:val="000000" w:themeColor="text1"/>
              </w:rPr>
            </w:pPr>
            <w:r w:rsidRPr="004E0A7F">
              <w:rPr>
                <w:color w:val="000000" w:themeColor="text1"/>
              </w:rPr>
              <w:t>L, C</w:t>
            </w:r>
          </w:p>
          <w:p w14:paraId="5170A3BB" w14:textId="77777777" w:rsidR="003F209A" w:rsidRDefault="003F209A" w:rsidP="004E0A7F"/>
          <w:p w14:paraId="69462C0D" w14:textId="77777777" w:rsidR="003F209A" w:rsidRDefault="003F209A" w:rsidP="004E0A7F">
            <w:r>
              <w:t xml:space="preserve">Use knowledge </w:t>
            </w:r>
            <w:r>
              <w:rPr>
                <w:color w:val="000000"/>
              </w:rPr>
              <w:t xml:space="preserve">of character form and function to infer information about the sound and meaning of unfamiliar </w:t>
            </w:r>
            <w:r>
              <w:t>characters</w:t>
            </w:r>
          </w:p>
          <w:p w14:paraId="4414D6E0" w14:textId="77777777" w:rsidR="003F209A" w:rsidRDefault="003F209A" w:rsidP="004E0A7F"/>
          <w:p w14:paraId="6E841548" w14:textId="77777777" w:rsidR="003F209A" w:rsidRPr="004E0A7F" w:rsidRDefault="003F209A" w:rsidP="004E0A7F">
            <w:pPr>
              <w:rPr>
                <w:color w:val="000000" w:themeColor="text1"/>
              </w:rPr>
            </w:pPr>
            <w:r>
              <w:rPr>
                <w:color w:val="000000"/>
              </w:rPr>
              <w:t>Use metalanguage to describe the distinctive spoken and written language system of Chinese</w:t>
            </w:r>
            <w:r>
              <w:rPr>
                <w:color w:val="000000"/>
              </w:rPr>
              <w:br/>
            </w:r>
            <w:hyperlink r:id="rId182" w:tooltip="View additional details of ACLCHU075" w:history="1">
              <w:r w:rsidRPr="004E0A7F">
                <w:rPr>
                  <w:rStyle w:val="Hyperlink"/>
                  <w:color w:val="000000" w:themeColor="text1"/>
                  <w:u w:val="none"/>
                </w:rPr>
                <w:t>(ACLCHU075)</w:t>
              </w:r>
            </w:hyperlink>
          </w:p>
          <w:p w14:paraId="5C31570D" w14:textId="77777777" w:rsidR="003F209A" w:rsidRPr="004E0A7F" w:rsidRDefault="003F209A" w:rsidP="004E0A7F">
            <w:pPr>
              <w:rPr>
                <w:color w:val="000000" w:themeColor="text1"/>
              </w:rPr>
            </w:pPr>
            <w:r w:rsidRPr="004E0A7F">
              <w:rPr>
                <w:color w:val="000000" w:themeColor="text1"/>
              </w:rPr>
              <w:t>L, C</w:t>
            </w:r>
          </w:p>
          <w:p w14:paraId="6BE57D23" w14:textId="77777777" w:rsidR="003F209A" w:rsidRPr="008569E3" w:rsidRDefault="003F209A" w:rsidP="004E0A7F">
            <w:pPr>
              <w:pBdr>
                <w:top w:val="nil"/>
                <w:left w:val="nil"/>
                <w:bottom w:val="nil"/>
                <w:right w:val="nil"/>
                <w:between w:val="nil"/>
                <w:bar w:val="nil"/>
              </w:pBdr>
            </w:pPr>
          </w:p>
          <w:p w14:paraId="5DFEABBD" w14:textId="77777777" w:rsidR="003F209A" w:rsidRDefault="003F209A" w:rsidP="004E0A7F">
            <w:pPr>
              <w:rPr>
                <w:u w:val="single"/>
              </w:rPr>
            </w:pPr>
            <w:r>
              <w:t xml:space="preserve">Increase control </w:t>
            </w:r>
            <w:r>
              <w:rPr>
                <w:color w:val="000000"/>
              </w:rPr>
              <w:t xml:space="preserve">of context-related vocabulary and extend grammatical knowledge, </w:t>
            </w:r>
            <w:r>
              <w:t>including:</w:t>
            </w:r>
          </w:p>
          <w:p w14:paraId="0E0F4D9A" w14:textId="77777777" w:rsidR="003F209A" w:rsidRPr="00C87A0F" w:rsidRDefault="003F209A" w:rsidP="008E6042">
            <w:pPr>
              <w:numPr>
                <w:ilvl w:val="0"/>
                <w:numId w:val="190"/>
              </w:numPr>
              <w:ind w:left="300" w:hanging="300"/>
              <w:rPr>
                <w:rFonts w:eastAsia="Times New Roman" w:cs="Times New Roman"/>
                <w:color w:val="000000"/>
                <w:lang w:eastAsia="en-AU"/>
              </w:rPr>
            </w:pPr>
            <w:r>
              <w:rPr>
                <w:rFonts w:eastAsia="Times New Roman" w:cs="Times New Roman"/>
                <w:lang w:eastAsia="en-AU"/>
              </w:rPr>
              <w:t>comparing the use of words that rely on interpretation of context to convey the intended meaning such as</w:t>
            </w:r>
            <w:r w:rsidRPr="00F312C3">
              <w:rPr>
                <w:rFonts w:ascii="SimSun" w:eastAsia="SimSun" w:hAnsi="SimSun" w:hint="eastAsia"/>
                <w:lang w:eastAsia="zh-CN"/>
              </w:rPr>
              <w:t>让、给</w:t>
            </w:r>
            <w:r w:rsidRPr="00F312C3">
              <w:rPr>
                <w:rFonts w:ascii="SimSun" w:eastAsia="SimSun" w:hAnsi="SimSun"/>
                <w:lang w:eastAsia="zh-CN"/>
              </w:rPr>
              <w:t>,</w:t>
            </w:r>
            <w:r>
              <w:rPr>
                <w:rFonts w:eastAsia="Times New Roman" w:cs="Times New Roman"/>
                <w:lang w:eastAsia="en-AU"/>
              </w:rPr>
              <w:t xml:space="preserve"> </w:t>
            </w:r>
            <w:r w:rsidRPr="00C87A0F">
              <w:rPr>
                <w:rFonts w:eastAsia="Times New Roman" w:cs="Times New Roman"/>
                <w:color w:val="000000"/>
                <w:lang w:eastAsia="en-AU"/>
              </w:rPr>
              <w:t>comparing extracts from a range of spoken and written texts which use t</w:t>
            </w:r>
            <w:r>
              <w:rPr>
                <w:rFonts w:eastAsia="Times New Roman" w:cs="Times New Roman"/>
                <w:color w:val="000000"/>
                <w:lang w:eastAsia="en-AU"/>
              </w:rPr>
              <w:t>he same word in a different way</w:t>
            </w:r>
          </w:p>
          <w:p w14:paraId="7C20BB8C" w14:textId="77777777" w:rsidR="003F209A" w:rsidRDefault="003F209A" w:rsidP="008E6042">
            <w:pPr>
              <w:numPr>
                <w:ilvl w:val="0"/>
                <w:numId w:val="190"/>
              </w:numPr>
              <w:ind w:left="300" w:hanging="300"/>
              <w:rPr>
                <w:rFonts w:eastAsia="Times New Roman" w:cs="Times New Roman"/>
                <w:color w:val="000000"/>
                <w:lang w:eastAsia="en-AU"/>
              </w:rPr>
            </w:pPr>
            <w:r>
              <w:rPr>
                <w:rFonts w:eastAsia="Times New Roman" w:cs="Times New Roman"/>
                <w:color w:val="000000"/>
                <w:lang w:eastAsia="en-AU"/>
              </w:rPr>
              <w:t xml:space="preserve">expressing conditions, for example, </w:t>
            </w:r>
            <w:r w:rsidRPr="00F312C3">
              <w:rPr>
                <w:rFonts w:ascii="SimSun" w:eastAsia="SimSun" w:hAnsi="SimSun" w:hint="eastAsia"/>
                <w:lang w:eastAsia="zh-CN"/>
              </w:rPr>
              <w:t>如果…就 ;</w:t>
            </w:r>
            <w:r>
              <w:rPr>
                <w:rFonts w:eastAsia="Times New Roman" w:cs="Times New Roman"/>
                <w:color w:val="000000"/>
                <w:lang w:eastAsia="en-AU"/>
              </w:rPr>
              <w:t xml:space="preserve"> expressing cause and effect, for example,</w:t>
            </w:r>
            <w:r w:rsidRPr="00F312C3">
              <w:rPr>
                <w:rFonts w:ascii="SimSun" w:eastAsia="SimSun" w:hAnsi="SimSun" w:hint="eastAsia"/>
                <w:lang w:eastAsia="zh-CN"/>
              </w:rPr>
              <w:t>为了…</w:t>
            </w:r>
            <w:r>
              <w:rPr>
                <w:rFonts w:eastAsia="Times New Roman" w:cs="Times New Roman"/>
                <w:color w:val="000000"/>
                <w:lang w:eastAsia="en-AU"/>
              </w:rPr>
              <w:t xml:space="preserve">and expressing the condition, quality or result of an action, for example, </w:t>
            </w:r>
            <w:r w:rsidRPr="00F312C3">
              <w:rPr>
                <w:rFonts w:ascii="SimSun" w:eastAsia="SimSun" w:hAnsi="SimSun" w:hint="eastAsia"/>
                <w:lang w:eastAsia="zh-CN"/>
              </w:rPr>
              <w:t>坐得下、说得对、</w:t>
            </w:r>
            <w:r w:rsidRPr="00F312C3">
              <w:rPr>
                <w:rFonts w:ascii="SimSun" w:eastAsia="SimSun" w:hAnsi="SimSun"/>
                <w:lang w:eastAsia="zh-CN"/>
              </w:rPr>
              <w:br/>
            </w:r>
            <w:r w:rsidRPr="00F312C3">
              <w:rPr>
                <w:rFonts w:ascii="SimSun" w:eastAsia="SimSun" w:hAnsi="SimSun" w:hint="eastAsia"/>
                <w:lang w:eastAsia="zh-CN"/>
              </w:rPr>
              <w:t>做完、买到</w:t>
            </w:r>
          </w:p>
          <w:p w14:paraId="0EC7E951" w14:textId="77777777" w:rsidR="003F209A" w:rsidRDefault="003F209A" w:rsidP="008E6042">
            <w:pPr>
              <w:numPr>
                <w:ilvl w:val="0"/>
                <w:numId w:val="190"/>
              </w:numPr>
              <w:ind w:left="300" w:hanging="300"/>
              <w:rPr>
                <w:rFonts w:eastAsia="Times New Roman" w:cs="Times New Roman"/>
                <w:color w:val="000000"/>
                <w:lang w:eastAsia="en-AU"/>
              </w:rPr>
            </w:pPr>
            <w:r>
              <w:rPr>
                <w:rFonts w:eastAsia="Times New Roman" w:cs="Times New Roman"/>
                <w:color w:val="000000"/>
                <w:lang w:eastAsia="en-AU"/>
              </w:rPr>
              <w:t>examining the use of noun phrases in Chinese and experimenting with omitting nouns (zero subjects) when communicating, for example,</w:t>
            </w:r>
            <w:r>
              <w:rPr>
                <w:rFonts w:eastAsia="Times New Roman" w:cs="Times New Roman"/>
                <w:color w:val="000000"/>
                <w:lang w:eastAsia="en-AU"/>
              </w:rPr>
              <w:br/>
            </w:r>
            <w:r w:rsidRPr="00F312C3">
              <w:rPr>
                <w:rFonts w:ascii="SimSun" w:eastAsia="SimSun" w:hAnsi="SimSun" w:hint="eastAsia"/>
                <w:lang w:eastAsia="zh-CN"/>
              </w:rPr>
              <w:t>吃饭了吗？</w:t>
            </w:r>
          </w:p>
          <w:p w14:paraId="264E7ADB" w14:textId="77777777" w:rsidR="003F209A" w:rsidRDefault="003F209A" w:rsidP="008E6042">
            <w:pPr>
              <w:numPr>
                <w:ilvl w:val="0"/>
                <w:numId w:val="190"/>
              </w:numPr>
              <w:ind w:left="300" w:hanging="300"/>
              <w:rPr>
                <w:rFonts w:eastAsia="Times New Roman" w:cs="Times New Roman"/>
                <w:color w:val="000000"/>
                <w:lang w:eastAsia="en-AU"/>
              </w:rPr>
            </w:pPr>
            <w:r>
              <w:rPr>
                <w:rFonts w:eastAsia="Times New Roman" w:cs="Times New Roman"/>
                <w:color w:val="000000"/>
                <w:lang w:eastAsia="en-AU"/>
              </w:rPr>
              <w:t xml:space="preserve">experimenting with the use of </w:t>
            </w:r>
            <w:r w:rsidRPr="00F312C3">
              <w:rPr>
                <w:rFonts w:ascii="SimSun" w:eastAsia="SimSun" w:hAnsi="SimSun" w:hint="eastAsia"/>
                <w:lang w:eastAsia="zh-CN"/>
              </w:rPr>
              <w:t>成语</w:t>
            </w:r>
            <w:r w:rsidRPr="00F312C3">
              <w:rPr>
                <w:rFonts w:ascii="SimSun" w:eastAsia="SimSun" w:hAnsi="SimSun"/>
                <w:lang w:eastAsia="zh-CN"/>
              </w:rPr>
              <w:t xml:space="preserve"> </w:t>
            </w:r>
            <w:r>
              <w:rPr>
                <w:rFonts w:cs="MingLiU"/>
                <w:color w:val="000000"/>
                <w:lang w:eastAsia="zh-Hans"/>
              </w:rPr>
              <w:t xml:space="preserve">(Chinese set expressions) </w:t>
            </w:r>
            <w:r>
              <w:rPr>
                <w:rFonts w:eastAsia="Times New Roman" w:cs="Times New Roman"/>
                <w:color w:val="000000"/>
                <w:lang w:eastAsia="en-AU"/>
              </w:rPr>
              <w:t>and famous sayings to substantiate ideas in Chinese</w:t>
            </w:r>
          </w:p>
          <w:p w14:paraId="2BCBE067" w14:textId="77777777" w:rsidR="003F209A" w:rsidRPr="005C4755" w:rsidRDefault="003F209A" w:rsidP="008E6042">
            <w:pPr>
              <w:numPr>
                <w:ilvl w:val="0"/>
                <w:numId w:val="190"/>
              </w:numPr>
              <w:ind w:left="300" w:hanging="300"/>
              <w:rPr>
                <w:rFonts w:cstheme="minorHAnsi"/>
              </w:rPr>
            </w:pPr>
            <w:r>
              <w:rPr>
                <w:rFonts w:eastAsia="Times New Roman" w:cs="Times New Roman"/>
                <w:color w:val="000000"/>
                <w:lang w:eastAsia="en-AU"/>
              </w:rPr>
              <w:t>experimenting with</w:t>
            </w:r>
            <w:r>
              <w:rPr>
                <w:color w:val="000000"/>
                <w:lang w:eastAsia="zh-CN"/>
              </w:rPr>
              <w:t xml:space="preserve"> </w:t>
            </w:r>
            <w:r w:rsidRPr="00F312C3">
              <w:rPr>
                <w:rFonts w:ascii="SimSun" w:eastAsia="SimSun" w:hAnsi="SimSun" w:hint="eastAsia"/>
                <w:lang w:eastAsia="zh-CN"/>
              </w:rPr>
              <w:t>的</w:t>
            </w:r>
            <w:r>
              <w:rPr>
                <w:rFonts w:hint="eastAsia"/>
                <w:lang w:eastAsia="zh-CN"/>
              </w:rPr>
              <w:t xml:space="preserve"> </w:t>
            </w:r>
            <w:r>
              <w:rPr>
                <w:rFonts w:eastAsia="Times New Roman" w:cs="Times New Roman"/>
                <w:color w:val="000000"/>
                <w:lang w:eastAsia="en-AU"/>
              </w:rPr>
              <w:t xml:space="preserve">as a subject modifier to express ideas that would contain relative clauses in English, for example, </w:t>
            </w:r>
            <w:r w:rsidRPr="00F312C3">
              <w:rPr>
                <w:rFonts w:ascii="SimSun" w:eastAsia="SimSun" w:hAnsi="SimSun" w:hint="eastAsia"/>
                <w:lang w:eastAsia="zh-CN"/>
              </w:rPr>
              <w:t xml:space="preserve">我妈妈做的饭很好吃 </w:t>
            </w:r>
          </w:p>
          <w:p w14:paraId="476C95C7" w14:textId="77777777" w:rsidR="003F209A" w:rsidRPr="004E0A7F" w:rsidRDefault="00185A6A" w:rsidP="004E0A7F">
            <w:pPr>
              <w:rPr>
                <w:rStyle w:val="Hyperlink"/>
                <w:color w:val="000000" w:themeColor="text1"/>
                <w:u w:val="none"/>
              </w:rPr>
            </w:pPr>
            <w:hyperlink r:id="rId183" w:tooltip="View additional details of ACLCHU076" w:history="1">
              <w:r w:rsidR="003F209A" w:rsidRPr="004E0A7F">
                <w:rPr>
                  <w:rStyle w:val="Hyperlink"/>
                  <w:color w:val="000000" w:themeColor="text1"/>
                  <w:u w:val="none"/>
                </w:rPr>
                <w:t>(ACLCHU076)</w:t>
              </w:r>
            </w:hyperlink>
          </w:p>
          <w:p w14:paraId="2BBABC46" w14:textId="77777777" w:rsidR="003F209A" w:rsidRPr="004E0A7F" w:rsidRDefault="003F209A" w:rsidP="004E0A7F">
            <w:pPr>
              <w:rPr>
                <w:color w:val="000000" w:themeColor="text1"/>
              </w:rPr>
            </w:pPr>
            <w:r w:rsidRPr="004E0A7F">
              <w:rPr>
                <w:color w:val="000000" w:themeColor="text1"/>
              </w:rPr>
              <w:t>L, C</w:t>
            </w:r>
          </w:p>
          <w:p w14:paraId="35D5A01F" w14:textId="77777777" w:rsidR="003F209A" w:rsidRDefault="003F209A" w:rsidP="004E0A7F">
            <w:pPr>
              <w:rPr>
                <w:rFonts w:cstheme="minorHAnsi"/>
              </w:rPr>
            </w:pPr>
          </w:p>
          <w:p w14:paraId="5F6CA52B" w14:textId="5064E5FD" w:rsidR="003F209A" w:rsidRPr="004E0A7F" w:rsidRDefault="003F209A" w:rsidP="004E0A7F">
            <w:pPr>
              <w:rPr>
                <w:rStyle w:val="Hyperlink"/>
                <w:color w:val="000000" w:themeColor="text1"/>
                <w:u w:val="none"/>
              </w:rPr>
            </w:pPr>
            <w:r>
              <w:t xml:space="preserve">Identify the purposes, text structures and language features of traditional </w:t>
            </w:r>
            <w:r>
              <w:rPr>
                <w:color w:val="000000"/>
              </w:rPr>
              <w:t xml:space="preserve">and </w:t>
            </w:r>
            <w:r>
              <w:t xml:space="preserve">contemporary Chinese </w:t>
            </w:r>
            <w:r>
              <w:rPr>
                <w:color w:val="000000"/>
              </w:rPr>
              <w:t>texts</w:t>
            </w:r>
            <w:r w:rsidR="004E0A7F">
              <w:rPr>
                <w:color w:val="000000"/>
              </w:rPr>
              <w:t xml:space="preserve"> </w:t>
            </w:r>
            <w:hyperlink r:id="rId184" w:tooltip="View additional details of ACLCHU077" w:history="1">
              <w:r w:rsidRPr="004E0A7F">
                <w:rPr>
                  <w:rStyle w:val="Hyperlink"/>
                  <w:color w:val="000000" w:themeColor="text1"/>
                  <w:u w:val="none"/>
                </w:rPr>
                <w:t>(ACLCHU077)</w:t>
              </w:r>
            </w:hyperlink>
          </w:p>
          <w:p w14:paraId="66094FA4" w14:textId="77777777" w:rsidR="003F209A" w:rsidRPr="004E0A7F" w:rsidRDefault="003F209A" w:rsidP="004E0A7F">
            <w:pPr>
              <w:rPr>
                <w:color w:val="000000" w:themeColor="text1"/>
              </w:rPr>
            </w:pPr>
            <w:r w:rsidRPr="004E0A7F">
              <w:rPr>
                <w:color w:val="000000" w:themeColor="text1"/>
              </w:rPr>
              <w:t>L, C, IU</w:t>
            </w:r>
          </w:p>
          <w:p w14:paraId="0E412B6F" w14:textId="77777777" w:rsidR="003F209A" w:rsidRDefault="003F209A" w:rsidP="004E0A7F">
            <w:pPr>
              <w:rPr>
                <w:rFonts w:cstheme="minorHAnsi"/>
              </w:rPr>
            </w:pPr>
          </w:p>
          <w:p w14:paraId="49D7F114" w14:textId="77777777" w:rsidR="004E0A7F" w:rsidRDefault="004E0A7F" w:rsidP="004E0A7F">
            <w:pPr>
              <w:rPr>
                <w:rFonts w:cstheme="minorHAnsi"/>
              </w:rPr>
            </w:pPr>
          </w:p>
          <w:p w14:paraId="7C4861C1" w14:textId="77777777" w:rsidR="004E0A7F" w:rsidRDefault="004E0A7F" w:rsidP="004E0A7F">
            <w:pPr>
              <w:rPr>
                <w:rFonts w:cstheme="minorHAnsi"/>
              </w:rPr>
            </w:pPr>
          </w:p>
          <w:p w14:paraId="7FDB32FA" w14:textId="77777777" w:rsidR="004E0A7F" w:rsidRDefault="004E0A7F" w:rsidP="004E0A7F">
            <w:pPr>
              <w:rPr>
                <w:rFonts w:cstheme="minorHAnsi"/>
              </w:rPr>
            </w:pPr>
          </w:p>
          <w:p w14:paraId="173FA96B" w14:textId="77777777" w:rsidR="004E0A7F" w:rsidRDefault="004E0A7F" w:rsidP="004E0A7F">
            <w:pPr>
              <w:rPr>
                <w:rFonts w:cstheme="minorHAnsi"/>
              </w:rPr>
            </w:pPr>
          </w:p>
          <w:p w14:paraId="00532672" w14:textId="77777777" w:rsidR="004E0A7F" w:rsidRDefault="004E0A7F" w:rsidP="004E0A7F">
            <w:pPr>
              <w:rPr>
                <w:rFonts w:cstheme="minorHAnsi"/>
              </w:rPr>
            </w:pPr>
          </w:p>
          <w:p w14:paraId="10F69C37" w14:textId="77777777" w:rsidR="004E0A7F" w:rsidRDefault="004E0A7F" w:rsidP="004E0A7F">
            <w:pPr>
              <w:rPr>
                <w:rFonts w:cstheme="minorHAnsi"/>
              </w:rPr>
            </w:pPr>
          </w:p>
          <w:p w14:paraId="5FD39151" w14:textId="77777777" w:rsidR="004E0A7F" w:rsidRDefault="004E0A7F" w:rsidP="004E0A7F">
            <w:pPr>
              <w:rPr>
                <w:rFonts w:cstheme="minorHAnsi"/>
              </w:rPr>
            </w:pPr>
          </w:p>
          <w:p w14:paraId="752C0787" w14:textId="77777777" w:rsidR="003F209A" w:rsidRPr="005C475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lastRenderedPageBreak/>
              <w:t>Language variation and change</w:t>
            </w:r>
          </w:p>
          <w:p w14:paraId="3529CDD0" w14:textId="77777777" w:rsidR="003F209A" w:rsidRPr="004E0A7F" w:rsidRDefault="003F209A" w:rsidP="004E0A7F">
            <w:pPr>
              <w:rPr>
                <w:rStyle w:val="Hyperlink"/>
                <w:color w:val="000000" w:themeColor="text1"/>
                <w:u w:val="none"/>
              </w:rPr>
            </w:pPr>
            <w:r>
              <w:t xml:space="preserve">Explore how the </w:t>
            </w:r>
            <w:r>
              <w:rPr>
                <w:color w:val="000000"/>
              </w:rPr>
              <w:t xml:space="preserve">Chinese </w:t>
            </w:r>
            <w:r>
              <w:t xml:space="preserve">language continues to adapt over time and is </w:t>
            </w:r>
            <w:r>
              <w:rPr>
                <w:color w:val="000000"/>
              </w:rPr>
              <w:t>influenced by local and global contexts and cultures such as the use of acronyms and English words and how Chinese authorities are trying to limit the use of these terms in the media</w:t>
            </w:r>
            <w:r>
              <w:rPr>
                <w:color w:val="000000"/>
              </w:rPr>
              <w:br/>
            </w:r>
            <w:hyperlink r:id="rId185" w:tooltip="View additional details of ACLCHU078" w:history="1">
              <w:r w:rsidRPr="004E0A7F">
                <w:rPr>
                  <w:rStyle w:val="Hyperlink"/>
                  <w:color w:val="000000" w:themeColor="text1"/>
                  <w:u w:val="none"/>
                </w:rPr>
                <w:t>(ACLCHU078)</w:t>
              </w:r>
            </w:hyperlink>
          </w:p>
          <w:p w14:paraId="1FC98380" w14:textId="77777777" w:rsidR="003F209A" w:rsidRPr="004E0A7F" w:rsidRDefault="003F209A" w:rsidP="004E0A7F">
            <w:pPr>
              <w:rPr>
                <w:rFonts w:cstheme="minorHAnsi"/>
                <w:color w:val="000000" w:themeColor="text1"/>
              </w:rPr>
            </w:pPr>
            <w:r w:rsidRPr="004E0A7F">
              <w:rPr>
                <w:rFonts w:cstheme="minorHAnsi"/>
                <w:color w:val="000000" w:themeColor="text1"/>
              </w:rPr>
              <w:t>L, C, IU</w:t>
            </w:r>
          </w:p>
          <w:p w14:paraId="10C67E4D" w14:textId="77777777" w:rsidR="003F209A" w:rsidRDefault="003F209A" w:rsidP="004E0A7F">
            <w:pPr>
              <w:rPr>
                <w:rFonts w:cstheme="minorHAnsi"/>
              </w:rPr>
            </w:pPr>
          </w:p>
          <w:p w14:paraId="29E7F750" w14:textId="23C451CC" w:rsidR="003F209A" w:rsidRPr="004E0A7F" w:rsidRDefault="003F209A" w:rsidP="004E0A7F">
            <w:pPr>
              <w:rPr>
                <w:rStyle w:val="Hyperlink"/>
                <w:color w:val="000000" w:themeColor="text1"/>
                <w:u w:val="none"/>
              </w:rPr>
            </w:pPr>
            <w:r>
              <w:rPr>
                <w:color w:val="000000"/>
              </w:rPr>
              <w:t>Expla</w:t>
            </w:r>
            <w:r>
              <w:t>in the influence of language</w:t>
            </w:r>
            <w:r>
              <w:rPr>
                <w:color w:val="000000"/>
              </w:rPr>
              <w:t xml:space="preserve"> </w:t>
            </w:r>
            <w:r>
              <w:t>on people’s actions, values and beliefs and seek to appreciate the scale and importance of linguistic diversity in groups and cultures</w:t>
            </w:r>
            <w:r w:rsidR="004E0A7F">
              <w:t xml:space="preserve"> </w:t>
            </w:r>
            <w:hyperlink r:id="rId186" w:tooltip="View additional details of ACLCHU079" w:history="1">
              <w:r w:rsidRPr="004E0A7F">
                <w:rPr>
                  <w:rStyle w:val="Hyperlink"/>
                  <w:color w:val="000000" w:themeColor="text1"/>
                  <w:u w:val="none"/>
                </w:rPr>
                <w:t>(ACLCHU079)</w:t>
              </w:r>
            </w:hyperlink>
          </w:p>
          <w:p w14:paraId="43077966" w14:textId="77777777" w:rsidR="003F209A" w:rsidRPr="004E0A7F" w:rsidRDefault="003F209A" w:rsidP="004E0A7F">
            <w:pPr>
              <w:rPr>
                <w:rFonts w:cstheme="minorHAnsi"/>
                <w:color w:val="000000" w:themeColor="text1"/>
              </w:rPr>
            </w:pPr>
            <w:r w:rsidRPr="004E0A7F">
              <w:rPr>
                <w:rFonts w:cstheme="minorHAnsi"/>
                <w:color w:val="000000" w:themeColor="text1"/>
              </w:rPr>
              <w:t>L, ICT, C, IU</w:t>
            </w:r>
          </w:p>
          <w:p w14:paraId="10C926E2" w14:textId="77777777" w:rsidR="003F209A" w:rsidRPr="008569E3" w:rsidRDefault="003F209A" w:rsidP="004E0A7F">
            <w:pPr>
              <w:rPr>
                <w:rFonts w:cstheme="minorHAnsi"/>
              </w:rPr>
            </w:pPr>
          </w:p>
          <w:p w14:paraId="0FE56400" w14:textId="77777777" w:rsidR="003F209A" w:rsidRPr="005C475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6E3A1ACE" w14:textId="5A54B2CD" w:rsidR="003F209A" w:rsidRPr="004E0A7F" w:rsidRDefault="003F209A" w:rsidP="004E0A7F">
            <w:pPr>
              <w:pBdr>
                <w:top w:val="nil"/>
                <w:left w:val="nil"/>
                <w:bottom w:val="nil"/>
                <w:right w:val="nil"/>
                <w:between w:val="nil"/>
                <w:bar w:val="nil"/>
              </w:pBdr>
              <w:rPr>
                <w:rFonts w:ascii="Calibri" w:eastAsia="Calibri" w:hAnsi="Calibri" w:cs="Calibri"/>
                <w:color w:val="000000" w:themeColor="text1"/>
                <w:u w:color="000000"/>
                <w:bdr w:val="nil"/>
                <w:lang w:val="en-US"/>
              </w:rPr>
            </w:pPr>
            <w:r>
              <w:t>Explore how language</w:t>
            </w:r>
            <w:r w:rsidRPr="000B7FDF">
              <w:t xml:space="preserve"> choices reflect cultural</w:t>
            </w:r>
            <w:r>
              <w:rPr>
                <w:color w:val="000000"/>
              </w:rPr>
              <w:t xml:space="preserve"> </w:t>
            </w:r>
            <w:r>
              <w:t>practices and values, for example differences in the use and frequency of ‘thank you’ and</w:t>
            </w:r>
            <w:r>
              <w:rPr>
                <w:rFonts w:ascii="Helvetica" w:hAnsi="Helvetica"/>
                <w:color w:val="000000"/>
              </w:rPr>
              <w:t xml:space="preserve"> </w:t>
            </w:r>
            <w:r w:rsidRPr="00F312C3">
              <w:rPr>
                <w:rFonts w:ascii="SimSun" w:eastAsia="SimSun" w:hAnsi="SimSun" w:hint="eastAsia"/>
                <w:lang w:eastAsia="zh-CN"/>
              </w:rPr>
              <w:t>谢谢</w:t>
            </w:r>
            <w:r>
              <w:rPr>
                <w:rFonts w:eastAsia="MingLiU" w:cs="MingLiU"/>
                <w:color w:val="000000"/>
                <w:lang w:eastAsia="zh-Hans"/>
              </w:rPr>
              <w:t xml:space="preserve">, </w:t>
            </w:r>
            <w:r>
              <w:t>that can be difficult for speakers of other languages to interpret</w:t>
            </w:r>
            <w:r w:rsidR="004E0A7F">
              <w:t xml:space="preserve"> </w:t>
            </w:r>
            <w:hyperlink r:id="rId187" w:tooltip="View additional details of ACLCHU080" w:history="1">
              <w:r w:rsidRPr="004E0A7F">
                <w:rPr>
                  <w:rStyle w:val="Hyperlink"/>
                  <w:color w:val="000000" w:themeColor="text1"/>
                  <w:u w:val="none"/>
                </w:rPr>
                <w:t>(ACLCHU080)</w:t>
              </w:r>
            </w:hyperlink>
          </w:p>
          <w:p w14:paraId="462343A0" w14:textId="77777777" w:rsidR="003F209A" w:rsidRPr="00E646E1" w:rsidRDefault="003F209A" w:rsidP="004E0A7F">
            <w:pPr>
              <w:pBdr>
                <w:top w:val="nil"/>
                <w:left w:val="nil"/>
                <w:bottom w:val="nil"/>
                <w:right w:val="nil"/>
                <w:between w:val="nil"/>
                <w:bar w:val="nil"/>
              </w:pBdr>
              <w:rPr>
                <w:rFonts w:ascii="Calibri" w:eastAsia="Calibri" w:hAnsi="Calibri" w:cs="Calibri"/>
                <w:b/>
                <w:color w:val="000000"/>
                <w:u w:color="000000"/>
                <w:bdr w:val="nil"/>
                <w:lang w:val="en-US"/>
              </w:rPr>
            </w:pPr>
            <w:r w:rsidRPr="004E0A7F">
              <w:rPr>
                <w:rFonts w:ascii="Calibri" w:eastAsia="Calibri" w:hAnsi="Calibri" w:cs="Calibri"/>
                <w:color w:val="000000" w:themeColor="text1"/>
                <w:u w:color="000000"/>
                <w:bdr w:val="nil"/>
                <w:lang w:val="en-US"/>
              </w:rPr>
              <w:t>L, C, P, IU</w:t>
            </w:r>
          </w:p>
        </w:tc>
      </w:tr>
    </w:tbl>
    <w:p w14:paraId="0C1935D9" w14:textId="77777777" w:rsidR="00116099" w:rsidRDefault="00116099" w:rsidP="001A28B4">
      <w:pPr>
        <w:pStyle w:val="Style1"/>
      </w:pPr>
    </w:p>
    <w:p w14:paraId="5AA17C43" w14:textId="77777777" w:rsidR="00116099" w:rsidRDefault="00116099">
      <w:pPr>
        <w:jc w:val="both"/>
        <w:rPr>
          <w:rFonts w:eastAsiaTheme="minorHAnsi"/>
          <w:smallCaps/>
          <w:color w:val="8064A2"/>
          <w:spacing w:val="5"/>
          <w:sz w:val="30"/>
          <w:szCs w:val="30"/>
        </w:rPr>
      </w:pPr>
      <w:r>
        <w:br w:type="page"/>
      </w:r>
    </w:p>
    <w:p w14:paraId="410F8C80" w14:textId="3E338C7D" w:rsidR="003F209A" w:rsidRPr="00BB733F" w:rsidRDefault="003F209A" w:rsidP="001A28B4">
      <w:pPr>
        <w:pStyle w:val="Style1"/>
      </w:pPr>
      <w:r w:rsidRPr="00BB733F">
        <w:lastRenderedPageBreak/>
        <w:t>Achievement Standard</w:t>
      </w:r>
    </w:p>
    <w:p w14:paraId="0C844C68" w14:textId="77777777" w:rsidR="00CD145F" w:rsidRDefault="00CD145F" w:rsidP="00CD145F">
      <w:pPr>
        <w:spacing w:after="0" w:line="240" w:lineRule="auto"/>
        <w:rPr>
          <w:rFonts w:ascii="Calibri" w:eastAsia="SimSun" w:hAnsi="Calibri" w:cs="Calibri"/>
          <w:lang w:val="en-US"/>
        </w:rPr>
      </w:pPr>
      <w:r w:rsidRPr="00CD145F">
        <w:rPr>
          <w:rFonts w:ascii="Calibri" w:eastAsia="SimSun" w:hAnsi="Calibri" w:cs="Calibri"/>
          <w:lang w:val="en-US"/>
        </w:rPr>
        <w:t xml:space="preserve">At standard, students initiate, in part, and participate in spoken interactions in Chinese with others through collaborative tasks, activities and transactions to exchange information on </w:t>
      </w:r>
      <w:r w:rsidRPr="00CD145F">
        <w:rPr>
          <w:rFonts w:ascii="Calibri" w:eastAsia="SimSun" w:hAnsi="Calibri" w:cs="Times New Roman"/>
          <w:lang w:val="en-US"/>
        </w:rPr>
        <w:t>aspects of childhood, teenage life and relationships</w:t>
      </w:r>
      <w:r w:rsidRPr="00CD145F">
        <w:rPr>
          <w:rFonts w:ascii="Calibri" w:eastAsia="SimSun" w:hAnsi="Calibri" w:cs="Calibri"/>
          <w:lang w:val="en-US"/>
        </w:rPr>
        <w:t xml:space="preserve">. They use familiar descriptive and expressive language </w:t>
      </w:r>
      <w:r w:rsidRPr="00CD145F">
        <w:rPr>
          <w:rFonts w:ascii="Calibri" w:eastAsia="SimSun" w:hAnsi="Calibri" w:cs="Times New Roman"/>
          <w:lang w:val="en-US"/>
        </w:rPr>
        <w:t xml:space="preserve">to share and compare personal opinions, </w:t>
      </w:r>
      <w:r w:rsidRPr="00CD145F">
        <w:rPr>
          <w:rFonts w:ascii="Calibri" w:eastAsia="SimSun" w:hAnsi="Calibri" w:cs="Calibri"/>
          <w:lang w:val="en"/>
        </w:rPr>
        <w:t xml:space="preserve">such as </w:t>
      </w:r>
      <w:proofErr w:type="spellStart"/>
      <w:r w:rsidRPr="00CD145F">
        <w:rPr>
          <w:rFonts w:ascii="Helvetica" w:eastAsia="SimSun" w:hAnsi="Helvetica" w:cs="Helvetica"/>
          <w:lang w:val="en"/>
        </w:rPr>
        <w:t>中国学生的作业比澳大利亚学生的多</w:t>
      </w:r>
      <w:proofErr w:type="spellEnd"/>
      <w:r w:rsidRPr="00CD145F">
        <w:rPr>
          <w:rFonts w:ascii="Calibri" w:eastAsia="SimSun" w:hAnsi="Calibri" w:cs="Calibri"/>
          <w:lang w:val="en"/>
        </w:rPr>
        <w:t xml:space="preserve"> and </w:t>
      </w:r>
      <w:proofErr w:type="spellStart"/>
      <w:r w:rsidRPr="00CD145F">
        <w:rPr>
          <w:rFonts w:ascii="Helvetica" w:eastAsia="SimSun" w:hAnsi="Helvetica" w:cs="Helvetica"/>
          <w:lang w:val="en"/>
        </w:rPr>
        <w:t>我喜欢上网交朋友，你呢</w:t>
      </w:r>
      <w:proofErr w:type="spellEnd"/>
      <w:r w:rsidRPr="00CD145F">
        <w:rPr>
          <w:rFonts w:ascii="MS Gothic" w:eastAsia="SimSun" w:hAnsi="MS Gothic" w:cs="MS Gothic"/>
          <w:lang w:val="en"/>
        </w:rPr>
        <w:t>？</w:t>
      </w:r>
      <w:r w:rsidRPr="00CD145F">
        <w:rPr>
          <w:rFonts w:ascii="Helvetica" w:eastAsia="SimSun" w:hAnsi="Helvetica" w:cs="Helvetica"/>
          <w:lang w:val="en"/>
        </w:rPr>
        <w:t xml:space="preserve"> </w:t>
      </w:r>
      <w:r w:rsidRPr="00CD145F">
        <w:rPr>
          <w:rFonts w:ascii="Calibri" w:eastAsia="SimSun" w:hAnsi="Calibri" w:cs="Calibri"/>
          <w:lang w:val="en-US"/>
        </w:rPr>
        <w:t xml:space="preserve">They </w:t>
      </w:r>
      <w:r w:rsidRPr="00CD145F">
        <w:rPr>
          <w:rFonts w:ascii="Calibri" w:eastAsia="SimSun" w:hAnsi="Calibri" w:cs="Times New Roman"/>
          <w:lang w:val="en-US"/>
        </w:rPr>
        <w:t xml:space="preserve">engage in written interactions and activities, </w:t>
      </w:r>
      <w:r w:rsidRPr="00CD145F">
        <w:rPr>
          <w:rFonts w:ascii="Calibri" w:eastAsia="SimSun" w:hAnsi="Calibri" w:cs="Calibri"/>
          <w:lang w:val="en-US"/>
        </w:rPr>
        <w:t xml:space="preserve">in simple characters, </w:t>
      </w:r>
      <w:r w:rsidRPr="00CD145F">
        <w:rPr>
          <w:rFonts w:ascii="Calibri" w:eastAsia="SimSun" w:hAnsi="Calibri" w:cs="Calibri"/>
          <w:i/>
          <w:lang w:val="en-US"/>
        </w:rPr>
        <w:t>Pinyin</w:t>
      </w:r>
      <w:r w:rsidRPr="00CD145F">
        <w:rPr>
          <w:rFonts w:ascii="Calibri" w:eastAsia="SimSun" w:hAnsi="Calibri" w:cs="Calibri"/>
          <w:lang w:val="en-US"/>
        </w:rPr>
        <w:t xml:space="preserve"> and some English, </w:t>
      </w:r>
      <w:r w:rsidRPr="00CD145F">
        <w:rPr>
          <w:rFonts w:ascii="Calibri" w:eastAsia="SimSun" w:hAnsi="Calibri" w:cs="Times New Roman"/>
          <w:lang w:val="en-US"/>
        </w:rPr>
        <w:t xml:space="preserve">about aspects of childhood, teenage life and relationships, referring to information stated, or requesting or providing further details. Students </w:t>
      </w:r>
      <w:proofErr w:type="spellStart"/>
      <w:r w:rsidRPr="00CD145F">
        <w:rPr>
          <w:rFonts w:ascii="Calibri" w:eastAsia="SimSun" w:hAnsi="Calibri" w:cs="Times New Roman"/>
          <w:lang w:val="en-US"/>
        </w:rPr>
        <w:t>analyse</w:t>
      </w:r>
      <w:proofErr w:type="spellEnd"/>
      <w:r w:rsidRPr="00CD145F">
        <w:rPr>
          <w:rFonts w:ascii="Calibri" w:eastAsia="SimSun" w:hAnsi="Calibri" w:cs="Times New Roman"/>
          <w:lang w:val="en-US"/>
        </w:rPr>
        <w:t xml:space="preserve"> key ideas and information from a range of spoken texts related to aspects of their personal and social worlds, and identify the different ways in which emotions, intentions and ideas are expressed. They collate and present, in written form, some different perspectives related to aspects of their personal and social worlds and identify context, purpose and intended audience. Students engage with imaginative performance-based texts, sharing opinions on characters and plot, comparing themes and content with English language texts created for similar audiences, and </w:t>
      </w:r>
      <w:proofErr w:type="spellStart"/>
      <w:r w:rsidRPr="00CD145F">
        <w:rPr>
          <w:rFonts w:ascii="Calibri" w:eastAsia="SimSun" w:hAnsi="Calibri" w:cs="Times New Roman"/>
          <w:lang w:val="en-US"/>
        </w:rPr>
        <w:t>utilise</w:t>
      </w:r>
      <w:proofErr w:type="spellEnd"/>
      <w:r w:rsidRPr="00CD145F">
        <w:rPr>
          <w:rFonts w:ascii="Calibri" w:eastAsia="SimSun" w:hAnsi="Calibri" w:cs="Times New Roman"/>
          <w:lang w:val="en-US"/>
        </w:rPr>
        <w:t xml:space="preserve"> these to create and perform their own texts. They create simple imaginative written texts that describe aspects of Chinese culture for different audiences. Students translate and interpret, with some accuracy, a range of texts, and discuss how to convey concepts that do not translate easily across different linguistic and cultural contexts.</w:t>
      </w:r>
      <w:r w:rsidRPr="00CD145F">
        <w:rPr>
          <w:rFonts w:ascii="Calibri" w:eastAsia="SimSun" w:hAnsi="Calibri" w:cs="Calibri"/>
          <w:lang w:val="en-US"/>
        </w:rPr>
        <w:t xml:space="preserve"> They monitor their language choices when using Chinese, and consider their own and others’ responses and reactions in intercultural communication.</w:t>
      </w:r>
      <w:r w:rsidRPr="00CD145F">
        <w:rPr>
          <w:rFonts w:ascii="Calibri" w:eastAsia="SimSun" w:hAnsi="Calibri" w:cs="Calibri"/>
        </w:rPr>
        <w:t xml:space="preserve"> Students </w:t>
      </w:r>
      <w:r w:rsidRPr="00CD145F">
        <w:rPr>
          <w:rFonts w:ascii="Calibri" w:eastAsia="SimSun" w:hAnsi="Calibri" w:cs="Calibri"/>
          <w:lang w:val="en-US"/>
        </w:rPr>
        <w:t xml:space="preserve">question some assumptions and values and, occasionally, modify their language and </w:t>
      </w:r>
      <w:proofErr w:type="spellStart"/>
      <w:r w:rsidRPr="00CD145F">
        <w:rPr>
          <w:rFonts w:ascii="Calibri" w:eastAsia="SimSun" w:hAnsi="Calibri" w:cs="Calibri"/>
          <w:lang w:val="en-US"/>
        </w:rPr>
        <w:t>behaviours</w:t>
      </w:r>
      <w:proofErr w:type="spellEnd"/>
      <w:r w:rsidRPr="00CD145F">
        <w:rPr>
          <w:rFonts w:ascii="Calibri" w:eastAsia="SimSun" w:hAnsi="Calibri" w:cs="Calibri"/>
          <w:lang w:val="en-US"/>
        </w:rPr>
        <w:t xml:space="preserve"> in relation to different cultural perspectives.</w:t>
      </w:r>
      <w:r w:rsidRPr="00CD145F">
        <w:rPr>
          <w:rFonts w:ascii="Calibri" w:eastAsia="SimSun" w:hAnsi="Calibri" w:cs="Calibri"/>
        </w:rPr>
        <w:t xml:space="preserve"> They also </w:t>
      </w:r>
      <w:r w:rsidRPr="00CD145F">
        <w:rPr>
          <w:rFonts w:ascii="Calibri" w:eastAsia="SimSun" w:hAnsi="Calibri" w:cs="Calibri"/>
          <w:lang w:val="en-US"/>
        </w:rPr>
        <w:t>investigate and share family and cultural traditions and experiences, considering how these have shaped, and continue to shape, personal and cultural identity.</w:t>
      </w:r>
    </w:p>
    <w:p w14:paraId="6554EC00" w14:textId="77777777" w:rsidR="00CF4040" w:rsidRPr="00CD145F" w:rsidRDefault="00CF4040" w:rsidP="00CD145F">
      <w:pPr>
        <w:spacing w:after="0" w:line="240" w:lineRule="auto"/>
        <w:rPr>
          <w:rFonts w:ascii="Calibri" w:eastAsia="SimSun" w:hAnsi="Calibri" w:cs="Calibri"/>
          <w:lang w:val="en-US"/>
        </w:rPr>
      </w:pPr>
    </w:p>
    <w:p w14:paraId="0700D67D" w14:textId="77777777" w:rsidR="00CF4040" w:rsidRDefault="00CD145F" w:rsidP="00CD145F">
      <w:pPr>
        <w:spacing w:after="0" w:line="240" w:lineRule="auto"/>
        <w:rPr>
          <w:rFonts w:ascii="Calibri" w:eastAsia="SimSun" w:hAnsi="Calibri" w:cs="Calibri"/>
          <w:lang w:val="en"/>
        </w:rPr>
      </w:pPr>
      <w:r w:rsidRPr="00CD145F">
        <w:rPr>
          <w:rFonts w:ascii="Calibri" w:eastAsia="SimSun" w:hAnsi="Calibri" w:cs="Calibri"/>
          <w:lang w:val="en-US"/>
        </w:rPr>
        <w:t xml:space="preserve">Students better understand the systems of the Chinese language, exploring the role of emphasis, stress and rhythm to express subtle meaning in interactions. They apply basic knowledge of character form and function to infer information about the sound and meaning of unfamiliar characters. Students discuss how the Chinese language works, using metalanguage to describe the distinctive spoken and written language system of Chinese. They use familiar vocabulary and apply elements of grammar, with a satisfactory level of accuracy. Students </w:t>
      </w:r>
      <w:r w:rsidRPr="00CD145F">
        <w:rPr>
          <w:rFonts w:ascii="Calibri" w:eastAsia="SimSun" w:hAnsi="Calibri" w:cs="Calibri" w:hint="eastAsia"/>
          <w:lang w:val="en-US"/>
        </w:rPr>
        <w:t>compar</w:t>
      </w:r>
      <w:r w:rsidRPr="00CD145F">
        <w:rPr>
          <w:rFonts w:ascii="Calibri" w:eastAsia="SimSun" w:hAnsi="Calibri" w:cs="Calibri"/>
          <w:lang w:val="en-US"/>
        </w:rPr>
        <w:t>e</w:t>
      </w:r>
      <w:r w:rsidRPr="00CD145F">
        <w:rPr>
          <w:rFonts w:ascii="Calibri" w:eastAsia="SimSun" w:hAnsi="Calibri" w:cs="Calibri" w:hint="eastAsia"/>
          <w:lang w:val="en-US"/>
        </w:rPr>
        <w:t xml:space="preserve"> the use of words that rely on interpretation of context to convey the intended meaning</w:t>
      </w:r>
      <w:r w:rsidRPr="00CD145F">
        <w:rPr>
          <w:rFonts w:ascii="Calibri" w:eastAsia="SimSun" w:hAnsi="Calibri" w:cs="Calibri"/>
          <w:lang w:val="en-US"/>
        </w:rPr>
        <w:t>,</w:t>
      </w:r>
      <w:r w:rsidRPr="00CD145F">
        <w:rPr>
          <w:rFonts w:ascii="Calibri" w:eastAsia="SimSun" w:hAnsi="Calibri" w:cs="Calibri" w:hint="eastAsia"/>
          <w:lang w:val="en-US"/>
        </w:rPr>
        <w:t xml:space="preserve"> such as </w:t>
      </w:r>
      <w:proofErr w:type="spellStart"/>
      <w:r w:rsidRPr="00CD145F">
        <w:rPr>
          <w:rFonts w:ascii="Helvetica" w:eastAsia="SimSun" w:hAnsi="Helvetica" w:cs="Helvetica" w:hint="eastAsia"/>
          <w:lang w:val="en"/>
        </w:rPr>
        <w:t>让、给</w:t>
      </w:r>
      <w:proofErr w:type="spellEnd"/>
      <w:r w:rsidRPr="00CD145F">
        <w:rPr>
          <w:rFonts w:ascii="Calibri" w:eastAsia="SimSun" w:hAnsi="Calibri" w:cs="Calibri" w:hint="eastAsia"/>
          <w:lang w:val="en-US"/>
        </w:rPr>
        <w:t>, comparing extracts from a range of spoken and written texts which use the same word in a different way</w:t>
      </w:r>
      <w:r w:rsidRPr="00CD145F">
        <w:rPr>
          <w:rFonts w:ascii="Calibri" w:eastAsia="SimSun" w:hAnsi="Calibri" w:cs="Calibri"/>
          <w:lang w:val="en-US"/>
        </w:rPr>
        <w:t xml:space="preserve">. They </w:t>
      </w:r>
      <w:r w:rsidRPr="00CD145F">
        <w:rPr>
          <w:rFonts w:ascii="Calibri" w:eastAsia="SimSun" w:hAnsi="Calibri" w:cs="Calibri"/>
          <w:lang w:val="en"/>
        </w:rPr>
        <w:t xml:space="preserve">express conditions, for example, </w:t>
      </w:r>
      <w:proofErr w:type="spellStart"/>
      <w:r w:rsidRPr="00CD145F">
        <w:rPr>
          <w:rFonts w:ascii="SimSun" w:eastAsia="SimSun" w:hAnsi="SimSun" w:cs="Calibri"/>
          <w:lang w:val="en"/>
        </w:rPr>
        <w:t>如果</w:t>
      </w:r>
      <w:proofErr w:type="spellEnd"/>
      <w:r w:rsidRPr="00CD145F">
        <w:rPr>
          <w:rFonts w:ascii="SimSun" w:eastAsia="SimSun" w:hAnsi="SimSun" w:cs="Calibri"/>
          <w:lang w:val="en"/>
        </w:rPr>
        <w:t>…就</w:t>
      </w:r>
      <w:r w:rsidRPr="00CD145F">
        <w:rPr>
          <w:rFonts w:ascii="Calibri" w:eastAsia="SimSun" w:hAnsi="Calibri" w:cs="Calibri"/>
          <w:lang w:val="en"/>
        </w:rPr>
        <w:t xml:space="preserve">; expressing cause and effect, for example, </w:t>
      </w:r>
    </w:p>
    <w:p w14:paraId="1CB6466B" w14:textId="46311DE6" w:rsidR="00F77968" w:rsidRDefault="00CD145F" w:rsidP="00CD145F">
      <w:pPr>
        <w:spacing w:after="0" w:line="240" w:lineRule="auto"/>
        <w:sectPr w:rsidR="00F77968" w:rsidSect="003F209A">
          <w:headerReference w:type="default" r:id="rId188"/>
          <w:pgSz w:w="11906" w:h="16838"/>
          <w:pgMar w:top="1440" w:right="1440" w:bottom="1440" w:left="1440" w:header="708" w:footer="708" w:gutter="0"/>
          <w:cols w:space="708"/>
          <w:docGrid w:linePitch="360"/>
        </w:sectPr>
      </w:pPr>
      <w:proofErr w:type="spellStart"/>
      <w:r w:rsidRPr="00CD145F">
        <w:rPr>
          <w:rFonts w:ascii="SimSun" w:eastAsia="SimSun" w:hAnsi="SimSun" w:cs="Calibri"/>
          <w:lang w:val="en"/>
        </w:rPr>
        <w:t>为了</w:t>
      </w:r>
      <w:proofErr w:type="spellEnd"/>
      <w:r w:rsidRPr="00CD145F">
        <w:rPr>
          <w:rFonts w:ascii="SimSun" w:eastAsia="SimSun" w:hAnsi="SimSun" w:cs="Calibri" w:hint="eastAsia"/>
          <w:lang w:val="en"/>
        </w:rPr>
        <w:t>…</w:t>
      </w:r>
      <w:r w:rsidRPr="00CD145F">
        <w:rPr>
          <w:rFonts w:ascii="Calibri" w:eastAsia="SimSun" w:hAnsi="Calibri" w:cs="Calibri"/>
          <w:lang w:val="en"/>
        </w:rPr>
        <w:t xml:space="preserve"> and expressing the condition, quality or result of an action, for example, </w:t>
      </w:r>
      <w:proofErr w:type="spellStart"/>
      <w:r w:rsidRPr="00CD145F">
        <w:rPr>
          <w:rFonts w:ascii="Calibri" w:eastAsia="SimSun" w:hAnsi="Calibri" w:cs="Calibri"/>
          <w:lang w:val="en"/>
        </w:rPr>
        <w:t>坐得下、说得对、做完、买到</w:t>
      </w:r>
      <w:proofErr w:type="spellEnd"/>
      <w:r w:rsidRPr="00CD145F">
        <w:rPr>
          <w:rFonts w:ascii="Calibri" w:eastAsia="SimSun" w:hAnsi="Calibri" w:cs="Calibri"/>
          <w:lang w:val="en"/>
        </w:rPr>
        <w:t xml:space="preserve">. Students experiment with the use of </w:t>
      </w:r>
      <w:proofErr w:type="spellStart"/>
      <w:r w:rsidRPr="00CD145F">
        <w:rPr>
          <w:rFonts w:ascii="Calibri" w:eastAsia="SimSun" w:hAnsi="Calibri" w:cs="Calibri"/>
          <w:lang w:val="en"/>
        </w:rPr>
        <w:t>成语</w:t>
      </w:r>
      <w:proofErr w:type="spellEnd"/>
      <w:r w:rsidRPr="00CD145F">
        <w:rPr>
          <w:rFonts w:ascii="Calibri" w:eastAsia="SimSun" w:hAnsi="Calibri" w:cs="Calibri"/>
          <w:lang w:val="en"/>
        </w:rPr>
        <w:t xml:space="preserve"> (Chinese set expressions) and famous sayings to substantiate ideas in Chinese. Students </w:t>
      </w:r>
      <w:r w:rsidRPr="00CD145F">
        <w:rPr>
          <w:rFonts w:ascii="Calibri" w:eastAsia="SimSun" w:hAnsi="Calibri" w:cs="Calibri" w:hint="eastAsia"/>
          <w:lang w:val="en"/>
        </w:rPr>
        <w:t xml:space="preserve">experiment with </w:t>
      </w:r>
      <w:r w:rsidRPr="00CD145F">
        <w:rPr>
          <w:rFonts w:ascii="Calibri" w:eastAsia="SimSun" w:hAnsi="Calibri" w:cs="Calibri" w:hint="eastAsia"/>
          <w:lang w:val="en"/>
        </w:rPr>
        <w:t>的</w:t>
      </w:r>
      <w:r w:rsidRPr="00CD145F">
        <w:rPr>
          <w:rFonts w:ascii="Calibri" w:eastAsia="SimSun" w:hAnsi="Calibri" w:cs="Calibri" w:hint="eastAsia"/>
          <w:lang w:val="en"/>
        </w:rPr>
        <w:t xml:space="preserve"> as a subject modifier to express ideas that would contain relative clauses in English</w:t>
      </w:r>
      <w:r w:rsidRPr="00CD145F">
        <w:rPr>
          <w:rFonts w:ascii="Calibri" w:eastAsia="SimSun" w:hAnsi="Calibri" w:cs="Calibri"/>
          <w:lang w:val="en"/>
        </w:rPr>
        <w:t xml:space="preserve">. </w:t>
      </w:r>
      <w:r w:rsidRPr="00CD145F">
        <w:rPr>
          <w:rFonts w:ascii="Calibri" w:eastAsia="Times New Roman" w:hAnsi="Calibri" w:cs="Calibri"/>
          <w:lang w:eastAsia="zh-CN"/>
        </w:rPr>
        <w:t xml:space="preserve">They </w:t>
      </w:r>
      <w:r w:rsidRPr="00CD145F">
        <w:rPr>
          <w:rFonts w:ascii="Calibri" w:eastAsia="SimSun" w:hAnsi="Calibri" w:cs="Calibri"/>
        </w:rPr>
        <w:t>e</w:t>
      </w:r>
      <w:proofErr w:type="spellStart"/>
      <w:r w:rsidRPr="00CD145F">
        <w:rPr>
          <w:rFonts w:ascii="Calibri" w:eastAsia="SimSun" w:hAnsi="Calibri" w:cs="Calibri"/>
          <w:lang w:val="en-US"/>
        </w:rPr>
        <w:t>xplain</w:t>
      </w:r>
      <w:proofErr w:type="spellEnd"/>
      <w:r w:rsidRPr="00CD145F">
        <w:rPr>
          <w:rFonts w:ascii="Calibri" w:eastAsia="SimSun" w:hAnsi="Calibri" w:cs="Calibri"/>
          <w:lang w:val="en-US"/>
        </w:rPr>
        <w:t xml:space="preserve"> the purpose, structures and some language features of contemporary texts in Chinese. </w:t>
      </w:r>
      <w:r w:rsidRPr="00CD145F">
        <w:rPr>
          <w:rFonts w:ascii="Calibri" w:eastAsia="SimSun" w:hAnsi="Calibri" w:cs="Times New Roman"/>
          <w:lang w:val="en-US"/>
        </w:rPr>
        <w:t xml:space="preserve">Students explore how the Chinese language continues to adapt over time and is influenced by local and global contexts and cultures. They explain, with some examples, the influence of language on people’s actions, values and beliefs, and seek to appreciate the scale and importance of linguistic diversity in groups and cultures. </w:t>
      </w:r>
      <w:r w:rsidRPr="00CD145F">
        <w:rPr>
          <w:rFonts w:ascii="Calibri" w:eastAsia="SimSun" w:hAnsi="Calibri" w:cs="Calibri"/>
          <w:lang w:val="en-US"/>
        </w:rPr>
        <w:t xml:space="preserve">Students </w:t>
      </w:r>
      <w:r w:rsidRPr="00CD145F">
        <w:rPr>
          <w:rFonts w:ascii="Calibri" w:eastAsia="SimSun" w:hAnsi="Calibri" w:cs="Times New Roman"/>
          <w:lang w:val="en-US"/>
        </w:rPr>
        <w:t>explore how language choices reflect cultural practices and values that can be difficult for speakers of other languages to interpret</w:t>
      </w:r>
      <w:r w:rsidR="003F209A" w:rsidRPr="00CD145F">
        <w:t>.</w:t>
      </w:r>
    </w:p>
    <w:p w14:paraId="3ADC8B03" w14:textId="77777777" w:rsidR="003F209A" w:rsidRPr="00D56C81" w:rsidRDefault="003F209A" w:rsidP="001A28B4">
      <w:pPr>
        <w:pStyle w:val="MainHeading1"/>
      </w:pPr>
      <w:r>
        <w:lastRenderedPageBreak/>
        <w:t>Year 10</w:t>
      </w:r>
      <w:r w:rsidRPr="00D56C81">
        <w:t xml:space="preserve"> </w:t>
      </w:r>
      <w:r>
        <w:t>Languages</w:t>
      </w:r>
      <w:r w:rsidRPr="00D56C81">
        <w:t xml:space="preserve"> Syllabus</w:t>
      </w:r>
    </w:p>
    <w:p w14:paraId="39CDB693" w14:textId="77777777" w:rsidR="003F209A" w:rsidRPr="001807BB" w:rsidRDefault="003F209A" w:rsidP="001A28B4">
      <w:pPr>
        <w:pStyle w:val="Style1"/>
      </w:pPr>
      <w:r w:rsidRPr="001807BB">
        <w:t>Year Level Description</w:t>
      </w:r>
    </w:p>
    <w:p w14:paraId="23E1FFFE" w14:textId="77777777" w:rsidR="003F209A" w:rsidRDefault="003F209A" w:rsidP="004E0A7F">
      <w:pPr>
        <w:spacing w:after="0" w:line="240" w:lineRule="auto"/>
        <w:rPr>
          <w:rFonts w:eastAsia="Times New Roman" w:cs="Arial"/>
          <w:lang w:val="en"/>
        </w:rPr>
      </w:pPr>
      <w:r>
        <w:rPr>
          <w:rFonts w:eastAsia="Times New Roman" w:cs="Arial"/>
          <w:lang w:val="en"/>
        </w:rPr>
        <w:t xml:space="preserve">Year 10 Chinese: Second Language builds on the skills, knowledge and understanding required of students to communicate in the Chinese language developed in Year 9 and focuses on extending their oral and written communication skills and their understandings of Chinese language and culture. Students require continued guidance and mentoring at this stage of their language learning, but work increasingly independently to </w:t>
      </w:r>
      <w:proofErr w:type="spellStart"/>
      <w:r>
        <w:rPr>
          <w:rFonts w:eastAsia="Times New Roman" w:cs="Arial"/>
          <w:lang w:val="en"/>
        </w:rPr>
        <w:t>analyse</w:t>
      </w:r>
      <w:proofErr w:type="spellEnd"/>
      <w:r>
        <w:rPr>
          <w:rFonts w:eastAsia="Times New Roman" w:cs="Arial"/>
          <w:lang w:val="en"/>
        </w:rPr>
        <w:t>, reflect on and monitor their language learning and intercultural experiences. They are considering future pathways and prospects, including how the Chinese language may feature in these.</w:t>
      </w:r>
    </w:p>
    <w:p w14:paraId="12239F70" w14:textId="77777777" w:rsidR="004E0A7F" w:rsidRDefault="004E0A7F" w:rsidP="004E0A7F">
      <w:pPr>
        <w:spacing w:after="0" w:line="240" w:lineRule="auto"/>
        <w:rPr>
          <w:rFonts w:eastAsia="Times New Roman" w:cs="Arial"/>
          <w:lang w:val="en"/>
        </w:rPr>
      </w:pPr>
    </w:p>
    <w:p w14:paraId="30267DE7" w14:textId="77777777" w:rsidR="003F209A" w:rsidRDefault="003F209A" w:rsidP="004E0A7F">
      <w:pPr>
        <w:spacing w:after="0" w:line="240" w:lineRule="auto"/>
        <w:rPr>
          <w:rFonts w:eastAsia="Times New Roman" w:cs="Arial"/>
          <w:lang w:val="en"/>
        </w:rPr>
      </w:pPr>
      <w:r>
        <w:rPr>
          <w:rFonts w:eastAsia="Times New Roman" w:cs="Arial"/>
          <w:lang w:val="en"/>
        </w:rPr>
        <w:t>Students communicate in Chinese, initiating and participating in sustained</w:t>
      </w:r>
      <w:r>
        <w:t xml:space="preserve"> spoken interactions, </w:t>
      </w:r>
      <w:r>
        <w:rPr>
          <w:color w:val="000000"/>
        </w:rPr>
        <w:t xml:space="preserve">using descriptive and expressive language in </w:t>
      </w:r>
      <w:r>
        <w:t xml:space="preserve">formal and informal exchanges to discuss young </w:t>
      </w:r>
      <w:r>
        <w:rPr>
          <w:rFonts w:eastAsia="Times New Roman" w:cs="Arial"/>
          <w:lang w:val="en"/>
        </w:rPr>
        <w:t xml:space="preserve">people’s experiences and interest in contemporary culture and social issues. </w:t>
      </w:r>
      <w:r>
        <w:rPr>
          <w:color w:val="000000"/>
          <w:lang w:val="en"/>
        </w:rPr>
        <w:t xml:space="preserve">They </w:t>
      </w:r>
      <w:r>
        <w:rPr>
          <w:color w:val="000000"/>
        </w:rPr>
        <w:t xml:space="preserve">engage in sustained written interaction and activities, </w:t>
      </w:r>
      <w:r>
        <w:t>exchanging information, solving problems and managing diverse views</w:t>
      </w:r>
      <w:r>
        <w:rPr>
          <w:rFonts w:eastAsia="Times New Roman" w:cs="Arial"/>
          <w:lang w:val="en"/>
        </w:rPr>
        <w:t xml:space="preserve">. Students </w:t>
      </w:r>
      <w:proofErr w:type="spellStart"/>
      <w:r>
        <w:rPr>
          <w:rFonts w:eastAsia="Times New Roman" w:cs="Arial"/>
          <w:lang w:val="en"/>
        </w:rPr>
        <w:t>analyse</w:t>
      </w:r>
      <w:proofErr w:type="spellEnd"/>
      <w:r>
        <w:rPr>
          <w:rFonts w:eastAsia="Times New Roman" w:cs="Arial"/>
          <w:lang w:val="en"/>
        </w:rPr>
        <w:t xml:space="preserve">, </w:t>
      </w:r>
      <w:proofErr w:type="spellStart"/>
      <w:r>
        <w:rPr>
          <w:rFonts w:eastAsia="Times New Roman" w:cs="Arial"/>
          <w:lang w:val="en"/>
        </w:rPr>
        <w:t>synthesise</w:t>
      </w:r>
      <w:proofErr w:type="spellEnd"/>
      <w:r>
        <w:rPr>
          <w:rFonts w:eastAsia="Times New Roman" w:cs="Arial"/>
          <w:lang w:val="en"/>
        </w:rPr>
        <w:t xml:space="preserve"> and evaluate ideas and information and they </w:t>
      </w:r>
      <w:r>
        <w:t xml:space="preserve">collate and present in written form a range of perspectives on texts </w:t>
      </w:r>
      <w:r>
        <w:rPr>
          <w:rFonts w:eastAsia="Times New Roman" w:cs="Arial"/>
          <w:lang w:val="en"/>
        </w:rPr>
        <w:t xml:space="preserve">related to aspects of their personal, natural and social worlds. Students </w:t>
      </w:r>
      <w:r>
        <w:rPr>
          <w:color w:val="000000"/>
        </w:rPr>
        <w:t>engage with and respond to a range of imaginative performance-based texts</w:t>
      </w:r>
      <w:r>
        <w:rPr>
          <w:rFonts w:eastAsia="Times New Roman" w:cs="Arial"/>
          <w:lang w:val="en"/>
        </w:rPr>
        <w:t xml:space="preserve">. They create </w:t>
      </w:r>
      <w:r>
        <w:t xml:space="preserve">written imaginative texts that express aspects of Chinese culture for different </w:t>
      </w:r>
      <w:r>
        <w:rPr>
          <w:color w:val="000000"/>
        </w:rPr>
        <w:t>audiences</w:t>
      </w:r>
      <w:r>
        <w:rPr>
          <w:rFonts w:eastAsia="Times New Roman" w:cs="Arial"/>
          <w:lang w:val="en"/>
        </w:rPr>
        <w:t>.</w:t>
      </w:r>
    </w:p>
    <w:p w14:paraId="7BA84E85" w14:textId="77777777" w:rsidR="004E0A7F" w:rsidRDefault="004E0A7F" w:rsidP="004E0A7F">
      <w:pPr>
        <w:spacing w:after="0" w:line="240" w:lineRule="auto"/>
        <w:rPr>
          <w:rFonts w:eastAsia="Times New Roman" w:cs="Arial"/>
          <w:lang w:val="en"/>
        </w:rPr>
      </w:pPr>
    </w:p>
    <w:p w14:paraId="4FB8DD76" w14:textId="77777777" w:rsidR="003F209A" w:rsidRDefault="003F209A" w:rsidP="004E0A7F">
      <w:pPr>
        <w:spacing w:after="0" w:line="240" w:lineRule="auto"/>
        <w:rPr>
          <w:rFonts w:eastAsia="Times New Roman" w:cs="Arial"/>
          <w:lang w:val="en"/>
        </w:rPr>
      </w:pPr>
      <w:r>
        <w:rPr>
          <w:rFonts w:eastAsia="Times New Roman" w:cs="Arial"/>
          <w:lang w:val="en"/>
        </w:rPr>
        <w:t xml:space="preserve">Students understand the systems of the Chinese language, </w:t>
      </w:r>
      <w:r>
        <w:rPr>
          <w:color w:val="000000"/>
        </w:rPr>
        <w:t xml:space="preserve">explaining differences in </w:t>
      </w:r>
      <w:r>
        <w:t>intonation</w:t>
      </w:r>
      <w:r>
        <w:rPr>
          <w:color w:val="000000"/>
        </w:rPr>
        <w:t>, rhythm and sounds when listening to speakers of different ages, genders and social positions</w:t>
      </w:r>
      <w:r>
        <w:rPr>
          <w:rFonts w:eastAsia="Times New Roman" w:cs="Arial"/>
          <w:lang w:val="en"/>
        </w:rPr>
        <w:t xml:space="preserve">. They increase control of context-related vocabulary and </w:t>
      </w:r>
      <w:r>
        <w:rPr>
          <w:color w:val="000000"/>
        </w:rPr>
        <w:t>analys</w:t>
      </w:r>
      <w:r>
        <w:t>e how grammatical elements such as</w:t>
      </w:r>
      <w:r w:rsidRPr="00827282">
        <w:rPr>
          <w:rFonts w:eastAsia="Times New Roman" w:cs="Times New Roman"/>
          <w:color w:val="000000"/>
          <w:lang w:eastAsia="en-AU"/>
        </w:rPr>
        <w:t xml:space="preserve"> </w:t>
      </w:r>
      <w:r>
        <w:rPr>
          <w:rFonts w:eastAsia="Times New Roman" w:cs="Times New Roman"/>
          <w:color w:val="000000"/>
          <w:lang w:eastAsia="en-AU"/>
        </w:rPr>
        <w:t>exploring the ways in which language can be manipulated to make ideas more objective,</w:t>
      </w:r>
      <w:r>
        <w:t xml:space="preserve"> impact on the making of meaning in texts</w:t>
      </w:r>
      <w:r>
        <w:rPr>
          <w:rFonts w:eastAsia="Times New Roman" w:cs="Arial"/>
          <w:lang w:val="en"/>
        </w:rPr>
        <w:t xml:space="preserve">. Students use </w:t>
      </w:r>
      <w:r>
        <w:rPr>
          <w:color w:val="000000"/>
        </w:rPr>
        <w:t>metalanguage to describe the distinctive spoken and written language system of Chinese</w:t>
      </w:r>
      <w:r>
        <w:rPr>
          <w:rFonts w:eastAsia="Times New Roman" w:cs="Arial"/>
          <w:lang w:val="en"/>
        </w:rPr>
        <w:t>.</w:t>
      </w:r>
    </w:p>
    <w:p w14:paraId="6448F282" w14:textId="77777777" w:rsidR="004E0A7F" w:rsidRDefault="004E0A7F" w:rsidP="004E0A7F">
      <w:pPr>
        <w:spacing w:after="0" w:line="240" w:lineRule="auto"/>
        <w:rPr>
          <w:rFonts w:eastAsia="Times New Roman" w:cs="Arial"/>
          <w:lang w:val="en"/>
        </w:rPr>
      </w:pPr>
    </w:p>
    <w:p w14:paraId="0214C9D8" w14:textId="77777777" w:rsidR="003F209A" w:rsidRDefault="003F209A" w:rsidP="004E0A7F">
      <w:pPr>
        <w:spacing w:after="0" w:line="240" w:lineRule="auto"/>
        <w:rPr>
          <w:rFonts w:eastAsia="Times New Roman" w:cs="Arial"/>
          <w:lang w:val="en"/>
        </w:rPr>
      </w:pPr>
      <w:r>
        <w:rPr>
          <w:rFonts w:eastAsia="Times New Roman" w:cs="Arial"/>
          <w:lang w:val="en"/>
        </w:rPr>
        <w:t xml:space="preserve">Students understand that </w:t>
      </w:r>
      <w:r>
        <w:rPr>
          <w:color w:val="000000"/>
        </w:rPr>
        <w:t>Chinese language and culture have evolved and continue to change and understand that language use has the power to influence social relationships, beliefs and values</w:t>
      </w:r>
      <w:r>
        <w:rPr>
          <w:rFonts w:eastAsia="Times New Roman" w:cs="Arial"/>
          <w:lang w:val="en"/>
        </w:rPr>
        <w:t>.</w:t>
      </w:r>
    </w:p>
    <w:p w14:paraId="02D9456C" w14:textId="77777777" w:rsidR="004E0A7F" w:rsidRDefault="004E0A7F" w:rsidP="004E0A7F">
      <w:pPr>
        <w:spacing w:after="0" w:line="240" w:lineRule="auto"/>
        <w:rPr>
          <w:rFonts w:eastAsia="Times New Roman" w:cs="Arial"/>
          <w:lang w:val="en"/>
        </w:rPr>
      </w:pPr>
    </w:p>
    <w:p w14:paraId="72900C01" w14:textId="77777777" w:rsidR="003F209A" w:rsidRPr="00C11D4F" w:rsidRDefault="003F209A" w:rsidP="004E0A7F">
      <w:pPr>
        <w:spacing w:after="0" w:line="240" w:lineRule="auto"/>
        <w:rPr>
          <w:rFonts w:eastAsia="Times New Roman" w:cs="Arial"/>
          <w:lang w:val="en"/>
        </w:rPr>
      </w:pPr>
      <w:r>
        <w:rPr>
          <w:rFonts w:eastAsia="Times New Roman" w:cs="Arial"/>
          <w:lang w:val="en"/>
        </w:rPr>
        <w:t>In Year 10 students are challenged with more independent learning experiences, however, these experiences continue to be supported with scaffolding and monitoring.</w:t>
      </w:r>
    </w:p>
    <w:p w14:paraId="1B296679" w14:textId="77777777" w:rsidR="003F209A" w:rsidRDefault="003F209A" w:rsidP="003F209A">
      <w:pPr>
        <w:sectPr w:rsidR="003F209A" w:rsidSect="003F209A">
          <w:headerReference w:type="default" r:id="rId189"/>
          <w:pgSz w:w="11906" w:h="16838"/>
          <w:pgMar w:top="1440" w:right="1440" w:bottom="1440" w:left="1440" w:header="708" w:footer="708" w:gutter="0"/>
          <w:cols w:space="708"/>
          <w:docGrid w:linePitch="360"/>
        </w:sectPr>
      </w:pPr>
      <w:r>
        <w:br w:type="page"/>
      </w:r>
    </w:p>
    <w:p w14:paraId="1E4CEDED" w14:textId="77777777" w:rsidR="003F209A" w:rsidRPr="0015629C" w:rsidRDefault="003F209A" w:rsidP="003F209A">
      <w:pPr>
        <w:pStyle w:val="Style1"/>
      </w:pPr>
      <w:r w:rsidRPr="0015629C">
        <w:lastRenderedPageBreak/>
        <w:t>Content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3F209A" w14:paraId="613DFF6F" w14:textId="77777777" w:rsidTr="003F209A">
        <w:tc>
          <w:tcPr>
            <w:tcW w:w="4621" w:type="dxa"/>
          </w:tcPr>
          <w:p w14:paraId="085058E5"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t>Communicating</w:t>
            </w:r>
          </w:p>
          <w:p w14:paraId="0D6EFAB9" w14:textId="77777777" w:rsidR="003F209A" w:rsidRPr="007A5782" w:rsidRDefault="003F209A" w:rsidP="004E0A7F">
            <w:pPr>
              <w:pStyle w:val="BodyA"/>
              <w:rPr>
                <w:rFonts w:asciiTheme="minorHAnsi" w:hAnsiTheme="minorHAnsi" w:cstheme="minorHAnsi"/>
                <w:b/>
                <w:bCs/>
                <w:sz w:val="24"/>
                <w:szCs w:val="24"/>
              </w:rPr>
            </w:pPr>
            <w:proofErr w:type="spellStart"/>
            <w:r w:rsidRPr="007A5782">
              <w:rPr>
                <w:rFonts w:asciiTheme="minorHAnsi" w:hAnsiTheme="minorHAnsi" w:cstheme="minorHAnsi"/>
                <w:b/>
                <w:bCs/>
                <w:sz w:val="24"/>
                <w:szCs w:val="24"/>
              </w:rPr>
              <w:t>Socialising</w:t>
            </w:r>
            <w:proofErr w:type="spellEnd"/>
          </w:p>
          <w:p w14:paraId="75954127" w14:textId="25C0D2F6" w:rsidR="003F209A" w:rsidRPr="00F77968" w:rsidRDefault="003F209A" w:rsidP="004E0A7F">
            <w:pPr>
              <w:pBdr>
                <w:top w:val="nil"/>
                <w:left w:val="nil"/>
                <w:bottom w:val="nil"/>
                <w:right w:val="nil"/>
                <w:between w:val="nil"/>
                <w:bar w:val="nil"/>
              </w:pBdr>
              <w:rPr>
                <w:rStyle w:val="Hyperlink"/>
                <w:color w:val="000000" w:themeColor="text1"/>
                <w:u w:val="none"/>
                <w:lang w:eastAsia="zh-Hans"/>
              </w:rPr>
            </w:pPr>
            <w:r>
              <w:t xml:space="preserve">Initiate and participate in sustained spoken interactions, </w:t>
            </w:r>
            <w:r>
              <w:rPr>
                <w:color w:val="000000"/>
              </w:rPr>
              <w:t xml:space="preserve">using descriptive and expressive language in </w:t>
            </w:r>
            <w:r>
              <w:t>formal and informal exchanges to discuss young people’s experiences and interest in contemporary culture and social issues</w:t>
            </w:r>
            <w:r>
              <w:rPr>
                <w:color w:val="000000"/>
              </w:rPr>
              <w:t>, for example,</w:t>
            </w:r>
            <w:r>
              <w:br/>
            </w:r>
            <w:r w:rsidRPr="004E0A7F">
              <w:rPr>
                <w:rFonts w:ascii="SimSun" w:eastAsia="SimSun" w:hAnsi="SimSun" w:hint="eastAsia"/>
                <w:lang w:eastAsia="zh-CN"/>
              </w:rPr>
              <w:t>为什么学中文很重要？;我不太同意你的说法，</w:t>
            </w:r>
            <w:r w:rsidRPr="004E0A7F">
              <w:rPr>
                <w:rFonts w:ascii="SimSun" w:eastAsia="SimSun" w:hAnsi="SimSun"/>
                <w:lang w:eastAsia="zh-CN"/>
              </w:rPr>
              <w:br/>
            </w:r>
            <w:r w:rsidRPr="004E0A7F">
              <w:rPr>
                <w:rFonts w:ascii="SimSun" w:eastAsia="SimSun" w:hAnsi="SimSun" w:hint="eastAsia"/>
                <w:lang w:eastAsia="zh-CN"/>
              </w:rPr>
              <w:t>因为…你觉得呢？;虽然你说得对，但是…所以我觉得…</w:t>
            </w:r>
            <w:r w:rsidR="00F77968" w:rsidRPr="004E0A7F">
              <w:rPr>
                <w:rFonts w:ascii="SimSun" w:eastAsia="SimSun" w:hAnsi="SimSun" w:hint="eastAsia"/>
                <w:lang w:eastAsia="zh-CN"/>
              </w:rPr>
              <w:t xml:space="preserve"> </w:t>
            </w:r>
            <w:hyperlink r:id="rId190" w:tooltip="View additional details of ACLCHC065" w:history="1">
              <w:r w:rsidRPr="00F77968">
                <w:rPr>
                  <w:rStyle w:val="Hyperlink"/>
                  <w:color w:val="000000" w:themeColor="text1"/>
                  <w:u w:val="none"/>
                  <w:lang w:eastAsia="zh-CN"/>
                </w:rPr>
                <w:t>(ACLCHC065)</w:t>
              </w:r>
            </w:hyperlink>
          </w:p>
          <w:p w14:paraId="79F16CFA" w14:textId="77777777" w:rsidR="003F209A" w:rsidRPr="00F77968" w:rsidRDefault="003F209A" w:rsidP="004E0A7F">
            <w:pPr>
              <w:pStyle w:val="BodyA"/>
              <w:rPr>
                <w:rFonts w:asciiTheme="minorHAnsi" w:hAnsiTheme="minorHAnsi" w:cstheme="minorHAnsi"/>
                <w:bCs/>
                <w:sz w:val="20"/>
                <w:szCs w:val="20"/>
              </w:rPr>
            </w:pPr>
            <w:r w:rsidRPr="00F77968">
              <w:rPr>
                <w:rFonts w:asciiTheme="minorHAnsi" w:hAnsiTheme="minorHAnsi" w:cstheme="minorHAnsi"/>
                <w:bCs/>
                <w:sz w:val="20"/>
                <w:szCs w:val="20"/>
              </w:rPr>
              <w:t>L, C, P, IU</w:t>
            </w:r>
          </w:p>
          <w:p w14:paraId="3DEE9DBE" w14:textId="77777777" w:rsidR="003F209A" w:rsidRDefault="003F209A" w:rsidP="004E0A7F">
            <w:pPr>
              <w:pBdr>
                <w:top w:val="nil"/>
                <w:left w:val="nil"/>
                <w:bottom w:val="nil"/>
                <w:right w:val="nil"/>
                <w:between w:val="nil"/>
                <w:bar w:val="nil"/>
              </w:pBdr>
              <w:rPr>
                <w:rFonts w:cstheme="minorHAnsi"/>
              </w:rPr>
            </w:pPr>
          </w:p>
          <w:p w14:paraId="062663A9" w14:textId="77777777" w:rsidR="003F209A" w:rsidRPr="00F77968" w:rsidRDefault="003F209A" w:rsidP="004E0A7F">
            <w:pPr>
              <w:pBdr>
                <w:top w:val="nil"/>
                <w:left w:val="nil"/>
                <w:bottom w:val="nil"/>
                <w:right w:val="nil"/>
                <w:between w:val="nil"/>
                <w:bar w:val="nil"/>
              </w:pBdr>
              <w:rPr>
                <w:rStyle w:val="Hyperlink"/>
                <w:color w:val="000000" w:themeColor="text1"/>
              </w:rPr>
            </w:pPr>
            <w:r>
              <w:rPr>
                <w:color w:val="000000"/>
              </w:rPr>
              <w:t xml:space="preserve">Engage in sustained written interaction and activities about </w:t>
            </w:r>
            <w:r>
              <w:t xml:space="preserve">contemporary culture and social issues, </w:t>
            </w:r>
            <w:r>
              <w:rPr>
                <w:color w:val="000000"/>
              </w:rPr>
              <w:t xml:space="preserve">for example, the importance of China to Australia’s economy, ways to promote a better understanding of China in Australian schools, protecting the environment or utilising technology, </w:t>
            </w:r>
            <w:r>
              <w:t xml:space="preserve">exchanging information, requesting clarification or confirmation, </w:t>
            </w:r>
            <w:r>
              <w:rPr>
                <w:lang w:eastAsia="zh-CN"/>
              </w:rPr>
              <w:t>solving problems and managing diverse views such as</w:t>
            </w:r>
            <w:r w:rsidRPr="004E0A7F">
              <w:rPr>
                <w:rFonts w:ascii="SimSun" w:eastAsia="SimSun" w:hAnsi="SimSun" w:hint="eastAsia"/>
                <w:lang w:eastAsia="zh-CN"/>
              </w:rPr>
              <w:t>澳洲人对中国的印象是…</w:t>
            </w:r>
            <w:r>
              <w:rPr>
                <w:color w:val="000000"/>
              </w:rPr>
              <w:br/>
            </w:r>
            <w:hyperlink r:id="rId191" w:tooltip="View additional details of ACLCHC066" w:history="1">
              <w:r w:rsidRPr="00F77968">
                <w:rPr>
                  <w:rStyle w:val="Hyperlink"/>
                  <w:color w:val="000000" w:themeColor="text1"/>
                  <w:u w:val="none"/>
                  <w:lang w:eastAsia="zh-CN"/>
                </w:rPr>
                <w:t>(ACLCHC066)</w:t>
              </w:r>
            </w:hyperlink>
          </w:p>
          <w:p w14:paraId="09C9F183" w14:textId="77777777" w:rsidR="003F209A" w:rsidRPr="00F77968" w:rsidRDefault="003F209A" w:rsidP="004E0A7F">
            <w:pPr>
              <w:rPr>
                <w:rFonts w:cstheme="minorHAnsi"/>
              </w:rPr>
            </w:pPr>
            <w:r w:rsidRPr="00F77968">
              <w:rPr>
                <w:rFonts w:cstheme="minorHAnsi"/>
              </w:rPr>
              <w:t>L, ICT, C, P, IU</w:t>
            </w:r>
          </w:p>
          <w:p w14:paraId="2342DB06" w14:textId="77777777" w:rsidR="003F209A" w:rsidRPr="00114C54" w:rsidRDefault="003F209A" w:rsidP="004E0A7F">
            <w:pPr>
              <w:pBdr>
                <w:top w:val="nil"/>
                <w:left w:val="nil"/>
                <w:bottom w:val="nil"/>
                <w:right w:val="nil"/>
                <w:between w:val="nil"/>
                <w:bar w:val="nil"/>
              </w:pBdr>
              <w:rPr>
                <w:rFonts w:cstheme="minorHAnsi"/>
              </w:rPr>
            </w:pPr>
          </w:p>
          <w:p w14:paraId="56D94401" w14:textId="77777777" w:rsidR="003F209A" w:rsidRPr="007A5782"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114C54">
              <w:rPr>
                <w:rFonts w:asciiTheme="minorHAnsi" w:hAnsiTheme="minorHAnsi" w:cstheme="minorHAnsi"/>
                <w:bCs/>
                <w:sz w:val="24"/>
                <w:szCs w:val="24"/>
              </w:rPr>
              <w:t>I</w:t>
            </w:r>
            <w:r w:rsidRPr="007A5782">
              <w:rPr>
                <w:rFonts w:asciiTheme="minorHAnsi" w:hAnsiTheme="minorHAnsi" w:cstheme="minorHAnsi"/>
                <w:b/>
                <w:bCs/>
                <w:sz w:val="24"/>
                <w:szCs w:val="24"/>
              </w:rPr>
              <w:t>nforming</w:t>
            </w:r>
          </w:p>
          <w:p w14:paraId="6812B77F" w14:textId="3E12E89D" w:rsidR="003F209A" w:rsidRPr="00F77968" w:rsidRDefault="003F209A" w:rsidP="004E0A7F">
            <w:pPr>
              <w:pBdr>
                <w:top w:val="nil"/>
                <w:left w:val="nil"/>
                <w:bottom w:val="nil"/>
                <w:right w:val="nil"/>
                <w:between w:val="nil"/>
                <w:bar w:val="nil"/>
              </w:pBdr>
              <w:rPr>
                <w:rStyle w:val="Hyperlink"/>
                <w:color w:val="000000" w:themeColor="text1"/>
              </w:rPr>
            </w:pPr>
            <w:r>
              <w:t xml:space="preserve">Analyse, synthesise and evaluate ideas and information from a range of perspectives in spoken texts related to contemporary culture and social issues, identifying </w:t>
            </w:r>
            <w:r>
              <w:rPr>
                <w:color w:val="000000"/>
              </w:rPr>
              <w:t xml:space="preserve">how </w:t>
            </w:r>
            <w:r>
              <w:t xml:space="preserve">context and culture </w:t>
            </w:r>
            <w:r>
              <w:rPr>
                <w:color w:val="000000"/>
              </w:rPr>
              <w:t>affect how information is presented</w:t>
            </w:r>
            <w:r w:rsidR="004E0A7F">
              <w:rPr>
                <w:color w:val="000000"/>
              </w:rPr>
              <w:t xml:space="preserve"> </w:t>
            </w:r>
            <w:hyperlink r:id="rId192" w:tooltip="View additional details of ACLCHC067" w:history="1">
              <w:r w:rsidRPr="00F77968">
                <w:rPr>
                  <w:rStyle w:val="Hyperlink"/>
                  <w:color w:val="000000" w:themeColor="text1"/>
                  <w:u w:val="none"/>
                  <w:lang w:eastAsia="zh-CN"/>
                </w:rPr>
                <w:t>(ACLCHC067)</w:t>
              </w:r>
            </w:hyperlink>
          </w:p>
          <w:p w14:paraId="31167AE0" w14:textId="77777777" w:rsidR="003F209A" w:rsidRPr="00F77968" w:rsidRDefault="003F209A" w:rsidP="004E0A7F">
            <w:pPr>
              <w:pStyle w:val="BodyA"/>
              <w:rPr>
                <w:rFonts w:asciiTheme="minorHAnsi" w:hAnsiTheme="minorHAnsi" w:cstheme="minorHAnsi"/>
                <w:bCs/>
                <w:sz w:val="20"/>
                <w:szCs w:val="20"/>
              </w:rPr>
            </w:pPr>
            <w:r w:rsidRPr="00F77968">
              <w:rPr>
                <w:rFonts w:asciiTheme="minorHAnsi" w:hAnsiTheme="minorHAnsi" w:cstheme="minorHAnsi"/>
                <w:bCs/>
                <w:sz w:val="20"/>
                <w:szCs w:val="20"/>
              </w:rPr>
              <w:t>L, N, ICT, C, P, IU</w:t>
            </w:r>
          </w:p>
          <w:p w14:paraId="4674A0E4" w14:textId="77777777" w:rsidR="003F209A" w:rsidRDefault="003F209A" w:rsidP="004E0A7F">
            <w:pPr>
              <w:pBdr>
                <w:top w:val="nil"/>
                <w:left w:val="nil"/>
                <w:bottom w:val="nil"/>
                <w:right w:val="nil"/>
                <w:between w:val="nil"/>
                <w:bar w:val="nil"/>
              </w:pBdr>
              <w:rPr>
                <w:rFonts w:cstheme="minorHAnsi"/>
                <w:bCs/>
              </w:rPr>
            </w:pPr>
          </w:p>
          <w:p w14:paraId="034D298B" w14:textId="194AD0FB" w:rsidR="003F209A" w:rsidRPr="00F77968" w:rsidRDefault="003F209A" w:rsidP="004E0A7F">
            <w:pPr>
              <w:pBdr>
                <w:top w:val="nil"/>
                <w:left w:val="nil"/>
                <w:bottom w:val="nil"/>
                <w:right w:val="nil"/>
                <w:between w:val="nil"/>
                <w:bar w:val="nil"/>
              </w:pBdr>
              <w:rPr>
                <w:rStyle w:val="Hyperlink"/>
                <w:color w:val="000000" w:themeColor="text1"/>
              </w:rPr>
            </w:pPr>
            <w:r>
              <w:t>Collate and present in written form a range of perspectives on texts related to aspects of their personal, natural and social worlds</w:t>
            </w:r>
            <w:r>
              <w:rPr>
                <w:color w:val="000000"/>
              </w:rPr>
              <w:t xml:space="preserve"> and identify how </w:t>
            </w:r>
            <w:r>
              <w:t>context</w:t>
            </w:r>
            <w:r>
              <w:rPr>
                <w:color w:val="000000"/>
              </w:rPr>
              <w:t xml:space="preserve"> and </w:t>
            </w:r>
            <w:r>
              <w:t>culture</w:t>
            </w:r>
            <w:r>
              <w:rPr>
                <w:color w:val="000000"/>
              </w:rPr>
              <w:t xml:space="preserve"> affect how information is presented</w:t>
            </w:r>
            <w:r w:rsidR="004E0A7F">
              <w:rPr>
                <w:color w:val="000000"/>
              </w:rPr>
              <w:t xml:space="preserve"> </w:t>
            </w:r>
            <w:hyperlink r:id="rId193" w:tooltip="View additional details of ACLCHC068" w:history="1">
              <w:r w:rsidRPr="00F77968">
                <w:rPr>
                  <w:rStyle w:val="Hyperlink"/>
                  <w:color w:val="000000" w:themeColor="text1"/>
                  <w:u w:val="none"/>
                  <w:lang w:eastAsia="zh-CN"/>
                </w:rPr>
                <w:t>(ACLCHC068)</w:t>
              </w:r>
            </w:hyperlink>
          </w:p>
          <w:p w14:paraId="423F5D63" w14:textId="77777777" w:rsidR="003F209A" w:rsidRPr="00F77968" w:rsidRDefault="003F209A" w:rsidP="004E0A7F">
            <w:pPr>
              <w:pStyle w:val="BodyA"/>
              <w:rPr>
                <w:rFonts w:asciiTheme="minorHAnsi" w:hAnsiTheme="minorHAnsi" w:cstheme="minorHAnsi"/>
                <w:bCs/>
                <w:sz w:val="20"/>
                <w:szCs w:val="20"/>
              </w:rPr>
            </w:pPr>
            <w:r w:rsidRPr="00F77968">
              <w:rPr>
                <w:rFonts w:asciiTheme="minorHAnsi" w:hAnsiTheme="minorHAnsi" w:cstheme="minorHAnsi"/>
                <w:bCs/>
                <w:sz w:val="20"/>
                <w:szCs w:val="20"/>
              </w:rPr>
              <w:t>L, N, ICT, C, IU</w:t>
            </w:r>
          </w:p>
          <w:p w14:paraId="13EE7909" w14:textId="77777777" w:rsidR="003F209A" w:rsidRPr="007A5782" w:rsidRDefault="003F209A" w:rsidP="004E0A7F">
            <w:pPr>
              <w:pBdr>
                <w:top w:val="nil"/>
                <w:left w:val="nil"/>
                <w:bottom w:val="nil"/>
                <w:right w:val="nil"/>
                <w:between w:val="nil"/>
                <w:bar w:val="nil"/>
              </w:pBdr>
              <w:rPr>
                <w:rFonts w:cstheme="minorHAnsi"/>
                <w:bCs/>
              </w:rPr>
            </w:pPr>
          </w:p>
          <w:p w14:paraId="3EA5FF20" w14:textId="77777777" w:rsidR="003F209A" w:rsidRPr="007A5782" w:rsidRDefault="003F209A" w:rsidP="004E0A7F">
            <w:pPr>
              <w:pStyle w:val="BodyA"/>
              <w:rPr>
                <w:rFonts w:asciiTheme="minorHAnsi" w:hAnsiTheme="minorHAnsi" w:cstheme="minorHAnsi"/>
                <w:b/>
                <w:bCs/>
                <w:sz w:val="24"/>
                <w:szCs w:val="24"/>
              </w:rPr>
            </w:pPr>
            <w:r w:rsidRPr="007A5782">
              <w:rPr>
                <w:rFonts w:asciiTheme="minorHAnsi" w:hAnsiTheme="minorHAnsi" w:cstheme="minorHAnsi"/>
                <w:b/>
                <w:bCs/>
                <w:sz w:val="24"/>
                <w:szCs w:val="24"/>
              </w:rPr>
              <w:t>Creating</w:t>
            </w:r>
          </w:p>
          <w:p w14:paraId="01393297" w14:textId="77777777" w:rsidR="003F209A" w:rsidRPr="00F77968" w:rsidRDefault="003F209A" w:rsidP="004E0A7F">
            <w:pPr>
              <w:rPr>
                <w:rStyle w:val="Hyperlink"/>
                <w:color w:val="000000" w:themeColor="text1"/>
              </w:rPr>
            </w:pPr>
            <w:r>
              <w:rPr>
                <w:color w:val="000000"/>
              </w:rPr>
              <w:t xml:space="preserve">Engage with a range of imaginative performance-based texts and respond by discussing </w:t>
            </w:r>
            <w:r>
              <w:t xml:space="preserve">attitudes portrayed, expressing opinions, explaining themes, discussing characters and considering language use and cultural meanings and apply this to create and perform their own spoken imaginative </w:t>
            </w:r>
            <w:r>
              <w:rPr>
                <w:color w:val="000000"/>
              </w:rPr>
              <w:t>texts</w:t>
            </w:r>
            <w:r>
              <w:rPr>
                <w:color w:val="000000"/>
              </w:rPr>
              <w:br/>
            </w:r>
            <w:hyperlink r:id="rId194" w:tooltip="View additional details of ACLCHC069" w:history="1">
              <w:r w:rsidRPr="00F77968">
                <w:rPr>
                  <w:rStyle w:val="Hyperlink"/>
                  <w:color w:val="000000" w:themeColor="text1"/>
                  <w:u w:val="none"/>
                  <w:lang w:eastAsia="zh-CN"/>
                </w:rPr>
                <w:t>(ACLCHC069)</w:t>
              </w:r>
            </w:hyperlink>
          </w:p>
          <w:p w14:paraId="5D84673A" w14:textId="29D09383" w:rsidR="004E0A7F" w:rsidRPr="004E0A7F" w:rsidRDefault="004E0A7F" w:rsidP="004E0A7F">
            <w:pPr>
              <w:pStyle w:val="BodyA"/>
              <w:rPr>
                <w:rFonts w:asciiTheme="minorHAnsi" w:hAnsiTheme="minorHAnsi" w:cstheme="minorHAnsi"/>
                <w:bCs/>
                <w:sz w:val="20"/>
                <w:szCs w:val="20"/>
              </w:rPr>
            </w:pPr>
            <w:r>
              <w:rPr>
                <w:rFonts w:asciiTheme="minorHAnsi" w:hAnsiTheme="minorHAnsi" w:cstheme="minorHAnsi"/>
                <w:bCs/>
                <w:sz w:val="20"/>
                <w:szCs w:val="20"/>
              </w:rPr>
              <w:t>L, C, P, IU</w:t>
            </w:r>
          </w:p>
          <w:p w14:paraId="3B790F9C" w14:textId="77777777" w:rsidR="004E0A7F" w:rsidRPr="007A5782" w:rsidRDefault="004E0A7F" w:rsidP="004E0A7F">
            <w:pPr>
              <w:pBdr>
                <w:top w:val="nil"/>
                <w:left w:val="nil"/>
                <w:bottom w:val="nil"/>
                <w:right w:val="nil"/>
                <w:between w:val="nil"/>
                <w:bar w:val="nil"/>
              </w:pBdr>
              <w:rPr>
                <w:rFonts w:cstheme="minorHAnsi"/>
                <w:bCs/>
              </w:rPr>
            </w:pPr>
          </w:p>
          <w:p w14:paraId="27F22E38" w14:textId="4426607C" w:rsidR="003F209A" w:rsidRPr="00C025AC" w:rsidRDefault="003F209A" w:rsidP="004E0A7F">
            <w:pPr>
              <w:rPr>
                <w:rStyle w:val="Hyperlink"/>
                <w:color w:val="000000" w:themeColor="text1"/>
              </w:rPr>
            </w:pPr>
            <w:r>
              <w:t xml:space="preserve">Create written imaginative texts that express aspects of Chinese culture for different </w:t>
            </w:r>
            <w:r>
              <w:rPr>
                <w:color w:val="000000"/>
              </w:rPr>
              <w:t>audiences and identify how some concepts can be readily translated between Chinese and English and some cannot</w:t>
            </w:r>
            <w:r w:rsidR="004E0A7F">
              <w:rPr>
                <w:color w:val="000000"/>
              </w:rPr>
              <w:t xml:space="preserve"> </w:t>
            </w:r>
            <w:hyperlink r:id="rId195" w:tooltip="View additional details of ACLCHC070" w:history="1">
              <w:r w:rsidRPr="00C025AC">
                <w:rPr>
                  <w:rStyle w:val="Hyperlink"/>
                  <w:color w:val="000000" w:themeColor="text1"/>
                  <w:u w:val="none"/>
                </w:rPr>
                <w:t>(ACLCHC070)</w:t>
              </w:r>
            </w:hyperlink>
          </w:p>
          <w:p w14:paraId="10E3ED41" w14:textId="77777777" w:rsidR="003F209A" w:rsidRPr="00C025AC" w:rsidRDefault="003F209A" w:rsidP="004E0A7F">
            <w:pPr>
              <w:pStyle w:val="BodyA"/>
              <w:rPr>
                <w:rFonts w:asciiTheme="minorHAnsi" w:hAnsiTheme="minorHAnsi" w:cstheme="minorHAnsi"/>
                <w:bCs/>
                <w:sz w:val="20"/>
                <w:szCs w:val="20"/>
              </w:rPr>
            </w:pPr>
            <w:r w:rsidRPr="00C025AC">
              <w:rPr>
                <w:rFonts w:asciiTheme="minorHAnsi" w:hAnsiTheme="minorHAnsi" w:cstheme="minorHAnsi"/>
                <w:bCs/>
                <w:sz w:val="20"/>
                <w:szCs w:val="20"/>
              </w:rPr>
              <w:t>L, C, P, IU</w:t>
            </w:r>
          </w:p>
          <w:p w14:paraId="13119CB6" w14:textId="77777777" w:rsidR="003F209A"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p>
          <w:p w14:paraId="25B5B5E4" w14:textId="77777777" w:rsidR="003F209A" w:rsidRPr="007A5782"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A5782">
              <w:rPr>
                <w:rFonts w:asciiTheme="minorHAnsi" w:hAnsiTheme="minorHAnsi" w:cstheme="minorHAnsi"/>
                <w:b/>
                <w:bCs/>
                <w:sz w:val="24"/>
                <w:szCs w:val="24"/>
              </w:rPr>
              <w:lastRenderedPageBreak/>
              <w:t>Translating</w:t>
            </w:r>
          </w:p>
          <w:p w14:paraId="470FBDC3" w14:textId="1B898651" w:rsidR="003F209A" w:rsidRPr="00C025AC" w:rsidRDefault="003F209A" w:rsidP="004E0A7F">
            <w:pPr>
              <w:rPr>
                <w:rStyle w:val="Hyperlink"/>
                <w:color w:val="000000" w:themeColor="text1"/>
              </w:rPr>
            </w:pPr>
            <w:r>
              <w:t>Consider the nature of translating and interpreting, explaining how cultural perspectives and concepts have been represented when transferring meaning from one language</w:t>
            </w:r>
            <w:r>
              <w:rPr>
                <w:color w:val="000000"/>
              </w:rPr>
              <w:t xml:space="preserve"> </w:t>
            </w:r>
            <w:r>
              <w:t>to another</w:t>
            </w:r>
            <w:r w:rsidR="004E0A7F">
              <w:t xml:space="preserve"> </w:t>
            </w:r>
            <w:hyperlink r:id="rId196" w:tooltip="View additional details of ACLCHC071" w:history="1">
              <w:r w:rsidRPr="00C025AC">
                <w:rPr>
                  <w:rStyle w:val="Hyperlink"/>
                  <w:color w:val="000000" w:themeColor="text1"/>
                  <w:u w:val="none"/>
                </w:rPr>
                <w:t>(ACLCHC071)</w:t>
              </w:r>
            </w:hyperlink>
          </w:p>
          <w:p w14:paraId="41EFC070" w14:textId="77777777" w:rsidR="003F209A" w:rsidRPr="00C025AC" w:rsidRDefault="003F209A" w:rsidP="004E0A7F">
            <w:pPr>
              <w:pBdr>
                <w:top w:val="nil"/>
                <w:left w:val="nil"/>
                <w:bottom w:val="nil"/>
                <w:right w:val="nil"/>
                <w:between w:val="nil"/>
                <w:bar w:val="nil"/>
              </w:pBdr>
              <w:rPr>
                <w:color w:val="000000" w:themeColor="text1"/>
              </w:rPr>
            </w:pPr>
            <w:r w:rsidRPr="00C025AC">
              <w:rPr>
                <w:color w:val="000000" w:themeColor="text1"/>
              </w:rPr>
              <w:t>L, C, IU</w:t>
            </w:r>
          </w:p>
          <w:p w14:paraId="25B65BB6" w14:textId="77777777" w:rsidR="003F209A" w:rsidRPr="007A5782" w:rsidRDefault="003F209A" w:rsidP="004E0A7F">
            <w:pPr>
              <w:pBdr>
                <w:top w:val="nil"/>
                <w:left w:val="nil"/>
                <w:bottom w:val="nil"/>
                <w:right w:val="nil"/>
                <w:between w:val="nil"/>
                <w:bar w:val="nil"/>
              </w:pBdr>
              <w:rPr>
                <w:rFonts w:cstheme="minorHAnsi"/>
                <w:bCs/>
              </w:rPr>
            </w:pPr>
          </w:p>
          <w:p w14:paraId="5FE9127B" w14:textId="77777777" w:rsidR="003F209A" w:rsidRPr="00114C54"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4"/>
                <w:szCs w:val="24"/>
              </w:rPr>
            </w:pPr>
            <w:r w:rsidRPr="007A5782">
              <w:rPr>
                <w:rFonts w:asciiTheme="minorHAnsi" w:hAnsiTheme="minorHAnsi" w:cstheme="minorHAnsi"/>
                <w:b/>
                <w:bCs/>
                <w:sz w:val="24"/>
                <w:szCs w:val="24"/>
              </w:rPr>
              <w:t>Reflecting</w:t>
            </w:r>
          </w:p>
          <w:p w14:paraId="0B76EFD3" w14:textId="77777777" w:rsidR="003F209A" w:rsidRDefault="003F209A" w:rsidP="004E0A7F">
            <w:r>
              <w:rPr>
                <w:color w:val="000000"/>
              </w:rPr>
              <w:t xml:space="preserve">Reflect on the experience of learning and using Chinese, considering how intercultural </w:t>
            </w:r>
            <w:r>
              <w:t>communication</w:t>
            </w:r>
            <w:r>
              <w:rPr>
                <w:color w:val="000000"/>
              </w:rPr>
              <w:t xml:space="preserve"> involves taking responsibility for </w:t>
            </w:r>
            <w:r>
              <w:t>contributing to mutual understanding by modifying language</w:t>
            </w:r>
            <w:r>
              <w:rPr>
                <w:color w:val="000000"/>
              </w:rPr>
              <w:t xml:space="preserve"> </w:t>
            </w:r>
            <w:r>
              <w:t>and behaviours in relation to cultural perspectives</w:t>
            </w:r>
          </w:p>
          <w:p w14:paraId="6CDB1DC8" w14:textId="77777777" w:rsidR="003F209A" w:rsidRDefault="003F209A" w:rsidP="004E0A7F"/>
          <w:p w14:paraId="2D128156" w14:textId="4F1E9DA5" w:rsidR="003F209A" w:rsidRPr="00C025AC" w:rsidRDefault="003F209A" w:rsidP="004E0A7F">
            <w:pPr>
              <w:rPr>
                <w:color w:val="000000" w:themeColor="text1"/>
              </w:rPr>
            </w:pPr>
            <w:r>
              <w:t xml:space="preserve">Explore and express </w:t>
            </w:r>
            <w:r w:rsidRPr="004542D1">
              <w:rPr>
                <w:color w:val="000000"/>
              </w:rPr>
              <w:t>their own cultural identity</w:t>
            </w:r>
            <w:r>
              <w:rPr>
                <w:color w:val="000000"/>
              </w:rPr>
              <w:t xml:space="preserve"> </w:t>
            </w:r>
            <w:r w:rsidRPr="004542D1">
              <w:rPr>
                <w:color w:val="000000"/>
              </w:rPr>
              <w:t>and ability to act as a cultural mediator between</w:t>
            </w:r>
            <w:r>
              <w:t xml:space="preserve"> Chinese speakers and Australians</w:t>
            </w:r>
            <w:r w:rsidR="00C025AC">
              <w:rPr>
                <w:color w:val="000000"/>
              </w:rPr>
              <w:t xml:space="preserve"> </w:t>
            </w:r>
            <w:hyperlink r:id="rId197" w:tooltip="View additional details of ACLCHC073" w:history="1">
              <w:r w:rsidRPr="00C025AC">
                <w:rPr>
                  <w:rStyle w:val="Hyperlink"/>
                  <w:color w:val="000000" w:themeColor="text1"/>
                  <w:u w:val="none"/>
                </w:rPr>
                <w:t>(ACLCHC073)</w:t>
              </w:r>
            </w:hyperlink>
          </w:p>
          <w:p w14:paraId="39F88780" w14:textId="77777777" w:rsidR="003F209A" w:rsidRPr="00B83CD1" w:rsidRDefault="003F209A" w:rsidP="004E0A7F">
            <w:pPr>
              <w:rPr>
                <w:color w:val="000000" w:themeColor="text1"/>
                <w:u w:val="single"/>
              </w:rPr>
            </w:pPr>
            <w:r w:rsidRPr="00C025AC">
              <w:rPr>
                <w:color w:val="000000" w:themeColor="text1"/>
              </w:rPr>
              <w:t>L, C, P, IU</w:t>
            </w:r>
          </w:p>
        </w:tc>
        <w:tc>
          <w:tcPr>
            <w:tcW w:w="4621" w:type="dxa"/>
          </w:tcPr>
          <w:p w14:paraId="0E730960" w14:textId="77777777" w:rsidR="003F209A" w:rsidRPr="003F209A" w:rsidRDefault="003F209A" w:rsidP="004E0A7F">
            <w:pPr>
              <w:rPr>
                <w:rFonts w:ascii="Calibri" w:eastAsia="SimSun" w:hAnsi="Calibri" w:cs="Times New Roman"/>
                <w:iCs/>
                <w:color w:val="8064A2"/>
                <w:spacing w:val="15"/>
                <w:sz w:val="26"/>
                <w:szCs w:val="26"/>
              </w:rPr>
            </w:pPr>
            <w:r w:rsidRPr="003F209A">
              <w:rPr>
                <w:rFonts w:ascii="Calibri" w:eastAsia="SimSun" w:hAnsi="Calibri" w:cs="Times New Roman"/>
                <w:b/>
                <w:iCs/>
                <w:color w:val="8064A2"/>
                <w:spacing w:val="15"/>
                <w:sz w:val="26"/>
                <w:szCs w:val="26"/>
              </w:rPr>
              <w:lastRenderedPageBreak/>
              <w:t>Understanding</w:t>
            </w:r>
          </w:p>
          <w:p w14:paraId="6E3B737A" w14:textId="77777777" w:rsidR="003F209A" w:rsidRPr="007C2535" w:rsidRDefault="003F209A" w:rsidP="004E0A7F">
            <w:pPr>
              <w:pStyle w:val="BodyA"/>
              <w:rPr>
                <w:rFonts w:asciiTheme="minorHAnsi" w:hAnsiTheme="minorHAnsi" w:cstheme="minorHAnsi"/>
                <w:b/>
                <w:bCs/>
                <w:sz w:val="24"/>
                <w:szCs w:val="24"/>
              </w:rPr>
            </w:pPr>
            <w:r w:rsidRPr="007C2535">
              <w:rPr>
                <w:rFonts w:asciiTheme="minorHAnsi" w:hAnsiTheme="minorHAnsi" w:cstheme="minorHAnsi"/>
                <w:b/>
                <w:bCs/>
                <w:sz w:val="24"/>
                <w:szCs w:val="24"/>
              </w:rPr>
              <w:t>Systems of language</w:t>
            </w:r>
          </w:p>
          <w:p w14:paraId="79C9F3B9" w14:textId="43D0D2EB" w:rsidR="003F209A" w:rsidRPr="00F77968" w:rsidRDefault="003F209A" w:rsidP="004E0A7F">
            <w:pPr>
              <w:rPr>
                <w:rStyle w:val="Hyperlink"/>
                <w:color w:val="000000" w:themeColor="text1"/>
              </w:rPr>
            </w:pPr>
            <w:r>
              <w:rPr>
                <w:color w:val="000000"/>
              </w:rPr>
              <w:t xml:space="preserve">Explain differences in </w:t>
            </w:r>
            <w:r>
              <w:t>intonation</w:t>
            </w:r>
            <w:r>
              <w:rPr>
                <w:color w:val="000000"/>
              </w:rPr>
              <w:t>, rhythm and sounds when listening to speakers of different ages, genders and social positions</w:t>
            </w:r>
            <w:r w:rsidR="004E0A7F">
              <w:rPr>
                <w:color w:val="000000"/>
              </w:rPr>
              <w:t xml:space="preserve"> </w:t>
            </w:r>
            <w:hyperlink r:id="rId198" w:tooltip="View additional details of ACLCHU074" w:history="1">
              <w:r w:rsidRPr="00F77968">
                <w:rPr>
                  <w:rStyle w:val="Hyperlink"/>
                  <w:color w:val="000000" w:themeColor="text1"/>
                  <w:u w:val="none"/>
                  <w:lang w:eastAsia="zh-CN"/>
                </w:rPr>
                <w:t>(ACLCHU074)</w:t>
              </w:r>
            </w:hyperlink>
          </w:p>
          <w:p w14:paraId="5397E955" w14:textId="77777777" w:rsidR="003F209A" w:rsidRPr="00F77968" w:rsidRDefault="003F209A" w:rsidP="004E0A7F">
            <w:pPr>
              <w:rPr>
                <w:color w:val="000000" w:themeColor="text1"/>
              </w:rPr>
            </w:pPr>
            <w:r w:rsidRPr="00F77968">
              <w:rPr>
                <w:color w:val="000000" w:themeColor="text1"/>
              </w:rPr>
              <w:t>L, C</w:t>
            </w:r>
          </w:p>
          <w:p w14:paraId="05DF35BA" w14:textId="77777777" w:rsidR="003F209A" w:rsidRPr="006B580F" w:rsidRDefault="003F209A" w:rsidP="004E0A7F">
            <w:pPr>
              <w:rPr>
                <w:b/>
                <w:color w:val="000000" w:themeColor="text1"/>
              </w:rPr>
            </w:pPr>
          </w:p>
          <w:p w14:paraId="5F1CDDDC" w14:textId="77777777" w:rsidR="003F209A" w:rsidRDefault="003F209A" w:rsidP="004E0A7F">
            <w:r>
              <w:t>Examine and explain the relationships between characters and word meanings when encountering new vocabulary</w:t>
            </w:r>
          </w:p>
          <w:p w14:paraId="71783116" w14:textId="77777777" w:rsidR="003F209A" w:rsidRDefault="003F209A" w:rsidP="004E0A7F"/>
          <w:p w14:paraId="2B0015F9" w14:textId="03EEBC12" w:rsidR="003F209A" w:rsidRPr="007A5782" w:rsidRDefault="003F209A" w:rsidP="004E0A7F">
            <w:r>
              <w:rPr>
                <w:color w:val="000000"/>
              </w:rPr>
              <w:t>Use metalanguage to describe the distinctive spoken and written language system of Chinese</w:t>
            </w:r>
            <w:r w:rsidR="004E0A7F">
              <w:rPr>
                <w:color w:val="000000"/>
              </w:rPr>
              <w:br/>
            </w:r>
            <w:hyperlink r:id="rId199" w:tooltip="View additional details of ACLCHU075" w:history="1">
              <w:r w:rsidRPr="00F77968">
                <w:rPr>
                  <w:rStyle w:val="Hyperlink"/>
                  <w:color w:val="000000" w:themeColor="text1"/>
                  <w:u w:val="none"/>
                  <w:lang w:eastAsia="zh-CN"/>
                </w:rPr>
                <w:t>(ACLCHU075)</w:t>
              </w:r>
            </w:hyperlink>
          </w:p>
          <w:p w14:paraId="3D57CA66" w14:textId="77777777" w:rsidR="003F209A" w:rsidRPr="00F77968" w:rsidRDefault="003F209A" w:rsidP="004E0A7F">
            <w:pPr>
              <w:pBdr>
                <w:top w:val="nil"/>
                <w:left w:val="nil"/>
                <w:bottom w:val="nil"/>
                <w:right w:val="nil"/>
                <w:between w:val="nil"/>
                <w:bar w:val="nil"/>
              </w:pBdr>
            </w:pPr>
            <w:r w:rsidRPr="00F77968">
              <w:t>L, C</w:t>
            </w:r>
          </w:p>
          <w:p w14:paraId="6BFC75D5" w14:textId="77777777" w:rsidR="003F209A" w:rsidRPr="006B580F" w:rsidRDefault="003F209A" w:rsidP="004E0A7F">
            <w:pPr>
              <w:pBdr>
                <w:top w:val="nil"/>
                <w:left w:val="nil"/>
                <w:bottom w:val="nil"/>
                <w:right w:val="nil"/>
                <w:between w:val="nil"/>
                <w:bar w:val="nil"/>
              </w:pBdr>
              <w:rPr>
                <w:b/>
              </w:rPr>
            </w:pPr>
          </w:p>
          <w:p w14:paraId="4F4150DB" w14:textId="77777777" w:rsidR="003F209A" w:rsidRPr="004C3C8F" w:rsidRDefault="003F209A" w:rsidP="004E0A7F">
            <w:r w:rsidRPr="004C3C8F">
              <w:t xml:space="preserve">Increase control </w:t>
            </w:r>
            <w:r w:rsidRPr="004C3C8F">
              <w:rPr>
                <w:color w:val="000000"/>
              </w:rPr>
              <w:t>of context-related vocabulary and analys</w:t>
            </w:r>
            <w:r w:rsidRPr="004C3C8F">
              <w:t>e how grammatical elements impact on the making of meaning in texts, including:</w:t>
            </w:r>
          </w:p>
          <w:p w14:paraId="17C7D1BB" w14:textId="77777777" w:rsidR="003F209A" w:rsidRDefault="003F209A" w:rsidP="008E6042">
            <w:pPr>
              <w:numPr>
                <w:ilvl w:val="0"/>
                <w:numId w:val="190"/>
              </w:numPr>
              <w:ind w:left="300"/>
              <w:rPr>
                <w:rFonts w:eastAsia="Times New Roman" w:cs="Times New Roman"/>
                <w:color w:val="000000"/>
                <w:lang w:eastAsia="en-AU"/>
              </w:rPr>
            </w:pPr>
            <w:r>
              <w:rPr>
                <w:rFonts w:eastAsia="Times New Roman" w:cs="Times New Roman"/>
                <w:color w:val="000000"/>
                <w:lang w:eastAsia="en-AU"/>
              </w:rPr>
              <w:t>justifying opinions and building logical arguments by expressing additional information and providing reasons, for example, using</w:t>
            </w:r>
            <w:r>
              <w:rPr>
                <w:lang w:eastAsia="zh-CN"/>
              </w:rPr>
              <w:t xml:space="preserve"> </w:t>
            </w:r>
            <w:r w:rsidRPr="004E0A7F">
              <w:rPr>
                <w:rFonts w:ascii="SimSun" w:eastAsia="SimSun" w:hAnsi="SimSun" w:hint="eastAsia"/>
                <w:lang w:eastAsia="zh-CN"/>
              </w:rPr>
              <w:t>不但……而且…… ;</w:t>
            </w:r>
            <w:r w:rsidRPr="004E0A7F">
              <w:rPr>
                <w:rFonts w:ascii="SimSun" w:eastAsia="SimSun" w:hAnsi="SimSun"/>
                <w:lang w:eastAsia="zh-CN"/>
              </w:rPr>
              <w:t xml:space="preserve"> </w:t>
            </w:r>
            <w:r w:rsidRPr="004E0A7F">
              <w:rPr>
                <w:rFonts w:ascii="SimSun" w:eastAsia="SimSun" w:hAnsi="SimSun" w:hint="eastAsia"/>
                <w:lang w:eastAsia="zh-CN"/>
              </w:rPr>
              <w:t>除了……以外 ; 另外，</w:t>
            </w:r>
            <w:r>
              <w:rPr>
                <w:rFonts w:hint="eastAsia"/>
                <w:lang w:eastAsia="zh-CN"/>
              </w:rPr>
              <w:t xml:space="preserve"> </w:t>
            </w:r>
            <w:r>
              <w:rPr>
                <w:rFonts w:eastAsia="Times New Roman" w:cs="Times New Roman"/>
                <w:color w:val="000000"/>
                <w:lang w:eastAsia="en-AU"/>
              </w:rPr>
              <w:t xml:space="preserve">and introducing contrasting views to others using elements such as cohesive devices, for example, </w:t>
            </w:r>
            <w:r w:rsidRPr="004E0A7F">
              <w:rPr>
                <w:rFonts w:ascii="SimSun" w:eastAsia="SimSun" w:hAnsi="SimSun" w:hint="eastAsia"/>
                <w:lang w:eastAsia="zh-CN"/>
              </w:rPr>
              <w:t>不是……而是……；不过，虽然……但是……</w:t>
            </w:r>
          </w:p>
          <w:p w14:paraId="67C5A32F" w14:textId="77777777" w:rsidR="003F209A" w:rsidRPr="004C3C8F" w:rsidRDefault="003F209A" w:rsidP="008E6042">
            <w:pPr>
              <w:numPr>
                <w:ilvl w:val="0"/>
                <w:numId w:val="190"/>
              </w:numPr>
              <w:ind w:left="300" w:hanging="245"/>
              <w:rPr>
                <w:rFonts w:eastAsia="Times New Roman" w:cs="Times New Roman"/>
                <w:color w:val="000000"/>
                <w:lang w:eastAsia="en-AU"/>
              </w:rPr>
            </w:pPr>
            <w:r w:rsidRPr="004C3C8F">
              <w:rPr>
                <w:rFonts w:eastAsia="Times New Roman" w:cs="Times New Roman"/>
                <w:color w:val="000000"/>
                <w:lang w:eastAsia="en-AU"/>
              </w:rPr>
              <w:t xml:space="preserve">exploring the ways in which language can be manipulated to make ideas more objective, for example, removal of personal pronouns and opinions </w:t>
            </w:r>
          </w:p>
          <w:p w14:paraId="24124161" w14:textId="77777777" w:rsidR="003F209A" w:rsidRDefault="003F209A" w:rsidP="008E6042">
            <w:pPr>
              <w:numPr>
                <w:ilvl w:val="0"/>
                <w:numId w:val="190"/>
              </w:numPr>
              <w:ind w:left="300" w:hanging="245"/>
              <w:rPr>
                <w:rFonts w:eastAsia="Times New Roman" w:cs="Times New Roman"/>
                <w:color w:val="000000"/>
                <w:lang w:eastAsia="en-AU"/>
              </w:rPr>
            </w:pPr>
            <w:r w:rsidRPr="004C3C8F">
              <w:rPr>
                <w:rFonts w:eastAsia="Times New Roman" w:cs="Times New Roman"/>
                <w:color w:val="000000"/>
                <w:lang w:eastAsia="en-AU"/>
              </w:rPr>
              <w:t xml:space="preserve">experimenting with the use of </w:t>
            </w:r>
            <w:r w:rsidRPr="004E0A7F">
              <w:rPr>
                <w:rFonts w:ascii="SimSun" w:eastAsia="SimSun" w:hAnsi="SimSun" w:hint="eastAsia"/>
                <w:lang w:eastAsia="zh-CN"/>
              </w:rPr>
              <w:t xml:space="preserve">成语 </w:t>
            </w:r>
            <w:r w:rsidRPr="004C3C8F">
              <w:rPr>
                <w:rFonts w:eastAsia="Times New Roman" w:cs="Times New Roman"/>
                <w:color w:val="000000"/>
                <w:lang w:eastAsia="en-AU"/>
              </w:rPr>
              <w:t>(Chinese set expressions) and famous sayings t</w:t>
            </w:r>
            <w:r>
              <w:rPr>
                <w:rFonts w:eastAsia="Times New Roman" w:cs="Times New Roman"/>
                <w:color w:val="000000"/>
                <w:lang w:eastAsia="en-AU"/>
              </w:rPr>
              <w:t>o substantiate ideas in Chinese</w:t>
            </w:r>
          </w:p>
          <w:p w14:paraId="6B62F104" w14:textId="77777777" w:rsidR="003F209A" w:rsidRPr="004C3C8F" w:rsidRDefault="003F209A" w:rsidP="008E6042">
            <w:pPr>
              <w:numPr>
                <w:ilvl w:val="0"/>
                <w:numId w:val="190"/>
              </w:numPr>
              <w:ind w:left="301" w:hanging="244"/>
              <w:rPr>
                <w:rFonts w:eastAsia="Times New Roman" w:cs="Times New Roman"/>
                <w:color w:val="000000"/>
                <w:lang w:eastAsia="en-AU"/>
              </w:rPr>
            </w:pPr>
            <w:r w:rsidRPr="004C3C8F">
              <w:rPr>
                <w:rFonts w:eastAsia="Times New Roman" w:cs="Times New Roman"/>
                <w:color w:val="000000"/>
                <w:lang w:eastAsia="en-AU"/>
              </w:rPr>
              <w:t xml:space="preserve">experimenting with </w:t>
            </w:r>
            <w:r w:rsidRPr="004E0A7F">
              <w:rPr>
                <w:rFonts w:ascii="SimSun" w:eastAsia="SimSun" w:hAnsi="SimSun" w:hint="eastAsia"/>
                <w:lang w:eastAsia="zh-CN"/>
              </w:rPr>
              <w:t xml:space="preserve">的 </w:t>
            </w:r>
            <w:r w:rsidRPr="004C3C8F">
              <w:rPr>
                <w:rFonts w:eastAsia="Times New Roman" w:cs="Times New Roman"/>
                <w:color w:val="000000"/>
                <w:lang w:eastAsia="en-AU"/>
              </w:rPr>
              <w:t xml:space="preserve">as a subject modifier to express ideas that would contain relative clauses in English, for example, </w:t>
            </w:r>
            <w:r w:rsidRPr="004E0A7F">
              <w:rPr>
                <w:rFonts w:ascii="SimSun" w:eastAsia="SimSun" w:hAnsi="SimSun" w:hint="eastAsia"/>
                <w:lang w:eastAsia="zh-CN"/>
              </w:rPr>
              <w:t>我昨天买的书不太贵</w:t>
            </w:r>
          </w:p>
          <w:p w14:paraId="4DC50AEE" w14:textId="77777777" w:rsidR="003F209A" w:rsidRPr="00F77968" w:rsidRDefault="00185A6A" w:rsidP="004E0A7F">
            <w:pPr>
              <w:rPr>
                <w:rStyle w:val="Hyperlink"/>
                <w:color w:val="000000" w:themeColor="text1"/>
                <w:u w:val="none"/>
                <w:lang w:eastAsia="zh-CN"/>
              </w:rPr>
            </w:pPr>
            <w:hyperlink r:id="rId200" w:tooltip="View additional details of ACLCHU076" w:history="1">
              <w:r w:rsidR="003F209A" w:rsidRPr="00F77968">
                <w:rPr>
                  <w:rStyle w:val="Hyperlink"/>
                  <w:color w:val="000000" w:themeColor="text1"/>
                  <w:u w:val="none"/>
                  <w:lang w:eastAsia="zh-CN"/>
                </w:rPr>
                <w:t>(ACLCHU076)</w:t>
              </w:r>
            </w:hyperlink>
          </w:p>
          <w:p w14:paraId="1B413CA2" w14:textId="77777777" w:rsidR="003F209A" w:rsidRPr="00F77968" w:rsidRDefault="003F209A" w:rsidP="004E0A7F">
            <w:pPr>
              <w:pBdr>
                <w:top w:val="nil"/>
                <w:left w:val="nil"/>
                <w:bottom w:val="nil"/>
                <w:right w:val="nil"/>
                <w:between w:val="nil"/>
                <w:bar w:val="nil"/>
              </w:pBdr>
              <w:rPr>
                <w:rFonts w:cstheme="minorHAnsi"/>
                <w:bCs/>
              </w:rPr>
            </w:pPr>
            <w:r w:rsidRPr="00F77968">
              <w:rPr>
                <w:rFonts w:cstheme="minorHAnsi"/>
                <w:bCs/>
              </w:rPr>
              <w:t>L, C</w:t>
            </w:r>
          </w:p>
          <w:p w14:paraId="30BFC31B" w14:textId="77777777" w:rsidR="003F209A" w:rsidRPr="007A5782" w:rsidRDefault="003F209A" w:rsidP="004E0A7F">
            <w:pPr>
              <w:pBdr>
                <w:top w:val="nil"/>
                <w:left w:val="nil"/>
                <w:bottom w:val="nil"/>
                <w:right w:val="nil"/>
                <w:between w:val="nil"/>
                <w:bar w:val="nil"/>
              </w:pBdr>
              <w:rPr>
                <w:rFonts w:cstheme="minorHAnsi"/>
                <w:bCs/>
              </w:rPr>
            </w:pPr>
          </w:p>
          <w:p w14:paraId="47ACBBC0" w14:textId="35BC9C0A" w:rsidR="003F209A" w:rsidRPr="00F77968" w:rsidRDefault="003F209A" w:rsidP="004E0A7F">
            <w:pPr>
              <w:rPr>
                <w:rStyle w:val="Hyperlink"/>
                <w:color w:val="000000" w:themeColor="text1"/>
              </w:rPr>
            </w:pPr>
            <w:r>
              <w:rPr>
                <w:color w:val="000000"/>
              </w:rPr>
              <w:t xml:space="preserve">Compare the </w:t>
            </w:r>
            <w:r>
              <w:t>purposes, text structures and language features of traditional and contemporary Chinese texts</w:t>
            </w:r>
            <w:r w:rsidR="004E0A7F">
              <w:t xml:space="preserve"> </w:t>
            </w:r>
            <w:hyperlink r:id="rId201" w:tooltip="View additional details of ACLCHU077" w:history="1">
              <w:r w:rsidRPr="00F77968">
                <w:rPr>
                  <w:rStyle w:val="Hyperlink"/>
                  <w:color w:val="000000" w:themeColor="text1"/>
                  <w:u w:val="none"/>
                  <w:lang w:eastAsia="zh-CN"/>
                </w:rPr>
                <w:t>(ACLCHU077)</w:t>
              </w:r>
            </w:hyperlink>
          </w:p>
          <w:p w14:paraId="48AB7F87" w14:textId="77777777" w:rsidR="003F209A" w:rsidRPr="00F77968" w:rsidRDefault="003F209A" w:rsidP="004E0A7F">
            <w:pPr>
              <w:rPr>
                <w:rFonts w:eastAsia="Times New Roman" w:cs="Times New Roman"/>
                <w:color w:val="000000"/>
                <w:lang w:eastAsia="en-AU"/>
              </w:rPr>
            </w:pPr>
            <w:r w:rsidRPr="00F77968">
              <w:rPr>
                <w:rFonts w:eastAsia="Times New Roman" w:cs="Times New Roman"/>
                <w:color w:val="000000"/>
                <w:lang w:eastAsia="en-AU"/>
              </w:rPr>
              <w:t>L, C, IU</w:t>
            </w:r>
          </w:p>
          <w:p w14:paraId="73A01E31" w14:textId="77777777" w:rsidR="004E0A7F" w:rsidRPr="006B580F" w:rsidRDefault="004E0A7F" w:rsidP="004E0A7F">
            <w:pPr>
              <w:rPr>
                <w:rFonts w:eastAsia="Times New Roman" w:cs="Times New Roman"/>
                <w:b/>
                <w:color w:val="000000"/>
                <w:lang w:eastAsia="en-AU"/>
              </w:rPr>
            </w:pPr>
          </w:p>
          <w:p w14:paraId="4D2CD869" w14:textId="77777777" w:rsidR="003F209A" w:rsidRPr="007C253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Language variation and change</w:t>
            </w:r>
          </w:p>
          <w:p w14:paraId="4C7703CB" w14:textId="77777777" w:rsidR="003F209A" w:rsidRPr="00F77968" w:rsidRDefault="003F209A" w:rsidP="004E0A7F">
            <w:pPr>
              <w:rPr>
                <w:rStyle w:val="Hyperlink"/>
                <w:color w:val="000000" w:themeColor="text1"/>
              </w:rPr>
            </w:pPr>
            <w:r>
              <w:rPr>
                <w:color w:val="000000"/>
              </w:rPr>
              <w:t>Explain how Chinese language and culture have evolved and continue to change and understand that language use has the power to influence social relationships, beliefs and values</w:t>
            </w:r>
            <w:r>
              <w:rPr>
                <w:color w:val="000000"/>
              </w:rPr>
              <w:br/>
            </w:r>
            <w:hyperlink r:id="rId202" w:tooltip="View additional details of ACLCHU078" w:history="1">
              <w:r w:rsidRPr="00F77968">
                <w:rPr>
                  <w:rStyle w:val="Hyperlink"/>
                  <w:color w:val="000000" w:themeColor="text1"/>
                  <w:u w:val="none"/>
                  <w:lang w:eastAsia="zh-CN"/>
                </w:rPr>
                <w:t>(ACLCHU078)</w:t>
              </w:r>
            </w:hyperlink>
          </w:p>
          <w:p w14:paraId="0CD95FCF" w14:textId="77777777" w:rsidR="003F209A" w:rsidRPr="00F77968" w:rsidRDefault="003F209A" w:rsidP="004E0A7F">
            <w:pPr>
              <w:rPr>
                <w:rFonts w:cstheme="minorHAnsi"/>
              </w:rPr>
            </w:pPr>
            <w:r w:rsidRPr="00F77968">
              <w:rPr>
                <w:rFonts w:cstheme="minorHAnsi"/>
              </w:rPr>
              <w:t>L, C, IU</w:t>
            </w:r>
          </w:p>
          <w:p w14:paraId="0A3D529B" w14:textId="77777777" w:rsidR="003F209A" w:rsidRDefault="003F209A" w:rsidP="004E0A7F">
            <w:pPr>
              <w:pBdr>
                <w:top w:val="nil"/>
                <w:left w:val="nil"/>
                <w:bottom w:val="nil"/>
                <w:right w:val="nil"/>
                <w:between w:val="nil"/>
                <w:bar w:val="nil"/>
              </w:pBdr>
              <w:rPr>
                <w:rFonts w:cstheme="minorHAnsi"/>
                <w:bCs/>
              </w:rPr>
            </w:pPr>
          </w:p>
          <w:p w14:paraId="637E83EC" w14:textId="77777777" w:rsidR="004E0A7F" w:rsidRDefault="004E0A7F" w:rsidP="004E0A7F">
            <w:pPr>
              <w:pBdr>
                <w:top w:val="nil"/>
                <w:left w:val="nil"/>
                <w:bottom w:val="nil"/>
                <w:right w:val="nil"/>
                <w:between w:val="nil"/>
                <w:bar w:val="nil"/>
              </w:pBdr>
              <w:rPr>
                <w:rFonts w:cstheme="minorHAnsi"/>
                <w:bCs/>
              </w:rPr>
            </w:pPr>
          </w:p>
          <w:p w14:paraId="0797D492" w14:textId="77777777" w:rsidR="004E0A7F" w:rsidRPr="007A5782" w:rsidRDefault="004E0A7F" w:rsidP="004E0A7F">
            <w:pPr>
              <w:pBdr>
                <w:top w:val="nil"/>
                <w:left w:val="nil"/>
                <w:bottom w:val="nil"/>
                <w:right w:val="nil"/>
                <w:between w:val="nil"/>
                <w:bar w:val="nil"/>
              </w:pBdr>
              <w:rPr>
                <w:rFonts w:cstheme="minorHAnsi"/>
                <w:bCs/>
              </w:rPr>
            </w:pPr>
          </w:p>
          <w:p w14:paraId="6D96C5F1" w14:textId="77777777" w:rsidR="003F209A" w:rsidRPr="00C025AC" w:rsidRDefault="003F209A" w:rsidP="004E0A7F">
            <w:pPr>
              <w:rPr>
                <w:rStyle w:val="Hyperlink"/>
                <w:color w:val="000000" w:themeColor="text1"/>
              </w:rPr>
            </w:pPr>
            <w:r>
              <w:rPr>
                <w:color w:val="000000"/>
              </w:rPr>
              <w:lastRenderedPageBreak/>
              <w:t xml:space="preserve">Explain how </w:t>
            </w:r>
            <w:r>
              <w:t>language</w:t>
            </w:r>
            <w:r>
              <w:rPr>
                <w:color w:val="000000"/>
              </w:rPr>
              <w:t xml:space="preserve"> defines people’s roles as outsiders or insiders in groups and cultures, for example, </w:t>
            </w:r>
            <w:r w:rsidRPr="004E0A7F">
              <w:rPr>
                <w:rFonts w:ascii="SimSun" w:eastAsia="SimSun" w:hAnsi="SimSun" w:hint="eastAsia"/>
                <w:lang w:eastAsia="zh-CN"/>
              </w:rPr>
              <w:t>老外、华侨、华裔、大陆人、华人、</w:t>
            </w:r>
            <w:r w:rsidRPr="004E0A7F">
              <w:rPr>
                <w:rFonts w:ascii="SimSun" w:eastAsia="SimSun" w:hAnsi="SimSun"/>
                <w:lang w:eastAsia="zh-CN"/>
              </w:rPr>
              <w:br/>
            </w:r>
            <w:r w:rsidRPr="004E0A7F">
              <w:rPr>
                <w:rFonts w:ascii="SimSun" w:eastAsia="SimSun" w:hAnsi="SimSun" w:hint="eastAsia"/>
                <w:lang w:eastAsia="zh-CN"/>
              </w:rPr>
              <w:t>中国人、少数民族</w:t>
            </w:r>
            <w:r>
              <w:rPr>
                <w:color w:val="000000"/>
              </w:rPr>
              <w:br/>
            </w:r>
            <w:hyperlink r:id="rId203" w:tooltip="View additional details of ACLCHU079" w:history="1">
              <w:r w:rsidRPr="00C025AC">
                <w:rPr>
                  <w:rStyle w:val="Hyperlink"/>
                  <w:color w:val="000000" w:themeColor="text1"/>
                  <w:u w:val="none"/>
                </w:rPr>
                <w:t>(ACLCHU079)</w:t>
              </w:r>
            </w:hyperlink>
          </w:p>
          <w:p w14:paraId="4C34B340" w14:textId="77777777" w:rsidR="003F209A" w:rsidRPr="00C025AC" w:rsidRDefault="003F209A" w:rsidP="004E0A7F">
            <w:pPr>
              <w:rPr>
                <w:rFonts w:cstheme="minorHAnsi"/>
              </w:rPr>
            </w:pPr>
            <w:r w:rsidRPr="00C025AC">
              <w:rPr>
                <w:rFonts w:cstheme="minorHAnsi"/>
              </w:rPr>
              <w:t>L, ICT, C, IU</w:t>
            </w:r>
          </w:p>
          <w:p w14:paraId="1CCD6C1A" w14:textId="77777777" w:rsidR="003F209A" w:rsidRPr="006B580F" w:rsidRDefault="003F209A" w:rsidP="004E0A7F">
            <w:pPr>
              <w:rPr>
                <w:rStyle w:val="Hyperlink"/>
                <w:color w:val="000000" w:themeColor="text1"/>
              </w:rPr>
            </w:pPr>
          </w:p>
          <w:p w14:paraId="0FB8F0B9" w14:textId="77777777" w:rsidR="003F209A" w:rsidRPr="007C2535" w:rsidRDefault="003F209A" w:rsidP="004E0A7F">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sz w:val="24"/>
                <w:szCs w:val="24"/>
              </w:rPr>
            </w:pPr>
            <w:r w:rsidRPr="007C2535">
              <w:rPr>
                <w:rFonts w:asciiTheme="minorHAnsi" w:hAnsiTheme="minorHAnsi" w:cstheme="minorHAnsi"/>
                <w:b/>
                <w:bCs/>
                <w:sz w:val="24"/>
                <w:szCs w:val="24"/>
              </w:rPr>
              <w:t>Role of language and culture</w:t>
            </w:r>
          </w:p>
          <w:p w14:paraId="44F7A36D" w14:textId="77777777" w:rsidR="003F209A" w:rsidRDefault="003F209A" w:rsidP="004E0A7F">
            <w:pPr>
              <w:pBdr>
                <w:top w:val="nil"/>
                <w:left w:val="nil"/>
                <w:bottom w:val="nil"/>
                <w:right w:val="nil"/>
                <w:between w:val="nil"/>
                <w:bar w:val="nil"/>
              </w:pBdr>
              <w:rPr>
                <w:rFonts w:ascii="Calibri" w:eastAsia="Calibri" w:hAnsi="Calibri" w:cs="Calibri"/>
                <w:color w:val="000000"/>
                <w:u w:color="000000"/>
                <w:bdr w:val="nil"/>
                <w:lang w:val="en-US"/>
              </w:rPr>
            </w:pPr>
            <w:r>
              <w:rPr>
                <w:color w:val="000000"/>
              </w:rPr>
              <w:t xml:space="preserve">Analyse the ways in which </w:t>
            </w:r>
            <w:r>
              <w:t xml:space="preserve">language </w:t>
            </w:r>
            <w:r>
              <w:rPr>
                <w:color w:val="000000"/>
              </w:rPr>
              <w:t xml:space="preserve">choices reflect cultural practices and values and how </w:t>
            </w:r>
            <w:r>
              <w:t>language</w:t>
            </w:r>
            <w:r>
              <w:rPr>
                <w:color w:val="000000"/>
              </w:rPr>
              <w:t xml:space="preserve"> is used to express familiarity and distance between participants in interactions, for example</w:t>
            </w:r>
            <w:r>
              <w:rPr>
                <w:rFonts w:ascii="SimSun" w:hAnsi="SimSun" w:hint="eastAsia"/>
                <w:lang w:eastAsia="zh-Hans"/>
              </w:rPr>
              <w:t>,</w:t>
            </w:r>
            <w:r>
              <w:rPr>
                <w:rFonts w:ascii="SimSun" w:hAnsi="SimSun"/>
                <w:lang w:eastAsia="zh-Hans"/>
              </w:rPr>
              <w:br/>
            </w:r>
            <w:r w:rsidRPr="004E0A7F">
              <w:rPr>
                <w:rFonts w:ascii="SimSun" w:eastAsia="SimSun" w:hAnsi="SimSun"/>
                <w:lang w:eastAsia="zh-CN"/>
              </w:rPr>
              <w:t>你能不能帮我一点忙</w:t>
            </w:r>
            <w:r w:rsidRPr="004E0A7F">
              <w:rPr>
                <w:rFonts w:ascii="SimSun" w:eastAsia="SimSun" w:hAnsi="SimSun" w:hint="eastAsia"/>
                <w:lang w:eastAsia="zh-CN"/>
              </w:rPr>
              <w:t>？对不起，我没有空;</w:t>
            </w:r>
            <w:r w:rsidRPr="004E0A7F">
              <w:rPr>
                <w:rFonts w:ascii="SimSun" w:eastAsia="SimSun" w:hAnsi="SimSun"/>
                <w:lang w:eastAsia="zh-CN"/>
              </w:rPr>
              <w:t xml:space="preserve"> </w:t>
            </w:r>
            <w:r w:rsidRPr="004E0A7F">
              <w:rPr>
                <w:rFonts w:ascii="SimSun" w:eastAsia="SimSun" w:hAnsi="SimSun"/>
                <w:lang w:eastAsia="zh-CN"/>
              </w:rPr>
              <w:br/>
            </w:r>
            <w:r w:rsidRPr="004E0A7F">
              <w:rPr>
                <w:rFonts w:ascii="SimSun" w:eastAsia="SimSun" w:hAnsi="SimSun" w:hint="eastAsia"/>
                <w:lang w:eastAsia="zh-CN"/>
              </w:rPr>
              <w:t>您找谁？你爸爸在家吗？</w:t>
            </w:r>
            <w:r>
              <w:rPr>
                <w:color w:val="000000"/>
                <w:lang w:eastAsia="zh-CN"/>
              </w:rPr>
              <w:br/>
            </w:r>
            <w:hyperlink r:id="rId204" w:tooltip="View additional details of ACLCHU080" w:history="1">
              <w:r w:rsidRPr="00C025AC">
                <w:rPr>
                  <w:rStyle w:val="Hyperlink"/>
                  <w:color w:val="000000" w:themeColor="text1"/>
                  <w:u w:val="none"/>
                </w:rPr>
                <w:t>(ACLCHU080)</w:t>
              </w:r>
            </w:hyperlink>
          </w:p>
          <w:p w14:paraId="6B456B9B" w14:textId="77777777" w:rsidR="003F209A" w:rsidRPr="004E0A7F" w:rsidRDefault="003F209A" w:rsidP="004E0A7F">
            <w:pPr>
              <w:pBdr>
                <w:top w:val="nil"/>
                <w:left w:val="nil"/>
                <w:bottom w:val="nil"/>
                <w:right w:val="nil"/>
                <w:between w:val="nil"/>
                <w:bar w:val="nil"/>
              </w:pBdr>
              <w:rPr>
                <w:rFonts w:ascii="Calibri" w:eastAsia="Calibri" w:hAnsi="Calibri" w:cs="Calibri"/>
                <w:color w:val="000000"/>
                <w:u w:color="000000"/>
                <w:bdr w:val="nil"/>
                <w:lang w:val="en-US"/>
              </w:rPr>
            </w:pPr>
            <w:r w:rsidRPr="004E0A7F">
              <w:rPr>
                <w:rFonts w:ascii="Calibri" w:eastAsia="Calibri" w:hAnsi="Calibri" w:cs="Calibri"/>
                <w:color w:val="000000"/>
                <w:bdr w:val="none" w:sz="0" w:space="0" w:color="auto" w:frame="1"/>
                <w:lang w:val="en-US"/>
              </w:rPr>
              <w:t>L, C, P, IU</w:t>
            </w:r>
          </w:p>
        </w:tc>
      </w:tr>
    </w:tbl>
    <w:p w14:paraId="4061860D" w14:textId="77777777" w:rsidR="00116099" w:rsidRDefault="00116099" w:rsidP="001A28B4">
      <w:pPr>
        <w:pStyle w:val="Style1"/>
      </w:pPr>
    </w:p>
    <w:p w14:paraId="290E3D94" w14:textId="77777777" w:rsidR="00116099" w:rsidRDefault="00116099">
      <w:pPr>
        <w:jc w:val="both"/>
        <w:rPr>
          <w:rFonts w:eastAsiaTheme="minorHAnsi"/>
          <w:smallCaps/>
          <w:color w:val="8064A2"/>
          <w:spacing w:val="5"/>
          <w:sz w:val="30"/>
          <w:szCs w:val="30"/>
        </w:rPr>
      </w:pPr>
      <w:r>
        <w:br w:type="page"/>
      </w:r>
    </w:p>
    <w:p w14:paraId="387439A6" w14:textId="78607FA8" w:rsidR="003F209A" w:rsidRPr="00BB733F" w:rsidRDefault="003F209A" w:rsidP="001A28B4">
      <w:pPr>
        <w:pStyle w:val="Style1"/>
      </w:pPr>
      <w:bookmarkStart w:id="50" w:name="_GoBack"/>
      <w:bookmarkEnd w:id="50"/>
      <w:r w:rsidRPr="00BB733F">
        <w:lastRenderedPageBreak/>
        <w:t>Achievement Standard</w:t>
      </w:r>
    </w:p>
    <w:p w14:paraId="0FEE0487" w14:textId="77777777" w:rsidR="00CD145F" w:rsidRDefault="00CD145F" w:rsidP="00CD145F">
      <w:pPr>
        <w:spacing w:after="0" w:line="240" w:lineRule="auto"/>
        <w:ind w:left="34"/>
        <w:rPr>
          <w:rFonts w:ascii="Calibri" w:eastAsia="SimSun" w:hAnsi="Calibri" w:cs="Calibri"/>
          <w:lang w:val="en-US"/>
        </w:rPr>
      </w:pPr>
      <w:r w:rsidRPr="00CD145F">
        <w:rPr>
          <w:rFonts w:ascii="Calibri" w:eastAsia="SimSun" w:hAnsi="Calibri" w:cs="Calibri"/>
          <w:lang w:val="en-US"/>
        </w:rPr>
        <w:t xml:space="preserve">At standard, students initiate and participate in sustained spoken and written interactions in Chinese with others through collaborative tasks, activities and transactions to provide information on young people’s experiences and interest in contemporary culture and social issues, such as </w:t>
      </w:r>
      <w:r w:rsidRPr="00CD145F">
        <w:rPr>
          <w:rFonts w:ascii="Calibri" w:eastAsia="SimSun" w:hAnsi="Calibri" w:cs="Calibri"/>
          <w:lang w:val="en-US"/>
        </w:rPr>
        <w:br/>
      </w:r>
      <w:proofErr w:type="spellStart"/>
      <w:r w:rsidRPr="00CD145F">
        <w:rPr>
          <w:rFonts w:ascii="Helvetica" w:eastAsia="SimSun" w:hAnsi="Helvetica" w:cs="Helvetica"/>
          <w:lang w:val="en"/>
        </w:rPr>
        <w:t>我不太同意你的说法</w:t>
      </w:r>
      <w:proofErr w:type="spellEnd"/>
      <w:r w:rsidRPr="00CD145F">
        <w:rPr>
          <w:rFonts w:ascii="Calibri" w:eastAsia="SimSun" w:hAnsi="Calibri" w:cs="Calibri"/>
          <w:lang w:val="en-US"/>
        </w:rPr>
        <w:t xml:space="preserve"> </w:t>
      </w:r>
      <w:r w:rsidRPr="00CD145F">
        <w:rPr>
          <w:rFonts w:eastAsia="SimSun" w:cstheme="minorHAnsi"/>
          <w:lang w:val="en"/>
        </w:rPr>
        <w:t>and</w:t>
      </w:r>
      <w:r w:rsidRPr="00CD145F">
        <w:rPr>
          <w:rFonts w:ascii="Calibri" w:eastAsia="SimSun" w:hAnsi="Calibri" w:cs="Calibri"/>
          <w:lang w:val="en"/>
        </w:rPr>
        <w:t xml:space="preserve"> </w:t>
      </w:r>
      <w:proofErr w:type="spellStart"/>
      <w:r w:rsidRPr="00CD145F">
        <w:rPr>
          <w:rFonts w:ascii="Helvetica" w:eastAsia="SimSun" w:hAnsi="Helvetica" w:cs="Helvetica"/>
          <w:lang w:val="en"/>
        </w:rPr>
        <w:t>但是</w:t>
      </w:r>
      <w:proofErr w:type="spellEnd"/>
      <w:r w:rsidRPr="00CD145F">
        <w:rPr>
          <w:rFonts w:ascii="SimSun" w:eastAsia="SimSun" w:hAnsi="SimSun" w:cs="Calibri" w:hint="eastAsia"/>
          <w:lang w:val="en"/>
        </w:rPr>
        <w:t>…</w:t>
      </w:r>
      <w:proofErr w:type="spellStart"/>
      <w:r w:rsidRPr="00CD145F">
        <w:rPr>
          <w:rFonts w:ascii="Helvetica" w:eastAsia="SimSun" w:hAnsi="Helvetica" w:cs="Helvetica"/>
          <w:lang w:val="en"/>
        </w:rPr>
        <w:t>所以我觉得</w:t>
      </w:r>
      <w:proofErr w:type="spellEnd"/>
      <w:r w:rsidRPr="00CD145F">
        <w:rPr>
          <w:rFonts w:ascii="SimSun" w:eastAsia="SimSun" w:hAnsi="SimSun" w:cs="Calibri" w:hint="eastAsia"/>
          <w:lang w:val="en"/>
        </w:rPr>
        <w:t>…</w:t>
      </w:r>
      <w:r w:rsidRPr="00CD145F">
        <w:rPr>
          <w:rFonts w:ascii="Calibri" w:eastAsia="SimSun" w:hAnsi="Calibri" w:cs="Calibri"/>
          <w:lang w:val="en-US"/>
        </w:rPr>
        <w:t xml:space="preserve">. </w:t>
      </w:r>
      <w:r w:rsidRPr="00CD145F">
        <w:rPr>
          <w:rFonts w:ascii="Calibri" w:eastAsia="SimSun" w:hAnsi="Calibri" w:cs="Calibri"/>
        </w:rPr>
        <w:t>They use familiar descriptive and expressive language, in formal and some informal exchanges,</w:t>
      </w:r>
      <w:r w:rsidRPr="00CD145F">
        <w:rPr>
          <w:rFonts w:ascii="Calibri" w:eastAsia="SimSun" w:hAnsi="Calibri" w:cs="Calibri"/>
          <w:iCs/>
        </w:rPr>
        <w:t xml:space="preserve"> to</w:t>
      </w:r>
      <w:r w:rsidRPr="00CD145F">
        <w:rPr>
          <w:rFonts w:ascii="Calibri" w:eastAsia="SimSun" w:hAnsi="Calibri" w:cs="Calibri"/>
          <w:i/>
          <w:iCs/>
        </w:rPr>
        <w:t xml:space="preserve"> </w:t>
      </w:r>
      <w:r w:rsidRPr="00CD145F">
        <w:rPr>
          <w:rFonts w:ascii="Calibri" w:eastAsia="SimSun" w:hAnsi="Calibri" w:cs="Calibri"/>
          <w:lang w:val="en-US" w:eastAsia="zh-CN"/>
        </w:rPr>
        <w:t xml:space="preserve">exchange information, request clarification or confirmation, solve problems and manage diverse views. </w:t>
      </w:r>
      <w:r w:rsidRPr="00CD145F">
        <w:rPr>
          <w:rFonts w:ascii="Calibri" w:eastAsia="SimSun" w:hAnsi="Calibri" w:cs="Calibri"/>
          <w:lang w:val="en-US"/>
        </w:rPr>
        <w:t xml:space="preserve">Students </w:t>
      </w:r>
      <w:proofErr w:type="spellStart"/>
      <w:r w:rsidRPr="00CD145F">
        <w:rPr>
          <w:rFonts w:ascii="Calibri" w:eastAsia="SimSun" w:hAnsi="Calibri" w:cs="Calibri"/>
          <w:lang w:val="en-US"/>
        </w:rPr>
        <w:t>analyse</w:t>
      </w:r>
      <w:proofErr w:type="spellEnd"/>
      <w:r w:rsidRPr="00CD145F">
        <w:rPr>
          <w:rFonts w:ascii="Calibri" w:eastAsia="SimSun" w:hAnsi="Calibri" w:cs="Calibri"/>
          <w:lang w:val="en-US"/>
        </w:rPr>
        <w:t xml:space="preserve">, </w:t>
      </w:r>
      <w:proofErr w:type="spellStart"/>
      <w:r w:rsidRPr="00CD145F">
        <w:rPr>
          <w:rFonts w:ascii="Calibri" w:eastAsia="SimSun" w:hAnsi="Calibri" w:cs="Calibri"/>
          <w:lang w:val="en-US"/>
        </w:rPr>
        <w:t>synthesise</w:t>
      </w:r>
      <w:proofErr w:type="spellEnd"/>
      <w:r w:rsidRPr="00CD145F">
        <w:rPr>
          <w:rFonts w:ascii="Calibri" w:eastAsia="SimSun" w:hAnsi="Calibri" w:cs="Calibri"/>
          <w:lang w:val="en-US"/>
        </w:rPr>
        <w:t xml:space="preserve"> and evaluate some ideas and information from a range of perspectives in spoken texts related to aspects of their personal, natural and social worlds, and identify most of the ways that context and culture affect how information is presented. They collate and present in written form a range of perspectives</w:t>
      </w:r>
      <w:r w:rsidRPr="00CD145F">
        <w:rPr>
          <w:rFonts w:ascii="Calibri" w:eastAsia="SimSun" w:hAnsi="Calibri" w:cs="Times New Roman"/>
          <w:lang w:val="en-US"/>
        </w:rPr>
        <w:t xml:space="preserve"> on texts related to aspects of their personal, natural and social worlds, and identify most of the ways that context and culture affect how information is presented</w:t>
      </w:r>
      <w:r w:rsidRPr="00CD145F">
        <w:rPr>
          <w:rFonts w:ascii="Calibri" w:eastAsia="SimSun" w:hAnsi="Calibri" w:cs="Calibri"/>
          <w:lang w:val="en-US"/>
        </w:rPr>
        <w:t xml:space="preserve">. Students </w:t>
      </w:r>
      <w:r w:rsidRPr="00CD145F">
        <w:rPr>
          <w:rFonts w:ascii="Calibri" w:eastAsia="SimSun" w:hAnsi="Calibri" w:cs="Times New Roman"/>
          <w:lang w:val="en-US"/>
        </w:rPr>
        <w:t>engage with imaginative performance-based texts and respond by discussing attitudes portrayed, expressing opinions, explaining themes, discussing characters and considering language use and cultural meanings, and apply these to create and perform their own spoken imaginative texts. They create simple written imaginative texts that express aspects of Chinese culture for different audiences, and identify how some concepts can be readily translated between Chinese and English and some cannot</w:t>
      </w:r>
      <w:r w:rsidRPr="00CD145F">
        <w:rPr>
          <w:rFonts w:ascii="Calibri" w:eastAsia="SimSun" w:hAnsi="Calibri" w:cs="Calibri"/>
          <w:lang w:val="en-US"/>
        </w:rPr>
        <w:t xml:space="preserve">. When translating and interpreting from one language to another, students describe how cultural perspectives and concepts have been represented. They describe the experience of learning and using Chinese, considering how intercultural communication involves taking responsibility by modifying language and </w:t>
      </w:r>
      <w:proofErr w:type="spellStart"/>
      <w:r w:rsidRPr="00CD145F">
        <w:rPr>
          <w:rFonts w:ascii="Calibri" w:eastAsia="SimSun" w:hAnsi="Calibri" w:cs="Calibri"/>
          <w:lang w:val="en-US"/>
        </w:rPr>
        <w:t>behaviours</w:t>
      </w:r>
      <w:proofErr w:type="spellEnd"/>
      <w:r w:rsidRPr="00CD145F">
        <w:rPr>
          <w:rFonts w:ascii="Calibri" w:eastAsia="SimSun" w:hAnsi="Calibri" w:cs="Calibri"/>
          <w:lang w:val="en-US"/>
        </w:rPr>
        <w:t>. They also explore and express their own cultural identity and ability to act as a cultural mediator between Chinese speakers and Australians.</w:t>
      </w:r>
    </w:p>
    <w:p w14:paraId="3C883373" w14:textId="77777777" w:rsidR="00CD145F" w:rsidRPr="00CD145F" w:rsidRDefault="00CD145F" w:rsidP="00CD145F">
      <w:pPr>
        <w:spacing w:after="0" w:line="240" w:lineRule="auto"/>
        <w:ind w:left="34"/>
        <w:rPr>
          <w:rFonts w:ascii="Calibri" w:eastAsia="SimSun" w:hAnsi="Calibri" w:cs="Times New Roman"/>
        </w:rPr>
      </w:pPr>
    </w:p>
    <w:p w14:paraId="227C4EA5" w14:textId="0622BCF4" w:rsidR="00230794" w:rsidRDefault="00CD145F" w:rsidP="00CD145F">
      <w:pPr>
        <w:spacing w:after="0" w:line="240" w:lineRule="auto"/>
      </w:pPr>
      <w:r w:rsidRPr="00CD145F">
        <w:rPr>
          <w:rFonts w:ascii="Calibri" w:eastAsia="SimSun" w:hAnsi="Calibri" w:cs="Calibri"/>
          <w:lang w:val="en-US"/>
        </w:rPr>
        <w:t xml:space="preserve">Students better understand the systems of the Chinese language, </w:t>
      </w:r>
      <w:r w:rsidRPr="00CD145F">
        <w:rPr>
          <w:rFonts w:ascii="Calibri" w:eastAsia="SimSun" w:hAnsi="Calibri" w:cs="Times New Roman"/>
          <w:lang w:val="en-US"/>
        </w:rPr>
        <w:t>explaining, in part, differences in intonation, rhythm and sounds when listening to speakers of different ages, genders and social positions</w:t>
      </w:r>
      <w:r w:rsidRPr="00CD145F">
        <w:rPr>
          <w:rFonts w:ascii="Calibri" w:eastAsia="SimSun" w:hAnsi="Calibri" w:cs="Calibri"/>
          <w:lang w:val="en-US"/>
        </w:rPr>
        <w:t>.</w:t>
      </w:r>
      <w:r w:rsidRPr="00CD145F">
        <w:rPr>
          <w:rFonts w:ascii="Calibri" w:eastAsia="SimSun" w:hAnsi="Calibri" w:cs="Times New Roman"/>
          <w:lang w:val="en-US"/>
        </w:rPr>
        <w:t xml:space="preserve"> </w:t>
      </w:r>
      <w:r w:rsidRPr="00CD145F">
        <w:rPr>
          <w:rFonts w:ascii="Calibri" w:eastAsia="SimSun" w:hAnsi="Calibri" w:cs="Calibri"/>
          <w:lang w:val="en-US"/>
        </w:rPr>
        <w:t xml:space="preserve">They examine and explain, in part, the relationships between characters and word meanings when encountering new vocabulary. Students use metalanguage to describe the distinctive spoken and written language system of Chinese. In spoken and written texts, students use familiar vocabulary, with a satisfactory level of accuracy. They </w:t>
      </w:r>
      <w:proofErr w:type="spellStart"/>
      <w:r w:rsidRPr="00CD145F">
        <w:rPr>
          <w:rFonts w:ascii="Calibri" w:eastAsia="Times New Roman" w:hAnsi="Calibri" w:cs="Calibri"/>
          <w:lang w:val="en-US" w:eastAsia="zh-CN"/>
        </w:rPr>
        <w:t>a</w:t>
      </w:r>
      <w:r w:rsidRPr="00CD145F">
        <w:rPr>
          <w:rFonts w:ascii="Calibri" w:eastAsia="SimSun" w:hAnsi="Calibri" w:cs="Calibri"/>
          <w:lang w:val="en-US"/>
        </w:rPr>
        <w:t>nalyse</w:t>
      </w:r>
      <w:proofErr w:type="spellEnd"/>
      <w:r w:rsidRPr="00CD145F">
        <w:rPr>
          <w:rFonts w:ascii="Calibri" w:eastAsia="SimSun" w:hAnsi="Calibri" w:cs="Calibri"/>
          <w:lang w:val="en-US"/>
        </w:rPr>
        <w:t xml:space="preserve"> how elements of grammar impact on the making of meaning in texts, including </w:t>
      </w:r>
      <w:r w:rsidRPr="00CD145F">
        <w:rPr>
          <w:rFonts w:ascii="Calibri" w:eastAsia="SimSun" w:hAnsi="Calibri" w:cs="Calibri" w:hint="eastAsia"/>
          <w:lang w:val="en-US"/>
        </w:rPr>
        <w:t xml:space="preserve">justifying opinions and building logical arguments by expressing additional information and providing reasons, for example, using </w:t>
      </w:r>
      <w:proofErr w:type="spellStart"/>
      <w:r w:rsidRPr="00CD145F">
        <w:rPr>
          <w:rFonts w:ascii="SimSun" w:eastAsia="SimSun" w:hAnsi="SimSun" w:cs="Calibri" w:hint="eastAsia"/>
          <w:lang w:val="en-US"/>
        </w:rPr>
        <w:t>不但</w:t>
      </w:r>
      <w:proofErr w:type="spellEnd"/>
      <w:r w:rsidRPr="00CD145F">
        <w:rPr>
          <w:rFonts w:ascii="SimSun" w:eastAsia="SimSun" w:hAnsi="SimSun" w:cs="Calibri"/>
          <w:lang w:val="en"/>
        </w:rPr>
        <w:t>…</w:t>
      </w:r>
      <w:proofErr w:type="spellStart"/>
      <w:r w:rsidRPr="00CD145F">
        <w:rPr>
          <w:rFonts w:ascii="SimSun" w:eastAsia="SimSun" w:hAnsi="SimSun" w:cs="Calibri" w:hint="eastAsia"/>
          <w:lang w:val="en-US"/>
        </w:rPr>
        <w:t>而且</w:t>
      </w:r>
      <w:proofErr w:type="spellEnd"/>
      <w:r w:rsidRPr="00CD145F">
        <w:rPr>
          <w:rFonts w:ascii="SimSun" w:eastAsia="SimSun" w:hAnsi="SimSun" w:cs="Calibri"/>
          <w:lang w:val="en"/>
        </w:rPr>
        <w:t>…</w:t>
      </w:r>
      <w:r w:rsidRPr="00CD145F">
        <w:rPr>
          <w:rFonts w:eastAsia="SimSun" w:cstheme="minorHAnsi"/>
          <w:lang w:val="en-US"/>
        </w:rPr>
        <w:t>;</w:t>
      </w:r>
      <w:r w:rsidRPr="00CD145F">
        <w:rPr>
          <w:rFonts w:ascii="SimSun" w:eastAsia="SimSun" w:hAnsi="SimSun" w:cs="Calibri" w:hint="eastAsia"/>
          <w:lang w:val="en-US"/>
        </w:rPr>
        <w:t xml:space="preserve"> </w:t>
      </w:r>
      <w:proofErr w:type="spellStart"/>
      <w:r w:rsidRPr="00CD145F">
        <w:rPr>
          <w:rFonts w:ascii="SimSun" w:eastAsia="SimSun" w:hAnsi="SimSun" w:cs="Calibri" w:hint="eastAsia"/>
          <w:lang w:val="en-US"/>
        </w:rPr>
        <w:t>除了</w:t>
      </w:r>
      <w:proofErr w:type="spellEnd"/>
      <w:r w:rsidRPr="00CD145F">
        <w:rPr>
          <w:rFonts w:ascii="SimSun" w:eastAsia="SimSun" w:hAnsi="SimSun" w:cs="Calibri"/>
          <w:lang w:val="en"/>
        </w:rPr>
        <w:t>…</w:t>
      </w:r>
      <w:proofErr w:type="spellStart"/>
      <w:r w:rsidRPr="00CD145F">
        <w:rPr>
          <w:rFonts w:ascii="SimSun" w:eastAsia="SimSun" w:hAnsi="SimSun" w:cs="Calibri" w:hint="eastAsia"/>
          <w:lang w:val="en-US"/>
        </w:rPr>
        <w:t>以外</w:t>
      </w:r>
      <w:proofErr w:type="spellEnd"/>
      <w:r w:rsidRPr="00CD145F">
        <w:rPr>
          <w:rFonts w:eastAsia="SimSun" w:cstheme="minorHAnsi"/>
          <w:lang w:val="en-US"/>
        </w:rPr>
        <w:t>;</w:t>
      </w:r>
      <w:r w:rsidRPr="00CD145F">
        <w:rPr>
          <w:rFonts w:ascii="SimSun" w:eastAsia="SimSun" w:hAnsi="SimSun" w:cs="Calibri" w:hint="eastAsia"/>
          <w:lang w:val="en-US"/>
        </w:rPr>
        <w:t xml:space="preserve"> </w:t>
      </w:r>
      <w:proofErr w:type="spellStart"/>
      <w:r w:rsidRPr="00CD145F">
        <w:rPr>
          <w:rFonts w:ascii="SimSun" w:eastAsia="SimSun" w:hAnsi="SimSun" w:cs="Calibri" w:hint="eastAsia"/>
          <w:lang w:val="en-US"/>
        </w:rPr>
        <w:t>另外</w:t>
      </w:r>
      <w:proofErr w:type="spellEnd"/>
      <w:r w:rsidRPr="00CD145F">
        <w:rPr>
          <w:rFonts w:eastAsia="SimSun" w:cstheme="minorHAnsi"/>
          <w:lang w:val="en-US"/>
        </w:rPr>
        <w:t>,</w:t>
      </w:r>
      <w:r w:rsidRPr="00CD145F">
        <w:rPr>
          <w:rFonts w:ascii="Calibri" w:eastAsia="SimSun" w:hAnsi="Calibri" w:cs="Calibri" w:hint="eastAsia"/>
          <w:lang w:val="en-US"/>
        </w:rPr>
        <w:t xml:space="preserve"> a</w:t>
      </w:r>
      <w:r w:rsidRPr="00CF4040">
        <w:rPr>
          <w:rFonts w:ascii="Calibri" w:eastAsia="SimSun" w:hAnsi="Calibri" w:cs="Calibri" w:hint="eastAsia"/>
          <w:lang w:val="en-US"/>
        </w:rPr>
        <w:t>nd introducing contrasting views to others using elements</w:t>
      </w:r>
      <w:r w:rsidRPr="00CF4040">
        <w:rPr>
          <w:rFonts w:ascii="Calibri" w:eastAsia="SimSun" w:hAnsi="Calibri" w:cs="Calibri"/>
          <w:lang w:val="en-US"/>
        </w:rPr>
        <w:t>,</w:t>
      </w:r>
      <w:r w:rsidRPr="00CF4040">
        <w:rPr>
          <w:rFonts w:ascii="Calibri" w:eastAsia="SimSun" w:hAnsi="Calibri" w:cs="Calibri" w:hint="eastAsia"/>
          <w:lang w:val="en-US"/>
        </w:rPr>
        <w:t xml:space="preserve"> such as cohesive devices, for example, </w:t>
      </w:r>
      <w:proofErr w:type="spellStart"/>
      <w:r w:rsidRPr="00CF4040">
        <w:rPr>
          <w:rFonts w:ascii="Calibri" w:eastAsia="SimSun" w:hAnsi="Calibri" w:cs="Calibri" w:hint="eastAsia"/>
          <w:lang w:val="en-US"/>
        </w:rPr>
        <w:t>不是</w:t>
      </w:r>
      <w:proofErr w:type="spellEnd"/>
      <w:r w:rsidRPr="00CF4040">
        <w:rPr>
          <w:rFonts w:ascii="SimSun" w:eastAsia="SimSun" w:hAnsi="SimSun" w:cs="Calibri"/>
          <w:lang w:val="en"/>
        </w:rPr>
        <w:t>…</w:t>
      </w:r>
      <w:proofErr w:type="spellStart"/>
      <w:r w:rsidRPr="00CF4040">
        <w:rPr>
          <w:rFonts w:ascii="Calibri" w:eastAsia="SimSun" w:hAnsi="Calibri" w:cs="Calibri" w:hint="eastAsia"/>
          <w:lang w:val="en-US"/>
        </w:rPr>
        <w:t>而是</w:t>
      </w:r>
      <w:proofErr w:type="spellEnd"/>
      <w:r w:rsidRPr="00CF4040">
        <w:rPr>
          <w:rFonts w:ascii="SimSun" w:eastAsia="SimSun" w:hAnsi="SimSun" w:cs="Calibri"/>
          <w:lang w:val="en"/>
        </w:rPr>
        <w:t>…</w:t>
      </w:r>
      <w:r w:rsidRPr="00CF4040">
        <w:rPr>
          <w:rFonts w:eastAsia="SimSun" w:cstheme="minorHAnsi"/>
          <w:lang w:val="en-US"/>
        </w:rPr>
        <w:t>；</w:t>
      </w:r>
      <w:proofErr w:type="spellStart"/>
      <w:r w:rsidRPr="00CF4040">
        <w:rPr>
          <w:rFonts w:ascii="Calibri" w:eastAsia="SimSun" w:hAnsi="Calibri" w:cs="Calibri" w:hint="eastAsia"/>
          <w:lang w:val="en-US"/>
        </w:rPr>
        <w:t>不过，虽然</w:t>
      </w:r>
      <w:proofErr w:type="spellEnd"/>
      <w:r w:rsidRPr="00CF4040">
        <w:rPr>
          <w:rFonts w:ascii="SimSun" w:eastAsia="SimSun" w:hAnsi="SimSun" w:cs="Calibri"/>
          <w:lang w:val="en"/>
        </w:rPr>
        <w:t>…</w:t>
      </w:r>
      <w:proofErr w:type="spellStart"/>
      <w:r w:rsidRPr="00CF4040">
        <w:rPr>
          <w:rFonts w:ascii="Calibri" w:eastAsia="SimSun" w:hAnsi="Calibri" w:cs="Calibri" w:hint="eastAsia"/>
          <w:lang w:val="en-US"/>
        </w:rPr>
        <w:t>但是</w:t>
      </w:r>
      <w:proofErr w:type="spellEnd"/>
      <w:r w:rsidRPr="00CF4040">
        <w:rPr>
          <w:rFonts w:ascii="SimSun" w:eastAsia="SimSun" w:hAnsi="SimSun" w:cs="Calibri"/>
          <w:lang w:val="en"/>
        </w:rPr>
        <w:t>…</w:t>
      </w:r>
      <w:r w:rsidRPr="00CF4040">
        <w:rPr>
          <w:rFonts w:eastAsia="SimSun" w:cstheme="minorHAnsi"/>
          <w:lang w:val="en"/>
        </w:rPr>
        <w:t>.</w:t>
      </w:r>
      <w:r w:rsidRPr="00CF4040">
        <w:rPr>
          <w:rFonts w:ascii="Calibri" w:eastAsia="SimSun" w:hAnsi="Calibri" w:cs="Calibri"/>
          <w:lang w:val="en"/>
        </w:rPr>
        <w:t xml:space="preserve"> Students explore</w:t>
      </w:r>
      <w:r w:rsidRPr="00CF4040">
        <w:rPr>
          <w:rFonts w:ascii="Calibri" w:eastAsia="SimSun" w:hAnsi="Calibri" w:cs="Times New Roman"/>
          <w:lang w:val="en-US"/>
        </w:rPr>
        <w:t xml:space="preserve"> </w:t>
      </w:r>
      <w:r w:rsidRPr="00CF4040">
        <w:rPr>
          <w:rFonts w:ascii="Calibri" w:eastAsia="SimSun" w:hAnsi="Calibri" w:cs="Calibri"/>
          <w:lang w:val="en"/>
        </w:rPr>
        <w:t>the ways in which language can be manipulated to make ideas more objective, for example, the removal of personal pronouns and opinions</w:t>
      </w:r>
      <w:r w:rsidRPr="00CF4040">
        <w:rPr>
          <w:rFonts w:ascii="Calibri" w:eastAsia="SimSun" w:hAnsi="Calibri" w:cs="Calibri"/>
        </w:rPr>
        <w:t>.</w:t>
      </w:r>
      <w:r w:rsidRPr="00CF4040">
        <w:rPr>
          <w:rFonts w:ascii="Calibri" w:eastAsia="Times New Roman" w:hAnsi="Calibri" w:cs="Calibri"/>
          <w:lang w:eastAsia="en-AU"/>
        </w:rPr>
        <w:t xml:space="preserve"> They </w:t>
      </w:r>
      <w:r w:rsidRPr="00CF4040">
        <w:rPr>
          <w:rFonts w:ascii="Calibri" w:eastAsia="Times New Roman" w:hAnsi="Calibri" w:cs="Calibri" w:hint="eastAsia"/>
          <w:lang w:eastAsia="en-AU"/>
        </w:rPr>
        <w:t xml:space="preserve">experiment with the use of </w:t>
      </w:r>
      <w:proofErr w:type="spellStart"/>
      <w:r w:rsidRPr="00CF4040">
        <w:rPr>
          <w:rFonts w:ascii="SimSun" w:eastAsia="SimSun" w:hAnsi="SimSun" w:cs="MS Gothic"/>
          <w:lang w:eastAsia="en-AU"/>
        </w:rPr>
        <w:t>成</w:t>
      </w:r>
      <w:r w:rsidRPr="00CF4040">
        <w:rPr>
          <w:rFonts w:ascii="SimSun" w:eastAsia="SimSun" w:hAnsi="SimSun" w:cs="Microsoft JhengHei" w:hint="eastAsia"/>
          <w:lang w:eastAsia="en-AU"/>
        </w:rPr>
        <w:t>语</w:t>
      </w:r>
      <w:proofErr w:type="spellEnd"/>
      <w:r w:rsidRPr="00CF4040">
        <w:rPr>
          <w:rFonts w:ascii="Calibri" w:eastAsia="Times New Roman" w:hAnsi="Calibri" w:cs="Calibri" w:hint="eastAsia"/>
          <w:lang w:eastAsia="en-AU"/>
        </w:rPr>
        <w:t xml:space="preserve"> (Chinese set expressions) and famous sayings to substantiate ideas in Chinese</w:t>
      </w:r>
      <w:r w:rsidRPr="00CF4040">
        <w:rPr>
          <w:rFonts w:ascii="Calibri" w:eastAsia="Times New Roman" w:hAnsi="Calibri" w:cs="Calibri"/>
          <w:lang w:eastAsia="en-AU"/>
        </w:rPr>
        <w:t xml:space="preserve">. Students experiment </w:t>
      </w:r>
      <w:r w:rsidRPr="00CF4040">
        <w:rPr>
          <w:rFonts w:ascii="Calibri" w:eastAsia="Times New Roman" w:hAnsi="Calibri" w:cs="Calibri" w:hint="eastAsia"/>
          <w:lang w:eastAsia="en-AU"/>
        </w:rPr>
        <w:t xml:space="preserve">with </w:t>
      </w:r>
      <w:r w:rsidRPr="00CF4040">
        <w:rPr>
          <w:rFonts w:ascii="SimSun" w:eastAsia="SimSun" w:hAnsi="SimSun" w:cs="MS Gothic" w:hint="eastAsia"/>
          <w:lang w:eastAsia="en-AU"/>
        </w:rPr>
        <w:t>的</w:t>
      </w:r>
      <w:r w:rsidRPr="00CF4040">
        <w:rPr>
          <w:rFonts w:ascii="Calibri" w:eastAsia="SimSun" w:hAnsi="Calibri" w:cs="Calibri"/>
          <w:lang w:eastAsia="en-AU"/>
        </w:rPr>
        <w:t xml:space="preserve"> </w:t>
      </w:r>
      <w:r w:rsidRPr="00CF4040">
        <w:rPr>
          <w:rFonts w:ascii="Calibri" w:eastAsia="Times New Roman" w:hAnsi="Calibri" w:cs="Calibri" w:hint="eastAsia"/>
          <w:lang w:eastAsia="en-AU"/>
        </w:rPr>
        <w:t xml:space="preserve">as a subject modifier to express ideas that would contain relative clauses in English, for example, </w:t>
      </w:r>
      <w:proofErr w:type="spellStart"/>
      <w:r w:rsidRPr="00CF4040">
        <w:rPr>
          <w:rFonts w:ascii="SimSun" w:eastAsia="SimSun" w:hAnsi="SimSun" w:cs="MS Gothic" w:hint="eastAsia"/>
          <w:lang w:eastAsia="en-AU"/>
        </w:rPr>
        <w:t>我昨天</w:t>
      </w:r>
      <w:r w:rsidRPr="00CF4040">
        <w:rPr>
          <w:rFonts w:ascii="SimSun" w:eastAsia="SimSun" w:hAnsi="SimSun" w:cs="Microsoft JhengHei" w:hint="eastAsia"/>
          <w:lang w:eastAsia="en-AU"/>
        </w:rPr>
        <w:t>买的书不太贵</w:t>
      </w:r>
      <w:proofErr w:type="spellEnd"/>
      <w:r w:rsidRPr="00CF4040">
        <w:rPr>
          <w:rFonts w:ascii="Calibri" w:eastAsia="SimSun" w:hAnsi="Calibri" w:cs="Calibri"/>
          <w:lang w:val="en-US"/>
        </w:rPr>
        <w:t xml:space="preserve">. They </w:t>
      </w:r>
      <w:r w:rsidRPr="00CF4040">
        <w:rPr>
          <w:rFonts w:ascii="Calibri" w:eastAsia="SimSun" w:hAnsi="Calibri" w:cs="Times New Roman"/>
          <w:lang w:val="en-US"/>
        </w:rPr>
        <w:t>compare</w:t>
      </w:r>
      <w:r w:rsidRPr="00CD145F">
        <w:rPr>
          <w:rFonts w:ascii="Calibri" w:eastAsia="SimSun" w:hAnsi="Calibri" w:cs="Times New Roman"/>
          <w:lang w:val="en-US"/>
        </w:rPr>
        <w:t xml:space="preserve"> the purposes, text structures and language features of traditional and contemporary Chinese texts</w:t>
      </w:r>
      <w:r w:rsidRPr="00CD145F">
        <w:rPr>
          <w:rFonts w:ascii="Calibri" w:eastAsia="SimSun" w:hAnsi="Calibri" w:cs="Calibri"/>
          <w:lang w:val="en-US"/>
        </w:rPr>
        <w:t xml:space="preserve">. Students explain how Chinese language and culture have evolved and continue to change over time, and identify how language use has the power to influence social relationships, beliefs and values. They explain how language defines people’s roles as outsiders or insiders in groups and cultures. Students </w:t>
      </w:r>
      <w:proofErr w:type="spellStart"/>
      <w:r w:rsidRPr="00CD145F">
        <w:rPr>
          <w:rFonts w:ascii="Calibri" w:eastAsia="SimSun" w:hAnsi="Calibri" w:cs="Calibri"/>
          <w:lang w:val="en-US"/>
        </w:rPr>
        <w:t>analyse</w:t>
      </w:r>
      <w:proofErr w:type="spellEnd"/>
      <w:r w:rsidRPr="00CD145F">
        <w:rPr>
          <w:rFonts w:ascii="Calibri" w:eastAsia="SimSun" w:hAnsi="Calibri" w:cs="Calibri"/>
          <w:lang w:val="en-US"/>
        </w:rPr>
        <w:t xml:space="preserve"> the ways </w:t>
      </w:r>
      <w:r w:rsidRPr="00CD145F">
        <w:rPr>
          <w:rFonts w:ascii="Calibri" w:eastAsia="SimSun" w:hAnsi="Calibri" w:cs="Times New Roman"/>
          <w:lang w:val="en-US"/>
        </w:rPr>
        <w:t>in which language choices reflect cultural practices and values, and describe how language is used to express familiarity and distance between participants in interactions.</w:t>
      </w:r>
    </w:p>
    <w:sectPr w:rsidR="00230794" w:rsidSect="004E7E06">
      <w:headerReference w:type="default" r:id="rId205"/>
      <w:headerReference w:type="first" r:id="rId206"/>
      <w:pgSz w:w="11906" w:h="16838" w:code="9"/>
      <w:pgMar w:top="1134" w:right="1440" w:bottom="709"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D505B5" w:rsidRDefault="00D505B5" w:rsidP="00DA1101">
      <w:pPr>
        <w:spacing w:after="0" w:line="240" w:lineRule="auto"/>
      </w:pPr>
      <w:r>
        <w:separator/>
      </w:r>
    </w:p>
  </w:endnote>
  <w:endnote w:type="continuationSeparator" w:id="0">
    <w:p w14:paraId="11788A5D" w14:textId="77777777" w:rsidR="00D505B5" w:rsidRDefault="00D505B5"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gLiU">
    <w:altName w:val="Arial Unicode MS"/>
    <w:panose1 w:val="02020509000000000000"/>
    <w:charset w:val="88"/>
    <w:family w:val="modern"/>
    <w:notTrueType/>
    <w:pitch w:val="fixed"/>
    <w:sig w:usb0="00000000" w:usb1="08080000" w:usb2="00000010" w:usb3="00000000" w:csb0="00100000" w:csb1="00000000"/>
  </w:font>
  <w:font w:name="Microsoft YaHei">
    <w:panose1 w:val="020B0503020204020204"/>
    <w:charset w:val="86"/>
    <w:family w:val="swiss"/>
    <w:pitch w:val="variable"/>
    <w:sig w:usb0="80000287" w:usb1="28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77777777" w:rsidR="00D505B5" w:rsidRPr="00D048B5" w:rsidRDefault="00D505B5" w:rsidP="00955983">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5417E449" w:rsidR="00D505B5" w:rsidRPr="00955983" w:rsidRDefault="00D505B5"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  [PDF 2017/28778]</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2</w:t>
    </w:r>
    <w:r w:rsidRPr="00290512">
      <w:rPr>
        <w:rFonts w:eastAsiaTheme="majorEastAsia" w:cstheme="minorHAnsi"/>
        <w:noProof/>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6AAA" w14:textId="77777777" w:rsidR="00D505B5" w:rsidRPr="00D048B5" w:rsidRDefault="00D505B5" w:rsidP="00955983">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059E84DA" w:rsidR="00D505B5" w:rsidRPr="00955983" w:rsidRDefault="00D505B5"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46</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372B4" w14:textId="77777777" w:rsidR="00D505B5" w:rsidRPr="00D048B5" w:rsidRDefault="00D505B5" w:rsidP="00C930C7">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4FB26FAF" w14:textId="263E0E2C" w:rsidR="00D505B5" w:rsidRPr="00520D5F" w:rsidRDefault="00D505B5">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6C0B0" w14:textId="77777777" w:rsidR="00D505B5" w:rsidRPr="00D048B5" w:rsidRDefault="00D505B5" w:rsidP="005666CE">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6F630A5D" w:rsidR="00D505B5" w:rsidRPr="005666CE" w:rsidRDefault="00D505B5" w:rsidP="005666CE">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80</w:t>
    </w:r>
    <w:r w:rsidRPr="00290512">
      <w:rPr>
        <w:rFonts w:eastAsiaTheme="majorEastAsia" w:cstheme="minorHAnsi"/>
        <w:noProof/>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81990" w14:textId="77777777" w:rsidR="00D505B5" w:rsidRPr="00D048B5" w:rsidRDefault="00D505B5" w:rsidP="005666CE">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70E5129D" w14:textId="4B6F1B89" w:rsidR="00D505B5" w:rsidRPr="005666CE" w:rsidRDefault="00D505B5" w:rsidP="005666CE">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52</w:t>
    </w:r>
    <w:r w:rsidRPr="00290512">
      <w:rPr>
        <w:rFonts w:eastAsiaTheme="majorEastAsia" w:cstheme="minorHAnsi"/>
        <w:noProof/>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11BAD" w14:textId="77777777" w:rsidR="00D505B5" w:rsidRPr="00D048B5" w:rsidRDefault="00D505B5" w:rsidP="005666CE">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4C5D1F20" w14:textId="395DC6BD" w:rsidR="00D505B5" w:rsidRPr="005666CE" w:rsidRDefault="00D505B5" w:rsidP="005666CE">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61</w:t>
    </w:r>
    <w:r w:rsidRPr="00290512">
      <w:rPr>
        <w:rFonts w:eastAsiaTheme="majorEastAsia" w:cstheme="minorHAnsi"/>
        <w:noProof/>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8F3BA" w14:textId="77777777" w:rsidR="00D505B5" w:rsidRPr="00D048B5" w:rsidRDefault="00D505B5" w:rsidP="005666CE">
    <w:pPr>
      <w:pStyle w:val="Footer"/>
      <w:rPr>
        <w:rFonts w:eastAsiaTheme="majorEastAsia" w:cstheme="minorHAnsi"/>
        <w:szCs w:val="18"/>
      </w:rPr>
    </w:pPr>
    <w:r>
      <w:rPr>
        <w:rFonts w:eastAsiaTheme="majorEastAsia" w:cstheme="minorHAnsi"/>
        <w:szCs w:val="18"/>
      </w:rPr>
      <w:t xml:space="preserve">Languages Chinese: Second Language </w:t>
    </w:r>
    <w:r w:rsidRPr="00D048B5">
      <w:rPr>
        <w:rFonts w:eastAsiaTheme="majorEastAsia" w:cstheme="minorHAnsi"/>
        <w:szCs w:val="18"/>
      </w:rPr>
      <w:t>Cur</w:t>
    </w:r>
    <w:r>
      <w:rPr>
        <w:rFonts w:eastAsiaTheme="majorEastAsia" w:cstheme="minorHAnsi"/>
        <w:szCs w:val="18"/>
      </w:rPr>
      <w:t>riculum – Pre-Primary to Year 10</w:t>
    </w:r>
  </w:p>
  <w:p w14:paraId="545D8576" w14:textId="5EE3FDAA" w:rsidR="00D505B5" w:rsidRPr="005666CE" w:rsidRDefault="00D505B5" w:rsidP="005666CE">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7/28776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185A6A" w:rsidRPr="00185A6A">
      <w:rPr>
        <w:rFonts w:eastAsiaTheme="majorEastAsia" w:cstheme="minorHAnsi"/>
        <w:noProof/>
        <w:szCs w:val="18"/>
      </w:rPr>
      <w:t>82</w:t>
    </w:r>
    <w:r w:rsidRPr="00290512">
      <w:rPr>
        <w:rFonts w:eastAsiaTheme="majorEastAsia" w:cstheme="minorHAnsi"/>
        <w:noProof/>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D505B5" w:rsidRDefault="00D505B5" w:rsidP="00DA1101">
      <w:pPr>
        <w:spacing w:after="0" w:line="240" w:lineRule="auto"/>
      </w:pPr>
      <w:r>
        <w:separator/>
      </w:r>
    </w:p>
  </w:footnote>
  <w:footnote w:type="continuationSeparator" w:id="0">
    <w:p w14:paraId="5E8698F4" w14:textId="77777777" w:rsidR="00D505B5" w:rsidRDefault="00D505B5"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D505B5" w:rsidRDefault="00D505B5"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D505B5" w:rsidRDefault="00D505B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7DB32" w14:textId="77777777" w:rsidR="00D505B5" w:rsidRDefault="00D505B5">
    <w:pPr>
      <w:pStyle w:val="Header"/>
    </w:pPr>
    <w:r>
      <w:rPr>
        <w:noProof/>
        <w:lang w:eastAsia="en-AU"/>
      </w:rPr>
      <w:drawing>
        <wp:inline distT="0" distB="0" distL="0" distR="0" wp14:anchorId="1C10D6AC" wp14:editId="4D083F3A">
          <wp:extent cx="5731510" cy="511175"/>
          <wp:effectExtent l="0" t="0" r="254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5516A" w14:textId="0BDCE88C" w:rsidR="00D505B5" w:rsidRDefault="00D505B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4BDF" w14:textId="2C747311" w:rsidR="00D505B5" w:rsidRDefault="00D505B5">
    <w:pPr>
      <w:pStyle w:val="Header"/>
    </w:pPr>
    <w:r>
      <w:rPr>
        <w:noProof/>
        <w:lang w:eastAsia="en-AU"/>
      </w:rPr>
      <w:drawing>
        <wp:inline distT="0" distB="0" distL="0" distR="0" wp14:anchorId="0A6F30D7" wp14:editId="34BF92C9">
          <wp:extent cx="5731510" cy="5111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F8F3C" w14:textId="13377836" w:rsidR="00D505B5" w:rsidRDefault="00D505B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56C46" w14:textId="0B5780FD" w:rsidR="00D505B5" w:rsidRDefault="00D505B5">
    <w:pPr>
      <w:pStyle w:val="Header"/>
    </w:pPr>
    <w:r>
      <w:rPr>
        <w:noProof/>
        <w:lang w:eastAsia="en-AU"/>
      </w:rPr>
      <w:drawing>
        <wp:inline distT="0" distB="0" distL="0" distR="0" wp14:anchorId="36FC2F4B" wp14:editId="4A0432C9">
          <wp:extent cx="5731510" cy="5111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0C3B4" w14:textId="3B92F77C" w:rsidR="00D505B5" w:rsidRDefault="00D505B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367E0" w14:textId="5A64BDB6" w:rsidR="00D505B5" w:rsidRDefault="00D505B5">
    <w:pPr>
      <w:pStyle w:val="Header"/>
    </w:pPr>
    <w:r>
      <w:rPr>
        <w:noProof/>
        <w:lang w:eastAsia="en-AU"/>
      </w:rPr>
      <w:drawing>
        <wp:inline distT="0" distB="0" distL="0" distR="0" wp14:anchorId="65CED7F1" wp14:editId="2FC93385">
          <wp:extent cx="5731510" cy="51117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0BB1B" w14:textId="54CA311C" w:rsidR="00D505B5" w:rsidRDefault="00D505B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001AB" w14:textId="05CCEE44" w:rsidR="00D505B5" w:rsidRDefault="00D505B5">
    <w:pPr>
      <w:pStyle w:val="Header"/>
    </w:pPr>
    <w:r>
      <w:rPr>
        <w:noProof/>
        <w:lang w:eastAsia="en-AU"/>
      </w:rPr>
      <w:drawing>
        <wp:inline distT="0" distB="0" distL="0" distR="0" wp14:anchorId="21DD64F9" wp14:editId="3C8C9563">
          <wp:extent cx="5731510" cy="511175"/>
          <wp:effectExtent l="0" t="0" r="254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F76E7" w14:textId="47C6BB13" w:rsidR="00D505B5" w:rsidRDefault="00D505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D505B5" w:rsidRPr="00520D5F" w:rsidRDefault="00D505B5"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255C6" w14:textId="77777777" w:rsidR="00D505B5" w:rsidRDefault="00D505B5">
    <w:pPr>
      <w:pStyle w:val="Header"/>
    </w:pPr>
    <w:r>
      <w:rPr>
        <w:noProof/>
        <w:lang w:eastAsia="en-AU"/>
      </w:rPr>
      <w:drawing>
        <wp:inline distT="0" distB="0" distL="0" distR="0" wp14:anchorId="24514C79" wp14:editId="5DEF7E22">
          <wp:extent cx="5731510" cy="511175"/>
          <wp:effectExtent l="0" t="0" r="254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0BDCA" w14:textId="70681983" w:rsidR="00CF4040" w:rsidRDefault="00B3110E">
    <w:pPr>
      <w:pStyle w:val="Header"/>
    </w:pPr>
    <w:r>
      <w:rPr>
        <w:noProof/>
        <w:lang w:eastAsia="en-AU"/>
      </w:rPr>
      <w:drawing>
        <wp:inline distT="0" distB="0" distL="0" distR="0" wp14:anchorId="64A7A781" wp14:editId="49CCE85B">
          <wp:extent cx="5731510" cy="5111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D6EFF" w14:textId="339A8023" w:rsidR="00D505B5" w:rsidRDefault="00D505B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C7D98" w14:textId="7D1AF85F" w:rsidR="00D505B5" w:rsidRDefault="00D505B5">
    <w:pPr>
      <w:pStyle w:val="Header"/>
    </w:pPr>
    <w:r>
      <w:rPr>
        <w:noProof/>
        <w:lang w:eastAsia="en-AU"/>
      </w:rPr>
      <w:drawing>
        <wp:inline distT="0" distB="0" distL="0" distR="0" wp14:anchorId="0EB751A5" wp14:editId="784C3B60">
          <wp:extent cx="5731510" cy="511175"/>
          <wp:effectExtent l="0" t="0" r="254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B0FE0" w14:textId="7FDF58F7" w:rsidR="00D505B5" w:rsidRDefault="00D505B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FB14" w14:textId="5E4864A9" w:rsidR="00D505B5" w:rsidRPr="00055AB3" w:rsidRDefault="00D505B5" w:rsidP="001A28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D505B5" w:rsidRPr="003927EB" w:rsidRDefault="00D505B5" w:rsidP="003927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81C64" w14:textId="77777777" w:rsidR="00D505B5" w:rsidRDefault="00D505B5">
    <w:pPr>
      <w:pStyle w:val="Header"/>
    </w:pPr>
    <w:r>
      <w:rPr>
        <w:noProof/>
        <w:lang w:eastAsia="en-AU"/>
      </w:rPr>
      <w:drawing>
        <wp:inline distT="0" distB="0" distL="0" distR="0" wp14:anchorId="1145EF83" wp14:editId="43023D7F">
          <wp:extent cx="5731510" cy="51135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9E8E7" w14:textId="389CC451" w:rsidR="00D505B5" w:rsidRDefault="00D505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AA78" w14:textId="77777777" w:rsidR="00D505B5" w:rsidRDefault="00D505B5">
    <w:pPr>
      <w:pStyle w:val="Header"/>
    </w:pPr>
    <w:r>
      <w:rPr>
        <w:noProof/>
        <w:lang w:eastAsia="en-AU"/>
      </w:rPr>
      <w:drawing>
        <wp:inline distT="0" distB="0" distL="0" distR="0" wp14:anchorId="50B78C45" wp14:editId="2C8D0244">
          <wp:extent cx="5731510" cy="51117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075CF" w14:textId="637877E0" w:rsidR="00D505B5" w:rsidRDefault="00D505B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6AF00" w14:textId="61B49BE4" w:rsidR="00D505B5" w:rsidRDefault="00D505B5">
    <w:pPr>
      <w:pStyle w:val="Header"/>
    </w:pPr>
    <w:r>
      <w:rPr>
        <w:noProof/>
        <w:lang w:eastAsia="en-AU"/>
      </w:rPr>
      <w:drawing>
        <wp:inline distT="0" distB="0" distL="0" distR="0" wp14:anchorId="68CD74A2" wp14:editId="03F194AB">
          <wp:extent cx="5731510" cy="51117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73A34" w14:textId="2503C5AC" w:rsidR="00D505B5" w:rsidRDefault="00D505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08BE04ED"/>
    <w:multiLevelType w:val="hybridMultilevel"/>
    <w:tmpl w:val="59742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0BAA28C2"/>
    <w:multiLevelType w:val="multilevel"/>
    <w:tmpl w:val="0AB4FE3E"/>
    <w:numStyleLink w:val="Bullet1"/>
  </w:abstractNum>
  <w:abstractNum w:abstractNumId="16"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0CD75715"/>
    <w:multiLevelType w:val="multilevel"/>
    <w:tmpl w:val="FAEE3E28"/>
    <w:styleLink w:val="List4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2"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3"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11885486"/>
    <w:multiLevelType w:val="hybridMultilevel"/>
    <w:tmpl w:val="DE10BC62"/>
    <w:lvl w:ilvl="0" w:tplc="48F8BC24">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7"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8"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9"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0"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1" w15:restartNumberingAfterBreak="0">
    <w:nsid w:val="16974E2A"/>
    <w:multiLevelType w:val="multilevel"/>
    <w:tmpl w:val="A7C009E0"/>
    <w:styleLink w:val="List4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2"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5" w15:restartNumberingAfterBreak="0">
    <w:nsid w:val="196A3BF3"/>
    <w:multiLevelType w:val="hybridMultilevel"/>
    <w:tmpl w:val="49C43986"/>
    <w:lvl w:ilvl="0" w:tplc="3050B90A">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7"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38" w15:restartNumberingAfterBreak="0">
    <w:nsid w:val="1CD95DAF"/>
    <w:multiLevelType w:val="hybridMultilevel"/>
    <w:tmpl w:val="BF605494"/>
    <w:lvl w:ilvl="0" w:tplc="3716B996">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0"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1"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4"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5"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7"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2402F71"/>
    <w:multiLevelType w:val="multilevel"/>
    <w:tmpl w:val="8E003956"/>
    <w:styleLink w:val="List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9"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0"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1" w15:restartNumberingAfterBreak="0">
    <w:nsid w:val="23454B82"/>
    <w:multiLevelType w:val="multilevel"/>
    <w:tmpl w:val="632616B2"/>
    <w:styleLink w:val="List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2"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3"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4"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5" w15:restartNumberingAfterBreak="0">
    <w:nsid w:val="290570C9"/>
    <w:multiLevelType w:val="multilevel"/>
    <w:tmpl w:val="2D801116"/>
    <w:styleLink w:val="List4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6"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8" w15:restartNumberingAfterBreak="0">
    <w:nsid w:val="2A0D6260"/>
    <w:multiLevelType w:val="multilevel"/>
    <w:tmpl w:val="771E4214"/>
    <w:styleLink w:val="List2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9"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0"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1"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2"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4"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7"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8"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0"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3"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5" w15:restartNumberingAfterBreak="0">
    <w:nsid w:val="342C27E7"/>
    <w:multiLevelType w:val="hybridMultilevel"/>
    <w:tmpl w:val="EF08AFE4"/>
    <w:lvl w:ilvl="0" w:tplc="C4965258">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34B549D3"/>
    <w:multiLevelType w:val="multilevel"/>
    <w:tmpl w:val="C674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5960298"/>
    <w:multiLevelType w:val="hybridMultilevel"/>
    <w:tmpl w:val="51267078"/>
    <w:lvl w:ilvl="0" w:tplc="A93AC8C8">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9"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0"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1"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3"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4"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9E24E8C"/>
    <w:multiLevelType w:val="multilevel"/>
    <w:tmpl w:val="2F448A6A"/>
    <w:styleLink w:val="List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6"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7" w15:restartNumberingAfterBreak="0">
    <w:nsid w:val="3B36375B"/>
    <w:multiLevelType w:val="multilevel"/>
    <w:tmpl w:val="CDA4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9"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0"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1" w15:restartNumberingAfterBreak="0">
    <w:nsid w:val="3CF129C6"/>
    <w:multiLevelType w:val="hybridMultilevel"/>
    <w:tmpl w:val="E56E4628"/>
    <w:styleLink w:val="List11"/>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D453E3D"/>
    <w:multiLevelType w:val="multilevel"/>
    <w:tmpl w:val="DB586E8A"/>
    <w:styleLink w:val="List1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4"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E4933A3"/>
    <w:multiLevelType w:val="multilevel"/>
    <w:tmpl w:val="6602D0E0"/>
    <w:styleLink w:val="List15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6"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7"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8"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9"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1"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2"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4"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5"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6"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7"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9"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0"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2"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3"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4"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6" w15:restartNumberingAfterBreak="0">
    <w:nsid w:val="4C162B00"/>
    <w:multiLevelType w:val="singleLevel"/>
    <w:tmpl w:val="FB26AA9E"/>
    <w:styleLink w:val="List01"/>
    <w:lvl w:ilvl="0">
      <w:numFmt w:val="decimal"/>
      <w:pStyle w:val="csbullet"/>
      <w:lvlText w:val=""/>
      <w:lvlJc w:val="left"/>
    </w:lvl>
  </w:abstractNum>
  <w:abstractNum w:abstractNumId="117"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8"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9"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0"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21"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2"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4"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5"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6"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27"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8"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9" w15:restartNumberingAfterBreak="0">
    <w:nsid w:val="51545744"/>
    <w:multiLevelType w:val="multilevel"/>
    <w:tmpl w:val="2DD0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1"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2"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3"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4" w15:restartNumberingAfterBreak="0">
    <w:nsid w:val="543532E9"/>
    <w:multiLevelType w:val="hybridMultilevel"/>
    <w:tmpl w:val="BD5E578A"/>
    <w:lvl w:ilvl="0" w:tplc="7696D0A4">
      <w:start w:val="1"/>
      <w:numFmt w:val="bullet"/>
      <w:lvlText w:val=""/>
      <w:lvlJc w:val="left"/>
      <w:pPr>
        <w:ind w:left="284" w:hanging="284"/>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5"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6"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7" w15:restartNumberingAfterBreak="0">
    <w:nsid w:val="5685041C"/>
    <w:multiLevelType w:val="hybridMultilevel"/>
    <w:tmpl w:val="5528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9"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1"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3"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4"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5"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6"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7"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9"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0"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1"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3"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4"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55"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8"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0"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1"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2"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63"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5" w15:restartNumberingAfterBreak="0">
    <w:nsid w:val="69EC4698"/>
    <w:multiLevelType w:val="multilevel"/>
    <w:tmpl w:val="D494E226"/>
    <w:styleLink w:val="List1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6"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7"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8"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9"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0"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1"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2"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4"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5"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6"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79"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80"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1"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3" w15:restartNumberingAfterBreak="0">
    <w:nsid w:val="7619701D"/>
    <w:multiLevelType w:val="hybridMultilevel"/>
    <w:tmpl w:val="4FFA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5" w15:restartNumberingAfterBreak="0">
    <w:nsid w:val="799E63F0"/>
    <w:multiLevelType w:val="multilevel"/>
    <w:tmpl w:val="631A47B2"/>
    <w:styleLink w:val="List4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6"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7"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0" w15:restartNumberingAfterBreak="0">
    <w:nsid w:val="7BDA3E0A"/>
    <w:multiLevelType w:val="hybridMultilevel"/>
    <w:tmpl w:val="9CBE9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2"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3"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4"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5"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6"/>
  </w:num>
  <w:num w:numId="2">
    <w:abstractNumId w:val="91"/>
  </w:num>
  <w:num w:numId="3">
    <w:abstractNumId w:val="58"/>
  </w:num>
  <w:num w:numId="4">
    <w:abstractNumId w:val="85"/>
  </w:num>
  <w:num w:numId="5">
    <w:abstractNumId w:val="31"/>
  </w:num>
  <w:num w:numId="6">
    <w:abstractNumId w:val="19"/>
  </w:num>
  <w:num w:numId="7">
    <w:abstractNumId w:val="93"/>
  </w:num>
  <w:num w:numId="8">
    <w:abstractNumId w:val="165"/>
  </w:num>
  <w:num w:numId="9">
    <w:abstractNumId w:val="55"/>
  </w:num>
  <w:num w:numId="10">
    <w:abstractNumId w:val="48"/>
  </w:num>
  <w:num w:numId="11">
    <w:abstractNumId w:val="51"/>
  </w:num>
  <w:num w:numId="12">
    <w:abstractNumId w:val="95"/>
  </w:num>
  <w:num w:numId="13">
    <w:abstractNumId w:val="185"/>
  </w:num>
  <w:num w:numId="14">
    <w:abstractNumId w:val="118"/>
  </w:num>
  <w:num w:numId="15">
    <w:abstractNumId w:val="11"/>
  </w:num>
  <w:num w:numId="16">
    <w:abstractNumId w:val="84"/>
  </w:num>
  <w:num w:numId="17">
    <w:abstractNumId w:val="16"/>
  </w:num>
  <w:num w:numId="18">
    <w:abstractNumId w:val="164"/>
  </w:num>
  <w:num w:numId="19">
    <w:abstractNumId w:val="49"/>
  </w:num>
  <w:num w:numId="20">
    <w:abstractNumId w:val="46"/>
  </w:num>
  <w:num w:numId="21">
    <w:abstractNumId w:val="178"/>
  </w:num>
  <w:num w:numId="22">
    <w:abstractNumId w:val="120"/>
  </w:num>
  <w:num w:numId="23">
    <w:abstractNumId w:val="97"/>
  </w:num>
  <w:num w:numId="24">
    <w:abstractNumId w:val="105"/>
  </w:num>
  <w:num w:numId="25">
    <w:abstractNumId w:val="140"/>
  </w:num>
  <w:num w:numId="26">
    <w:abstractNumId w:val="171"/>
  </w:num>
  <w:num w:numId="27">
    <w:abstractNumId w:val="34"/>
  </w:num>
  <w:num w:numId="28">
    <w:abstractNumId w:val="2"/>
  </w:num>
  <w:num w:numId="29">
    <w:abstractNumId w:val="173"/>
  </w:num>
  <w:num w:numId="30">
    <w:abstractNumId w:val="60"/>
  </w:num>
  <w:num w:numId="31">
    <w:abstractNumId w:val="136"/>
  </w:num>
  <w:num w:numId="32">
    <w:abstractNumId w:val="169"/>
  </w:num>
  <w:num w:numId="33">
    <w:abstractNumId w:val="147"/>
  </w:num>
  <w:num w:numId="34">
    <w:abstractNumId w:val="99"/>
  </w:num>
  <w:num w:numId="35">
    <w:abstractNumId w:val="115"/>
  </w:num>
  <w:num w:numId="36">
    <w:abstractNumId w:val="152"/>
  </w:num>
  <w:num w:numId="37">
    <w:abstractNumId w:val="25"/>
  </w:num>
  <w:num w:numId="38">
    <w:abstractNumId w:val="106"/>
  </w:num>
  <w:num w:numId="39">
    <w:abstractNumId w:val="195"/>
  </w:num>
  <w:num w:numId="40">
    <w:abstractNumId w:val="61"/>
  </w:num>
  <w:num w:numId="41">
    <w:abstractNumId w:val="13"/>
  </w:num>
  <w:num w:numId="42">
    <w:abstractNumId w:val="18"/>
  </w:num>
  <w:num w:numId="43">
    <w:abstractNumId w:val="52"/>
  </w:num>
  <w:num w:numId="44">
    <w:abstractNumId w:val="127"/>
  </w:num>
  <w:num w:numId="45">
    <w:abstractNumId w:val="124"/>
  </w:num>
  <w:num w:numId="46">
    <w:abstractNumId w:val="65"/>
  </w:num>
  <w:num w:numId="47">
    <w:abstractNumId w:val="174"/>
  </w:num>
  <w:num w:numId="48">
    <w:abstractNumId w:val="26"/>
  </w:num>
  <w:num w:numId="49">
    <w:abstractNumId w:val="54"/>
  </w:num>
  <w:num w:numId="50">
    <w:abstractNumId w:val="82"/>
  </w:num>
  <w:num w:numId="51">
    <w:abstractNumId w:val="17"/>
  </w:num>
  <w:num w:numId="52">
    <w:abstractNumId w:val="90"/>
  </w:num>
  <w:num w:numId="53">
    <w:abstractNumId w:val="167"/>
  </w:num>
  <w:num w:numId="54">
    <w:abstractNumId w:val="63"/>
  </w:num>
  <w:num w:numId="55">
    <w:abstractNumId w:val="86"/>
  </w:num>
  <w:num w:numId="56">
    <w:abstractNumId w:val="119"/>
  </w:num>
  <w:num w:numId="57">
    <w:abstractNumId w:val="166"/>
  </w:num>
  <w:num w:numId="58">
    <w:abstractNumId w:val="67"/>
  </w:num>
  <w:num w:numId="59">
    <w:abstractNumId w:val="111"/>
  </w:num>
  <w:num w:numId="60">
    <w:abstractNumId w:val="64"/>
  </w:num>
  <w:num w:numId="61">
    <w:abstractNumId w:val="148"/>
  </w:num>
  <w:num w:numId="62">
    <w:abstractNumId w:val="151"/>
  </w:num>
  <w:num w:numId="63">
    <w:abstractNumId w:val="153"/>
  </w:num>
  <w:num w:numId="64">
    <w:abstractNumId w:val="79"/>
  </w:num>
  <w:num w:numId="65">
    <w:abstractNumId w:val="145"/>
  </w:num>
  <w:num w:numId="66">
    <w:abstractNumId w:val="96"/>
  </w:num>
  <w:num w:numId="67">
    <w:abstractNumId w:val="0"/>
  </w:num>
  <w:num w:numId="68">
    <w:abstractNumId w:val="146"/>
  </w:num>
  <w:num w:numId="69">
    <w:abstractNumId w:val="143"/>
  </w:num>
  <w:num w:numId="70">
    <w:abstractNumId w:val="57"/>
  </w:num>
  <w:num w:numId="71">
    <w:abstractNumId w:val="4"/>
  </w:num>
  <w:num w:numId="72">
    <w:abstractNumId w:val="189"/>
  </w:num>
  <w:num w:numId="73">
    <w:abstractNumId w:val="28"/>
  </w:num>
  <w:num w:numId="74">
    <w:abstractNumId w:val="180"/>
  </w:num>
  <w:num w:numId="75">
    <w:abstractNumId w:val="53"/>
  </w:num>
  <w:num w:numId="76">
    <w:abstractNumId w:val="135"/>
  </w:num>
  <w:num w:numId="77">
    <w:abstractNumId w:val="132"/>
  </w:num>
  <w:num w:numId="78">
    <w:abstractNumId w:val="44"/>
  </w:num>
  <w:num w:numId="79">
    <w:abstractNumId w:val="113"/>
  </w:num>
  <w:num w:numId="80">
    <w:abstractNumId w:val="21"/>
  </w:num>
  <w:num w:numId="81">
    <w:abstractNumId w:val="149"/>
  </w:num>
  <w:num w:numId="82">
    <w:abstractNumId w:val="12"/>
  </w:num>
  <w:num w:numId="83">
    <w:abstractNumId w:val="121"/>
  </w:num>
  <w:num w:numId="84">
    <w:abstractNumId w:val="8"/>
  </w:num>
  <w:num w:numId="85">
    <w:abstractNumId w:val="109"/>
  </w:num>
  <w:num w:numId="86">
    <w:abstractNumId w:val="123"/>
  </w:num>
  <w:num w:numId="87">
    <w:abstractNumId w:val="117"/>
  </w:num>
  <w:num w:numId="88">
    <w:abstractNumId w:val="39"/>
  </w:num>
  <w:num w:numId="89">
    <w:abstractNumId w:val="83"/>
  </w:num>
  <w:num w:numId="90">
    <w:abstractNumId w:val="100"/>
  </w:num>
  <w:num w:numId="91">
    <w:abstractNumId w:val="128"/>
  </w:num>
  <w:num w:numId="92">
    <w:abstractNumId w:val="186"/>
  </w:num>
  <w:num w:numId="93">
    <w:abstractNumId w:val="69"/>
  </w:num>
  <w:num w:numId="94">
    <w:abstractNumId w:val="3"/>
  </w:num>
  <w:num w:numId="95">
    <w:abstractNumId w:val="131"/>
  </w:num>
  <w:num w:numId="96">
    <w:abstractNumId w:val="27"/>
  </w:num>
  <w:num w:numId="97">
    <w:abstractNumId w:val="157"/>
  </w:num>
  <w:num w:numId="98">
    <w:abstractNumId w:val="168"/>
  </w:num>
  <w:num w:numId="99">
    <w:abstractNumId w:val="40"/>
  </w:num>
  <w:num w:numId="100">
    <w:abstractNumId w:val="50"/>
  </w:num>
  <w:num w:numId="101">
    <w:abstractNumId w:val="14"/>
  </w:num>
  <w:num w:numId="102">
    <w:abstractNumId w:val="10"/>
  </w:num>
  <w:num w:numId="103">
    <w:abstractNumId w:val="142"/>
  </w:num>
  <w:num w:numId="104">
    <w:abstractNumId w:val="22"/>
  </w:num>
  <w:num w:numId="105">
    <w:abstractNumId w:val="6"/>
  </w:num>
  <w:num w:numId="106">
    <w:abstractNumId w:val="74"/>
  </w:num>
  <w:num w:numId="107">
    <w:abstractNumId w:val="182"/>
  </w:num>
  <w:num w:numId="108">
    <w:abstractNumId w:val="133"/>
  </w:num>
  <w:num w:numId="109">
    <w:abstractNumId w:val="138"/>
  </w:num>
  <w:num w:numId="110">
    <w:abstractNumId w:val="160"/>
  </w:num>
  <w:num w:numId="111">
    <w:abstractNumId w:val="194"/>
  </w:num>
  <w:num w:numId="112">
    <w:abstractNumId w:val="154"/>
  </w:num>
  <w:num w:numId="113">
    <w:abstractNumId w:val="101"/>
  </w:num>
  <w:num w:numId="114">
    <w:abstractNumId w:val="179"/>
  </w:num>
  <w:num w:numId="115">
    <w:abstractNumId w:val="144"/>
  </w:num>
  <w:num w:numId="116">
    <w:abstractNumId w:val="88"/>
  </w:num>
  <w:num w:numId="117">
    <w:abstractNumId w:val="80"/>
  </w:num>
  <w:num w:numId="118">
    <w:abstractNumId w:val="126"/>
  </w:num>
  <w:num w:numId="119">
    <w:abstractNumId w:val="162"/>
  </w:num>
  <w:num w:numId="120">
    <w:abstractNumId w:val="175"/>
  </w:num>
  <w:num w:numId="121">
    <w:abstractNumId w:val="37"/>
  </w:num>
  <w:num w:numId="122">
    <w:abstractNumId w:val="98"/>
  </w:num>
  <w:num w:numId="123">
    <w:abstractNumId w:val="130"/>
  </w:num>
  <w:num w:numId="124">
    <w:abstractNumId w:val="72"/>
  </w:num>
  <w:num w:numId="125">
    <w:abstractNumId w:val="59"/>
  </w:num>
  <w:num w:numId="126">
    <w:abstractNumId w:val="192"/>
  </w:num>
  <w:num w:numId="127">
    <w:abstractNumId w:val="125"/>
  </w:num>
  <w:num w:numId="128">
    <w:abstractNumId w:val="29"/>
  </w:num>
  <w:num w:numId="129">
    <w:abstractNumId w:val="193"/>
  </w:num>
  <w:num w:numId="130">
    <w:abstractNumId w:val="70"/>
  </w:num>
  <w:num w:numId="131">
    <w:abstractNumId w:val="104"/>
  </w:num>
  <w:num w:numId="132">
    <w:abstractNumId w:val="150"/>
  </w:num>
  <w:num w:numId="133">
    <w:abstractNumId w:val="112"/>
  </w:num>
  <w:num w:numId="134">
    <w:abstractNumId w:val="71"/>
  </w:num>
  <w:num w:numId="135">
    <w:abstractNumId w:val="30"/>
  </w:num>
  <w:num w:numId="136">
    <w:abstractNumId w:val="108"/>
  </w:num>
  <w:num w:numId="137">
    <w:abstractNumId w:val="89"/>
  </w:num>
  <w:num w:numId="138">
    <w:abstractNumId w:val="161"/>
  </w:num>
  <w:num w:numId="139">
    <w:abstractNumId w:val="191"/>
  </w:num>
  <w:num w:numId="140">
    <w:abstractNumId w:val="66"/>
  </w:num>
  <w:num w:numId="141">
    <w:abstractNumId w:val="23"/>
  </w:num>
  <w:num w:numId="142">
    <w:abstractNumId w:val="184"/>
  </w:num>
  <w:num w:numId="143">
    <w:abstractNumId w:val="43"/>
  </w:num>
  <w:num w:numId="144">
    <w:abstractNumId w:val="36"/>
  </w:num>
  <w:num w:numId="145">
    <w:abstractNumId w:val="103"/>
  </w:num>
  <w:num w:numId="146">
    <w:abstractNumId w:val="159"/>
  </w:num>
  <w:num w:numId="147">
    <w:abstractNumId w:val="5"/>
  </w:num>
  <w:num w:numId="148">
    <w:abstractNumId w:val="15"/>
  </w:num>
  <w:num w:numId="149">
    <w:abstractNumId w:val="170"/>
  </w:num>
  <w:num w:numId="150">
    <w:abstractNumId w:val="139"/>
  </w:num>
  <w:num w:numId="151">
    <w:abstractNumId w:val="42"/>
  </w:num>
  <w:num w:numId="152">
    <w:abstractNumId w:val="155"/>
  </w:num>
  <w:num w:numId="153">
    <w:abstractNumId w:val="177"/>
  </w:num>
  <w:num w:numId="154">
    <w:abstractNumId w:val="187"/>
  </w:num>
  <w:num w:numId="155">
    <w:abstractNumId w:val="41"/>
  </w:num>
  <w:num w:numId="156">
    <w:abstractNumId w:val="47"/>
  </w:num>
  <w:num w:numId="157">
    <w:abstractNumId w:val="94"/>
  </w:num>
  <w:num w:numId="158">
    <w:abstractNumId w:val="56"/>
  </w:num>
  <w:num w:numId="159">
    <w:abstractNumId w:val="172"/>
  </w:num>
  <w:num w:numId="160">
    <w:abstractNumId w:val="81"/>
  </w:num>
  <w:num w:numId="161">
    <w:abstractNumId w:val="156"/>
  </w:num>
  <w:num w:numId="162">
    <w:abstractNumId w:val="158"/>
  </w:num>
  <w:num w:numId="163">
    <w:abstractNumId w:val="188"/>
  </w:num>
  <w:num w:numId="164">
    <w:abstractNumId w:val="1"/>
  </w:num>
  <w:num w:numId="165">
    <w:abstractNumId w:val="20"/>
  </w:num>
  <w:num w:numId="166">
    <w:abstractNumId w:val="181"/>
  </w:num>
  <w:num w:numId="167">
    <w:abstractNumId w:val="62"/>
  </w:num>
  <w:num w:numId="168">
    <w:abstractNumId w:val="45"/>
  </w:num>
  <w:num w:numId="169">
    <w:abstractNumId w:val="32"/>
  </w:num>
  <w:num w:numId="170">
    <w:abstractNumId w:val="77"/>
  </w:num>
  <w:num w:numId="171">
    <w:abstractNumId w:val="68"/>
  </w:num>
  <w:num w:numId="172">
    <w:abstractNumId w:val="33"/>
  </w:num>
  <w:num w:numId="173">
    <w:abstractNumId w:val="7"/>
  </w:num>
  <w:num w:numId="174">
    <w:abstractNumId w:val="102"/>
  </w:num>
  <w:num w:numId="175">
    <w:abstractNumId w:val="122"/>
  </w:num>
  <w:num w:numId="176">
    <w:abstractNumId w:val="163"/>
  </w:num>
  <w:num w:numId="177">
    <w:abstractNumId w:val="110"/>
  </w:num>
  <w:num w:numId="178">
    <w:abstractNumId w:val="176"/>
  </w:num>
  <w:num w:numId="179">
    <w:abstractNumId w:val="92"/>
  </w:num>
  <w:num w:numId="180">
    <w:abstractNumId w:val="114"/>
  </w:num>
  <w:num w:numId="181">
    <w:abstractNumId w:val="141"/>
  </w:num>
  <w:num w:numId="182">
    <w:abstractNumId w:val="107"/>
  </w:num>
  <w:num w:numId="183">
    <w:abstractNumId w:val="73"/>
  </w:num>
  <w:num w:numId="184">
    <w:abstractNumId w:val="190"/>
  </w:num>
  <w:num w:numId="185">
    <w:abstractNumId w:val="183"/>
  </w:num>
  <w:num w:numId="186">
    <w:abstractNumId w:val="137"/>
  </w:num>
  <w:num w:numId="187">
    <w:abstractNumId w:val="9"/>
  </w:num>
  <w:num w:numId="188">
    <w:abstractNumId w:val="129"/>
  </w:num>
  <w:num w:numId="189">
    <w:abstractNumId w:val="76"/>
  </w:num>
  <w:num w:numId="190">
    <w:abstractNumId w:val="87"/>
  </w:num>
  <w:num w:numId="191">
    <w:abstractNumId w:val="35"/>
  </w:num>
  <w:num w:numId="192">
    <w:abstractNumId w:val="78"/>
  </w:num>
  <w:num w:numId="193">
    <w:abstractNumId w:val="24"/>
  </w:num>
  <w:num w:numId="194">
    <w:abstractNumId w:val="134"/>
  </w:num>
  <w:num w:numId="195">
    <w:abstractNumId w:val="75"/>
  </w:num>
  <w:num w:numId="196">
    <w:abstractNumId w:val="38"/>
  </w:num>
  <w:num w:numId="197">
    <w:abstractNumId w:val="129"/>
  </w:num>
  <w:num w:numId="198">
    <w:abstractNumId w:val="76"/>
  </w:num>
  <w:num w:numId="199">
    <w:abstractNumId w:val="76"/>
    <w:lvlOverride w:ilvl="0">
      <w:lvl w:ilvl="0">
        <w:start w:val="1"/>
        <w:numFmt w:val="bullet"/>
        <w:lvlText w:val=""/>
        <w:lvlJc w:val="left"/>
        <w:pPr>
          <w:tabs>
            <w:tab w:val="num" w:pos="720"/>
          </w:tabs>
          <w:ind w:left="284" w:hanging="284"/>
        </w:pPr>
        <w:rPr>
          <w:rFonts w:ascii="Symbol" w:hAnsi="Symbol" w:hint="default"/>
          <w:sz w:val="16"/>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200">
    <w:abstractNumId w:val="8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771C"/>
    <w:rsid w:val="00063F96"/>
    <w:rsid w:val="00064EBD"/>
    <w:rsid w:val="00065393"/>
    <w:rsid w:val="00067956"/>
    <w:rsid w:val="00074844"/>
    <w:rsid w:val="000808CC"/>
    <w:rsid w:val="0008113E"/>
    <w:rsid w:val="00081A25"/>
    <w:rsid w:val="000821D4"/>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10684"/>
    <w:rsid w:val="00113949"/>
    <w:rsid w:val="00116099"/>
    <w:rsid w:val="00116C4C"/>
    <w:rsid w:val="00126960"/>
    <w:rsid w:val="001319CA"/>
    <w:rsid w:val="00131D16"/>
    <w:rsid w:val="00133562"/>
    <w:rsid w:val="001354EA"/>
    <w:rsid w:val="00137497"/>
    <w:rsid w:val="00143B32"/>
    <w:rsid w:val="00143B79"/>
    <w:rsid w:val="00144D01"/>
    <w:rsid w:val="001529BA"/>
    <w:rsid w:val="00155977"/>
    <w:rsid w:val="00160C1E"/>
    <w:rsid w:val="001615C8"/>
    <w:rsid w:val="00170E8B"/>
    <w:rsid w:val="00174449"/>
    <w:rsid w:val="001748A9"/>
    <w:rsid w:val="001753D3"/>
    <w:rsid w:val="00176FB6"/>
    <w:rsid w:val="00185A6A"/>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D512C"/>
    <w:rsid w:val="001D76C3"/>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798A"/>
    <w:rsid w:val="00294189"/>
    <w:rsid w:val="0029424E"/>
    <w:rsid w:val="002A0E59"/>
    <w:rsid w:val="002A33C7"/>
    <w:rsid w:val="002A5576"/>
    <w:rsid w:val="002A74CD"/>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7745"/>
    <w:rsid w:val="00317F9D"/>
    <w:rsid w:val="00323C1F"/>
    <w:rsid w:val="0032541A"/>
    <w:rsid w:val="00327B13"/>
    <w:rsid w:val="0033157F"/>
    <w:rsid w:val="00332C48"/>
    <w:rsid w:val="00333C8C"/>
    <w:rsid w:val="00334E08"/>
    <w:rsid w:val="00337BA4"/>
    <w:rsid w:val="0034434F"/>
    <w:rsid w:val="00347248"/>
    <w:rsid w:val="00351956"/>
    <w:rsid w:val="00353230"/>
    <w:rsid w:val="00356EF8"/>
    <w:rsid w:val="003621DC"/>
    <w:rsid w:val="0036419B"/>
    <w:rsid w:val="003655DF"/>
    <w:rsid w:val="0037122A"/>
    <w:rsid w:val="003714FD"/>
    <w:rsid w:val="00374C72"/>
    <w:rsid w:val="00375003"/>
    <w:rsid w:val="00375608"/>
    <w:rsid w:val="00382E04"/>
    <w:rsid w:val="00385BFC"/>
    <w:rsid w:val="003927EB"/>
    <w:rsid w:val="003935B4"/>
    <w:rsid w:val="00393A39"/>
    <w:rsid w:val="00394B28"/>
    <w:rsid w:val="003955AA"/>
    <w:rsid w:val="00395FEF"/>
    <w:rsid w:val="00396260"/>
    <w:rsid w:val="00397198"/>
    <w:rsid w:val="003A259A"/>
    <w:rsid w:val="003A57E7"/>
    <w:rsid w:val="003B0B9A"/>
    <w:rsid w:val="003B534E"/>
    <w:rsid w:val="003C0030"/>
    <w:rsid w:val="003C1CB0"/>
    <w:rsid w:val="003C2774"/>
    <w:rsid w:val="003C6B6B"/>
    <w:rsid w:val="003C7137"/>
    <w:rsid w:val="003C739F"/>
    <w:rsid w:val="003D340B"/>
    <w:rsid w:val="003D5E4C"/>
    <w:rsid w:val="003D6738"/>
    <w:rsid w:val="003D6AD1"/>
    <w:rsid w:val="003D6D0F"/>
    <w:rsid w:val="003E1CC7"/>
    <w:rsid w:val="003E2FA1"/>
    <w:rsid w:val="003E30B5"/>
    <w:rsid w:val="003E4F02"/>
    <w:rsid w:val="003E54AD"/>
    <w:rsid w:val="003F1C44"/>
    <w:rsid w:val="003F209A"/>
    <w:rsid w:val="003F369E"/>
    <w:rsid w:val="003F3A27"/>
    <w:rsid w:val="0040120C"/>
    <w:rsid w:val="00410187"/>
    <w:rsid w:val="00412679"/>
    <w:rsid w:val="00412BEE"/>
    <w:rsid w:val="00413B82"/>
    <w:rsid w:val="004164E1"/>
    <w:rsid w:val="00416A13"/>
    <w:rsid w:val="00417B9B"/>
    <w:rsid w:val="00422A83"/>
    <w:rsid w:val="00423509"/>
    <w:rsid w:val="0042416D"/>
    <w:rsid w:val="004260F4"/>
    <w:rsid w:val="004279AE"/>
    <w:rsid w:val="00431D94"/>
    <w:rsid w:val="00435DF9"/>
    <w:rsid w:val="004465A0"/>
    <w:rsid w:val="0045550E"/>
    <w:rsid w:val="0046180C"/>
    <w:rsid w:val="00461D09"/>
    <w:rsid w:val="00461E1C"/>
    <w:rsid w:val="00466604"/>
    <w:rsid w:val="004706A4"/>
    <w:rsid w:val="00472C59"/>
    <w:rsid w:val="0047548E"/>
    <w:rsid w:val="00477BE4"/>
    <w:rsid w:val="00477F38"/>
    <w:rsid w:val="00481BD0"/>
    <w:rsid w:val="00486F3E"/>
    <w:rsid w:val="00493176"/>
    <w:rsid w:val="004948B7"/>
    <w:rsid w:val="004968E4"/>
    <w:rsid w:val="004A13BC"/>
    <w:rsid w:val="004A2D31"/>
    <w:rsid w:val="004A429F"/>
    <w:rsid w:val="004A5022"/>
    <w:rsid w:val="004A6D4C"/>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500BDA"/>
    <w:rsid w:val="005038E7"/>
    <w:rsid w:val="005049C7"/>
    <w:rsid w:val="00504EC8"/>
    <w:rsid w:val="00510151"/>
    <w:rsid w:val="0051175B"/>
    <w:rsid w:val="0051345D"/>
    <w:rsid w:val="00517512"/>
    <w:rsid w:val="00520D5F"/>
    <w:rsid w:val="0052522B"/>
    <w:rsid w:val="00531C07"/>
    <w:rsid w:val="005322F1"/>
    <w:rsid w:val="00533C88"/>
    <w:rsid w:val="00533E9A"/>
    <w:rsid w:val="00533F86"/>
    <w:rsid w:val="005378E0"/>
    <w:rsid w:val="005409A7"/>
    <w:rsid w:val="0054121A"/>
    <w:rsid w:val="0054389A"/>
    <w:rsid w:val="00546A62"/>
    <w:rsid w:val="00552D9A"/>
    <w:rsid w:val="00555881"/>
    <w:rsid w:val="005666CE"/>
    <w:rsid w:val="0056732E"/>
    <w:rsid w:val="00573C96"/>
    <w:rsid w:val="0058262B"/>
    <w:rsid w:val="00583BA1"/>
    <w:rsid w:val="00584123"/>
    <w:rsid w:val="00585EDC"/>
    <w:rsid w:val="00592E0D"/>
    <w:rsid w:val="005A13C4"/>
    <w:rsid w:val="005A1657"/>
    <w:rsid w:val="005A18A4"/>
    <w:rsid w:val="005A31DF"/>
    <w:rsid w:val="005A4263"/>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5193"/>
    <w:rsid w:val="006013A6"/>
    <w:rsid w:val="00601888"/>
    <w:rsid w:val="00606C22"/>
    <w:rsid w:val="00606CB0"/>
    <w:rsid w:val="00612D09"/>
    <w:rsid w:val="006136B7"/>
    <w:rsid w:val="006147C6"/>
    <w:rsid w:val="00621982"/>
    <w:rsid w:val="0062548B"/>
    <w:rsid w:val="00632232"/>
    <w:rsid w:val="0063528A"/>
    <w:rsid w:val="006371B9"/>
    <w:rsid w:val="00637A00"/>
    <w:rsid w:val="00642695"/>
    <w:rsid w:val="00643A5A"/>
    <w:rsid w:val="00645C0A"/>
    <w:rsid w:val="00647C30"/>
    <w:rsid w:val="006555C6"/>
    <w:rsid w:val="00664BD5"/>
    <w:rsid w:val="00665CB8"/>
    <w:rsid w:val="00673624"/>
    <w:rsid w:val="006804F9"/>
    <w:rsid w:val="0068145D"/>
    <w:rsid w:val="00682AB0"/>
    <w:rsid w:val="00684613"/>
    <w:rsid w:val="00687B33"/>
    <w:rsid w:val="006934ED"/>
    <w:rsid w:val="006944C5"/>
    <w:rsid w:val="00694FB0"/>
    <w:rsid w:val="006A0236"/>
    <w:rsid w:val="006A5334"/>
    <w:rsid w:val="006A6CB8"/>
    <w:rsid w:val="006B0B0C"/>
    <w:rsid w:val="006B0E0E"/>
    <w:rsid w:val="006B10BA"/>
    <w:rsid w:val="006B34BB"/>
    <w:rsid w:val="006B7E0C"/>
    <w:rsid w:val="006C2CA2"/>
    <w:rsid w:val="006C4D4D"/>
    <w:rsid w:val="006C6A31"/>
    <w:rsid w:val="006D6C4F"/>
    <w:rsid w:val="006E3559"/>
    <w:rsid w:val="006E457C"/>
    <w:rsid w:val="006E679B"/>
    <w:rsid w:val="006F09D8"/>
    <w:rsid w:val="006F7067"/>
    <w:rsid w:val="006F7137"/>
    <w:rsid w:val="006F71E6"/>
    <w:rsid w:val="007032E7"/>
    <w:rsid w:val="00710440"/>
    <w:rsid w:val="00711DBB"/>
    <w:rsid w:val="00716B60"/>
    <w:rsid w:val="00717212"/>
    <w:rsid w:val="00720660"/>
    <w:rsid w:val="00720A48"/>
    <w:rsid w:val="0072606D"/>
    <w:rsid w:val="00726EB1"/>
    <w:rsid w:val="00732D6C"/>
    <w:rsid w:val="00733870"/>
    <w:rsid w:val="00733F74"/>
    <w:rsid w:val="00743EA2"/>
    <w:rsid w:val="007460D2"/>
    <w:rsid w:val="00750965"/>
    <w:rsid w:val="00751C0B"/>
    <w:rsid w:val="00754AED"/>
    <w:rsid w:val="00756B84"/>
    <w:rsid w:val="00763C29"/>
    <w:rsid w:val="00764098"/>
    <w:rsid w:val="00764A19"/>
    <w:rsid w:val="00767060"/>
    <w:rsid w:val="00771895"/>
    <w:rsid w:val="00776866"/>
    <w:rsid w:val="00784CF5"/>
    <w:rsid w:val="00785DE4"/>
    <w:rsid w:val="00785FEA"/>
    <w:rsid w:val="007902B3"/>
    <w:rsid w:val="00791CAE"/>
    <w:rsid w:val="00792811"/>
    <w:rsid w:val="00792F4E"/>
    <w:rsid w:val="00795856"/>
    <w:rsid w:val="007959B3"/>
    <w:rsid w:val="007A36B4"/>
    <w:rsid w:val="007A6496"/>
    <w:rsid w:val="007A6A27"/>
    <w:rsid w:val="007A6A46"/>
    <w:rsid w:val="007B42A7"/>
    <w:rsid w:val="007C1E52"/>
    <w:rsid w:val="007C40B3"/>
    <w:rsid w:val="007D3A3E"/>
    <w:rsid w:val="007E0EAB"/>
    <w:rsid w:val="007E42E4"/>
    <w:rsid w:val="007F3EEC"/>
    <w:rsid w:val="007F6AE3"/>
    <w:rsid w:val="00800AE4"/>
    <w:rsid w:val="0080287F"/>
    <w:rsid w:val="008101E4"/>
    <w:rsid w:val="00810C4D"/>
    <w:rsid w:val="008132A5"/>
    <w:rsid w:val="00815172"/>
    <w:rsid w:val="008211BF"/>
    <w:rsid w:val="00821B17"/>
    <w:rsid w:val="008272EA"/>
    <w:rsid w:val="00834DB4"/>
    <w:rsid w:val="008407B5"/>
    <w:rsid w:val="00845E22"/>
    <w:rsid w:val="00854792"/>
    <w:rsid w:val="00855A68"/>
    <w:rsid w:val="00863D79"/>
    <w:rsid w:val="00865A78"/>
    <w:rsid w:val="008666FF"/>
    <w:rsid w:val="00867660"/>
    <w:rsid w:val="008752D8"/>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821E0"/>
    <w:rsid w:val="00982C21"/>
    <w:rsid w:val="00983895"/>
    <w:rsid w:val="0098510A"/>
    <w:rsid w:val="0099218E"/>
    <w:rsid w:val="00994E31"/>
    <w:rsid w:val="0099604B"/>
    <w:rsid w:val="009970AB"/>
    <w:rsid w:val="00997CDC"/>
    <w:rsid w:val="009A10A8"/>
    <w:rsid w:val="009B44CC"/>
    <w:rsid w:val="009C0FD1"/>
    <w:rsid w:val="009C13E9"/>
    <w:rsid w:val="009C256B"/>
    <w:rsid w:val="009C44B9"/>
    <w:rsid w:val="009E449F"/>
    <w:rsid w:val="009E4DBC"/>
    <w:rsid w:val="009E5222"/>
    <w:rsid w:val="009E591E"/>
    <w:rsid w:val="009E604C"/>
    <w:rsid w:val="009F4D21"/>
    <w:rsid w:val="009F50E6"/>
    <w:rsid w:val="00A022F9"/>
    <w:rsid w:val="00A024E3"/>
    <w:rsid w:val="00A10518"/>
    <w:rsid w:val="00A11DDD"/>
    <w:rsid w:val="00A120A9"/>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7584"/>
    <w:rsid w:val="00A61583"/>
    <w:rsid w:val="00A62014"/>
    <w:rsid w:val="00A62A08"/>
    <w:rsid w:val="00A65DEB"/>
    <w:rsid w:val="00A76D01"/>
    <w:rsid w:val="00A803AC"/>
    <w:rsid w:val="00A82A96"/>
    <w:rsid w:val="00A83882"/>
    <w:rsid w:val="00A86B0B"/>
    <w:rsid w:val="00A86DE7"/>
    <w:rsid w:val="00A87E43"/>
    <w:rsid w:val="00A901DB"/>
    <w:rsid w:val="00A942FF"/>
    <w:rsid w:val="00A96659"/>
    <w:rsid w:val="00AA40A9"/>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110E"/>
    <w:rsid w:val="00B3291B"/>
    <w:rsid w:val="00B35984"/>
    <w:rsid w:val="00B36826"/>
    <w:rsid w:val="00B42C93"/>
    <w:rsid w:val="00B44C6B"/>
    <w:rsid w:val="00B50ED3"/>
    <w:rsid w:val="00B517A0"/>
    <w:rsid w:val="00B51AE4"/>
    <w:rsid w:val="00B53126"/>
    <w:rsid w:val="00B54DF0"/>
    <w:rsid w:val="00B577AA"/>
    <w:rsid w:val="00B60E52"/>
    <w:rsid w:val="00B636CE"/>
    <w:rsid w:val="00B704E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74D0"/>
    <w:rsid w:val="00BE11E4"/>
    <w:rsid w:val="00BE3723"/>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30C7"/>
    <w:rsid w:val="00C942C7"/>
    <w:rsid w:val="00C955B1"/>
    <w:rsid w:val="00C95BD5"/>
    <w:rsid w:val="00C967C7"/>
    <w:rsid w:val="00CA18B5"/>
    <w:rsid w:val="00CA27BA"/>
    <w:rsid w:val="00CA35F2"/>
    <w:rsid w:val="00CB1438"/>
    <w:rsid w:val="00CC0005"/>
    <w:rsid w:val="00CC2A53"/>
    <w:rsid w:val="00CC53A1"/>
    <w:rsid w:val="00CD145F"/>
    <w:rsid w:val="00CD1F13"/>
    <w:rsid w:val="00CD2B80"/>
    <w:rsid w:val="00CD4F68"/>
    <w:rsid w:val="00CE0A97"/>
    <w:rsid w:val="00CE37C0"/>
    <w:rsid w:val="00CE6A0B"/>
    <w:rsid w:val="00CF0A67"/>
    <w:rsid w:val="00CF1EFF"/>
    <w:rsid w:val="00CF38EC"/>
    <w:rsid w:val="00CF4040"/>
    <w:rsid w:val="00CF4BC0"/>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419DA"/>
    <w:rsid w:val="00D505B5"/>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A58"/>
    <w:rsid w:val="00DB0EA0"/>
    <w:rsid w:val="00DB42D6"/>
    <w:rsid w:val="00DC1191"/>
    <w:rsid w:val="00DC4FA5"/>
    <w:rsid w:val="00DC588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5A49"/>
    <w:rsid w:val="00E71AAC"/>
    <w:rsid w:val="00E738B7"/>
    <w:rsid w:val="00E73F87"/>
    <w:rsid w:val="00E7682C"/>
    <w:rsid w:val="00E77070"/>
    <w:rsid w:val="00E827A6"/>
    <w:rsid w:val="00E835CB"/>
    <w:rsid w:val="00E83AF1"/>
    <w:rsid w:val="00E851F3"/>
    <w:rsid w:val="00E85EC1"/>
    <w:rsid w:val="00E87919"/>
    <w:rsid w:val="00E904BB"/>
    <w:rsid w:val="00E940F2"/>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720C"/>
    <w:rsid w:val="00F77968"/>
    <w:rsid w:val="00F829FC"/>
    <w:rsid w:val="00F95F9A"/>
    <w:rsid w:val="00F96BB0"/>
    <w:rsid w:val="00FA2A86"/>
    <w:rsid w:val="00FA42E4"/>
    <w:rsid w:val="00FB0374"/>
    <w:rsid w:val="00FB19BD"/>
    <w:rsid w:val="00FB3E95"/>
    <w:rsid w:val="00FB4B42"/>
    <w:rsid w:val="00FB5670"/>
    <w:rsid w:val="00FC1325"/>
    <w:rsid w:val="00FC3560"/>
    <w:rsid w:val="00FC3EDB"/>
    <w:rsid w:val="00FC6527"/>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uiPriority w:val="34"/>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pPr>
      <w:numPr>
        <w:numId w:val="4"/>
      </w:numPr>
    </w:pPr>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pPr>
      <w:numPr>
        <w:numId w:val="7"/>
      </w:numPr>
    </w:pPr>
  </w:style>
  <w:style w:type="numbering" w:customStyle="1" w:styleId="List19">
    <w:name w:val="List 19"/>
    <w:basedOn w:val="NoList"/>
    <w:rsid w:val="000808CC"/>
    <w:pPr>
      <w:numPr>
        <w:numId w:val="8"/>
      </w:numPr>
    </w:pPr>
  </w:style>
  <w:style w:type="numbering" w:customStyle="1" w:styleId="List22">
    <w:name w:val="List 22"/>
    <w:basedOn w:val="NoList"/>
    <w:rsid w:val="000808CC"/>
  </w:style>
  <w:style w:type="numbering" w:customStyle="1" w:styleId="List34">
    <w:name w:val="List 34"/>
    <w:basedOn w:val="NoList"/>
    <w:rsid w:val="000808CC"/>
    <w:pPr>
      <w:numPr>
        <w:numId w:val="10"/>
      </w:numPr>
    </w:pPr>
  </w:style>
  <w:style w:type="numbering" w:customStyle="1" w:styleId="List35">
    <w:name w:val="List 35"/>
    <w:basedOn w:val="NoList"/>
    <w:rsid w:val="000808CC"/>
    <w:pPr>
      <w:numPr>
        <w:numId w:val="11"/>
      </w:numPr>
    </w:pPr>
  </w:style>
  <w:style w:type="numbering" w:customStyle="1" w:styleId="List40">
    <w:name w:val="List 40"/>
    <w:basedOn w:val="NoList"/>
    <w:rsid w:val="000808CC"/>
  </w:style>
  <w:style w:type="numbering" w:customStyle="1" w:styleId="List42">
    <w:name w:val="List 42"/>
    <w:basedOn w:val="NoList"/>
    <w:rsid w:val="000808CC"/>
    <w:pPr>
      <w:numPr>
        <w:numId w:val="13"/>
      </w:numPr>
    </w:pPr>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pPr>
      <w:numPr>
        <w:numId w:val="1"/>
      </w:numPr>
    </w:pPr>
  </w:style>
  <w:style w:type="numbering" w:customStyle="1" w:styleId="List11">
    <w:name w:val="List 11"/>
    <w:basedOn w:val="NoList"/>
    <w:rsid w:val="001C657E"/>
    <w:pPr>
      <w:numPr>
        <w:numId w:val="2"/>
      </w:numPr>
    </w:pPr>
  </w:style>
  <w:style w:type="numbering" w:customStyle="1" w:styleId="List211">
    <w:name w:val="List 211"/>
    <w:basedOn w:val="NoList"/>
    <w:rsid w:val="001C657E"/>
    <w:pPr>
      <w:numPr>
        <w:numId w:val="3"/>
      </w:numPr>
    </w:pPr>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pPr>
      <w:numPr>
        <w:numId w:val="12"/>
      </w:numPr>
    </w:pPr>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pPr>
      <w:numPr>
        <w:numId w:val="5"/>
      </w:numPr>
    </w:pPr>
  </w:style>
  <w:style w:type="numbering" w:customStyle="1" w:styleId="List421">
    <w:name w:val="List 421"/>
    <w:basedOn w:val="NoList"/>
    <w:rsid w:val="001C657E"/>
    <w:pPr>
      <w:numPr>
        <w:numId w:val="6"/>
      </w:numPr>
    </w:pPr>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pPr>
      <w:numPr>
        <w:numId w:val="9"/>
      </w:numPr>
    </w:pPr>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CHU047" TargetMode="External"/><Relationship Id="rId21" Type="http://schemas.openxmlformats.org/officeDocument/2006/relationships/header" Target="header4.xml"/><Relationship Id="rId42" Type="http://schemas.openxmlformats.org/officeDocument/2006/relationships/hyperlink" Target="http://www.australiancurriculum.edu.au/curriculum/contentdescription/ACLCHC004" TargetMode="External"/><Relationship Id="rId63" Type="http://schemas.openxmlformats.org/officeDocument/2006/relationships/hyperlink" Target="http://www.australiancurriculum.edu.au/curriculum/contentdescription/ACLCHC009" TargetMode="External"/><Relationship Id="rId84" Type="http://schemas.openxmlformats.org/officeDocument/2006/relationships/hyperlink" Target="http://www.australiancurriculum.edu.au/curriculum/contentdescription/ACLCHU029" TargetMode="External"/><Relationship Id="rId138" Type="http://schemas.openxmlformats.org/officeDocument/2006/relationships/hyperlink" Target="http://www.australiancurriculum.edu.au/curriculum/contentdescription/ACLCHC049" TargetMode="External"/><Relationship Id="rId159" Type="http://schemas.openxmlformats.org/officeDocument/2006/relationships/hyperlink" Target="http://www.australiancurriculum.edu.au/curriculum/contentdescription/ACLCHC051" TargetMode="External"/><Relationship Id="rId170" Type="http://schemas.openxmlformats.org/officeDocument/2006/relationships/hyperlink" Target="http://www.australiancurriculum.edu.au/curriculum/contentdescription/ACLCHU063" TargetMode="External"/><Relationship Id="rId191" Type="http://schemas.openxmlformats.org/officeDocument/2006/relationships/hyperlink" Target="http://www.australiancurriculum.edu.au/curriculum/contentdescription/ACLCHC066" TargetMode="External"/><Relationship Id="rId205" Type="http://schemas.openxmlformats.org/officeDocument/2006/relationships/header" Target="header24.xml"/><Relationship Id="rId16" Type="http://schemas.openxmlformats.org/officeDocument/2006/relationships/footer" Target="footer2.xml"/><Relationship Id="rId107" Type="http://schemas.openxmlformats.org/officeDocument/2006/relationships/hyperlink" Target="http://www.australiancurriculum.edu.au/curriculum/contentdescription/ACLCHC035" TargetMode="Externa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CHU011" TargetMode="External"/><Relationship Id="rId37" Type="http://schemas.openxmlformats.org/officeDocument/2006/relationships/header" Target="header5.xml"/><Relationship Id="rId53" Type="http://schemas.openxmlformats.org/officeDocument/2006/relationships/hyperlink" Target="http://www.australiancurriculum.edu.au/curriculum/contentdescription/ACLCHU014" TargetMode="External"/><Relationship Id="rId58" Type="http://schemas.openxmlformats.org/officeDocument/2006/relationships/hyperlink" Target="http://www.australiancurriculum.edu.au/curriculum/contentdescription/ACLCHC003" TargetMode="External"/><Relationship Id="rId74" Type="http://schemas.openxmlformats.org/officeDocument/2006/relationships/hyperlink" Target="http://www.australiancurriculum.edu.au/curriculum/contentdescription/ACLCHC018" TargetMode="External"/><Relationship Id="rId79" Type="http://schemas.openxmlformats.org/officeDocument/2006/relationships/hyperlink" Target="http://www.australiancurriculum.edu.au/curriculum/contentdescription/ACLCHC023" TargetMode="External"/><Relationship Id="rId102" Type="http://schemas.openxmlformats.org/officeDocument/2006/relationships/hyperlink" Target="http://www.australiancurriculum.edu.au/curriculum/contentdescription/ACLCHU030" TargetMode="External"/><Relationship Id="rId123" Type="http://schemas.openxmlformats.org/officeDocument/2006/relationships/hyperlink" Target="http://www.australiancurriculum.edu.au/curriculum/contentdescription/ACLCHC034" TargetMode="External"/><Relationship Id="rId128" Type="http://schemas.openxmlformats.org/officeDocument/2006/relationships/hyperlink" Target="http://www.australiancurriculum.edu.au/curriculum/contentdescription/ACLCHC039" TargetMode="External"/><Relationship Id="rId144" Type="http://schemas.openxmlformats.org/officeDocument/2006/relationships/hyperlink" Target="http://www.australiancurriculum.edu.au/curriculum/contentdescription/ACLCHC055" TargetMode="External"/><Relationship Id="rId149" Type="http://schemas.openxmlformats.org/officeDocument/2006/relationships/hyperlink" Target="http://www.australiancurriculum.edu.au/curriculum/contentdescription/ACLCHU060" TargetMode="External"/><Relationship Id="rId5" Type="http://schemas.openxmlformats.org/officeDocument/2006/relationships/webSettings" Target="webSettings.xml"/><Relationship Id="rId90" Type="http://schemas.openxmlformats.org/officeDocument/2006/relationships/hyperlink" Target="http://www.australiancurriculum.edu.au/curriculum/contentdescription/ACLCHC018" TargetMode="External"/><Relationship Id="rId95" Type="http://schemas.openxmlformats.org/officeDocument/2006/relationships/hyperlink" Target="http://www.australiancurriculum.edu.au/curriculum/contentdescription/ACLCHC023" TargetMode="External"/><Relationship Id="rId160" Type="http://schemas.openxmlformats.org/officeDocument/2006/relationships/hyperlink" Target="http://www.australiancurriculum.edu.au/curriculum/contentdescription/ACLCHC052" TargetMode="External"/><Relationship Id="rId165" Type="http://schemas.openxmlformats.org/officeDocument/2006/relationships/hyperlink" Target="http://www.australiancurriculum.edu.au/curriculum/contentdescription/ACLCHU058" TargetMode="External"/><Relationship Id="rId181" Type="http://schemas.openxmlformats.org/officeDocument/2006/relationships/hyperlink" Target="http://www.australiancurriculum.edu.au/curriculum/contentdescription/ACLCHU074" TargetMode="External"/><Relationship Id="rId186" Type="http://schemas.openxmlformats.org/officeDocument/2006/relationships/hyperlink" Target="http://www.australiancurriculum.edu.au/curriculum/contentdescription/ACLCHU079" TargetMode="External"/><Relationship Id="rId22" Type="http://schemas.openxmlformats.org/officeDocument/2006/relationships/hyperlink" Target="http://www.australiancurriculum.edu.au/curriculum/contentdescription/ACLCHC001" TargetMode="External"/><Relationship Id="rId27" Type="http://schemas.openxmlformats.org/officeDocument/2006/relationships/hyperlink" Target="http://www.australiancurriculum.edu.au/curriculum/contentdescription/ACLCHC006" TargetMode="External"/><Relationship Id="rId43" Type="http://schemas.openxmlformats.org/officeDocument/2006/relationships/hyperlink" Target="http://www.australiancurriculum.edu.au/curriculum/contentdescription/ACLCHC005" TargetMode="External"/><Relationship Id="rId48" Type="http://schemas.openxmlformats.org/officeDocument/2006/relationships/hyperlink" Target="http://www.australiancurriculum.edu.au/curriculum/contentdescription/ACLCHU011" TargetMode="External"/><Relationship Id="rId64" Type="http://schemas.openxmlformats.org/officeDocument/2006/relationships/hyperlink" Target="http://www.australiancurriculum.edu.au/curriculum/contentdescription/ACLCHU010" TargetMode="External"/><Relationship Id="rId69" Type="http://schemas.openxmlformats.org/officeDocument/2006/relationships/hyperlink" Target="http://www.australiancurriculum.edu.au/curriculum/contentdescription/ACLCHU014" TargetMode="External"/><Relationship Id="rId113" Type="http://schemas.openxmlformats.org/officeDocument/2006/relationships/hyperlink" Target="http://www.australiancurriculum.edu.au/curriculum/contentdescription/ACLCHU042" TargetMode="External"/><Relationship Id="rId118" Type="http://schemas.openxmlformats.org/officeDocument/2006/relationships/hyperlink" Target="http://www.australiancurriculum.edu.au/curriculum/contentdescription/ACLCHU046" TargetMode="External"/><Relationship Id="rId134" Type="http://schemas.openxmlformats.org/officeDocument/2006/relationships/hyperlink" Target="http://www.australiancurriculum.edu.au/curriculum/contentdescription/ACLCHU047" TargetMode="External"/><Relationship Id="rId139" Type="http://schemas.openxmlformats.org/officeDocument/2006/relationships/hyperlink" Target="http://www.australiancurriculum.edu.au/curriculum/contentdescription/ACLCHC050" TargetMode="External"/><Relationship Id="rId80" Type="http://schemas.openxmlformats.org/officeDocument/2006/relationships/hyperlink" Target="http://www.australiancurriculum.edu.au/curriculum/contentdescription/ACLCHC025" TargetMode="External"/><Relationship Id="rId85" Type="http://schemas.openxmlformats.org/officeDocument/2006/relationships/hyperlink" Target="http://www.australiancurriculum.edu.au/curriculum/contentdescription/ACLCHU031" TargetMode="External"/><Relationship Id="rId150" Type="http://schemas.openxmlformats.org/officeDocument/2006/relationships/hyperlink" Target="http://www.australiancurriculum.edu.au/curriculum/contentdescription/ACLCHU061" TargetMode="External"/><Relationship Id="rId155" Type="http://schemas.openxmlformats.org/officeDocument/2006/relationships/header" Target="header19.xml"/><Relationship Id="rId171" Type="http://schemas.openxmlformats.org/officeDocument/2006/relationships/hyperlink" Target="http://www.australiancurriculum.edu.au/curriculum/contentdescription/ACLCHU064" TargetMode="External"/><Relationship Id="rId176" Type="http://schemas.openxmlformats.org/officeDocument/2006/relationships/hyperlink" Target="http://www.australiancurriculum.edu.au/curriculum/contentdescription/ACLCHC068" TargetMode="External"/><Relationship Id="rId192" Type="http://schemas.openxmlformats.org/officeDocument/2006/relationships/hyperlink" Target="http://www.australiancurriculum.edu.au/curriculum/contentdescription/ACLCHC067" TargetMode="External"/><Relationship Id="rId197" Type="http://schemas.openxmlformats.org/officeDocument/2006/relationships/hyperlink" Target="http://www.australiancurriculum.edu.au/curriculum/contentdescription/ACLCHC073" TargetMode="External"/><Relationship Id="rId206" Type="http://schemas.openxmlformats.org/officeDocument/2006/relationships/header" Target="header25.xml"/><Relationship Id="rId201" Type="http://schemas.openxmlformats.org/officeDocument/2006/relationships/hyperlink" Target="http://www.australiancurriculum.edu.au/curriculum/contentdescription/ACLCHU077" TargetMode="External"/><Relationship Id="rId12" Type="http://schemas.openxmlformats.org/officeDocument/2006/relationships/image" Target="media/image3.jpeg"/><Relationship Id="rId17" Type="http://schemas.openxmlformats.org/officeDocument/2006/relationships/header" Target="header2.xml"/><Relationship Id="rId33" Type="http://schemas.openxmlformats.org/officeDocument/2006/relationships/hyperlink" Target="http://www.australiancurriculum.edu.au/curriculum/contentdescription/ACLCHU012" TargetMode="External"/><Relationship Id="rId38" Type="http://schemas.openxmlformats.org/officeDocument/2006/relationships/footer" Target="footer5.xml"/><Relationship Id="rId59" Type="http://schemas.openxmlformats.org/officeDocument/2006/relationships/hyperlink" Target="http://www.australiancurriculum.edu.au/curriculum/contentdescription/ACLCHC004" TargetMode="External"/><Relationship Id="rId103" Type="http://schemas.openxmlformats.org/officeDocument/2006/relationships/header" Target="header13.xml"/><Relationship Id="rId108" Type="http://schemas.openxmlformats.org/officeDocument/2006/relationships/hyperlink" Target="http://www.australiancurriculum.edu.au/curriculum/contentdescription/ACLCHC036" TargetMode="External"/><Relationship Id="rId124" Type="http://schemas.openxmlformats.org/officeDocument/2006/relationships/hyperlink" Target="http://www.australiancurriculum.edu.au/curriculum/contentdescription/ACLCHC035" TargetMode="External"/><Relationship Id="rId129" Type="http://schemas.openxmlformats.org/officeDocument/2006/relationships/hyperlink" Target="http://www.australiancurriculum.edu.au/curriculum/contentdescription/ACLCHC041" TargetMode="External"/><Relationship Id="rId54" Type="http://schemas.openxmlformats.org/officeDocument/2006/relationships/header" Target="header7.xml"/><Relationship Id="rId70" Type="http://schemas.openxmlformats.org/officeDocument/2006/relationships/header" Target="header9.xml"/><Relationship Id="rId75" Type="http://schemas.openxmlformats.org/officeDocument/2006/relationships/hyperlink" Target="http://www.australiancurriculum.edu.au/curriculum/contentdescription/ACLCHC019" TargetMode="External"/><Relationship Id="rId91" Type="http://schemas.openxmlformats.org/officeDocument/2006/relationships/hyperlink" Target="http://www.australiancurriculum.edu.au/curriculum/contentdescription/ACLCHC019" TargetMode="External"/><Relationship Id="rId96" Type="http://schemas.openxmlformats.org/officeDocument/2006/relationships/hyperlink" Target="http://www.australiancurriculum.edu.au/curriculum/contentdescription/ACLCHC025" TargetMode="External"/><Relationship Id="rId140" Type="http://schemas.openxmlformats.org/officeDocument/2006/relationships/hyperlink" Target="http://www.australiancurriculum.edu.au/curriculum/contentdescription/ACLCHC051" TargetMode="External"/><Relationship Id="rId145" Type="http://schemas.openxmlformats.org/officeDocument/2006/relationships/hyperlink" Target="http://www.australiancurriculum.edu.au/curriculum/contentdescription/ACLCHC057" TargetMode="External"/><Relationship Id="rId161" Type="http://schemas.openxmlformats.org/officeDocument/2006/relationships/hyperlink" Target="http://www.australiancurriculum.edu.au/curriculum/contentdescription/ACLCHC053" TargetMode="External"/><Relationship Id="rId166" Type="http://schemas.openxmlformats.org/officeDocument/2006/relationships/hyperlink" Target="http://www.australiancurriculum.edu.au/curriculum/contentdescription/ACLCHU059" TargetMode="External"/><Relationship Id="rId182" Type="http://schemas.openxmlformats.org/officeDocument/2006/relationships/hyperlink" Target="http://www.australiancurriculum.edu.au/curriculum/contentdescription/ACLCHU075" TargetMode="External"/><Relationship Id="rId187" Type="http://schemas.openxmlformats.org/officeDocument/2006/relationships/hyperlink" Target="http://www.australiancurriculum.edu.au/curriculum/contentdescription/ACLCHU08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ustraliancurriculum.edu.au/curriculum/contentdescription/ACLCHC002" TargetMode="External"/><Relationship Id="rId28" Type="http://schemas.openxmlformats.org/officeDocument/2006/relationships/hyperlink" Target="http://www.australiancurriculum.edu.au/curriculum/contentdescription/ACLCHC007" TargetMode="External"/><Relationship Id="rId49" Type="http://schemas.openxmlformats.org/officeDocument/2006/relationships/hyperlink" Target="http://www.australiancurriculum.edu.au/curriculum/contentdescription/ACLCHC002" TargetMode="External"/><Relationship Id="rId114" Type="http://schemas.openxmlformats.org/officeDocument/2006/relationships/hyperlink" Target="http://www.australiancurriculum.edu.au/curriculum/contentdescription/ACLCHU043" TargetMode="External"/><Relationship Id="rId119" Type="http://schemas.openxmlformats.org/officeDocument/2006/relationships/header" Target="header15.xml"/><Relationship Id="rId44" Type="http://schemas.openxmlformats.org/officeDocument/2006/relationships/hyperlink" Target="http://www.australiancurriculum.edu.au/curriculum/contentdescription/ACLCHC006" TargetMode="External"/><Relationship Id="rId60" Type="http://schemas.openxmlformats.org/officeDocument/2006/relationships/hyperlink" Target="http://www.australiancurriculum.edu.au/curriculum/contentdescription/ACLCHC005" TargetMode="External"/><Relationship Id="rId65" Type="http://schemas.openxmlformats.org/officeDocument/2006/relationships/hyperlink" Target="http://www.australiancurriculum.edu.au/curriculum/contentdescription/ACLCHU011" TargetMode="External"/><Relationship Id="rId81" Type="http://schemas.openxmlformats.org/officeDocument/2006/relationships/hyperlink" Target="http://www.australiancurriculum.edu.au/curriculum/contentdescription/ACLCHU026" TargetMode="External"/><Relationship Id="rId86" Type="http://schemas.openxmlformats.org/officeDocument/2006/relationships/hyperlink" Target="http://www.australiancurriculum.edu.au/curriculum/contentdescription/ACLCHU030" TargetMode="External"/><Relationship Id="rId130" Type="http://schemas.openxmlformats.org/officeDocument/2006/relationships/hyperlink" Target="http://www.australiancurriculum.edu.au/curriculum/contentdescription/ACLCHU042" TargetMode="External"/><Relationship Id="rId135" Type="http://schemas.openxmlformats.org/officeDocument/2006/relationships/hyperlink" Target="http://www.australiancurriculum.edu.au/curriculum/contentdescription/ACLCHU046" TargetMode="External"/><Relationship Id="rId151" Type="http://schemas.openxmlformats.org/officeDocument/2006/relationships/hyperlink" Target="http://www.australiancurriculum.edu.au/curriculum/contentdescription/ACLCHU062" TargetMode="External"/><Relationship Id="rId156" Type="http://schemas.openxmlformats.org/officeDocument/2006/relationships/header" Target="header20.xml"/><Relationship Id="rId177" Type="http://schemas.openxmlformats.org/officeDocument/2006/relationships/hyperlink" Target="http://www.australiancurriculum.edu.au/curriculum/contentdescription/ACLCHC069" TargetMode="External"/><Relationship Id="rId198" Type="http://schemas.openxmlformats.org/officeDocument/2006/relationships/hyperlink" Target="http://www.australiancurriculum.edu.au/curriculum/contentdescription/ACLCHU074" TargetMode="External"/><Relationship Id="rId172" Type="http://schemas.openxmlformats.org/officeDocument/2006/relationships/header" Target="header21.xml"/><Relationship Id="rId193" Type="http://schemas.openxmlformats.org/officeDocument/2006/relationships/hyperlink" Target="http://www.australiancurriculum.edu.au/curriculum/contentdescription/ACLCHC068" TargetMode="External"/><Relationship Id="rId202" Type="http://schemas.openxmlformats.org/officeDocument/2006/relationships/hyperlink" Target="http://www.australiancurriculum.edu.au/curriculum/contentdescription/ACLCHU078" TargetMode="External"/><Relationship Id="rId207" Type="http://schemas.openxmlformats.org/officeDocument/2006/relationships/fontTable" Target="fontTable.xml"/><Relationship Id="rId13" Type="http://schemas.openxmlformats.org/officeDocument/2006/relationships/hyperlink" Target="http://k10outline.scsa.wa.edu.au/" TargetMode="External"/><Relationship Id="rId18" Type="http://schemas.openxmlformats.org/officeDocument/2006/relationships/footer" Target="footer3.xml"/><Relationship Id="rId39" Type="http://schemas.openxmlformats.org/officeDocument/2006/relationships/header" Target="header6.xml"/><Relationship Id="rId109" Type="http://schemas.openxmlformats.org/officeDocument/2006/relationships/hyperlink" Target="http://www.australiancurriculum.edu.au/curriculum/contentdescription/ACLCHC037" TargetMode="External"/><Relationship Id="rId34" Type="http://schemas.openxmlformats.org/officeDocument/2006/relationships/hyperlink" Target="http://www.australiancurriculum.edu.au/curriculum/contentdescription/ACLCHU013" TargetMode="External"/><Relationship Id="rId50" Type="http://schemas.openxmlformats.org/officeDocument/2006/relationships/hyperlink" Target="http://www.australiancurriculum.edu.au/curriculum/contentdescription/ACLCHU012" TargetMode="External"/><Relationship Id="rId55" Type="http://schemas.openxmlformats.org/officeDocument/2006/relationships/header" Target="header8.xml"/><Relationship Id="rId76" Type="http://schemas.openxmlformats.org/officeDocument/2006/relationships/hyperlink" Target="http://www.australiancurriculum.edu.au/curriculum/contentdescription/ACLCHC020" TargetMode="External"/><Relationship Id="rId97" Type="http://schemas.openxmlformats.org/officeDocument/2006/relationships/hyperlink" Target="http://www.australiancurriculum.edu.au/curriculum/contentdescription/ACLCHU026" TargetMode="External"/><Relationship Id="rId104" Type="http://schemas.openxmlformats.org/officeDocument/2006/relationships/header" Target="header14.xml"/><Relationship Id="rId120" Type="http://schemas.openxmlformats.org/officeDocument/2006/relationships/footer" Target="footer7.xml"/><Relationship Id="rId125" Type="http://schemas.openxmlformats.org/officeDocument/2006/relationships/hyperlink" Target="http://www.australiancurriculum.edu.au/curriculum/contentdescription/ACLCHC036" TargetMode="External"/><Relationship Id="rId141" Type="http://schemas.openxmlformats.org/officeDocument/2006/relationships/hyperlink" Target="http://www.australiancurriculum.edu.au/curriculum/contentdescription/ACLCHC052" TargetMode="External"/><Relationship Id="rId146" Type="http://schemas.openxmlformats.org/officeDocument/2006/relationships/hyperlink" Target="http://www.australiancurriculum.edu.au/curriculum/contentdescription/ACLCHU058" TargetMode="External"/><Relationship Id="rId167" Type="http://schemas.openxmlformats.org/officeDocument/2006/relationships/hyperlink" Target="http://www.australiancurriculum.edu.au/curriculum/contentdescription/ACLCHU060" TargetMode="External"/><Relationship Id="rId188"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footer" Target="footer6.xml"/><Relationship Id="rId92" Type="http://schemas.openxmlformats.org/officeDocument/2006/relationships/hyperlink" Target="http://www.australiancurriculum.edu.au/curriculum/contentdescription/ACLCHC020" TargetMode="External"/><Relationship Id="rId162" Type="http://schemas.openxmlformats.org/officeDocument/2006/relationships/hyperlink" Target="http://www.australiancurriculum.edu.au/curriculum/contentdescription/ACLCHC054" TargetMode="External"/><Relationship Id="rId183" Type="http://schemas.openxmlformats.org/officeDocument/2006/relationships/hyperlink" Target="http://www.australiancurriculum.edu.au/curriculum/contentdescription/ACLCHU076" TargetMode="External"/><Relationship Id="rId2" Type="http://schemas.openxmlformats.org/officeDocument/2006/relationships/numbering" Target="numbering.xml"/><Relationship Id="rId29" Type="http://schemas.openxmlformats.org/officeDocument/2006/relationships/hyperlink" Target="http://www.australiancurriculum.edu.au/curriculum/contentdescription/ACLCHC009" TargetMode="External"/><Relationship Id="rId24" Type="http://schemas.openxmlformats.org/officeDocument/2006/relationships/hyperlink" Target="http://www.australiancurriculum.edu.au/curriculum/contentdescription/ACLCHC003" TargetMode="External"/><Relationship Id="rId40" Type="http://schemas.openxmlformats.org/officeDocument/2006/relationships/hyperlink" Target="http://www.australiancurriculum.edu.au/curriculum/contentdescription/ACLCHC002" TargetMode="External"/><Relationship Id="rId45" Type="http://schemas.openxmlformats.org/officeDocument/2006/relationships/hyperlink" Target="http://www.australiancurriculum.edu.au/curriculum/contentdescription/ACLCHC007" TargetMode="External"/><Relationship Id="rId66" Type="http://schemas.openxmlformats.org/officeDocument/2006/relationships/hyperlink" Target="http://www.australiancurriculum.edu.au/curriculum/contentdescription/ACLCHU012" TargetMode="External"/><Relationship Id="rId87" Type="http://schemas.openxmlformats.org/officeDocument/2006/relationships/header" Target="header11.xml"/><Relationship Id="rId110" Type="http://schemas.openxmlformats.org/officeDocument/2006/relationships/hyperlink" Target="http://www.australiancurriculum.edu.au/curriculum/contentdescription/ACLCHC038" TargetMode="External"/><Relationship Id="rId115" Type="http://schemas.openxmlformats.org/officeDocument/2006/relationships/hyperlink" Target="http://www.australiancurriculum.edu.au/curriculum/contentdescription/ACLCHU044" TargetMode="External"/><Relationship Id="rId131" Type="http://schemas.openxmlformats.org/officeDocument/2006/relationships/hyperlink" Target="http://www.australiancurriculum.edu.au/curriculum/contentdescription/ACLCHU043" TargetMode="External"/><Relationship Id="rId136" Type="http://schemas.openxmlformats.org/officeDocument/2006/relationships/header" Target="header17.xml"/><Relationship Id="rId157" Type="http://schemas.openxmlformats.org/officeDocument/2006/relationships/hyperlink" Target="http://www.australiancurriculum.edu.au/curriculum/contentdescription/ACLCHC049" TargetMode="External"/><Relationship Id="rId178" Type="http://schemas.openxmlformats.org/officeDocument/2006/relationships/hyperlink" Target="http://www.australiancurriculum.edu.au/curriculum/contentdescription/ACLCHC070" TargetMode="External"/><Relationship Id="rId61" Type="http://schemas.openxmlformats.org/officeDocument/2006/relationships/hyperlink" Target="http://www.australiancurriculum.edu.au/curriculum/contentdescription/ACLCHC006" TargetMode="External"/><Relationship Id="rId82" Type="http://schemas.openxmlformats.org/officeDocument/2006/relationships/hyperlink" Target="http://www.australiancurriculum.edu.au/curriculum/contentdescription/ACLCHU027" TargetMode="External"/><Relationship Id="rId152" Type="http://schemas.openxmlformats.org/officeDocument/2006/relationships/hyperlink" Target="http://www.australiancurriculum.edu.au/curriculum/contentdescription/ACLCHU078" TargetMode="External"/><Relationship Id="rId173" Type="http://schemas.openxmlformats.org/officeDocument/2006/relationships/hyperlink" Target="http://www.australiancurriculum.edu.au/curriculum/contentdescription/ACLCHC065" TargetMode="External"/><Relationship Id="rId194" Type="http://schemas.openxmlformats.org/officeDocument/2006/relationships/hyperlink" Target="http://www.australiancurriculum.edu.au/curriculum/contentdescription/ACLCHC069" TargetMode="External"/><Relationship Id="rId199" Type="http://schemas.openxmlformats.org/officeDocument/2006/relationships/hyperlink" Target="http://www.australiancurriculum.edu.au/curriculum/contentdescription/ACLCHU075" TargetMode="External"/><Relationship Id="rId203" Type="http://schemas.openxmlformats.org/officeDocument/2006/relationships/hyperlink" Target="http://www.australiancurriculum.edu.au/curriculum/contentdescription/ACLCHU079" TargetMode="External"/><Relationship Id="rId208"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http://k10outline.scsa.wa.edu.au/" TargetMode="External"/><Relationship Id="rId30" Type="http://schemas.openxmlformats.org/officeDocument/2006/relationships/hyperlink" Target="http://www.australiancurriculum.edu.au/curriculum/contentdescription/ACLCHU011" TargetMode="External"/><Relationship Id="rId35" Type="http://schemas.openxmlformats.org/officeDocument/2006/relationships/hyperlink" Target="http://www.australiancurriculum.edu.au/curriculum/contentdescription/ACLCHU015" TargetMode="External"/><Relationship Id="rId56" Type="http://schemas.openxmlformats.org/officeDocument/2006/relationships/hyperlink" Target="http://www.australiancurriculum.edu.au/curriculum/contentdescription/ACLCHC001" TargetMode="External"/><Relationship Id="rId77" Type="http://schemas.openxmlformats.org/officeDocument/2006/relationships/hyperlink" Target="http://www.australiancurriculum.edu.au/curriculum/contentdescription/ACLCHC021" TargetMode="External"/><Relationship Id="rId100" Type="http://schemas.openxmlformats.org/officeDocument/2006/relationships/hyperlink" Target="http://www.australiancurriculum.edu.au/curriculum/contentdescription/ACLCHU028" TargetMode="External"/><Relationship Id="rId105" Type="http://schemas.openxmlformats.org/officeDocument/2006/relationships/hyperlink" Target="http://www.australiancurriculum.edu.au/curriculum/contentdescription/ACLCHC033" TargetMode="External"/><Relationship Id="rId126" Type="http://schemas.openxmlformats.org/officeDocument/2006/relationships/hyperlink" Target="http://www.australiancurriculum.edu.au/curriculum/contentdescription/ACLCHC037" TargetMode="External"/><Relationship Id="rId147" Type="http://schemas.openxmlformats.org/officeDocument/2006/relationships/hyperlink" Target="http://www.australiancurriculum.edu.au/curriculum/contentdescription/ACLCHU059" TargetMode="External"/><Relationship Id="rId168" Type="http://schemas.openxmlformats.org/officeDocument/2006/relationships/hyperlink" Target="http://www.australiancurriculum.edu.au/curriculum/contentdescription/ACLCHU061" TargetMode="External"/><Relationship Id="rId8" Type="http://schemas.openxmlformats.org/officeDocument/2006/relationships/image" Target="media/image1.jpg"/><Relationship Id="rId51" Type="http://schemas.openxmlformats.org/officeDocument/2006/relationships/hyperlink" Target="http://www.australiancurriculum.edu.au/curriculum/contentdescription/ACLCHU013" TargetMode="External"/><Relationship Id="rId72" Type="http://schemas.openxmlformats.org/officeDocument/2006/relationships/header" Target="header10.xml"/><Relationship Id="rId93" Type="http://schemas.openxmlformats.org/officeDocument/2006/relationships/hyperlink" Target="http://www.australiancurriculum.edu.au/curriculum/contentdescription/ACLCHC021" TargetMode="External"/><Relationship Id="rId98" Type="http://schemas.openxmlformats.org/officeDocument/2006/relationships/hyperlink" Target="http://www.australiancurriculum.edu.au/curriculum/contentdescription/ACLCHU027" TargetMode="External"/><Relationship Id="rId121" Type="http://schemas.openxmlformats.org/officeDocument/2006/relationships/header" Target="header16.xml"/><Relationship Id="rId142" Type="http://schemas.openxmlformats.org/officeDocument/2006/relationships/hyperlink" Target="http://www.australiancurriculum.edu.au/curriculum/contentdescription/ACLCHC053" TargetMode="External"/><Relationship Id="rId163" Type="http://schemas.openxmlformats.org/officeDocument/2006/relationships/hyperlink" Target="http://www.australiancurriculum.edu.au/curriculum/contentdescription/ACLCHC055" TargetMode="External"/><Relationship Id="rId184" Type="http://schemas.openxmlformats.org/officeDocument/2006/relationships/hyperlink" Target="http://www.australiancurriculum.edu.au/curriculum/contentdescription/ACLCHU077" TargetMode="External"/><Relationship Id="rId189" Type="http://schemas.openxmlformats.org/officeDocument/2006/relationships/header" Target="header23.xml"/><Relationship Id="rId3" Type="http://schemas.openxmlformats.org/officeDocument/2006/relationships/styles" Target="styles.xml"/><Relationship Id="rId25" Type="http://schemas.openxmlformats.org/officeDocument/2006/relationships/hyperlink" Target="http://www.australiancurriculum.edu.au/curriculum/contentdescription/ACLCHC004" TargetMode="External"/><Relationship Id="rId46" Type="http://schemas.openxmlformats.org/officeDocument/2006/relationships/hyperlink" Target="http://www.australiancurriculum.edu.au/curriculum/contentdescription/ACLCHC009" TargetMode="External"/><Relationship Id="rId67" Type="http://schemas.openxmlformats.org/officeDocument/2006/relationships/hyperlink" Target="http://www.australiancurriculum.edu.au/curriculum/contentdescription/ACLCHU013" TargetMode="External"/><Relationship Id="rId116" Type="http://schemas.openxmlformats.org/officeDocument/2006/relationships/hyperlink" Target="http://www.australiancurriculum.edu.au/curriculum/contentdescription/ACLCHU045" TargetMode="External"/><Relationship Id="rId137" Type="http://schemas.openxmlformats.org/officeDocument/2006/relationships/header" Target="header18.xml"/><Relationship Id="rId158" Type="http://schemas.openxmlformats.org/officeDocument/2006/relationships/hyperlink" Target="http://www.australiancurriculum.edu.au/curriculum/contentdescription/ACLCHC050" TargetMode="External"/><Relationship Id="rId20" Type="http://schemas.openxmlformats.org/officeDocument/2006/relationships/footer" Target="footer4.xml"/><Relationship Id="rId41" Type="http://schemas.openxmlformats.org/officeDocument/2006/relationships/hyperlink" Target="http://www.australiancurriculum.edu.au/curriculum/contentdescription/ACLCHC003" TargetMode="External"/><Relationship Id="rId62" Type="http://schemas.openxmlformats.org/officeDocument/2006/relationships/hyperlink" Target="http://www.australiancurriculum.edu.au/curriculum/contentdescription/ACLCHC007" TargetMode="External"/><Relationship Id="rId83" Type="http://schemas.openxmlformats.org/officeDocument/2006/relationships/hyperlink" Target="http://www.australiancurriculum.edu.au/curriculum/contentdescription/ACLCHU012" TargetMode="External"/><Relationship Id="rId88" Type="http://schemas.openxmlformats.org/officeDocument/2006/relationships/header" Target="header12.xml"/><Relationship Id="rId111" Type="http://schemas.openxmlformats.org/officeDocument/2006/relationships/hyperlink" Target="http://www.australiancurriculum.edu.au/curriculum/contentdescription/ACLCHC039" TargetMode="External"/><Relationship Id="rId132" Type="http://schemas.openxmlformats.org/officeDocument/2006/relationships/hyperlink" Target="http://www.australiancurriculum.edu.au/curriculum/contentdescription/ACLCHU044" TargetMode="External"/><Relationship Id="rId153" Type="http://schemas.openxmlformats.org/officeDocument/2006/relationships/hyperlink" Target="http://www.australiancurriculum.edu.au/curriculum/contentdescription/ACLCHU063" TargetMode="External"/><Relationship Id="rId174" Type="http://schemas.openxmlformats.org/officeDocument/2006/relationships/hyperlink" Target="http://www.australiancurriculum.edu.au/curriculum/contentdescription/ACLCHC066" TargetMode="External"/><Relationship Id="rId179" Type="http://schemas.openxmlformats.org/officeDocument/2006/relationships/hyperlink" Target="http://www.australiancurriculum.edu.au/curriculum/contentdescription/ACLCHC071" TargetMode="External"/><Relationship Id="rId195" Type="http://schemas.openxmlformats.org/officeDocument/2006/relationships/hyperlink" Target="http://www.australiancurriculum.edu.au/curriculum/contentdescription/ACLCHC070" TargetMode="External"/><Relationship Id="rId190" Type="http://schemas.openxmlformats.org/officeDocument/2006/relationships/hyperlink" Target="http://www.australiancurriculum.edu.au/curriculum/contentdescription/ACLCHC065" TargetMode="External"/><Relationship Id="rId204" Type="http://schemas.openxmlformats.org/officeDocument/2006/relationships/hyperlink" Target="http://www.australiancurriculum.edu.au/curriculum/contentdescription/ACLCHU080" TargetMode="Externa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CHU014" TargetMode="External"/><Relationship Id="rId57" Type="http://schemas.openxmlformats.org/officeDocument/2006/relationships/hyperlink" Target="http://www.australiancurriculum.edu.au/curriculum/contentdescription/ACLCHC002" TargetMode="External"/><Relationship Id="rId106" Type="http://schemas.openxmlformats.org/officeDocument/2006/relationships/hyperlink" Target="http://www.australiancurriculum.edu.au/curriculum/contentdescription/ACLCHC034" TargetMode="External"/><Relationship Id="rId127" Type="http://schemas.openxmlformats.org/officeDocument/2006/relationships/hyperlink" Target="http://www.australiancurriculum.edu.au/curriculum/contentdescription/ACLCHC038"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CHU010" TargetMode="External"/><Relationship Id="rId52" Type="http://schemas.openxmlformats.org/officeDocument/2006/relationships/hyperlink" Target="http://www.australiancurriculum.edu.au/curriculum/contentdescription/ACLCHU015" TargetMode="External"/><Relationship Id="rId73" Type="http://schemas.openxmlformats.org/officeDocument/2006/relationships/hyperlink" Target="http://www.australiancurriculum.edu.au/curriculum/contentdescription/ACLCHC017" TargetMode="External"/><Relationship Id="rId78" Type="http://schemas.openxmlformats.org/officeDocument/2006/relationships/hyperlink" Target="http://www.australiancurriculum.edu.au/curriculum/contentdescription/ACLCHC022" TargetMode="External"/><Relationship Id="rId94" Type="http://schemas.openxmlformats.org/officeDocument/2006/relationships/hyperlink" Target="http://www.australiancurriculum.edu.au/curriculum/contentdescription/ACLCHC022" TargetMode="External"/><Relationship Id="rId99" Type="http://schemas.openxmlformats.org/officeDocument/2006/relationships/hyperlink" Target="http://www.australiancurriculum.edu.au/curriculum/contentdescription/ACLCHU012" TargetMode="External"/><Relationship Id="rId101" Type="http://schemas.openxmlformats.org/officeDocument/2006/relationships/hyperlink" Target="http://www.australiancurriculum.edu.au/curriculum/contentdescription/ACLCHU029" TargetMode="External"/><Relationship Id="rId122" Type="http://schemas.openxmlformats.org/officeDocument/2006/relationships/hyperlink" Target="http://www.australiancurriculum.edu.au/curriculum/contentdescription/ACLCHC033" TargetMode="External"/><Relationship Id="rId143" Type="http://schemas.openxmlformats.org/officeDocument/2006/relationships/hyperlink" Target="http://www.australiancurriculum.edu.au/curriculum/contentdescription/ACLCHC054" TargetMode="External"/><Relationship Id="rId148" Type="http://schemas.openxmlformats.org/officeDocument/2006/relationships/hyperlink" Target="http://www.australiancurriculum.edu.au/curriculum/contentdescription/ACLCHU044" TargetMode="External"/><Relationship Id="rId164" Type="http://schemas.openxmlformats.org/officeDocument/2006/relationships/hyperlink" Target="http://www.australiancurriculum.edu.au/curriculum/contentdescription/ACLCHC057" TargetMode="External"/><Relationship Id="rId169" Type="http://schemas.openxmlformats.org/officeDocument/2006/relationships/hyperlink" Target="http://www.australiancurriculum.edu.au/curriculum/contentdescription/ACLCHU062" TargetMode="External"/><Relationship Id="rId185" Type="http://schemas.openxmlformats.org/officeDocument/2006/relationships/hyperlink" Target="http://www.australiancurriculum.edu.au/curriculum/contentdescription/ACLCHU07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ustraliancurriculum.edu.au/curriculum/contentdescription/ACLCHC073" TargetMode="External"/><Relationship Id="rId26" Type="http://schemas.openxmlformats.org/officeDocument/2006/relationships/hyperlink" Target="http://www.australiancurriculum.edu.au/curriculum/contentdescription/ACLCHC005" TargetMode="External"/><Relationship Id="rId47" Type="http://schemas.openxmlformats.org/officeDocument/2006/relationships/hyperlink" Target="http://www.australiancurriculum.edu.au/curriculum/contentdescription/ACLCHU010" TargetMode="External"/><Relationship Id="rId68" Type="http://schemas.openxmlformats.org/officeDocument/2006/relationships/hyperlink" Target="http://www.australiancurriculum.edu.au/curriculum/contentdescription/ACLCHU015" TargetMode="External"/><Relationship Id="rId89" Type="http://schemas.openxmlformats.org/officeDocument/2006/relationships/hyperlink" Target="http://www.australiancurriculum.edu.au/curriculum/contentdescription/ACLCHC017" TargetMode="External"/><Relationship Id="rId112" Type="http://schemas.openxmlformats.org/officeDocument/2006/relationships/hyperlink" Target="http://www.australiancurriculum.edu.au/curriculum/contentdescription/ACLCHC041" TargetMode="External"/><Relationship Id="rId133" Type="http://schemas.openxmlformats.org/officeDocument/2006/relationships/hyperlink" Target="http://www.australiancurriculum.edu.au/curriculum/contentdescription/ACLCHU045" TargetMode="External"/><Relationship Id="rId154" Type="http://schemas.openxmlformats.org/officeDocument/2006/relationships/hyperlink" Target="http://www.australiancurriculum.edu.au/curriculum/contentdescription/ACLCHU064" TargetMode="External"/><Relationship Id="rId175" Type="http://schemas.openxmlformats.org/officeDocument/2006/relationships/hyperlink" Target="http://www.australiancurriculum.edu.au/curriculum/contentdescription/ACLCHC067" TargetMode="External"/><Relationship Id="rId196" Type="http://schemas.openxmlformats.org/officeDocument/2006/relationships/hyperlink" Target="http://www.australiancurriculum.edu.au/curriculum/contentdescription/ACLCHC071" TargetMode="External"/><Relationship Id="rId200" Type="http://schemas.openxmlformats.org/officeDocument/2006/relationships/hyperlink" Target="http://www.australiancurriculum.edu.au/curriculum/contentdescription/ACLCHU07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A7223-3C92-4E3C-9907-B910DD0A6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82</Pages>
  <Words>36093</Words>
  <Characters>205731</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Hudson</dc:creator>
  <cp:lastModifiedBy>Mandy Hudson</cp:lastModifiedBy>
  <cp:revision>42</cp:revision>
  <cp:lastPrinted>2017-12-12T10:33:00Z</cp:lastPrinted>
  <dcterms:created xsi:type="dcterms:W3CDTF">2017-06-02T05:58:00Z</dcterms:created>
  <dcterms:modified xsi:type="dcterms:W3CDTF">2017-12-12T10:34:00Z</dcterms:modified>
</cp:coreProperties>
</file>