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391CFE" w:rsidRPr="00A7655E" w:rsidTr="000536F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rsidR="00391CFE" w:rsidRPr="00A7655E" w:rsidRDefault="00391CFE" w:rsidP="00BD4329">
            <w:pPr>
              <w:pStyle w:val="Headingtable"/>
              <w:framePr w:hSpace="0" w:wrap="auto" w:vAnchor="margin" w:xAlign="left" w:yAlign="inline"/>
              <w:spacing w:beforeLines="20" w:before="48" w:afterLines="20" w:after="48"/>
              <w:rPr>
                <w:b w:val="0"/>
                <w:sz w:val="22"/>
                <w:szCs w:val="22"/>
              </w:rPr>
            </w:pPr>
            <w:r w:rsidRPr="00A7655E">
              <w:rPr>
                <w:szCs w:val="22"/>
              </w:rPr>
              <w:t>Sample assessment task</w:t>
            </w:r>
          </w:p>
        </w:tc>
      </w:tr>
      <w:tr w:rsidR="00391CFE" w:rsidRPr="00A7655E" w:rsidTr="000536F0">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tcBorders>
            <w:noWrap/>
            <w:vAlign w:val="center"/>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 xml:space="preserve">Year level </w:t>
            </w:r>
          </w:p>
        </w:tc>
        <w:tc>
          <w:tcPr>
            <w:tcW w:w="8080" w:type="dxa"/>
            <w:tcBorders>
              <w:top w:val="single" w:sz="4" w:space="0" w:color="9F218B"/>
            </w:tcBorders>
            <w:noWrap/>
            <w:vAlign w:val="center"/>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6</w:t>
            </w:r>
          </w:p>
        </w:tc>
      </w:tr>
      <w:tr w:rsidR="00391CFE" w:rsidRPr="00A7655E" w:rsidTr="000536F0">
        <w:trPr>
          <w:trHeight w:val="276"/>
        </w:trPr>
        <w:tc>
          <w:tcPr>
            <w:cnfStyle w:val="001000000000" w:firstRow="0" w:lastRow="0" w:firstColumn="1" w:lastColumn="0" w:oddVBand="0" w:evenVBand="0" w:oddHBand="0" w:evenHBand="0" w:firstRowFirstColumn="0" w:firstRowLastColumn="0" w:lastRowFirstColumn="0" w:lastRowLastColumn="0"/>
            <w:tcW w:w="2093" w:type="dxa"/>
            <w:noWrap/>
            <w:vAlign w:val="center"/>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Learning area</w:t>
            </w:r>
          </w:p>
        </w:tc>
        <w:tc>
          <w:tcPr>
            <w:tcW w:w="8080" w:type="dxa"/>
            <w:noWrap/>
            <w:vAlign w:val="center"/>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Languages</w:t>
            </w:r>
          </w:p>
        </w:tc>
      </w:tr>
      <w:tr w:rsidR="00391CFE" w:rsidRPr="00A7655E" w:rsidTr="000536F0">
        <w:trPr>
          <w:trHeight w:val="202"/>
        </w:trPr>
        <w:tc>
          <w:tcPr>
            <w:cnfStyle w:val="001000000000" w:firstRow="0" w:lastRow="0" w:firstColumn="1" w:lastColumn="0" w:oddVBand="0" w:evenVBand="0" w:oddHBand="0" w:evenHBand="0" w:firstRowFirstColumn="0" w:firstRowLastColumn="0" w:lastRowFirstColumn="0" w:lastRowLastColumn="0"/>
            <w:tcW w:w="2093" w:type="dxa"/>
            <w:noWrap/>
            <w:vAlign w:val="center"/>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Subject</w:t>
            </w:r>
          </w:p>
        </w:tc>
        <w:tc>
          <w:tcPr>
            <w:tcW w:w="8080" w:type="dxa"/>
            <w:noWrap/>
            <w:vAlign w:val="center"/>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German: Second Language</w:t>
            </w:r>
          </w:p>
        </w:tc>
      </w:tr>
      <w:tr w:rsidR="00391CFE" w:rsidRPr="00A7655E" w:rsidTr="000536F0">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9F218B"/>
            </w:tcBorders>
            <w:noWrap/>
            <w:vAlign w:val="center"/>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Title of task</w:t>
            </w:r>
          </w:p>
        </w:tc>
        <w:tc>
          <w:tcPr>
            <w:tcW w:w="8080" w:type="dxa"/>
            <w:tcBorders>
              <w:bottom w:val="single" w:sz="4" w:space="0" w:color="9F218B"/>
            </w:tcBorders>
            <w:noWrap/>
            <w:vAlign w:val="center"/>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F24FE4">
              <w:rPr>
                <w:rFonts w:cs="Calibri"/>
                <w:i/>
              </w:rPr>
              <w:t>Meine Freizeit und Hobbys</w:t>
            </w:r>
            <w:r w:rsidRPr="00A7655E">
              <w:rPr>
                <w:rFonts w:cs="Calibri"/>
              </w:rPr>
              <w:t xml:space="preserve"> (My free time and hobbies)</w:t>
            </w:r>
          </w:p>
        </w:tc>
      </w:tr>
      <w:tr w:rsidR="00391CFE" w:rsidRPr="00A7655E" w:rsidTr="000536F0">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rsidR="00391CFE" w:rsidRPr="00A7655E" w:rsidRDefault="00391CFE" w:rsidP="0001098C">
            <w:pPr>
              <w:pStyle w:val="Headingtable"/>
              <w:framePr w:hSpace="0" w:wrap="auto" w:vAnchor="margin" w:xAlign="left" w:yAlign="inline"/>
              <w:spacing w:beforeLines="20" w:before="48" w:afterLines="20" w:after="48"/>
              <w:rPr>
                <w:b/>
                <w:sz w:val="22"/>
                <w:szCs w:val="22"/>
              </w:rPr>
            </w:pPr>
            <w:r w:rsidRPr="00A7655E">
              <w:rPr>
                <w:b/>
                <w:szCs w:val="22"/>
              </w:rPr>
              <w:t>Task details</w:t>
            </w:r>
          </w:p>
        </w:tc>
      </w:tr>
      <w:tr w:rsidR="00391CFE" w:rsidRPr="00A7655E" w:rsidTr="000536F0">
        <w:trPr>
          <w:trHeight w:val="20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 xml:space="preserve">Description of task </w:t>
            </w:r>
          </w:p>
        </w:tc>
        <w:tc>
          <w:tcPr>
            <w:tcW w:w="8080" w:type="dxa"/>
            <w:tcBorders>
              <w:top w:val="single" w:sz="4" w:space="0" w:color="9F218B"/>
              <w:bottom w:val="single" w:sz="4" w:space="0" w:color="auto"/>
            </w:tcBorders>
            <w:noWrap/>
            <w:vAlign w:val="center"/>
          </w:tcPr>
          <w:p w:rsidR="00391CFE" w:rsidRPr="00A7655E" w:rsidRDefault="00391CFE" w:rsidP="00BD4329">
            <w:pPr>
              <w:spacing w:before="40" w:after="120"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Students demonstrate their knowledge and understanding of vocabulary, language structures and grammatical </w:t>
            </w:r>
            <w:r w:rsidR="00524385">
              <w:rPr>
                <w:rFonts w:cs="Calibri"/>
              </w:rPr>
              <w:t>elements</w:t>
            </w:r>
            <w:r w:rsidRPr="00A7655E">
              <w:rPr>
                <w:rFonts w:cs="Calibri"/>
              </w:rPr>
              <w:t xml:space="preserve"> related to free time. </w:t>
            </w:r>
          </w:p>
          <w:p w:rsidR="00524385" w:rsidRDefault="00F24FE4" w:rsidP="00BD4329">
            <w:pPr>
              <w:spacing w:after="12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Calibri"/>
              </w:rPr>
              <w:t xml:space="preserve">In Part A students demonstrate </w:t>
            </w:r>
            <w:r>
              <w:rPr>
                <w:rFonts w:cs="Calibri"/>
              </w:rPr>
              <w:t xml:space="preserve">their skills in </w:t>
            </w:r>
            <w:r w:rsidR="00524385">
              <w:rPr>
                <w:rFonts w:asciiTheme="minorHAnsi" w:hAnsiTheme="minorHAnsi" w:cs="Calibri"/>
              </w:rPr>
              <w:t xml:space="preserve">responding to </w:t>
            </w:r>
            <w:r>
              <w:rPr>
                <w:rFonts w:cs="Calibri"/>
              </w:rPr>
              <w:t xml:space="preserve">spoken </w:t>
            </w:r>
            <w:r w:rsidR="00524385">
              <w:rPr>
                <w:rFonts w:cs="Calibri"/>
              </w:rPr>
              <w:t>German text.</w:t>
            </w:r>
          </w:p>
          <w:p w:rsidR="00391CFE" w:rsidRPr="00A7655E" w:rsidRDefault="00391CFE" w:rsidP="00214C15">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In Part B students demonstrate their skills in writing</w:t>
            </w:r>
            <w:r w:rsidR="00524385">
              <w:rPr>
                <w:rFonts w:cs="Calibri"/>
              </w:rPr>
              <w:t>,</w:t>
            </w:r>
            <w:r w:rsidRPr="00A7655E">
              <w:rPr>
                <w:rFonts w:cs="Calibri"/>
              </w:rPr>
              <w:t xml:space="preserve"> </w:t>
            </w:r>
            <w:r w:rsidR="00524385">
              <w:rPr>
                <w:rFonts w:cs="Calibri"/>
              </w:rPr>
              <w:t xml:space="preserve">by </w:t>
            </w:r>
            <w:r w:rsidRPr="00A7655E">
              <w:rPr>
                <w:rFonts w:cs="Calibri"/>
              </w:rPr>
              <w:t>describing</w:t>
            </w:r>
            <w:r w:rsidR="0029091F">
              <w:rPr>
                <w:rFonts w:cs="Calibri"/>
              </w:rPr>
              <w:t xml:space="preserve"> in a letter</w:t>
            </w:r>
            <w:r w:rsidRPr="00A7655E">
              <w:rPr>
                <w:rFonts w:cs="Calibri"/>
              </w:rPr>
              <w:t xml:space="preserve"> how they spend their free time.</w:t>
            </w:r>
          </w:p>
        </w:tc>
      </w:tr>
      <w:tr w:rsidR="00391CFE" w:rsidRPr="00A7655E" w:rsidTr="000536F0">
        <w:trPr>
          <w:trHeight w:val="29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Type of assessment</w:t>
            </w:r>
          </w:p>
        </w:tc>
        <w:tc>
          <w:tcPr>
            <w:tcW w:w="8080" w:type="dxa"/>
            <w:tcBorders>
              <w:top w:val="single" w:sz="4" w:space="0" w:color="auto"/>
              <w:bottom w:val="single" w:sz="4" w:space="0" w:color="auto"/>
            </w:tcBorders>
            <w:noWrap/>
            <w:vAlign w:val="center"/>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Summative </w:t>
            </w:r>
          </w:p>
        </w:tc>
      </w:tr>
      <w:tr w:rsidR="00391CFE" w:rsidRPr="00A7655E" w:rsidTr="000536F0">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Purpose of assessment</w:t>
            </w:r>
          </w:p>
        </w:tc>
        <w:tc>
          <w:tcPr>
            <w:tcW w:w="8080" w:type="dxa"/>
            <w:tcBorders>
              <w:top w:val="single" w:sz="4" w:space="0" w:color="auto"/>
              <w:bottom w:val="single" w:sz="4" w:space="0" w:color="auto"/>
            </w:tcBorders>
            <w:noWrap/>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This assessment aims to determine student learning at the time of the assessment. </w:t>
            </w:r>
            <w:r w:rsidR="00F24FE4">
              <w:t xml:space="preserve">It establishes information on the </w:t>
            </w:r>
            <w:r w:rsidR="00F24FE4">
              <w:rPr>
                <w:rFonts w:cs="Calibri"/>
              </w:rPr>
              <w:t xml:space="preserve">students’ ability to comprehend spoken German and convey </w:t>
            </w:r>
            <w:r w:rsidR="00524385">
              <w:rPr>
                <w:rFonts w:cs="Calibri"/>
              </w:rPr>
              <w:t>information</w:t>
            </w:r>
            <w:r w:rsidR="00F24FE4">
              <w:rPr>
                <w:rFonts w:cs="Calibri"/>
              </w:rPr>
              <w:t xml:space="preserve"> about what they have </w:t>
            </w:r>
            <w:r w:rsidR="00524385">
              <w:rPr>
                <w:rFonts w:cs="Calibri"/>
              </w:rPr>
              <w:t>heard</w:t>
            </w:r>
            <w:r w:rsidR="00F24FE4">
              <w:t xml:space="preserve">. It also establishes their ability to write in German using </w:t>
            </w:r>
            <w:r w:rsidR="0029091F">
              <w:t>expressive</w:t>
            </w:r>
            <w:r w:rsidR="00F24FE4">
              <w:t xml:space="preserve"> language.</w:t>
            </w:r>
          </w:p>
        </w:tc>
      </w:tr>
      <w:tr w:rsidR="00391CFE" w:rsidRPr="00A7655E" w:rsidTr="000536F0">
        <w:trPr>
          <w:trHeight w:val="40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Assessment strategy</w:t>
            </w:r>
          </w:p>
        </w:tc>
        <w:tc>
          <w:tcPr>
            <w:tcW w:w="8080" w:type="dxa"/>
            <w:tcBorders>
              <w:top w:val="single" w:sz="4" w:space="0" w:color="auto"/>
              <w:bottom w:val="single" w:sz="4" w:space="0" w:color="auto"/>
            </w:tcBorders>
            <w:noWrap/>
            <w:vAlign w:val="center"/>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Short response – </w:t>
            </w:r>
            <w:r w:rsidR="00B17D93">
              <w:rPr>
                <w:rFonts w:cs="Calibri"/>
              </w:rPr>
              <w:t>listen</w:t>
            </w:r>
            <w:r w:rsidR="00F24FE4">
              <w:rPr>
                <w:rFonts w:cs="Calibri"/>
              </w:rPr>
              <w:t xml:space="preserve"> for information in spoken</w:t>
            </w:r>
            <w:r w:rsidR="00E82DDC">
              <w:rPr>
                <w:rFonts w:cs="Calibri"/>
              </w:rPr>
              <w:t xml:space="preserve"> text</w:t>
            </w:r>
          </w:p>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Extended response – </w:t>
            </w:r>
            <w:r w:rsidR="00B17D93">
              <w:rPr>
                <w:rFonts w:cs="Calibri"/>
              </w:rPr>
              <w:t>write a</w:t>
            </w:r>
            <w:r w:rsidR="00B4076E">
              <w:rPr>
                <w:rFonts w:cs="Calibri"/>
              </w:rPr>
              <w:t>n informal</w:t>
            </w:r>
            <w:r w:rsidR="00B17D93">
              <w:rPr>
                <w:rFonts w:cs="Calibri"/>
              </w:rPr>
              <w:t xml:space="preserve"> l</w:t>
            </w:r>
            <w:r w:rsidRPr="00A7655E">
              <w:rPr>
                <w:rFonts w:cs="Calibri"/>
              </w:rPr>
              <w:t>etter</w:t>
            </w:r>
          </w:p>
        </w:tc>
      </w:tr>
      <w:tr w:rsidR="00391CFE" w:rsidRPr="00A7655E" w:rsidTr="000536F0">
        <w:trPr>
          <w:trHeight w:val="14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Evidence to be collected</w:t>
            </w:r>
          </w:p>
        </w:tc>
        <w:tc>
          <w:tcPr>
            <w:tcW w:w="8080" w:type="dxa"/>
            <w:tcBorders>
              <w:top w:val="single" w:sz="4" w:space="0" w:color="auto"/>
              <w:bottom w:val="single" w:sz="4" w:space="0" w:color="auto"/>
            </w:tcBorders>
            <w:noWrap/>
            <w:vAlign w:val="center"/>
          </w:tcPr>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Completed task sheet</w:t>
            </w:r>
            <w:r w:rsidR="00B4076E">
              <w:rPr>
                <w:rFonts w:cs="Calibri"/>
              </w:rPr>
              <w:t>s</w:t>
            </w:r>
          </w:p>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Letter</w:t>
            </w:r>
          </w:p>
        </w:tc>
      </w:tr>
      <w:tr w:rsidR="00391CFE" w:rsidRPr="00A7655E" w:rsidTr="000536F0">
        <w:trPr>
          <w:trHeight w:val="1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9F218B"/>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Suggested time</w:t>
            </w:r>
          </w:p>
        </w:tc>
        <w:tc>
          <w:tcPr>
            <w:tcW w:w="8080" w:type="dxa"/>
            <w:tcBorders>
              <w:top w:val="single" w:sz="4" w:space="0" w:color="auto"/>
              <w:bottom w:val="single" w:sz="4" w:space="0" w:color="9F218B"/>
            </w:tcBorders>
            <w:noWrap/>
            <w:vAlign w:val="center"/>
          </w:tcPr>
          <w:p w:rsidR="00391CFE" w:rsidRPr="00524385"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Part A </w:t>
            </w:r>
            <w:r w:rsidRPr="00524385">
              <w:rPr>
                <w:rFonts w:cs="Calibri"/>
              </w:rPr>
              <w:t>– 30 minutes</w:t>
            </w:r>
          </w:p>
          <w:p w:rsidR="00391CFE" w:rsidRPr="00A7655E" w:rsidRDefault="00391CFE"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524385">
              <w:rPr>
                <w:rFonts w:cs="Calibri"/>
              </w:rPr>
              <w:t>Part B – 30 minutes</w:t>
            </w:r>
          </w:p>
        </w:tc>
      </w:tr>
      <w:tr w:rsidR="00391CFE" w:rsidRPr="00A7655E" w:rsidTr="000536F0">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rsidR="00391CFE" w:rsidRPr="00A7655E" w:rsidRDefault="00391CFE" w:rsidP="0001098C">
            <w:pPr>
              <w:pStyle w:val="Headingtable"/>
              <w:framePr w:hSpace="0" w:wrap="auto" w:vAnchor="margin" w:xAlign="left" w:yAlign="inline"/>
              <w:spacing w:beforeLines="20" w:before="48" w:afterLines="20" w:after="48"/>
              <w:rPr>
                <w:b/>
                <w:sz w:val="22"/>
                <w:szCs w:val="22"/>
              </w:rPr>
            </w:pPr>
            <w:r w:rsidRPr="00A7655E">
              <w:rPr>
                <w:b/>
                <w:szCs w:val="22"/>
              </w:rPr>
              <w:t xml:space="preserve">Content description </w:t>
            </w:r>
          </w:p>
        </w:tc>
      </w:tr>
      <w:tr w:rsidR="00391CFE" w:rsidRPr="00B17D93" w:rsidTr="000536F0">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rsidR="00391CFE" w:rsidRPr="00A7655E" w:rsidRDefault="00391CFE" w:rsidP="00214C15">
            <w:pPr>
              <w:spacing w:before="40" w:line="276" w:lineRule="auto"/>
              <w:rPr>
                <w:rFonts w:asciiTheme="minorHAnsi" w:hAnsiTheme="minorHAnsi" w:cs="Calibri"/>
                <w:b w:val="0"/>
              </w:rPr>
            </w:pPr>
            <w:r w:rsidRPr="00A7655E">
              <w:rPr>
                <w:rFonts w:asciiTheme="minorHAnsi" w:hAnsiTheme="minorHAnsi" w:cs="Calibri"/>
              </w:rPr>
              <w:t>Content from the Western Australian Curriculum</w:t>
            </w:r>
          </w:p>
        </w:tc>
        <w:tc>
          <w:tcPr>
            <w:tcW w:w="8080" w:type="dxa"/>
            <w:tcBorders>
              <w:top w:val="single" w:sz="4" w:space="0" w:color="9F218B"/>
              <w:bottom w:val="single" w:sz="4" w:space="0" w:color="auto"/>
            </w:tcBorders>
            <w:noWrap/>
          </w:tcPr>
          <w:p w:rsidR="00391CFE" w:rsidRPr="00A7655E" w:rsidRDefault="00391CFE" w:rsidP="00BD4329">
            <w:pPr>
              <w:spacing w:before="40" w:after="160" w:line="276" w:lineRule="auto"/>
              <w:cnfStyle w:val="000000000000" w:firstRow="0" w:lastRow="0" w:firstColumn="0" w:lastColumn="0" w:oddVBand="0" w:evenVBand="0" w:oddHBand="0" w:evenHBand="0" w:firstRowFirstColumn="0" w:firstRowLastColumn="0" w:lastRowFirstColumn="0" w:lastRowLastColumn="0"/>
              <w:rPr>
                <w:b/>
                <w:color w:val="000000"/>
                <w:szCs w:val="22"/>
              </w:rPr>
            </w:pPr>
            <w:r w:rsidRPr="00A7655E">
              <w:rPr>
                <w:b/>
                <w:color w:val="000000"/>
                <w:szCs w:val="22"/>
              </w:rPr>
              <w:t>Communicating</w:t>
            </w:r>
          </w:p>
          <w:p w:rsidR="00D1121A" w:rsidRPr="00D1121A" w:rsidRDefault="00D1121A" w:rsidP="00BD4329">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D1121A">
              <w:rPr>
                <w:color w:val="000000"/>
              </w:rPr>
              <w:t>Interact with others, using descriptive and expressive language to exchange information and relate experiences about free time</w:t>
            </w:r>
          </w:p>
          <w:p w:rsidR="00D1121A" w:rsidRPr="00D1121A" w:rsidRDefault="00D1121A" w:rsidP="00BD4329">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D1121A">
              <w:rPr>
                <w:color w:val="000000"/>
              </w:rPr>
              <w:t>Gather, compare and respond to information and supporting details from a range of written, spoken, digital and multimodal texts related to their personal and social worlds</w:t>
            </w:r>
          </w:p>
          <w:p w:rsidR="00D1121A" w:rsidRDefault="00D1121A" w:rsidP="00BD4329">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D1121A">
              <w:rPr>
                <w:color w:val="000000"/>
              </w:rPr>
              <w:t>Convey information, ideas and opinions related to their personal and social worlds, selecting appropriate written, spoken, digital and multimodal texts to suit specific audiences and contexts</w:t>
            </w:r>
          </w:p>
          <w:p w:rsidR="00391CFE" w:rsidRPr="00D1121A" w:rsidRDefault="00391CFE" w:rsidP="00BD4329">
            <w:pPr>
              <w:spacing w:after="160" w:line="276" w:lineRule="auto"/>
              <w:cnfStyle w:val="000000000000" w:firstRow="0" w:lastRow="0" w:firstColumn="0" w:lastColumn="0" w:oddVBand="0" w:evenVBand="0" w:oddHBand="0" w:evenHBand="0" w:firstRowFirstColumn="0" w:firstRowLastColumn="0" w:lastRowFirstColumn="0" w:lastRowLastColumn="0"/>
              <w:rPr>
                <w:b/>
                <w:color w:val="000000"/>
              </w:rPr>
            </w:pPr>
            <w:r w:rsidRPr="00D1121A">
              <w:rPr>
                <w:b/>
                <w:color w:val="000000"/>
              </w:rPr>
              <w:t>Understanding</w:t>
            </w:r>
          </w:p>
          <w:p w:rsidR="00F24FE4" w:rsidRPr="00F24FE4" w:rsidRDefault="00391CFE" w:rsidP="00BD4329">
            <w:pPr>
              <w:spacing w:after="120" w:line="276" w:lineRule="auto"/>
              <w:cnfStyle w:val="000000000000" w:firstRow="0" w:lastRow="0" w:firstColumn="0" w:lastColumn="0" w:oddVBand="0" w:evenVBand="0" w:oddHBand="0" w:evenHBand="0" w:firstRowFirstColumn="0" w:firstRowLastColumn="0" w:lastRowFirstColumn="0" w:lastRowLastColumn="0"/>
              <w:rPr>
                <w:color w:val="000000"/>
              </w:rPr>
            </w:pPr>
            <w:r w:rsidRPr="00F24FE4">
              <w:rPr>
                <w:color w:val="000000"/>
              </w:rPr>
              <w:t xml:space="preserve">Apply phonic and grammatical knowledge to spell and write unfamiliar words </w:t>
            </w:r>
          </w:p>
          <w:p w:rsidR="00391CFE" w:rsidRPr="00F24FE4" w:rsidRDefault="00391CFE" w:rsidP="001C4173">
            <w:pPr>
              <w:spacing w:line="276" w:lineRule="auto"/>
              <w:cnfStyle w:val="000000000000" w:firstRow="0" w:lastRow="0" w:firstColumn="0" w:lastColumn="0" w:oddVBand="0" w:evenVBand="0" w:oddHBand="0" w:evenHBand="0" w:firstRowFirstColumn="0" w:firstRowLastColumn="0" w:lastRowFirstColumn="0" w:lastRowLastColumn="0"/>
              <w:rPr>
                <w:i/>
                <w:iCs/>
                <w:color w:val="000000"/>
                <w:szCs w:val="22"/>
              </w:rPr>
            </w:pPr>
            <w:r w:rsidRPr="00F24FE4">
              <w:rPr>
                <w:color w:val="000000"/>
              </w:rPr>
              <w:t>Use context</w:t>
            </w:r>
            <w:r w:rsidR="00E82DDC">
              <w:rPr>
                <w:color w:val="000000"/>
              </w:rPr>
              <w:t>-</w:t>
            </w:r>
            <w:r w:rsidRPr="00F24FE4">
              <w:rPr>
                <w:color w:val="000000"/>
              </w:rPr>
              <w:t>related vocabulary and develop and apply knowledge of grammatical elements in simple spoken and written texts to generate language for a range of purposes</w:t>
            </w:r>
            <w:r w:rsidR="00E82DDC">
              <w:rPr>
                <w:color w:val="000000"/>
              </w:rPr>
              <w:t>,</w:t>
            </w:r>
            <w:r w:rsidRPr="00F24FE4">
              <w:rPr>
                <w:color w:val="000000"/>
              </w:rPr>
              <w:t xml:space="preserve"> including:</w:t>
            </w:r>
          </w:p>
          <w:p w:rsidR="00391CFE" w:rsidRDefault="00391CFE" w:rsidP="001C4173">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A7655E">
              <w:rPr>
                <w:color w:val="000000"/>
              </w:rPr>
              <w:lastRenderedPageBreak/>
              <w:t xml:space="preserve">understanding and describing current, recurring and future actions, including by using common separable verbs </w:t>
            </w:r>
          </w:p>
          <w:p w:rsidR="00BD4329" w:rsidRPr="00C632D7" w:rsidRDefault="00BD4329" w:rsidP="00BD432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7D14DC">
              <w:rPr>
                <w:color w:val="000000"/>
              </w:rPr>
              <w:t>understanding and expressing obligation and permission using the modal verbs</w:t>
            </w:r>
            <w:r w:rsidRPr="007D14DC">
              <w:rPr>
                <w:iCs/>
                <w:color w:val="000000"/>
              </w:rPr>
              <w:t xml:space="preserve"> </w:t>
            </w:r>
            <w:r w:rsidRPr="007D14DC">
              <w:rPr>
                <w:i/>
                <w:iCs/>
                <w:color w:val="000000"/>
              </w:rPr>
              <w:t>müssen</w:t>
            </w:r>
            <w:r w:rsidRPr="007D14DC">
              <w:rPr>
                <w:color w:val="000000"/>
              </w:rPr>
              <w:t xml:space="preserve"> and </w:t>
            </w:r>
            <w:r w:rsidRPr="007D14DC">
              <w:rPr>
                <w:i/>
                <w:iCs/>
                <w:color w:val="000000"/>
              </w:rPr>
              <w:t>dürfen</w:t>
            </w:r>
          </w:p>
          <w:p w:rsidR="00BD4329" w:rsidRPr="00C632D7" w:rsidRDefault="00BD4329" w:rsidP="00BD432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iCs/>
                <w:color w:val="000000"/>
              </w:rPr>
              <w:t>making comparisons using structures</w:t>
            </w:r>
          </w:p>
          <w:p w:rsidR="00BD4329" w:rsidRPr="007D14DC" w:rsidRDefault="00BD4329" w:rsidP="00BD432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iCs/>
                <w:color w:val="000000"/>
              </w:rPr>
              <w:t>using the comparative and superlative of adjectives</w:t>
            </w:r>
          </w:p>
          <w:p w:rsidR="00BD4329" w:rsidRDefault="00BD4329" w:rsidP="00BD432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7D14DC">
              <w:rPr>
                <w:color w:val="000000"/>
              </w:rPr>
              <w:t xml:space="preserve">comparing the meaning of the modal verbs </w:t>
            </w:r>
            <w:r w:rsidRPr="007D14DC">
              <w:rPr>
                <w:i/>
                <w:color w:val="000000"/>
              </w:rPr>
              <w:t>wollen</w:t>
            </w:r>
            <w:r w:rsidRPr="007D14DC">
              <w:rPr>
                <w:color w:val="000000"/>
              </w:rPr>
              <w:t xml:space="preserve">, </w:t>
            </w:r>
            <w:r w:rsidRPr="007D14DC">
              <w:rPr>
                <w:i/>
                <w:color w:val="000000"/>
              </w:rPr>
              <w:t>sollen</w:t>
            </w:r>
            <w:r w:rsidRPr="007D14DC">
              <w:rPr>
                <w:color w:val="000000"/>
              </w:rPr>
              <w:t xml:space="preserve">, </w:t>
            </w:r>
            <w:r w:rsidRPr="007D14DC">
              <w:rPr>
                <w:i/>
                <w:color w:val="000000"/>
              </w:rPr>
              <w:t>mögen</w:t>
            </w:r>
            <w:r w:rsidRPr="007D14DC">
              <w:rPr>
                <w:color w:val="000000"/>
              </w:rPr>
              <w:t xml:space="preserve"> and </w:t>
            </w:r>
            <w:r w:rsidRPr="007D14DC">
              <w:rPr>
                <w:i/>
                <w:color w:val="000000"/>
              </w:rPr>
              <w:t>können</w:t>
            </w:r>
            <w:r w:rsidRPr="007D14DC">
              <w:rPr>
                <w:color w:val="000000"/>
              </w:rPr>
              <w:t xml:space="preserve"> with their English equivalents</w:t>
            </w:r>
          </w:p>
          <w:p w:rsidR="00BD4329" w:rsidRDefault="00BD4329" w:rsidP="00BD432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describing frequency using adverbs and adverbial expressions</w:t>
            </w:r>
          </w:p>
          <w:p w:rsidR="00BD4329" w:rsidRPr="007D14DC" w:rsidRDefault="00BD4329" w:rsidP="00BD432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understanding the meaning of conjunctions </w:t>
            </w:r>
            <w:r>
              <w:rPr>
                <w:i/>
                <w:color w:val="000000"/>
              </w:rPr>
              <w:t xml:space="preserve">dass </w:t>
            </w:r>
            <w:r>
              <w:rPr>
                <w:color w:val="000000"/>
              </w:rPr>
              <w:t xml:space="preserve">and </w:t>
            </w:r>
            <w:r>
              <w:rPr>
                <w:i/>
                <w:color w:val="000000"/>
              </w:rPr>
              <w:t>weil</w:t>
            </w:r>
          </w:p>
          <w:p w:rsidR="00BD4329" w:rsidRPr="0001098C" w:rsidRDefault="00BD4329" w:rsidP="00BD432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A7655E">
              <w:rPr>
                <w:color w:val="000000"/>
              </w:rPr>
              <w:t>understanding and locating events in time, including the use of the 24-hour clock, prepositions and formulaic expressions</w:t>
            </w:r>
          </w:p>
        </w:tc>
      </w:tr>
      <w:tr w:rsidR="00391CFE" w:rsidRPr="00A7655E" w:rsidTr="000536F0">
        <w:trPr>
          <w:trHeight w:val="14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rsidR="00391CFE" w:rsidRPr="00A7655E" w:rsidRDefault="00391CFE" w:rsidP="0001098C">
            <w:pPr>
              <w:spacing w:beforeLines="20" w:before="48" w:afterLines="20" w:after="48"/>
              <w:rPr>
                <w:rFonts w:asciiTheme="minorHAnsi" w:hAnsiTheme="minorHAnsi" w:cs="Arial"/>
              </w:rPr>
            </w:pPr>
            <w:r w:rsidRPr="00A7655E">
              <w:rPr>
                <w:rFonts w:asciiTheme="minorHAnsi" w:hAnsiTheme="minorHAnsi" w:cs="Calibri"/>
                <w:color w:val="FFFFFF"/>
                <w:sz w:val="28"/>
              </w:rPr>
              <w:lastRenderedPageBreak/>
              <w:t>Task preparation</w:t>
            </w:r>
          </w:p>
        </w:tc>
      </w:tr>
      <w:tr w:rsidR="00391CFE" w:rsidRPr="00A7655E" w:rsidTr="000536F0">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rPr>
            </w:pPr>
            <w:r w:rsidRPr="00A7655E">
              <w:rPr>
                <w:rFonts w:asciiTheme="minorHAnsi" w:hAnsiTheme="minorHAnsi" w:cs="Calibri"/>
              </w:rPr>
              <w:t xml:space="preserve">Prior learning </w:t>
            </w:r>
          </w:p>
        </w:tc>
        <w:tc>
          <w:tcPr>
            <w:tcW w:w="8080" w:type="dxa"/>
            <w:tcBorders>
              <w:top w:val="single" w:sz="4" w:space="0" w:color="9F218B"/>
              <w:bottom w:val="single" w:sz="4" w:space="0" w:color="auto"/>
            </w:tcBorders>
            <w:noWrap/>
          </w:tcPr>
          <w:p w:rsidR="00391CFE" w:rsidRPr="00A7655E" w:rsidRDefault="00391CFE" w:rsidP="00D06553">
            <w:pPr>
              <w:spacing w:beforeLines="20" w:before="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Students have prior knowledge of and exposure to: </w:t>
            </w:r>
          </w:p>
          <w:p w:rsidR="00E82DDC" w:rsidRDefault="00E82DDC" w:rsidP="00D06553">
            <w:pPr>
              <w:pStyle w:val="ListParagraph"/>
              <w:numPr>
                <w:ilvl w:val="0"/>
                <w:numId w:val="9"/>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a v</w:t>
            </w:r>
            <w:r w:rsidR="00DE7687">
              <w:rPr>
                <w:rFonts w:cs="Calibri"/>
              </w:rPr>
              <w:t>ariety of texts related to free</w:t>
            </w:r>
            <w:r w:rsidR="00E23210">
              <w:rPr>
                <w:rFonts w:cs="Calibri"/>
              </w:rPr>
              <w:t xml:space="preserve"> </w:t>
            </w:r>
            <w:r w:rsidR="00B4076E">
              <w:rPr>
                <w:rFonts w:cs="Calibri"/>
              </w:rPr>
              <w:t>time activities</w:t>
            </w:r>
          </w:p>
          <w:p w:rsidR="00391CFE" w:rsidRPr="00A7655E" w:rsidRDefault="00391CFE" w:rsidP="00D06553">
            <w:pPr>
              <w:pStyle w:val="ListParagraph"/>
              <w:numPr>
                <w:ilvl w:val="0"/>
                <w:numId w:val="9"/>
              </w:num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context</w:t>
            </w:r>
            <w:r w:rsidR="00983990">
              <w:rPr>
                <w:rFonts w:cs="Calibri"/>
              </w:rPr>
              <w:t>-</w:t>
            </w:r>
            <w:r w:rsidRPr="00A7655E">
              <w:rPr>
                <w:rFonts w:cs="Calibri"/>
              </w:rPr>
              <w:t>related vocabulary</w:t>
            </w:r>
          </w:p>
          <w:p w:rsidR="00B4076E" w:rsidRDefault="00391CFE" w:rsidP="00D06553">
            <w:pPr>
              <w:pStyle w:val="ListParagraph"/>
              <w:numPr>
                <w:ilvl w:val="0"/>
                <w:numId w:val="9"/>
              </w:num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 xml:space="preserve">grammatical structures, including </w:t>
            </w:r>
            <w:r w:rsidR="00B4076E">
              <w:rPr>
                <w:rFonts w:cs="Calibri"/>
              </w:rPr>
              <w:t xml:space="preserve">the present tense of a variety of verbs, including </w:t>
            </w:r>
            <w:r w:rsidRPr="00A7655E">
              <w:rPr>
                <w:rFonts w:cs="Calibri"/>
              </w:rPr>
              <w:t>separable verbs</w:t>
            </w:r>
            <w:r w:rsidR="00B4076E">
              <w:rPr>
                <w:rFonts w:cs="Calibri"/>
              </w:rPr>
              <w:t xml:space="preserve"> and some modals</w:t>
            </w:r>
          </w:p>
          <w:p w:rsidR="00391CFE" w:rsidRPr="00E82DDC" w:rsidRDefault="00983990" w:rsidP="00D06553">
            <w:pPr>
              <w:pStyle w:val="ListParagraph"/>
              <w:numPr>
                <w:ilvl w:val="0"/>
                <w:numId w:val="9"/>
              </w:num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the textual conventions of a</w:t>
            </w:r>
            <w:r w:rsidR="00B4076E">
              <w:rPr>
                <w:rFonts w:cs="Calibri"/>
              </w:rPr>
              <w:t>n informal</w:t>
            </w:r>
            <w:r>
              <w:rPr>
                <w:rFonts w:cs="Calibri"/>
              </w:rPr>
              <w:t xml:space="preserve"> letter</w:t>
            </w:r>
            <w:r w:rsidR="00391CFE" w:rsidRPr="00E82DDC">
              <w:rPr>
                <w:rFonts w:cs="Calibri"/>
              </w:rPr>
              <w:t>.</w:t>
            </w:r>
            <w:r w:rsidR="00B4076E">
              <w:rPr>
                <w:rFonts w:cs="Calibri"/>
              </w:rPr>
              <w:t xml:space="preserve"> </w:t>
            </w:r>
          </w:p>
        </w:tc>
      </w:tr>
      <w:tr w:rsidR="00391CFE" w:rsidRPr="00A7655E" w:rsidTr="000536F0">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E1231A"/>
              <w:bottom w:val="single" w:sz="4" w:space="0" w:color="9F218B"/>
            </w:tcBorders>
            <w:noWrap/>
          </w:tcPr>
          <w:p w:rsidR="00391CFE" w:rsidRPr="00A7655E" w:rsidRDefault="00391CFE" w:rsidP="00D06553">
            <w:pPr>
              <w:pStyle w:val="BodyText"/>
              <w:framePr w:hSpace="0" w:wrap="auto" w:vAnchor="margin" w:xAlign="left" w:yAlign="inline"/>
              <w:spacing w:beforeLines="20" w:before="48" w:afterLines="20" w:after="48" w:line="276" w:lineRule="auto"/>
            </w:pPr>
            <w:r w:rsidRPr="00A7655E">
              <w:t>Assessment differentiation</w:t>
            </w:r>
          </w:p>
        </w:tc>
        <w:tc>
          <w:tcPr>
            <w:tcW w:w="8080" w:type="dxa"/>
            <w:tcBorders>
              <w:top w:val="single" w:sz="4" w:space="0" w:color="E1231A"/>
              <w:bottom w:val="single" w:sz="4" w:space="0" w:color="9F218B"/>
            </w:tcBorders>
            <w:noWrap/>
          </w:tcPr>
          <w:p w:rsidR="000536F0" w:rsidRPr="00A7655E" w:rsidRDefault="00391CFE" w:rsidP="00BD4329">
            <w:pPr>
              <w:pStyle w:val="ListParagraph"/>
              <w:spacing w:before="40" w:after="120" w:line="276" w:lineRule="auto"/>
              <w:ind w:left="0"/>
              <w:contextualSpacing w:val="0"/>
              <w:cnfStyle w:val="000000000000" w:firstRow="0" w:lastRow="0" w:firstColumn="0" w:lastColumn="0" w:oddVBand="0" w:evenVBand="0" w:oddHBand="0" w:evenHBand="0" w:firstRowFirstColumn="0" w:firstRowLastColumn="0" w:lastRowFirstColumn="0" w:lastRowLastColumn="0"/>
            </w:pPr>
            <w:r w:rsidRPr="00A7655E">
              <w:t>Teachers should differentiate their teaching and assessment to meet the specific learning needs of their students, based on their level of readiness to learn and their need to be challenged.</w:t>
            </w:r>
          </w:p>
          <w:p w:rsidR="00391CFE" w:rsidRPr="00A7655E" w:rsidRDefault="00391CFE" w:rsidP="00D06553">
            <w:pPr>
              <w:pStyle w:val="ListParagraph"/>
              <w:spacing w:beforeLines="20" w:before="48" w:afterLines="20" w:after="48" w:line="276" w:lineRule="auto"/>
              <w:ind w:left="0"/>
              <w:cnfStyle w:val="000000000000" w:firstRow="0" w:lastRow="0" w:firstColumn="0" w:lastColumn="0" w:oddVBand="0" w:evenVBand="0" w:oddHBand="0" w:evenHBand="0" w:firstRowFirstColumn="0" w:firstRowLastColumn="0" w:lastRowFirstColumn="0" w:lastRowLastColumn="0"/>
            </w:pPr>
            <w:r w:rsidRPr="00A7655E">
              <w:t>Where appropriate, teachers may either scaffold or extend the scope of the assessment tasks.</w:t>
            </w:r>
          </w:p>
        </w:tc>
      </w:tr>
      <w:tr w:rsidR="00391CFE" w:rsidRPr="00A7655E" w:rsidTr="000536F0">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tcPr>
          <w:p w:rsidR="00391CFE" w:rsidRPr="00A7655E" w:rsidRDefault="00391CFE" w:rsidP="0001098C">
            <w:pPr>
              <w:spacing w:beforeLines="20" w:before="48" w:afterLines="20" w:after="48"/>
              <w:rPr>
                <w:rFonts w:asciiTheme="minorHAnsi" w:hAnsiTheme="minorHAnsi" w:cs="Calibri"/>
              </w:rPr>
            </w:pPr>
            <w:r w:rsidRPr="00A7655E">
              <w:rPr>
                <w:rFonts w:asciiTheme="minorHAnsi" w:hAnsiTheme="minorHAnsi" w:cs="Calibri"/>
                <w:color w:val="FFFFFF"/>
                <w:sz w:val="28"/>
                <w:szCs w:val="28"/>
              </w:rPr>
              <w:t>Assessment task</w:t>
            </w:r>
          </w:p>
        </w:tc>
      </w:tr>
      <w:tr w:rsidR="00391CFE" w:rsidRPr="00A7655E" w:rsidTr="000536F0">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cs="Calibri"/>
              </w:rPr>
              <w:t>Assessment conditions</w:t>
            </w:r>
          </w:p>
        </w:tc>
        <w:tc>
          <w:tcPr>
            <w:tcW w:w="8080" w:type="dxa"/>
            <w:tcBorders>
              <w:top w:val="single" w:sz="4" w:space="0" w:color="9F218B"/>
              <w:bottom w:val="single" w:sz="4" w:space="0" w:color="auto"/>
            </w:tcBorders>
            <w:noWrap/>
          </w:tcPr>
          <w:p w:rsidR="00391CFE" w:rsidRPr="00A7655E" w:rsidRDefault="00524385" w:rsidP="00D06553">
            <w:pPr>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Task is</w:t>
            </w:r>
            <w:r w:rsidR="00391CFE" w:rsidRPr="00A7655E">
              <w:rPr>
                <w:rFonts w:cs="Calibri"/>
              </w:rPr>
              <w:t xml:space="preserve"> completed by students working individually.</w:t>
            </w:r>
          </w:p>
        </w:tc>
      </w:tr>
      <w:tr w:rsidR="00391CFE" w:rsidRPr="00A7655E" w:rsidTr="000536F0">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91CFE" w:rsidRPr="00A7655E" w:rsidRDefault="00391CFE" w:rsidP="00D06553">
            <w:pPr>
              <w:spacing w:beforeLines="20" w:before="48" w:afterLines="20" w:after="48" w:line="276" w:lineRule="auto"/>
              <w:rPr>
                <w:rFonts w:asciiTheme="minorHAnsi" w:hAnsiTheme="minorHAnsi" w:cs="Calibri"/>
                <w:b w:val="0"/>
              </w:rPr>
            </w:pPr>
            <w:r w:rsidRPr="00A7655E">
              <w:rPr>
                <w:rFonts w:asciiTheme="minorHAnsi" w:hAnsiTheme="minorHAnsi"/>
              </w:rPr>
              <w:t>Resources</w:t>
            </w:r>
          </w:p>
        </w:tc>
        <w:tc>
          <w:tcPr>
            <w:tcW w:w="8080" w:type="dxa"/>
            <w:tcBorders>
              <w:top w:val="single" w:sz="4" w:space="0" w:color="auto"/>
              <w:bottom w:val="single" w:sz="4" w:space="0" w:color="auto"/>
            </w:tcBorders>
            <w:noWrap/>
          </w:tcPr>
          <w:p w:rsidR="00391CFE" w:rsidRPr="00A7655E" w:rsidRDefault="00391CFE" w:rsidP="00214C15">
            <w:pPr>
              <w:spacing w:before="40" w:line="276" w:lineRule="auto"/>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Task sheet</w:t>
            </w:r>
            <w:r w:rsidR="00524385">
              <w:rPr>
                <w:rFonts w:cs="Calibri"/>
              </w:rPr>
              <w:t>s</w:t>
            </w:r>
          </w:p>
          <w:p w:rsidR="00391CFE" w:rsidRPr="00A7655E" w:rsidRDefault="00D1121A" w:rsidP="00214C15">
            <w:pPr>
              <w:spacing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Transcript of spoken text</w:t>
            </w:r>
          </w:p>
          <w:p w:rsidR="00391CFE" w:rsidRPr="00A7655E" w:rsidRDefault="00B4076E" w:rsidP="00214C15">
            <w:pPr>
              <w:spacing w:after="40" w:line="276"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Bilingual</w:t>
            </w:r>
            <w:r w:rsidR="00F24FE4">
              <w:rPr>
                <w:rFonts w:cs="Calibri"/>
              </w:rPr>
              <w:t xml:space="preserve"> dictionary</w:t>
            </w:r>
          </w:p>
        </w:tc>
      </w:tr>
    </w:tbl>
    <w:p w:rsidR="00391CFE" w:rsidRPr="00BD4329" w:rsidRDefault="00391CFE" w:rsidP="00D06553">
      <w:pPr>
        <w:rPr>
          <w:rFonts w:asciiTheme="minorHAnsi" w:hAnsiTheme="minorHAnsi" w:cs="Calibri"/>
          <w:b/>
          <w:sz w:val="24"/>
          <w:szCs w:val="24"/>
        </w:rPr>
      </w:pPr>
      <w:r w:rsidRPr="00A7655E">
        <w:rPr>
          <w:rFonts w:asciiTheme="minorHAnsi" w:hAnsiTheme="minorHAnsi" w:cs="Calibri"/>
          <w:b/>
        </w:rPr>
        <w:br w:type="column"/>
      </w:r>
      <w:r w:rsidRPr="00BD4329">
        <w:rPr>
          <w:rFonts w:asciiTheme="minorHAnsi" w:hAnsiTheme="minorHAnsi" w:cs="Calibri"/>
          <w:b/>
          <w:sz w:val="24"/>
          <w:szCs w:val="24"/>
        </w:rPr>
        <w:lastRenderedPageBreak/>
        <w:t>Instructions for teacher</w:t>
      </w:r>
    </w:p>
    <w:p w:rsidR="00391CFE" w:rsidRPr="00A7655E" w:rsidRDefault="00391CFE" w:rsidP="00D06553">
      <w:pPr>
        <w:spacing w:after="0"/>
        <w:rPr>
          <w:rFonts w:asciiTheme="minorHAnsi" w:hAnsiTheme="minorHAnsi" w:cs="Calibri"/>
        </w:rPr>
      </w:pPr>
      <w:r w:rsidRPr="00A7655E">
        <w:rPr>
          <w:rFonts w:asciiTheme="minorHAnsi" w:hAnsiTheme="minorHAnsi" w:cs="Calibri"/>
        </w:rPr>
        <w:t xml:space="preserve">Prior to administering the task, students </w:t>
      </w:r>
      <w:r w:rsidR="00E23210">
        <w:rPr>
          <w:rFonts w:asciiTheme="minorHAnsi" w:hAnsiTheme="minorHAnsi" w:cs="Calibri"/>
        </w:rPr>
        <w:t xml:space="preserve">will </w:t>
      </w:r>
      <w:r w:rsidRPr="00A7655E">
        <w:rPr>
          <w:rFonts w:asciiTheme="minorHAnsi" w:hAnsiTheme="minorHAnsi" w:cs="Calibri"/>
        </w:rPr>
        <w:t>need to</w:t>
      </w:r>
      <w:r w:rsidR="00894DA1" w:rsidRPr="00A7655E">
        <w:rPr>
          <w:rFonts w:asciiTheme="minorHAnsi" w:hAnsiTheme="minorHAnsi" w:cs="Calibri"/>
        </w:rPr>
        <w:t xml:space="preserve"> be</w:t>
      </w:r>
      <w:r w:rsidRPr="00A7655E">
        <w:rPr>
          <w:rFonts w:asciiTheme="minorHAnsi" w:hAnsiTheme="minorHAnsi" w:cs="Calibri"/>
        </w:rPr>
        <w:t>:</w:t>
      </w:r>
    </w:p>
    <w:p w:rsidR="00391CFE" w:rsidRPr="00A7655E" w:rsidRDefault="00391CFE" w:rsidP="00D06553">
      <w:pPr>
        <w:pStyle w:val="Bulletstyle1"/>
      </w:pPr>
      <w:r w:rsidRPr="00A7655E">
        <w:t>provided with a variety of texts and text types related to free time</w:t>
      </w:r>
    </w:p>
    <w:p w:rsidR="008070B3" w:rsidRPr="00D1121A" w:rsidRDefault="00F24FE4" w:rsidP="00D06553">
      <w:pPr>
        <w:pStyle w:val="Bulletstyle1"/>
        <w:spacing w:after="0"/>
      </w:pPr>
      <w:r w:rsidRPr="00A7655E">
        <w:rPr>
          <w:color w:val="000000" w:themeColor="text1"/>
          <w:szCs w:val="20"/>
        </w:rPr>
        <w:t>taught context</w:t>
      </w:r>
      <w:r w:rsidR="00983990">
        <w:rPr>
          <w:color w:val="000000" w:themeColor="text1"/>
          <w:szCs w:val="20"/>
        </w:rPr>
        <w:t>-</w:t>
      </w:r>
      <w:r w:rsidRPr="00A7655E">
        <w:rPr>
          <w:color w:val="000000" w:themeColor="text1"/>
          <w:szCs w:val="20"/>
        </w:rPr>
        <w:t>related vocabulary</w:t>
      </w:r>
      <w:r w:rsidR="008070B3">
        <w:rPr>
          <w:color w:val="000000" w:themeColor="text1"/>
          <w:szCs w:val="20"/>
        </w:rPr>
        <w:t xml:space="preserve">, </w:t>
      </w:r>
      <w:r w:rsidR="008070B3" w:rsidRPr="00A7655E">
        <w:rPr>
          <w:color w:val="000000" w:themeColor="text1"/>
          <w:szCs w:val="20"/>
        </w:rPr>
        <w:t>including</w:t>
      </w:r>
      <w:r w:rsidR="008070B3">
        <w:rPr>
          <w:color w:val="000000" w:themeColor="text1"/>
          <w:szCs w:val="20"/>
        </w:rPr>
        <w:t>:</w:t>
      </w:r>
    </w:p>
    <w:p w:rsidR="00F24FE4" w:rsidRPr="00D06553" w:rsidRDefault="008070B3" w:rsidP="00D06553">
      <w:pPr>
        <w:pStyle w:val="Bulletstyle2"/>
      </w:pPr>
      <w:r w:rsidRPr="00D06553">
        <w:t>names of free time activities, such as hobbies, sports, interests</w:t>
      </w:r>
    </w:p>
    <w:p w:rsidR="00977C41" w:rsidRPr="00D06553" w:rsidRDefault="00977C41" w:rsidP="00D06553">
      <w:pPr>
        <w:pStyle w:val="Bulletstyle2"/>
      </w:pPr>
      <w:r w:rsidRPr="00D06553">
        <w:t>their favourite free time activity</w:t>
      </w:r>
    </w:p>
    <w:p w:rsidR="008070B3" w:rsidRPr="00D06553" w:rsidRDefault="008070B3" w:rsidP="00D06553">
      <w:pPr>
        <w:pStyle w:val="Bulletstyle2"/>
      </w:pPr>
      <w:r w:rsidRPr="00D06553">
        <w:t xml:space="preserve">expressions that indicate </w:t>
      </w:r>
      <w:r w:rsidR="00977C41" w:rsidRPr="00D06553">
        <w:t>with whom</w:t>
      </w:r>
      <w:r w:rsidRPr="00D06553">
        <w:t xml:space="preserve"> free time activities are undertaken</w:t>
      </w:r>
      <w:r w:rsidR="00977C41" w:rsidRPr="00D06553">
        <w:t>; for example,</w:t>
      </w:r>
      <w:r w:rsidRPr="00D06553">
        <w:t xml:space="preserve"> with friends</w:t>
      </w:r>
      <w:r w:rsidR="00524385" w:rsidRPr="00D06553">
        <w:t xml:space="preserve"> and/or family</w:t>
      </w:r>
      <w:r w:rsidRPr="00D06553">
        <w:t xml:space="preserve">, alone </w:t>
      </w:r>
      <w:r w:rsidR="00977C41" w:rsidRPr="00D06553">
        <w:t>or</w:t>
      </w:r>
      <w:r w:rsidRPr="00D06553">
        <w:t xml:space="preserve"> in a club</w:t>
      </w:r>
    </w:p>
    <w:p w:rsidR="008070B3" w:rsidRPr="00D06553" w:rsidRDefault="008070B3" w:rsidP="00D06553">
      <w:pPr>
        <w:pStyle w:val="Bulletstyle2"/>
      </w:pPr>
      <w:r w:rsidRPr="00D06553">
        <w:t xml:space="preserve">expressions that indicate </w:t>
      </w:r>
      <w:r w:rsidR="00220120" w:rsidRPr="00D06553">
        <w:t xml:space="preserve">where, </w:t>
      </w:r>
      <w:r w:rsidRPr="00D06553">
        <w:t>when</w:t>
      </w:r>
      <w:r w:rsidR="00220120" w:rsidRPr="00D06553">
        <w:t xml:space="preserve"> and </w:t>
      </w:r>
      <w:r w:rsidR="00977C41" w:rsidRPr="00D06553">
        <w:t xml:space="preserve">how often </w:t>
      </w:r>
      <w:r w:rsidRPr="00D06553">
        <w:t>free time activities are undertaken</w:t>
      </w:r>
    </w:p>
    <w:p w:rsidR="00977C41" w:rsidRPr="00D06553" w:rsidRDefault="00977C41" w:rsidP="00D06553">
      <w:pPr>
        <w:pStyle w:val="Bulletstyle2"/>
      </w:pPr>
      <w:r w:rsidRPr="00D06553">
        <w:t>expressions that indicate how much time is spent on free time activities</w:t>
      </w:r>
    </w:p>
    <w:p w:rsidR="00977C41" w:rsidRPr="00D06553" w:rsidRDefault="00977C41" w:rsidP="00D06553">
      <w:pPr>
        <w:pStyle w:val="Bulletstyle2"/>
      </w:pPr>
      <w:r w:rsidRPr="00D06553">
        <w:t>expressions that indicate why students like and dislike free time activities</w:t>
      </w:r>
    </w:p>
    <w:p w:rsidR="00977C41" w:rsidRPr="00D06553" w:rsidRDefault="00977C41" w:rsidP="00D06553">
      <w:pPr>
        <w:pStyle w:val="Bulletstyle2"/>
      </w:pPr>
      <w:r w:rsidRPr="00D06553">
        <w:t>comparing free time activities</w:t>
      </w:r>
    </w:p>
    <w:p w:rsidR="00D1121A" w:rsidRPr="00D1121A" w:rsidRDefault="00894DA1" w:rsidP="00D06553">
      <w:pPr>
        <w:pStyle w:val="Bulletstyle1"/>
        <w:spacing w:after="0"/>
      </w:pPr>
      <w:r w:rsidRPr="00A7655E">
        <w:t xml:space="preserve">taught </w:t>
      </w:r>
      <w:r w:rsidR="00391CFE" w:rsidRPr="00A7655E">
        <w:t>grammatical structures, including</w:t>
      </w:r>
      <w:r w:rsidR="00D1121A">
        <w:t>:</w:t>
      </w:r>
    </w:p>
    <w:p w:rsidR="00220120" w:rsidRPr="00C632D7" w:rsidRDefault="00C632D7" w:rsidP="00D06553">
      <w:pPr>
        <w:pStyle w:val="Bulletstyle2"/>
        <w:rPr>
          <w:lang w:val="de-DE"/>
        </w:rPr>
      </w:pPr>
      <w:r>
        <w:rPr>
          <w:lang w:val="de-DE"/>
        </w:rPr>
        <w:t xml:space="preserve">the </w:t>
      </w:r>
      <w:r w:rsidR="00220120">
        <w:rPr>
          <w:lang w:val="de-DE"/>
        </w:rPr>
        <w:t>compar</w:t>
      </w:r>
      <w:r>
        <w:rPr>
          <w:lang w:val="de-DE"/>
        </w:rPr>
        <w:t>itive and superlative</w:t>
      </w:r>
    </w:p>
    <w:p w:rsidR="00C632D7" w:rsidRPr="00C632D7" w:rsidRDefault="00C632D7" w:rsidP="00D06553">
      <w:pPr>
        <w:pStyle w:val="Bulletstyle2"/>
      </w:pPr>
      <w:r>
        <w:rPr>
          <w:color w:val="000000"/>
        </w:rPr>
        <w:t xml:space="preserve">understanding the meaning of conjunctions </w:t>
      </w:r>
      <w:r>
        <w:rPr>
          <w:i/>
          <w:color w:val="000000"/>
        </w:rPr>
        <w:t xml:space="preserve">dass </w:t>
      </w:r>
      <w:r>
        <w:rPr>
          <w:color w:val="000000"/>
        </w:rPr>
        <w:t xml:space="preserve">and </w:t>
      </w:r>
      <w:r>
        <w:rPr>
          <w:i/>
          <w:color w:val="000000"/>
        </w:rPr>
        <w:t>weil</w:t>
      </w:r>
    </w:p>
    <w:p w:rsidR="00D1121A" w:rsidRPr="00A52EA1" w:rsidRDefault="00A52EA1" w:rsidP="00D06553">
      <w:pPr>
        <w:pStyle w:val="Bulletstyle2"/>
      </w:pPr>
      <w:r w:rsidRPr="00A52EA1">
        <w:t xml:space="preserve">the present tense of verbs, including </w:t>
      </w:r>
      <w:r w:rsidR="00D1121A" w:rsidRPr="00A52EA1">
        <w:t>separable verbs</w:t>
      </w:r>
      <w:r w:rsidR="00220120" w:rsidRPr="00A52EA1">
        <w:t xml:space="preserve">, such as </w:t>
      </w:r>
      <w:r w:rsidR="00220120" w:rsidRPr="00A52EA1">
        <w:rPr>
          <w:i/>
        </w:rPr>
        <w:t>ausgehen</w:t>
      </w:r>
      <w:r w:rsidR="00220120" w:rsidRPr="00A52EA1">
        <w:t xml:space="preserve">, </w:t>
      </w:r>
      <w:r w:rsidR="00220120" w:rsidRPr="00A52EA1">
        <w:rPr>
          <w:i/>
        </w:rPr>
        <w:t>mitbringen</w:t>
      </w:r>
      <w:r w:rsidR="00220120" w:rsidRPr="00A52EA1">
        <w:t xml:space="preserve">, </w:t>
      </w:r>
      <w:r w:rsidR="00B4076E" w:rsidRPr="00A52EA1">
        <w:rPr>
          <w:i/>
        </w:rPr>
        <w:t>fernsehen</w:t>
      </w:r>
    </w:p>
    <w:p w:rsidR="008070B3" w:rsidRPr="008070B3" w:rsidRDefault="00D1121A" w:rsidP="00D06553">
      <w:pPr>
        <w:pStyle w:val="Bulletstyle2"/>
      </w:pPr>
      <w:r>
        <w:t>modals</w:t>
      </w:r>
      <w:r w:rsidR="00977C41">
        <w:t xml:space="preserve"> that express ability (</w:t>
      </w:r>
      <w:r w:rsidR="00977C41" w:rsidRPr="00977C41">
        <w:rPr>
          <w:i/>
        </w:rPr>
        <w:t>können</w:t>
      </w:r>
      <w:r w:rsidR="00977C41">
        <w:t>), permission (</w:t>
      </w:r>
      <w:r w:rsidR="00977C41" w:rsidRPr="00977C41">
        <w:rPr>
          <w:i/>
        </w:rPr>
        <w:t>dürfen</w:t>
      </w:r>
      <w:r w:rsidR="00977C41">
        <w:t>)</w:t>
      </w:r>
      <w:r w:rsidR="000241D8">
        <w:t xml:space="preserve"> and</w:t>
      </w:r>
      <w:r w:rsidR="00220120">
        <w:t xml:space="preserve"> liking (</w:t>
      </w:r>
      <w:r w:rsidR="00220120" w:rsidRPr="00220120">
        <w:rPr>
          <w:i/>
        </w:rPr>
        <w:t>mögen</w:t>
      </w:r>
      <w:r w:rsidR="00220120">
        <w:t>)</w:t>
      </w:r>
    </w:p>
    <w:p w:rsidR="00C632D7" w:rsidRPr="00313DEB" w:rsidRDefault="00B4076E" w:rsidP="00D06553">
      <w:pPr>
        <w:pStyle w:val="Bulletstyle2"/>
      </w:pPr>
      <w:r w:rsidRPr="00313DEB">
        <w:t xml:space="preserve">describing </w:t>
      </w:r>
      <w:r w:rsidR="00C632D7" w:rsidRPr="00313DEB">
        <w:t>frequency</w:t>
      </w:r>
      <w:r w:rsidR="001A14CD">
        <w:t xml:space="preserve"> and time</w:t>
      </w:r>
      <w:r w:rsidR="00C632D7" w:rsidRPr="00313DEB">
        <w:t xml:space="preserve"> using adverbs and adverbial expressions</w:t>
      </w:r>
    </w:p>
    <w:p w:rsidR="007D14DC" w:rsidRDefault="00983990" w:rsidP="00D06553">
      <w:pPr>
        <w:pStyle w:val="Bulletstyle1"/>
      </w:pPr>
      <w:r w:rsidRPr="00A7655E">
        <w:t xml:space="preserve">taught the textual </w:t>
      </w:r>
      <w:r>
        <w:t>conventions of a</w:t>
      </w:r>
      <w:r w:rsidR="00B4076E">
        <w:t>n informal</w:t>
      </w:r>
      <w:r>
        <w:t xml:space="preserve"> letter</w:t>
      </w:r>
      <w:r w:rsidRPr="00A7655E">
        <w:t xml:space="preserve">, and provided with </w:t>
      </w:r>
      <w:r w:rsidR="00734453">
        <w:t>opportunities</w:t>
      </w:r>
      <w:r>
        <w:t xml:space="preserve"> to practise them</w:t>
      </w:r>
    </w:p>
    <w:p w:rsidR="00734453" w:rsidRPr="00726338" w:rsidRDefault="007D14DC" w:rsidP="00D06553">
      <w:pPr>
        <w:pStyle w:val="Bulletstyle1"/>
      </w:pPr>
      <w:r>
        <w:t>taught how to use</w:t>
      </w:r>
      <w:r w:rsidR="000241D8">
        <w:t>,</w:t>
      </w:r>
      <w:r>
        <w:t xml:space="preserve"> and the limitations of</w:t>
      </w:r>
      <w:r w:rsidR="000241D8">
        <w:t>,</w:t>
      </w:r>
      <w:r>
        <w:t xml:space="preserve"> bilingual dictionaries and/or online translators</w:t>
      </w:r>
      <w:r w:rsidR="00391CFE" w:rsidRPr="00983990">
        <w:rPr>
          <w:color w:val="000000" w:themeColor="text1"/>
          <w:szCs w:val="20"/>
        </w:rPr>
        <w:t xml:space="preserve">. </w:t>
      </w:r>
    </w:p>
    <w:p w:rsidR="00A66537" w:rsidRDefault="00734453" w:rsidP="00D06553">
      <w:pPr>
        <w:spacing w:before="200" w:after="0"/>
        <w:rPr>
          <w:rFonts w:cs="Calibri"/>
        </w:rPr>
      </w:pPr>
      <w:r>
        <w:rPr>
          <w:rFonts w:cs="Calibri"/>
        </w:rPr>
        <w:t>Students engage in activities</w:t>
      </w:r>
      <w:r w:rsidR="00524385">
        <w:rPr>
          <w:rFonts w:cs="Calibri"/>
        </w:rPr>
        <w:t>,</w:t>
      </w:r>
      <w:r w:rsidR="00E23210">
        <w:rPr>
          <w:rFonts w:cs="Calibri"/>
        </w:rPr>
        <w:t xml:space="preserve"> such as:</w:t>
      </w:r>
    </w:p>
    <w:p w:rsidR="00726338" w:rsidRDefault="00734453" w:rsidP="00D06553">
      <w:pPr>
        <w:pStyle w:val="Bulletstyle1"/>
      </w:pPr>
      <w:r w:rsidRPr="00A66537">
        <w:t xml:space="preserve">responding to </w:t>
      </w:r>
      <w:r w:rsidR="00726338">
        <w:t xml:space="preserve">spoken and written </w:t>
      </w:r>
      <w:r w:rsidRPr="00A66537">
        <w:t>texts about free time</w:t>
      </w:r>
    </w:p>
    <w:p w:rsidR="00726338" w:rsidRDefault="00726338" w:rsidP="00D06553">
      <w:pPr>
        <w:pStyle w:val="Bulletstyle1"/>
      </w:pPr>
      <w:r>
        <w:t>responding to images representing free time</w:t>
      </w:r>
    </w:p>
    <w:p w:rsidR="00A66537" w:rsidRPr="00A66537" w:rsidRDefault="00726338" w:rsidP="00D06553">
      <w:pPr>
        <w:pStyle w:val="Bulletstyle1"/>
      </w:pPr>
      <w:r>
        <w:t>completing grammatical and vocabulary exercises</w:t>
      </w:r>
      <w:r w:rsidR="00734453" w:rsidRPr="00A66537">
        <w:t xml:space="preserve"> </w:t>
      </w:r>
    </w:p>
    <w:p w:rsidR="00734453" w:rsidRDefault="00734453" w:rsidP="00D06553">
      <w:pPr>
        <w:pStyle w:val="Bulletstyle1"/>
      </w:pPr>
      <w:r w:rsidRPr="00A66537">
        <w:t xml:space="preserve">surveying others about </w:t>
      </w:r>
      <w:r w:rsidR="00A66537" w:rsidRPr="00A66537">
        <w:t xml:space="preserve">their </w:t>
      </w:r>
      <w:r w:rsidRPr="00A66537">
        <w:t>free time</w:t>
      </w:r>
      <w:r w:rsidR="00A66537">
        <w:t xml:space="preserve"> </w:t>
      </w:r>
      <w:r w:rsidR="00726338">
        <w:t xml:space="preserve">and/or opinions about a particular interest </w:t>
      </w:r>
      <w:r w:rsidR="00A66537">
        <w:t>and presenting results in different formats</w:t>
      </w:r>
      <w:r w:rsidR="0010738B">
        <w:t>, such as a presentation to the class or a Venn diagram</w:t>
      </w:r>
    </w:p>
    <w:p w:rsidR="00A66537" w:rsidRDefault="00A66537" w:rsidP="00D06553">
      <w:pPr>
        <w:pStyle w:val="Bulletstyle1"/>
      </w:pPr>
      <w:r>
        <w:t>writing short texts about their and others’ free time</w:t>
      </w:r>
    </w:p>
    <w:p w:rsidR="00726338" w:rsidRDefault="00726338" w:rsidP="00D06553">
      <w:pPr>
        <w:pStyle w:val="Bulletstyle1"/>
      </w:pPr>
      <w:r>
        <w:t xml:space="preserve">designing a poster </w:t>
      </w:r>
      <w:r w:rsidR="0010738B">
        <w:t>a</w:t>
      </w:r>
      <w:r>
        <w:t>bout themselves and their interests</w:t>
      </w:r>
    </w:p>
    <w:p w:rsidR="00726338" w:rsidRDefault="00726338" w:rsidP="00D06553">
      <w:pPr>
        <w:pStyle w:val="Bulletstyle1"/>
      </w:pPr>
      <w:r>
        <w:t>categorising interests into those that can be done alone, with friends and</w:t>
      </w:r>
      <w:r w:rsidR="0010738B">
        <w:t>/or</w:t>
      </w:r>
      <w:r>
        <w:t xml:space="preserve"> in teams</w:t>
      </w:r>
    </w:p>
    <w:p w:rsidR="00A66537" w:rsidRPr="00A66537" w:rsidRDefault="00726338" w:rsidP="00D06553">
      <w:pPr>
        <w:pStyle w:val="Bulletstyle1"/>
      </w:pPr>
      <w:r>
        <w:t xml:space="preserve">‘interviewing’ a famous (sports) star about their free time. </w:t>
      </w:r>
    </w:p>
    <w:p w:rsidR="00A52EA1" w:rsidRPr="00A52EA1" w:rsidRDefault="00A52EA1">
      <w:pPr>
        <w:rPr>
          <w:rFonts w:asciiTheme="minorHAnsi" w:hAnsiTheme="minorHAnsi" w:cs="Calibri"/>
          <w:b/>
        </w:rPr>
      </w:pPr>
      <w:r w:rsidRPr="00A52EA1">
        <w:rPr>
          <w:rFonts w:asciiTheme="minorHAnsi" w:hAnsiTheme="minorHAnsi" w:cs="Calibri"/>
          <w:b/>
        </w:rPr>
        <w:br w:type="page"/>
      </w:r>
    </w:p>
    <w:p w:rsidR="00391CFE" w:rsidRPr="00524385" w:rsidRDefault="00E23210" w:rsidP="00D06553">
      <w:pPr>
        <w:rPr>
          <w:rFonts w:asciiTheme="minorHAnsi" w:hAnsiTheme="minorHAnsi" w:cs="Calibri"/>
          <w:b/>
          <w:lang w:val="de-DE"/>
        </w:rPr>
      </w:pPr>
      <w:r>
        <w:rPr>
          <w:rFonts w:asciiTheme="minorHAnsi" w:hAnsiTheme="minorHAnsi" w:cs="Calibri"/>
          <w:b/>
          <w:lang w:val="de-DE"/>
        </w:rPr>
        <w:lastRenderedPageBreak/>
        <w:t>Task</w:t>
      </w:r>
    </w:p>
    <w:p w:rsidR="00391CFE" w:rsidRPr="00524385" w:rsidRDefault="00E23210" w:rsidP="00D06553">
      <w:pPr>
        <w:rPr>
          <w:rFonts w:asciiTheme="minorHAnsi" w:hAnsiTheme="minorHAnsi" w:cs="Calibri"/>
          <w:b/>
          <w:lang w:val="de-DE"/>
        </w:rPr>
      </w:pPr>
      <w:r>
        <w:rPr>
          <w:rFonts w:asciiTheme="minorHAnsi" w:hAnsiTheme="minorHAnsi" w:cs="Calibri"/>
          <w:b/>
          <w:lang w:val="de-DE"/>
        </w:rPr>
        <w:t>Part A</w:t>
      </w:r>
      <w:r w:rsidR="00391CFE" w:rsidRPr="00524385">
        <w:rPr>
          <w:rFonts w:asciiTheme="minorHAnsi" w:hAnsiTheme="minorHAnsi" w:cs="Calibri"/>
          <w:b/>
          <w:lang w:val="de-DE"/>
        </w:rPr>
        <w:t xml:space="preserve"> </w:t>
      </w:r>
      <w:r w:rsidR="00391CFE" w:rsidRPr="00524385">
        <w:rPr>
          <w:rFonts w:asciiTheme="minorHAnsi" w:hAnsiTheme="minorHAnsi" w:cs="Calibri"/>
          <w:b/>
          <w:i/>
          <w:lang w:val="de-DE"/>
        </w:rPr>
        <w:t>Meine Freizeit und Hobbys</w:t>
      </w:r>
      <w:r w:rsidR="00391CFE" w:rsidRPr="00524385">
        <w:rPr>
          <w:rFonts w:asciiTheme="minorHAnsi" w:hAnsiTheme="minorHAnsi" w:cs="Calibri"/>
          <w:b/>
          <w:lang w:val="de-DE"/>
        </w:rPr>
        <w:t xml:space="preserve"> </w:t>
      </w:r>
    </w:p>
    <w:p w:rsidR="00D1121A" w:rsidRDefault="00D1121A" w:rsidP="00D06553">
      <w:r>
        <w:t>Stude</w:t>
      </w:r>
      <w:r w:rsidR="00DE7687">
        <w:t xml:space="preserve">nts listen to four young German </w:t>
      </w:r>
      <w:r>
        <w:t>speakers tal</w:t>
      </w:r>
      <w:r w:rsidR="00E23210">
        <w:t xml:space="preserve">k about their hobbies and free </w:t>
      </w:r>
      <w:r>
        <w:t xml:space="preserve">time activities. </w:t>
      </w:r>
    </w:p>
    <w:p w:rsidR="00D1121A" w:rsidRDefault="00A801D8" w:rsidP="00D06553">
      <w:r>
        <w:t>Prior to hearing the text, t</w:t>
      </w:r>
      <w:r w:rsidR="00D1121A">
        <w:t>hey read the questions, to anticipate what infor</w:t>
      </w:r>
      <w:r w:rsidR="0010738B">
        <w:t>mation may be required</w:t>
      </w:r>
      <w:r w:rsidR="00D1121A">
        <w:t xml:space="preserve">. </w:t>
      </w:r>
    </w:p>
    <w:p w:rsidR="00D1121A" w:rsidRDefault="0010738B" w:rsidP="00D06553">
      <w:r>
        <w:t>The teacher reads</w:t>
      </w:r>
      <w:r w:rsidR="00D1121A">
        <w:t xml:space="preserve"> each text twice, and pause</w:t>
      </w:r>
      <w:r>
        <w:t>s</w:t>
      </w:r>
      <w:r w:rsidR="00D1121A">
        <w:t xml:space="preserve"> in between each </w:t>
      </w:r>
      <w:r w:rsidR="00A801D8">
        <w:t>reading</w:t>
      </w:r>
      <w:r w:rsidR="00D1121A">
        <w:t xml:space="preserve"> to allow students to respond.</w:t>
      </w:r>
      <w:r w:rsidR="00A801D8">
        <w:t xml:space="preserve"> </w:t>
      </w:r>
      <w:r>
        <w:t>A</w:t>
      </w:r>
      <w:r w:rsidR="00A801D8">
        <w:t xml:space="preserve">fter the second </w:t>
      </w:r>
      <w:r>
        <w:t>reading,</w:t>
      </w:r>
      <w:r w:rsidR="00A801D8">
        <w:t xml:space="preserve"> </w:t>
      </w:r>
      <w:r>
        <w:t xml:space="preserve">the teacher </w:t>
      </w:r>
      <w:r w:rsidR="00A801D8">
        <w:t>allow</w:t>
      </w:r>
      <w:r>
        <w:t>s</w:t>
      </w:r>
      <w:r w:rsidR="00A801D8">
        <w:t xml:space="preserve"> time for students to complete their responses.</w:t>
      </w:r>
    </w:p>
    <w:p w:rsidR="00391CFE" w:rsidRPr="00A7655E" w:rsidRDefault="00D06553" w:rsidP="00D06553">
      <w:pPr>
        <w:pStyle w:val="ListParagraph"/>
        <w:spacing w:beforeLines="20" w:before="48"/>
        <w:ind w:left="0"/>
        <w:rPr>
          <w:rFonts w:asciiTheme="minorHAnsi" w:hAnsiTheme="minorHAnsi" w:cs="Calibri"/>
        </w:rPr>
      </w:pPr>
      <w:r>
        <w:rPr>
          <w:rFonts w:asciiTheme="minorHAnsi" w:hAnsiTheme="minorHAnsi" w:cs="Calibri"/>
        </w:rPr>
        <w:t>Read aloud:</w:t>
      </w:r>
    </w:p>
    <w:tbl>
      <w:tblPr>
        <w:tblStyle w:val="TableGrid"/>
        <w:tblW w:w="0" w:type="auto"/>
        <w:tblInd w:w="108" w:type="dxa"/>
        <w:tblLook w:val="04A0" w:firstRow="1" w:lastRow="0" w:firstColumn="1" w:lastColumn="0" w:noHBand="0" w:noVBand="1"/>
      </w:tblPr>
      <w:tblGrid>
        <w:gridCol w:w="1843"/>
        <w:gridCol w:w="8080"/>
      </w:tblGrid>
      <w:tr w:rsidR="00391CFE" w:rsidRPr="00A7655E" w:rsidTr="00D06553">
        <w:tc>
          <w:tcPr>
            <w:tcW w:w="1843" w:type="dxa"/>
            <w:vAlign w:val="center"/>
          </w:tcPr>
          <w:p w:rsidR="00391CFE" w:rsidRPr="00105930" w:rsidRDefault="00105930" w:rsidP="00214C15">
            <w:pPr>
              <w:spacing w:line="276" w:lineRule="auto"/>
              <w:rPr>
                <w:sz w:val="22"/>
                <w:szCs w:val="22"/>
                <w:lang w:val="de-DE"/>
              </w:rPr>
            </w:pPr>
            <w:r>
              <w:rPr>
                <w:sz w:val="22"/>
                <w:szCs w:val="22"/>
                <w:lang w:val="de-DE"/>
              </w:rPr>
              <w:t>a) Annika</w:t>
            </w:r>
          </w:p>
        </w:tc>
        <w:tc>
          <w:tcPr>
            <w:tcW w:w="8080" w:type="dxa"/>
            <w:hideMark/>
          </w:tcPr>
          <w:p w:rsidR="00391CFE" w:rsidRPr="00A7655E" w:rsidRDefault="00391CFE" w:rsidP="00214C15">
            <w:pPr>
              <w:spacing w:line="276" w:lineRule="auto"/>
              <w:rPr>
                <w:sz w:val="22"/>
                <w:szCs w:val="22"/>
                <w:lang w:val="de-DE"/>
              </w:rPr>
            </w:pPr>
            <w:r w:rsidRPr="00A7655E">
              <w:rPr>
                <w:sz w:val="22"/>
                <w:szCs w:val="22"/>
                <w:lang w:val="de-DE"/>
              </w:rPr>
              <w:t>Hallo, ich bin Annika, und ich wohne in München. In meiner Freizeit mag ich am liebsten reiten und wandern. Leider kann ich das nicht so oft, weil wir in der Stadt wohnen, aber am Wochenende fahren wir oft in die Berge. In den nächsten Sommerferien darf ich das erste Mal mit Freunden verreisen und wir machen Ferien auf dem Ponyhof. Ich freue mich schon!</w:t>
            </w:r>
          </w:p>
        </w:tc>
      </w:tr>
      <w:tr w:rsidR="00391CFE" w:rsidRPr="006418F1" w:rsidTr="00D06553">
        <w:tc>
          <w:tcPr>
            <w:tcW w:w="1843" w:type="dxa"/>
            <w:vAlign w:val="center"/>
          </w:tcPr>
          <w:p w:rsidR="00391CFE" w:rsidRPr="00105930" w:rsidRDefault="00105930" w:rsidP="00214C15">
            <w:pPr>
              <w:spacing w:line="276" w:lineRule="auto"/>
              <w:rPr>
                <w:sz w:val="22"/>
                <w:szCs w:val="22"/>
                <w:lang w:val="de-DE"/>
              </w:rPr>
            </w:pPr>
            <w:r>
              <w:rPr>
                <w:sz w:val="22"/>
                <w:szCs w:val="22"/>
                <w:lang w:val="de-DE"/>
              </w:rPr>
              <w:t>b) Helene</w:t>
            </w:r>
          </w:p>
        </w:tc>
        <w:tc>
          <w:tcPr>
            <w:tcW w:w="8080" w:type="dxa"/>
            <w:hideMark/>
          </w:tcPr>
          <w:p w:rsidR="00391CFE" w:rsidRPr="00A7655E" w:rsidRDefault="00391CFE" w:rsidP="00214C15">
            <w:pPr>
              <w:spacing w:line="276" w:lineRule="auto"/>
              <w:rPr>
                <w:sz w:val="22"/>
                <w:szCs w:val="22"/>
                <w:lang w:val="de-DE"/>
              </w:rPr>
            </w:pPr>
            <w:r w:rsidRPr="00A7655E">
              <w:rPr>
                <w:sz w:val="22"/>
                <w:szCs w:val="22"/>
                <w:lang w:val="de-DE"/>
              </w:rPr>
              <w:t xml:space="preserve">Ich bin gerne zu Hause und </w:t>
            </w:r>
            <w:r w:rsidR="006418F1">
              <w:rPr>
                <w:sz w:val="22"/>
                <w:szCs w:val="22"/>
                <w:lang w:val="de-DE"/>
              </w:rPr>
              <w:t>sitze gerne</w:t>
            </w:r>
            <w:r w:rsidRPr="00A7655E">
              <w:rPr>
                <w:sz w:val="22"/>
                <w:szCs w:val="22"/>
                <w:lang w:val="de-DE"/>
              </w:rPr>
              <w:t xml:space="preserve"> vor d</w:t>
            </w:r>
            <w:r w:rsidR="0029451B">
              <w:rPr>
                <w:sz w:val="22"/>
                <w:szCs w:val="22"/>
                <w:lang w:val="de-DE"/>
              </w:rPr>
              <w:t>em Fernseher. Ich sehe pro Tag zwei</w:t>
            </w:r>
            <w:r w:rsidRPr="00A7655E">
              <w:rPr>
                <w:sz w:val="22"/>
                <w:szCs w:val="22"/>
                <w:lang w:val="de-DE"/>
              </w:rPr>
              <w:t xml:space="preserve"> Stunden fern. </w:t>
            </w:r>
            <w:r w:rsidR="006418F1">
              <w:rPr>
                <w:sz w:val="22"/>
                <w:szCs w:val="22"/>
                <w:lang w:val="de-DE"/>
              </w:rPr>
              <w:t>Auch</w:t>
            </w:r>
            <w:r w:rsidRPr="00A7655E">
              <w:rPr>
                <w:sz w:val="22"/>
                <w:szCs w:val="22"/>
                <w:lang w:val="de-DE"/>
              </w:rPr>
              <w:t xml:space="preserve"> spiele ich gerne Videospiele. Aber meine Eltern sagen, dass ich nicht so oft vor dem Bildschirm sitzen darf. </w:t>
            </w:r>
            <w:r w:rsidR="006418F1">
              <w:rPr>
                <w:sz w:val="22"/>
                <w:szCs w:val="22"/>
                <w:lang w:val="de-DE"/>
              </w:rPr>
              <w:t>Deshalb lese ich auch.</w:t>
            </w:r>
            <w:r w:rsidR="0029451B">
              <w:rPr>
                <w:sz w:val="22"/>
                <w:szCs w:val="22"/>
                <w:lang w:val="de-DE"/>
              </w:rPr>
              <w:t xml:space="preserve"> D</w:t>
            </w:r>
            <w:r w:rsidRPr="00A7655E">
              <w:rPr>
                <w:sz w:val="22"/>
                <w:szCs w:val="22"/>
                <w:lang w:val="de-DE"/>
              </w:rPr>
              <w:t>as mögen meine Eltern und ich mag es auch gern. Ich darf so viel lesen, wie ich will. Manchmal gehe ich mit dem Hund spazieren in den Park oder meine beste Freundin kommt mich besuchen.</w:t>
            </w:r>
          </w:p>
        </w:tc>
      </w:tr>
      <w:tr w:rsidR="00391CFE" w:rsidRPr="006418F1" w:rsidTr="00D06553">
        <w:tc>
          <w:tcPr>
            <w:tcW w:w="1843" w:type="dxa"/>
            <w:vAlign w:val="center"/>
          </w:tcPr>
          <w:p w:rsidR="00391CFE" w:rsidRPr="00105930" w:rsidRDefault="00105930" w:rsidP="00214C15">
            <w:pPr>
              <w:spacing w:line="276" w:lineRule="auto"/>
              <w:rPr>
                <w:sz w:val="22"/>
                <w:szCs w:val="22"/>
                <w:lang w:val="de-DE"/>
              </w:rPr>
            </w:pPr>
            <w:r>
              <w:rPr>
                <w:sz w:val="22"/>
                <w:szCs w:val="22"/>
                <w:lang w:val="de-DE"/>
              </w:rPr>
              <w:t>c) Finn</w:t>
            </w:r>
          </w:p>
        </w:tc>
        <w:tc>
          <w:tcPr>
            <w:tcW w:w="8080" w:type="dxa"/>
            <w:hideMark/>
          </w:tcPr>
          <w:p w:rsidR="00391CFE" w:rsidRPr="00A7655E" w:rsidRDefault="00391CFE" w:rsidP="00214C15">
            <w:pPr>
              <w:spacing w:line="276" w:lineRule="auto"/>
              <w:rPr>
                <w:sz w:val="22"/>
                <w:szCs w:val="22"/>
                <w:lang w:val="de-DE"/>
              </w:rPr>
            </w:pPr>
            <w:r w:rsidRPr="00A7655E">
              <w:rPr>
                <w:sz w:val="22"/>
                <w:szCs w:val="22"/>
                <w:lang w:val="de-DE"/>
              </w:rPr>
              <w:t>Ich bin gerne aktiv und mache viel Sport in meiner Freizeit. Montags gehe ich immer in den Fußballverein zum Trainieren und am Wochenende haben wir immer Spiele. Tennis kann ich auch spielen, aber das mache ich nur, wenn ich</w:t>
            </w:r>
            <w:r w:rsidR="0029451B">
              <w:rPr>
                <w:sz w:val="22"/>
                <w:szCs w:val="22"/>
                <w:lang w:val="de-DE"/>
              </w:rPr>
              <w:t xml:space="preserve"> Lust habe. Ich schwimme lieber. D</w:t>
            </w:r>
            <w:r w:rsidRPr="00A7655E">
              <w:rPr>
                <w:sz w:val="22"/>
                <w:szCs w:val="22"/>
                <w:lang w:val="de-DE"/>
              </w:rPr>
              <w:t xml:space="preserve">as mache ich jeden Freitag. Meistens treffe ich mich mit meinem besten Freund Max im Schwimmbad, und wir gehen nach dem Schwimmen noch zusammen aus, ein Eis essen oder ins Kino oder so. </w:t>
            </w:r>
          </w:p>
        </w:tc>
      </w:tr>
      <w:tr w:rsidR="00391CFE" w:rsidRPr="003908BA" w:rsidTr="00D06553">
        <w:tc>
          <w:tcPr>
            <w:tcW w:w="1843" w:type="dxa"/>
            <w:vAlign w:val="center"/>
          </w:tcPr>
          <w:p w:rsidR="00391CFE" w:rsidRPr="00105930" w:rsidRDefault="00105930" w:rsidP="00214C15">
            <w:pPr>
              <w:spacing w:line="276" w:lineRule="auto"/>
              <w:rPr>
                <w:sz w:val="22"/>
                <w:szCs w:val="22"/>
                <w:lang w:val="de-DE"/>
              </w:rPr>
            </w:pPr>
            <w:r>
              <w:rPr>
                <w:sz w:val="22"/>
                <w:szCs w:val="22"/>
                <w:lang w:val="de-DE"/>
              </w:rPr>
              <w:t>d) Lukas</w:t>
            </w:r>
          </w:p>
        </w:tc>
        <w:tc>
          <w:tcPr>
            <w:tcW w:w="8080" w:type="dxa"/>
            <w:hideMark/>
          </w:tcPr>
          <w:p w:rsidR="00391CFE" w:rsidRPr="003908BA" w:rsidRDefault="00391CFE" w:rsidP="00214C15">
            <w:pPr>
              <w:spacing w:line="276" w:lineRule="auto"/>
              <w:rPr>
                <w:sz w:val="22"/>
                <w:szCs w:val="22"/>
                <w:lang w:val="de-DE"/>
              </w:rPr>
            </w:pPr>
            <w:r w:rsidRPr="00A7655E">
              <w:rPr>
                <w:sz w:val="22"/>
                <w:szCs w:val="22"/>
                <w:lang w:val="de-DE"/>
              </w:rPr>
              <w:t xml:space="preserve">Hallo, ich bin Lukas und ich treffe mich am liebsten mit meinen Freunden in meiner Freizeit. </w:t>
            </w:r>
            <w:r w:rsidR="006418F1">
              <w:rPr>
                <w:sz w:val="22"/>
                <w:szCs w:val="22"/>
                <w:lang w:val="de-DE"/>
              </w:rPr>
              <w:t>W</w:t>
            </w:r>
            <w:r w:rsidR="006418F1" w:rsidRPr="00A7655E">
              <w:rPr>
                <w:sz w:val="22"/>
                <w:szCs w:val="22"/>
                <w:lang w:val="de-DE"/>
              </w:rPr>
              <w:t xml:space="preserve">ir </w:t>
            </w:r>
            <w:r w:rsidRPr="00A7655E">
              <w:rPr>
                <w:sz w:val="22"/>
                <w:szCs w:val="22"/>
                <w:lang w:val="de-DE"/>
              </w:rPr>
              <w:t xml:space="preserve">treffen uns in der Stadt zum Einkaufen, oder wir gehen ins Kino oder auf ein Musikkonzert. Ich mache selbst auch gern Musik, ich kann Gitarre spielen und auch ein bisschen Schlagzeug. Das finde ich cooler als die Geige, die ich für die Schule spielen </w:t>
            </w:r>
            <w:r w:rsidR="003908BA">
              <w:rPr>
                <w:sz w:val="22"/>
                <w:szCs w:val="22"/>
                <w:lang w:val="de-DE"/>
              </w:rPr>
              <w:t>muss</w:t>
            </w:r>
            <w:r w:rsidRPr="00A7655E">
              <w:rPr>
                <w:sz w:val="22"/>
                <w:szCs w:val="22"/>
                <w:lang w:val="de-DE"/>
              </w:rPr>
              <w:t xml:space="preserve">. </w:t>
            </w:r>
            <w:r w:rsidR="006418F1">
              <w:rPr>
                <w:sz w:val="22"/>
                <w:szCs w:val="22"/>
                <w:lang w:val="de-DE"/>
              </w:rPr>
              <w:t xml:space="preserve">Ich finde </w:t>
            </w:r>
            <w:r w:rsidRPr="003908BA">
              <w:rPr>
                <w:sz w:val="22"/>
                <w:szCs w:val="22"/>
                <w:lang w:val="de-DE"/>
              </w:rPr>
              <w:t>Geige spielen sehr</w:t>
            </w:r>
            <w:r w:rsidR="00D75A3F" w:rsidRPr="003908BA">
              <w:rPr>
                <w:sz w:val="22"/>
                <w:szCs w:val="22"/>
                <w:lang w:val="de-DE"/>
              </w:rPr>
              <w:t>,</w:t>
            </w:r>
            <w:r w:rsidRPr="003908BA">
              <w:rPr>
                <w:sz w:val="22"/>
                <w:szCs w:val="22"/>
                <w:lang w:val="de-DE"/>
              </w:rPr>
              <w:t xml:space="preserve"> sehr langweilig. </w:t>
            </w:r>
          </w:p>
        </w:tc>
      </w:tr>
    </w:tbl>
    <w:p w:rsidR="00391CFE" w:rsidRPr="00A52EA1" w:rsidRDefault="00E23210" w:rsidP="00D06553">
      <w:pPr>
        <w:spacing w:before="200"/>
        <w:rPr>
          <w:b/>
        </w:rPr>
      </w:pPr>
      <w:r>
        <w:rPr>
          <w:b/>
        </w:rPr>
        <w:t>Part B</w:t>
      </w:r>
      <w:r w:rsidR="00391CFE" w:rsidRPr="00A7655E">
        <w:rPr>
          <w:b/>
        </w:rPr>
        <w:t xml:space="preserve"> </w:t>
      </w:r>
      <w:r w:rsidR="00391CFE" w:rsidRPr="003529C8">
        <w:rPr>
          <w:b/>
          <w:i/>
        </w:rPr>
        <w:t>Meine Freizeit</w:t>
      </w:r>
    </w:p>
    <w:p w:rsidR="00D1121A" w:rsidRDefault="00D1121A" w:rsidP="00D06553">
      <w:r>
        <w:t xml:space="preserve">Students write a letter to one of the four teenagers </w:t>
      </w:r>
      <w:r w:rsidR="0010738B">
        <w:t>from</w:t>
      </w:r>
      <w:r>
        <w:t xml:space="preserve"> Part A.</w:t>
      </w:r>
    </w:p>
    <w:p w:rsidR="00D1121A" w:rsidRDefault="00D1121A" w:rsidP="00D06553">
      <w:pPr>
        <w:spacing w:after="0"/>
      </w:pPr>
      <w:r>
        <w:t xml:space="preserve">In their </w:t>
      </w:r>
      <w:r w:rsidR="0010738B">
        <w:t>letter,</w:t>
      </w:r>
      <w:r>
        <w:t xml:space="preserve"> they include information in response to the following questions:</w:t>
      </w:r>
    </w:p>
    <w:p w:rsidR="00D1121A" w:rsidRDefault="00D1121A" w:rsidP="00D06553">
      <w:pPr>
        <w:pStyle w:val="Bulletstyle1"/>
      </w:pPr>
      <w:r>
        <w:t>What are two activities that you do in your free time?</w:t>
      </w:r>
    </w:p>
    <w:p w:rsidR="00D1121A" w:rsidRDefault="00D1121A" w:rsidP="00D06553">
      <w:pPr>
        <w:pStyle w:val="Bulletstyle1"/>
      </w:pPr>
      <w:r>
        <w:t>What do you enjoy about these activities?</w:t>
      </w:r>
    </w:p>
    <w:p w:rsidR="00D1121A" w:rsidRDefault="00D1121A" w:rsidP="00D06553">
      <w:pPr>
        <w:pStyle w:val="Bulletstyle1"/>
      </w:pPr>
      <w:r>
        <w:t>How many times a week do you participate in these activities?</w:t>
      </w:r>
    </w:p>
    <w:p w:rsidR="00D1121A" w:rsidRDefault="00D1121A" w:rsidP="00D06553">
      <w:pPr>
        <w:pStyle w:val="Bulletstyle1"/>
      </w:pPr>
      <w:r>
        <w:t xml:space="preserve">Do you </w:t>
      </w:r>
      <w:r w:rsidR="00A801D8">
        <w:t xml:space="preserve">participate in </w:t>
      </w:r>
      <w:r>
        <w:t>these activities alone, with a friend, or as part of a team?</w:t>
      </w:r>
    </w:p>
    <w:p w:rsidR="00D1121A" w:rsidRDefault="00D1121A" w:rsidP="00D06553">
      <w:r>
        <w:t>They shou</w:t>
      </w:r>
      <w:r w:rsidR="00A801D8">
        <w:t>ld write approximately 70</w:t>
      </w:r>
      <w:r>
        <w:t xml:space="preserve"> words in German, using the textual conventions of a</w:t>
      </w:r>
      <w:r w:rsidR="00B4076E">
        <w:t>n informal</w:t>
      </w:r>
      <w:r>
        <w:t xml:space="preserve"> letter.</w:t>
      </w:r>
    </w:p>
    <w:p w:rsidR="00391CFE" w:rsidRPr="00A52EA1" w:rsidRDefault="00D1121A" w:rsidP="00D06553">
      <w:pPr>
        <w:rPr>
          <w:rFonts w:asciiTheme="minorHAnsi" w:hAnsiTheme="minorHAnsi" w:cs="Calibri"/>
        </w:rPr>
      </w:pPr>
      <w:r>
        <w:rPr>
          <w:rFonts w:asciiTheme="minorHAnsi" w:hAnsiTheme="minorHAnsi" w:cs="Calibri"/>
        </w:rPr>
        <w:t>Advise students that they have 30 minutes to complete the task</w:t>
      </w:r>
      <w:r w:rsidR="007D14DC">
        <w:rPr>
          <w:rFonts w:asciiTheme="minorHAnsi" w:hAnsiTheme="minorHAnsi" w:cs="Calibri"/>
        </w:rPr>
        <w:t xml:space="preserve"> and that they may use a bilingual dictionary, but not an online translator</w:t>
      </w:r>
      <w:r>
        <w:rPr>
          <w:rFonts w:asciiTheme="minorHAnsi" w:hAnsiTheme="minorHAnsi" w:cs="Calibri"/>
        </w:rPr>
        <w:t>.</w:t>
      </w:r>
      <w:r w:rsidR="00391CFE" w:rsidRPr="00524385">
        <w:rPr>
          <w:rFonts w:asciiTheme="minorHAnsi" w:hAnsiTheme="minorHAnsi" w:cs="Calibri"/>
        </w:rPr>
        <w:br w:type="page"/>
      </w:r>
    </w:p>
    <w:p w:rsidR="00391CFE" w:rsidRPr="00F92FBA" w:rsidRDefault="00391CFE" w:rsidP="00D06553">
      <w:pPr>
        <w:jc w:val="center"/>
        <w:rPr>
          <w:rFonts w:asciiTheme="minorHAnsi" w:eastAsia="Batang" w:hAnsiTheme="minorHAnsi" w:cstheme="minorBidi"/>
          <w:b/>
          <w:sz w:val="28"/>
          <w:szCs w:val="28"/>
          <w:lang w:val="de-DE" w:eastAsia="en-US"/>
        </w:rPr>
      </w:pPr>
      <w:r w:rsidRPr="00F92FBA">
        <w:rPr>
          <w:rFonts w:asciiTheme="minorHAnsi" w:eastAsia="Batang" w:hAnsiTheme="minorHAnsi" w:cstheme="minorBidi"/>
          <w:b/>
          <w:sz w:val="28"/>
          <w:szCs w:val="28"/>
          <w:lang w:val="de-DE" w:eastAsia="en-US"/>
        </w:rPr>
        <w:lastRenderedPageBreak/>
        <w:t>Meine Freizeit und Hobbys</w:t>
      </w:r>
    </w:p>
    <w:p w:rsidR="00D1121A" w:rsidRDefault="00E23210" w:rsidP="00D06553">
      <w:pPr>
        <w:rPr>
          <w:rFonts w:asciiTheme="minorHAnsi" w:eastAsiaTheme="minorHAnsi" w:hAnsiTheme="minorHAnsi" w:cstheme="minorBidi"/>
          <w:b/>
          <w:lang w:val="de-DE" w:eastAsia="en-US"/>
        </w:rPr>
      </w:pPr>
      <w:r>
        <w:rPr>
          <w:rFonts w:asciiTheme="minorHAnsi" w:eastAsiaTheme="minorHAnsi" w:hAnsiTheme="minorHAnsi" w:cstheme="minorBidi"/>
          <w:b/>
          <w:lang w:val="de-DE" w:eastAsia="en-US"/>
        </w:rPr>
        <w:t>Part A</w:t>
      </w:r>
      <w:r w:rsidR="00D1121A">
        <w:rPr>
          <w:rFonts w:asciiTheme="minorHAnsi" w:eastAsiaTheme="minorHAnsi" w:hAnsiTheme="minorHAnsi" w:cstheme="minorBidi"/>
          <w:b/>
          <w:lang w:val="de-DE" w:eastAsia="en-US"/>
        </w:rPr>
        <w:t xml:space="preserve"> </w:t>
      </w:r>
      <w:r w:rsidR="00D1121A" w:rsidRPr="00A801D8">
        <w:rPr>
          <w:rFonts w:asciiTheme="minorHAnsi" w:eastAsiaTheme="minorHAnsi" w:hAnsiTheme="minorHAnsi" w:cstheme="minorBidi"/>
          <w:b/>
          <w:i/>
          <w:lang w:val="de-DE" w:eastAsia="en-US"/>
        </w:rPr>
        <w:t>Meine Freizeit und Hobbys</w:t>
      </w:r>
      <w:r w:rsidR="00D1121A">
        <w:rPr>
          <w:rFonts w:asciiTheme="minorHAnsi" w:eastAsiaTheme="minorHAnsi" w:hAnsiTheme="minorHAnsi" w:cstheme="minorBidi"/>
          <w:b/>
          <w:lang w:val="de-DE" w:eastAsia="en-US"/>
        </w:rPr>
        <w:t xml:space="preserve"> </w:t>
      </w:r>
    </w:p>
    <w:p w:rsidR="00D1121A" w:rsidRDefault="00DE7687" w:rsidP="00D06553">
      <w:pPr>
        <w:rPr>
          <w:rFonts w:asciiTheme="minorHAnsi" w:hAnsiTheme="minorHAnsi"/>
        </w:rPr>
      </w:pPr>
      <w:r w:rsidRPr="00524385">
        <w:rPr>
          <w:rFonts w:asciiTheme="minorHAnsi" w:hAnsiTheme="minorHAnsi"/>
        </w:rPr>
        <w:t xml:space="preserve">Listen to four young German </w:t>
      </w:r>
      <w:r w:rsidR="00D1121A" w:rsidRPr="00524385">
        <w:rPr>
          <w:rFonts w:asciiTheme="minorHAnsi" w:hAnsiTheme="minorHAnsi"/>
        </w:rPr>
        <w:t>speakers ta</w:t>
      </w:r>
      <w:r w:rsidRPr="00524385">
        <w:rPr>
          <w:rFonts w:asciiTheme="minorHAnsi" w:hAnsiTheme="minorHAnsi"/>
        </w:rPr>
        <w:t xml:space="preserve">lk about their hobbies </w:t>
      </w:r>
      <w:r>
        <w:rPr>
          <w:rFonts w:asciiTheme="minorHAnsi" w:hAnsiTheme="minorHAnsi"/>
        </w:rPr>
        <w:t>and free</w:t>
      </w:r>
      <w:r w:rsidR="00E23210">
        <w:rPr>
          <w:rFonts w:asciiTheme="minorHAnsi" w:hAnsiTheme="minorHAnsi"/>
        </w:rPr>
        <w:t xml:space="preserve"> </w:t>
      </w:r>
      <w:r w:rsidR="00D1121A">
        <w:rPr>
          <w:rFonts w:asciiTheme="minorHAnsi" w:hAnsiTheme="minorHAnsi"/>
        </w:rPr>
        <w:t xml:space="preserve">time activities. Read the questions carefully beforehand so that you know what information </w:t>
      </w:r>
      <w:r w:rsidR="00A801D8">
        <w:rPr>
          <w:rFonts w:asciiTheme="minorHAnsi" w:hAnsiTheme="minorHAnsi"/>
        </w:rPr>
        <w:t>to listen for</w:t>
      </w:r>
      <w:r w:rsidR="00D1121A">
        <w:rPr>
          <w:rFonts w:asciiTheme="minorHAnsi" w:hAnsiTheme="minorHAnsi"/>
        </w:rPr>
        <w:t xml:space="preserve">. </w:t>
      </w:r>
    </w:p>
    <w:p w:rsidR="00D1121A" w:rsidRDefault="00DE7687" w:rsidP="00D06553">
      <w:pPr>
        <w:rPr>
          <w:rFonts w:asciiTheme="minorHAnsi" w:hAnsiTheme="minorHAnsi"/>
        </w:rPr>
      </w:pPr>
      <w:r>
        <w:rPr>
          <w:rFonts w:asciiTheme="minorHAnsi" w:hAnsiTheme="minorHAnsi"/>
        </w:rPr>
        <w:t xml:space="preserve">You will hear </w:t>
      </w:r>
      <w:r w:rsidR="00A801D8">
        <w:rPr>
          <w:rFonts w:asciiTheme="minorHAnsi" w:hAnsiTheme="minorHAnsi"/>
        </w:rPr>
        <w:t>each</w:t>
      </w:r>
      <w:r>
        <w:rPr>
          <w:rFonts w:asciiTheme="minorHAnsi" w:hAnsiTheme="minorHAnsi"/>
        </w:rPr>
        <w:t xml:space="preserve"> text twice</w:t>
      </w:r>
      <w:r w:rsidR="00D1121A">
        <w:rPr>
          <w:rFonts w:asciiTheme="minorHAnsi" w:hAnsiTheme="minorHAnsi"/>
        </w:rPr>
        <w:t xml:space="preserve">, with pauses between each </w:t>
      </w:r>
      <w:r>
        <w:rPr>
          <w:rFonts w:asciiTheme="minorHAnsi" w:hAnsiTheme="minorHAnsi"/>
        </w:rPr>
        <w:t>reading</w:t>
      </w:r>
      <w:r w:rsidR="00D1121A">
        <w:rPr>
          <w:rFonts w:asciiTheme="minorHAnsi" w:hAnsiTheme="minorHAnsi"/>
        </w:rPr>
        <w:t xml:space="preserve"> to give you time to answer the questions.</w:t>
      </w:r>
    </w:p>
    <w:p w:rsidR="00D1121A" w:rsidRDefault="00D1121A" w:rsidP="00D06553">
      <w:r>
        <w:t>For questions 1 to 8, indicate the correct answer with a tick [</w:t>
      </w:r>
      <w:r>
        <w:sym w:font="Wingdings 2" w:char="F050"/>
      </w:r>
      <w:r>
        <w:t>].</w:t>
      </w:r>
    </w:p>
    <w:p w:rsidR="00391CFE" w:rsidRPr="00A7655E" w:rsidRDefault="00391CFE" w:rsidP="00D06553">
      <w:pPr>
        <w:rPr>
          <w:rFonts w:asciiTheme="minorHAnsi" w:hAnsiTheme="minorHAnsi"/>
          <w:b/>
        </w:rPr>
      </w:pPr>
      <w:r w:rsidRPr="00A7655E">
        <w:rPr>
          <w:rFonts w:asciiTheme="minorHAnsi" w:hAnsiTheme="minorHAnsi"/>
          <w:b/>
        </w:rPr>
        <w:t>Annika</w:t>
      </w:r>
    </w:p>
    <w:p w:rsidR="00391CFE" w:rsidRPr="00A801D8" w:rsidRDefault="00391CFE" w:rsidP="00D06553">
      <w:pPr>
        <w:rPr>
          <w:rFonts w:asciiTheme="minorHAnsi" w:hAnsiTheme="minorHAnsi"/>
          <w:b/>
        </w:rPr>
      </w:pPr>
      <w:r w:rsidRPr="00A7655E">
        <w:rPr>
          <w:rFonts w:asciiTheme="minorHAnsi" w:hAnsiTheme="minorHAnsi"/>
          <w:b/>
        </w:rPr>
        <w:t>Question 1</w:t>
      </w:r>
      <w:r w:rsidR="00A801D8">
        <w:rPr>
          <w:rFonts w:asciiTheme="minorHAnsi" w:hAnsiTheme="minorHAnsi"/>
          <w:b/>
        </w:rPr>
        <w:tab/>
      </w:r>
      <w:r w:rsidRPr="00A7655E">
        <w:t xml:space="preserve">Which activities </w:t>
      </w:r>
      <w:r w:rsidR="00DE7687">
        <w:t xml:space="preserve">does Annika </w:t>
      </w:r>
      <w:r w:rsidR="000241D8">
        <w:t>do in her</w:t>
      </w:r>
      <w:r w:rsidR="00E23210">
        <w:t xml:space="preserve"> free </w:t>
      </w:r>
      <w:r w:rsidRPr="00A7655E">
        <w:t>time?</w:t>
      </w:r>
      <w:r w:rsidR="00A7655E">
        <w:tab/>
      </w:r>
      <w:r w:rsidR="003529C8">
        <w:tab/>
      </w:r>
      <w:r w:rsidR="003529C8">
        <w:tab/>
      </w:r>
      <w:r w:rsidR="000241D8">
        <w:tab/>
      </w:r>
      <w:r w:rsidR="000241D8">
        <w:tab/>
      </w:r>
      <w:r w:rsidRPr="00A7655E">
        <w:t>(1 mark)</w:t>
      </w:r>
    </w:p>
    <w:tbl>
      <w:tblPr>
        <w:tblStyle w:val="TableGrid"/>
        <w:tblW w:w="0" w:type="auto"/>
        <w:tblLook w:val="04A0" w:firstRow="1" w:lastRow="0" w:firstColumn="1" w:lastColumn="0" w:noHBand="0" w:noVBand="1"/>
      </w:tblPr>
      <w:tblGrid>
        <w:gridCol w:w="567"/>
        <w:gridCol w:w="3260"/>
        <w:gridCol w:w="851"/>
      </w:tblGrid>
      <w:tr w:rsidR="00391CFE" w:rsidRPr="00A7655E" w:rsidTr="00D06553">
        <w:tc>
          <w:tcPr>
            <w:tcW w:w="567" w:type="dxa"/>
            <w:tcBorders>
              <w:top w:val="nil"/>
              <w:left w:val="nil"/>
              <w:bottom w:val="nil"/>
              <w:right w:val="nil"/>
            </w:tcBorders>
          </w:tcPr>
          <w:p w:rsidR="00391CFE" w:rsidRPr="00A7655E" w:rsidRDefault="00391CFE" w:rsidP="00D06553">
            <w:pPr>
              <w:spacing w:line="276" w:lineRule="auto"/>
              <w:rPr>
                <w:sz w:val="22"/>
                <w:szCs w:val="22"/>
              </w:rPr>
            </w:pPr>
            <w:r w:rsidRPr="00A7655E">
              <w:rPr>
                <w:sz w:val="22"/>
                <w:szCs w:val="22"/>
              </w:rPr>
              <w:t>a)</w:t>
            </w:r>
          </w:p>
        </w:tc>
        <w:tc>
          <w:tcPr>
            <w:tcW w:w="3260" w:type="dxa"/>
            <w:tcBorders>
              <w:top w:val="nil"/>
              <w:left w:val="nil"/>
              <w:bottom w:val="nil"/>
              <w:right w:val="single" w:sz="4" w:space="0" w:color="auto"/>
            </w:tcBorders>
          </w:tcPr>
          <w:p w:rsidR="00391CFE" w:rsidRPr="00A7655E" w:rsidRDefault="00391CFE" w:rsidP="00D06553">
            <w:pPr>
              <w:spacing w:line="276" w:lineRule="auto"/>
              <w:rPr>
                <w:sz w:val="22"/>
                <w:szCs w:val="22"/>
              </w:rPr>
            </w:pPr>
            <w:r w:rsidRPr="00A7655E">
              <w:rPr>
                <w:sz w:val="22"/>
                <w:szCs w:val="22"/>
              </w:rPr>
              <w:t>horse riding and hiking</w:t>
            </w:r>
          </w:p>
        </w:tc>
        <w:tc>
          <w:tcPr>
            <w:tcW w:w="851" w:type="dxa"/>
            <w:tcBorders>
              <w:left w:val="single" w:sz="4" w:space="0" w:color="auto"/>
            </w:tcBorders>
          </w:tcPr>
          <w:p w:rsidR="00391CFE" w:rsidRPr="00A7655E" w:rsidRDefault="00391CFE" w:rsidP="00D06553">
            <w:pPr>
              <w:spacing w:line="276" w:lineRule="auto"/>
              <w:rPr>
                <w:sz w:val="22"/>
                <w:szCs w:val="22"/>
              </w:rPr>
            </w:pPr>
          </w:p>
        </w:tc>
      </w:tr>
      <w:tr w:rsidR="00391CFE" w:rsidRPr="00A7655E" w:rsidTr="00D06553">
        <w:tc>
          <w:tcPr>
            <w:tcW w:w="567" w:type="dxa"/>
            <w:tcBorders>
              <w:top w:val="nil"/>
              <w:left w:val="nil"/>
              <w:bottom w:val="nil"/>
              <w:right w:val="nil"/>
            </w:tcBorders>
          </w:tcPr>
          <w:p w:rsidR="00391CFE" w:rsidRPr="00A7655E" w:rsidRDefault="00391CFE" w:rsidP="00D06553">
            <w:pPr>
              <w:spacing w:line="276" w:lineRule="auto"/>
              <w:rPr>
                <w:sz w:val="22"/>
                <w:szCs w:val="22"/>
              </w:rPr>
            </w:pPr>
            <w:r w:rsidRPr="00A7655E">
              <w:rPr>
                <w:sz w:val="22"/>
                <w:szCs w:val="22"/>
              </w:rPr>
              <w:t>b)</w:t>
            </w:r>
          </w:p>
        </w:tc>
        <w:tc>
          <w:tcPr>
            <w:tcW w:w="3260" w:type="dxa"/>
            <w:tcBorders>
              <w:top w:val="nil"/>
              <w:left w:val="nil"/>
              <w:bottom w:val="nil"/>
              <w:right w:val="single" w:sz="4" w:space="0" w:color="auto"/>
            </w:tcBorders>
          </w:tcPr>
          <w:p w:rsidR="00391CFE" w:rsidRPr="00A7655E" w:rsidRDefault="00391CFE" w:rsidP="00D06553">
            <w:pPr>
              <w:spacing w:line="276" w:lineRule="auto"/>
              <w:rPr>
                <w:sz w:val="22"/>
                <w:szCs w:val="22"/>
              </w:rPr>
            </w:pPr>
            <w:r w:rsidRPr="00A7655E">
              <w:rPr>
                <w:sz w:val="22"/>
                <w:szCs w:val="22"/>
              </w:rPr>
              <w:t>horse riding and running</w:t>
            </w:r>
          </w:p>
        </w:tc>
        <w:tc>
          <w:tcPr>
            <w:tcW w:w="851" w:type="dxa"/>
            <w:tcBorders>
              <w:left w:val="single" w:sz="4" w:space="0" w:color="auto"/>
            </w:tcBorders>
          </w:tcPr>
          <w:p w:rsidR="00391CFE" w:rsidRPr="00A7655E" w:rsidRDefault="00391CFE" w:rsidP="00D06553">
            <w:pPr>
              <w:spacing w:line="276" w:lineRule="auto"/>
              <w:rPr>
                <w:sz w:val="22"/>
                <w:szCs w:val="22"/>
              </w:rPr>
            </w:pPr>
          </w:p>
        </w:tc>
      </w:tr>
      <w:tr w:rsidR="00391CFE" w:rsidRPr="00A7655E" w:rsidTr="00D06553">
        <w:tc>
          <w:tcPr>
            <w:tcW w:w="567" w:type="dxa"/>
            <w:tcBorders>
              <w:top w:val="nil"/>
              <w:left w:val="nil"/>
              <w:bottom w:val="nil"/>
              <w:right w:val="nil"/>
            </w:tcBorders>
          </w:tcPr>
          <w:p w:rsidR="00391CFE" w:rsidRPr="00A7655E" w:rsidRDefault="00391CFE" w:rsidP="00D06553">
            <w:pPr>
              <w:spacing w:line="276" w:lineRule="auto"/>
              <w:rPr>
                <w:sz w:val="22"/>
                <w:szCs w:val="22"/>
              </w:rPr>
            </w:pPr>
            <w:r w:rsidRPr="00A7655E">
              <w:rPr>
                <w:sz w:val="22"/>
                <w:szCs w:val="22"/>
              </w:rPr>
              <w:t>c)</w:t>
            </w:r>
          </w:p>
        </w:tc>
        <w:tc>
          <w:tcPr>
            <w:tcW w:w="3260" w:type="dxa"/>
            <w:tcBorders>
              <w:top w:val="nil"/>
              <w:left w:val="nil"/>
              <w:bottom w:val="nil"/>
              <w:right w:val="single" w:sz="4" w:space="0" w:color="auto"/>
            </w:tcBorders>
          </w:tcPr>
          <w:p w:rsidR="00391CFE" w:rsidRPr="00A7655E" w:rsidRDefault="00391CFE" w:rsidP="00D06553">
            <w:pPr>
              <w:spacing w:line="276" w:lineRule="auto"/>
              <w:rPr>
                <w:sz w:val="22"/>
                <w:szCs w:val="22"/>
              </w:rPr>
            </w:pPr>
            <w:r w:rsidRPr="00A7655E">
              <w:rPr>
                <w:sz w:val="22"/>
                <w:szCs w:val="22"/>
              </w:rPr>
              <w:t>running and cycling</w:t>
            </w:r>
          </w:p>
        </w:tc>
        <w:tc>
          <w:tcPr>
            <w:tcW w:w="851" w:type="dxa"/>
            <w:tcBorders>
              <w:left w:val="single" w:sz="4" w:space="0" w:color="auto"/>
            </w:tcBorders>
          </w:tcPr>
          <w:p w:rsidR="00391CFE" w:rsidRPr="00A7655E" w:rsidRDefault="00391CFE" w:rsidP="00D06553">
            <w:pPr>
              <w:spacing w:line="276" w:lineRule="auto"/>
              <w:rPr>
                <w:sz w:val="22"/>
                <w:szCs w:val="22"/>
              </w:rPr>
            </w:pPr>
          </w:p>
        </w:tc>
      </w:tr>
      <w:tr w:rsidR="00391CFE" w:rsidRPr="00A7655E" w:rsidTr="00D06553">
        <w:tc>
          <w:tcPr>
            <w:tcW w:w="567" w:type="dxa"/>
            <w:tcBorders>
              <w:top w:val="nil"/>
              <w:left w:val="nil"/>
              <w:bottom w:val="nil"/>
              <w:right w:val="nil"/>
            </w:tcBorders>
          </w:tcPr>
          <w:p w:rsidR="00391CFE" w:rsidRPr="00A7655E" w:rsidRDefault="00391CFE" w:rsidP="00D06553">
            <w:pPr>
              <w:spacing w:line="276" w:lineRule="auto"/>
              <w:rPr>
                <w:sz w:val="22"/>
                <w:szCs w:val="22"/>
              </w:rPr>
            </w:pPr>
            <w:r w:rsidRPr="00A7655E">
              <w:rPr>
                <w:sz w:val="22"/>
                <w:szCs w:val="22"/>
              </w:rPr>
              <w:t>d)</w:t>
            </w:r>
          </w:p>
        </w:tc>
        <w:tc>
          <w:tcPr>
            <w:tcW w:w="3260" w:type="dxa"/>
            <w:tcBorders>
              <w:top w:val="nil"/>
              <w:left w:val="nil"/>
              <w:bottom w:val="nil"/>
              <w:right w:val="single" w:sz="4" w:space="0" w:color="auto"/>
            </w:tcBorders>
          </w:tcPr>
          <w:p w:rsidR="00391CFE" w:rsidRPr="00A7655E" w:rsidRDefault="00391CFE" w:rsidP="00D06553">
            <w:pPr>
              <w:spacing w:line="276" w:lineRule="auto"/>
              <w:rPr>
                <w:sz w:val="22"/>
                <w:szCs w:val="22"/>
              </w:rPr>
            </w:pPr>
            <w:r w:rsidRPr="00A7655E">
              <w:rPr>
                <w:sz w:val="22"/>
                <w:szCs w:val="22"/>
              </w:rPr>
              <w:t>cycling and reading</w:t>
            </w:r>
          </w:p>
        </w:tc>
        <w:tc>
          <w:tcPr>
            <w:tcW w:w="851" w:type="dxa"/>
            <w:tcBorders>
              <w:left w:val="single" w:sz="4" w:space="0" w:color="auto"/>
            </w:tcBorders>
          </w:tcPr>
          <w:p w:rsidR="00391CFE" w:rsidRPr="00A7655E" w:rsidRDefault="00391CFE" w:rsidP="00D06553">
            <w:pPr>
              <w:spacing w:line="276" w:lineRule="auto"/>
              <w:rPr>
                <w:sz w:val="22"/>
                <w:szCs w:val="22"/>
              </w:rPr>
            </w:pPr>
          </w:p>
        </w:tc>
      </w:tr>
    </w:tbl>
    <w:p w:rsidR="00391CFE" w:rsidRPr="00A801D8" w:rsidRDefault="00391CFE" w:rsidP="00D06553">
      <w:pPr>
        <w:spacing w:before="200"/>
        <w:rPr>
          <w:b/>
        </w:rPr>
      </w:pPr>
      <w:r w:rsidRPr="00A7655E">
        <w:rPr>
          <w:b/>
        </w:rPr>
        <w:t>Question 2</w:t>
      </w:r>
      <w:r w:rsidR="00A801D8">
        <w:rPr>
          <w:b/>
        </w:rPr>
        <w:tab/>
      </w:r>
      <w:r w:rsidRPr="00A7655E">
        <w:t>Where does she live?</w:t>
      </w:r>
      <w:r w:rsidR="00A7655E">
        <w:tab/>
      </w:r>
      <w:r w:rsidR="003529C8">
        <w:tab/>
      </w:r>
      <w:r w:rsidR="003529C8">
        <w:tab/>
      </w:r>
      <w:r w:rsidR="003529C8">
        <w:tab/>
      </w:r>
      <w:r w:rsidR="003529C8">
        <w:tab/>
      </w:r>
      <w:r w:rsidR="003529C8">
        <w:tab/>
      </w:r>
      <w:r w:rsidR="003529C8">
        <w:tab/>
      </w:r>
      <w:r w:rsidR="003529C8">
        <w:tab/>
      </w:r>
      <w:r w:rsidR="003529C8">
        <w:tab/>
      </w:r>
      <w:r w:rsidRPr="00A7655E">
        <w:t>(1 mark)</w:t>
      </w:r>
    </w:p>
    <w:tbl>
      <w:tblPr>
        <w:tblStyle w:val="TableGrid"/>
        <w:tblW w:w="0" w:type="auto"/>
        <w:tblLook w:val="04A0" w:firstRow="1" w:lastRow="0" w:firstColumn="1" w:lastColumn="0" w:noHBand="0" w:noVBand="1"/>
      </w:tblPr>
      <w:tblGrid>
        <w:gridCol w:w="567"/>
        <w:gridCol w:w="3260"/>
        <w:gridCol w:w="851"/>
      </w:tblGrid>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a)</w:t>
            </w:r>
          </w:p>
        </w:tc>
        <w:tc>
          <w:tcPr>
            <w:tcW w:w="3260" w:type="dxa"/>
            <w:tcBorders>
              <w:top w:val="nil"/>
              <w:left w:val="nil"/>
              <w:bottom w:val="nil"/>
              <w:right w:val="single" w:sz="4" w:space="0" w:color="auto"/>
            </w:tcBorders>
            <w:hideMark/>
          </w:tcPr>
          <w:p w:rsidR="00391CFE" w:rsidRPr="00A7655E" w:rsidRDefault="00391CFE" w:rsidP="00D06553">
            <w:pPr>
              <w:spacing w:line="276" w:lineRule="auto"/>
              <w:rPr>
                <w:sz w:val="22"/>
                <w:szCs w:val="22"/>
              </w:rPr>
            </w:pPr>
            <w:r w:rsidRPr="00A7655E">
              <w:rPr>
                <w:sz w:val="22"/>
                <w:szCs w:val="22"/>
              </w:rPr>
              <w:t>in the countryside</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D06553">
            <w:pPr>
              <w:spacing w:line="276" w:lineRule="auto"/>
              <w:rPr>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b)</w:t>
            </w:r>
          </w:p>
        </w:tc>
        <w:tc>
          <w:tcPr>
            <w:tcW w:w="3260" w:type="dxa"/>
            <w:tcBorders>
              <w:top w:val="nil"/>
              <w:left w:val="nil"/>
              <w:bottom w:val="nil"/>
              <w:right w:val="single" w:sz="4" w:space="0" w:color="auto"/>
            </w:tcBorders>
            <w:hideMark/>
          </w:tcPr>
          <w:p w:rsidR="00391CFE" w:rsidRPr="00A7655E" w:rsidRDefault="00391CFE" w:rsidP="00D06553">
            <w:pPr>
              <w:spacing w:line="276" w:lineRule="auto"/>
              <w:rPr>
                <w:sz w:val="22"/>
                <w:szCs w:val="22"/>
              </w:rPr>
            </w:pPr>
            <w:r w:rsidRPr="00A7655E">
              <w:rPr>
                <w:sz w:val="22"/>
                <w:szCs w:val="22"/>
              </w:rPr>
              <w:t>in the city</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D06553">
            <w:pPr>
              <w:spacing w:line="276" w:lineRule="auto"/>
              <w:rPr>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c)</w:t>
            </w:r>
          </w:p>
        </w:tc>
        <w:tc>
          <w:tcPr>
            <w:tcW w:w="3260" w:type="dxa"/>
            <w:tcBorders>
              <w:top w:val="nil"/>
              <w:left w:val="nil"/>
              <w:bottom w:val="nil"/>
              <w:right w:val="single" w:sz="4" w:space="0" w:color="auto"/>
            </w:tcBorders>
            <w:hideMark/>
          </w:tcPr>
          <w:p w:rsidR="00391CFE" w:rsidRPr="00A7655E" w:rsidRDefault="00391CFE" w:rsidP="00D06553">
            <w:pPr>
              <w:spacing w:line="276" w:lineRule="auto"/>
              <w:rPr>
                <w:sz w:val="22"/>
                <w:szCs w:val="22"/>
              </w:rPr>
            </w:pPr>
            <w:r w:rsidRPr="00A7655E">
              <w:rPr>
                <w:sz w:val="22"/>
                <w:szCs w:val="22"/>
              </w:rPr>
              <w:t>at the seaside</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D06553">
            <w:pPr>
              <w:spacing w:line="276" w:lineRule="auto"/>
              <w:rPr>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d)</w:t>
            </w:r>
          </w:p>
        </w:tc>
        <w:tc>
          <w:tcPr>
            <w:tcW w:w="3260" w:type="dxa"/>
            <w:tcBorders>
              <w:top w:val="nil"/>
              <w:left w:val="nil"/>
              <w:bottom w:val="nil"/>
              <w:right w:val="single" w:sz="4" w:space="0" w:color="auto"/>
            </w:tcBorders>
            <w:hideMark/>
          </w:tcPr>
          <w:p w:rsidR="00391CFE" w:rsidRPr="00A7655E" w:rsidRDefault="00391CFE" w:rsidP="00D06553">
            <w:pPr>
              <w:spacing w:line="276" w:lineRule="auto"/>
              <w:rPr>
                <w:sz w:val="22"/>
                <w:szCs w:val="22"/>
              </w:rPr>
            </w:pPr>
            <w:r w:rsidRPr="00A7655E">
              <w:rPr>
                <w:sz w:val="22"/>
                <w:szCs w:val="22"/>
              </w:rPr>
              <w:t>near an airport</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D06553">
            <w:pPr>
              <w:spacing w:line="276" w:lineRule="auto"/>
              <w:rPr>
                <w:sz w:val="22"/>
                <w:szCs w:val="22"/>
              </w:rPr>
            </w:pPr>
          </w:p>
        </w:tc>
      </w:tr>
    </w:tbl>
    <w:p w:rsidR="00391CFE" w:rsidRPr="00A801D8" w:rsidRDefault="00391CFE" w:rsidP="00D06553">
      <w:pPr>
        <w:spacing w:before="200"/>
        <w:rPr>
          <w:b/>
        </w:rPr>
      </w:pPr>
      <w:r w:rsidRPr="00A7655E">
        <w:rPr>
          <w:b/>
        </w:rPr>
        <w:t>Question 3</w:t>
      </w:r>
      <w:r w:rsidR="00A801D8">
        <w:rPr>
          <w:b/>
        </w:rPr>
        <w:tab/>
      </w:r>
      <w:r w:rsidRPr="00A7655E">
        <w:t xml:space="preserve">What </w:t>
      </w:r>
      <w:r w:rsidR="000241D8">
        <w:t>will</w:t>
      </w:r>
      <w:r w:rsidRPr="00A7655E">
        <w:t xml:space="preserve"> she</w:t>
      </w:r>
      <w:r w:rsidR="000241D8">
        <w:t xml:space="preserve"> be</w:t>
      </w:r>
      <w:r w:rsidRPr="00A7655E">
        <w:t xml:space="preserve"> allowed to do for the first time during her summer holidays?</w:t>
      </w:r>
      <w:r w:rsidR="00A7655E">
        <w:tab/>
      </w:r>
      <w:r w:rsidR="003529C8">
        <w:tab/>
      </w:r>
      <w:r w:rsidRPr="00A7655E">
        <w:t>(1 mark)</w:t>
      </w:r>
    </w:p>
    <w:tbl>
      <w:tblPr>
        <w:tblStyle w:val="TableGrid"/>
        <w:tblW w:w="0" w:type="auto"/>
        <w:tblLook w:val="04A0" w:firstRow="1" w:lastRow="0" w:firstColumn="1" w:lastColumn="0" w:noHBand="0" w:noVBand="1"/>
      </w:tblPr>
      <w:tblGrid>
        <w:gridCol w:w="567"/>
        <w:gridCol w:w="3260"/>
        <w:gridCol w:w="851"/>
      </w:tblGrid>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a)</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sz w:val="22"/>
                <w:szCs w:val="22"/>
              </w:rPr>
            </w:pPr>
            <w:r w:rsidRPr="00A7655E">
              <w:rPr>
                <w:sz w:val="22"/>
                <w:szCs w:val="22"/>
              </w:rPr>
              <w:t>go to a concert</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b)</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sz w:val="22"/>
                <w:szCs w:val="22"/>
              </w:rPr>
            </w:pPr>
            <w:r w:rsidRPr="00A7655E">
              <w:rPr>
                <w:sz w:val="22"/>
                <w:szCs w:val="22"/>
              </w:rPr>
              <w:t>go to the movies with her friends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c)</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sz w:val="22"/>
                <w:szCs w:val="22"/>
              </w:rPr>
            </w:pPr>
            <w:r w:rsidRPr="00A7655E">
              <w:rPr>
                <w:sz w:val="22"/>
                <w:szCs w:val="22"/>
              </w:rPr>
              <w:t>travel with her friends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sz w:val="22"/>
                <w:szCs w:val="22"/>
              </w:rPr>
            </w:pPr>
            <w:r w:rsidRPr="00A7655E">
              <w:rPr>
                <w:sz w:val="22"/>
                <w:szCs w:val="22"/>
              </w:rPr>
              <w:t>d)</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sz w:val="22"/>
                <w:szCs w:val="22"/>
              </w:rPr>
            </w:pPr>
            <w:r w:rsidRPr="00A7655E">
              <w:rPr>
                <w:sz w:val="22"/>
                <w:szCs w:val="22"/>
              </w:rPr>
              <w:t>travel by herself</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sz w:val="22"/>
                <w:szCs w:val="22"/>
              </w:rPr>
            </w:pPr>
          </w:p>
        </w:tc>
      </w:tr>
    </w:tbl>
    <w:p w:rsidR="00391CFE" w:rsidRPr="00A7655E" w:rsidRDefault="00391CFE" w:rsidP="00D06553">
      <w:pPr>
        <w:spacing w:before="200"/>
        <w:rPr>
          <w:rFonts w:asciiTheme="minorHAnsi" w:hAnsiTheme="minorHAnsi"/>
          <w:b/>
        </w:rPr>
      </w:pPr>
      <w:r w:rsidRPr="00A7655E">
        <w:rPr>
          <w:rFonts w:asciiTheme="minorHAnsi" w:hAnsiTheme="minorHAnsi"/>
          <w:b/>
        </w:rPr>
        <w:t>Helene</w:t>
      </w:r>
    </w:p>
    <w:p w:rsidR="00391CFE" w:rsidRPr="00A801D8" w:rsidRDefault="00391CFE" w:rsidP="00D06553">
      <w:pPr>
        <w:spacing w:before="200"/>
        <w:rPr>
          <w:rFonts w:asciiTheme="minorHAnsi" w:hAnsiTheme="minorHAnsi"/>
          <w:b/>
        </w:rPr>
      </w:pPr>
      <w:r w:rsidRPr="00A7655E">
        <w:rPr>
          <w:rFonts w:asciiTheme="minorHAnsi" w:hAnsiTheme="minorHAnsi"/>
          <w:b/>
        </w:rPr>
        <w:t>Question 4</w:t>
      </w:r>
      <w:r w:rsidR="00A801D8">
        <w:rPr>
          <w:rFonts w:asciiTheme="minorHAnsi" w:hAnsiTheme="minorHAnsi"/>
          <w:b/>
        </w:rPr>
        <w:tab/>
      </w:r>
      <w:r w:rsidRPr="00A7655E">
        <w:rPr>
          <w:rFonts w:asciiTheme="minorHAnsi" w:hAnsiTheme="minorHAnsi"/>
        </w:rPr>
        <w:t>For how long does Helene watch TV per day?</w:t>
      </w:r>
      <w:r w:rsidR="00A7655E">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a)</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20 minutes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b)</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less than 2 hours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c)</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2 hours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d)</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more than 2 hours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bl>
    <w:p w:rsidR="00391CFE" w:rsidRPr="00A801D8" w:rsidRDefault="00391CFE" w:rsidP="00D06553">
      <w:pPr>
        <w:spacing w:before="200"/>
        <w:rPr>
          <w:rFonts w:asciiTheme="minorHAnsi" w:hAnsiTheme="minorHAnsi"/>
          <w:b/>
        </w:rPr>
      </w:pPr>
      <w:r w:rsidRPr="00A7655E">
        <w:rPr>
          <w:rFonts w:asciiTheme="minorHAnsi" w:hAnsiTheme="minorHAnsi"/>
          <w:b/>
        </w:rPr>
        <w:t>Question 5</w:t>
      </w:r>
      <w:r w:rsidR="00A801D8">
        <w:rPr>
          <w:rFonts w:asciiTheme="minorHAnsi" w:hAnsiTheme="minorHAnsi"/>
          <w:b/>
        </w:rPr>
        <w:tab/>
      </w:r>
      <w:r w:rsidRPr="00A7655E">
        <w:rPr>
          <w:rFonts w:asciiTheme="minorHAnsi" w:hAnsiTheme="minorHAnsi"/>
        </w:rPr>
        <w:t>What are Helene's parents against?</w:t>
      </w:r>
      <w:r w:rsidR="00A7655E">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a)</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 xml:space="preserve">too much screen time </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b)</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video games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c)</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violent video games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d)</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sitting in front of the television</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bl>
    <w:p w:rsidR="00214C15" w:rsidRDefault="00214C15" w:rsidP="00D06553">
      <w:pPr>
        <w:spacing w:before="200"/>
        <w:rPr>
          <w:rFonts w:asciiTheme="minorHAnsi" w:hAnsiTheme="minorHAnsi"/>
          <w:b/>
        </w:rPr>
      </w:pPr>
    </w:p>
    <w:p w:rsidR="00391CFE" w:rsidRPr="00A801D8" w:rsidRDefault="00391CFE" w:rsidP="00D06553">
      <w:pPr>
        <w:spacing w:before="200"/>
        <w:rPr>
          <w:rFonts w:asciiTheme="minorHAnsi" w:hAnsiTheme="minorHAnsi"/>
          <w:b/>
        </w:rPr>
      </w:pPr>
      <w:r w:rsidRPr="00A7655E">
        <w:rPr>
          <w:rFonts w:asciiTheme="minorHAnsi" w:hAnsiTheme="minorHAnsi"/>
          <w:b/>
        </w:rPr>
        <w:lastRenderedPageBreak/>
        <w:t>Question 6</w:t>
      </w:r>
      <w:r w:rsidR="00A801D8">
        <w:rPr>
          <w:rFonts w:asciiTheme="minorHAnsi" w:hAnsiTheme="minorHAnsi"/>
          <w:b/>
        </w:rPr>
        <w:tab/>
      </w:r>
      <w:r w:rsidR="00A7655E">
        <w:rPr>
          <w:rFonts w:asciiTheme="minorHAnsi" w:hAnsiTheme="minorHAnsi"/>
        </w:rPr>
        <w:t xml:space="preserve">What do they prefer </w:t>
      </w:r>
      <w:r w:rsidR="0040150D">
        <w:rPr>
          <w:rFonts w:asciiTheme="minorHAnsi" w:hAnsiTheme="minorHAnsi"/>
        </w:rPr>
        <w:t>Helene</w:t>
      </w:r>
      <w:r w:rsidR="00A7655E">
        <w:rPr>
          <w:rFonts w:asciiTheme="minorHAnsi" w:hAnsiTheme="minorHAnsi"/>
        </w:rPr>
        <w:t xml:space="preserve"> to do?</w:t>
      </w:r>
      <w:r w:rsidR="00A7655E">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003529C8">
        <w:rPr>
          <w:rFonts w:asciiTheme="minorHAnsi" w:hAnsiTheme="minorHAnsi"/>
        </w:rPr>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a)</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her homework</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b)</w:t>
            </w:r>
          </w:p>
        </w:tc>
        <w:tc>
          <w:tcPr>
            <w:tcW w:w="3260" w:type="dxa"/>
            <w:tcBorders>
              <w:top w:val="nil"/>
              <w:left w:val="nil"/>
              <w:bottom w:val="nil"/>
              <w:right w:val="single" w:sz="4" w:space="0" w:color="auto"/>
            </w:tcBorders>
            <w:hideMark/>
          </w:tcPr>
          <w:p w:rsidR="00391CFE" w:rsidRPr="00A7655E" w:rsidRDefault="0029451B" w:rsidP="001C4173">
            <w:pPr>
              <w:spacing w:line="276" w:lineRule="auto"/>
              <w:rPr>
                <w:rFonts w:asciiTheme="minorHAnsi" w:hAnsiTheme="minorHAnsi"/>
                <w:sz w:val="22"/>
                <w:szCs w:val="22"/>
              </w:rPr>
            </w:pPr>
            <w:r>
              <w:rPr>
                <w:rFonts w:asciiTheme="minorHAnsi" w:hAnsiTheme="minorHAnsi"/>
                <w:sz w:val="22"/>
                <w:szCs w:val="22"/>
              </w:rPr>
              <w:t>help</w:t>
            </w:r>
            <w:r w:rsidR="00391CFE" w:rsidRPr="00A7655E">
              <w:rPr>
                <w:rFonts w:asciiTheme="minorHAnsi" w:hAnsiTheme="minorHAnsi"/>
                <w:sz w:val="22"/>
                <w:szCs w:val="22"/>
              </w:rPr>
              <w:t xml:space="preserve"> with chores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c)</w:t>
            </w:r>
          </w:p>
        </w:tc>
        <w:tc>
          <w:tcPr>
            <w:tcW w:w="3260" w:type="dxa"/>
            <w:tcBorders>
              <w:top w:val="nil"/>
              <w:left w:val="nil"/>
              <w:bottom w:val="nil"/>
              <w:right w:val="single" w:sz="4" w:space="0" w:color="auto"/>
            </w:tcBorders>
            <w:hideMark/>
          </w:tcPr>
          <w:p w:rsidR="00391CFE" w:rsidRPr="00A7655E" w:rsidRDefault="0029451B" w:rsidP="001C4173">
            <w:pPr>
              <w:spacing w:line="276" w:lineRule="auto"/>
              <w:rPr>
                <w:rFonts w:asciiTheme="minorHAnsi" w:hAnsiTheme="minorHAnsi"/>
                <w:sz w:val="22"/>
                <w:szCs w:val="22"/>
              </w:rPr>
            </w:pPr>
            <w:r>
              <w:rPr>
                <w:rFonts w:asciiTheme="minorHAnsi" w:hAnsiTheme="minorHAnsi"/>
                <w:sz w:val="22"/>
                <w:szCs w:val="22"/>
              </w:rPr>
              <w:t>read</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d)</w:t>
            </w:r>
          </w:p>
        </w:tc>
        <w:tc>
          <w:tcPr>
            <w:tcW w:w="3260" w:type="dxa"/>
            <w:tcBorders>
              <w:top w:val="nil"/>
              <w:left w:val="nil"/>
              <w:bottom w:val="nil"/>
              <w:right w:val="single" w:sz="4" w:space="0" w:color="auto"/>
            </w:tcBorders>
            <w:hideMark/>
          </w:tcPr>
          <w:p w:rsidR="00391CFE" w:rsidRPr="00A7655E" w:rsidRDefault="0029451B" w:rsidP="001C4173">
            <w:pPr>
              <w:spacing w:line="276" w:lineRule="auto"/>
              <w:rPr>
                <w:rFonts w:asciiTheme="minorHAnsi" w:hAnsiTheme="minorHAnsi"/>
                <w:sz w:val="22"/>
                <w:szCs w:val="22"/>
              </w:rPr>
            </w:pPr>
            <w:r>
              <w:rPr>
                <w:rFonts w:asciiTheme="minorHAnsi" w:hAnsiTheme="minorHAnsi"/>
                <w:sz w:val="22"/>
                <w:szCs w:val="22"/>
              </w:rPr>
              <w:t xml:space="preserve">play </w:t>
            </w:r>
            <w:r w:rsidR="00391CFE" w:rsidRPr="00A7655E">
              <w:rPr>
                <w:rFonts w:asciiTheme="minorHAnsi" w:hAnsiTheme="minorHAnsi"/>
                <w:sz w:val="22"/>
                <w:szCs w:val="22"/>
              </w:rPr>
              <w:t>sports</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bl>
    <w:p w:rsidR="00391CFE" w:rsidRPr="00A801D8" w:rsidRDefault="00391CFE" w:rsidP="00D06553">
      <w:pPr>
        <w:spacing w:before="200"/>
        <w:rPr>
          <w:rFonts w:asciiTheme="minorHAnsi" w:hAnsiTheme="minorHAnsi"/>
          <w:b/>
        </w:rPr>
      </w:pPr>
      <w:r w:rsidRPr="00A7655E">
        <w:rPr>
          <w:rFonts w:asciiTheme="minorHAnsi" w:hAnsiTheme="minorHAnsi"/>
          <w:b/>
        </w:rPr>
        <w:t>Question 7</w:t>
      </w:r>
      <w:r w:rsidR="00A801D8">
        <w:rPr>
          <w:rFonts w:asciiTheme="minorHAnsi" w:hAnsiTheme="minorHAnsi"/>
          <w:b/>
        </w:rPr>
        <w:tab/>
      </w:r>
      <w:r w:rsidRPr="00A7655E">
        <w:rPr>
          <w:rFonts w:asciiTheme="minorHAnsi" w:hAnsiTheme="minorHAnsi"/>
        </w:rPr>
        <w:t>What happens sometimes?</w:t>
      </w:r>
      <w:r w:rsidR="00A7655E">
        <w:tab/>
      </w:r>
      <w:r w:rsidR="003529C8">
        <w:tab/>
      </w:r>
      <w:r w:rsidR="003529C8">
        <w:tab/>
      </w:r>
      <w:r w:rsidR="003529C8">
        <w:tab/>
      </w:r>
      <w:r w:rsidR="003529C8">
        <w:tab/>
      </w:r>
      <w:r w:rsidR="003529C8">
        <w:tab/>
      </w:r>
      <w:r w:rsidR="003529C8">
        <w:tab/>
      </w:r>
      <w:r w:rsidR="003529C8">
        <w:tab/>
      </w:r>
      <w:r w:rsidRPr="00A7655E">
        <w:rPr>
          <w:rFonts w:asciiTheme="minorHAnsi" w:hAnsiTheme="minorHAnsi"/>
        </w:rPr>
        <w:t>(1 mark)</w:t>
      </w:r>
    </w:p>
    <w:tbl>
      <w:tblPr>
        <w:tblStyle w:val="TableGrid"/>
        <w:tblW w:w="0" w:type="auto"/>
        <w:tblLook w:val="04A0" w:firstRow="1" w:lastRow="0" w:firstColumn="1" w:lastColumn="0" w:noHBand="0" w:noVBand="1"/>
      </w:tblPr>
      <w:tblGrid>
        <w:gridCol w:w="567"/>
        <w:gridCol w:w="3260"/>
        <w:gridCol w:w="851"/>
      </w:tblGrid>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a)</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 xml:space="preserve">she cooks with her </w:t>
            </w:r>
            <w:r w:rsidR="0029451B">
              <w:rPr>
                <w:rFonts w:asciiTheme="minorHAnsi" w:hAnsiTheme="minorHAnsi"/>
                <w:sz w:val="22"/>
                <w:szCs w:val="22"/>
              </w:rPr>
              <w:t>mother</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b)</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she meets her best friend</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c)</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her best friend comes to visit her</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r w:rsidR="00391CFE" w:rsidRPr="00A7655E" w:rsidTr="00D06553">
        <w:tc>
          <w:tcPr>
            <w:tcW w:w="567" w:type="dxa"/>
            <w:tcBorders>
              <w:top w:val="nil"/>
              <w:left w:val="nil"/>
              <w:bottom w:val="nil"/>
              <w:right w:val="nil"/>
            </w:tcBorders>
            <w:hideMark/>
          </w:tcPr>
          <w:p w:rsidR="00391CFE" w:rsidRPr="00A7655E" w:rsidRDefault="00391CFE" w:rsidP="000536F0">
            <w:pPr>
              <w:rPr>
                <w:rFonts w:asciiTheme="minorHAnsi" w:hAnsiTheme="minorHAnsi"/>
                <w:sz w:val="22"/>
                <w:szCs w:val="22"/>
              </w:rPr>
            </w:pPr>
            <w:r w:rsidRPr="00A7655E">
              <w:rPr>
                <w:rFonts w:asciiTheme="minorHAnsi" w:hAnsiTheme="minorHAnsi"/>
                <w:sz w:val="22"/>
                <w:szCs w:val="22"/>
              </w:rPr>
              <w:t>d)</w:t>
            </w:r>
          </w:p>
        </w:tc>
        <w:tc>
          <w:tcPr>
            <w:tcW w:w="3260" w:type="dxa"/>
            <w:tcBorders>
              <w:top w:val="nil"/>
              <w:left w:val="nil"/>
              <w:bottom w:val="nil"/>
              <w:right w:val="single" w:sz="4" w:space="0" w:color="auto"/>
            </w:tcBorders>
            <w:hideMark/>
          </w:tcPr>
          <w:p w:rsidR="00391CFE" w:rsidRPr="00A7655E" w:rsidRDefault="00391CFE" w:rsidP="001C4173">
            <w:pPr>
              <w:spacing w:line="276" w:lineRule="auto"/>
              <w:rPr>
                <w:rFonts w:asciiTheme="minorHAnsi" w:hAnsiTheme="minorHAnsi"/>
                <w:sz w:val="22"/>
                <w:szCs w:val="22"/>
              </w:rPr>
            </w:pPr>
            <w:r w:rsidRPr="00A7655E">
              <w:rPr>
                <w:rFonts w:asciiTheme="minorHAnsi" w:hAnsiTheme="minorHAnsi"/>
                <w:sz w:val="22"/>
                <w:szCs w:val="22"/>
              </w:rPr>
              <w:t>her best friend walks the dog</w:t>
            </w:r>
          </w:p>
        </w:tc>
        <w:tc>
          <w:tcPr>
            <w:tcW w:w="851" w:type="dxa"/>
            <w:tcBorders>
              <w:top w:val="single" w:sz="4" w:space="0" w:color="auto"/>
              <w:left w:val="single" w:sz="4" w:space="0" w:color="auto"/>
              <w:bottom w:val="single" w:sz="4" w:space="0" w:color="auto"/>
              <w:right w:val="single" w:sz="4" w:space="0" w:color="auto"/>
            </w:tcBorders>
          </w:tcPr>
          <w:p w:rsidR="00391CFE" w:rsidRPr="00A7655E" w:rsidRDefault="00391CFE" w:rsidP="001C4173">
            <w:pPr>
              <w:spacing w:line="276" w:lineRule="auto"/>
              <w:rPr>
                <w:rFonts w:asciiTheme="minorHAnsi" w:hAnsiTheme="minorHAnsi"/>
                <w:sz w:val="22"/>
                <w:szCs w:val="22"/>
              </w:rPr>
            </w:pPr>
          </w:p>
        </w:tc>
      </w:tr>
    </w:tbl>
    <w:p w:rsidR="00391CFE" w:rsidRPr="00A7655E" w:rsidRDefault="00391CFE" w:rsidP="00D06553">
      <w:pPr>
        <w:spacing w:before="200"/>
        <w:rPr>
          <w:b/>
        </w:rPr>
      </w:pPr>
      <w:r w:rsidRPr="00A7655E">
        <w:rPr>
          <w:b/>
        </w:rPr>
        <w:t xml:space="preserve">Finn </w:t>
      </w:r>
    </w:p>
    <w:p w:rsidR="00391CFE" w:rsidRPr="0029451B" w:rsidRDefault="0029451B" w:rsidP="00D06553">
      <w:pPr>
        <w:spacing w:before="200"/>
        <w:rPr>
          <w:b/>
        </w:rPr>
      </w:pPr>
      <w:r>
        <w:rPr>
          <w:b/>
        </w:rPr>
        <w:t>Question 8</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91CFE" w:rsidRPr="00A7655E">
        <w:t>(4 marks)</w:t>
      </w:r>
    </w:p>
    <w:tbl>
      <w:tblPr>
        <w:tblStyle w:val="TableGrid"/>
        <w:tblW w:w="0" w:type="auto"/>
        <w:tblInd w:w="108" w:type="dxa"/>
        <w:tblLook w:val="04A0" w:firstRow="1" w:lastRow="0" w:firstColumn="1" w:lastColumn="0" w:noHBand="0" w:noVBand="1"/>
      </w:tblPr>
      <w:tblGrid>
        <w:gridCol w:w="8230"/>
        <w:gridCol w:w="979"/>
        <w:gridCol w:w="979"/>
      </w:tblGrid>
      <w:tr w:rsidR="00D1121A" w:rsidRPr="00A7655E" w:rsidTr="001C4173">
        <w:trPr>
          <w:trHeight w:val="626"/>
        </w:trPr>
        <w:tc>
          <w:tcPr>
            <w:tcW w:w="8230" w:type="dxa"/>
          </w:tcPr>
          <w:p w:rsidR="00D1121A" w:rsidRPr="00A7655E" w:rsidRDefault="00D1121A" w:rsidP="00D1121A">
            <w:pPr>
              <w:spacing w:line="480" w:lineRule="auto"/>
            </w:pPr>
          </w:p>
        </w:tc>
        <w:tc>
          <w:tcPr>
            <w:tcW w:w="979" w:type="dxa"/>
            <w:vAlign w:val="center"/>
          </w:tcPr>
          <w:p w:rsidR="00D1121A" w:rsidRPr="00A7655E" w:rsidRDefault="00A801D8" w:rsidP="00D1121A">
            <w:pPr>
              <w:spacing w:line="480" w:lineRule="auto"/>
              <w:jc w:val="center"/>
            </w:pPr>
            <w:r>
              <w:t>T</w:t>
            </w:r>
            <w:r w:rsidR="00D1121A" w:rsidRPr="00A7655E">
              <w:t>rue</w:t>
            </w:r>
            <w:r>
              <w:t xml:space="preserve"> </w:t>
            </w:r>
          </w:p>
        </w:tc>
        <w:tc>
          <w:tcPr>
            <w:tcW w:w="979" w:type="dxa"/>
            <w:vAlign w:val="center"/>
          </w:tcPr>
          <w:p w:rsidR="00D1121A" w:rsidRPr="00A7655E" w:rsidRDefault="00A801D8" w:rsidP="00D1121A">
            <w:pPr>
              <w:spacing w:line="480" w:lineRule="auto"/>
              <w:jc w:val="center"/>
            </w:pPr>
            <w:r>
              <w:t>F</w:t>
            </w:r>
            <w:r w:rsidR="00D1121A" w:rsidRPr="00A7655E">
              <w:t>alse</w:t>
            </w:r>
            <w:r>
              <w:t xml:space="preserve"> </w:t>
            </w:r>
          </w:p>
        </w:tc>
      </w:tr>
      <w:tr w:rsidR="00391CFE" w:rsidRPr="00A7655E" w:rsidTr="001C4173">
        <w:trPr>
          <w:trHeight w:val="634"/>
        </w:trPr>
        <w:tc>
          <w:tcPr>
            <w:tcW w:w="8230" w:type="dxa"/>
          </w:tcPr>
          <w:p w:rsidR="00391CFE" w:rsidRPr="00A7655E" w:rsidRDefault="00391CFE" w:rsidP="000536F0">
            <w:pPr>
              <w:spacing w:line="480" w:lineRule="auto"/>
              <w:rPr>
                <w:sz w:val="22"/>
                <w:szCs w:val="22"/>
              </w:rPr>
            </w:pPr>
            <w:r w:rsidRPr="00A7655E">
              <w:rPr>
                <w:sz w:val="22"/>
                <w:szCs w:val="22"/>
              </w:rPr>
              <w:t>a) Finn loves to do sports.</w:t>
            </w:r>
          </w:p>
        </w:tc>
        <w:tc>
          <w:tcPr>
            <w:tcW w:w="979" w:type="dxa"/>
          </w:tcPr>
          <w:p w:rsidR="00391CFE" w:rsidRPr="00A7655E" w:rsidRDefault="00391CFE" w:rsidP="000536F0">
            <w:pPr>
              <w:spacing w:line="480" w:lineRule="auto"/>
              <w:rPr>
                <w:sz w:val="22"/>
                <w:szCs w:val="22"/>
              </w:rPr>
            </w:pPr>
          </w:p>
        </w:tc>
        <w:tc>
          <w:tcPr>
            <w:tcW w:w="979" w:type="dxa"/>
          </w:tcPr>
          <w:p w:rsidR="00391CFE" w:rsidRPr="00A7655E" w:rsidRDefault="00391CFE" w:rsidP="000536F0">
            <w:pPr>
              <w:spacing w:line="480" w:lineRule="auto"/>
            </w:pPr>
          </w:p>
        </w:tc>
      </w:tr>
      <w:tr w:rsidR="00391CFE" w:rsidRPr="00A7655E" w:rsidTr="001C4173">
        <w:trPr>
          <w:trHeight w:val="626"/>
        </w:trPr>
        <w:tc>
          <w:tcPr>
            <w:tcW w:w="8230" w:type="dxa"/>
          </w:tcPr>
          <w:p w:rsidR="00391CFE" w:rsidRPr="00A7655E" w:rsidRDefault="00391CFE" w:rsidP="000536F0">
            <w:pPr>
              <w:spacing w:line="480" w:lineRule="auto"/>
              <w:rPr>
                <w:sz w:val="22"/>
                <w:szCs w:val="22"/>
              </w:rPr>
            </w:pPr>
            <w:r w:rsidRPr="00A7655E">
              <w:rPr>
                <w:sz w:val="22"/>
                <w:szCs w:val="22"/>
              </w:rPr>
              <w:t>b) He plays with his team on Tuesdays.</w:t>
            </w:r>
          </w:p>
        </w:tc>
        <w:tc>
          <w:tcPr>
            <w:tcW w:w="979" w:type="dxa"/>
          </w:tcPr>
          <w:p w:rsidR="00391CFE" w:rsidRPr="00A7655E" w:rsidRDefault="00391CFE" w:rsidP="000536F0">
            <w:pPr>
              <w:spacing w:line="480" w:lineRule="auto"/>
              <w:rPr>
                <w:sz w:val="22"/>
                <w:szCs w:val="22"/>
              </w:rPr>
            </w:pPr>
          </w:p>
        </w:tc>
        <w:tc>
          <w:tcPr>
            <w:tcW w:w="979" w:type="dxa"/>
          </w:tcPr>
          <w:p w:rsidR="00391CFE" w:rsidRPr="00A7655E" w:rsidRDefault="00391CFE" w:rsidP="000536F0">
            <w:pPr>
              <w:spacing w:line="480" w:lineRule="auto"/>
            </w:pPr>
          </w:p>
        </w:tc>
      </w:tr>
      <w:tr w:rsidR="00391CFE" w:rsidRPr="00A7655E" w:rsidTr="001C4173">
        <w:trPr>
          <w:trHeight w:val="634"/>
        </w:trPr>
        <w:tc>
          <w:tcPr>
            <w:tcW w:w="8230" w:type="dxa"/>
          </w:tcPr>
          <w:p w:rsidR="00391CFE" w:rsidRPr="00A7655E" w:rsidRDefault="00391CFE" w:rsidP="000536F0">
            <w:pPr>
              <w:spacing w:line="480" w:lineRule="auto"/>
              <w:rPr>
                <w:sz w:val="22"/>
                <w:szCs w:val="22"/>
              </w:rPr>
            </w:pPr>
            <w:r w:rsidRPr="00A7655E">
              <w:rPr>
                <w:sz w:val="22"/>
                <w:szCs w:val="22"/>
              </w:rPr>
              <w:t>c) He plays tennis in professional competitions.</w:t>
            </w:r>
          </w:p>
        </w:tc>
        <w:tc>
          <w:tcPr>
            <w:tcW w:w="979" w:type="dxa"/>
          </w:tcPr>
          <w:p w:rsidR="00391CFE" w:rsidRPr="00A7655E" w:rsidRDefault="00391CFE" w:rsidP="000536F0">
            <w:pPr>
              <w:spacing w:line="480" w:lineRule="auto"/>
              <w:rPr>
                <w:sz w:val="22"/>
                <w:szCs w:val="22"/>
              </w:rPr>
            </w:pPr>
          </w:p>
        </w:tc>
        <w:tc>
          <w:tcPr>
            <w:tcW w:w="979" w:type="dxa"/>
          </w:tcPr>
          <w:p w:rsidR="00391CFE" w:rsidRPr="00A7655E" w:rsidRDefault="00391CFE" w:rsidP="000536F0">
            <w:pPr>
              <w:spacing w:line="480" w:lineRule="auto"/>
            </w:pPr>
          </w:p>
        </w:tc>
      </w:tr>
      <w:tr w:rsidR="00391CFE" w:rsidRPr="00A7655E" w:rsidTr="001C4173">
        <w:trPr>
          <w:trHeight w:val="634"/>
        </w:trPr>
        <w:tc>
          <w:tcPr>
            <w:tcW w:w="8230" w:type="dxa"/>
          </w:tcPr>
          <w:p w:rsidR="00391CFE" w:rsidRPr="00A7655E" w:rsidRDefault="00391CFE" w:rsidP="0029451B">
            <w:pPr>
              <w:spacing w:line="480" w:lineRule="auto"/>
              <w:rPr>
                <w:sz w:val="22"/>
                <w:szCs w:val="22"/>
              </w:rPr>
            </w:pPr>
            <w:r w:rsidRPr="00A7655E">
              <w:rPr>
                <w:sz w:val="22"/>
                <w:szCs w:val="22"/>
              </w:rPr>
              <w:t xml:space="preserve">d) He meets his best friend Max </w:t>
            </w:r>
            <w:r w:rsidR="0029451B">
              <w:rPr>
                <w:sz w:val="22"/>
                <w:szCs w:val="22"/>
              </w:rPr>
              <w:t>at</w:t>
            </w:r>
            <w:r w:rsidRPr="00A7655E">
              <w:rPr>
                <w:sz w:val="22"/>
                <w:szCs w:val="22"/>
              </w:rPr>
              <w:t xml:space="preserve"> the local pool. </w:t>
            </w:r>
          </w:p>
        </w:tc>
        <w:tc>
          <w:tcPr>
            <w:tcW w:w="979" w:type="dxa"/>
          </w:tcPr>
          <w:p w:rsidR="00391CFE" w:rsidRPr="00A7655E" w:rsidRDefault="00391CFE" w:rsidP="000536F0">
            <w:pPr>
              <w:spacing w:line="480" w:lineRule="auto"/>
              <w:rPr>
                <w:sz w:val="22"/>
                <w:szCs w:val="22"/>
              </w:rPr>
            </w:pPr>
          </w:p>
        </w:tc>
        <w:tc>
          <w:tcPr>
            <w:tcW w:w="979" w:type="dxa"/>
          </w:tcPr>
          <w:p w:rsidR="00391CFE" w:rsidRPr="00A7655E" w:rsidRDefault="00391CFE" w:rsidP="000536F0">
            <w:pPr>
              <w:spacing w:line="480" w:lineRule="auto"/>
            </w:pPr>
          </w:p>
        </w:tc>
      </w:tr>
    </w:tbl>
    <w:p w:rsidR="00391CFE" w:rsidRPr="00A7655E" w:rsidRDefault="00391CFE" w:rsidP="00D06553">
      <w:pPr>
        <w:spacing w:before="200"/>
        <w:rPr>
          <w:b/>
        </w:rPr>
      </w:pPr>
      <w:r w:rsidRPr="00A7655E">
        <w:rPr>
          <w:b/>
        </w:rPr>
        <w:t>Lukas</w:t>
      </w:r>
    </w:p>
    <w:p w:rsidR="00391CFE" w:rsidRPr="00A7655E" w:rsidRDefault="00391CFE" w:rsidP="00D06553">
      <w:pPr>
        <w:spacing w:before="200"/>
        <w:rPr>
          <w:b/>
        </w:rPr>
      </w:pPr>
      <w:r w:rsidRPr="00A7655E">
        <w:rPr>
          <w:b/>
        </w:rPr>
        <w:t>Question 9</w:t>
      </w:r>
    </w:p>
    <w:p w:rsidR="00391CFE" w:rsidRPr="00A7655E" w:rsidRDefault="00391CFE" w:rsidP="00D06553">
      <w:pPr>
        <w:tabs>
          <w:tab w:val="left" w:pos="9072"/>
        </w:tabs>
        <w:spacing w:before="200"/>
      </w:pPr>
      <w:r w:rsidRPr="00A7655E">
        <w:t xml:space="preserve">Fill in the gaps with </w:t>
      </w:r>
      <w:r w:rsidR="00A7655E">
        <w:t>the correct word or phrase</w:t>
      </w:r>
      <w:r w:rsidR="00D1121A">
        <w:t xml:space="preserve"> in English</w:t>
      </w:r>
      <w:r w:rsidR="00A7655E">
        <w:t>.</w:t>
      </w:r>
      <w:r w:rsidR="00A7655E">
        <w:tab/>
      </w:r>
      <w:r w:rsidR="008C472C">
        <w:t>(9</w:t>
      </w:r>
      <w:r w:rsidRPr="00A7655E">
        <w:t xml:space="preserve"> marks)</w:t>
      </w:r>
    </w:p>
    <w:p w:rsidR="00391CFE" w:rsidRPr="00524385" w:rsidRDefault="00391CFE" w:rsidP="001C4173">
      <w:pPr>
        <w:spacing w:before="200" w:line="720" w:lineRule="auto"/>
      </w:pPr>
      <w:r w:rsidRPr="00A7655E">
        <w:t xml:space="preserve">Lukas loves to </w:t>
      </w:r>
      <w:r w:rsidR="003529C8" w:rsidRPr="00A7655E">
        <w:t xml:space="preserve">____________________ </w:t>
      </w:r>
      <w:r w:rsidRPr="00A7655E">
        <w:t xml:space="preserve">(1) his ____________________ (1) in his free time. They </w:t>
      </w:r>
      <w:r w:rsidR="00793E9B">
        <w:t>meet</w:t>
      </w:r>
      <w:r w:rsidRPr="00A7655E">
        <w:t xml:space="preserve"> in the city </w:t>
      </w:r>
      <w:r w:rsidR="003908BA">
        <w:t>to go</w:t>
      </w:r>
      <w:r w:rsidRPr="00A7655E">
        <w:t xml:space="preserve"> </w:t>
      </w:r>
      <w:r w:rsidR="003529C8" w:rsidRPr="00A7655E">
        <w:t xml:space="preserve">____________________ </w:t>
      </w:r>
      <w:r w:rsidR="003908BA">
        <w:t>(1</w:t>
      </w:r>
      <w:r w:rsidRPr="00A7655E">
        <w:t>)</w:t>
      </w:r>
      <w:r w:rsidR="0040150D">
        <w:t xml:space="preserve"> </w:t>
      </w:r>
      <w:r w:rsidRPr="00A7655E">
        <w:t xml:space="preserve">or they go to </w:t>
      </w:r>
      <w:r w:rsidR="003908BA">
        <w:t xml:space="preserve">the </w:t>
      </w:r>
      <w:r w:rsidRPr="00A7655E">
        <w:t>____________________ (1)</w:t>
      </w:r>
      <w:r w:rsidR="003908BA">
        <w:t xml:space="preserve"> or a </w:t>
      </w:r>
      <w:r w:rsidR="003908BA" w:rsidRPr="00A7655E">
        <w:t>____________________</w:t>
      </w:r>
      <w:r w:rsidR="003908BA">
        <w:t xml:space="preserve"> (1)</w:t>
      </w:r>
      <w:r w:rsidRPr="00A7655E">
        <w:t xml:space="preserve">. He can play </w:t>
      </w:r>
      <w:r w:rsidR="003529C8" w:rsidRPr="00A7655E">
        <w:t xml:space="preserve">____________________ </w:t>
      </w:r>
      <w:r w:rsidRPr="00A7655E">
        <w:t xml:space="preserve">(1) and </w:t>
      </w:r>
      <w:r w:rsidR="003529C8" w:rsidRPr="00A7655E">
        <w:t xml:space="preserve">____________________ </w:t>
      </w:r>
      <w:r w:rsidRPr="00A7655E">
        <w:t>(1).</w:t>
      </w:r>
      <w:r w:rsidR="003529C8">
        <w:t xml:space="preserve"> </w:t>
      </w:r>
      <w:r w:rsidRPr="00A7655E">
        <w:t xml:space="preserve">He prefers these to the </w:t>
      </w:r>
      <w:r w:rsidR="0010738B" w:rsidRPr="00A7655E">
        <w:t>violin, which</w:t>
      </w:r>
      <w:r w:rsidRPr="00A7655E">
        <w:t xml:space="preserve"> he has to play for </w:t>
      </w:r>
      <w:r w:rsidR="003529C8" w:rsidRPr="00A7655E">
        <w:t xml:space="preserve">____________________ </w:t>
      </w:r>
      <w:r w:rsidRPr="00A7655E">
        <w:t xml:space="preserve">(1). </w:t>
      </w:r>
      <w:r w:rsidRPr="00524385">
        <w:t xml:space="preserve">He thinks playing the violin is </w:t>
      </w:r>
      <w:r w:rsidR="003529C8" w:rsidRPr="00524385">
        <w:t xml:space="preserve">____________________ </w:t>
      </w:r>
      <w:r w:rsidRPr="00524385">
        <w:t>(1).</w:t>
      </w:r>
      <w:r w:rsidRPr="00A7655E">
        <w:br w:type="page"/>
      </w:r>
    </w:p>
    <w:p w:rsidR="00391CFE" w:rsidRPr="00A7655E" w:rsidRDefault="00E23210" w:rsidP="00D06553">
      <w:pPr>
        <w:rPr>
          <w:b/>
        </w:rPr>
      </w:pPr>
      <w:r>
        <w:rPr>
          <w:b/>
        </w:rPr>
        <w:lastRenderedPageBreak/>
        <w:t xml:space="preserve">Part B </w:t>
      </w:r>
      <w:r w:rsidR="00391CFE" w:rsidRPr="00A801D8">
        <w:rPr>
          <w:b/>
          <w:i/>
        </w:rPr>
        <w:t>Meine Freizeit</w:t>
      </w:r>
    </w:p>
    <w:p w:rsidR="00D1121A" w:rsidRPr="00A7655E" w:rsidRDefault="00D1121A" w:rsidP="00D06553">
      <w:r w:rsidRPr="00A7655E">
        <w:t xml:space="preserve">Choose one of the </w:t>
      </w:r>
      <w:r w:rsidR="0010738B">
        <w:t>people</w:t>
      </w:r>
      <w:r w:rsidRPr="00A7655E">
        <w:t xml:space="preserve"> who you </w:t>
      </w:r>
      <w:r w:rsidR="005D68B3">
        <w:t>heard</w:t>
      </w:r>
      <w:r w:rsidRPr="00A7655E">
        <w:t xml:space="preserve"> in </w:t>
      </w:r>
      <w:r>
        <w:t>Part A and write them a letter.</w:t>
      </w:r>
    </w:p>
    <w:p w:rsidR="00D1121A" w:rsidRPr="00A7655E" w:rsidRDefault="008B02FA" w:rsidP="00D06553">
      <w:pPr>
        <w:spacing w:after="0"/>
      </w:pPr>
      <w:r>
        <w:t xml:space="preserve">Include </w:t>
      </w:r>
      <w:r w:rsidR="00D1121A">
        <w:t xml:space="preserve">information about yourself, in response </w:t>
      </w:r>
      <w:r w:rsidR="00D1121A" w:rsidRPr="00A7655E">
        <w:t>to the following questions:</w:t>
      </w:r>
    </w:p>
    <w:p w:rsidR="00D1121A" w:rsidRPr="00A7655E" w:rsidRDefault="00D1121A" w:rsidP="00D06553">
      <w:pPr>
        <w:pStyle w:val="Bulletstyle1"/>
      </w:pPr>
      <w:r>
        <w:t>What</w:t>
      </w:r>
      <w:r w:rsidRPr="00A7655E">
        <w:t xml:space="preserve"> are two activities that you do in your free time?</w:t>
      </w:r>
    </w:p>
    <w:p w:rsidR="00D1121A" w:rsidRPr="00A7655E" w:rsidRDefault="00D1121A" w:rsidP="00D06553">
      <w:pPr>
        <w:pStyle w:val="Bulletstyle1"/>
      </w:pPr>
      <w:r>
        <w:t>What</w:t>
      </w:r>
      <w:r w:rsidRPr="00A7655E">
        <w:t xml:space="preserve"> </w:t>
      </w:r>
      <w:r>
        <w:t xml:space="preserve">do </w:t>
      </w:r>
      <w:r w:rsidRPr="00A7655E">
        <w:t>you enjoy about these activities?</w:t>
      </w:r>
    </w:p>
    <w:p w:rsidR="00D1121A" w:rsidRDefault="00D1121A" w:rsidP="00D06553">
      <w:pPr>
        <w:pStyle w:val="Bulletstyle1"/>
      </w:pPr>
      <w:r>
        <w:t>How</w:t>
      </w:r>
      <w:r w:rsidRPr="00A7655E">
        <w:t xml:space="preserve"> many times a week </w:t>
      </w:r>
      <w:r>
        <w:t xml:space="preserve">do </w:t>
      </w:r>
      <w:r w:rsidRPr="00A7655E">
        <w:t>you participate in these activities?</w:t>
      </w:r>
    </w:p>
    <w:p w:rsidR="00D1121A" w:rsidRDefault="00D1121A" w:rsidP="00D06553">
      <w:pPr>
        <w:pStyle w:val="Bulletstyle1"/>
      </w:pPr>
      <w:r>
        <w:t>Do</w:t>
      </w:r>
      <w:r w:rsidRPr="00A7655E">
        <w:t xml:space="preserve"> you </w:t>
      </w:r>
      <w:r w:rsidR="008B02FA" w:rsidRPr="00A7655E">
        <w:t xml:space="preserve">participate in </w:t>
      </w:r>
      <w:r w:rsidRPr="00A7655E">
        <w:t>these activities alone, with a friend or as part of a team?</w:t>
      </w:r>
      <w:r w:rsidRPr="0040150D">
        <w:t xml:space="preserve"> </w:t>
      </w:r>
    </w:p>
    <w:p w:rsidR="00E23210" w:rsidRDefault="00E23210" w:rsidP="00D06553">
      <w:r>
        <w:t>Aim to w</w:t>
      </w:r>
      <w:r w:rsidR="00D1121A" w:rsidRPr="00A7655E">
        <w:t xml:space="preserve">rite about </w:t>
      </w:r>
      <w:r w:rsidR="00A801D8">
        <w:t>70</w:t>
      </w:r>
      <w:r w:rsidR="00D1121A">
        <w:t xml:space="preserve"> words</w:t>
      </w:r>
      <w:r w:rsidR="008B02FA">
        <w:t xml:space="preserve"> in German</w:t>
      </w:r>
      <w:r>
        <w:t>, following the textual conventions of a letter.</w:t>
      </w:r>
    </w:p>
    <w:p w:rsidR="00391CFE" w:rsidRPr="00A7655E" w:rsidRDefault="00E23210" w:rsidP="001C4173">
      <w:r>
        <w:t>You have 30 minutes to write your response.</w:t>
      </w:r>
    </w:p>
    <w:p w:rsidR="00391CFE" w:rsidRPr="00A7655E" w:rsidRDefault="001C4173" w:rsidP="00391CFE">
      <w:pPr>
        <w:spacing w:line="360" w:lineRule="auto"/>
      </w:pPr>
      <w:r w:rsidRPr="00A7655E">
        <w:rPr>
          <w:noProof/>
        </w:rPr>
        <mc:AlternateContent>
          <mc:Choice Requires="wps">
            <w:drawing>
              <wp:anchor distT="0" distB="0" distL="114300" distR="114300" simplePos="0" relativeHeight="251658240" behindDoc="0" locked="0" layoutInCell="1" allowOverlap="1" wp14:anchorId="7CCEC9CB" wp14:editId="2420633D">
                <wp:simplePos x="0" y="0"/>
                <wp:positionH relativeFrom="margin">
                  <wp:posOffset>-272415</wp:posOffset>
                </wp:positionH>
                <wp:positionV relativeFrom="paragraph">
                  <wp:posOffset>56833</wp:posOffset>
                </wp:positionV>
                <wp:extent cx="6849745" cy="6386195"/>
                <wp:effectExtent l="0" t="0" r="27305" b="14605"/>
                <wp:wrapNone/>
                <wp:docPr id="2" name="Vertical Scroll 2"/>
                <wp:cNvGraphicFramePr/>
                <a:graphic xmlns:a="http://schemas.openxmlformats.org/drawingml/2006/main">
                  <a:graphicData uri="http://schemas.microsoft.com/office/word/2010/wordprocessingShape">
                    <wps:wsp>
                      <wps:cNvSpPr/>
                      <wps:spPr>
                        <a:xfrm>
                          <a:off x="0" y="0"/>
                          <a:ext cx="6849745" cy="6386195"/>
                        </a:xfrm>
                        <a:prstGeom prst="verticalScroll">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F5A6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6" type="#_x0000_t97" style="position:absolute;margin-left:-21.45pt;margin-top:4.5pt;width:539.35pt;height:50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" fillcolor="white [3212]" strokecolor="#5f497a [2407]" strokeweight="2pt">
                <w10:wrap anchorx="margin"/>
              </v:shape>
            </w:pict>
          </mc:Fallback>
        </mc:AlternateContent>
      </w:r>
    </w:p>
    <w:p w:rsidR="00391CFE" w:rsidRPr="00A7655E" w:rsidRDefault="00391CFE" w:rsidP="00391CFE">
      <w:pPr>
        <w:spacing w:line="360" w:lineRule="auto"/>
      </w:pPr>
    </w:p>
    <w:p w:rsidR="00391CFE" w:rsidRPr="00A7655E" w:rsidRDefault="00391CFE" w:rsidP="00391CFE">
      <w:pPr>
        <w:spacing w:line="360" w:lineRule="auto"/>
      </w:pPr>
    </w:p>
    <w:p w:rsidR="00391CFE" w:rsidRPr="00A7655E" w:rsidRDefault="001C4173" w:rsidP="00391CFE">
      <w:pPr>
        <w:spacing w:line="360" w:lineRule="auto"/>
      </w:pPr>
      <w:r w:rsidRPr="00A7655E">
        <w:rPr>
          <w:noProof/>
        </w:rPr>
        <mc:AlternateContent>
          <mc:Choice Requires="wps">
            <w:drawing>
              <wp:anchor distT="45720" distB="45720" distL="114300" distR="114300" simplePos="0" relativeHeight="251661312" behindDoc="0" locked="0" layoutInCell="1" allowOverlap="1" wp14:anchorId="0CDDBDC6" wp14:editId="31C60A48">
                <wp:simplePos x="0" y="0"/>
                <wp:positionH relativeFrom="column">
                  <wp:posOffset>855345</wp:posOffset>
                </wp:positionH>
                <wp:positionV relativeFrom="paragraph">
                  <wp:posOffset>98425</wp:posOffset>
                </wp:positionV>
                <wp:extent cx="4724400" cy="473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733925"/>
                        </a:xfrm>
                        <a:prstGeom prst="rect">
                          <a:avLst/>
                        </a:prstGeom>
                        <a:solidFill>
                          <a:srgbClr val="FFFFFF"/>
                        </a:solidFill>
                        <a:ln w="9525">
                          <a:solidFill>
                            <a:srgbClr val="000000"/>
                          </a:solidFill>
                          <a:miter lim="800000"/>
                          <a:headEnd/>
                          <a:tailEnd/>
                        </a:ln>
                      </wps:spPr>
                      <wps:txbx>
                        <w:txbxContent>
                          <w:p w:rsidR="001D3B9E" w:rsidRDefault="001D3B9E" w:rsidP="00391CFE"/>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DC6" id="_x0000_t202" coordsize="21600,21600" o:spt="202" path="m,l,21600r21600,l21600,xe">
                <v:stroke joinstyle="miter"/>
                <v:path gradientshapeok="t" o:connecttype="rect"/>
              </v:shapetype>
              <v:shape id="Text Box 2" o:spid="_x0000_s1026" type="#_x0000_t202" style="position:absolute;margin-left:67.35pt;margin-top:7.75pt;width:372pt;height:3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">
                <v:textbox>
                  <w:txbxContent>
                    <w:p w:rsidR="001D3B9E" w:rsidRDefault="001D3B9E" w:rsidP="00391CFE"/>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r>
                        <w:t>_______________________________________________________________</w:t>
                      </w:r>
                    </w:p>
                    <w:p w:rsidR="001D3B9E" w:rsidRDefault="001D3B9E" w:rsidP="00391CFE"/>
                  </w:txbxContent>
                </v:textbox>
                <w10:wrap type="square"/>
              </v:shape>
            </w:pict>
          </mc:Fallback>
        </mc:AlternateContent>
      </w:r>
    </w:p>
    <w:p w:rsidR="00391CFE" w:rsidRPr="00A7655E" w:rsidRDefault="00391CFE" w:rsidP="00391CFE"/>
    <w:p w:rsidR="00391CFE" w:rsidRPr="00A7655E" w:rsidRDefault="00391CFE" w:rsidP="00391CFE">
      <w:pPr>
        <w:spacing w:line="360" w:lineRule="auto"/>
      </w:pPr>
    </w:p>
    <w:p w:rsidR="00391CFE" w:rsidRPr="00A7655E" w:rsidRDefault="00391CFE" w:rsidP="00391CFE">
      <w:pPr>
        <w:spacing w:line="360" w:lineRule="auto"/>
      </w:pPr>
    </w:p>
    <w:p w:rsidR="00391CFE" w:rsidRPr="00A7655E" w:rsidRDefault="00391CFE" w:rsidP="00391CFE">
      <w:pPr>
        <w:spacing w:line="360" w:lineRule="auto"/>
      </w:pPr>
    </w:p>
    <w:p w:rsidR="00391CFE" w:rsidRPr="00A7655E" w:rsidRDefault="00391CFE" w:rsidP="00391CFE">
      <w:r w:rsidRPr="00A7655E">
        <w:br w:type="page"/>
      </w:r>
    </w:p>
    <w:tbl>
      <w:tblPr>
        <w:tblStyle w:val="Style1"/>
        <w:tblW w:w="10173" w:type="dxa"/>
        <w:tblLayout w:type="fixed"/>
        <w:tblCellMar>
          <w:top w:w="17" w:type="dxa"/>
          <w:bottom w:w="17" w:type="dxa"/>
        </w:tblCellMar>
        <w:tblLook w:val="04A0" w:firstRow="1" w:lastRow="0" w:firstColumn="1" w:lastColumn="0" w:noHBand="0" w:noVBand="1"/>
      </w:tblPr>
      <w:tblGrid>
        <w:gridCol w:w="8330"/>
        <w:gridCol w:w="1843"/>
      </w:tblGrid>
      <w:tr w:rsidR="00391CFE" w:rsidRPr="00A7655E" w:rsidTr="00BD43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9F218B"/>
            <w:noWrap/>
            <w:vAlign w:val="center"/>
            <w:hideMark/>
          </w:tcPr>
          <w:p w:rsidR="00391CFE" w:rsidRPr="00A7655E" w:rsidRDefault="00391CFE" w:rsidP="00BD4329">
            <w:pPr>
              <w:pStyle w:val="Headingtable"/>
              <w:framePr w:hSpace="0" w:wrap="auto" w:vAnchor="margin" w:xAlign="left" w:yAlign="inline"/>
              <w:spacing w:beforeLines="0" w:afterLines="0"/>
            </w:pPr>
            <w:r w:rsidRPr="00A7655E">
              <w:lastRenderedPageBreak/>
              <w:br w:type="column"/>
            </w:r>
            <w:r w:rsidRPr="00A7655E">
              <w:rPr>
                <w:szCs w:val="22"/>
              </w:rPr>
              <w:t>Sample marking key</w:t>
            </w:r>
          </w:p>
        </w:tc>
      </w:tr>
      <w:tr w:rsidR="00391CFE" w:rsidRPr="006418F1"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auto"/>
              <w:bottom w:val="single" w:sz="4" w:space="0" w:color="auto"/>
              <w:right w:val="single" w:sz="4" w:space="0" w:color="auto"/>
            </w:tcBorders>
            <w:noWrap/>
            <w:vAlign w:val="center"/>
            <w:hideMark/>
          </w:tcPr>
          <w:p w:rsidR="00391CFE" w:rsidRPr="00A7655E" w:rsidRDefault="00E23210" w:rsidP="00BD4329">
            <w:pPr>
              <w:pStyle w:val="Heading"/>
              <w:framePr w:hSpace="0" w:wrap="auto" w:vAnchor="margin" w:xAlign="left" w:yAlign="inline"/>
              <w:spacing w:before="0" w:after="0"/>
              <w:rPr>
                <w:rFonts w:asciiTheme="minorHAnsi" w:hAnsiTheme="minorHAnsi"/>
                <w:b/>
                <w:color w:val="auto"/>
                <w:sz w:val="22"/>
                <w:szCs w:val="22"/>
                <w:lang w:val="de-DE"/>
              </w:rPr>
            </w:pPr>
            <w:r>
              <w:rPr>
                <w:rFonts w:asciiTheme="minorHAnsi" w:hAnsiTheme="minorHAnsi"/>
                <w:b/>
                <w:color w:val="auto"/>
                <w:sz w:val="22"/>
                <w:szCs w:val="22"/>
                <w:lang w:val="de-DE"/>
              </w:rPr>
              <w:t xml:space="preserve">Part A </w:t>
            </w:r>
            <w:r w:rsidR="00391CFE" w:rsidRPr="003529C8">
              <w:rPr>
                <w:rFonts w:asciiTheme="minorHAnsi" w:hAnsiTheme="minorHAnsi"/>
                <w:b/>
                <w:i/>
                <w:color w:val="auto"/>
                <w:sz w:val="22"/>
                <w:szCs w:val="22"/>
                <w:lang w:val="de-DE"/>
              </w:rPr>
              <w:t>Meine Freizeit und Hobbys</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391CFE" w:rsidRPr="00A7655E" w:rsidRDefault="00391CFE" w:rsidP="00BD4329">
            <w:pPr>
              <w:pStyle w:val="Heading"/>
              <w:framePr w:hSpace="0" w:wrap="auto" w:vAnchor="margin" w:xAlign="left" w:yAlign="inline"/>
              <w:spacing w:before="0" w:after="0"/>
              <w:jc w:val="center"/>
              <w:rPr>
                <w:rFonts w:asciiTheme="minorHAnsi" w:hAnsiTheme="minorHAnsi"/>
                <w:b/>
                <w:color w:val="auto"/>
                <w:sz w:val="22"/>
                <w:szCs w:val="22"/>
              </w:rPr>
            </w:pPr>
            <w:r w:rsidRPr="00A7655E">
              <w:rPr>
                <w:rFonts w:asciiTheme="minorHAnsi" w:hAnsiTheme="minorHAnsi"/>
                <w:b/>
                <w:color w:val="auto"/>
                <w:sz w:val="22"/>
                <w:szCs w:val="22"/>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391CFE" w:rsidRPr="00A7655E" w:rsidRDefault="00391CFE" w:rsidP="00BD4329">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7655E">
              <w:rPr>
                <w:rFonts w:asciiTheme="minorHAnsi" w:hAnsiTheme="minorHAnsi"/>
                <w:color w:val="auto"/>
                <w:sz w:val="22"/>
                <w:szCs w:val="22"/>
              </w:rPr>
              <w:t>Marks</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rPr>
                <w:b w:val="0"/>
                <w:color w:val="auto"/>
                <w:spacing w:val="40"/>
              </w:rPr>
            </w:pPr>
            <w:r w:rsidRPr="00A7655E">
              <w:rPr>
                <w:b w:val="0"/>
                <w:color w:val="auto"/>
              </w:rPr>
              <w:t>a) horse riding and hiking</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rPr>
            </w:pPr>
            <w:r w:rsidRPr="00A7655E">
              <w:rPr>
                <w:rFonts w:asciiTheme="minorHAnsi" w:hAnsiTheme="minorHAnsi" w:cs="Calibri"/>
                <w:color w:val="auto"/>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right"/>
              <w:rPr>
                <w:rFonts w:asciiTheme="minorHAnsi" w:eastAsiaTheme="minorHAnsi" w:hAnsiTheme="minorHAnsi" w:cs="Arial"/>
                <w:color w:val="auto"/>
                <w:lang w:eastAsia="en-US"/>
              </w:rPr>
            </w:pPr>
            <w:r w:rsidRPr="00A7655E">
              <w:rPr>
                <w:rFonts w:asciiTheme="minorHAnsi" w:eastAsiaTheme="minorHAnsi" w:hAnsiTheme="minorHAnsi" w:cs="Arial"/>
                <w:color w:val="auto"/>
                <w:lang w:eastAsia="en-US"/>
              </w:rPr>
              <w:t xml:space="preserve">Subtotal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rPr>
            </w:pPr>
            <w:r w:rsidRPr="00A7655E">
              <w:rPr>
                <w:rFonts w:asciiTheme="minorHAnsi" w:hAnsiTheme="minorHAnsi" w:cs="Calibri"/>
                <w:b/>
                <w:color w:val="auto"/>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rPr>
                <w:rFonts w:asciiTheme="minorHAnsi" w:hAnsiTheme="minorHAnsi" w:cs="Calibri"/>
                <w:b w:val="0"/>
              </w:rPr>
            </w:pPr>
            <w:r w:rsidRPr="00A7655E">
              <w:rPr>
                <w:rFonts w:asciiTheme="minorHAnsi" w:hAnsiTheme="minorHAnsi" w:cs="Calibri"/>
                <w:b w:val="0"/>
              </w:rPr>
              <w:t>Question 2</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rPr>
                <w:b w:val="0"/>
                <w:color w:val="auto"/>
              </w:rPr>
            </w:pPr>
            <w:r w:rsidRPr="00A7655E">
              <w:rPr>
                <w:b w:val="0"/>
                <w:color w:val="auto"/>
              </w:rPr>
              <w:t>b) in the city</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rPr>
            </w:pPr>
            <w:r w:rsidRPr="00A7655E">
              <w:rPr>
                <w:rFonts w:asciiTheme="minorHAnsi" w:hAnsiTheme="minorHAnsi" w:cs="Calibri"/>
                <w:color w:val="auto"/>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hAnsiTheme="minorHAnsi" w:cs="Calibri"/>
                <w:b w:val="0"/>
                <w:color w:val="auto"/>
              </w:rPr>
            </w:pPr>
            <w:r w:rsidRPr="00A7655E">
              <w:rPr>
                <w:rFonts w:asciiTheme="minorHAnsi" w:hAnsiTheme="minorHAnsi" w:cs="Calibr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bCs/>
                <w:iCs/>
                <w:color w:val="auto"/>
                <w:bdr w:val="none" w:sz="0" w:space="0" w:color="auto" w:frame="1"/>
                <w:lang w:val="en-US"/>
              </w:rPr>
            </w:pPr>
            <w:r w:rsidRPr="00A7655E">
              <w:rPr>
                <w:rFonts w:asciiTheme="minorHAnsi" w:eastAsia="Calibri" w:hAnsiTheme="minorHAnsi" w:cs="Calibri"/>
                <w:b/>
                <w:bCs/>
                <w:iCs/>
                <w:color w:val="auto"/>
                <w:bdr w:val="none" w:sz="0" w:space="0" w:color="auto" w:frame="1"/>
                <w:lang w:val="en-US"/>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3</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rPr>
                <w:b w:val="0"/>
                <w:color w:val="auto"/>
              </w:rPr>
            </w:pPr>
            <w:r w:rsidRPr="00A7655E">
              <w:rPr>
                <w:b w:val="0"/>
                <w:color w:val="auto"/>
              </w:rPr>
              <w:t>c) travel with her friends</w:t>
            </w:r>
          </w:p>
        </w:tc>
        <w:tc>
          <w:tcPr>
            <w:tcW w:w="1843"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rPr>
            </w:pPr>
            <w:r w:rsidRPr="00A7655E">
              <w:rPr>
                <w:rFonts w:cs="Calibri"/>
                <w:color w:val="auto"/>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hAnsiTheme="minorHAnsi"/>
                <w:color w:val="auto"/>
              </w:rPr>
            </w:pPr>
            <w:r w:rsidRPr="00A7655E">
              <w:rPr>
                <w:rFonts w:asciiTheme="minorHAnsi" w:hAnsiTheme="minorHAnsi"/>
                <w:color w:val="auto"/>
              </w:rPr>
              <w:t>Subtotal</w:t>
            </w:r>
          </w:p>
        </w:tc>
        <w:tc>
          <w:tcPr>
            <w:tcW w:w="1843"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rPr>
            </w:pPr>
            <w:r w:rsidRPr="00A7655E">
              <w:rPr>
                <w:rFonts w:cs="Calibri"/>
                <w:b/>
                <w:color w:val="auto"/>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4</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7F2617" w:rsidP="00BD4329">
            <w:pPr>
              <w:rPr>
                <w:b w:val="0"/>
                <w:color w:val="auto"/>
              </w:rPr>
            </w:pPr>
            <w:r>
              <w:rPr>
                <w:b w:val="0"/>
                <w:color w:val="auto"/>
              </w:rPr>
              <w:t xml:space="preserve">c) </w:t>
            </w:r>
            <w:r w:rsidR="00391CFE" w:rsidRPr="00A7655E">
              <w:rPr>
                <w:b w:val="0"/>
                <w:color w:val="auto"/>
              </w:rPr>
              <w:t>2 hours</w:t>
            </w:r>
          </w:p>
        </w:tc>
        <w:tc>
          <w:tcPr>
            <w:tcW w:w="1843"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rPr>
            </w:pPr>
            <w:r w:rsidRPr="00A7655E">
              <w:rPr>
                <w:rFonts w:cs="Calibri"/>
                <w:color w:val="auto"/>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eastAsia="Arial Unicode MS" w:hAnsiTheme="minorHAnsi"/>
                <w:b w:val="0"/>
                <w:color w:val="auto"/>
                <w:bdr w:val="none" w:sz="0" w:space="0" w:color="auto" w:frame="1"/>
                <w:lang w:val="en-US" w:eastAsia="en-US"/>
              </w:rPr>
            </w:pPr>
            <w:r w:rsidRPr="00A7655E">
              <w:rPr>
                <w:rFonts w:asciiTheme="minorHAnsi" w:hAnsiTheme="minorHAnsi" w:cs="Calibr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bCs/>
                <w:iCs/>
                <w:color w:val="auto"/>
                <w:bdr w:val="none" w:sz="0" w:space="0" w:color="auto" w:frame="1"/>
                <w:lang w:val="en-US"/>
              </w:rPr>
            </w:pPr>
            <w:r w:rsidRPr="00A7655E">
              <w:rPr>
                <w:rFonts w:eastAsia="Calibri" w:cs="Calibri"/>
                <w:b/>
                <w:bCs/>
                <w:iCs/>
                <w:color w:val="auto"/>
                <w:bdr w:val="none" w:sz="0" w:space="0" w:color="auto" w:frame="1"/>
                <w:lang w:val="en-US"/>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5</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rPr>
                <w:b w:val="0"/>
                <w:color w:val="auto"/>
              </w:rPr>
            </w:pPr>
            <w:r w:rsidRPr="00A7655E">
              <w:rPr>
                <w:b w:val="0"/>
                <w:color w:val="auto"/>
              </w:rPr>
              <w:t xml:space="preserve">a) too much screen time </w:t>
            </w:r>
          </w:p>
        </w:tc>
        <w:tc>
          <w:tcPr>
            <w:tcW w:w="1843" w:type="dxa"/>
            <w:tcBorders>
              <w:top w:val="single" w:sz="4" w:space="0" w:color="auto"/>
              <w:left w:val="single" w:sz="4" w:space="0" w:color="auto"/>
              <w:bottom w:val="single" w:sz="4" w:space="0" w:color="auto"/>
              <w:right w:val="single" w:sz="4" w:space="0" w:color="auto"/>
            </w:tcBorders>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rPr>
            </w:pPr>
            <w:r w:rsidRPr="00A7655E">
              <w:rPr>
                <w:rFonts w:cs="Calibri"/>
                <w:color w:val="auto"/>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eastAsia="Arial Unicode MS" w:hAnsiTheme="minorHAnsi"/>
                <w:b w:val="0"/>
                <w:bdr w:val="none" w:sz="0" w:space="0" w:color="auto" w:frame="1"/>
                <w:lang w:val="en-US" w:eastAsia="en-US"/>
              </w:rPr>
            </w:pPr>
            <w:r w:rsidRPr="00A7655E">
              <w:rPr>
                <w:rFonts w:asciiTheme="minorHAnsi" w:hAnsiTheme="minorHAnsi" w:cs="Calibri"/>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bCs/>
                <w:iCs/>
                <w:color w:val="000000"/>
                <w:bdr w:val="none" w:sz="0" w:space="0" w:color="auto" w:frame="1"/>
                <w:lang w:val="en-US"/>
              </w:rPr>
            </w:pPr>
            <w:r w:rsidRPr="00A7655E">
              <w:rPr>
                <w:rFonts w:eastAsia="Calibri" w:cs="Calibri"/>
                <w:b/>
                <w:bCs/>
                <w:iCs/>
                <w:color w:val="000000"/>
                <w:bdr w:val="none" w:sz="0" w:space="0" w:color="auto" w:frame="1"/>
                <w:lang w:val="en-US"/>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6</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29451B" w:rsidP="00BD4329">
            <w:pPr>
              <w:rPr>
                <w:b w:val="0"/>
                <w:color w:val="auto"/>
              </w:rPr>
            </w:pPr>
            <w:r>
              <w:rPr>
                <w:b w:val="0"/>
                <w:color w:val="auto"/>
              </w:rPr>
              <w:t>c) read</w:t>
            </w:r>
          </w:p>
        </w:tc>
        <w:tc>
          <w:tcPr>
            <w:tcW w:w="1843"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A7655E">
              <w:rPr>
                <w:rFonts w:cs="Calibri"/>
                <w:color w:val="auto"/>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eastAsia="Arial Unicode MS" w:hAnsiTheme="minorHAnsi"/>
                <w:color w:val="auto"/>
                <w:bdr w:val="none" w:sz="0" w:space="0" w:color="auto" w:frame="1"/>
                <w:lang w:val="en-US" w:eastAsia="en-US"/>
              </w:rPr>
            </w:pPr>
            <w:r w:rsidRPr="00A7655E">
              <w:rPr>
                <w:rFonts w:asciiTheme="minorHAnsi" w:hAnsiTheme="minorHAnsi" w:cs="Calibr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bCs/>
                <w:iCs/>
                <w:color w:val="auto"/>
                <w:bdr w:val="none" w:sz="0" w:space="0" w:color="auto" w:frame="1"/>
                <w:lang w:val="en-US"/>
              </w:rPr>
            </w:pPr>
            <w:r w:rsidRPr="00A7655E">
              <w:rPr>
                <w:rFonts w:eastAsia="Calibri" w:cs="Calibri"/>
                <w:b/>
                <w:bCs/>
                <w:iCs/>
                <w:color w:val="auto"/>
                <w:bdr w:val="none" w:sz="0" w:space="0" w:color="auto" w:frame="1"/>
                <w:lang w:val="en-US"/>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7</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rPr>
                <w:b w:val="0"/>
                <w:color w:val="auto"/>
              </w:rPr>
            </w:pPr>
            <w:r w:rsidRPr="00A7655E">
              <w:rPr>
                <w:b w:val="0"/>
                <w:color w:val="auto"/>
              </w:rPr>
              <w:t>c) her best friend comes to visit her</w:t>
            </w:r>
          </w:p>
        </w:tc>
        <w:tc>
          <w:tcPr>
            <w:tcW w:w="1843"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rPr>
            </w:pPr>
            <w:r w:rsidRPr="00A7655E">
              <w:rPr>
                <w:rFonts w:cs="Calibri"/>
                <w:color w:val="auto"/>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eastAsia="Arial Unicode MS" w:hAnsiTheme="minorHAnsi"/>
                <w:color w:val="auto"/>
                <w:bdr w:val="none" w:sz="0" w:space="0" w:color="auto" w:frame="1"/>
                <w:lang w:val="en-US" w:eastAsia="en-US"/>
              </w:rPr>
            </w:pPr>
            <w:r w:rsidRPr="00A7655E">
              <w:rPr>
                <w:rFonts w:asciiTheme="minorHAnsi" w:hAnsiTheme="minorHAnsi" w:cs="Calibri"/>
                <w:color w:val="auto"/>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bCs/>
                <w:iCs/>
                <w:color w:val="auto"/>
                <w:bdr w:val="none" w:sz="0" w:space="0" w:color="auto" w:frame="1"/>
                <w:lang w:val="en-US"/>
              </w:rPr>
            </w:pPr>
            <w:r w:rsidRPr="00A7655E">
              <w:rPr>
                <w:rFonts w:eastAsia="Calibri" w:cs="Calibri"/>
                <w:b/>
                <w:bCs/>
                <w:iCs/>
                <w:color w:val="auto"/>
                <w:bdr w:val="none" w:sz="0" w:space="0" w:color="auto" w:frame="1"/>
                <w:lang w:val="en-US"/>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8</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rPr>
                <w:rFonts w:asciiTheme="minorHAnsi" w:hAnsiTheme="minorHAnsi"/>
                <w:b w:val="0"/>
              </w:rPr>
            </w:pPr>
            <w:r w:rsidRPr="00A7655E">
              <w:rPr>
                <w:rFonts w:asciiTheme="minorHAnsi" w:hAnsiTheme="minorHAnsi"/>
                <w:b w:val="0"/>
              </w:rPr>
              <w:t>a) true</w:t>
            </w:r>
          </w:p>
        </w:tc>
        <w:tc>
          <w:tcPr>
            <w:tcW w:w="1843"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A7655E">
              <w:rPr>
                <w:rFonts w:cs="Calibri"/>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391CFE" w:rsidRPr="00A7655E" w:rsidRDefault="00391CFE" w:rsidP="00BD4329">
            <w:pPr>
              <w:rPr>
                <w:rFonts w:asciiTheme="minorHAnsi" w:hAnsiTheme="minorHAnsi"/>
                <w:b w:val="0"/>
              </w:rPr>
            </w:pPr>
            <w:r w:rsidRPr="00A7655E">
              <w:rPr>
                <w:rFonts w:asciiTheme="minorHAnsi" w:hAnsiTheme="minorHAnsi"/>
                <w:b w:val="0"/>
              </w:rPr>
              <w:t>b) false</w:t>
            </w:r>
          </w:p>
        </w:tc>
        <w:tc>
          <w:tcPr>
            <w:tcW w:w="1843" w:type="dxa"/>
            <w:tcBorders>
              <w:top w:val="single" w:sz="4" w:space="0" w:color="auto"/>
              <w:left w:val="single" w:sz="4" w:space="0" w:color="auto"/>
              <w:bottom w:val="single" w:sz="4" w:space="0" w:color="auto"/>
              <w:right w:val="single" w:sz="4" w:space="0" w:color="auto"/>
            </w:tcBorders>
            <w:noWrap/>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391CFE" w:rsidRPr="00A7655E" w:rsidRDefault="00391CFE" w:rsidP="00BD4329">
            <w:pPr>
              <w:rPr>
                <w:rFonts w:asciiTheme="minorHAnsi" w:hAnsiTheme="minorHAnsi"/>
                <w:b w:val="0"/>
              </w:rPr>
            </w:pPr>
            <w:r w:rsidRPr="00A7655E">
              <w:rPr>
                <w:rFonts w:asciiTheme="minorHAnsi" w:hAnsiTheme="minorHAnsi"/>
                <w:b w:val="0"/>
              </w:rPr>
              <w:t>c) false</w:t>
            </w:r>
          </w:p>
        </w:tc>
        <w:tc>
          <w:tcPr>
            <w:tcW w:w="1843" w:type="dxa"/>
            <w:tcBorders>
              <w:top w:val="single" w:sz="4" w:space="0" w:color="auto"/>
              <w:left w:val="single" w:sz="4" w:space="0" w:color="auto"/>
              <w:bottom w:val="single" w:sz="4" w:space="0" w:color="auto"/>
              <w:right w:val="single" w:sz="4" w:space="0" w:color="auto"/>
            </w:tcBorders>
            <w:noWrap/>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391CFE" w:rsidRPr="00A7655E" w:rsidRDefault="00391CFE" w:rsidP="00BD4329">
            <w:pPr>
              <w:rPr>
                <w:rFonts w:asciiTheme="minorHAnsi" w:hAnsiTheme="minorHAnsi"/>
                <w:b w:val="0"/>
              </w:rPr>
            </w:pPr>
            <w:r w:rsidRPr="00A7655E">
              <w:rPr>
                <w:rFonts w:asciiTheme="minorHAnsi" w:hAnsiTheme="minorHAnsi"/>
                <w:b w:val="0"/>
              </w:rPr>
              <w:t>d) true</w:t>
            </w:r>
          </w:p>
        </w:tc>
        <w:tc>
          <w:tcPr>
            <w:tcW w:w="1843" w:type="dxa"/>
            <w:tcBorders>
              <w:top w:val="single" w:sz="4" w:space="0" w:color="auto"/>
              <w:left w:val="single" w:sz="4" w:space="0" w:color="auto"/>
              <w:bottom w:val="single" w:sz="4" w:space="0" w:color="auto"/>
              <w:right w:val="single" w:sz="4" w:space="0" w:color="auto"/>
            </w:tcBorders>
            <w:noWrap/>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hAnsiTheme="minorHAnsi"/>
              </w:rPr>
            </w:pPr>
            <w:r w:rsidRPr="00A7655E">
              <w:rPr>
                <w:rFonts w:asciiTheme="minorHAnsi" w:hAnsiTheme="minorHAnsi"/>
              </w:rPr>
              <w:t>Subtotal</w:t>
            </w:r>
          </w:p>
        </w:tc>
        <w:tc>
          <w:tcPr>
            <w:tcW w:w="1843"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sidRPr="00A7655E">
              <w:rPr>
                <w:rFonts w:cs="Calibri"/>
                <w:b/>
              </w:rPr>
              <w:t>4</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tcPr>
          <w:p w:rsidR="000536F0" w:rsidRPr="00A7655E" w:rsidRDefault="000536F0" w:rsidP="00BD4329">
            <w:pPr>
              <w:pStyle w:val="Heading"/>
              <w:framePr w:hSpace="0" w:wrap="auto" w:vAnchor="margin" w:xAlign="left" w:yAlign="inline"/>
              <w:spacing w:before="0" w:after="0"/>
              <w:rPr>
                <w:rFonts w:asciiTheme="minorHAnsi" w:hAnsiTheme="minorHAnsi"/>
                <w:color w:val="auto"/>
                <w:sz w:val="22"/>
                <w:szCs w:val="22"/>
              </w:rPr>
            </w:pPr>
            <w:r w:rsidRPr="00A7655E">
              <w:rPr>
                <w:rFonts w:asciiTheme="minorHAnsi" w:hAnsiTheme="minorHAnsi"/>
                <w:color w:val="auto"/>
                <w:sz w:val="22"/>
                <w:szCs w:val="22"/>
              </w:rPr>
              <w:t>Question 9</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D1121A" w:rsidRPr="003529C8" w:rsidRDefault="00D1121A" w:rsidP="00BD4329">
            <w:pPr>
              <w:rPr>
                <w:rFonts w:asciiTheme="minorHAnsi" w:hAnsiTheme="minorHAnsi" w:cs="Calibri"/>
                <w:b w:val="0"/>
              </w:rPr>
            </w:pPr>
            <w:r w:rsidRPr="003529C8">
              <w:rPr>
                <w:b w:val="0"/>
              </w:rPr>
              <w:t>meet</w:t>
            </w:r>
          </w:p>
        </w:tc>
        <w:tc>
          <w:tcPr>
            <w:tcW w:w="1843" w:type="dxa"/>
            <w:tcBorders>
              <w:top w:val="single" w:sz="4" w:space="0" w:color="auto"/>
              <w:left w:val="single" w:sz="4" w:space="0" w:color="auto"/>
              <w:bottom w:val="single" w:sz="4" w:space="0" w:color="auto"/>
              <w:right w:val="single" w:sz="4" w:space="0" w:color="auto"/>
            </w:tcBorders>
            <w:noWrap/>
            <w:vAlign w:val="center"/>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cs="Calibri"/>
                <w:color w:val="FFFFFF" w:themeColor="background1"/>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D1121A" w:rsidRDefault="00D1121A" w:rsidP="00BD4329">
            <w:pPr>
              <w:rPr>
                <w:rFonts w:asciiTheme="minorHAnsi" w:hAnsiTheme="minorHAnsi" w:cs="Calibri"/>
                <w:b w:val="0"/>
              </w:rPr>
            </w:pPr>
            <w:r>
              <w:rPr>
                <w:b w:val="0"/>
              </w:rPr>
              <w:t>friends</w:t>
            </w:r>
          </w:p>
        </w:tc>
        <w:tc>
          <w:tcPr>
            <w:tcW w:w="1843" w:type="dxa"/>
            <w:tcBorders>
              <w:top w:val="single" w:sz="4" w:space="0" w:color="auto"/>
              <w:left w:val="single" w:sz="4" w:space="0" w:color="auto"/>
              <w:bottom w:val="single" w:sz="4" w:space="0" w:color="auto"/>
              <w:right w:val="single" w:sz="4" w:space="0" w:color="auto"/>
            </w:tcBorders>
            <w:noWrap/>
            <w:vAlign w:val="center"/>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D1121A" w:rsidRDefault="00D1121A" w:rsidP="00BD4329">
            <w:pPr>
              <w:rPr>
                <w:rFonts w:asciiTheme="minorHAnsi" w:hAnsiTheme="minorHAnsi" w:cs="Calibri"/>
                <w:b w:val="0"/>
              </w:rPr>
            </w:pPr>
            <w:r>
              <w:rPr>
                <w:b w:val="0"/>
              </w:rPr>
              <w:t>go shopping</w:t>
            </w:r>
          </w:p>
        </w:tc>
        <w:tc>
          <w:tcPr>
            <w:tcW w:w="1843" w:type="dxa"/>
            <w:tcBorders>
              <w:top w:val="single" w:sz="4" w:space="0" w:color="auto"/>
              <w:left w:val="single" w:sz="4" w:space="0" w:color="auto"/>
              <w:bottom w:val="single" w:sz="4" w:space="0" w:color="auto"/>
              <w:right w:val="single" w:sz="4" w:space="0" w:color="auto"/>
            </w:tcBorders>
            <w:noWrap/>
            <w:vAlign w:val="center"/>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D1121A" w:rsidRDefault="003908BA" w:rsidP="00BD4329">
            <w:pPr>
              <w:rPr>
                <w:rFonts w:asciiTheme="minorHAnsi" w:hAnsiTheme="minorHAnsi" w:cs="Calibri"/>
                <w:b w:val="0"/>
              </w:rPr>
            </w:pPr>
            <w:r>
              <w:rPr>
                <w:b w:val="0"/>
              </w:rPr>
              <w:t>movies / cinema</w:t>
            </w:r>
          </w:p>
        </w:tc>
        <w:tc>
          <w:tcPr>
            <w:tcW w:w="1843" w:type="dxa"/>
            <w:tcBorders>
              <w:top w:val="single" w:sz="4" w:space="0" w:color="auto"/>
              <w:left w:val="single" w:sz="4" w:space="0" w:color="auto"/>
              <w:bottom w:val="single" w:sz="4" w:space="0" w:color="auto"/>
              <w:right w:val="single" w:sz="4" w:space="0" w:color="auto"/>
            </w:tcBorders>
            <w:noWrap/>
            <w:vAlign w:val="center"/>
          </w:tcPr>
          <w:p w:rsidR="00D1121A" w:rsidRDefault="003908BA"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D1121A" w:rsidRDefault="00793E9B" w:rsidP="00BD4329">
            <w:pPr>
              <w:rPr>
                <w:rFonts w:asciiTheme="minorHAnsi" w:hAnsiTheme="minorHAnsi" w:cs="Calibri"/>
                <w:b w:val="0"/>
              </w:rPr>
            </w:pPr>
            <w:r>
              <w:rPr>
                <w:b w:val="0"/>
              </w:rPr>
              <w:t xml:space="preserve">music </w:t>
            </w:r>
            <w:r w:rsidR="00D1121A">
              <w:rPr>
                <w:b w:val="0"/>
              </w:rPr>
              <w:t>concert</w:t>
            </w:r>
          </w:p>
        </w:tc>
        <w:tc>
          <w:tcPr>
            <w:tcW w:w="1843" w:type="dxa"/>
            <w:tcBorders>
              <w:top w:val="single" w:sz="4" w:space="0" w:color="auto"/>
              <w:left w:val="single" w:sz="4" w:space="0" w:color="auto"/>
              <w:bottom w:val="single" w:sz="4" w:space="0" w:color="auto"/>
              <w:right w:val="single" w:sz="4" w:space="0" w:color="auto"/>
            </w:tcBorders>
            <w:noWrap/>
            <w:vAlign w:val="center"/>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tcPr>
          <w:p w:rsidR="00D1121A" w:rsidRDefault="00D1121A" w:rsidP="00BD4329">
            <w:pPr>
              <w:rPr>
                <w:rFonts w:asciiTheme="minorHAnsi" w:hAnsiTheme="minorHAnsi" w:cs="Calibri"/>
                <w:b w:val="0"/>
              </w:rPr>
            </w:pPr>
            <w:r>
              <w:rPr>
                <w:b w:val="0"/>
              </w:rPr>
              <w:t>guitar</w:t>
            </w:r>
          </w:p>
        </w:tc>
        <w:tc>
          <w:tcPr>
            <w:tcW w:w="1843" w:type="dxa"/>
            <w:tcBorders>
              <w:top w:val="single" w:sz="4" w:space="0" w:color="auto"/>
              <w:left w:val="single" w:sz="4" w:space="0" w:color="auto"/>
              <w:bottom w:val="single" w:sz="4" w:space="0" w:color="auto"/>
              <w:right w:val="single" w:sz="4" w:space="0" w:color="auto"/>
            </w:tcBorders>
            <w:noWrap/>
            <w:vAlign w:val="center"/>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D1121A" w:rsidRDefault="00D1121A" w:rsidP="00BD4329">
            <w:pPr>
              <w:rPr>
                <w:rFonts w:asciiTheme="minorHAnsi" w:hAnsiTheme="minorHAnsi" w:cs="Calibri"/>
                <w:b w:val="0"/>
                <w:szCs w:val="22"/>
              </w:rPr>
            </w:pPr>
            <w:r>
              <w:rPr>
                <w:b w:val="0"/>
              </w:rPr>
              <w:t>drums</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D1121A" w:rsidRDefault="00D1121A" w:rsidP="00BD4329">
            <w:pPr>
              <w:rPr>
                <w:rFonts w:asciiTheme="minorHAnsi" w:hAnsiTheme="minorHAnsi" w:cs="Calibri"/>
                <w:b w:val="0"/>
                <w:szCs w:val="22"/>
              </w:rPr>
            </w:pPr>
            <w:r>
              <w:rPr>
                <w:b w:val="0"/>
              </w:rPr>
              <w:t>school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D1121A" w:rsidRDefault="00793E9B" w:rsidP="00BD4329">
            <w:pPr>
              <w:rPr>
                <w:rFonts w:asciiTheme="minorHAnsi" w:hAnsiTheme="minorHAnsi" w:cs="Calibri"/>
                <w:b w:val="0"/>
                <w:szCs w:val="22"/>
              </w:rPr>
            </w:pPr>
            <w:r>
              <w:rPr>
                <w:b w:val="0"/>
              </w:rPr>
              <w:t>(</w:t>
            </w:r>
            <w:r w:rsidR="00D1121A">
              <w:rPr>
                <w:b w:val="0"/>
              </w:rPr>
              <w:t>very</w:t>
            </w:r>
            <w:r>
              <w:rPr>
                <w:b w:val="0"/>
              </w:rPr>
              <w:t>)</w:t>
            </w:r>
            <w:r w:rsidR="00D1121A">
              <w:rPr>
                <w:b w:val="0"/>
              </w:rPr>
              <w:t xml:space="preserve"> boring</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1121A" w:rsidRDefault="00D1121A" w:rsidP="00BD4329">
            <w:pPr>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noWrap/>
            <w:hideMark/>
          </w:tcPr>
          <w:p w:rsidR="00391CFE" w:rsidRPr="00A7655E" w:rsidRDefault="00391CFE" w:rsidP="00BD4329">
            <w:pPr>
              <w:jc w:val="right"/>
              <w:rPr>
                <w:rFonts w:asciiTheme="minorHAnsi" w:hAnsiTheme="minorHAnsi"/>
              </w:rPr>
            </w:pPr>
            <w:r w:rsidRPr="00A7655E">
              <w:rPr>
                <w:rFonts w:asciiTheme="minorHAnsi" w:hAnsiTheme="minorHAnsi"/>
              </w:rPr>
              <w:t>Subtotal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91CFE" w:rsidRPr="00A7655E" w:rsidRDefault="008C472C"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Pr>
                <w:rFonts w:cs="Calibri"/>
                <w:b/>
              </w:rPr>
              <w:t>9</w:t>
            </w:r>
          </w:p>
        </w:tc>
      </w:tr>
      <w:tr w:rsidR="00391CFE"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391CFE" w:rsidRPr="00A7655E" w:rsidRDefault="000536F0" w:rsidP="00BD4329">
            <w:pPr>
              <w:contextualSpacing/>
              <w:jc w:val="right"/>
              <w:rPr>
                <w:rFonts w:asciiTheme="minorHAnsi" w:hAnsiTheme="minorHAnsi" w:cs="Calibri"/>
              </w:rPr>
            </w:pPr>
            <w:r w:rsidRPr="00A7655E">
              <w:rPr>
                <w:rFonts w:asciiTheme="minorHAnsi" w:hAnsiTheme="minorHAnsi" w:cs="Calibri"/>
              </w:rPr>
              <w:t>Part A t</w:t>
            </w:r>
            <w:r w:rsidR="00391CFE" w:rsidRPr="00A7655E">
              <w:rPr>
                <w:rFonts w:asciiTheme="minorHAnsi" w:hAnsiTheme="minorHAnsi" w:cs="Calibri"/>
              </w:rPr>
              <w:t>otal</w:t>
            </w:r>
          </w:p>
        </w:tc>
        <w:tc>
          <w:tcPr>
            <w:tcW w:w="1843"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391CFE" w:rsidRPr="00A7655E" w:rsidRDefault="008C472C" w:rsidP="00BD432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rPr>
            </w:pPr>
            <w:r>
              <w:rPr>
                <w:rFonts w:cs="Calibri"/>
                <w:b/>
              </w:rPr>
              <w:t>20</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2"/>
            <w:noWrap/>
            <w:vAlign w:val="center"/>
            <w:hideMark/>
          </w:tcPr>
          <w:p w:rsidR="000536F0" w:rsidRPr="001C4173" w:rsidRDefault="00E23210" w:rsidP="00BD4329">
            <w:pPr>
              <w:pStyle w:val="Heading"/>
              <w:framePr w:hSpace="0" w:wrap="auto" w:vAnchor="margin" w:xAlign="left" w:yAlign="inline"/>
              <w:spacing w:before="0" w:after="0"/>
              <w:rPr>
                <w:rFonts w:asciiTheme="minorHAnsi" w:hAnsiTheme="minorHAnsi"/>
                <w:b/>
                <w:color w:val="auto"/>
                <w:sz w:val="22"/>
                <w:szCs w:val="22"/>
                <w:lang w:val="de-DE"/>
              </w:rPr>
            </w:pPr>
            <w:r w:rsidRPr="001C4173">
              <w:rPr>
                <w:rFonts w:asciiTheme="minorHAnsi" w:hAnsiTheme="minorHAnsi"/>
                <w:b/>
                <w:color w:val="auto"/>
                <w:sz w:val="22"/>
                <w:szCs w:val="22"/>
                <w:lang w:val="de-DE"/>
              </w:rPr>
              <w:t>Part B</w:t>
            </w:r>
            <w:r w:rsidR="000536F0" w:rsidRPr="001C4173">
              <w:rPr>
                <w:rFonts w:asciiTheme="minorHAnsi" w:hAnsiTheme="minorHAnsi"/>
                <w:b/>
                <w:color w:val="auto"/>
                <w:sz w:val="22"/>
                <w:szCs w:val="22"/>
                <w:lang w:val="de-DE"/>
              </w:rPr>
              <w:t xml:space="preserve"> </w:t>
            </w:r>
            <w:r w:rsidR="000536F0" w:rsidRPr="001C4173">
              <w:rPr>
                <w:rFonts w:asciiTheme="minorHAnsi" w:hAnsiTheme="minorHAnsi"/>
                <w:b/>
                <w:i/>
                <w:color w:val="auto"/>
                <w:sz w:val="22"/>
                <w:szCs w:val="22"/>
                <w:lang w:val="de-DE"/>
              </w:rPr>
              <w:t>Meine Freizeit</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vAlign w:val="center"/>
            <w:hideMark/>
          </w:tcPr>
          <w:p w:rsidR="000536F0" w:rsidRPr="002272EC" w:rsidRDefault="003529C8" w:rsidP="00BD4329">
            <w:pPr>
              <w:pStyle w:val="Heading"/>
              <w:framePr w:hSpace="0" w:wrap="auto" w:vAnchor="margin" w:xAlign="left" w:yAlign="inline"/>
              <w:spacing w:before="0" w:after="0"/>
              <w:rPr>
                <w:rFonts w:asciiTheme="minorHAnsi" w:hAnsiTheme="minorHAnsi"/>
                <w:b/>
                <w:color w:val="auto"/>
                <w:sz w:val="22"/>
                <w:szCs w:val="22"/>
              </w:rPr>
            </w:pPr>
            <w:r w:rsidRPr="002272EC">
              <w:rPr>
                <w:rFonts w:asciiTheme="minorHAnsi" w:hAnsiTheme="minorHAnsi"/>
                <w:b/>
                <w:color w:val="auto"/>
                <w:sz w:val="22"/>
                <w:szCs w:val="22"/>
              </w:rPr>
              <w:t>Content</w:t>
            </w:r>
          </w:p>
        </w:tc>
        <w:tc>
          <w:tcPr>
            <w:tcW w:w="1843" w:type="dxa"/>
            <w:shd w:val="clear" w:color="auto" w:fill="ECD3E8"/>
            <w:noWrap/>
            <w:vAlign w:val="center"/>
            <w:hideMark/>
          </w:tcPr>
          <w:p w:rsidR="000536F0" w:rsidRPr="00A7655E" w:rsidRDefault="000536F0" w:rsidP="00BD4329">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7655E">
              <w:rPr>
                <w:rFonts w:asciiTheme="minorHAnsi" w:hAnsiTheme="minorHAnsi"/>
                <w:color w:val="auto"/>
                <w:sz w:val="22"/>
                <w:szCs w:val="22"/>
              </w:rPr>
              <w:t>Marks</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2272EC" w:rsidRDefault="00D1121A" w:rsidP="00BD4329">
            <w:pPr>
              <w:contextualSpacing/>
              <w:rPr>
                <w:rFonts w:asciiTheme="minorHAnsi" w:hAnsiTheme="minorHAnsi" w:cs="Calibri"/>
                <w:b w:val="0"/>
              </w:rPr>
            </w:pPr>
            <w:r w:rsidRPr="006A4DE8">
              <w:rPr>
                <w:rFonts w:asciiTheme="minorHAnsi" w:hAnsiTheme="minorHAnsi" w:cs="Calibri"/>
                <w:b w:val="0"/>
              </w:rPr>
              <w:t xml:space="preserve">Writes </w:t>
            </w:r>
            <w:r>
              <w:rPr>
                <w:rFonts w:asciiTheme="minorHAnsi" w:hAnsiTheme="minorHAnsi" w:cs="Calibri"/>
                <w:b w:val="0"/>
              </w:rPr>
              <w:t xml:space="preserve">a </w:t>
            </w:r>
            <w:r w:rsidRPr="006A4DE8">
              <w:rPr>
                <w:rFonts w:asciiTheme="minorHAnsi" w:hAnsiTheme="minorHAnsi" w:cs="Calibri"/>
                <w:b w:val="0"/>
              </w:rPr>
              <w:t xml:space="preserve">letter to one of the </w:t>
            </w:r>
            <w:r w:rsidR="00313DEB">
              <w:rPr>
                <w:rFonts w:asciiTheme="minorHAnsi" w:hAnsiTheme="minorHAnsi" w:cs="Calibri"/>
                <w:b w:val="0"/>
              </w:rPr>
              <w:t>people</w:t>
            </w:r>
            <w:r w:rsidRPr="006A4DE8">
              <w:rPr>
                <w:rFonts w:asciiTheme="minorHAnsi" w:hAnsiTheme="minorHAnsi" w:cs="Calibri"/>
                <w:b w:val="0"/>
              </w:rPr>
              <w:t xml:space="preserve"> </w:t>
            </w:r>
            <w:r w:rsidR="00313DEB">
              <w:rPr>
                <w:rFonts w:asciiTheme="minorHAnsi" w:hAnsiTheme="minorHAnsi" w:cs="Calibri"/>
                <w:b w:val="0"/>
              </w:rPr>
              <w:t>in</w:t>
            </w:r>
            <w:r w:rsidRPr="006A4DE8">
              <w:rPr>
                <w:rFonts w:asciiTheme="minorHAnsi" w:hAnsiTheme="minorHAnsi" w:cs="Calibri"/>
                <w:b w:val="0"/>
              </w:rPr>
              <w:t xml:space="preserve"> Part A, </w:t>
            </w:r>
            <w:r>
              <w:rPr>
                <w:rFonts w:asciiTheme="minorHAnsi" w:hAnsiTheme="minorHAnsi" w:cs="Calibri"/>
                <w:b w:val="0"/>
              </w:rPr>
              <w:t>including:</w:t>
            </w:r>
            <w:r w:rsidRPr="006A4DE8">
              <w:rPr>
                <w:rFonts w:asciiTheme="minorHAnsi" w:hAnsiTheme="minorHAnsi" w:cs="Calibri"/>
                <w:b w:val="0"/>
              </w:rPr>
              <w:t xml:space="preserve"> </w:t>
            </w:r>
          </w:p>
          <w:p w:rsidR="002272EC" w:rsidRPr="002272EC" w:rsidRDefault="00D1121A" w:rsidP="00BD4329">
            <w:pPr>
              <w:pStyle w:val="ListParagraph"/>
              <w:numPr>
                <w:ilvl w:val="0"/>
                <w:numId w:val="12"/>
              </w:numPr>
              <w:ind w:left="357" w:hanging="357"/>
              <w:rPr>
                <w:rFonts w:asciiTheme="minorHAnsi" w:hAnsiTheme="minorHAnsi" w:cs="Calibri"/>
                <w:b w:val="0"/>
              </w:rPr>
            </w:pPr>
            <w:r w:rsidRPr="002272EC">
              <w:rPr>
                <w:rFonts w:asciiTheme="minorHAnsi" w:hAnsiTheme="minorHAnsi" w:cs="Calibri"/>
                <w:b w:val="0"/>
              </w:rPr>
              <w:t>two activi</w:t>
            </w:r>
            <w:r w:rsidR="008B02FA">
              <w:rPr>
                <w:rFonts w:asciiTheme="minorHAnsi" w:hAnsiTheme="minorHAnsi" w:cs="Calibri"/>
                <w:b w:val="0"/>
              </w:rPr>
              <w:t>ties they do in their free time</w:t>
            </w:r>
            <w:r w:rsidRPr="002272EC">
              <w:rPr>
                <w:rFonts w:asciiTheme="minorHAnsi" w:hAnsiTheme="minorHAnsi" w:cs="Calibri"/>
                <w:b w:val="0"/>
              </w:rPr>
              <w:t xml:space="preserve"> </w:t>
            </w:r>
            <w:r w:rsidR="008B02FA">
              <w:rPr>
                <w:rFonts w:asciiTheme="minorHAnsi" w:hAnsiTheme="minorHAnsi" w:cs="Calibri"/>
                <w:b w:val="0"/>
              </w:rPr>
              <w:t>(2)</w:t>
            </w:r>
          </w:p>
          <w:p w:rsidR="002272EC" w:rsidRPr="002272EC" w:rsidRDefault="00D1121A" w:rsidP="00BD4329">
            <w:pPr>
              <w:pStyle w:val="ListParagraph"/>
              <w:numPr>
                <w:ilvl w:val="0"/>
                <w:numId w:val="12"/>
              </w:numPr>
              <w:ind w:left="357" w:hanging="357"/>
              <w:rPr>
                <w:rFonts w:asciiTheme="minorHAnsi" w:hAnsiTheme="minorHAnsi" w:cs="Calibri"/>
                <w:b w:val="0"/>
              </w:rPr>
            </w:pPr>
            <w:r w:rsidRPr="002272EC">
              <w:rPr>
                <w:rFonts w:asciiTheme="minorHAnsi" w:hAnsiTheme="minorHAnsi" w:cs="Calibri"/>
                <w:b w:val="0"/>
              </w:rPr>
              <w:lastRenderedPageBreak/>
              <w:t>what t</w:t>
            </w:r>
            <w:r w:rsidR="008B02FA">
              <w:rPr>
                <w:rFonts w:asciiTheme="minorHAnsi" w:hAnsiTheme="minorHAnsi" w:cs="Calibri"/>
                <w:b w:val="0"/>
              </w:rPr>
              <w:t>hey enjoy about the activities (1)</w:t>
            </w:r>
          </w:p>
          <w:p w:rsidR="002272EC" w:rsidRPr="002272EC" w:rsidRDefault="00D1121A" w:rsidP="00BD4329">
            <w:pPr>
              <w:pStyle w:val="ListParagraph"/>
              <w:numPr>
                <w:ilvl w:val="0"/>
                <w:numId w:val="12"/>
              </w:numPr>
              <w:ind w:left="357" w:hanging="357"/>
              <w:rPr>
                <w:rFonts w:asciiTheme="minorHAnsi" w:hAnsiTheme="minorHAnsi" w:cs="Calibri"/>
                <w:b w:val="0"/>
              </w:rPr>
            </w:pPr>
            <w:r w:rsidRPr="002272EC">
              <w:rPr>
                <w:rFonts w:asciiTheme="minorHAnsi" w:hAnsiTheme="minorHAnsi" w:cs="Calibri"/>
                <w:b w:val="0"/>
              </w:rPr>
              <w:t xml:space="preserve">how </w:t>
            </w:r>
            <w:r w:rsidR="008B02FA">
              <w:rPr>
                <w:rFonts w:asciiTheme="minorHAnsi" w:hAnsiTheme="minorHAnsi" w:cs="Calibri"/>
                <w:b w:val="0"/>
              </w:rPr>
              <w:t>many times a week</w:t>
            </w:r>
            <w:r w:rsidRPr="002272EC">
              <w:rPr>
                <w:rFonts w:asciiTheme="minorHAnsi" w:hAnsiTheme="minorHAnsi" w:cs="Calibri"/>
                <w:b w:val="0"/>
              </w:rPr>
              <w:t xml:space="preserve"> they participate in the activities </w:t>
            </w:r>
            <w:r w:rsidR="008B02FA">
              <w:rPr>
                <w:rFonts w:asciiTheme="minorHAnsi" w:hAnsiTheme="minorHAnsi" w:cs="Calibri"/>
                <w:b w:val="0"/>
              </w:rPr>
              <w:t>(1)</w:t>
            </w:r>
          </w:p>
          <w:p w:rsidR="00D1121A" w:rsidRPr="002272EC" w:rsidRDefault="00D1121A" w:rsidP="00BD4329">
            <w:pPr>
              <w:pStyle w:val="ListParagraph"/>
              <w:numPr>
                <w:ilvl w:val="0"/>
                <w:numId w:val="12"/>
              </w:numPr>
              <w:ind w:left="357" w:hanging="357"/>
              <w:rPr>
                <w:rFonts w:asciiTheme="minorHAnsi" w:hAnsiTheme="minorHAnsi" w:cs="Calibri"/>
              </w:rPr>
            </w:pPr>
            <w:r w:rsidRPr="002272EC">
              <w:rPr>
                <w:rFonts w:asciiTheme="minorHAnsi" w:hAnsiTheme="minorHAnsi" w:cs="Calibri"/>
                <w:b w:val="0"/>
              </w:rPr>
              <w:t xml:space="preserve">whether </w:t>
            </w:r>
            <w:r w:rsidRPr="008B02FA">
              <w:rPr>
                <w:rFonts w:asciiTheme="minorHAnsi" w:hAnsiTheme="minorHAnsi" w:cs="Calibri"/>
                <w:b w:val="0"/>
              </w:rPr>
              <w:t xml:space="preserve">they </w:t>
            </w:r>
            <w:r w:rsidR="008B02FA" w:rsidRPr="008B02FA">
              <w:rPr>
                <w:b w:val="0"/>
              </w:rPr>
              <w:t>participate in</w:t>
            </w:r>
            <w:r w:rsidR="008B02FA" w:rsidRPr="00A7655E">
              <w:t xml:space="preserve"> </w:t>
            </w:r>
            <w:r w:rsidRPr="002272EC">
              <w:rPr>
                <w:rFonts w:asciiTheme="minorHAnsi" w:hAnsiTheme="minorHAnsi" w:cs="Calibri"/>
                <w:b w:val="0"/>
              </w:rPr>
              <w:t>these activities alone, with a friend or as part of a team</w:t>
            </w:r>
            <w:r w:rsidR="008B02FA">
              <w:t xml:space="preserve"> </w:t>
            </w:r>
            <w:r w:rsidR="008B02FA">
              <w:rPr>
                <w:rFonts w:asciiTheme="minorHAnsi" w:hAnsiTheme="minorHAnsi" w:cs="Calibri"/>
                <w:b w:val="0"/>
              </w:rPr>
              <w:t>(1)</w:t>
            </w:r>
            <w:r w:rsidRPr="002272EC">
              <w:rPr>
                <w:rFonts w:asciiTheme="minorHAnsi" w:hAnsiTheme="minorHAnsi" w:cs="Calibri"/>
                <w:b w:val="0"/>
              </w:rPr>
              <w:t>.</w:t>
            </w:r>
            <w:r w:rsidRPr="002272EC">
              <w:rPr>
                <w:rFonts w:asciiTheme="minorHAnsi" w:hAnsiTheme="minorHAnsi" w:cs="Calibri"/>
              </w:rPr>
              <w:t xml:space="preserve"> </w:t>
            </w:r>
          </w:p>
        </w:tc>
        <w:tc>
          <w:tcPr>
            <w:tcW w:w="1843" w:type="dxa"/>
            <w:noWrap/>
            <w:vAlign w:val="center"/>
          </w:tcPr>
          <w:p w:rsidR="00D1121A" w:rsidRPr="00A7655E" w:rsidRDefault="008B02FA"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lastRenderedPageBreak/>
              <w:t>1-</w:t>
            </w:r>
            <w:r w:rsidR="00D1121A">
              <w:rPr>
                <w:rFonts w:cs="Calibri"/>
              </w:rPr>
              <w:t>5</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vAlign w:val="center"/>
            <w:hideMark/>
          </w:tcPr>
          <w:p w:rsidR="000536F0" w:rsidRPr="00A7655E" w:rsidRDefault="000536F0" w:rsidP="00BD4329">
            <w:pPr>
              <w:jc w:val="right"/>
              <w:rPr>
                <w:rFonts w:asciiTheme="minorHAnsi" w:eastAsiaTheme="minorHAnsi" w:hAnsiTheme="minorHAnsi" w:cs="Arial"/>
                <w:color w:val="auto"/>
                <w:lang w:eastAsia="en-US"/>
              </w:rPr>
            </w:pPr>
            <w:r w:rsidRPr="00A7655E">
              <w:rPr>
                <w:rFonts w:asciiTheme="minorHAnsi" w:eastAsiaTheme="minorHAnsi" w:hAnsiTheme="minorHAnsi" w:cs="Arial"/>
                <w:color w:val="auto"/>
                <w:lang w:eastAsia="en-US"/>
              </w:rPr>
              <w:t xml:space="preserve">Subtotal </w:t>
            </w:r>
          </w:p>
        </w:tc>
        <w:tc>
          <w:tcPr>
            <w:tcW w:w="1843" w:type="dxa"/>
            <w:noWrap/>
            <w:vAlign w:val="center"/>
            <w:hideMark/>
          </w:tcPr>
          <w:p w:rsidR="000536F0" w:rsidRPr="00A7655E" w:rsidRDefault="00D1121A"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rPr>
            </w:pPr>
            <w:r>
              <w:rPr>
                <w:rFonts w:asciiTheme="minorHAnsi" w:hAnsiTheme="minorHAnsi" w:cs="Calibri"/>
                <w:b/>
                <w:color w:val="auto"/>
              </w:rPr>
              <w:t>5</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vAlign w:val="center"/>
            <w:hideMark/>
          </w:tcPr>
          <w:p w:rsidR="000536F0" w:rsidRPr="002272EC" w:rsidRDefault="003529C8" w:rsidP="00BD4329">
            <w:pPr>
              <w:pStyle w:val="Heading"/>
              <w:framePr w:hSpace="0" w:wrap="auto" w:vAnchor="margin" w:xAlign="left" w:yAlign="inline"/>
              <w:spacing w:before="0" w:after="0"/>
              <w:rPr>
                <w:rFonts w:asciiTheme="minorHAnsi" w:hAnsiTheme="minorHAnsi"/>
                <w:b/>
                <w:color w:val="auto"/>
                <w:sz w:val="22"/>
                <w:szCs w:val="22"/>
              </w:rPr>
            </w:pPr>
            <w:r w:rsidRPr="002272EC">
              <w:rPr>
                <w:rFonts w:asciiTheme="minorHAnsi" w:hAnsiTheme="minorHAnsi"/>
                <w:b/>
                <w:color w:val="auto"/>
                <w:sz w:val="22"/>
                <w:szCs w:val="22"/>
              </w:rPr>
              <w:t>Grammar</w:t>
            </w:r>
          </w:p>
        </w:tc>
        <w:tc>
          <w:tcPr>
            <w:tcW w:w="1843" w:type="dxa"/>
            <w:shd w:val="clear" w:color="auto" w:fill="ECD3E8"/>
            <w:noWrap/>
            <w:vAlign w:val="center"/>
            <w:hideMark/>
          </w:tcPr>
          <w:p w:rsidR="000536F0" w:rsidRPr="00A7655E" w:rsidRDefault="000536F0"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auto"/>
              </w:rPr>
            </w:pPr>
            <w:r w:rsidRPr="00A7655E">
              <w:rPr>
                <w:rFonts w:asciiTheme="minorHAnsi" w:hAnsiTheme="minorHAnsi" w:cs="Calibri"/>
                <w:b/>
                <w:color w:val="auto"/>
              </w:rPr>
              <w:t>Marks</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D1121A" w:rsidRPr="00D1121A" w:rsidRDefault="00D1121A" w:rsidP="00BD4329">
            <w:pPr>
              <w:contextualSpacing/>
              <w:rPr>
                <w:rFonts w:asciiTheme="minorHAnsi" w:hAnsiTheme="minorHAnsi" w:cs="Calibri"/>
                <w:b w:val="0"/>
              </w:rPr>
            </w:pPr>
            <w:r w:rsidRPr="00D1121A">
              <w:rPr>
                <w:rFonts w:asciiTheme="minorHAnsi" w:hAnsiTheme="minorHAnsi" w:cs="Calibri"/>
                <w:b w:val="0"/>
              </w:rPr>
              <w:t xml:space="preserve">Writes </w:t>
            </w:r>
            <w:r w:rsidR="00A52EA1">
              <w:rPr>
                <w:rFonts w:asciiTheme="minorHAnsi" w:hAnsiTheme="minorHAnsi" w:cs="Calibri"/>
                <w:b w:val="0"/>
              </w:rPr>
              <w:t xml:space="preserve">present tense </w:t>
            </w:r>
            <w:r w:rsidRPr="00D1121A">
              <w:rPr>
                <w:rFonts w:asciiTheme="minorHAnsi" w:hAnsiTheme="minorHAnsi" w:cs="Calibri"/>
                <w:b w:val="0"/>
              </w:rPr>
              <w:t xml:space="preserve">simple and compound sentences and applies </w:t>
            </w:r>
            <w:r w:rsidR="00A52EA1">
              <w:rPr>
                <w:rFonts w:asciiTheme="minorHAnsi" w:hAnsiTheme="minorHAnsi" w:cs="Calibri"/>
                <w:b w:val="0"/>
              </w:rPr>
              <w:t xml:space="preserve">other </w:t>
            </w:r>
            <w:r w:rsidRPr="00D1121A">
              <w:rPr>
                <w:rFonts w:asciiTheme="minorHAnsi" w:hAnsiTheme="minorHAnsi" w:cs="Calibri"/>
                <w:b w:val="0"/>
              </w:rPr>
              <w:t xml:space="preserve">grammatical elements mostly accurately. </w:t>
            </w:r>
            <w:r w:rsidR="00D442A1">
              <w:rPr>
                <w:rFonts w:asciiTheme="minorHAnsi" w:hAnsiTheme="minorHAnsi" w:cs="Calibri"/>
                <w:b w:val="0"/>
              </w:rPr>
              <w:t>P</w:t>
            </w:r>
            <w:r w:rsidR="00D442A1" w:rsidRPr="00D1121A">
              <w:rPr>
                <w:rFonts w:asciiTheme="minorHAnsi" w:hAnsiTheme="minorHAnsi" w:cs="Calibri"/>
                <w:b w:val="0"/>
              </w:rPr>
              <w:t xml:space="preserve">unctuation </w:t>
            </w:r>
            <w:r w:rsidR="00D442A1">
              <w:rPr>
                <w:rFonts w:asciiTheme="minorHAnsi" w:hAnsiTheme="minorHAnsi" w:cs="Calibri"/>
                <w:b w:val="0"/>
              </w:rPr>
              <w:t>is</w:t>
            </w:r>
            <w:r w:rsidR="00D442A1" w:rsidRPr="00D1121A">
              <w:rPr>
                <w:rFonts w:asciiTheme="minorHAnsi" w:hAnsiTheme="minorHAnsi" w:cs="Calibri"/>
                <w:b w:val="0"/>
              </w:rPr>
              <w:t xml:space="preserve"> mostly correct</w:t>
            </w:r>
            <w:r w:rsidR="00D442A1">
              <w:rPr>
                <w:rFonts w:asciiTheme="minorHAnsi" w:hAnsiTheme="minorHAnsi" w:cs="Calibri"/>
                <w:b w:val="0"/>
              </w:rPr>
              <w:t>.</w:t>
            </w:r>
          </w:p>
        </w:tc>
        <w:tc>
          <w:tcPr>
            <w:tcW w:w="1843" w:type="dxa"/>
            <w:noWrap/>
            <w:vAlign w:val="center"/>
          </w:tcPr>
          <w:p w:rsidR="00D1121A" w:rsidRPr="00A7655E" w:rsidRDefault="00D1121A"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3</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D1121A" w:rsidRPr="00D1121A" w:rsidRDefault="00D1121A" w:rsidP="00BD4329">
            <w:pPr>
              <w:contextualSpacing/>
              <w:rPr>
                <w:rFonts w:asciiTheme="minorHAnsi" w:hAnsiTheme="minorHAnsi" w:cs="Calibri"/>
                <w:b w:val="0"/>
              </w:rPr>
            </w:pPr>
            <w:r w:rsidRPr="00D1121A">
              <w:rPr>
                <w:rFonts w:asciiTheme="minorHAnsi" w:hAnsiTheme="minorHAnsi" w:cs="Calibri"/>
                <w:b w:val="0"/>
              </w:rPr>
              <w:t xml:space="preserve">Writes </w:t>
            </w:r>
            <w:r w:rsidR="00A52EA1">
              <w:rPr>
                <w:rFonts w:asciiTheme="minorHAnsi" w:hAnsiTheme="minorHAnsi" w:cs="Calibri"/>
                <w:b w:val="0"/>
              </w:rPr>
              <w:t>present tense simple and</w:t>
            </w:r>
            <w:r w:rsidRPr="00D1121A">
              <w:rPr>
                <w:rFonts w:asciiTheme="minorHAnsi" w:hAnsiTheme="minorHAnsi" w:cs="Calibri"/>
                <w:b w:val="0"/>
              </w:rPr>
              <w:t xml:space="preserve"> compound sentences. Applies </w:t>
            </w:r>
            <w:r w:rsidR="00D442A1">
              <w:rPr>
                <w:rFonts w:asciiTheme="minorHAnsi" w:hAnsiTheme="minorHAnsi" w:cs="Calibri"/>
                <w:b w:val="0"/>
              </w:rPr>
              <w:t xml:space="preserve">other </w:t>
            </w:r>
            <w:r w:rsidRPr="00D1121A">
              <w:rPr>
                <w:rFonts w:asciiTheme="minorHAnsi" w:hAnsiTheme="minorHAnsi" w:cs="Calibri"/>
                <w:b w:val="0"/>
              </w:rPr>
              <w:t xml:space="preserve">grammatical elements with some accuracy. </w:t>
            </w:r>
          </w:p>
        </w:tc>
        <w:tc>
          <w:tcPr>
            <w:tcW w:w="1843" w:type="dxa"/>
            <w:noWrap/>
            <w:vAlign w:val="center"/>
          </w:tcPr>
          <w:p w:rsidR="00D1121A" w:rsidRPr="00A7655E" w:rsidRDefault="00D1121A"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2</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D1121A" w:rsidRPr="00D1121A" w:rsidRDefault="00D1121A" w:rsidP="00BD4329">
            <w:pPr>
              <w:contextualSpacing/>
              <w:rPr>
                <w:rFonts w:asciiTheme="minorHAnsi" w:hAnsiTheme="minorHAnsi" w:cs="Calibri"/>
                <w:b w:val="0"/>
              </w:rPr>
            </w:pPr>
            <w:r w:rsidRPr="00D1121A">
              <w:rPr>
                <w:rFonts w:asciiTheme="minorHAnsi" w:hAnsiTheme="minorHAnsi" w:cs="Calibri"/>
                <w:b w:val="0"/>
              </w:rPr>
              <w:t xml:space="preserve">Frequent </w:t>
            </w:r>
            <w:r w:rsidR="00D442A1">
              <w:rPr>
                <w:rFonts w:asciiTheme="minorHAnsi" w:hAnsiTheme="minorHAnsi" w:cs="Calibri"/>
                <w:b w:val="0"/>
              </w:rPr>
              <w:t>grammatical errors make</w:t>
            </w:r>
            <w:r w:rsidRPr="00D1121A">
              <w:rPr>
                <w:rFonts w:asciiTheme="minorHAnsi" w:hAnsiTheme="minorHAnsi" w:cs="Calibri"/>
                <w:b w:val="0"/>
              </w:rPr>
              <w:t xml:space="preserve"> meaning unclear.</w:t>
            </w:r>
          </w:p>
        </w:tc>
        <w:tc>
          <w:tcPr>
            <w:tcW w:w="1843" w:type="dxa"/>
            <w:noWrap/>
            <w:vAlign w:val="center"/>
          </w:tcPr>
          <w:p w:rsidR="00D1121A" w:rsidRPr="00A7655E" w:rsidRDefault="00D1121A"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rPr>
            </w:pPr>
            <w:r w:rsidRPr="00A7655E">
              <w:rPr>
                <w:rFonts w:cs="Calibri"/>
              </w:rPr>
              <w:t>1</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0536F0" w:rsidRPr="00A7655E" w:rsidRDefault="000536F0" w:rsidP="00BD4329">
            <w:pPr>
              <w:jc w:val="right"/>
              <w:rPr>
                <w:rFonts w:asciiTheme="minorHAnsi" w:hAnsiTheme="minorHAnsi" w:cs="Calibri"/>
                <w:b w:val="0"/>
                <w:color w:val="auto"/>
              </w:rPr>
            </w:pPr>
            <w:r w:rsidRPr="00A7655E">
              <w:rPr>
                <w:rFonts w:asciiTheme="minorHAnsi" w:hAnsiTheme="minorHAnsi" w:cs="Calibri"/>
                <w:color w:val="auto"/>
              </w:rPr>
              <w:t>Subtotal</w:t>
            </w:r>
          </w:p>
        </w:tc>
        <w:tc>
          <w:tcPr>
            <w:tcW w:w="1843" w:type="dxa"/>
            <w:noWrap/>
            <w:vAlign w:val="center"/>
            <w:hideMark/>
          </w:tcPr>
          <w:p w:rsidR="000536F0" w:rsidRPr="00A7655E" w:rsidRDefault="000536F0" w:rsidP="00BD4329">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bCs/>
                <w:iCs/>
                <w:color w:val="auto"/>
                <w:bdr w:val="none" w:sz="0" w:space="0" w:color="auto" w:frame="1"/>
                <w:lang w:val="en-US"/>
              </w:rPr>
            </w:pPr>
            <w:r w:rsidRPr="00A7655E">
              <w:rPr>
                <w:rFonts w:asciiTheme="minorHAnsi" w:eastAsia="Calibri" w:hAnsiTheme="minorHAnsi" w:cs="Calibri"/>
                <w:b/>
                <w:bCs/>
                <w:iCs/>
                <w:color w:val="auto"/>
                <w:bdr w:val="none" w:sz="0" w:space="0" w:color="auto" w:frame="1"/>
                <w:lang w:val="en-US"/>
              </w:rPr>
              <w:t>3</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vAlign w:val="center"/>
            <w:hideMark/>
          </w:tcPr>
          <w:p w:rsidR="000536F0" w:rsidRPr="002272EC" w:rsidRDefault="003529C8" w:rsidP="00BD4329">
            <w:pPr>
              <w:pStyle w:val="Heading"/>
              <w:framePr w:hSpace="0" w:wrap="auto" w:vAnchor="margin" w:xAlign="left" w:yAlign="inline"/>
              <w:spacing w:before="0" w:after="0"/>
              <w:rPr>
                <w:rFonts w:asciiTheme="minorHAnsi" w:hAnsiTheme="minorHAnsi"/>
                <w:b/>
                <w:color w:val="auto"/>
                <w:sz w:val="22"/>
                <w:szCs w:val="22"/>
              </w:rPr>
            </w:pPr>
            <w:r w:rsidRPr="002272EC">
              <w:rPr>
                <w:rFonts w:asciiTheme="minorHAnsi" w:hAnsiTheme="minorHAnsi"/>
                <w:b/>
                <w:color w:val="auto"/>
                <w:sz w:val="22"/>
                <w:szCs w:val="22"/>
              </w:rPr>
              <w:t>Vocabulary</w:t>
            </w:r>
          </w:p>
        </w:tc>
        <w:tc>
          <w:tcPr>
            <w:tcW w:w="1843" w:type="dxa"/>
            <w:shd w:val="clear" w:color="auto" w:fill="ECD3E8"/>
            <w:noWrap/>
            <w:vAlign w:val="center"/>
            <w:hideMark/>
          </w:tcPr>
          <w:p w:rsidR="000536F0" w:rsidRPr="00A7655E" w:rsidRDefault="000536F0" w:rsidP="00BD4329">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7655E">
              <w:rPr>
                <w:rFonts w:asciiTheme="minorHAnsi" w:hAnsiTheme="minorHAnsi"/>
                <w:color w:val="auto"/>
                <w:sz w:val="22"/>
                <w:szCs w:val="22"/>
              </w:rPr>
              <w:t>Marks</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D1121A" w:rsidRPr="00D1121A" w:rsidRDefault="00A07BFC" w:rsidP="00BD4329">
            <w:pPr>
              <w:contextualSpacing/>
              <w:rPr>
                <w:rFonts w:asciiTheme="minorHAnsi" w:hAnsiTheme="minorHAnsi" w:cs="Calibri"/>
                <w:b w:val="0"/>
              </w:rPr>
            </w:pPr>
            <w:r>
              <w:rPr>
                <w:rFonts w:asciiTheme="minorHAnsi" w:hAnsiTheme="minorHAnsi" w:cs="Calibri"/>
                <w:b w:val="0"/>
              </w:rPr>
              <w:t>Uses a</w:t>
            </w:r>
            <w:r w:rsidR="008B02FA">
              <w:rPr>
                <w:rFonts w:asciiTheme="minorHAnsi" w:hAnsiTheme="minorHAnsi" w:cs="Calibri"/>
                <w:b w:val="0"/>
              </w:rPr>
              <w:t xml:space="preserve"> </w:t>
            </w:r>
            <w:r w:rsidR="00D442A1">
              <w:rPr>
                <w:rFonts w:asciiTheme="minorHAnsi" w:hAnsiTheme="minorHAnsi" w:cs="Calibri"/>
                <w:b w:val="0"/>
              </w:rPr>
              <w:t>range of relevant vocabulary that is mostly correctly spelled. Most nouns are capitalised.</w:t>
            </w:r>
          </w:p>
        </w:tc>
        <w:tc>
          <w:tcPr>
            <w:tcW w:w="1843" w:type="dxa"/>
            <w:noWrap/>
          </w:tcPr>
          <w:p w:rsidR="00D1121A" w:rsidRPr="00F34761" w:rsidRDefault="00D1121A"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b/>
                <w:szCs w:val="22"/>
              </w:rPr>
            </w:pPr>
            <w:r w:rsidRPr="00F34761">
              <w:rPr>
                <w:rFonts w:cs="Calibri"/>
                <w:szCs w:val="22"/>
              </w:rPr>
              <w:t>3</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D1121A" w:rsidRPr="00D1121A" w:rsidRDefault="00D1121A" w:rsidP="00BD4329">
            <w:pPr>
              <w:contextualSpacing/>
              <w:rPr>
                <w:rFonts w:asciiTheme="minorHAnsi" w:hAnsiTheme="minorHAnsi" w:cs="Calibri"/>
                <w:b w:val="0"/>
              </w:rPr>
            </w:pPr>
            <w:r w:rsidRPr="00D1121A">
              <w:rPr>
                <w:rFonts w:asciiTheme="minorHAnsi" w:hAnsiTheme="minorHAnsi" w:cs="Calibri"/>
                <w:b w:val="0"/>
              </w:rPr>
              <w:t>Uses some variety of voc</w:t>
            </w:r>
            <w:r w:rsidR="00D442A1">
              <w:rPr>
                <w:rFonts w:asciiTheme="minorHAnsi" w:hAnsiTheme="minorHAnsi" w:cs="Calibri"/>
                <w:b w:val="0"/>
              </w:rPr>
              <w:t xml:space="preserve">abulary that is usually correctly spelled. </w:t>
            </w:r>
            <w:r w:rsidR="00D442A1" w:rsidRPr="00D1121A">
              <w:rPr>
                <w:rFonts w:asciiTheme="minorHAnsi" w:hAnsiTheme="minorHAnsi" w:cs="Calibri"/>
                <w:b w:val="0"/>
              </w:rPr>
              <w:t>Meaning</w:t>
            </w:r>
            <w:r w:rsidRPr="00D1121A">
              <w:rPr>
                <w:rFonts w:asciiTheme="minorHAnsi" w:hAnsiTheme="minorHAnsi" w:cs="Calibri"/>
                <w:b w:val="0"/>
              </w:rPr>
              <w:t xml:space="preserve"> is clear.</w:t>
            </w:r>
          </w:p>
        </w:tc>
        <w:tc>
          <w:tcPr>
            <w:tcW w:w="1843" w:type="dxa"/>
            <w:noWrap/>
          </w:tcPr>
          <w:p w:rsidR="00D1121A" w:rsidRPr="00F34761" w:rsidRDefault="00D1121A"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F34761">
              <w:rPr>
                <w:rFonts w:cs="Calibri"/>
                <w:szCs w:val="22"/>
              </w:rPr>
              <w:t>2</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D1121A" w:rsidRPr="00D1121A" w:rsidRDefault="00D442A1" w:rsidP="00BD4329">
            <w:pPr>
              <w:contextualSpacing/>
              <w:rPr>
                <w:rFonts w:asciiTheme="minorHAnsi" w:hAnsiTheme="minorHAnsi" w:cs="Calibri"/>
                <w:b w:val="0"/>
              </w:rPr>
            </w:pPr>
            <w:r>
              <w:rPr>
                <w:rFonts w:asciiTheme="minorHAnsi" w:hAnsiTheme="minorHAnsi" w:cs="Calibri"/>
                <w:b w:val="0"/>
              </w:rPr>
              <w:t>Uses a limited range of vocabulary. Poor spelling may make</w:t>
            </w:r>
            <w:r w:rsidR="00D1121A" w:rsidRPr="00D1121A">
              <w:rPr>
                <w:rFonts w:asciiTheme="minorHAnsi" w:hAnsiTheme="minorHAnsi" w:cs="Calibri"/>
                <w:b w:val="0"/>
              </w:rPr>
              <w:t xml:space="preserve"> meaning unclear.</w:t>
            </w:r>
          </w:p>
        </w:tc>
        <w:tc>
          <w:tcPr>
            <w:tcW w:w="1843" w:type="dxa"/>
            <w:noWrap/>
          </w:tcPr>
          <w:p w:rsidR="00D1121A" w:rsidRPr="00F34761" w:rsidRDefault="00D1121A"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F34761">
              <w:rPr>
                <w:rFonts w:cs="Calibri"/>
                <w:szCs w:val="22"/>
              </w:rPr>
              <w:t>1</w:t>
            </w:r>
          </w:p>
        </w:tc>
      </w:tr>
      <w:tr w:rsidR="00F34761"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vAlign w:val="center"/>
            <w:hideMark/>
          </w:tcPr>
          <w:p w:rsidR="00F34761" w:rsidRPr="00F34761" w:rsidRDefault="00F34761" w:rsidP="00BD4329">
            <w:pPr>
              <w:jc w:val="right"/>
              <w:rPr>
                <w:rFonts w:asciiTheme="minorHAnsi" w:hAnsiTheme="minorHAnsi"/>
                <w:szCs w:val="22"/>
              </w:rPr>
            </w:pPr>
            <w:r w:rsidRPr="00F34761">
              <w:rPr>
                <w:rFonts w:asciiTheme="minorHAnsi" w:hAnsiTheme="minorHAnsi"/>
                <w:szCs w:val="22"/>
              </w:rPr>
              <w:t>Subtotal</w:t>
            </w:r>
          </w:p>
        </w:tc>
        <w:tc>
          <w:tcPr>
            <w:tcW w:w="1843" w:type="dxa"/>
            <w:noWrap/>
            <w:vAlign w:val="center"/>
            <w:hideMark/>
          </w:tcPr>
          <w:p w:rsidR="00F34761" w:rsidRPr="00F34761" w:rsidRDefault="00F7025C" w:rsidP="00BD43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Cs w:val="22"/>
              </w:rPr>
            </w:pPr>
            <w:r>
              <w:rPr>
                <w:rFonts w:cs="Calibri"/>
                <w:b/>
                <w:szCs w:val="22"/>
              </w:rPr>
              <w:t>3</w:t>
            </w:r>
          </w:p>
        </w:tc>
      </w:tr>
      <w:tr w:rsidR="000536F0"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ECD3E8"/>
            <w:noWrap/>
            <w:vAlign w:val="center"/>
            <w:hideMark/>
          </w:tcPr>
          <w:p w:rsidR="000536F0" w:rsidRPr="002272EC" w:rsidRDefault="002272EC" w:rsidP="00BD4329">
            <w:pPr>
              <w:pStyle w:val="Heading"/>
              <w:framePr w:hSpace="0" w:wrap="auto" w:vAnchor="margin" w:xAlign="left" w:yAlign="inline"/>
              <w:spacing w:before="0" w:after="0"/>
              <w:rPr>
                <w:rFonts w:asciiTheme="minorHAnsi" w:hAnsiTheme="minorHAnsi"/>
                <w:b/>
                <w:color w:val="auto"/>
                <w:sz w:val="22"/>
                <w:szCs w:val="22"/>
              </w:rPr>
            </w:pPr>
            <w:r w:rsidRPr="002272EC">
              <w:rPr>
                <w:rFonts w:asciiTheme="minorHAnsi" w:hAnsiTheme="minorHAnsi"/>
                <w:b/>
                <w:color w:val="auto"/>
                <w:sz w:val="22"/>
                <w:szCs w:val="22"/>
              </w:rPr>
              <w:t>T</w:t>
            </w:r>
            <w:r w:rsidR="003529C8" w:rsidRPr="002272EC">
              <w:rPr>
                <w:rFonts w:asciiTheme="minorHAnsi" w:hAnsiTheme="minorHAnsi"/>
                <w:b/>
                <w:color w:val="auto"/>
                <w:sz w:val="22"/>
                <w:szCs w:val="22"/>
              </w:rPr>
              <w:t>extual conventions</w:t>
            </w:r>
          </w:p>
        </w:tc>
        <w:tc>
          <w:tcPr>
            <w:tcW w:w="1843" w:type="dxa"/>
            <w:shd w:val="clear" w:color="auto" w:fill="ECD3E8"/>
            <w:noWrap/>
            <w:vAlign w:val="center"/>
            <w:hideMark/>
          </w:tcPr>
          <w:p w:rsidR="000536F0" w:rsidRPr="00A7655E" w:rsidRDefault="000536F0" w:rsidP="00BD4329">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A7655E">
              <w:rPr>
                <w:rFonts w:asciiTheme="minorHAnsi" w:hAnsiTheme="minorHAnsi"/>
                <w:color w:val="auto"/>
                <w:sz w:val="22"/>
                <w:szCs w:val="22"/>
              </w:rPr>
              <w:t>Marks</w:t>
            </w:r>
          </w:p>
        </w:tc>
      </w:tr>
      <w:tr w:rsidR="00D1121A"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tcPr>
          <w:p w:rsidR="00D1121A" w:rsidRPr="00D1121A" w:rsidRDefault="002272EC" w:rsidP="00BD4329">
            <w:pPr>
              <w:contextualSpacing/>
              <w:rPr>
                <w:rFonts w:asciiTheme="minorHAnsi" w:hAnsiTheme="minorHAnsi" w:cs="Calibri"/>
                <w:b w:val="0"/>
              </w:rPr>
            </w:pPr>
            <w:r>
              <w:rPr>
                <w:rFonts w:asciiTheme="minorHAnsi" w:hAnsiTheme="minorHAnsi" w:cs="Calibri"/>
                <w:b w:val="0"/>
              </w:rPr>
              <w:t>A</w:t>
            </w:r>
            <w:r w:rsidR="00D1121A" w:rsidRPr="00D1121A">
              <w:rPr>
                <w:rFonts w:asciiTheme="minorHAnsi" w:hAnsiTheme="minorHAnsi" w:cs="Calibri"/>
                <w:b w:val="0"/>
              </w:rPr>
              <w:t xml:space="preserve">pplies the conventions of a letter, including a </w:t>
            </w:r>
            <w:r>
              <w:rPr>
                <w:rFonts w:asciiTheme="minorHAnsi" w:hAnsiTheme="minorHAnsi" w:cs="Calibri"/>
                <w:b w:val="0"/>
              </w:rPr>
              <w:t xml:space="preserve">date (1), a </w:t>
            </w:r>
            <w:r w:rsidR="00D1121A" w:rsidRPr="00D1121A">
              <w:rPr>
                <w:rFonts w:asciiTheme="minorHAnsi" w:hAnsiTheme="minorHAnsi" w:cs="Calibri"/>
                <w:b w:val="0"/>
              </w:rPr>
              <w:t>salutation</w:t>
            </w:r>
            <w:r>
              <w:rPr>
                <w:rFonts w:asciiTheme="minorHAnsi" w:hAnsiTheme="minorHAnsi" w:cs="Calibri"/>
                <w:b w:val="0"/>
              </w:rPr>
              <w:t xml:space="preserve"> (1)</w:t>
            </w:r>
            <w:r w:rsidR="00D1121A" w:rsidRPr="00D1121A">
              <w:rPr>
                <w:rFonts w:asciiTheme="minorHAnsi" w:hAnsiTheme="minorHAnsi" w:cs="Calibri"/>
                <w:b w:val="0"/>
              </w:rPr>
              <w:t>, and a phrase of leave taking</w:t>
            </w:r>
            <w:r>
              <w:rPr>
                <w:rFonts w:asciiTheme="minorHAnsi" w:hAnsiTheme="minorHAnsi" w:cs="Calibri"/>
                <w:b w:val="0"/>
              </w:rPr>
              <w:t xml:space="preserve"> (1)</w:t>
            </w:r>
            <w:r w:rsidR="00D1121A" w:rsidRPr="00D1121A">
              <w:rPr>
                <w:rFonts w:asciiTheme="minorHAnsi" w:hAnsiTheme="minorHAnsi" w:cs="Calibri"/>
                <w:b w:val="0"/>
              </w:rPr>
              <w:t xml:space="preserve">. </w:t>
            </w:r>
          </w:p>
        </w:tc>
        <w:tc>
          <w:tcPr>
            <w:tcW w:w="1843" w:type="dxa"/>
            <w:noWrap/>
            <w:vAlign w:val="center"/>
          </w:tcPr>
          <w:p w:rsidR="00D1121A" w:rsidRPr="00A7655E" w:rsidRDefault="002272EC" w:rsidP="00BD4329">
            <w:pPr>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654BD0">
              <w:rPr>
                <w:rFonts w:cs="Calibri"/>
              </w:rPr>
              <w:t>3</w:t>
            </w:r>
          </w:p>
        </w:tc>
      </w:tr>
      <w:tr w:rsidR="00FE2789"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noWrap/>
            <w:hideMark/>
          </w:tcPr>
          <w:p w:rsidR="00FE2789" w:rsidRPr="00A7655E" w:rsidRDefault="00FE2789" w:rsidP="00BD4329">
            <w:pPr>
              <w:jc w:val="right"/>
              <w:rPr>
                <w:rFonts w:asciiTheme="minorHAnsi" w:eastAsia="Arial Unicode MS" w:hAnsiTheme="minorHAnsi"/>
                <w:b w:val="0"/>
                <w:color w:val="auto"/>
                <w:bdr w:val="none" w:sz="0" w:space="0" w:color="auto" w:frame="1"/>
                <w:lang w:val="en-US" w:eastAsia="en-US"/>
              </w:rPr>
            </w:pPr>
            <w:r w:rsidRPr="00A7655E">
              <w:rPr>
                <w:rFonts w:asciiTheme="minorHAnsi" w:hAnsiTheme="minorHAnsi" w:cs="Calibri"/>
                <w:color w:val="auto"/>
              </w:rPr>
              <w:t>Subtotal</w:t>
            </w:r>
          </w:p>
        </w:tc>
        <w:tc>
          <w:tcPr>
            <w:tcW w:w="1843" w:type="dxa"/>
            <w:noWrap/>
            <w:vAlign w:val="center"/>
            <w:hideMark/>
          </w:tcPr>
          <w:p w:rsidR="00FE2789" w:rsidRPr="00A7655E" w:rsidRDefault="00654BD0" w:rsidP="00BD4329">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
                <w:bCs/>
                <w:iCs/>
                <w:color w:val="auto"/>
                <w:bdr w:val="none" w:sz="0" w:space="0" w:color="auto" w:frame="1"/>
                <w:lang w:val="en-US"/>
              </w:rPr>
            </w:pPr>
            <w:r>
              <w:rPr>
                <w:rFonts w:eastAsia="Calibri" w:cs="Calibri"/>
                <w:b/>
                <w:bCs/>
                <w:iCs/>
                <w:color w:val="auto"/>
                <w:bdr w:val="none" w:sz="0" w:space="0" w:color="auto" w:frame="1"/>
                <w:lang w:val="en-US"/>
              </w:rPr>
              <w:t>3</w:t>
            </w:r>
          </w:p>
        </w:tc>
      </w:tr>
      <w:tr w:rsidR="00FE2789"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C57AB9"/>
            <w:noWrap/>
            <w:vAlign w:val="center"/>
          </w:tcPr>
          <w:p w:rsidR="00FE2789" w:rsidRPr="00A7655E" w:rsidRDefault="00FE2789" w:rsidP="00BD4329">
            <w:pPr>
              <w:jc w:val="right"/>
              <w:rPr>
                <w:rFonts w:asciiTheme="minorHAnsi" w:hAnsiTheme="minorHAnsi" w:cs="Calibri"/>
              </w:rPr>
            </w:pPr>
            <w:bookmarkStart w:id="0" w:name="_GoBack"/>
            <w:bookmarkEnd w:id="0"/>
            <w:r w:rsidRPr="00A7655E">
              <w:rPr>
                <w:rFonts w:asciiTheme="minorHAnsi" w:hAnsiTheme="minorHAnsi" w:cs="Calibri"/>
              </w:rPr>
              <w:t>Part B total</w:t>
            </w:r>
          </w:p>
        </w:tc>
        <w:tc>
          <w:tcPr>
            <w:tcW w:w="1843" w:type="dxa"/>
            <w:shd w:val="clear" w:color="auto" w:fill="C57AB9"/>
            <w:noWrap/>
            <w:vAlign w:val="center"/>
          </w:tcPr>
          <w:p w:rsidR="00FE2789" w:rsidRPr="00A7655E" w:rsidRDefault="00654BD0" w:rsidP="00BD4329">
            <w:pPr>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Pr>
                <w:rFonts w:eastAsia="Calibri" w:cs="Calibri"/>
                <w:b/>
                <w:bCs/>
                <w:iCs/>
                <w:bdr w:val="none" w:sz="0" w:space="0" w:color="auto" w:frame="1"/>
                <w:lang w:val="en-US"/>
              </w:rPr>
              <w:t>1</w:t>
            </w:r>
            <w:r w:rsidR="00A52EA1">
              <w:rPr>
                <w:rFonts w:eastAsia="Calibri" w:cs="Calibri"/>
                <w:b/>
                <w:bCs/>
                <w:iCs/>
                <w:bdr w:val="none" w:sz="0" w:space="0" w:color="auto" w:frame="1"/>
                <w:lang w:val="en-US"/>
              </w:rPr>
              <w:t>4</w:t>
            </w:r>
          </w:p>
        </w:tc>
      </w:tr>
      <w:tr w:rsidR="00FE2789" w:rsidRPr="00A7655E" w:rsidTr="00BD4329">
        <w:trPr>
          <w:trHeight w:val="20"/>
        </w:trPr>
        <w:tc>
          <w:tcPr>
            <w:cnfStyle w:val="001000000000" w:firstRow="0" w:lastRow="0" w:firstColumn="1" w:lastColumn="0" w:oddVBand="0" w:evenVBand="0" w:oddHBand="0" w:evenHBand="0" w:firstRowFirstColumn="0" w:firstRowLastColumn="0" w:lastRowFirstColumn="0" w:lastRowLastColumn="0"/>
            <w:tcW w:w="8330" w:type="dxa"/>
            <w:shd w:val="clear" w:color="auto" w:fill="C57AB9"/>
            <w:noWrap/>
            <w:vAlign w:val="center"/>
          </w:tcPr>
          <w:p w:rsidR="00FE2789" w:rsidRPr="00A7655E" w:rsidRDefault="00FE2789" w:rsidP="00BD4329">
            <w:pPr>
              <w:jc w:val="right"/>
              <w:rPr>
                <w:rFonts w:asciiTheme="minorHAnsi" w:hAnsiTheme="minorHAnsi" w:cs="Calibri"/>
              </w:rPr>
            </w:pPr>
            <w:r w:rsidRPr="00A7655E">
              <w:rPr>
                <w:rFonts w:asciiTheme="minorHAnsi" w:hAnsiTheme="minorHAnsi" w:cs="Calibri"/>
              </w:rPr>
              <w:t>Total</w:t>
            </w:r>
          </w:p>
        </w:tc>
        <w:tc>
          <w:tcPr>
            <w:tcW w:w="1843" w:type="dxa"/>
            <w:shd w:val="clear" w:color="auto" w:fill="C57AB9"/>
            <w:noWrap/>
            <w:vAlign w:val="center"/>
          </w:tcPr>
          <w:p w:rsidR="00FE2789" w:rsidRPr="00A7655E" w:rsidRDefault="00FE2789" w:rsidP="00BD4329">
            <w:pPr>
              <w:jc w:val="center"/>
              <w:cnfStyle w:val="000000000000" w:firstRow="0" w:lastRow="0" w:firstColumn="0" w:lastColumn="0" w:oddVBand="0" w:evenVBand="0" w:oddHBand="0" w:evenHBand="0" w:firstRowFirstColumn="0" w:firstRowLastColumn="0" w:lastRowFirstColumn="0" w:lastRowLastColumn="0"/>
              <w:rPr>
                <w:rFonts w:eastAsia="Calibri" w:cs="Calibri"/>
                <w:b/>
                <w:bCs/>
                <w:iCs/>
                <w:bdr w:val="none" w:sz="0" w:space="0" w:color="auto" w:frame="1"/>
                <w:lang w:val="en-US"/>
              </w:rPr>
            </w:pPr>
            <w:r w:rsidRPr="00A7655E">
              <w:rPr>
                <w:rFonts w:eastAsia="Calibri" w:cs="Calibri"/>
                <w:b/>
                <w:bCs/>
                <w:iCs/>
                <w:bdr w:val="none" w:sz="0" w:space="0" w:color="auto" w:frame="1"/>
                <w:lang w:val="en-US"/>
              </w:rPr>
              <w:t>3</w:t>
            </w:r>
            <w:r w:rsidR="00A52EA1">
              <w:rPr>
                <w:rFonts w:eastAsia="Calibri" w:cs="Calibri"/>
                <w:b/>
                <w:bCs/>
                <w:iCs/>
                <w:bdr w:val="none" w:sz="0" w:space="0" w:color="auto" w:frame="1"/>
                <w:lang w:val="en-US"/>
              </w:rPr>
              <w:t>4</w:t>
            </w:r>
          </w:p>
        </w:tc>
      </w:tr>
    </w:tbl>
    <w:p w:rsidR="00944A45" w:rsidRPr="00A7655E" w:rsidRDefault="00944A45" w:rsidP="001C4173">
      <w:pPr>
        <w:spacing w:after="0" w:line="240" w:lineRule="auto"/>
        <w:rPr>
          <w:rFonts w:asciiTheme="minorHAnsi" w:hAnsiTheme="minorHAnsi" w:cs="Calibri"/>
          <w:b/>
        </w:rPr>
      </w:pPr>
    </w:p>
    <w:sectPr w:rsidR="00944A45" w:rsidRPr="00A7655E" w:rsidSect="003529C8">
      <w:footerReference w:type="even" r:id="rId8"/>
      <w:footerReference w:type="default" r:id="rId9"/>
      <w:headerReference w:type="first" r:id="rId10"/>
      <w:footerReference w:type="first" r:id="rId11"/>
      <w:pgSz w:w="11906" w:h="16838"/>
      <w:pgMar w:top="1219" w:right="709" w:bottom="993"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52" w:rsidRDefault="007A3552" w:rsidP="00944A45">
      <w:pPr>
        <w:spacing w:after="0" w:line="240" w:lineRule="auto"/>
      </w:pPr>
      <w:r>
        <w:separator/>
      </w:r>
    </w:p>
  </w:endnote>
  <w:endnote w:type="continuationSeparator" w:id="0">
    <w:p w:rsidR="007A3552" w:rsidRDefault="007A3552" w:rsidP="0094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9E" w:rsidRDefault="001D3B9E">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rsidR="001D3B9E" w:rsidRPr="00944A45" w:rsidRDefault="001D3B9E" w:rsidP="000536F0">
        <w:pPr>
          <w:pStyle w:val="Footer"/>
          <w:tabs>
            <w:tab w:val="clear" w:pos="4513"/>
            <w:tab w:val="clear" w:pos="9026"/>
            <w:tab w:val="right" w:pos="10206"/>
          </w:tabs>
          <w:rPr>
            <w:sz w:val="18"/>
            <w:szCs w:val="18"/>
            <w:lang w:val="de-DE"/>
          </w:rPr>
        </w:pPr>
        <w:r w:rsidRPr="00944A45">
          <w:rPr>
            <w:rFonts w:cs="Calibri"/>
            <w:sz w:val="18"/>
            <w:szCs w:val="18"/>
            <w:lang w:val="de-DE"/>
          </w:rPr>
          <w:t>Languages | German: Second Language</w:t>
        </w:r>
        <w:r>
          <w:rPr>
            <w:sz w:val="18"/>
            <w:szCs w:val="18"/>
            <w:lang w:val="de-DE"/>
          </w:rPr>
          <w:t xml:space="preserve"> | Year 6</w:t>
        </w:r>
        <w:r w:rsidRPr="00944A45">
          <w:rPr>
            <w:sz w:val="18"/>
            <w:szCs w:val="18"/>
            <w:lang w:val="de-DE"/>
          </w:rPr>
          <w:tab/>
        </w:r>
        <w:r w:rsidRPr="00360DB7">
          <w:rPr>
            <w:sz w:val="18"/>
            <w:szCs w:val="18"/>
          </w:rPr>
          <w:fldChar w:fldCharType="begin"/>
        </w:r>
        <w:r w:rsidRPr="00944A45">
          <w:rPr>
            <w:sz w:val="18"/>
            <w:szCs w:val="18"/>
            <w:lang w:val="de-DE"/>
          </w:rPr>
          <w:instrText xml:space="preserve"> PAGE   \* MERGEFORMAT </w:instrText>
        </w:r>
        <w:r w:rsidRPr="00360DB7">
          <w:rPr>
            <w:sz w:val="18"/>
            <w:szCs w:val="18"/>
          </w:rPr>
          <w:fldChar w:fldCharType="separate"/>
        </w:r>
        <w:r w:rsidR="00BD4329">
          <w:rPr>
            <w:noProof/>
            <w:sz w:val="18"/>
            <w:szCs w:val="18"/>
            <w:lang w:val="de-DE"/>
          </w:rPr>
          <w:t>7</w:t>
        </w:r>
        <w:r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9E" w:rsidRPr="00F24FE4" w:rsidRDefault="007A3552" w:rsidP="000536F0">
    <w:pPr>
      <w:pStyle w:val="Footer"/>
      <w:tabs>
        <w:tab w:val="clear" w:pos="4513"/>
        <w:tab w:val="clear" w:pos="9026"/>
        <w:tab w:val="right" w:pos="10206"/>
      </w:tabs>
      <w:rPr>
        <w:sz w:val="18"/>
        <w:szCs w:val="18"/>
      </w:rPr>
    </w:pPr>
    <w:sdt>
      <w:sdtPr>
        <w:rPr>
          <w:sz w:val="18"/>
          <w:szCs w:val="18"/>
        </w:rPr>
        <w:id w:val="-1150058350"/>
        <w:docPartObj>
          <w:docPartGallery w:val="Page Numbers (Bottom of Page)"/>
          <w:docPartUnique/>
        </w:docPartObj>
      </w:sdtPr>
      <w:sdtEndPr>
        <w:rPr>
          <w:noProof/>
        </w:rPr>
      </w:sdtEndPr>
      <w:sdtContent>
        <w:r w:rsidR="001D3B9E" w:rsidRPr="00F24FE4">
          <w:rPr>
            <w:rFonts w:cs="Calibri"/>
            <w:sz w:val="18"/>
            <w:szCs w:val="18"/>
          </w:rPr>
          <w:t>2016/1672</w:t>
        </w:r>
        <w:r w:rsidR="001D3B9E">
          <w:rPr>
            <w:noProof/>
            <w:sz w:val="18"/>
            <w:szCs w:val="18"/>
          </w:rPr>
          <w:t>v6</w:t>
        </w:r>
        <w:r w:rsidR="001D3B9E" w:rsidRPr="00F24FE4">
          <w:rPr>
            <w:noProof/>
            <w:sz w:val="18"/>
            <w:szCs w:val="18"/>
          </w:rPr>
          <w:br/>
        </w:r>
        <w:r w:rsidR="001D3B9E" w:rsidRPr="00F24FE4">
          <w:rPr>
            <w:rFonts w:cs="Calibri"/>
            <w:sz w:val="18"/>
            <w:szCs w:val="18"/>
          </w:rPr>
          <w:t>Languages | German: Second Language</w:t>
        </w:r>
        <w:r w:rsidR="001D3B9E" w:rsidRPr="00F24FE4">
          <w:rPr>
            <w:sz w:val="18"/>
            <w:szCs w:val="18"/>
          </w:rPr>
          <w:t xml:space="preserve"> | Year 6 </w:t>
        </w:r>
        <w:r w:rsidR="001D3B9E" w:rsidRPr="00F24FE4">
          <w:rPr>
            <w:sz w:val="18"/>
            <w:szCs w:val="18"/>
          </w:rPr>
          <w:tab/>
        </w:r>
        <w:r w:rsidR="001D3B9E" w:rsidRPr="00360DB7">
          <w:rPr>
            <w:sz w:val="18"/>
            <w:szCs w:val="18"/>
          </w:rPr>
          <w:fldChar w:fldCharType="begin"/>
        </w:r>
        <w:r w:rsidR="001D3B9E" w:rsidRPr="00F24FE4">
          <w:rPr>
            <w:sz w:val="18"/>
            <w:szCs w:val="18"/>
          </w:rPr>
          <w:instrText xml:space="preserve"> PAGE   \* MERGEFORMAT </w:instrText>
        </w:r>
        <w:r w:rsidR="001D3B9E" w:rsidRPr="00360DB7">
          <w:rPr>
            <w:sz w:val="18"/>
            <w:szCs w:val="18"/>
          </w:rPr>
          <w:fldChar w:fldCharType="separate"/>
        </w:r>
        <w:r w:rsidR="00BD4329">
          <w:rPr>
            <w:noProof/>
            <w:sz w:val="18"/>
            <w:szCs w:val="18"/>
          </w:rPr>
          <w:t>1</w:t>
        </w:r>
        <w:r w:rsidR="001D3B9E" w:rsidRPr="00360DB7">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52" w:rsidRDefault="007A3552" w:rsidP="00944A45">
      <w:pPr>
        <w:spacing w:after="0" w:line="240" w:lineRule="auto"/>
      </w:pPr>
      <w:r>
        <w:separator/>
      </w:r>
    </w:p>
  </w:footnote>
  <w:footnote w:type="continuationSeparator" w:id="0">
    <w:p w:rsidR="007A3552" w:rsidRDefault="007A3552" w:rsidP="0094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9E" w:rsidRDefault="001D3B9E" w:rsidP="000536F0">
    <w:pPr>
      <w:pStyle w:val="Header"/>
      <w:tabs>
        <w:tab w:val="clear" w:pos="9026"/>
        <w:tab w:val="right" w:pos="10206"/>
      </w:tabs>
    </w:pPr>
    <w:r>
      <w:rPr>
        <w:noProof/>
      </w:rPr>
      <w:drawing>
        <wp:inline distT="0" distB="0" distL="0" distR="0" wp14:anchorId="13599804" wp14:editId="6F297C76">
          <wp:extent cx="6480175" cy="578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1D3B9E" w:rsidRDefault="001D3B9E" w:rsidP="000536F0">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B"/>
    <w:multiLevelType w:val="hybridMultilevel"/>
    <w:tmpl w:val="873C7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8A1649"/>
    <w:multiLevelType w:val="hybridMultilevel"/>
    <w:tmpl w:val="049AE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37C0F"/>
    <w:multiLevelType w:val="multilevel"/>
    <w:tmpl w:val="1938DA12"/>
    <w:lvl w:ilvl="0">
      <w:start w:val="1"/>
      <w:numFmt w:val="bullet"/>
      <w:lvlText w:val=""/>
      <w:lvlJc w:val="left"/>
      <w:pPr>
        <w:tabs>
          <w:tab w:val="num" w:pos="516"/>
        </w:tabs>
        <w:ind w:left="516" w:hanging="360"/>
      </w:pPr>
      <w:rPr>
        <w:rFonts w:ascii="Symbol" w:hAnsi="Symbol" w:hint="default"/>
        <w:sz w:val="20"/>
      </w:rPr>
    </w:lvl>
    <w:lvl w:ilvl="1">
      <w:start w:val="1"/>
      <w:numFmt w:val="bullet"/>
      <w:lvlText w:val="o"/>
      <w:lvlJc w:val="left"/>
      <w:pPr>
        <w:tabs>
          <w:tab w:val="num" w:pos="1236"/>
        </w:tabs>
        <w:ind w:left="1236" w:hanging="360"/>
      </w:pPr>
      <w:rPr>
        <w:rFonts w:ascii="Courier New" w:hAnsi="Courier New" w:cs="Times New Roman" w:hint="default"/>
        <w:sz w:val="20"/>
      </w:rPr>
    </w:lvl>
    <w:lvl w:ilvl="2">
      <w:start w:val="1"/>
      <w:numFmt w:val="bullet"/>
      <w:lvlText w:val=""/>
      <w:lvlJc w:val="left"/>
      <w:pPr>
        <w:tabs>
          <w:tab w:val="num" w:pos="1956"/>
        </w:tabs>
        <w:ind w:left="1956" w:hanging="360"/>
      </w:pPr>
      <w:rPr>
        <w:rFonts w:ascii="Wingdings" w:hAnsi="Wingdings" w:hint="default"/>
        <w:sz w:val="20"/>
      </w:rPr>
    </w:lvl>
    <w:lvl w:ilvl="3">
      <w:start w:val="1"/>
      <w:numFmt w:val="bullet"/>
      <w:lvlText w:val=""/>
      <w:lvlJc w:val="left"/>
      <w:pPr>
        <w:tabs>
          <w:tab w:val="num" w:pos="2676"/>
        </w:tabs>
        <w:ind w:left="2676" w:hanging="360"/>
      </w:pPr>
      <w:rPr>
        <w:rFonts w:ascii="Wingdings" w:hAnsi="Wingdings" w:hint="default"/>
        <w:sz w:val="20"/>
      </w:rPr>
    </w:lvl>
    <w:lvl w:ilvl="4">
      <w:start w:val="1"/>
      <w:numFmt w:val="bullet"/>
      <w:lvlText w:val=""/>
      <w:lvlJc w:val="left"/>
      <w:pPr>
        <w:tabs>
          <w:tab w:val="num" w:pos="3396"/>
        </w:tabs>
        <w:ind w:left="3396" w:hanging="360"/>
      </w:pPr>
      <w:rPr>
        <w:rFonts w:ascii="Wingdings" w:hAnsi="Wingdings" w:hint="default"/>
        <w:sz w:val="20"/>
      </w:rPr>
    </w:lvl>
    <w:lvl w:ilvl="5">
      <w:start w:val="1"/>
      <w:numFmt w:val="bullet"/>
      <w:lvlText w:val=""/>
      <w:lvlJc w:val="left"/>
      <w:pPr>
        <w:tabs>
          <w:tab w:val="num" w:pos="4116"/>
        </w:tabs>
        <w:ind w:left="4116" w:hanging="360"/>
      </w:pPr>
      <w:rPr>
        <w:rFonts w:ascii="Wingdings" w:hAnsi="Wingdings" w:hint="default"/>
        <w:sz w:val="20"/>
      </w:rPr>
    </w:lvl>
    <w:lvl w:ilvl="6">
      <w:start w:val="1"/>
      <w:numFmt w:val="bullet"/>
      <w:lvlText w:val=""/>
      <w:lvlJc w:val="left"/>
      <w:pPr>
        <w:tabs>
          <w:tab w:val="num" w:pos="4836"/>
        </w:tabs>
        <w:ind w:left="4836" w:hanging="360"/>
      </w:pPr>
      <w:rPr>
        <w:rFonts w:ascii="Wingdings" w:hAnsi="Wingdings" w:hint="default"/>
        <w:sz w:val="20"/>
      </w:rPr>
    </w:lvl>
    <w:lvl w:ilvl="7">
      <w:start w:val="1"/>
      <w:numFmt w:val="bullet"/>
      <w:lvlText w:val=""/>
      <w:lvlJc w:val="left"/>
      <w:pPr>
        <w:tabs>
          <w:tab w:val="num" w:pos="5556"/>
        </w:tabs>
        <w:ind w:left="5556" w:hanging="360"/>
      </w:pPr>
      <w:rPr>
        <w:rFonts w:ascii="Wingdings" w:hAnsi="Wingdings" w:hint="default"/>
        <w:sz w:val="20"/>
      </w:rPr>
    </w:lvl>
    <w:lvl w:ilvl="8">
      <w:start w:val="1"/>
      <w:numFmt w:val="bullet"/>
      <w:lvlText w:val=""/>
      <w:lvlJc w:val="left"/>
      <w:pPr>
        <w:tabs>
          <w:tab w:val="num" w:pos="6276"/>
        </w:tabs>
        <w:ind w:left="6276" w:hanging="360"/>
      </w:pPr>
      <w:rPr>
        <w:rFonts w:ascii="Wingdings" w:hAnsi="Wingdings" w:hint="default"/>
        <w:sz w:val="20"/>
      </w:rPr>
    </w:lvl>
  </w:abstractNum>
  <w:abstractNum w:abstractNumId="3" w15:restartNumberingAfterBreak="0">
    <w:nsid w:val="249C34B1"/>
    <w:multiLevelType w:val="hybridMultilevel"/>
    <w:tmpl w:val="4FC0FAC8"/>
    <w:lvl w:ilvl="0" w:tplc="0C090005">
      <w:start w:val="1"/>
      <w:numFmt w:val="bullet"/>
      <w:lvlText w:val=""/>
      <w:lvlJc w:val="left"/>
      <w:pPr>
        <w:ind w:left="766" w:hanging="360"/>
      </w:pPr>
      <w:rPr>
        <w:rFonts w:ascii="Wingdings" w:hAnsi="Wingdings" w:hint="default"/>
      </w:rPr>
    </w:lvl>
    <w:lvl w:ilvl="1" w:tplc="04090003">
      <w:start w:val="1"/>
      <w:numFmt w:val="bullet"/>
      <w:lvlText w:val="o"/>
      <w:lvlJc w:val="left"/>
      <w:pPr>
        <w:ind w:left="1486" w:hanging="360"/>
      </w:pPr>
      <w:rPr>
        <w:rFonts w:ascii="Courier New" w:hAnsi="Courier New" w:cs="Times New Roman"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Times New Roman"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Times New Roman" w:hint="default"/>
      </w:rPr>
    </w:lvl>
    <w:lvl w:ilvl="8" w:tplc="04090005">
      <w:start w:val="1"/>
      <w:numFmt w:val="bullet"/>
      <w:lvlText w:val=""/>
      <w:lvlJc w:val="left"/>
      <w:pPr>
        <w:ind w:left="6526" w:hanging="360"/>
      </w:pPr>
      <w:rPr>
        <w:rFonts w:ascii="Wingdings" w:hAnsi="Wingdings" w:hint="default"/>
      </w:rPr>
    </w:lvl>
  </w:abstractNum>
  <w:abstractNum w:abstractNumId="4" w15:restartNumberingAfterBreak="0">
    <w:nsid w:val="39083673"/>
    <w:multiLevelType w:val="hybridMultilevel"/>
    <w:tmpl w:val="33C8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E3CDE"/>
    <w:multiLevelType w:val="hybridMultilevel"/>
    <w:tmpl w:val="80C4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81AD8"/>
    <w:multiLevelType w:val="hybridMultilevel"/>
    <w:tmpl w:val="4FD28FDC"/>
    <w:lvl w:ilvl="0" w:tplc="04090001">
      <w:start w:val="1"/>
      <w:numFmt w:val="bullet"/>
      <w:lvlText w:val=""/>
      <w:lvlJc w:val="left"/>
      <w:pPr>
        <w:ind w:left="766" w:hanging="360"/>
      </w:pPr>
      <w:rPr>
        <w:rFonts w:ascii="Symbol" w:hAnsi="Symbol" w:hint="default"/>
      </w:rPr>
    </w:lvl>
    <w:lvl w:ilvl="1" w:tplc="7F209030">
      <w:start w:val="1"/>
      <w:numFmt w:val="bullet"/>
      <w:pStyle w:val="Bulletstyle2"/>
      <w:lvlText w:val=""/>
      <w:lvlJc w:val="left"/>
      <w:pPr>
        <w:ind w:left="1486" w:hanging="360"/>
      </w:pPr>
      <w:rPr>
        <w:rFonts w:ascii="Wingdings" w:hAnsi="Wingdings"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Times New Roman"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Times New Roman" w:hint="default"/>
      </w:rPr>
    </w:lvl>
    <w:lvl w:ilvl="8" w:tplc="04090005">
      <w:start w:val="1"/>
      <w:numFmt w:val="bullet"/>
      <w:lvlText w:val=""/>
      <w:lvlJc w:val="left"/>
      <w:pPr>
        <w:ind w:left="6526" w:hanging="360"/>
      </w:pPr>
      <w:rPr>
        <w:rFonts w:ascii="Wingdings" w:hAnsi="Wingdings" w:hint="default"/>
      </w:rPr>
    </w:lvl>
  </w:abstractNum>
  <w:abstractNum w:abstractNumId="7" w15:restartNumberingAfterBreak="0">
    <w:nsid w:val="501159E8"/>
    <w:multiLevelType w:val="hybridMultilevel"/>
    <w:tmpl w:val="A98C1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5136E"/>
    <w:multiLevelType w:val="hybridMultilevel"/>
    <w:tmpl w:val="4DEA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E3DA7"/>
    <w:multiLevelType w:val="hybridMultilevel"/>
    <w:tmpl w:val="04D0DD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5E08127F"/>
    <w:multiLevelType w:val="hybridMultilevel"/>
    <w:tmpl w:val="68E6D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FA0D22"/>
    <w:multiLevelType w:val="hybridMultilevel"/>
    <w:tmpl w:val="11B6F91C"/>
    <w:lvl w:ilvl="0" w:tplc="519C1E10">
      <w:start w:val="1"/>
      <w:numFmt w:val="bullet"/>
      <w:pStyle w:val="Bulletstyle1"/>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Times New Roman"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Times New Roman"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Times New Roman" w:hint="default"/>
      </w:rPr>
    </w:lvl>
    <w:lvl w:ilvl="8" w:tplc="04090005">
      <w:start w:val="1"/>
      <w:numFmt w:val="bullet"/>
      <w:lvlText w:val=""/>
      <w:lvlJc w:val="left"/>
      <w:pPr>
        <w:ind w:left="6526" w:hanging="360"/>
      </w:pPr>
      <w:rPr>
        <w:rFonts w:ascii="Wingdings" w:hAnsi="Wingdings" w:hint="default"/>
      </w:rPr>
    </w:lvl>
  </w:abstractNum>
  <w:abstractNum w:abstractNumId="12" w15:restartNumberingAfterBreak="0">
    <w:nsid w:val="732B18F1"/>
    <w:multiLevelType w:val="hybridMultilevel"/>
    <w:tmpl w:val="287E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11"/>
  </w:num>
  <w:num w:numId="6">
    <w:abstractNumId w:val="2"/>
  </w:num>
  <w:num w:numId="7">
    <w:abstractNumId w:val="8"/>
  </w:num>
  <w:num w:numId="8">
    <w:abstractNumId w:val="0"/>
  </w:num>
  <w:num w:numId="9">
    <w:abstractNumId w:val="10"/>
  </w:num>
  <w:num w:numId="10">
    <w:abstractNumId w:val="3"/>
  </w:num>
  <w:num w:numId="11">
    <w:abstractNumId w:val="9"/>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45"/>
    <w:rsid w:val="00004FCE"/>
    <w:rsid w:val="0001098C"/>
    <w:rsid w:val="000241D8"/>
    <w:rsid w:val="000536F0"/>
    <w:rsid w:val="00067B1C"/>
    <w:rsid w:val="000D7112"/>
    <w:rsid w:val="00105930"/>
    <w:rsid w:val="0010738B"/>
    <w:rsid w:val="001270BA"/>
    <w:rsid w:val="001620A0"/>
    <w:rsid w:val="001A14CD"/>
    <w:rsid w:val="001C4173"/>
    <w:rsid w:val="001D3B9E"/>
    <w:rsid w:val="00210831"/>
    <w:rsid w:val="00214C15"/>
    <w:rsid w:val="00220120"/>
    <w:rsid w:val="002272EC"/>
    <w:rsid w:val="00240D53"/>
    <w:rsid w:val="00283DA4"/>
    <w:rsid w:val="0029091F"/>
    <w:rsid w:val="0029451B"/>
    <w:rsid w:val="002B1DB8"/>
    <w:rsid w:val="002F3B73"/>
    <w:rsid w:val="002F70EA"/>
    <w:rsid w:val="00313DEB"/>
    <w:rsid w:val="003529C8"/>
    <w:rsid w:val="003643C5"/>
    <w:rsid w:val="00364C67"/>
    <w:rsid w:val="00381FE3"/>
    <w:rsid w:val="00384E37"/>
    <w:rsid w:val="003908BA"/>
    <w:rsid w:val="00391CFE"/>
    <w:rsid w:val="003D04F0"/>
    <w:rsid w:val="003F528B"/>
    <w:rsid w:val="0040150D"/>
    <w:rsid w:val="004457DC"/>
    <w:rsid w:val="004F71D6"/>
    <w:rsid w:val="005149C4"/>
    <w:rsid w:val="00524385"/>
    <w:rsid w:val="00583A52"/>
    <w:rsid w:val="005B6B5F"/>
    <w:rsid w:val="005D68B3"/>
    <w:rsid w:val="00604356"/>
    <w:rsid w:val="006418F1"/>
    <w:rsid w:val="00654BD0"/>
    <w:rsid w:val="006808FD"/>
    <w:rsid w:val="00726338"/>
    <w:rsid w:val="00734453"/>
    <w:rsid w:val="00742B99"/>
    <w:rsid w:val="00751C43"/>
    <w:rsid w:val="00757893"/>
    <w:rsid w:val="00793E9B"/>
    <w:rsid w:val="007A3552"/>
    <w:rsid w:val="007D14DC"/>
    <w:rsid w:val="007D59E3"/>
    <w:rsid w:val="007F2617"/>
    <w:rsid w:val="008070B3"/>
    <w:rsid w:val="0082719B"/>
    <w:rsid w:val="00862F5B"/>
    <w:rsid w:val="00894DA1"/>
    <w:rsid w:val="008B02FA"/>
    <w:rsid w:val="008B648F"/>
    <w:rsid w:val="008C472C"/>
    <w:rsid w:val="00927938"/>
    <w:rsid w:val="00944A45"/>
    <w:rsid w:val="00952F83"/>
    <w:rsid w:val="00963DDB"/>
    <w:rsid w:val="00971523"/>
    <w:rsid w:val="00977C41"/>
    <w:rsid w:val="00983990"/>
    <w:rsid w:val="009E777C"/>
    <w:rsid w:val="00A07BFC"/>
    <w:rsid w:val="00A52EA1"/>
    <w:rsid w:val="00A66537"/>
    <w:rsid w:val="00A7655E"/>
    <w:rsid w:val="00A801D8"/>
    <w:rsid w:val="00B17D93"/>
    <w:rsid w:val="00B4076E"/>
    <w:rsid w:val="00BD4329"/>
    <w:rsid w:val="00C20CB9"/>
    <w:rsid w:val="00C402FC"/>
    <w:rsid w:val="00C632D7"/>
    <w:rsid w:val="00C66ABC"/>
    <w:rsid w:val="00D06553"/>
    <w:rsid w:val="00D1121A"/>
    <w:rsid w:val="00D3679A"/>
    <w:rsid w:val="00D442A1"/>
    <w:rsid w:val="00D75A3F"/>
    <w:rsid w:val="00D917E0"/>
    <w:rsid w:val="00DA2B92"/>
    <w:rsid w:val="00DB3F68"/>
    <w:rsid w:val="00DE57E3"/>
    <w:rsid w:val="00DE7687"/>
    <w:rsid w:val="00DF1F97"/>
    <w:rsid w:val="00E018CA"/>
    <w:rsid w:val="00E23210"/>
    <w:rsid w:val="00E82DDC"/>
    <w:rsid w:val="00ED5A24"/>
    <w:rsid w:val="00EE7D61"/>
    <w:rsid w:val="00F23A3E"/>
    <w:rsid w:val="00F24FE4"/>
    <w:rsid w:val="00F34761"/>
    <w:rsid w:val="00F7025C"/>
    <w:rsid w:val="00F920A8"/>
    <w:rsid w:val="00F92FBA"/>
    <w:rsid w:val="00F973A9"/>
    <w:rsid w:val="00FC02F8"/>
    <w:rsid w:val="00FE2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9850"/>
  <w15:docId w15:val="{6F0C35A0-2567-4C2A-B146-13FB7C78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45"/>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45"/>
    <w:pPr>
      <w:ind w:left="720"/>
      <w:contextualSpacing/>
    </w:pPr>
  </w:style>
  <w:style w:type="paragraph" w:styleId="Header">
    <w:name w:val="header"/>
    <w:basedOn w:val="Normal"/>
    <w:link w:val="HeaderChar"/>
    <w:uiPriority w:val="99"/>
    <w:unhideWhenUsed/>
    <w:rsid w:val="00944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45"/>
    <w:rPr>
      <w:rFonts w:ascii="Calibri" w:eastAsia="Times New Roman" w:hAnsi="Calibri" w:cs="Times New Roman"/>
      <w:lang w:eastAsia="en-AU"/>
    </w:rPr>
  </w:style>
  <w:style w:type="paragraph" w:styleId="Footer">
    <w:name w:val="footer"/>
    <w:basedOn w:val="Normal"/>
    <w:link w:val="FooterChar"/>
    <w:uiPriority w:val="99"/>
    <w:unhideWhenUsed/>
    <w:rsid w:val="00944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45"/>
    <w:rPr>
      <w:rFonts w:ascii="Calibri" w:eastAsia="Times New Roman" w:hAnsi="Calibri" w:cs="Times New Roman"/>
      <w:lang w:eastAsia="en-AU"/>
    </w:rPr>
  </w:style>
  <w:style w:type="table" w:customStyle="1" w:styleId="Style1">
    <w:name w:val="Style1"/>
    <w:basedOn w:val="TableNormal"/>
    <w:uiPriority w:val="99"/>
    <w:rsid w:val="000536F0"/>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22"/>
      </w:rPr>
    </w:tblStylePr>
    <w:tblStylePr w:type="firstCol">
      <w:rPr>
        <w:rFonts w:ascii="Arial" w:hAnsi="Arial"/>
        <w:b/>
        <w:sz w:val="22"/>
      </w:rPr>
    </w:tblStylePr>
  </w:style>
  <w:style w:type="paragraph" w:customStyle="1" w:styleId="Heading">
    <w:name w:val="Heading"/>
    <w:basedOn w:val="Normal"/>
    <w:link w:val="HeadingChar"/>
    <w:rsid w:val="00944A45"/>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944A45"/>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44A45"/>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944A45"/>
    <w:rPr>
      <w:rFonts w:eastAsia="Times New Roman" w:cs="Calibri"/>
      <w:color w:val="000000" w:themeColor="text1"/>
      <w:lang w:eastAsia="en-AU"/>
    </w:rPr>
  </w:style>
  <w:style w:type="paragraph" w:customStyle="1" w:styleId="Headingtable">
    <w:name w:val="Heading_table"/>
    <w:basedOn w:val="Normal"/>
    <w:link w:val="HeadingtableChar"/>
    <w:qFormat/>
    <w:rsid w:val="00944A45"/>
    <w:pPr>
      <w:framePr w:hSpace="180" w:wrap="around" w:vAnchor="text" w:hAnchor="text" w:x="108" w:y="72"/>
      <w:spacing w:beforeLines="60" w:afterLines="60"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944A45"/>
    <w:rPr>
      <w:rFonts w:eastAsia="Times New Roman" w:cs="Calibri"/>
      <w:b/>
      <w:color w:val="FFFFFF"/>
      <w:sz w:val="28"/>
      <w:szCs w:val="28"/>
      <w:lang w:eastAsia="en-AU"/>
    </w:rPr>
  </w:style>
  <w:style w:type="table" w:styleId="TableGrid">
    <w:name w:val="Table Grid"/>
    <w:basedOn w:val="TableNormal"/>
    <w:uiPriority w:val="59"/>
    <w:rsid w:val="00944A4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45"/>
    <w:rPr>
      <w:rFonts w:ascii="Tahoma" w:eastAsia="Times New Roman" w:hAnsi="Tahoma" w:cs="Tahoma"/>
      <w:sz w:val="16"/>
      <w:szCs w:val="16"/>
      <w:lang w:eastAsia="en-AU"/>
    </w:rPr>
  </w:style>
  <w:style w:type="paragraph" w:customStyle="1" w:styleId="Bulletstyle1">
    <w:name w:val="Bullet style 1"/>
    <w:basedOn w:val="ListParagraph"/>
    <w:qFormat/>
    <w:rsid w:val="00D06553"/>
    <w:pPr>
      <w:numPr>
        <w:numId w:val="5"/>
      </w:numPr>
      <w:ind w:left="357" w:hanging="357"/>
    </w:pPr>
    <w:rPr>
      <w:rFonts w:cs="Calibri"/>
    </w:rPr>
  </w:style>
  <w:style w:type="paragraph" w:customStyle="1" w:styleId="Bulletstyle2">
    <w:name w:val="Bullet style 2"/>
    <w:basedOn w:val="ListParagraph"/>
    <w:qFormat/>
    <w:rsid w:val="00D06553"/>
    <w:pPr>
      <w:numPr>
        <w:ilvl w:val="1"/>
        <w:numId w:val="13"/>
      </w:numPr>
      <w:spacing w:after="0"/>
      <w:ind w:left="714" w:hanging="357"/>
    </w:pPr>
    <w:rPr>
      <w:rFonts w:cs="Calibri"/>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086">
      <w:bodyDiv w:val="1"/>
      <w:marLeft w:val="0"/>
      <w:marRight w:val="0"/>
      <w:marTop w:val="0"/>
      <w:marBottom w:val="0"/>
      <w:divBdr>
        <w:top w:val="none" w:sz="0" w:space="0" w:color="auto"/>
        <w:left w:val="none" w:sz="0" w:space="0" w:color="auto"/>
        <w:bottom w:val="none" w:sz="0" w:space="0" w:color="auto"/>
        <w:right w:val="none" w:sz="0" w:space="0" w:color="auto"/>
      </w:divBdr>
    </w:div>
    <w:div w:id="31734636">
      <w:bodyDiv w:val="1"/>
      <w:marLeft w:val="0"/>
      <w:marRight w:val="0"/>
      <w:marTop w:val="0"/>
      <w:marBottom w:val="0"/>
      <w:divBdr>
        <w:top w:val="none" w:sz="0" w:space="0" w:color="auto"/>
        <w:left w:val="none" w:sz="0" w:space="0" w:color="auto"/>
        <w:bottom w:val="none" w:sz="0" w:space="0" w:color="auto"/>
        <w:right w:val="none" w:sz="0" w:space="0" w:color="auto"/>
      </w:divBdr>
    </w:div>
    <w:div w:id="126049978">
      <w:bodyDiv w:val="1"/>
      <w:marLeft w:val="0"/>
      <w:marRight w:val="0"/>
      <w:marTop w:val="0"/>
      <w:marBottom w:val="0"/>
      <w:divBdr>
        <w:top w:val="none" w:sz="0" w:space="0" w:color="auto"/>
        <w:left w:val="none" w:sz="0" w:space="0" w:color="auto"/>
        <w:bottom w:val="none" w:sz="0" w:space="0" w:color="auto"/>
        <w:right w:val="none" w:sz="0" w:space="0" w:color="auto"/>
      </w:divBdr>
    </w:div>
    <w:div w:id="376050826">
      <w:bodyDiv w:val="1"/>
      <w:marLeft w:val="0"/>
      <w:marRight w:val="0"/>
      <w:marTop w:val="0"/>
      <w:marBottom w:val="0"/>
      <w:divBdr>
        <w:top w:val="none" w:sz="0" w:space="0" w:color="auto"/>
        <w:left w:val="none" w:sz="0" w:space="0" w:color="auto"/>
        <w:bottom w:val="none" w:sz="0" w:space="0" w:color="auto"/>
        <w:right w:val="none" w:sz="0" w:space="0" w:color="auto"/>
      </w:divBdr>
    </w:div>
    <w:div w:id="996954083">
      <w:bodyDiv w:val="1"/>
      <w:marLeft w:val="0"/>
      <w:marRight w:val="0"/>
      <w:marTop w:val="0"/>
      <w:marBottom w:val="0"/>
      <w:divBdr>
        <w:top w:val="none" w:sz="0" w:space="0" w:color="auto"/>
        <w:left w:val="none" w:sz="0" w:space="0" w:color="auto"/>
        <w:bottom w:val="none" w:sz="0" w:space="0" w:color="auto"/>
        <w:right w:val="none" w:sz="0" w:space="0" w:color="auto"/>
      </w:divBdr>
    </w:div>
    <w:div w:id="1023433826">
      <w:bodyDiv w:val="1"/>
      <w:marLeft w:val="0"/>
      <w:marRight w:val="0"/>
      <w:marTop w:val="0"/>
      <w:marBottom w:val="0"/>
      <w:divBdr>
        <w:top w:val="none" w:sz="0" w:space="0" w:color="auto"/>
        <w:left w:val="none" w:sz="0" w:space="0" w:color="auto"/>
        <w:bottom w:val="none" w:sz="0" w:space="0" w:color="auto"/>
        <w:right w:val="none" w:sz="0" w:space="0" w:color="auto"/>
      </w:divBdr>
    </w:div>
    <w:div w:id="1501003213">
      <w:bodyDiv w:val="1"/>
      <w:marLeft w:val="0"/>
      <w:marRight w:val="0"/>
      <w:marTop w:val="0"/>
      <w:marBottom w:val="0"/>
      <w:divBdr>
        <w:top w:val="none" w:sz="0" w:space="0" w:color="auto"/>
        <w:left w:val="none" w:sz="0" w:space="0" w:color="auto"/>
        <w:bottom w:val="none" w:sz="0" w:space="0" w:color="auto"/>
        <w:right w:val="none" w:sz="0" w:space="0" w:color="auto"/>
      </w:divBdr>
    </w:div>
    <w:div w:id="1581912621">
      <w:bodyDiv w:val="1"/>
      <w:marLeft w:val="0"/>
      <w:marRight w:val="0"/>
      <w:marTop w:val="0"/>
      <w:marBottom w:val="0"/>
      <w:divBdr>
        <w:top w:val="none" w:sz="0" w:space="0" w:color="auto"/>
        <w:left w:val="none" w:sz="0" w:space="0" w:color="auto"/>
        <w:bottom w:val="none" w:sz="0" w:space="0" w:color="auto"/>
        <w:right w:val="none" w:sz="0" w:space="0" w:color="auto"/>
      </w:divBdr>
    </w:div>
    <w:div w:id="1787657180">
      <w:bodyDiv w:val="1"/>
      <w:marLeft w:val="0"/>
      <w:marRight w:val="0"/>
      <w:marTop w:val="0"/>
      <w:marBottom w:val="0"/>
      <w:divBdr>
        <w:top w:val="none" w:sz="0" w:space="0" w:color="auto"/>
        <w:left w:val="none" w:sz="0" w:space="0" w:color="auto"/>
        <w:bottom w:val="none" w:sz="0" w:space="0" w:color="auto"/>
        <w:right w:val="none" w:sz="0" w:space="0" w:color="auto"/>
      </w:divBdr>
    </w:div>
    <w:div w:id="1952395587">
      <w:bodyDiv w:val="1"/>
      <w:marLeft w:val="0"/>
      <w:marRight w:val="0"/>
      <w:marTop w:val="0"/>
      <w:marBottom w:val="0"/>
      <w:divBdr>
        <w:top w:val="none" w:sz="0" w:space="0" w:color="auto"/>
        <w:left w:val="none" w:sz="0" w:space="0" w:color="auto"/>
        <w:bottom w:val="none" w:sz="0" w:space="0" w:color="auto"/>
        <w:right w:val="none" w:sz="0" w:space="0" w:color="auto"/>
      </w:divBdr>
    </w:div>
    <w:div w:id="19833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46E0-7211-42F8-B411-985137DA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Lauren Hawley</cp:lastModifiedBy>
  <cp:revision>6</cp:revision>
  <cp:lastPrinted>2021-12-06T02:10:00Z</cp:lastPrinted>
  <dcterms:created xsi:type="dcterms:W3CDTF">2021-12-06T23:37:00Z</dcterms:created>
  <dcterms:modified xsi:type="dcterms:W3CDTF">2022-01-21T03:31:00Z</dcterms:modified>
</cp:coreProperties>
</file>