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362235AC" w:rsidR="00396FF2" w:rsidRPr="00883456" w:rsidRDefault="00396FF2" w:rsidP="00C16668">
      <w:pPr>
        <w:pStyle w:val="SCSATitle1"/>
      </w:pPr>
      <w:bookmarkStart w:id="0" w:name="_Hlk130985801"/>
      <w:r w:rsidRPr="00883456">
        <w:t>Western Australian Curriculum</w:t>
      </w:r>
    </w:p>
    <w:bookmarkEnd w:id="0"/>
    <w:p w14:paraId="78367AC7" w14:textId="1C669680" w:rsidR="00396FF2" w:rsidRPr="00883456" w:rsidRDefault="00DE3330" w:rsidP="00A01CA2">
      <w:pPr>
        <w:pStyle w:val="SCSATitle2"/>
        <w:pBdr>
          <w:bottom w:val="single" w:sz="4" w:space="1" w:color="003378" w:themeColor="accent1"/>
        </w:pBdr>
      </w:pPr>
      <w:r>
        <w:t>Technologies</w:t>
      </w:r>
      <w:r w:rsidR="00367EDB">
        <w:t xml:space="preserve"> | </w:t>
      </w:r>
      <w:r>
        <w:t>Design and Technologies</w:t>
      </w:r>
    </w:p>
    <w:p w14:paraId="34154FF7" w14:textId="77777777" w:rsidR="00856D8F" w:rsidRDefault="00FA5E66" w:rsidP="000C1C3F">
      <w:pPr>
        <w:pStyle w:val="SCSATitle3"/>
      </w:pPr>
      <w:r>
        <w:t>Scope and sequence</w:t>
      </w:r>
      <w:r w:rsidR="00856D8F">
        <w:t xml:space="preserve"> of the mandated curriculum content</w:t>
      </w:r>
    </w:p>
    <w:p w14:paraId="5D112132" w14:textId="20067EE5" w:rsidR="00396FF2" w:rsidRPr="00883456" w:rsidRDefault="00396FF2" w:rsidP="000C1C3F">
      <w:pPr>
        <w:pStyle w:val="SCSATitle3"/>
        <w:sectPr w:rsidR="00396FF2" w:rsidRPr="00883456" w:rsidSect="00C16668">
          <w:headerReference w:type="default" r:id="rId8"/>
          <w:headerReference w:type="first" r:id="rId9"/>
          <w:pgSz w:w="16838" w:h="11906" w:orient="landscape" w:code="9"/>
          <w:pgMar w:top="1644" w:right="1418" w:bottom="1276" w:left="1418" w:header="680" w:footer="567" w:gutter="0"/>
          <w:cols w:space="708"/>
          <w:titlePg/>
          <w:docGrid w:linePitch="360"/>
        </w:sectPr>
      </w:pPr>
      <w:r w:rsidRPr="00883456">
        <w:t>Pre-primary–Year 10</w:t>
      </w:r>
      <w:r w:rsidR="00856D8F">
        <w:t xml:space="preserve"> </w:t>
      </w:r>
      <w:r w:rsidR="00856D8F" w:rsidRPr="00883456">
        <w:t>|</w:t>
      </w:r>
      <w:r w:rsidR="00856D8F">
        <w:t xml:space="preserve"> </w:t>
      </w:r>
      <w:r w:rsidR="004800C8">
        <w:t xml:space="preserve">For </w:t>
      </w:r>
      <w:r w:rsidR="00D8667D">
        <w:t>implementation</w:t>
      </w:r>
      <w:r w:rsidR="004800C8">
        <w:t xml:space="preserve"> in 202</w:t>
      </w:r>
      <w:r w:rsidR="00D8667D">
        <w:t>6</w:t>
      </w:r>
    </w:p>
    <w:p w14:paraId="75337392" w14:textId="77777777" w:rsidR="00396FF2" w:rsidRPr="00883456" w:rsidRDefault="00396FF2" w:rsidP="00396FF2">
      <w:pPr>
        <w:keepNext/>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E58CE0B" w:rsidR="00396FF2" w:rsidRPr="00883456" w:rsidRDefault="00396FF2" w:rsidP="00C16668">
      <w:pPr>
        <w:spacing w:after="3360"/>
        <w:rPr>
          <w:rFonts w:eastAsia="Calibri" w:cs="Calibri"/>
          <w:szCs w:val="22"/>
          <w:bdr w:val="none" w:sz="0" w:space="0" w:color="auto"/>
        </w:rPr>
      </w:pPr>
      <w:r w:rsidRPr="00883456">
        <w:rPr>
          <w:rFonts w:eastAsia="Calibri" w:cs="Calibri"/>
          <w:szCs w:val="22"/>
          <w:bdr w:val="none" w:sz="0" w:space="0" w:color="auto"/>
        </w:rPr>
        <w:t xml:space="preserve">Kaya. The School Curriculum and Standards Authority (the Authority) acknowledges that our offices are on Whadjuk Noongar </w:t>
      </w:r>
      <w:proofErr w:type="spellStart"/>
      <w:r w:rsidRPr="00883456">
        <w:rPr>
          <w:rFonts w:eastAsia="Calibri" w:cs="Calibri"/>
          <w:szCs w:val="22"/>
          <w:bdr w:val="none" w:sz="0" w:space="0" w:color="auto"/>
        </w:rPr>
        <w:t>boodjar</w:t>
      </w:r>
      <w:proofErr w:type="spellEnd"/>
      <w:r w:rsidRPr="00883456">
        <w:rPr>
          <w:rFonts w:eastAsia="Calibri" w:cs="Calibri"/>
          <w:szCs w:val="22"/>
          <w:bdr w:val="none" w:sz="0" w:space="0" w:color="auto"/>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spacing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42A5D987"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D8667D">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C16668">
          <w:headerReference w:type="even" r:id="rId11"/>
          <w:headerReference w:type="default" r:id="rId12"/>
          <w:footerReference w:type="default" r:id="rId13"/>
          <w:headerReference w:type="first" r:id="rId14"/>
          <w:footerReference w:type="first" r:id="rId15"/>
          <w:pgSz w:w="16838" w:h="11906" w:orient="landscape" w:code="9"/>
          <w:pgMar w:top="1644" w:right="1418" w:bottom="1276" w:left="1418" w:header="680" w:footer="567"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043C51E2" w14:textId="77777777" w:rsidR="00B673B2" w:rsidRDefault="00396FF2" w:rsidP="00C20D20">
      <w:pPr>
        <w:pStyle w:val="SCSATOCHeading"/>
        <w:rPr>
          <w:noProof/>
        </w:rPr>
      </w:pPr>
      <w:r w:rsidRPr="009B5FD2">
        <w:lastRenderedPageBreak/>
        <w:t>Contents</w:t>
      </w:r>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191DFB82" w14:textId="1D419D9B" w:rsidR="00B673B2" w:rsidRDefault="00B673B2">
      <w:pPr>
        <w:pStyle w:val="TOC1"/>
        <w:rPr>
          <w:rFonts w:cstheme="minorBidi"/>
          <w:b w:val="0"/>
          <w:kern w:val="2"/>
          <w:sz w:val="24"/>
          <w:bdr w:val="none" w:sz="0" w:space="0" w:color="auto"/>
          <w:lang w:eastAsia="en-AU"/>
          <w14:ligatures w14:val="standardContextual"/>
        </w:rPr>
      </w:pPr>
      <w:hyperlink w:anchor="_Toc213168256" w:history="1">
        <w:r w:rsidRPr="00BB43DF">
          <w:rPr>
            <w:rStyle w:val="Hyperlink"/>
          </w:rPr>
          <w:t>Overview</w:t>
        </w:r>
        <w:r>
          <w:rPr>
            <w:webHidden/>
          </w:rPr>
          <w:tab/>
        </w:r>
        <w:r>
          <w:rPr>
            <w:webHidden/>
          </w:rPr>
          <w:fldChar w:fldCharType="begin"/>
        </w:r>
        <w:r>
          <w:rPr>
            <w:webHidden/>
          </w:rPr>
          <w:instrText xml:space="preserve"> PAGEREF _Toc213168256 \h </w:instrText>
        </w:r>
        <w:r>
          <w:rPr>
            <w:webHidden/>
          </w:rPr>
        </w:r>
        <w:r>
          <w:rPr>
            <w:webHidden/>
          </w:rPr>
          <w:fldChar w:fldCharType="separate"/>
        </w:r>
        <w:r w:rsidR="0035465A">
          <w:rPr>
            <w:webHidden/>
          </w:rPr>
          <w:t>1</w:t>
        </w:r>
        <w:r>
          <w:rPr>
            <w:webHidden/>
          </w:rPr>
          <w:fldChar w:fldCharType="end"/>
        </w:r>
      </w:hyperlink>
    </w:p>
    <w:p w14:paraId="2E466ABE" w14:textId="6C0E0EDE" w:rsidR="00B673B2" w:rsidRDefault="00B673B2">
      <w:pPr>
        <w:pStyle w:val="TOC2"/>
        <w:rPr>
          <w:rFonts w:cstheme="minorBidi"/>
          <w:bCs w:val="0"/>
          <w:kern w:val="2"/>
          <w:sz w:val="24"/>
          <w:bdr w:val="none" w:sz="0" w:space="0" w:color="auto"/>
          <w14:ligatures w14:val="standardContextual"/>
        </w:rPr>
      </w:pPr>
      <w:hyperlink w:anchor="_Toc213168257" w:history="1">
        <w:r w:rsidRPr="00BB43DF">
          <w:rPr>
            <w:rStyle w:val="Hyperlink"/>
          </w:rPr>
          <w:t>Guide to reading this document</w:t>
        </w:r>
        <w:r>
          <w:rPr>
            <w:webHidden/>
          </w:rPr>
          <w:tab/>
        </w:r>
        <w:r>
          <w:rPr>
            <w:webHidden/>
          </w:rPr>
          <w:fldChar w:fldCharType="begin"/>
        </w:r>
        <w:r>
          <w:rPr>
            <w:webHidden/>
          </w:rPr>
          <w:instrText xml:space="preserve"> PAGEREF _Toc213168257 \h </w:instrText>
        </w:r>
        <w:r>
          <w:rPr>
            <w:webHidden/>
          </w:rPr>
        </w:r>
        <w:r>
          <w:rPr>
            <w:webHidden/>
          </w:rPr>
          <w:fldChar w:fldCharType="separate"/>
        </w:r>
        <w:r w:rsidR="0035465A">
          <w:rPr>
            <w:webHidden/>
          </w:rPr>
          <w:t>1</w:t>
        </w:r>
        <w:r>
          <w:rPr>
            <w:webHidden/>
          </w:rPr>
          <w:fldChar w:fldCharType="end"/>
        </w:r>
      </w:hyperlink>
    </w:p>
    <w:p w14:paraId="5E79BD8F" w14:textId="02732EF2" w:rsidR="00B673B2" w:rsidRDefault="00B673B2">
      <w:pPr>
        <w:pStyle w:val="TOC1"/>
        <w:rPr>
          <w:rFonts w:cstheme="minorBidi"/>
          <w:b w:val="0"/>
          <w:kern w:val="2"/>
          <w:sz w:val="24"/>
          <w:bdr w:val="none" w:sz="0" w:space="0" w:color="auto"/>
          <w:lang w:eastAsia="en-AU"/>
          <w14:ligatures w14:val="standardContextual"/>
        </w:rPr>
      </w:pPr>
      <w:hyperlink w:anchor="_Toc213168258" w:history="1">
        <w:r w:rsidRPr="00BB43DF">
          <w:rPr>
            <w:rStyle w:val="Hyperlink"/>
          </w:rPr>
          <w:t>Pre-primary–Year 6</w:t>
        </w:r>
        <w:r>
          <w:rPr>
            <w:webHidden/>
          </w:rPr>
          <w:tab/>
        </w:r>
        <w:r>
          <w:rPr>
            <w:webHidden/>
          </w:rPr>
          <w:fldChar w:fldCharType="begin"/>
        </w:r>
        <w:r>
          <w:rPr>
            <w:webHidden/>
          </w:rPr>
          <w:instrText xml:space="preserve"> PAGEREF _Toc213168258 \h </w:instrText>
        </w:r>
        <w:r>
          <w:rPr>
            <w:webHidden/>
          </w:rPr>
        </w:r>
        <w:r>
          <w:rPr>
            <w:webHidden/>
          </w:rPr>
          <w:fldChar w:fldCharType="separate"/>
        </w:r>
        <w:r w:rsidR="0035465A">
          <w:rPr>
            <w:webHidden/>
          </w:rPr>
          <w:t>3</w:t>
        </w:r>
        <w:r>
          <w:rPr>
            <w:webHidden/>
          </w:rPr>
          <w:fldChar w:fldCharType="end"/>
        </w:r>
      </w:hyperlink>
    </w:p>
    <w:p w14:paraId="7F69FC2C" w14:textId="08F19BA0" w:rsidR="00B673B2" w:rsidRDefault="00B673B2">
      <w:pPr>
        <w:pStyle w:val="TOC1"/>
        <w:rPr>
          <w:rFonts w:cstheme="minorBidi"/>
          <w:b w:val="0"/>
          <w:kern w:val="2"/>
          <w:sz w:val="24"/>
          <w:bdr w:val="none" w:sz="0" w:space="0" w:color="auto"/>
          <w:lang w:eastAsia="en-AU"/>
          <w14:ligatures w14:val="standardContextual"/>
        </w:rPr>
      </w:pPr>
      <w:hyperlink w:anchor="_Toc213168259" w:history="1">
        <w:r w:rsidRPr="00BB43DF">
          <w:rPr>
            <w:rStyle w:val="Hyperlink"/>
          </w:rPr>
          <w:t>Contexts</w:t>
        </w:r>
        <w:r>
          <w:rPr>
            <w:webHidden/>
          </w:rPr>
          <w:tab/>
        </w:r>
        <w:r>
          <w:rPr>
            <w:webHidden/>
          </w:rPr>
          <w:fldChar w:fldCharType="begin"/>
        </w:r>
        <w:r>
          <w:rPr>
            <w:webHidden/>
          </w:rPr>
          <w:instrText xml:space="preserve"> PAGEREF _Toc213168259 \h </w:instrText>
        </w:r>
        <w:r>
          <w:rPr>
            <w:webHidden/>
          </w:rPr>
        </w:r>
        <w:r>
          <w:rPr>
            <w:webHidden/>
          </w:rPr>
          <w:fldChar w:fldCharType="separate"/>
        </w:r>
        <w:r w:rsidR="0035465A">
          <w:rPr>
            <w:webHidden/>
          </w:rPr>
          <w:t>3</w:t>
        </w:r>
        <w:r>
          <w:rPr>
            <w:webHidden/>
          </w:rPr>
          <w:fldChar w:fldCharType="end"/>
        </w:r>
      </w:hyperlink>
    </w:p>
    <w:p w14:paraId="1FFC3366" w14:textId="740CC8B1" w:rsidR="00B673B2" w:rsidRDefault="00B673B2">
      <w:pPr>
        <w:pStyle w:val="TOC2"/>
        <w:rPr>
          <w:rFonts w:cstheme="minorBidi"/>
          <w:bCs w:val="0"/>
          <w:kern w:val="2"/>
          <w:sz w:val="24"/>
          <w:bdr w:val="none" w:sz="0" w:space="0" w:color="auto"/>
          <w14:ligatures w14:val="standardContextual"/>
        </w:rPr>
      </w:pPr>
      <w:hyperlink w:anchor="_Toc213168260" w:history="1">
        <w:r w:rsidRPr="00BB43DF">
          <w:rPr>
            <w:rStyle w:val="Hyperlink"/>
          </w:rPr>
          <w:t>Engineering principles and systems</w:t>
        </w:r>
        <w:r>
          <w:rPr>
            <w:webHidden/>
          </w:rPr>
          <w:tab/>
        </w:r>
        <w:r>
          <w:rPr>
            <w:webHidden/>
          </w:rPr>
          <w:fldChar w:fldCharType="begin"/>
        </w:r>
        <w:r>
          <w:rPr>
            <w:webHidden/>
          </w:rPr>
          <w:instrText xml:space="preserve"> PAGEREF _Toc213168260 \h </w:instrText>
        </w:r>
        <w:r>
          <w:rPr>
            <w:webHidden/>
          </w:rPr>
        </w:r>
        <w:r>
          <w:rPr>
            <w:webHidden/>
          </w:rPr>
          <w:fldChar w:fldCharType="separate"/>
        </w:r>
        <w:r w:rsidR="0035465A">
          <w:rPr>
            <w:webHidden/>
          </w:rPr>
          <w:t>3</w:t>
        </w:r>
        <w:r>
          <w:rPr>
            <w:webHidden/>
          </w:rPr>
          <w:fldChar w:fldCharType="end"/>
        </w:r>
      </w:hyperlink>
    </w:p>
    <w:p w14:paraId="294C9D02" w14:textId="19A118C0" w:rsidR="00B673B2" w:rsidRDefault="00B673B2">
      <w:pPr>
        <w:pStyle w:val="TOC2"/>
        <w:rPr>
          <w:rFonts w:cstheme="minorBidi"/>
          <w:bCs w:val="0"/>
          <w:kern w:val="2"/>
          <w:sz w:val="24"/>
          <w:bdr w:val="none" w:sz="0" w:space="0" w:color="auto"/>
          <w14:ligatures w14:val="standardContextual"/>
        </w:rPr>
      </w:pPr>
      <w:hyperlink w:anchor="_Toc213168261" w:history="1">
        <w:r w:rsidRPr="00BB43DF">
          <w:rPr>
            <w:rStyle w:val="Hyperlink"/>
          </w:rPr>
          <w:t>Food and fibre production</w:t>
        </w:r>
        <w:r>
          <w:rPr>
            <w:webHidden/>
          </w:rPr>
          <w:tab/>
        </w:r>
        <w:r>
          <w:rPr>
            <w:webHidden/>
          </w:rPr>
          <w:fldChar w:fldCharType="begin"/>
        </w:r>
        <w:r>
          <w:rPr>
            <w:webHidden/>
          </w:rPr>
          <w:instrText xml:space="preserve"> PAGEREF _Toc213168261 \h </w:instrText>
        </w:r>
        <w:r>
          <w:rPr>
            <w:webHidden/>
          </w:rPr>
        </w:r>
        <w:r>
          <w:rPr>
            <w:webHidden/>
          </w:rPr>
          <w:fldChar w:fldCharType="separate"/>
        </w:r>
        <w:r w:rsidR="0035465A">
          <w:rPr>
            <w:webHidden/>
          </w:rPr>
          <w:t>3</w:t>
        </w:r>
        <w:r>
          <w:rPr>
            <w:webHidden/>
          </w:rPr>
          <w:fldChar w:fldCharType="end"/>
        </w:r>
      </w:hyperlink>
    </w:p>
    <w:p w14:paraId="7B301E1B" w14:textId="1B1EC3E7" w:rsidR="00B673B2" w:rsidRDefault="00B673B2">
      <w:pPr>
        <w:pStyle w:val="TOC2"/>
        <w:rPr>
          <w:rFonts w:cstheme="minorBidi"/>
          <w:bCs w:val="0"/>
          <w:kern w:val="2"/>
          <w:sz w:val="24"/>
          <w:bdr w:val="none" w:sz="0" w:space="0" w:color="auto"/>
          <w14:ligatures w14:val="standardContextual"/>
        </w:rPr>
      </w:pPr>
      <w:hyperlink w:anchor="_Toc213168262" w:history="1">
        <w:r w:rsidRPr="00BB43DF">
          <w:rPr>
            <w:rStyle w:val="Hyperlink"/>
          </w:rPr>
          <w:t>Food specialisations</w:t>
        </w:r>
        <w:r>
          <w:rPr>
            <w:webHidden/>
          </w:rPr>
          <w:tab/>
        </w:r>
        <w:r>
          <w:rPr>
            <w:webHidden/>
          </w:rPr>
          <w:fldChar w:fldCharType="begin"/>
        </w:r>
        <w:r>
          <w:rPr>
            <w:webHidden/>
          </w:rPr>
          <w:instrText xml:space="preserve"> PAGEREF _Toc213168262 \h </w:instrText>
        </w:r>
        <w:r>
          <w:rPr>
            <w:webHidden/>
          </w:rPr>
        </w:r>
        <w:r>
          <w:rPr>
            <w:webHidden/>
          </w:rPr>
          <w:fldChar w:fldCharType="separate"/>
        </w:r>
        <w:r w:rsidR="0035465A">
          <w:rPr>
            <w:webHidden/>
          </w:rPr>
          <w:t>4</w:t>
        </w:r>
        <w:r>
          <w:rPr>
            <w:webHidden/>
          </w:rPr>
          <w:fldChar w:fldCharType="end"/>
        </w:r>
      </w:hyperlink>
    </w:p>
    <w:p w14:paraId="7FFFDD7A" w14:textId="02BAB67A" w:rsidR="00B673B2" w:rsidRDefault="00B673B2">
      <w:pPr>
        <w:pStyle w:val="TOC2"/>
        <w:rPr>
          <w:rFonts w:cstheme="minorBidi"/>
          <w:bCs w:val="0"/>
          <w:kern w:val="2"/>
          <w:sz w:val="24"/>
          <w:bdr w:val="none" w:sz="0" w:space="0" w:color="auto"/>
          <w14:ligatures w14:val="standardContextual"/>
        </w:rPr>
      </w:pPr>
      <w:hyperlink w:anchor="_Toc213168263" w:history="1">
        <w:r w:rsidRPr="00BB43DF">
          <w:rPr>
            <w:rStyle w:val="Hyperlink"/>
          </w:rPr>
          <w:t>Materials and technologies specialisations</w:t>
        </w:r>
        <w:r>
          <w:rPr>
            <w:webHidden/>
          </w:rPr>
          <w:tab/>
        </w:r>
        <w:r>
          <w:rPr>
            <w:webHidden/>
          </w:rPr>
          <w:fldChar w:fldCharType="begin"/>
        </w:r>
        <w:r>
          <w:rPr>
            <w:webHidden/>
          </w:rPr>
          <w:instrText xml:space="preserve"> PAGEREF _Toc213168263 \h </w:instrText>
        </w:r>
        <w:r>
          <w:rPr>
            <w:webHidden/>
          </w:rPr>
        </w:r>
        <w:r>
          <w:rPr>
            <w:webHidden/>
          </w:rPr>
          <w:fldChar w:fldCharType="separate"/>
        </w:r>
        <w:r w:rsidR="0035465A">
          <w:rPr>
            <w:webHidden/>
          </w:rPr>
          <w:t>4</w:t>
        </w:r>
        <w:r>
          <w:rPr>
            <w:webHidden/>
          </w:rPr>
          <w:fldChar w:fldCharType="end"/>
        </w:r>
      </w:hyperlink>
    </w:p>
    <w:p w14:paraId="15E09246" w14:textId="52D9B8FC" w:rsidR="00B673B2" w:rsidRDefault="00B673B2">
      <w:pPr>
        <w:pStyle w:val="TOC1"/>
        <w:rPr>
          <w:rFonts w:cstheme="minorBidi"/>
          <w:b w:val="0"/>
          <w:kern w:val="2"/>
          <w:sz w:val="24"/>
          <w:bdr w:val="none" w:sz="0" w:space="0" w:color="auto"/>
          <w:lang w:eastAsia="en-AU"/>
          <w14:ligatures w14:val="standardContextual"/>
        </w:rPr>
      </w:pPr>
      <w:hyperlink w:anchor="_Toc213168264" w:history="1">
        <w:r w:rsidRPr="00BB43DF">
          <w:rPr>
            <w:rStyle w:val="Hyperlink"/>
          </w:rPr>
          <w:t>Strand: Technologies and society</w:t>
        </w:r>
        <w:r>
          <w:rPr>
            <w:webHidden/>
          </w:rPr>
          <w:tab/>
        </w:r>
        <w:r>
          <w:rPr>
            <w:webHidden/>
          </w:rPr>
          <w:fldChar w:fldCharType="begin"/>
        </w:r>
        <w:r>
          <w:rPr>
            <w:webHidden/>
          </w:rPr>
          <w:instrText xml:space="preserve"> PAGEREF _Toc213168264 \h </w:instrText>
        </w:r>
        <w:r>
          <w:rPr>
            <w:webHidden/>
          </w:rPr>
        </w:r>
        <w:r>
          <w:rPr>
            <w:webHidden/>
          </w:rPr>
          <w:fldChar w:fldCharType="separate"/>
        </w:r>
        <w:r w:rsidR="0035465A">
          <w:rPr>
            <w:webHidden/>
          </w:rPr>
          <w:t>5</w:t>
        </w:r>
        <w:r>
          <w:rPr>
            <w:webHidden/>
          </w:rPr>
          <w:fldChar w:fldCharType="end"/>
        </w:r>
      </w:hyperlink>
    </w:p>
    <w:p w14:paraId="63585222" w14:textId="13849265" w:rsidR="00B673B2" w:rsidRDefault="00B673B2">
      <w:pPr>
        <w:pStyle w:val="TOC1"/>
        <w:rPr>
          <w:rFonts w:cstheme="minorBidi"/>
          <w:b w:val="0"/>
          <w:kern w:val="2"/>
          <w:sz w:val="24"/>
          <w:bdr w:val="none" w:sz="0" w:space="0" w:color="auto"/>
          <w:lang w:eastAsia="en-AU"/>
          <w14:ligatures w14:val="standardContextual"/>
        </w:rPr>
      </w:pPr>
      <w:hyperlink w:anchor="_Toc213168265" w:history="1">
        <w:r w:rsidRPr="00BB43DF">
          <w:rPr>
            <w:rStyle w:val="Hyperlink"/>
          </w:rPr>
          <w:t>Strand: Design thinking skills</w:t>
        </w:r>
        <w:r>
          <w:rPr>
            <w:webHidden/>
          </w:rPr>
          <w:tab/>
        </w:r>
        <w:r>
          <w:rPr>
            <w:webHidden/>
          </w:rPr>
          <w:fldChar w:fldCharType="begin"/>
        </w:r>
        <w:r>
          <w:rPr>
            <w:webHidden/>
          </w:rPr>
          <w:instrText xml:space="preserve"> PAGEREF _Toc213168265 \h </w:instrText>
        </w:r>
        <w:r>
          <w:rPr>
            <w:webHidden/>
          </w:rPr>
        </w:r>
        <w:r>
          <w:rPr>
            <w:webHidden/>
          </w:rPr>
          <w:fldChar w:fldCharType="separate"/>
        </w:r>
        <w:r w:rsidR="0035465A">
          <w:rPr>
            <w:webHidden/>
          </w:rPr>
          <w:t>6</w:t>
        </w:r>
        <w:r>
          <w:rPr>
            <w:webHidden/>
          </w:rPr>
          <w:fldChar w:fldCharType="end"/>
        </w:r>
      </w:hyperlink>
    </w:p>
    <w:p w14:paraId="4E53BFDD" w14:textId="39C5C169" w:rsidR="00B673B2" w:rsidRDefault="00B673B2">
      <w:pPr>
        <w:pStyle w:val="TOC2"/>
        <w:rPr>
          <w:rFonts w:cstheme="minorBidi"/>
          <w:bCs w:val="0"/>
          <w:kern w:val="2"/>
          <w:sz w:val="24"/>
          <w:bdr w:val="none" w:sz="0" w:space="0" w:color="auto"/>
          <w14:ligatures w14:val="standardContextual"/>
        </w:rPr>
      </w:pPr>
      <w:hyperlink w:anchor="_Toc213168266" w:history="1">
        <w:r w:rsidRPr="00BB43DF">
          <w:rPr>
            <w:rStyle w:val="Hyperlink"/>
          </w:rPr>
          <w:t>Sub-strand: Project management</w:t>
        </w:r>
        <w:r>
          <w:rPr>
            <w:webHidden/>
          </w:rPr>
          <w:tab/>
        </w:r>
        <w:r>
          <w:rPr>
            <w:webHidden/>
          </w:rPr>
          <w:fldChar w:fldCharType="begin"/>
        </w:r>
        <w:r>
          <w:rPr>
            <w:webHidden/>
          </w:rPr>
          <w:instrText xml:space="preserve"> PAGEREF _Toc213168266 \h </w:instrText>
        </w:r>
        <w:r>
          <w:rPr>
            <w:webHidden/>
          </w:rPr>
        </w:r>
        <w:r>
          <w:rPr>
            <w:webHidden/>
          </w:rPr>
          <w:fldChar w:fldCharType="separate"/>
        </w:r>
        <w:r w:rsidR="0035465A">
          <w:rPr>
            <w:webHidden/>
          </w:rPr>
          <w:t>6</w:t>
        </w:r>
        <w:r>
          <w:rPr>
            <w:webHidden/>
          </w:rPr>
          <w:fldChar w:fldCharType="end"/>
        </w:r>
      </w:hyperlink>
    </w:p>
    <w:p w14:paraId="7DF44F22" w14:textId="0C8E4991" w:rsidR="00B673B2" w:rsidRDefault="00B673B2">
      <w:pPr>
        <w:pStyle w:val="TOC2"/>
        <w:rPr>
          <w:rFonts w:cstheme="minorBidi"/>
          <w:bCs w:val="0"/>
          <w:kern w:val="2"/>
          <w:sz w:val="24"/>
          <w:bdr w:val="none" w:sz="0" w:space="0" w:color="auto"/>
          <w14:ligatures w14:val="standardContextual"/>
        </w:rPr>
      </w:pPr>
      <w:hyperlink w:anchor="_Toc213168267" w:history="1">
        <w:r w:rsidRPr="00BB43DF">
          <w:rPr>
            <w:rStyle w:val="Hyperlink"/>
          </w:rPr>
          <w:t>Sub-strand: Investigating and defining</w:t>
        </w:r>
        <w:r>
          <w:rPr>
            <w:webHidden/>
          </w:rPr>
          <w:tab/>
        </w:r>
        <w:r>
          <w:rPr>
            <w:webHidden/>
          </w:rPr>
          <w:fldChar w:fldCharType="begin"/>
        </w:r>
        <w:r>
          <w:rPr>
            <w:webHidden/>
          </w:rPr>
          <w:instrText xml:space="preserve"> PAGEREF _Toc213168267 \h </w:instrText>
        </w:r>
        <w:r>
          <w:rPr>
            <w:webHidden/>
          </w:rPr>
        </w:r>
        <w:r>
          <w:rPr>
            <w:webHidden/>
          </w:rPr>
          <w:fldChar w:fldCharType="separate"/>
        </w:r>
        <w:r w:rsidR="0035465A">
          <w:rPr>
            <w:webHidden/>
          </w:rPr>
          <w:t>6</w:t>
        </w:r>
        <w:r>
          <w:rPr>
            <w:webHidden/>
          </w:rPr>
          <w:fldChar w:fldCharType="end"/>
        </w:r>
      </w:hyperlink>
    </w:p>
    <w:p w14:paraId="208CC0FE" w14:textId="74E34A0A" w:rsidR="00B673B2" w:rsidRDefault="00B673B2">
      <w:pPr>
        <w:pStyle w:val="TOC2"/>
        <w:rPr>
          <w:rFonts w:cstheme="minorBidi"/>
          <w:bCs w:val="0"/>
          <w:kern w:val="2"/>
          <w:sz w:val="24"/>
          <w:bdr w:val="none" w:sz="0" w:space="0" w:color="auto"/>
          <w14:ligatures w14:val="standardContextual"/>
        </w:rPr>
      </w:pPr>
      <w:hyperlink w:anchor="_Toc213168268" w:history="1">
        <w:r w:rsidRPr="00BB43DF">
          <w:rPr>
            <w:rStyle w:val="Hyperlink"/>
          </w:rPr>
          <w:t>Sub-strand: Designing</w:t>
        </w:r>
        <w:r>
          <w:rPr>
            <w:webHidden/>
          </w:rPr>
          <w:tab/>
        </w:r>
        <w:r>
          <w:rPr>
            <w:webHidden/>
          </w:rPr>
          <w:fldChar w:fldCharType="begin"/>
        </w:r>
        <w:r>
          <w:rPr>
            <w:webHidden/>
          </w:rPr>
          <w:instrText xml:space="preserve"> PAGEREF _Toc213168268 \h </w:instrText>
        </w:r>
        <w:r>
          <w:rPr>
            <w:webHidden/>
          </w:rPr>
        </w:r>
        <w:r>
          <w:rPr>
            <w:webHidden/>
          </w:rPr>
          <w:fldChar w:fldCharType="separate"/>
        </w:r>
        <w:r w:rsidR="0035465A">
          <w:rPr>
            <w:webHidden/>
          </w:rPr>
          <w:t>7</w:t>
        </w:r>
        <w:r>
          <w:rPr>
            <w:webHidden/>
          </w:rPr>
          <w:fldChar w:fldCharType="end"/>
        </w:r>
      </w:hyperlink>
    </w:p>
    <w:p w14:paraId="52D48AA4" w14:textId="5F037044" w:rsidR="00B673B2" w:rsidRDefault="00B673B2">
      <w:pPr>
        <w:pStyle w:val="TOC2"/>
        <w:rPr>
          <w:rFonts w:cstheme="minorBidi"/>
          <w:bCs w:val="0"/>
          <w:kern w:val="2"/>
          <w:sz w:val="24"/>
          <w:bdr w:val="none" w:sz="0" w:space="0" w:color="auto"/>
          <w14:ligatures w14:val="standardContextual"/>
        </w:rPr>
      </w:pPr>
      <w:hyperlink w:anchor="_Toc213168269" w:history="1">
        <w:r w:rsidRPr="00BB43DF">
          <w:rPr>
            <w:rStyle w:val="Hyperlink"/>
          </w:rPr>
          <w:t>Sub-strand: Producing and implementing</w:t>
        </w:r>
        <w:r>
          <w:rPr>
            <w:webHidden/>
          </w:rPr>
          <w:tab/>
        </w:r>
        <w:r>
          <w:rPr>
            <w:webHidden/>
          </w:rPr>
          <w:fldChar w:fldCharType="begin"/>
        </w:r>
        <w:r>
          <w:rPr>
            <w:webHidden/>
          </w:rPr>
          <w:instrText xml:space="preserve"> PAGEREF _Toc213168269 \h </w:instrText>
        </w:r>
        <w:r>
          <w:rPr>
            <w:webHidden/>
          </w:rPr>
        </w:r>
        <w:r>
          <w:rPr>
            <w:webHidden/>
          </w:rPr>
          <w:fldChar w:fldCharType="separate"/>
        </w:r>
        <w:r w:rsidR="0035465A">
          <w:rPr>
            <w:webHidden/>
          </w:rPr>
          <w:t>8</w:t>
        </w:r>
        <w:r>
          <w:rPr>
            <w:webHidden/>
          </w:rPr>
          <w:fldChar w:fldCharType="end"/>
        </w:r>
      </w:hyperlink>
    </w:p>
    <w:p w14:paraId="3ED7A286" w14:textId="12F485F0" w:rsidR="00B673B2" w:rsidRDefault="00B673B2">
      <w:pPr>
        <w:pStyle w:val="TOC2"/>
        <w:rPr>
          <w:rFonts w:cstheme="minorBidi"/>
          <w:bCs w:val="0"/>
          <w:kern w:val="2"/>
          <w:sz w:val="24"/>
          <w:bdr w:val="none" w:sz="0" w:space="0" w:color="auto"/>
          <w14:ligatures w14:val="standardContextual"/>
        </w:rPr>
      </w:pPr>
      <w:hyperlink w:anchor="_Toc213168270" w:history="1">
        <w:r w:rsidRPr="00BB43DF">
          <w:rPr>
            <w:rStyle w:val="Hyperlink"/>
          </w:rPr>
          <w:t>Sub-strand: Evaluating</w:t>
        </w:r>
        <w:r>
          <w:rPr>
            <w:webHidden/>
          </w:rPr>
          <w:tab/>
        </w:r>
        <w:r>
          <w:rPr>
            <w:webHidden/>
          </w:rPr>
          <w:fldChar w:fldCharType="begin"/>
        </w:r>
        <w:r>
          <w:rPr>
            <w:webHidden/>
          </w:rPr>
          <w:instrText xml:space="preserve"> PAGEREF _Toc213168270 \h </w:instrText>
        </w:r>
        <w:r>
          <w:rPr>
            <w:webHidden/>
          </w:rPr>
        </w:r>
        <w:r>
          <w:rPr>
            <w:webHidden/>
          </w:rPr>
          <w:fldChar w:fldCharType="separate"/>
        </w:r>
        <w:r w:rsidR="0035465A">
          <w:rPr>
            <w:webHidden/>
          </w:rPr>
          <w:t>8</w:t>
        </w:r>
        <w:r>
          <w:rPr>
            <w:webHidden/>
          </w:rPr>
          <w:fldChar w:fldCharType="end"/>
        </w:r>
      </w:hyperlink>
    </w:p>
    <w:p w14:paraId="7182CC90" w14:textId="5754A4E7" w:rsidR="00B673B2" w:rsidRDefault="00B673B2">
      <w:pPr>
        <w:pStyle w:val="TOC1"/>
        <w:rPr>
          <w:rFonts w:cstheme="minorBidi"/>
          <w:b w:val="0"/>
          <w:kern w:val="2"/>
          <w:sz w:val="24"/>
          <w:bdr w:val="none" w:sz="0" w:space="0" w:color="auto"/>
          <w:lang w:eastAsia="en-AU"/>
          <w14:ligatures w14:val="standardContextual"/>
        </w:rPr>
      </w:pPr>
      <w:hyperlink w:anchor="_Toc213168271" w:history="1">
        <w:r w:rsidRPr="00BB43DF">
          <w:rPr>
            <w:rStyle w:val="Hyperlink"/>
          </w:rPr>
          <w:t>Years 7–10</w:t>
        </w:r>
        <w:r>
          <w:rPr>
            <w:webHidden/>
          </w:rPr>
          <w:tab/>
        </w:r>
        <w:r>
          <w:rPr>
            <w:webHidden/>
          </w:rPr>
          <w:fldChar w:fldCharType="begin"/>
        </w:r>
        <w:r>
          <w:rPr>
            <w:webHidden/>
          </w:rPr>
          <w:instrText xml:space="preserve"> PAGEREF _Toc213168271 \h </w:instrText>
        </w:r>
        <w:r>
          <w:rPr>
            <w:webHidden/>
          </w:rPr>
        </w:r>
        <w:r>
          <w:rPr>
            <w:webHidden/>
          </w:rPr>
          <w:fldChar w:fldCharType="separate"/>
        </w:r>
        <w:r w:rsidR="0035465A">
          <w:rPr>
            <w:webHidden/>
          </w:rPr>
          <w:t>9</w:t>
        </w:r>
        <w:r>
          <w:rPr>
            <w:webHidden/>
          </w:rPr>
          <w:fldChar w:fldCharType="end"/>
        </w:r>
      </w:hyperlink>
    </w:p>
    <w:p w14:paraId="41EEA101" w14:textId="7591957E" w:rsidR="00B673B2" w:rsidRDefault="00B673B2">
      <w:pPr>
        <w:pStyle w:val="TOC1"/>
        <w:rPr>
          <w:rFonts w:cstheme="minorBidi"/>
          <w:b w:val="0"/>
          <w:kern w:val="2"/>
          <w:sz w:val="24"/>
          <w:bdr w:val="none" w:sz="0" w:space="0" w:color="auto"/>
          <w:lang w:eastAsia="en-AU"/>
          <w14:ligatures w14:val="standardContextual"/>
        </w:rPr>
      </w:pPr>
      <w:hyperlink w:anchor="_Toc213168272" w:history="1">
        <w:r w:rsidRPr="00BB43DF">
          <w:rPr>
            <w:rStyle w:val="Hyperlink"/>
          </w:rPr>
          <w:t>Contexts</w:t>
        </w:r>
        <w:r>
          <w:rPr>
            <w:webHidden/>
          </w:rPr>
          <w:tab/>
        </w:r>
        <w:r>
          <w:rPr>
            <w:webHidden/>
          </w:rPr>
          <w:fldChar w:fldCharType="begin"/>
        </w:r>
        <w:r>
          <w:rPr>
            <w:webHidden/>
          </w:rPr>
          <w:instrText xml:space="preserve"> PAGEREF _Toc213168272 \h </w:instrText>
        </w:r>
        <w:r>
          <w:rPr>
            <w:webHidden/>
          </w:rPr>
        </w:r>
        <w:r>
          <w:rPr>
            <w:webHidden/>
          </w:rPr>
          <w:fldChar w:fldCharType="separate"/>
        </w:r>
        <w:r w:rsidR="0035465A">
          <w:rPr>
            <w:webHidden/>
          </w:rPr>
          <w:t>9</w:t>
        </w:r>
        <w:r>
          <w:rPr>
            <w:webHidden/>
          </w:rPr>
          <w:fldChar w:fldCharType="end"/>
        </w:r>
      </w:hyperlink>
    </w:p>
    <w:p w14:paraId="7AA38464" w14:textId="26E09E1E" w:rsidR="00B673B2" w:rsidRDefault="00B673B2">
      <w:pPr>
        <w:pStyle w:val="TOC2"/>
        <w:rPr>
          <w:rFonts w:cstheme="minorBidi"/>
          <w:bCs w:val="0"/>
          <w:kern w:val="2"/>
          <w:sz w:val="24"/>
          <w:bdr w:val="none" w:sz="0" w:space="0" w:color="auto"/>
          <w14:ligatures w14:val="standardContextual"/>
        </w:rPr>
      </w:pPr>
      <w:hyperlink w:anchor="_Toc213168273" w:history="1">
        <w:r w:rsidRPr="00BB43DF">
          <w:rPr>
            <w:rStyle w:val="Hyperlink"/>
          </w:rPr>
          <w:t>Engineering principles and systems</w:t>
        </w:r>
        <w:r>
          <w:rPr>
            <w:webHidden/>
          </w:rPr>
          <w:tab/>
        </w:r>
        <w:r>
          <w:rPr>
            <w:webHidden/>
          </w:rPr>
          <w:fldChar w:fldCharType="begin"/>
        </w:r>
        <w:r>
          <w:rPr>
            <w:webHidden/>
          </w:rPr>
          <w:instrText xml:space="preserve"> PAGEREF _Toc213168273 \h </w:instrText>
        </w:r>
        <w:r>
          <w:rPr>
            <w:webHidden/>
          </w:rPr>
        </w:r>
        <w:r>
          <w:rPr>
            <w:webHidden/>
          </w:rPr>
          <w:fldChar w:fldCharType="separate"/>
        </w:r>
        <w:r w:rsidR="0035465A">
          <w:rPr>
            <w:webHidden/>
          </w:rPr>
          <w:t>9</w:t>
        </w:r>
        <w:r>
          <w:rPr>
            <w:webHidden/>
          </w:rPr>
          <w:fldChar w:fldCharType="end"/>
        </w:r>
      </w:hyperlink>
    </w:p>
    <w:p w14:paraId="6E1AF925" w14:textId="3E32453B" w:rsidR="00B673B2" w:rsidRDefault="00B673B2">
      <w:pPr>
        <w:pStyle w:val="TOC2"/>
        <w:rPr>
          <w:rFonts w:cstheme="minorBidi"/>
          <w:bCs w:val="0"/>
          <w:kern w:val="2"/>
          <w:sz w:val="24"/>
          <w:bdr w:val="none" w:sz="0" w:space="0" w:color="auto"/>
          <w14:ligatures w14:val="standardContextual"/>
        </w:rPr>
      </w:pPr>
      <w:hyperlink w:anchor="_Toc213168274" w:history="1">
        <w:r w:rsidRPr="00BB43DF">
          <w:rPr>
            <w:rStyle w:val="Hyperlink"/>
          </w:rPr>
          <w:t>Food and fibre production</w:t>
        </w:r>
        <w:r>
          <w:rPr>
            <w:webHidden/>
          </w:rPr>
          <w:tab/>
        </w:r>
        <w:r>
          <w:rPr>
            <w:webHidden/>
          </w:rPr>
          <w:fldChar w:fldCharType="begin"/>
        </w:r>
        <w:r>
          <w:rPr>
            <w:webHidden/>
          </w:rPr>
          <w:instrText xml:space="preserve"> PAGEREF _Toc213168274 \h </w:instrText>
        </w:r>
        <w:r>
          <w:rPr>
            <w:webHidden/>
          </w:rPr>
        </w:r>
        <w:r>
          <w:rPr>
            <w:webHidden/>
          </w:rPr>
          <w:fldChar w:fldCharType="separate"/>
        </w:r>
        <w:r w:rsidR="0035465A">
          <w:rPr>
            <w:webHidden/>
          </w:rPr>
          <w:t>10</w:t>
        </w:r>
        <w:r>
          <w:rPr>
            <w:webHidden/>
          </w:rPr>
          <w:fldChar w:fldCharType="end"/>
        </w:r>
      </w:hyperlink>
    </w:p>
    <w:p w14:paraId="1BD4F45C" w14:textId="1990731E" w:rsidR="00B673B2" w:rsidRDefault="00B673B2">
      <w:pPr>
        <w:pStyle w:val="TOC2"/>
        <w:rPr>
          <w:rFonts w:cstheme="minorBidi"/>
          <w:bCs w:val="0"/>
          <w:kern w:val="2"/>
          <w:sz w:val="24"/>
          <w:bdr w:val="none" w:sz="0" w:space="0" w:color="auto"/>
          <w14:ligatures w14:val="standardContextual"/>
        </w:rPr>
      </w:pPr>
      <w:hyperlink w:anchor="_Toc213168275" w:history="1">
        <w:r w:rsidRPr="00BB43DF">
          <w:rPr>
            <w:rStyle w:val="Hyperlink"/>
          </w:rPr>
          <w:t>Food specialisations</w:t>
        </w:r>
        <w:r>
          <w:rPr>
            <w:webHidden/>
          </w:rPr>
          <w:tab/>
        </w:r>
        <w:r>
          <w:rPr>
            <w:webHidden/>
          </w:rPr>
          <w:fldChar w:fldCharType="begin"/>
        </w:r>
        <w:r>
          <w:rPr>
            <w:webHidden/>
          </w:rPr>
          <w:instrText xml:space="preserve"> PAGEREF _Toc213168275 \h </w:instrText>
        </w:r>
        <w:r>
          <w:rPr>
            <w:webHidden/>
          </w:rPr>
        </w:r>
        <w:r>
          <w:rPr>
            <w:webHidden/>
          </w:rPr>
          <w:fldChar w:fldCharType="separate"/>
        </w:r>
        <w:r w:rsidR="0035465A">
          <w:rPr>
            <w:webHidden/>
          </w:rPr>
          <w:t>11</w:t>
        </w:r>
        <w:r>
          <w:rPr>
            <w:webHidden/>
          </w:rPr>
          <w:fldChar w:fldCharType="end"/>
        </w:r>
      </w:hyperlink>
    </w:p>
    <w:p w14:paraId="53AF20E6" w14:textId="0644F971" w:rsidR="00B673B2" w:rsidRDefault="00B673B2">
      <w:pPr>
        <w:pStyle w:val="TOC2"/>
        <w:rPr>
          <w:rFonts w:cstheme="minorBidi"/>
          <w:bCs w:val="0"/>
          <w:kern w:val="2"/>
          <w:sz w:val="24"/>
          <w:bdr w:val="none" w:sz="0" w:space="0" w:color="auto"/>
          <w14:ligatures w14:val="standardContextual"/>
        </w:rPr>
      </w:pPr>
      <w:hyperlink w:anchor="_Toc213168276" w:history="1">
        <w:r w:rsidRPr="00BB43DF">
          <w:rPr>
            <w:rStyle w:val="Hyperlink"/>
          </w:rPr>
          <w:t>Materials and technologies specialisations</w:t>
        </w:r>
        <w:r>
          <w:rPr>
            <w:webHidden/>
          </w:rPr>
          <w:tab/>
        </w:r>
        <w:r>
          <w:rPr>
            <w:webHidden/>
          </w:rPr>
          <w:fldChar w:fldCharType="begin"/>
        </w:r>
        <w:r>
          <w:rPr>
            <w:webHidden/>
          </w:rPr>
          <w:instrText xml:space="preserve"> PAGEREF _Toc213168276 \h </w:instrText>
        </w:r>
        <w:r>
          <w:rPr>
            <w:webHidden/>
          </w:rPr>
        </w:r>
        <w:r>
          <w:rPr>
            <w:webHidden/>
          </w:rPr>
          <w:fldChar w:fldCharType="separate"/>
        </w:r>
        <w:r w:rsidR="0035465A">
          <w:rPr>
            <w:webHidden/>
          </w:rPr>
          <w:t>12</w:t>
        </w:r>
        <w:r>
          <w:rPr>
            <w:webHidden/>
          </w:rPr>
          <w:fldChar w:fldCharType="end"/>
        </w:r>
      </w:hyperlink>
    </w:p>
    <w:p w14:paraId="008DE93B" w14:textId="7A15A5E7" w:rsidR="00B673B2" w:rsidRDefault="00B673B2">
      <w:pPr>
        <w:pStyle w:val="TOC1"/>
        <w:rPr>
          <w:rFonts w:cstheme="minorBidi"/>
          <w:b w:val="0"/>
          <w:kern w:val="2"/>
          <w:sz w:val="24"/>
          <w:bdr w:val="none" w:sz="0" w:space="0" w:color="auto"/>
          <w:lang w:eastAsia="en-AU"/>
          <w14:ligatures w14:val="standardContextual"/>
        </w:rPr>
      </w:pPr>
      <w:hyperlink w:anchor="_Toc213168277" w:history="1">
        <w:r w:rsidRPr="00BB43DF">
          <w:rPr>
            <w:rStyle w:val="Hyperlink"/>
          </w:rPr>
          <w:t>Strand: Technologies and society</w:t>
        </w:r>
        <w:r>
          <w:rPr>
            <w:webHidden/>
          </w:rPr>
          <w:tab/>
        </w:r>
        <w:r>
          <w:rPr>
            <w:webHidden/>
          </w:rPr>
          <w:fldChar w:fldCharType="begin"/>
        </w:r>
        <w:r>
          <w:rPr>
            <w:webHidden/>
          </w:rPr>
          <w:instrText xml:space="preserve"> PAGEREF _Toc213168277 \h </w:instrText>
        </w:r>
        <w:r>
          <w:rPr>
            <w:webHidden/>
          </w:rPr>
        </w:r>
        <w:r>
          <w:rPr>
            <w:webHidden/>
          </w:rPr>
          <w:fldChar w:fldCharType="separate"/>
        </w:r>
        <w:r w:rsidR="0035465A">
          <w:rPr>
            <w:webHidden/>
          </w:rPr>
          <w:t>13</w:t>
        </w:r>
        <w:r>
          <w:rPr>
            <w:webHidden/>
          </w:rPr>
          <w:fldChar w:fldCharType="end"/>
        </w:r>
      </w:hyperlink>
    </w:p>
    <w:p w14:paraId="5F392F75" w14:textId="7AAA8C26" w:rsidR="00B673B2" w:rsidRDefault="00B673B2">
      <w:pPr>
        <w:pStyle w:val="TOC1"/>
        <w:rPr>
          <w:rFonts w:cstheme="minorBidi"/>
          <w:b w:val="0"/>
          <w:kern w:val="2"/>
          <w:sz w:val="24"/>
          <w:bdr w:val="none" w:sz="0" w:space="0" w:color="auto"/>
          <w:lang w:eastAsia="en-AU"/>
          <w14:ligatures w14:val="standardContextual"/>
        </w:rPr>
      </w:pPr>
      <w:hyperlink w:anchor="_Toc213168278" w:history="1">
        <w:r w:rsidRPr="00BB43DF">
          <w:rPr>
            <w:rStyle w:val="Hyperlink"/>
          </w:rPr>
          <w:t>Strand: Design thinking skills</w:t>
        </w:r>
        <w:r>
          <w:rPr>
            <w:webHidden/>
          </w:rPr>
          <w:tab/>
        </w:r>
        <w:r>
          <w:rPr>
            <w:webHidden/>
          </w:rPr>
          <w:fldChar w:fldCharType="begin"/>
        </w:r>
        <w:r>
          <w:rPr>
            <w:webHidden/>
          </w:rPr>
          <w:instrText xml:space="preserve"> PAGEREF _Toc213168278 \h </w:instrText>
        </w:r>
        <w:r>
          <w:rPr>
            <w:webHidden/>
          </w:rPr>
        </w:r>
        <w:r>
          <w:rPr>
            <w:webHidden/>
          </w:rPr>
          <w:fldChar w:fldCharType="separate"/>
        </w:r>
        <w:r w:rsidR="0035465A">
          <w:rPr>
            <w:webHidden/>
          </w:rPr>
          <w:t>14</w:t>
        </w:r>
        <w:r>
          <w:rPr>
            <w:webHidden/>
          </w:rPr>
          <w:fldChar w:fldCharType="end"/>
        </w:r>
      </w:hyperlink>
    </w:p>
    <w:p w14:paraId="2FDE9018" w14:textId="61D2F3B7" w:rsidR="00B673B2" w:rsidRDefault="00B673B2">
      <w:pPr>
        <w:pStyle w:val="TOC2"/>
        <w:rPr>
          <w:rFonts w:cstheme="minorBidi"/>
          <w:bCs w:val="0"/>
          <w:kern w:val="2"/>
          <w:sz w:val="24"/>
          <w:bdr w:val="none" w:sz="0" w:space="0" w:color="auto"/>
          <w14:ligatures w14:val="standardContextual"/>
        </w:rPr>
      </w:pPr>
      <w:hyperlink w:anchor="_Toc213168279" w:history="1">
        <w:r w:rsidRPr="00BB43DF">
          <w:rPr>
            <w:rStyle w:val="Hyperlink"/>
          </w:rPr>
          <w:t>Sub-strand: Project management</w:t>
        </w:r>
        <w:r>
          <w:rPr>
            <w:webHidden/>
          </w:rPr>
          <w:tab/>
        </w:r>
        <w:r>
          <w:rPr>
            <w:webHidden/>
          </w:rPr>
          <w:fldChar w:fldCharType="begin"/>
        </w:r>
        <w:r>
          <w:rPr>
            <w:webHidden/>
          </w:rPr>
          <w:instrText xml:space="preserve"> PAGEREF _Toc213168279 \h </w:instrText>
        </w:r>
        <w:r>
          <w:rPr>
            <w:webHidden/>
          </w:rPr>
        </w:r>
        <w:r>
          <w:rPr>
            <w:webHidden/>
          </w:rPr>
          <w:fldChar w:fldCharType="separate"/>
        </w:r>
        <w:r w:rsidR="0035465A">
          <w:rPr>
            <w:webHidden/>
          </w:rPr>
          <w:t>14</w:t>
        </w:r>
        <w:r>
          <w:rPr>
            <w:webHidden/>
          </w:rPr>
          <w:fldChar w:fldCharType="end"/>
        </w:r>
      </w:hyperlink>
    </w:p>
    <w:p w14:paraId="084ABFF0" w14:textId="4D8AC46D" w:rsidR="00B673B2" w:rsidRDefault="00B673B2">
      <w:pPr>
        <w:pStyle w:val="TOC2"/>
        <w:rPr>
          <w:rFonts w:cstheme="minorBidi"/>
          <w:bCs w:val="0"/>
          <w:kern w:val="2"/>
          <w:sz w:val="24"/>
          <w:bdr w:val="none" w:sz="0" w:space="0" w:color="auto"/>
          <w14:ligatures w14:val="standardContextual"/>
        </w:rPr>
      </w:pPr>
      <w:hyperlink w:anchor="_Toc213168280" w:history="1">
        <w:r w:rsidRPr="00BB43DF">
          <w:rPr>
            <w:rStyle w:val="Hyperlink"/>
          </w:rPr>
          <w:t>Sub-strand: Investigating and defining</w:t>
        </w:r>
        <w:r>
          <w:rPr>
            <w:webHidden/>
          </w:rPr>
          <w:tab/>
        </w:r>
        <w:r>
          <w:rPr>
            <w:webHidden/>
          </w:rPr>
          <w:fldChar w:fldCharType="begin"/>
        </w:r>
        <w:r>
          <w:rPr>
            <w:webHidden/>
          </w:rPr>
          <w:instrText xml:space="preserve"> PAGEREF _Toc213168280 \h </w:instrText>
        </w:r>
        <w:r>
          <w:rPr>
            <w:webHidden/>
          </w:rPr>
        </w:r>
        <w:r>
          <w:rPr>
            <w:webHidden/>
          </w:rPr>
          <w:fldChar w:fldCharType="separate"/>
        </w:r>
        <w:r w:rsidR="0035465A">
          <w:rPr>
            <w:webHidden/>
          </w:rPr>
          <w:t>14</w:t>
        </w:r>
        <w:r>
          <w:rPr>
            <w:webHidden/>
          </w:rPr>
          <w:fldChar w:fldCharType="end"/>
        </w:r>
      </w:hyperlink>
    </w:p>
    <w:p w14:paraId="36B21E26" w14:textId="5876A716" w:rsidR="00B673B2" w:rsidRDefault="00B673B2">
      <w:pPr>
        <w:pStyle w:val="TOC2"/>
        <w:rPr>
          <w:rFonts w:cstheme="minorBidi"/>
          <w:bCs w:val="0"/>
          <w:kern w:val="2"/>
          <w:sz w:val="24"/>
          <w:bdr w:val="none" w:sz="0" w:space="0" w:color="auto"/>
          <w14:ligatures w14:val="standardContextual"/>
        </w:rPr>
      </w:pPr>
      <w:hyperlink w:anchor="_Toc213168281" w:history="1">
        <w:r w:rsidRPr="00BB43DF">
          <w:rPr>
            <w:rStyle w:val="Hyperlink"/>
          </w:rPr>
          <w:t>Sub-strand: Designing</w:t>
        </w:r>
        <w:r>
          <w:rPr>
            <w:webHidden/>
          </w:rPr>
          <w:tab/>
        </w:r>
        <w:r>
          <w:rPr>
            <w:webHidden/>
          </w:rPr>
          <w:fldChar w:fldCharType="begin"/>
        </w:r>
        <w:r>
          <w:rPr>
            <w:webHidden/>
          </w:rPr>
          <w:instrText xml:space="preserve"> PAGEREF _Toc213168281 \h </w:instrText>
        </w:r>
        <w:r>
          <w:rPr>
            <w:webHidden/>
          </w:rPr>
        </w:r>
        <w:r>
          <w:rPr>
            <w:webHidden/>
          </w:rPr>
          <w:fldChar w:fldCharType="separate"/>
        </w:r>
        <w:r w:rsidR="0035465A">
          <w:rPr>
            <w:webHidden/>
          </w:rPr>
          <w:t>15</w:t>
        </w:r>
        <w:r>
          <w:rPr>
            <w:webHidden/>
          </w:rPr>
          <w:fldChar w:fldCharType="end"/>
        </w:r>
      </w:hyperlink>
    </w:p>
    <w:p w14:paraId="6A3B67FA" w14:textId="7D300AB8" w:rsidR="00B673B2" w:rsidRDefault="00B673B2">
      <w:pPr>
        <w:pStyle w:val="TOC2"/>
        <w:rPr>
          <w:rFonts w:cstheme="minorBidi"/>
          <w:bCs w:val="0"/>
          <w:kern w:val="2"/>
          <w:sz w:val="24"/>
          <w:bdr w:val="none" w:sz="0" w:space="0" w:color="auto"/>
          <w14:ligatures w14:val="standardContextual"/>
        </w:rPr>
      </w:pPr>
      <w:hyperlink w:anchor="_Toc213168282" w:history="1">
        <w:r w:rsidRPr="00BB43DF">
          <w:rPr>
            <w:rStyle w:val="Hyperlink"/>
          </w:rPr>
          <w:t>Sub-strand: Producing and implementing</w:t>
        </w:r>
        <w:r>
          <w:rPr>
            <w:webHidden/>
          </w:rPr>
          <w:tab/>
        </w:r>
        <w:r>
          <w:rPr>
            <w:webHidden/>
          </w:rPr>
          <w:fldChar w:fldCharType="begin"/>
        </w:r>
        <w:r>
          <w:rPr>
            <w:webHidden/>
          </w:rPr>
          <w:instrText xml:space="preserve"> PAGEREF _Toc213168282 \h </w:instrText>
        </w:r>
        <w:r>
          <w:rPr>
            <w:webHidden/>
          </w:rPr>
        </w:r>
        <w:r>
          <w:rPr>
            <w:webHidden/>
          </w:rPr>
          <w:fldChar w:fldCharType="separate"/>
        </w:r>
        <w:r w:rsidR="0035465A">
          <w:rPr>
            <w:webHidden/>
          </w:rPr>
          <w:t>15</w:t>
        </w:r>
        <w:r>
          <w:rPr>
            <w:webHidden/>
          </w:rPr>
          <w:fldChar w:fldCharType="end"/>
        </w:r>
      </w:hyperlink>
    </w:p>
    <w:p w14:paraId="0410C94D" w14:textId="37085B7C" w:rsidR="00B673B2" w:rsidRDefault="00B673B2">
      <w:pPr>
        <w:pStyle w:val="TOC2"/>
        <w:rPr>
          <w:rFonts w:cstheme="minorBidi"/>
          <w:bCs w:val="0"/>
          <w:kern w:val="2"/>
          <w:sz w:val="24"/>
          <w:bdr w:val="none" w:sz="0" w:space="0" w:color="auto"/>
          <w14:ligatures w14:val="standardContextual"/>
        </w:rPr>
      </w:pPr>
      <w:hyperlink w:anchor="_Toc213168283" w:history="1">
        <w:r w:rsidRPr="00BB43DF">
          <w:rPr>
            <w:rStyle w:val="Hyperlink"/>
          </w:rPr>
          <w:t>Sub-strand: Evaluating</w:t>
        </w:r>
        <w:r>
          <w:rPr>
            <w:webHidden/>
          </w:rPr>
          <w:tab/>
        </w:r>
        <w:r>
          <w:rPr>
            <w:webHidden/>
          </w:rPr>
          <w:fldChar w:fldCharType="begin"/>
        </w:r>
        <w:r>
          <w:rPr>
            <w:webHidden/>
          </w:rPr>
          <w:instrText xml:space="preserve"> PAGEREF _Toc213168283 \h </w:instrText>
        </w:r>
        <w:r>
          <w:rPr>
            <w:webHidden/>
          </w:rPr>
        </w:r>
        <w:r>
          <w:rPr>
            <w:webHidden/>
          </w:rPr>
          <w:fldChar w:fldCharType="separate"/>
        </w:r>
        <w:r w:rsidR="0035465A">
          <w:rPr>
            <w:webHidden/>
          </w:rPr>
          <w:t>16</w:t>
        </w:r>
        <w:r>
          <w:rPr>
            <w:webHidden/>
          </w:rPr>
          <w:fldChar w:fldCharType="end"/>
        </w:r>
      </w:hyperlink>
    </w:p>
    <w:p w14:paraId="333321B9" w14:textId="23D1E12F" w:rsidR="00281D22" w:rsidRDefault="00396FF2" w:rsidP="00FF53CD">
      <w:pPr>
        <w:spacing w:line="240" w:lineRule="auto"/>
        <w:rPr>
          <w:rFonts w:cs="Calibri"/>
        </w:rPr>
      </w:pPr>
      <w:r w:rsidRPr="00883456">
        <w:rPr>
          <w:rFonts w:eastAsia="Times New Roman" w:cs="Calibri"/>
          <w:b/>
          <w:sz w:val="32"/>
          <w:szCs w:val="36"/>
          <w:bdr w:val="none" w:sz="0" w:space="0" w:color="auto"/>
          <w:lang w:eastAsia="en-AU"/>
        </w:rPr>
        <w:fldChar w:fldCharType="end"/>
      </w:r>
    </w:p>
    <w:p w14:paraId="7CE407DB" w14:textId="77777777" w:rsidR="00281D22" w:rsidRPr="00883456" w:rsidRDefault="00281D22" w:rsidP="00396FF2">
      <w:pPr>
        <w:spacing w:line="240" w:lineRule="auto"/>
        <w:rPr>
          <w:rFonts w:cs="Calibri"/>
        </w:rPr>
        <w:sectPr w:rsidR="00281D22" w:rsidRPr="00883456" w:rsidSect="00C16668">
          <w:headerReference w:type="even" r:id="rId16"/>
          <w:headerReference w:type="default" r:id="rId17"/>
          <w:footerReference w:type="default" r:id="rId18"/>
          <w:headerReference w:type="first" r:id="rId19"/>
          <w:footerReference w:type="first" r:id="rId20"/>
          <w:pgSz w:w="16838" w:h="11906" w:orient="landscape" w:code="9"/>
          <w:pgMar w:top="1644" w:right="1418" w:bottom="1276" w:left="1418" w:header="680" w:footer="567" w:gutter="0"/>
          <w:cols w:space="708"/>
          <w:docGrid w:linePitch="360"/>
        </w:sectPr>
      </w:pPr>
    </w:p>
    <w:p w14:paraId="4BA18029" w14:textId="79AE3DC3" w:rsidR="00396FF2" w:rsidRPr="009B5FD2" w:rsidRDefault="00396FF2" w:rsidP="007310F1">
      <w:pPr>
        <w:pStyle w:val="SCSAHeading1"/>
      </w:pPr>
      <w:bookmarkStart w:id="1" w:name="_Toc135300029"/>
      <w:bookmarkStart w:id="2" w:name="_Toc138936887"/>
      <w:bookmarkStart w:id="3" w:name="_Toc135138280"/>
      <w:bookmarkStart w:id="4" w:name="_Toc213168256"/>
      <w:r w:rsidRPr="009B5FD2">
        <w:lastRenderedPageBreak/>
        <w:t>Overview</w:t>
      </w:r>
      <w:bookmarkEnd w:id="1"/>
      <w:bookmarkEnd w:id="2"/>
      <w:bookmarkEnd w:id="3"/>
      <w:bookmarkEnd w:id="4"/>
    </w:p>
    <w:p w14:paraId="26E99DE5" w14:textId="6242401C" w:rsidR="004F37AB" w:rsidRPr="007407EF" w:rsidRDefault="004F37AB" w:rsidP="004F37AB">
      <w:r w:rsidRPr="007407EF">
        <w:t xml:space="preserve">The Western Australian Curriculum: Technologies </w:t>
      </w:r>
      <w:r w:rsidR="0063478C">
        <w:t>has been</w:t>
      </w:r>
      <w:r w:rsidRPr="007407EF">
        <w:t xml:space="preserve"> adopted and adapted from the Australian Curriculum version 9.</w:t>
      </w:r>
    </w:p>
    <w:p w14:paraId="28DF28DB" w14:textId="1924FEB3" w:rsidR="00B30E05" w:rsidRDefault="004F37AB" w:rsidP="004F37AB">
      <w:pPr>
        <w:rPr>
          <w:rFonts w:cs="Calibri"/>
        </w:rPr>
      </w:pPr>
      <w:r w:rsidRPr="007407EF">
        <w:rPr>
          <w:rFonts w:hint="cs"/>
        </w:rPr>
        <w:t xml:space="preserve">The Technologies learning area </w:t>
      </w:r>
      <w:r w:rsidR="00FA3DD0">
        <w:t>consists of</w:t>
      </w:r>
      <w:r w:rsidRPr="007407EF">
        <w:rPr>
          <w:rFonts w:hint="cs"/>
        </w:rPr>
        <w:t xml:space="preserve"> two </w:t>
      </w:r>
      <w:r w:rsidRPr="007407EF">
        <w:t>subjects: Design and Technologies</w:t>
      </w:r>
      <w:r>
        <w:t xml:space="preserve"> and Digital Technologies</w:t>
      </w:r>
      <w:r w:rsidRPr="007A6485">
        <w:t xml:space="preserve">. </w:t>
      </w:r>
      <w:r w:rsidRPr="007A6485">
        <w:rPr>
          <w:rFonts w:hint="cs"/>
        </w:rPr>
        <w:t>The Technologies curriculum is written on the basis that students will study both Technologies subjects from Pre-primary to the end of Year 8. In Years 9 and 10 the study of Technologies is optional</w:t>
      </w:r>
      <w:r w:rsidR="00A3143E" w:rsidRPr="009360E5">
        <w:rPr>
          <w:rFonts w:cs="Calibri"/>
        </w:rPr>
        <w:t>.</w:t>
      </w:r>
    </w:p>
    <w:p w14:paraId="7E338D3F" w14:textId="77777777" w:rsidR="004F37AB" w:rsidRPr="003C4ABD" w:rsidRDefault="004F37AB" w:rsidP="004F37AB">
      <w:pPr>
        <w:pStyle w:val="SCSAHeading2"/>
        <w:rPr>
          <w:color w:val="FFFFFF" w:themeColor="background1"/>
        </w:rPr>
      </w:pPr>
      <w:bookmarkStart w:id="5" w:name="_Toc138855231"/>
      <w:bookmarkStart w:id="6" w:name="_Toc138936888"/>
      <w:bookmarkStart w:id="7" w:name="_Toc168063213"/>
      <w:bookmarkStart w:id="8" w:name="_Toc185242252"/>
      <w:bookmarkStart w:id="9" w:name="_Toc185248038"/>
      <w:bookmarkStart w:id="10" w:name="_Toc185249177"/>
      <w:bookmarkStart w:id="11" w:name="_Toc185251559"/>
      <w:bookmarkStart w:id="12" w:name="_Toc213168257"/>
      <w:r w:rsidRPr="003C4ABD">
        <w:rPr>
          <w:color w:val="FFFFFF" w:themeColor="background1"/>
        </w:rPr>
        <w:t>Guide to reading this document</w:t>
      </w:r>
      <w:bookmarkEnd w:id="5"/>
      <w:bookmarkEnd w:id="6"/>
      <w:bookmarkEnd w:id="7"/>
      <w:bookmarkEnd w:id="8"/>
      <w:bookmarkEnd w:id="9"/>
      <w:bookmarkEnd w:id="10"/>
      <w:bookmarkEnd w:id="11"/>
      <w:bookmarkEnd w:id="12"/>
    </w:p>
    <w:p w14:paraId="731A9748" w14:textId="66DE0532" w:rsidR="00F971EC" w:rsidRDefault="00F971EC" w:rsidP="00F971EC">
      <w:r w:rsidRPr="0015221F">
        <w:t xml:space="preserve">The Scope and sequence </w:t>
      </w:r>
      <w:r>
        <w:t xml:space="preserve">for Design and Technologies </w:t>
      </w:r>
      <w:r w:rsidRPr="0015221F">
        <w:t xml:space="preserve">shows the </w:t>
      </w:r>
      <w:r w:rsidRPr="00567FE1">
        <w:rPr>
          <w:b/>
          <w:bCs/>
        </w:rPr>
        <w:t>mandated</w:t>
      </w:r>
      <w:r w:rsidRPr="0015221F">
        <w:t xml:space="preserve"> </w:t>
      </w:r>
      <w:r>
        <w:t xml:space="preserve">curriculum for teaching, written as </w:t>
      </w:r>
      <w:r w:rsidRPr="00567FE1">
        <w:rPr>
          <w:b/>
          <w:bCs/>
        </w:rPr>
        <w:t>content descriptions</w:t>
      </w:r>
      <w:r>
        <w:t xml:space="preserve"> </w:t>
      </w:r>
      <w:r w:rsidRPr="0015221F">
        <w:t>across year levels so that a sequence of content can be viewed across the years of schooling from Pre</w:t>
      </w:r>
      <w:r w:rsidRPr="0015221F">
        <w:noBreakHyphen/>
        <w:t xml:space="preserve">primary to Year 10. </w:t>
      </w:r>
    </w:p>
    <w:p w14:paraId="39304012" w14:textId="029A8EB6" w:rsidR="00D8667D" w:rsidRPr="0015221F" w:rsidRDefault="00D8667D" w:rsidP="00F971EC">
      <w:r>
        <w:t xml:space="preserve">The </w:t>
      </w:r>
      <w:r>
        <w:rPr>
          <w:b/>
          <w:bCs/>
        </w:rPr>
        <w:t>Design and Technologies</w:t>
      </w:r>
      <w:r>
        <w:t xml:space="preserve"> subject includes four</w:t>
      </w:r>
      <w:r w:rsidRPr="00E21F90">
        <w:t xml:space="preserve"> contexts: Engineering principles and systems</w:t>
      </w:r>
      <w:r>
        <w:t>;</w:t>
      </w:r>
      <w:r w:rsidRPr="00E21F90">
        <w:t xml:space="preserve"> Food and fibre production</w:t>
      </w:r>
      <w:r>
        <w:t>;</w:t>
      </w:r>
      <w:r w:rsidRPr="00E21F90">
        <w:t xml:space="preserve"> Food specialisations</w:t>
      </w:r>
      <w:r>
        <w:t>;</w:t>
      </w:r>
      <w:r w:rsidRPr="00E21F90">
        <w:t xml:space="preserve"> and Materials and technologies specialisations.</w:t>
      </w:r>
      <w:r>
        <w:t xml:space="preserve"> </w:t>
      </w:r>
      <w:r w:rsidRPr="007A6485">
        <w:rPr>
          <w:rFonts w:hint="cs"/>
        </w:rPr>
        <w:t xml:space="preserve">Within </w:t>
      </w:r>
      <w:r>
        <w:t xml:space="preserve">the </w:t>
      </w:r>
      <w:r w:rsidRPr="007A6485">
        <w:rPr>
          <w:rFonts w:hint="cs"/>
        </w:rPr>
        <w:t>Design and Technologies</w:t>
      </w:r>
      <w:r w:rsidRPr="007A6485">
        <w:t xml:space="preserve"> </w:t>
      </w:r>
      <w:r>
        <w:t xml:space="preserve">subject, </w:t>
      </w:r>
      <w:r w:rsidRPr="007A6485">
        <w:rPr>
          <w:rFonts w:hint="cs"/>
        </w:rPr>
        <w:t>students have the opportunity to study at least one of the contexts</w:t>
      </w:r>
      <w:r>
        <w:t xml:space="preserve"> each year</w:t>
      </w:r>
      <w:r w:rsidRPr="007A6485">
        <w:t xml:space="preserve">; it </w:t>
      </w:r>
      <w:r w:rsidRPr="007A6485">
        <w:rPr>
          <w:rFonts w:hint="cs"/>
        </w:rPr>
        <w:t>is desirable that schools provide students with the opportunity to engage with all contexts across Pre-primary to Year 10.</w:t>
      </w:r>
    </w:p>
    <w:p w14:paraId="5E2A9FAA" w14:textId="77777777" w:rsidR="00F971EC" w:rsidRDefault="00F971EC" w:rsidP="00F971EC">
      <w:r w:rsidRPr="00E21F90">
        <w:t>The document is organised by t</w:t>
      </w:r>
      <w:r>
        <w:t>wo Design and Technologies</w:t>
      </w:r>
      <w:r w:rsidRPr="00E21F90">
        <w:t xml:space="preserve"> strands: Technologies and society</w:t>
      </w:r>
      <w:r>
        <w:t xml:space="preserve"> </w:t>
      </w:r>
      <w:r w:rsidRPr="00E21F90">
        <w:t xml:space="preserve">and Design thinking skills. </w:t>
      </w:r>
    </w:p>
    <w:p w14:paraId="7E645C2F" w14:textId="1679981D" w:rsidR="00D8667D" w:rsidRDefault="00D8667D" w:rsidP="00F971EC">
      <w:r>
        <w:t xml:space="preserve">The </w:t>
      </w:r>
      <w:r w:rsidRPr="00D8667D">
        <w:rPr>
          <w:b/>
          <w:bCs/>
        </w:rPr>
        <w:t>Technologies and society</w:t>
      </w:r>
      <w:r>
        <w:t xml:space="preserve"> strand for </w:t>
      </w:r>
      <w:r w:rsidRPr="00C6154B">
        <w:rPr>
          <w:b/>
          <w:bCs/>
        </w:rPr>
        <w:t>Pre-primary to Year 10</w:t>
      </w:r>
      <w:r>
        <w:t xml:space="preserve"> has no sub-strands.</w:t>
      </w:r>
    </w:p>
    <w:p w14:paraId="46207A44" w14:textId="33F801D1" w:rsidR="00531A6C" w:rsidRPr="00531A6C" w:rsidRDefault="00F971EC" w:rsidP="00F971EC">
      <w:r>
        <w:t xml:space="preserve">The </w:t>
      </w:r>
      <w:r w:rsidRPr="00567FE1">
        <w:rPr>
          <w:b/>
          <w:bCs/>
        </w:rPr>
        <w:t>Design thinking skills</w:t>
      </w:r>
      <w:r w:rsidRPr="00E21F90">
        <w:t xml:space="preserve"> </w:t>
      </w:r>
      <w:r>
        <w:t xml:space="preserve">strand for </w:t>
      </w:r>
      <w:r w:rsidRPr="00567FE1">
        <w:rPr>
          <w:b/>
          <w:bCs/>
        </w:rPr>
        <w:t>Pre-primary to Year 10</w:t>
      </w:r>
      <w:r>
        <w:t xml:space="preserve"> </w:t>
      </w:r>
      <w:r w:rsidRPr="00E21F90">
        <w:t>includes</w:t>
      </w:r>
      <w:r>
        <w:t xml:space="preserve"> the sub-strands: </w:t>
      </w:r>
      <w:r w:rsidRPr="00E21F90">
        <w:t>Project management</w:t>
      </w:r>
      <w:r>
        <w:t>;</w:t>
      </w:r>
      <w:r w:rsidRPr="00E21F90">
        <w:t xml:space="preserve"> Investigating and defining</w:t>
      </w:r>
      <w:r>
        <w:t>;</w:t>
      </w:r>
      <w:r w:rsidRPr="00E21F90">
        <w:t xml:space="preserve"> Designing</w:t>
      </w:r>
      <w:r>
        <w:t>;</w:t>
      </w:r>
      <w:r w:rsidRPr="00E21F90">
        <w:t xml:space="preserve"> Producing and implementing</w:t>
      </w:r>
      <w:r>
        <w:t>;</w:t>
      </w:r>
      <w:r w:rsidRPr="00E21F90">
        <w:t xml:space="preserve"> and Evaluating.</w:t>
      </w:r>
      <w:r>
        <w:t xml:space="preserve"> This strand is shared with the Digital Technologies subject</w:t>
      </w:r>
      <w:r w:rsidR="00531A6C" w:rsidRPr="00531A6C">
        <w:t>.</w:t>
      </w:r>
    </w:p>
    <w:p w14:paraId="66FF5127" w14:textId="77777777" w:rsidR="00531A6C" w:rsidRPr="00531A6C" w:rsidRDefault="00531A6C" w:rsidP="00531A6C">
      <w:r w:rsidRPr="00531A6C">
        <w:br w:type="page"/>
      </w:r>
    </w:p>
    <w:p w14:paraId="50911A68" w14:textId="77777777" w:rsidR="00EC5D42" w:rsidRDefault="00531A6C" w:rsidP="00531A6C">
      <w:pPr>
        <w:rPr>
          <w:rFonts w:eastAsia="Meiryo"/>
        </w:rPr>
      </w:pPr>
      <w:bookmarkStart w:id="13" w:name="_Hlk185590904"/>
      <w:bookmarkStart w:id="14" w:name="_Hlk188630542"/>
      <w:r w:rsidRPr="00531A6C">
        <w:lastRenderedPageBreak/>
        <w:t>The table below outlines the subject organisation for the Pre-primary to Year 10 Design and Technologies curriculum.</w:t>
      </w:r>
    </w:p>
    <w:p w14:paraId="6BD925D3" w14:textId="444CC793" w:rsidR="00531A6C" w:rsidRDefault="00A65C01" w:rsidP="00531A6C">
      <w:r w:rsidRPr="005F570F">
        <w:rPr>
          <w:rFonts w:eastAsia="Meiryo"/>
        </w:rPr>
        <w:t xml:space="preserve">The </w:t>
      </w:r>
      <w:r>
        <w:rPr>
          <w:rFonts w:eastAsia="Meiryo"/>
        </w:rPr>
        <w:t xml:space="preserve">Design and </w:t>
      </w:r>
      <w:r w:rsidRPr="005F570F">
        <w:rPr>
          <w:rFonts w:eastAsia="Meiryo"/>
        </w:rPr>
        <w:t xml:space="preserve">Technologies </w:t>
      </w:r>
      <w:r>
        <w:rPr>
          <w:rFonts w:eastAsia="Meiryo"/>
        </w:rPr>
        <w:t>subject includes</w:t>
      </w:r>
      <w:r w:rsidRPr="005F570F">
        <w:rPr>
          <w:rFonts w:eastAsia="Meiryo"/>
        </w:rPr>
        <w:t xml:space="preserve"> four contexts</w:t>
      </w:r>
      <w:r>
        <w:rPr>
          <w:rFonts w:eastAsia="Meiryo"/>
        </w:rPr>
        <w:t>.</w:t>
      </w:r>
    </w:p>
    <w:tbl>
      <w:tblPr>
        <w:tblStyle w:val="TableGrid"/>
        <w:tblW w:w="0" w:type="auto"/>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28" w:type="dxa"/>
          <w:bottom w:w="28" w:type="dxa"/>
        </w:tblCellMar>
        <w:tblLook w:val="04A0" w:firstRow="1" w:lastRow="0" w:firstColumn="1" w:lastColumn="0" w:noHBand="0" w:noVBand="1"/>
      </w:tblPr>
      <w:tblGrid>
        <w:gridCol w:w="3498"/>
        <w:gridCol w:w="3498"/>
        <w:gridCol w:w="3498"/>
        <w:gridCol w:w="3498"/>
      </w:tblGrid>
      <w:tr w:rsidR="00C62B0E" w:rsidRPr="00C62B0E" w14:paraId="69F43693" w14:textId="77777777" w:rsidTr="00C62B0E">
        <w:tc>
          <w:tcPr>
            <w:tcW w:w="13992" w:type="dxa"/>
            <w:gridSpan w:val="4"/>
            <w:shd w:val="clear" w:color="auto" w:fill="335C93"/>
            <w:vAlign w:val="center"/>
          </w:tcPr>
          <w:p w14:paraId="1FD282E4" w14:textId="01A85669" w:rsidR="00C62B0E" w:rsidRPr="00C62B0E" w:rsidRDefault="00C62B0E" w:rsidP="00C62B0E">
            <w:pPr>
              <w:jc w:val="center"/>
              <w:rPr>
                <w:b/>
                <w:bCs/>
                <w:color w:val="FFFFFF" w:themeColor="background1"/>
                <w:sz w:val="28"/>
                <w:szCs w:val="32"/>
              </w:rPr>
            </w:pPr>
            <w:r>
              <w:rPr>
                <w:b/>
                <w:bCs/>
                <w:color w:val="FFFFFF" w:themeColor="background1"/>
                <w:sz w:val="28"/>
                <w:szCs w:val="32"/>
              </w:rPr>
              <w:t>Design and Technologies</w:t>
            </w:r>
          </w:p>
        </w:tc>
      </w:tr>
      <w:bookmarkEnd w:id="13"/>
      <w:tr w:rsidR="00D8667D" w:rsidRPr="00D81E38" w14:paraId="5AE5E763" w14:textId="77777777" w:rsidTr="00D81E38">
        <w:tc>
          <w:tcPr>
            <w:tcW w:w="13992" w:type="dxa"/>
            <w:gridSpan w:val="4"/>
            <w:shd w:val="clear" w:color="auto" w:fill="CCD6E4"/>
            <w:vAlign w:val="center"/>
          </w:tcPr>
          <w:p w14:paraId="61C4EDDB" w14:textId="3DE61704" w:rsidR="00D8667D" w:rsidRPr="00D81E38" w:rsidRDefault="00D8667D" w:rsidP="00D81E38">
            <w:pPr>
              <w:jc w:val="center"/>
              <w:rPr>
                <w:b/>
                <w:bCs/>
                <w:sz w:val="28"/>
                <w:szCs w:val="32"/>
              </w:rPr>
            </w:pPr>
            <w:r w:rsidRPr="00D81E38">
              <w:rPr>
                <w:b/>
                <w:bCs/>
                <w:sz w:val="28"/>
                <w:szCs w:val="32"/>
              </w:rPr>
              <w:t>Contexts</w:t>
            </w:r>
          </w:p>
        </w:tc>
      </w:tr>
      <w:tr w:rsidR="00D8667D" w:rsidRPr="00D81E38" w14:paraId="1E8451BE" w14:textId="77777777" w:rsidTr="00D81E38">
        <w:tc>
          <w:tcPr>
            <w:tcW w:w="3498" w:type="dxa"/>
            <w:vAlign w:val="center"/>
          </w:tcPr>
          <w:p w14:paraId="0FD7B52F" w14:textId="30C75422" w:rsidR="00D8667D" w:rsidRPr="00D81E38" w:rsidRDefault="00D8667D" w:rsidP="00D81E38">
            <w:pPr>
              <w:jc w:val="center"/>
            </w:pPr>
            <w:r w:rsidRPr="00D81E38">
              <w:t>Engineering principles and systems</w:t>
            </w:r>
          </w:p>
        </w:tc>
        <w:tc>
          <w:tcPr>
            <w:tcW w:w="3498" w:type="dxa"/>
            <w:vAlign w:val="center"/>
          </w:tcPr>
          <w:p w14:paraId="614E9521" w14:textId="7A5FD24B" w:rsidR="00D8667D" w:rsidRPr="00D81E38" w:rsidRDefault="00D8667D" w:rsidP="00D81E38">
            <w:pPr>
              <w:jc w:val="center"/>
            </w:pPr>
            <w:r w:rsidRPr="00D81E38">
              <w:t>Food and fibre production</w:t>
            </w:r>
          </w:p>
        </w:tc>
        <w:tc>
          <w:tcPr>
            <w:tcW w:w="3498" w:type="dxa"/>
            <w:vAlign w:val="center"/>
          </w:tcPr>
          <w:p w14:paraId="1EBBF0A7" w14:textId="7CECAF88" w:rsidR="00D8667D" w:rsidRPr="00D81E38" w:rsidRDefault="00D8667D" w:rsidP="00D81E38">
            <w:pPr>
              <w:jc w:val="center"/>
            </w:pPr>
            <w:r w:rsidRPr="00D81E38">
              <w:t>Food specialisations</w:t>
            </w:r>
          </w:p>
        </w:tc>
        <w:tc>
          <w:tcPr>
            <w:tcW w:w="3498" w:type="dxa"/>
            <w:vAlign w:val="center"/>
          </w:tcPr>
          <w:p w14:paraId="5A26D348" w14:textId="379C004D" w:rsidR="00D8667D" w:rsidRPr="00D81E38" w:rsidRDefault="00D8667D" w:rsidP="00D81E38">
            <w:pPr>
              <w:jc w:val="center"/>
            </w:pPr>
            <w:r w:rsidRPr="00D81E38">
              <w:t>Materials and technologies specialisations</w:t>
            </w:r>
          </w:p>
        </w:tc>
      </w:tr>
    </w:tbl>
    <w:p w14:paraId="016F719A" w14:textId="77777777" w:rsidR="00D81E38" w:rsidRDefault="00D81E38" w:rsidP="00D81E38">
      <w:pPr>
        <w:spacing w:after="0"/>
        <w:rPr>
          <w:b/>
          <w:bCs/>
        </w:rPr>
      </w:pPr>
    </w:p>
    <w:tbl>
      <w:tblPr>
        <w:tblStyle w:val="TableGrid"/>
        <w:tblW w:w="0" w:type="auto"/>
        <w:jc w:val="cente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28" w:type="dxa"/>
          <w:bottom w:w="28" w:type="dxa"/>
        </w:tblCellMar>
        <w:tblLook w:val="04A0" w:firstRow="1" w:lastRow="0" w:firstColumn="1" w:lastColumn="0" w:noHBand="0" w:noVBand="1"/>
      </w:tblPr>
      <w:tblGrid>
        <w:gridCol w:w="13992"/>
      </w:tblGrid>
      <w:tr w:rsidR="00D81E38" w:rsidRPr="00D81E38" w14:paraId="5F39C437" w14:textId="77777777" w:rsidTr="00D81E38">
        <w:trPr>
          <w:jc w:val="center"/>
        </w:trPr>
        <w:tc>
          <w:tcPr>
            <w:tcW w:w="13992" w:type="dxa"/>
            <w:shd w:val="clear" w:color="auto" w:fill="003378" w:themeFill="accent1"/>
            <w:vAlign w:val="center"/>
          </w:tcPr>
          <w:p w14:paraId="750BC2B6" w14:textId="2D42FF9E" w:rsidR="00D81E38" w:rsidRPr="00D81E38" w:rsidRDefault="00D81E38" w:rsidP="00D81E38">
            <w:pPr>
              <w:jc w:val="center"/>
              <w:rPr>
                <w:b/>
                <w:bCs/>
                <w:color w:val="FFFFFF" w:themeColor="background1"/>
                <w:sz w:val="28"/>
                <w:szCs w:val="32"/>
              </w:rPr>
            </w:pPr>
            <w:r w:rsidRPr="00D81E38">
              <w:rPr>
                <w:b/>
                <w:bCs/>
                <w:color w:val="FFFFFF" w:themeColor="background1"/>
                <w:sz w:val="28"/>
                <w:szCs w:val="32"/>
              </w:rPr>
              <w:t xml:space="preserve">Technologies </w:t>
            </w:r>
            <w:r w:rsidR="006F40E6">
              <w:rPr>
                <w:b/>
                <w:bCs/>
                <w:color w:val="FFFFFF" w:themeColor="background1"/>
                <w:sz w:val="28"/>
                <w:szCs w:val="32"/>
              </w:rPr>
              <w:t>and</w:t>
            </w:r>
            <w:r w:rsidRPr="00D81E38">
              <w:rPr>
                <w:b/>
                <w:bCs/>
                <w:color w:val="FFFFFF" w:themeColor="background1"/>
                <w:sz w:val="28"/>
                <w:szCs w:val="32"/>
              </w:rPr>
              <w:t xml:space="preserve"> society</w:t>
            </w:r>
          </w:p>
        </w:tc>
      </w:tr>
      <w:tr w:rsidR="00D81E38" w:rsidRPr="00D81E38" w14:paraId="3AA77971" w14:textId="77777777" w:rsidTr="00D81E38">
        <w:trPr>
          <w:jc w:val="center"/>
        </w:trPr>
        <w:tc>
          <w:tcPr>
            <w:tcW w:w="13992" w:type="dxa"/>
            <w:vAlign w:val="center"/>
          </w:tcPr>
          <w:p w14:paraId="462954D0" w14:textId="3FD7E545" w:rsidR="00D81E38" w:rsidRPr="00D81E38" w:rsidRDefault="00D81E38" w:rsidP="00D81E38">
            <w:pPr>
              <w:jc w:val="center"/>
              <w:rPr>
                <w:i/>
                <w:iCs/>
              </w:rPr>
            </w:pPr>
            <w:r w:rsidRPr="00D81E38">
              <w:rPr>
                <w:i/>
                <w:iCs/>
              </w:rPr>
              <w:t>See content description</w:t>
            </w:r>
            <w:r w:rsidR="00EC5D42">
              <w:rPr>
                <w:i/>
                <w:iCs/>
              </w:rPr>
              <w:t>s</w:t>
            </w:r>
            <w:r w:rsidRPr="00D81E38">
              <w:rPr>
                <w:i/>
                <w:iCs/>
              </w:rPr>
              <w:t xml:space="preserve"> for each year level</w:t>
            </w:r>
          </w:p>
        </w:tc>
      </w:tr>
    </w:tbl>
    <w:p w14:paraId="74957CD2" w14:textId="77777777" w:rsidR="00D81E38" w:rsidRDefault="00D81E38" w:rsidP="00D81E38">
      <w:pPr>
        <w:spacing w:after="0"/>
        <w:rPr>
          <w:b/>
          <w:bCs/>
        </w:rPr>
      </w:pPr>
    </w:p>
    <w:tbl>
      <w:tblPr>
        <w:tblStyle w:val="TableGrid"/>
        <w:tblW w:w="0" w:type="auto"/>
        <w:tblCellMar>
          <w:top w:w="28" w:type="dxa"/>
          <w:bottom w:w="28" w:type="dxa"/>
        </w:tblCellMar>
        <w:tblLook w:val="04A0" w:firstRow="1" w:lastRow="0" w:firstColumn="1" w:lastColumn="0" w:noHBand="0" w:noVBand="1"/>
      </w:tblPr>
      <w:tblGrid>
        <w:gridCol w:w="2798"/>
        <w:gridCol w:w="2798"/>
        <w:gridCol w:w="2798"/>
        <w:gridCol w:w="2799"/>
        <w:gridCol w:w="2799"/>
      </w:tblGrid>
      <w:tr w:rsidR="00D81E38" w:rsidRPr="00D81E38" w14:paraId="479F14F2" w14:textId="77777777" w:rsidTr="004D3CC5">
        <w:tc>
          <w:tcPr>
            <w:tcW w:w="13992" w:type="dxa"/>
            <w:gridSpan w:val="5"/>
            <w:tcBorders>
              <w:top w:val="single" w:sz="4" w:space="0" w:color="003378" w:themeColor="accent1"/>
              <w:left w:val="single" w:sz="4" w:space="0" w:color="003378" w:themeColor="accent1"/>
              <w:bottom w:val="single" w:sz="4" w:space="0" w:color="003378" w:themeColor="accent1"/>
              <w:right w:val="single" w:sz="4" w:space="0" w:color="003378" w:themeColor="accent1"/>
            </w:tcBorders>
            <w:shd w:val="clear" w:color="auto" w:fill="003378" w:themeFill="accent1"/>
            <w:vAlign w:val="center"/>
          </w:tcPr>
          <w:p w14:paraId="0D210A91" w14:textId="77777777" w:rsidR="00D81E38" w:rsidRPr="00D81E38" w:rsidRDefault="00D81E38" w:rsidP="00D81E38">
            <w:pPr>
              <w:jc w:val="center"/>
              <w:rPr>
                <w:b/>
                <w:bCs/>
                <w:color w:val="FFFFFF" w:themeColor="background1"/>
                <w:sz w:val="28"/>
                <w:szCs w:val="28"/>
              </w:rPr>
            </w:pPr>
            <w:r w:rsidRPr="00D81E38">
              <w:rPr>
                <w:b/>
                <w:bCs/>
                <w:color w:val="FFFFFF" w:themeColor="background1"/>
                <w:sz w:val="28"/>
                <w:szCs w:val="28"/>
              </w:rPr>
              <w:t>Design thinking skills</w:t>
            </w:r>
          </w:p>
        </w:tc>
      </w:tr>
      <w:tr w:rsidR="00D81E38" w:rsidRPr="00D81E38" w14:paraId="24F135D0" w14:textId="77777777" w:rsidTr="004D3CC5">
        <w:tc>
          <w:tcPr>
            <w:tcW w:w="2798" w:type="dxa"/>
            <w:tcBorders>
              <w:top w:val="single" w:sz="4" w:space="0" w:color="003378" w:themeColor="accent1"/>
              <w:left w:val="single" w:sz="4" w:space="0" w:color="003378" w:themeColor="accent1"/>
              <w:bottom w:val="single" w:sz="4" w:space="0" w:color="003378" w:themeColor="accent1"/>
              <w:right w:val="single" w:sz="4" w:space="0" w:color="003378" w:themeColor="accent1"/>
            </w:tcBorders>
            <w:vAlign w:val="center"/>
          </w:tcPr>
          <w:p w14:paraId="3CF37190" w14:textId="77777777" w:rsidR="00D81E38" w:rsidRPr="00D81E38" w:rsidRDefault="00D81E38" w:rsidP="00D81E38">
            <w:pPr>
              <w:jc w:val="center"/>
            </w:pPr>
            <w:r w:rsidRPr="00D81E38">
              <w:t>Project management</w:t>
            </w:r>
          </w:p>
        </w:tc>
        <w:tc>
          <w:tcPr>
            <w:tcW w:w="2798" w:type="dxa"/>
            <w:tcBorders>
              <w:top w:val="single" w:sz="4" w:space="0" w:color="003378" w:themeColor="accent1"/>
              <w:left w:val="single" w:sz="4" w:space="0" w:color="003378" w:themeColor="accent1"/>
              <w:bottom w:val="single" w:sz="4" w:space="0" w:color="003378" w:themeColor="accent1"/>
              <w:right w:val="single" w:sz="4" w:space="0" w:color="003378" w:themeColor="accent1"/>
            </w:tcBorders>
            <w:vAlign w:val="center"/>
          </w:tcPr>
          <w:p w14:paraId="62587F7F" w14:textId="77777777" w:rsidR="00D81E38" w:rsidRPr="00D81E38" w:rsidRDefault="00D81E38" w:rsidP="00D81E38">
            <w:pPr>
              <w:jc w:val="center"/>
            </w:pPr>
            <w:r w:rsidRPr="00D81E38">
              <w:t>Investigating and defining</w:t>
            </w:r>
          </w:p>
        </w:tc>
        <w:tc>
          <w:tcPr>
            <w:tcW w:w="2798" w:type="dxa"/>
            <w:tcBorders>
              <w:top w:val="single" w:sz="4" w:space="0" w:color="003378" w:themeColor="accent1"/>
              <w:left w:val="single" w:sz="4" w:space="0" w:color="003378" w:themeColor="accent1"/>
              <w:bottom w:val="single" w:sz="4" w:space="0" w:color="003378" w:themeColor="accent1"/>
              <w:right w:val="single" w:sz="4" w:space="0" w:color="003378" w:themeColor="accent1"/>
            </w:tcBorders>
            <w:vAlign w:val="center"/>
          </w:tcPr>
          <w:p w14:paraId="78201156" w14:textId="77777777" w:rsidR="00D81E38" w:rsidRPr="00D81E38" w:rsidRDefault="00D81E38" w:rsidP="00D81E38">
            <w:pPr>
              <w:jc w:val="center"/>
            </w:pPr>
            <w:r w:rsidRPr="00D81E38">
              <w:t>Designing</w:t>
            </w:r>
          </w:p>
        </w:tc>
        <w:tc>
          <w:tcPr>
            <w:tcW w:w="2799" w:type="dxa"/>
            <w:tcBorders>
              <w:top w:val="single" w:sz="4" w:space="0" w:color="003378" w:themeColor="accent1"/>
              <w:left w:val="single" w:sz="4" w:space="0" w:color="003378" w:themeColor="accent1"/>
              <w:bottom w:val="single" w:sz="4" w:space="0" w:color="003378" w:themeColor="accent1"/>
              <w:right w:val="single" w:sz="4" w:space="0" w:color="003378" w:themeColor="accent1"/>
            </w:tcBorders>
            <w:vAlign w:val="center"/>
          </w:tcPr>
          <w:p w14:paraId="01460728" w14:textId="77777777" w:rsidR="00D81E38" w:rsidRPr="00D81E38" w:rsidRDefault="00D81E38" w:rsidP="00D81E38">
            <w:pPr>
              <w:jc w:val="center"/>
            </w:pPr>
            <w:r w:rsidRPr="00D81E38">
              <w:t>Producing and implementing</w:t>
            </w:r>
          </w:p>
        </w:tc>
        <w:tc>
          <w:tcPr>
            <w:tcW w:w="2799" w:type="dxa"/>
            <w:tcBorders>
              <w:top w:val="single" w:sz="4" w:space="0" w:color="003378" w:themeColor="accent1"/>
              <w:left w:val="single" w:sz="4" w:space="0" w:color="003378" w:themeColor="accent1"/>
              <w:bottom w:val="single" w:sz="4" w:space="0" w:color="003378" w:themeColor="accent1"/>
              <w:right w:val="single" w:sz="4" w:space="0" w:color="003378" w:themeColor="accent1"/>
            </w:tcBorders>
            <w:vAlign w:val="center"/>
          </w:tcPr>
          <w:p w14:paraId="768D4732" w14:textId="77777777" w:rsidR="00D81E38" w:rsidRPr="00D81E38" w:rsidRDefault="00D81E38" w:rsidP="00D81E38">
            <w:pPr>
              <w:jc w:val="center"/>
            </w:pPr>
            <w:r w:rsidRPr="00D81E38">
              <w:t>Evaluating</w:t>
            </w:r>
          </w:p>
        </w:tc>
      </w:tr>
    </w:tbl>
    <w:p w14:paraId="156561B6" w14:textId="2B65D03A" w:rsidR="00531A6C" w:rsidRPr="00531A6C" w:rsidRDefault="00531A6C" w:rsidP="00534E7F">
      <w:pPr>
        <w:spacing w:before="240"/>
        <w:rPr>
          <w:b/>
          <w:bCs/>
        </w:rPr>
      </w:pPr>
      <w:r w:rsidRPr="00531A6C">
        <w:rPr>
          <w:b/>
          <w:bCs/>
        </w:rPr>
        <w:t>Key</w:t>
      </w:r>
    </w:p>
    <w:p w14:paraId="6D623923" w14:textId="77777777" w:rsidR="00531A6C" w:rsidRPr="00531A6C" w:rsidRDefault="00531A6C" w:rsidP="00531A6C">
      <w:r w:rsidRPr="00531A6C">
        <w:t>The four Design and Technologies contexts and the abbreviations used in this document are listed below:</w:t>
      </w:r>
    </w:p>
    <w:tbl>
      <w:tblPr>
        <w:tblStyle w:val="TableGrid"/>
        <w:tblW w:w="0" w:type="auto"/>
        <w:tblBorders>
          <w:top w:val="single" w:sz="4" w:space="0" w:color="6685AE"/>
          <w:left w:val="single" w:sz="4" w:space="0" w:color="6685AE"/>
          <w:bottom w:val="single" w:sz="4" w:space="0" w:color="6685AE"/>
          <w:right w:val="single" w:sz="4" w:space="0" w:color="6685AE"/>
          <w:insideH w:val="single" w:sz="4" w:space="0" w:color="6685AE"/>
          <w:insideV w:val="single" w:sz="4" w:space="0" w:color="6685AE"/>
        </w:tblBorders>
        <w:tblLook w:val="04A0" w:firstRow="1" w:lastRow="0" w:firstColumn="1" w:lastColumn="0" w:noHBand="0" w:noVBand="1"/>
      </w:tblPr>
      <w:tblGrid>
        <w:gridCol w:w="763"/>
        <w:gridCol w:w="4335"/>
      </w:tblGrid>
      <w:tr w:rsidR="00BF6045" w14:paraId="76E0602D" w14:textId="77777777" w:rsidTr="00631274">
        <w:tc>
          <w:tcPr>
            <w:tcW w:w="763" w:type="dxa"/>
            <w:shd w:val="clear" w:color="auto" w:fill="CCD6E4"/>
            <w:vAlign w:val="center"/>
          </w:tcPr>
          <w:p w14:paraId="23B239F5" w14:textId="77777777" w:rsidR="00BF6045" w:rsidRDefault="00BF6045" w:rsidP="00631274">
            <w:pPr>
              <w:spacing w:before="60" w:after="60"/>
            </w:pPr>
            <w:r w:rsidRPr="00531A6C">
              <w:t>EP&amp;S</w:t>
            </w:r>
          </w:p>
        </w:tc>
        <w:tc>
          <w:tcPr>
            <w:tcW w:w="4335" w:type="dxa"/>
            <w:vAlign w:val="center"/>
          </w:tcPr>
          <w:p w14:paraId="076633DD" w14:textId="77777777" w:rsidR="00BF6045" w:rsidRDefault="00BF6045" w:rsidP="00631274">
            <w:pPr>
              <w:spacing w:before="60" w:after="60"/>
            </w:pPr>
            <w:r w:rsidRPr="00531A6C">
              <w:t>Engineering principles and systems</w:t>
            </w:r>
          </w:p>
        </w:tc>
      </w:tr>
      <w:tr w:rsidR="00BF6045" w14:paraId="0126335C" w14:textId="77777777" w:rsidTr="00631274">
        <w:tc>
          <w:tcPr>
            <w:tcW w:w="763" w:type="dxa"/>
            <w:shd w:val="clear" w:color="auto" w:fill="CCD6E4"/>
            <w:vAlign w:val="center"/>
          </w:tcPr>
          <w:p w14:paraId="18D695B6" w14:textId="77777777" w:rsidR="00BF6045" w:rsidRDefault="00BF6045" w:rsidP="00631274">
            <w:pPr>
              <w:spacing w:before="60" w:after="60"/>
            </w:pPr>
            <w:r w:rsidRPr="00531A6C">
              <w:t>F&amp;FP</w:t>
            </w:r>
          </w:p>
        </w:tc>
        <w:tc>
          <w:tcPr>
            <w:tcW w:w="4335" w:type="dxa"/>
            <w:vAlign w:val="center"/>
          </w:tcPr>
          <w:p w14:paraId="7B3A283A" w14:textId="77777777" w:rsidR="00BF6045" w:rsidRDefault="00BF6045" w:rsidP="00631274">
            <w:pPr>
              <w:spacing w:before="60" w:after="60"/>
            </w:pPr>
            <w:r w:rsidRPr="00531A6C">
              <w:t>Food and fibre production</w:t>
            </w:r>
          </w:p>
        </w:tc>
      </w:tr>
      <w:tr w:rsidR="00BF6045" w14:paraId="30D05574" w14:textId="77777777" w:rsidTr="00631274">
        <w:tc>
          <w:tcPr>
            <w:tcW w:w="763" w:type="dxa"/>
            <w:shd w:val="clear" w:color="auto" w:fill="CCD6E4"/>
            <w:vAlign w:val="center"/>
          </w:tcPr>
          <w:p w14:paraId="318CEE52" w14:textId="77777777" w:rsidR="00BF6045" w:rsidRDefault="00BF6045" w:rsidP="00631274">
            <w:pPr>
              <w:spacing w:before="60" w:after="60"/>
            </w:pPr>
            <w:r w:rsidRPr="00531A6C">
              <w:t>FS</w:t>
            </w:r>
          </w:p>
        </w:tc>
        <w:tc>
          <w:tcPr>
            <w:tcW w:w="4335" w:type="dxa"/>
            <w:vAlign w:val="center"/>
          </w:tcPr>
          <w:p w14:paraId="069F857A" w14:textId="77777777" w:rsidR="00BF6045" w:rsidRDefault="00BF6045" w:rsidP="00631274">
            <w:pPr>
              <w:spacing w:before="60" w:after="60"/>
            </w:pPr>
            <w:r w:rsidRPr="00531A6C">
              <w:t>Food specialisations</w:t>
            </w:r>
          </w:p>
        </w:tc>
      </w:tr>
      <w:tr w:rsidR="00BF6045" w14:paraId="1F504B0B" w14:textId="77777777" w:rsidTr="00631274">
        <w:tc>
          <w:tcPr>
            <w:tcW w:w="763" w:type="dxa"/>
            <w:shd w:val="clear" w:color="auto" w:fill="CCD6E4"/>
            <w:vAlign w:val="center"/>
          </w:tcPr>
          <w:p w14:paraId="436B00D8" w14:textId="77777777" w:rsidR="00BF6045" w:rsidRDefault="00BF6045" w:rsidP="00631274">
            <w:pPr>
              <w:spacing w:before="60" w:after="60"/>
            </w:pPr>
            <w:r w:rsidRPr="00531A6C">
              <w:t>M&amp;TS</w:t>
            </w:r>
          </w:p>
        </w:tc>
        <w:tc>
          <w:tcPr>
            <w:tcW w:w="4335" w:type="dxa"/>
            <w:vAlign w:val="center"/>
          </w:tcPr>
          <w:p w14:paraId="7B0C3B6A" w14:textId="77777777" w:rsidR="00BF6045" w:rsidRDefault="00BF6045" w:rsidP="00631274">
            <w:pPr>
              <w:spacing w:before="60" w:after="60"/>
            </w:pPr>
            <w:r w:rsidRPr="00531A6C">
              <w:t>Materials and technologies specialisations</w:t>
            </w:r>
          </w:p>
        </w:tc>
      </w:tr>
    </w:tbl>
    <w:p w14:paraId="17F1C1BB" w14:textId="46385B48" w:rsidR="00531A6C" w:rsidRPr="009360E5" w:rsidRDefault="00531A6C" w:rsidP="00D0746C">
      <w:pPr>
        <w:sectPr w:rsidR="00531A6C" w:rsidRPr="009360E5" w:rsidSect="00C16668">
          <w:headerReference w:type="even" r:id="rId21"/>
          <w:headerReference w:type="default" r:id="rId22"/>
          <w:footerReference w:type="default" r:id="rId23"/>
          <w:headerReference w:type="first" r:id="rId24"/>
          <w:footerReference w:type="first" r:id="rId25"/>
          <w:pgSz w:w="16838" w:h="11906" w:orient="landscape" w:code="9"/>
          <w:pgMar w:top="1644" w:right="1418" w:bottom="1276" w:left="1418" w:header="680" w:footer="567" w:gutter="0"/>
          <w:pgNumType w:start="1"/>
          <w:cols w:space="708"/>
          <w:docGrid w:linePitch="360"/>
        </w:sectPr>
      </w:pPr>
    </w:p>
    <w:p w14:paraId="37623C7E" w14:textId="7F04026E" w:rsidR="00B32D80" w:rsidRDefault="00B32D80" w:rsidP="00B32D80">
      <w:pPr>
        <w:pStyle w:val="SCSAHeading1"/>
      </w:pPr>
      <w:bookmarkStart w:id="15" w:name="_Toc166060330"/>
      <w:bookmarkStart w:id="16" w:name="_Toc213168258"/>
      <w:bookmarkEnd w:id="14"/>
      <w:r>
        <w:lastRenderedPageBreak/>
        <w:t xml:space="preserve">Pre-primary–Year </w:t>
      </w:r>
      <w:bookmarkEnd w:id="15"/>
      <w:r w:rsidR="00A84D15">
        <w:t>6</w:t>
      </w:r>
      <w:bookmarkEnd w:id="16"/>
    </w:p>
    <w:p w14:paraId="0C172676" w14:textId="16CD6DEA" w:rsidR="00573CA2" w:rsidRDefault="00573CA2" w:rsidP="00B32D80">
      <w:pPr>
        <w:pStyle w:val="SCSAHeading1"/>
      </w:pPr>
      <w:bookmarkStart w:id="17" w:name="_Toc213168259"/>
      <w:r>
        <w:t>Contexts</w:t>
      </w:r>
      <w:bookmarkEnd w:id="17"/>
    </w:p>
    <w:p w14:paraId="56CA05BF" w14:textId="77777777" w:rsidR="00573CA2" w:rsidRPr="00883456" w:rsidRDefault="00573CA2" w:rsidP="00573CA2">
      <w:pPr>
        <w:pStyle w:val="SCSAHeading2"/>
      </w:pPr>
      <w:bookmarkStart w:id="18" w:name="_Toc166060334"/>
      <w:bookmarkStart w:id="19" w:name="_Toc213168260"/>
      <w:r>
        <w:t>Engineering principles and systems</w:t>
      </w:r>
      <w:bookmarkEnd w:id="18"/>
      <w:bookmarkEnd w:id="19"/>
    </w:p>
    <w:tbl>
      <w:tblPr>
        <w:tblStyle w:val="SCSATable"/>
        <w:tblW w:w="5000" w:type="pct"/>
        <w:tblLayout w:type="fixed"/>
        <w:tblLook w:val="04A0" w:firstRow="1" w:lastRow="0" w:firstColumn="1" w:lastColumn="0" w:noHBand="0" w:noVBand="1"/>
      </w:tblPr>
      <w:tblGrid>
        <w:gridCol w:w="1999"/>
        <w:gridCol w:w="1999"/>
        <w:gridCol w:w="1999"/>
        <w:gridCol w:w="1999"/>
        <w:gridCol w:w="1999"/>
        <w:gridCol w:w="1999"/>
        <w:gridCol w:w="1998"/>
      </w:tblGrid>
      <w:tr w:rsidR="00573CA2" w:rsidRPr="00883456" w14:paraId="304C2B73" w14:textId="77777777" w:rsidTr="00497B41">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1F4B6042" w14:textId="77777777" w:rsidR="00573CA2" w:rsidRPr="00132559" w:rsidRDefault="00573CA2" w:rsidP="00497B41">
            <w:r w:rsidRPr="00132559">
              <w:t>Pre-primary</w:t>
            </w:r>
          </w:p>
        </w:tc>
        <w:tc>
          <w:tcPr>
            <w:tcW w:w="714" w:type="pct"/>
          </w:tcPr>
          <w:p w14:paraId="29B87EB9" w14:textId="77777777" w:rsidR="00573CA2" w:rsidRPr="00132559" w:rsidRDefault="00573CA2" w:rsidP="00497B41">
            <w:r w:rsidRPr="00132559">
              <w:t>Year 1</w:t>
            </w:r>
          </w:p>
        </w:tc>
        <w:tc>
          <w:tcPr>
            <w:tcW w:w="714" w:type="pct"/>
          </w:tcPr>
          <w:p w14:paraId="25E24245" w14:textId="77777777" w:rsidR="00573CA2" w:rsidRPr="00132559" w:rsidRDefault="00573CA2" w:rsidP="00497B41">
            <w:r w:rsidRPr="00132559">
              <w:t>Year 2</w:t>
            </w:r>
          </w:p>
        </w:tc>
        <w:tc>
          <w:tcPr>
            <w:tcW w:w="714" w:type="pct"/>
          </w:tcPr>
          <w:p w14:paraId="74151A58" w14:textId="77777777" w:rsidR="00573CA2" w:rsidRPr="00132559" w:rsidRDefault="00573CA2" w:rsidP="00497B41">
            <w:r w:rsidRPr="00132559">
              <w:t>Year 3</w:t>
            </w:r>
          </w:p>
        </w:tc>
        <w:tc>
          <w:tcPr>
            <w:tcW w:w="714" w:type="pct"/>
          </w:tcPr>
          <w:p w14:paraId="68A09488" w14:textId="77777777" w:rsidR="00573CA2" w:rsidRPr="00132559" w:rsidRDefault="00573CA2" w:rsidP="00497B41">
            <w:r w:rsidRPr="00132559">
              <w:t>Year 4</w:t>
            </w:r>
          </w:p>
        </w:tc>
        <w:tc>
          <w:tcPr>
            <w:tcW w:w="714" w:type="pct"/>
          </w:tcPr>
          <w:p w14:paraId="736F1B44" w14:textId="77777777" w:rsidR="00573CA2" w:rsidRPr="00132559" w:rsidRDefault="00573CA2" w:rsidP="00497B41">
            <w:r w:rsidRPr="00132559">
              <w:t>Year 5</w:t>
            </w:r>
          </w:p>
        </w:tc>
        <w:tc>
          <w:tcPr>
            <w:tcW w:w="714" w:type="pct"/>
          </w:tcPr>
          <w:p w14:paraId="0875F532" w14:textId="77777777" w:rsidR="00573CA2" w:rsidRPr="00132559" w:rsidRDefault="00573CA2" w:rsidP="00497B41">
            <w:r w:rsidRPr="00132559">
              <w:t>Year 6</w:t>
            </w:r>
          </w:p>
        </w:tc>
      </w:tr>
      <w:tr w:rsidR="00573CA2" w:rsidRPr="00883456" w14:paraId="354513E1" w14:textId="77777777" w:rsidTr="00497B41">
        <w:trPr>
          <w:trHeight w:val="1424"/>
        </w:trPr>
        <w:tc>
          <w:tcPr>
            <w:tcW w:w="714" w:type="pct"/>
          </w:tcPr>
          <w:p w14:paraId="752B9BAA" w14:textId="77777777" w:rsidR="00573CA2" w:rsidRPr="002D4BB4" w:rsidRDefault="00573CA2" w:rsidP="00573CA2">
            <w:pPr>
              <w:spacing w:after="120" w:line="276" w:lineRule="auto"/>
              <w:rPr>
                <w:sz w:val="22"/>
                <w:szCs w:val="28"/>
              </w:rPr>
            </w:pPr>
            <w:r>
              <w:rPr>
                <w:sz w:val="22"/>
                <w:szCs w:val="28"/>
              </w:rPr>
              <w:t>O</w:t>
            </w:r>
            <w:r w:rsidRPr="00631DE5">
              <w:rPr>
                <w:sz w:val="22"/>
                <w:szCs w:val="28"/>
              </w:rPr>
              <w:t>bjects can be moved</w:t>
            </w:r>
            <w:r>
              <w:rPr>
                <w:sz w:val="22"/>
                <w:szCs w:val="28"/>
              </w:rPr>
              <w:t xml:space="preserve"> when force is applied</w:t>
            </w:r>
          </w:p>
        </w:tc>
        <w:tc>
          <w:tcPr>
            <w:tcW w:w="714" w:type="pct"/>
          </w:tcPr>
          <w:p w14:paraId="24FFAE23" w14:textId="60FD7896" w:rsidR="00573CA2" w:rsidRPr="002D4BB4" w:rsidRDefault="00573CA2" w:rsidP="00573CA2">
            <w:pPr>
              <w:spacing w:line="276" w:lineRule="auto"/>
              <w:rPr>
                <w:sz w:val="22"/>
                <w:szCs w:val="28"/>
              </w:rPr>
            </w:pPr>
            <w:r w:rsidRPr="00631DE5">
              <w:rPr>
                <w:sz w:val="22"/>
                <w:szCs w:val="28"/>
              </w:rPr>
              <w:t>Force generates</w:t>
            </w:r>
            <w:r>
              <w:rPr>
                <w:sz w:val="22"/>
                <w:szCs w:val="28"/>
              </w:rPr>
              <w:t xml:space="preserve"> movement</w:t>
            </w:r>
            <w:r w:rsidRPr="00631DE5">
              <w:rPr>
                <w:sz w:val="22"/>
                <w:szCs w:val="28"/>
              </w:rPr>
              <w:t xml:space="preserve"> in objects and </w:t>
            </w:r>
            <w:r>
              <w:rPr>
                <w:sz w:val="22"/>
                <w:szCs w:val="28"/>
              </w:rPr>
              <w:t>can be</w:t>
            </w:r>
            <w:r w:rsidRPr="00631DE5">
              <w:rPr>
                <w:sz w:val="22"/>
                <w:szCs w:val="28"/>
              </w:rPr>
              <w:t xml:space="preserve"> affected by</w:t>
            </w:r>
            <w:r w:rsidR="00FA3DD0">
              <w:rPr>
                <w:sz w:val="22"/>
                <w:szCs w:val="28"/>
              </w:rPr>
              <w:t> </w:t>
            </w:r>
            <w:r w:rsidRPr="00631DE5">
              <w:rPr>
                <w:sz w:val="22"/>
                <w:szCs w:val="28"/>
              </w:rPr>
              <w:t>materials</w:t>
            </w:r>
          </w:p>
        </w:tc>
        <w:tc>
          <w:tcPr>
            <w:tcW w:w="714" w:type="pct"/>
          </w:tcPr>
          <w:p w14:paraId="7FC84569" w14:textId="66449EC8" w:rsidR="00573CA2" w:rsidRPr="002D4BB4" w:rsidRDefault="00573CA2" w:rsidP="00573CA2">
            <w:pPr>
              <w:spacing w:after="120" w:line="276" w:lineRule="auto"/>
              <w:rPr>
                <w:sz w:val="22"/>
                <w:szCs w:val="28"/>
              </w:rPr>
            </w:pPr>
            <w:r>
              <w:rPr>
                <w:sz w:val="22"/>
                <w:szCs w:val="28"/>
              </w:rPr>
              <w:t>F</w:t>
            </w:r>
            <w:r w:rsidRPr="00631DE5">
              <w:rPr>
                <w:sz w:val="22"/>
                <w:szCs w:val="28"/>
              </w:rPr>
              <w:t>orce can move objects within a</w:t>
            </w:r>
            <w:r w:rsidR="00FA3DD0">
              <w:rPr>
                <w:sz w:val="22"/>
                <w:szCs w:val="28"/>
              </w:rPr>
              <w:t> </w:t>
            </w:r>
            <w:r w:rsidRPr="00631DE5">
              <w:rPr>
                <w:sz w:val="22"/>
                <w:szCs w:val="28"/>
              </w:rPr>
              <w:t>system</w:t>
            </w:r>
          </w:p>
        </w:tc>
        <w:tc>
          <w:tcPr>
            <w:tcW w:w="714" w:type="pct"/>
          </w:tcPr>
          <w:p w14:paraId="411BBF09" w14:textId="30651800" w:rsidR="00573CA2" w:rsidRDefault="00573CA2" w:rsidP="00573CA2">
            <w:pPr>
              <w:spacing w:after="120" w:line="276" w:lineRule="auto"/>
              <w:rPr>
                <w:szCs w:val="28"/>
              </w:rPr>
            </w:pPr>
            <w:r w:rsidRPr="00631DE5">
              <w:rPr>
                <w:sz w:val="22"/>
                <w:szCs w:val="28"/>
              </w:rPr>
              <w:t>Forces, and the properties of materials affect the behaviour of</w:t>
            </w:r>
            <w:r w:rsidR="00FA3DD0">
              <w:rPr>
                <w:sz w:val="22"/>
                <w:szCs w:val="28"/>
              </w:rPr>
              <w:t> </w:t>
            </w:r>
            <w:r w:rsidRPr="00631DE5">
              <w:rPr>
                <w:sz w:val="22"/>
                <w:szCs w:val="28"/>
              </w:rPr>
              <w:t>objects</w:t>
            </w:r>
          </w:p>
        </w:tc>
        <w:tc>
          <w:tcPr>
            <w:tcW w:w="714" w:type="pct"/>
          </w:tcPr>
          <w:p w14:paraId="607C99B4" w14:textId="77777777" w:rsidR="00573CA2" w:rsidRDefault="00573CA2" w:rsidP="00573CA2">
            <w:pPr>
              <w:spacing w:after="120" w:line="276" w:lineRule="auto"/>
              <w:rPr>
                <w:szCs w:val="28"/>
              </w:rPr>
            </w:pPr>
            <w:r w:rsidRPr="00631DE5">
              <w:rPr>
                <w:sz w:val="22"/>
                <w:szCs w:val="28"/>
              </w:rPr>
              <w:t>Forces, and the properties of materials affect the behaviour of an object or system</w:t>
            </w:r>
          </w:p>
        </w:tc>
        <w:tc>
          <w:tcPr>
            <w:tcW w:w="714" w:type="pct"/>
          </w:tcPr>
          <w:p w14:paraId="27217BA3" w14:textId="08D6A9F7" w:rsidR="00573CA2" w:rsidRDefault="00573CA2" w:rsidP="00573CA2">
            <w:pPr>
              <w:spacing w:after="120" w:line="276" w:lineRule="auto"/>
              <w:rPr>
                <w:szCs w:val="28"/>
              </w:rPr>
            </w:pPr>
            <w:r w:rsidRPr="00631DE5">
              <w:rPr>
                <w:sz w:val="22"/>
                <w:szCs w:val="28"/>
              </w:rPr>
              <w:t>Forces can control motion, sound or light in a product or</w:t>
            </w:r>
            <w:r w:rsidR="00FA3DD0">
              <w:rPr>
                <w:sz w:val="22"/>
                <w:szCs w:val="28"/>
              </w:rPr>
              <w:t> </w:t>
            </w:r>
            <w:r w:rsidRPr="00631DE5">
              <w:rPr>
                <w:sz w:val="22"/>
                <w:szCs w:val="28"/>
              </w:rPr>
              <w:t>system</w:t>
            </w:r>
          </w:p>
        </w:tc>
        <w:tc>
          <w:tcPr>
            <w:tcW w:w="714" w:type="pct"/>
          </w:tcPr>
          <w:p w14:paraId="4A90EF9C" w14:textId="77777777" w:rsidR="00573CA2" w:rsidRDefault="00573CA2" w:rsidP="00573CA2">
            <w:pPr>
              <w:spacing w:line="276" w:lineRule="auto"/>
              <w:rPr>
                <w:szCs w:val="28"/>
              </w:rPr>
            </w:pPr>
            <w:r w:rsidRPr="00631DE5">
              <w:rPr>
                <w:sz w:val="22"/>
                <w:szCs w:val="28"/>
              </w:rPr>
              <w:t>Forces and electrical energy can control motion, sound or light in a product and/or system</w:t>
            </w:r>
          </w:p>
        </w:tc>
      </w:tr>
    </w:tbl>
    <w:p w14:paraId="36188145" w14:textId="77777777" w:rsidR="00573CA2" w:rsidRPr="00883456" w:rsidRDefault="00573CA2" w:rsidP="00573CA2">
      <w:pPr>
        <w:pStyle w:val="SCSAHeading2"/>
      </w:pPr>
      <w:bookmarkStart w:id="20" w:name="_Toc166060335"/>
      <w:bookmarkStart w:id="21" w:name="_Toc213168261"/>
      <w:bookmarkStart w:id="22" w:name="_Hlk176768508"/>
      <w:r>
        <w:t>Food and fibre production</w:t>
      </w:r>
      <w:bookmarkEnd w:id="20"/>
      <w:bookmarkEnd w:id="21"/>
    </w:p>
    <w:tbl>
      <w:tblPr>
        <w:tblStyle w:val="SCSATable"/>
        <w:tblW w:w="5000" w:type="pct"/>
        <w:tblLook w:val="04A0" w:firstRow="1" w:lastRow="0" w:firstColumn="1" w:lastColumn="0" w:noHBand="0" w:noVBand="1"/>
      </w:tblPr>
      <w:tblGrid>
        <w:gridCol w:w="1999"/>
        <w:gridCol w:w="1999"/>
        <w:gridCol w:w="1999"/>
        <w:gridCol w:w="1999"/>
        <w:gridCol w:w="1999"/>
        <w:gridCol w:w="1999"/>
        <w:gridCol w:w="1998"/>
      </w:tblGrid>
      <w:tr w:rsidR="00573CA2" w:rsidRPr="00883456" w14:paraId="7AB79A0C" w14:textId="77777777" w:rsidTr="00497B41">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6524086F" w14:textId="77777777" w:rsidR="00573CA2" w:rsidRPr="00132559" w:rsidRDefault="00573CA2" w:rsidP="00497B41">
            <w:r w:rsidRPr="00132559">
              <w:t>Pre-primary</w:t>
            </w:r>
          </w:p>
        </w:tc>
        <w:tc>
          <w:tcPr>
            <w:tcW w:w="714" w:type="pct"/>
          </w:tcPr>
          <w:p w14:paraId="32647865" w14:textId="77777777" w:rsidR="00573CA2" w:rsidRPr="00132559" w:rsidRDefault="00573CA2" w:rsidP="00497B41">
            <w:r w:rsidRPr="00132559">
              <w:t>Year 1</w:t>
            </w:r>
          </w:p>
        </w:tc>
        <w:tc>
          <w:tcPr>
            <w:tcW w:w="714" w:type="pct"/>
          </w:tcPr>
          <w:p w14:paraId="536B8E03" w14:textId="77777777" w:rsidR="00573CA2" w:rsidRPr="00132559" w:rsidRDefault="00573CA2" w:rsidP="00497B41">
            <w:r w:rsidRPr="00132559">
              <w:t>Year 2</w:t>
            </w:r>
          </w:p>
        </w:tc>
        <w:tc>
          <w:tcPr>
            <w:tcW w:w="714" w:type="pct"/>
          </w:tcPr>
          <w:p w14:paraId="6033E254" w14:textId="77777777" w:rsidR="00573CA2" w:rsidRPr="00132559" w:rsidRDefault="00573CA2" w:rsidP="00497B41">
            <w:r w:rsidRPr="00132559">
              <w:t>Year 3</w:t>
            </w:r>
          </w:p>
        </w:tc>
        <w:tc>
          <w:tcPr>
            <w:tcW w:w="714" w:type="pct"/>
          </w:tcPr>
          <w:p w14:paraId="417E972B" w14:textId="77777777" w:rsidR="00573CA2" w:rsidRPr="00132559" w:rsidRDefault="00573CA2" w:rsidP="00497B41">
            <w:r w:rsidRPr="00132559">
              <w:t>Year 4</w:t>
            </w:r>
          </w:p>
        </w:tc>
        <w:tc>
          <w:tcPr>
            <w:tcW w:w="714" w:type="pct"/>
          </w:tcPr>
          <w:p w14:paraId="307A209E" w14:textId="77777777" w:rsidR="00573CA2" w:rsidRPr="00132559" w:rsidRDefault="00573CA2" w:rsidP="00497B41">
            <w:r w:rsidRPr="00132559">
              <w:t>Year 5</w:t>
            </w:r>
          </w:p>
        </w:tc>
        <w:tc>
          <w:tcPr>
            <w:tcW w:w="714" w:type="pct"/>
          </w:tcPr>
          <w:p w14:paraId="584218A0" w14:textId="77777777" w:rsidR="00573CA2" w:rsidRPr="00132559" w:rsidRDefault="00573CA2" w:rsidP="00497B41">
            <w:r w:rsidRPr="00132559">
              <w:t>Year 6</w:t>
            </w:r>
          </w:p>
        </w:tc>
      </w:tr>
      <w:tr w:rsidR="00573CA2" w:rsidRPr="00883456" w14:paraId="3826DF8B" w14:textId="77777777" w:rsidTr="00497B41">
        <w:trPr>
          <w:trHeight w:val="20"/>
        </w:trPr>
        <w:tc>
          <w:tcPr>
            <w:tcW w:w="714" w:type="pct"/>
          </w:tcPr>
          <w:p w14:paraId="709DBC16" w14:textId="77777777" w:rsidR="00573CA2" w:rsidRPr="002D4BB4" w:rsidRDefault="00573CA2" w:rsidP="00573CA2">
            <w:pPr>
              <w:spacing w:line="276" w:lineRule="auto"/>
              <w:rPr>
                <w:sz w:val="22"/>
                <w:szCs w:val="28"/>
              </w:rPr>
            </w:pPr>
            <w:r w:rsidRPr="00631DE5">
              <w:rPr>
                <w:sz w:val="22"/>
                <w:szCs w:val="28"/>
              </w:rPr>
              <w:t>Animals and plants have essential needs, including food, water, space</w:t>
            </w:r>
            <w:r>
              <w:rPr>
                <w:sz w:val="22"/>
                <w:szCs w:val="28"/>
              </w:rPr>
              <w:t xml:space="preserve"> and </w:t>
            </w:r>
            <w:r w:rsidRPr="00631DE5">
              <w:rPr>
                <w:sz w:val="22"/>
                <w:szCs w:val="28"/>
              </w:rPr>
              <w:t xml:space="preserve">shelter </w:t>
            </w:r>
          </w:p>
        </w:tc>
        <w:tc>
          <w:tcPr>
            <w:tcW w:w="714" w:type="pct"/>
          </w:tcPr>
          <w:p w14:paraId="6E459066" w14:textId="5F2AF419" w:rsidR="00573CA2" w:rsidRPr="002D4BB4" w:rsidRDefault="00573CA2" w:rsidP="00573CA2">
            <w:pPr>
              <w:spacing w:line="276" w:lineRule="auto"/>
              <w:rPr>
                <w:sz w:val="22"/>
                <w:szCs w:val="28"/>
              </w:rPr>
            </w:pPr>
            <w:r>
              <w:rPr>
                <w:sz w:val="22"/>
                <w:szCs w:val="28"/>
              </w:rPr>
              <w:t>Living things</w:t>
            </w:r>
            <w:r w:rsidRPr="00631DE5">
              <w:rPr>
                <w:sz w:val="22"/>
                <w:szCs w:val="28"/>
              </w:rPr>
              <w:t xml:space="preserve"> are used in everyday life for food and</w:t>
            </w:r>
            <w:r w:rsidR="00FA3DD0">
              <w:rPr>
                <w:sz w:val="22"/>
                <w:szCs w:val="28"/>
              </w:rPr>
              <w:t> </w:t>
            </w:r>
            <w:r w:rsidRPr="00631DE5">
              <w:rPr>
                <w:sz w:val="22"/>
                <w:szCs w:val="28"/>
              </w:rPr>
              <w:t xml:space="preserve">clothing </w:t>
            </w:r>
          </w:p>
        </w:tc>
        <w:tc>
          <w:tcPr>
            <w:tcW w:w="714" w:type="pct"/>
          </w:tcPr>
          <w:p w14:paraId="7DC1955B" w14:textId="77777777" w:rsidR="00573CA2" w:rsidRPr="002D4BB4" w:rsidRDefault="00573CA2" w:rsidP="00573CA2">
            <w:pPr>
              <w:spacing w:line="276" w:lineRule="auto"/>
              <w:rPr>
                <w:sz w:val="22"/>
                <w:szCs w:val="28"/>
              </w:rPr>
            </w:pPr>
            <w:r w:rsidRPr="00631DE5">
              <w:rPr>
                <w:sz w:val="22"/>
                <w:szCs w:val="28"/>
              </w:rPr>
              <w:t>Food and fibre are produced in different seasons and environments</w:t>
            </w:r>
          </w:p>
        </w:tc>
        <w:tc>
          <w:tcPr>
            <w:tcW w:w="714" w:type="pct"/>
          </w:tcPr>
          <w:p w14:paraId="068BD174" w14:textId="77777777" w:rsidR="00573CA2" w:rsidRPr="00631DE5" w:rsidRDefault="00573CA2" w:rsidP="00573CA2">
            <w:pPr>
              <w:spacing w:line="276" w:lineRule="auto"/>
              <w:rPr>
                <w:szCs w:val="28"/>
              </w:rPr>
            </w:pPr>
            <w:r w:rsidRPr="00631DE5">
              <w:rPr>
                <w:sz w:val="22"/>
                <w:szCs w:val="28"/>
              </w:rPr>
              <w:t>Food and fibre produced to meet food and clothing needs</w:t>
            </w:r>
          </w:p>
        </w:tc>
        <w:tc>
          <w:tcPr>
            <w:tcW w:w="714" w:type="pct"/>
          </w:tcPr>
          <w:p w14:paraId="3CEEF953" w14:textId="77777777" w:rsidR="00573CA2" w:rsidRPr="00631DE5" w:rsidRDefault="00573CA2" w:rsidP="00573CA2">
            <w:pPr>
              <w:spacing w:line="276" w:lineRule="auto"/>
              <w:rPr>
                <w:szCs w:val="28"/>
              </w:rPr>
            </w:pPr>
            <w:r w:rsidRPr="00631DE5">
              <w:rPr>
                <w:sz w:val="22"/>
                <w:szCs w:val="28"/>
              </w:rPr>
              <w:t>Food and fibre produced in different time periods or cultures, including the technologies and equipment used</w:t>
            </w:r>
          </w:p>
        </w:tc>
        <w:tc>
          <w:tcPr>
            <w:tcW w:w="714" w:type="pct"/>
          </w:tcPr>
          <w:p w14:paraId="36DFC91C" w14:textId="77777777" w:rsidR="00573CA2" w:rsidRPr="00631DE5" w:rsidRDefault="00573CA2" w:rsidP="00573CA2">
            <w:pPr>
              <w:spacing w:line="276" w:lineRule="auto"/>
              <w:rPr>
                <w:szCs w:val="28"/>
              </w:rPr>
            </w:pPr>
            <w:r w:rsidRPr="00631DE5">
              <w:rPr>
                <w:sz w:val="22"/>
                <w:szCs w:val="28"/>
              </w:rPr>
              <w:t>Food and fibre production in environments for sustainable and regenerative practices</w:t>
            </w:r>
          </w:p>
        </w:tc>
        <w:tc>
          <w:tcPr>
            <w:tcW w:w="714" w:type="pct"/>
          </w:tcPr>
          <w:p w14:paraId="4232F67D" w14:textId="77777777" w:rsidR="00573CA2" w:rsidRPr="00631DE5" w:rsidRDefault="00573CA2" w:rsidP="00573CA2">
            <w:pPr>
              <w:spacing w:line="276" w:lineRule="auto"/>
              <w:rPr>
                <w:szCs w:val="28"/>
              </w:rPr>
            </w:pPr>
            <w:r w:rsidRPr="00631DE5">
              <w:rPr>
                <w:sz w:val="22"/>
                <w:szCs w:val="28"/>
              </w:rPr>
              <w:t>Food and fibre production systems for products, considering design features, consumer demand and managed environments</w:t>
            </w:r>
          </w:p>
        </w:tc>
      </w:tr>
    </w:tbl>
    <w:p w14:paraId="465AB1EF" w14:textId="77777777" w:rsidR="00573CA2" w:rsidRPr="00883456" w:rsidRDefault="00573CA2" w:rsidP="00573CA2">
      <w:pPr>
        <w:pStyle w:val="SCSAHeading2"/>
      </w:pPr>
      <w:bookmarkStart w:id="23" w:name="_Toc166060336"/>
      <w:bookmarkStart w:id="24" w:name="_Toc213168262"/>
      <w:bookmarkEnd w:id="22"/>
      <w:r>
        <w:lastRenderedPageBreak/>
        <w:t>Food specialisations</w:t>
      </w:r>
      <w:bookmarkEnd w:id="23"/>
      <w:bookmarkEnd w:id="24"/>
    </w:p>
    <w:tbl>
      <w:tblPr>
        <w:tblStyle w:val="SCSATable"/>
        <w:tblW w:w="5000" w:type="pct"/>
        <w:tblLayout w:type="fixed"/>
        <w:tblLook w:val="04A0" w:firstRow="1" w:lastRow="0" w:firstColumn="1" w:lastColumn="0" w:noHBand="0" w:noVBand="1"/>
      </w:tblPr>
      <w:tblGrid>
        <w:gridCol w:w="2001"/>
        <w:gridCol w:w="2001"/>
        <w:gridCol w:w="1998"/>
        <w:gridCol w:w="1998"/>
        <w:gridCol w:w="1998"/>
        <w:gridCol w:w="1998"/>
        <w:gridCol w:w="1998"/>
      </w:tblGrid>
      <w:tr w:rsidR="00573CA2" w:rsidRPr="00883456" w14:paraId="068209E6" w14:textId="77777777" w:rsidTr="00497B41">
        <w:trPr>
          <w:cnfStyle w:val="100000000000" w:firstRow="1" w:lastRow="0" w:firstColumn="0" w:lastColumn="0" w:oddVBand="0" w:evenVBand="0" w:oddHBand="0" w:evenHBand="0" w:firstRowFirstColumn="0" w:firstRowLastColumn="0" w:lastRowFirstColumn="0" w:lastRowLastColumn="0"/>
          <w:trHeight w:val="20"/>
        </w:trPr>
        <w:tc>
          <w:tcPr>
            <w:tcW w:w="715" w:type="pct"/>
          </w:tcPr>
          <w:p w14:paraId="206900E2" w14:textId="77777777" w:rsidR="00573CA2" w:rsidRPr="00132559" w:rsidRDefault="00573CA2" w:rsidP="00497B41">
            <w:r w:rsidRPr="00132559">
              <w:t>Pre-primary</w:t>
            </w:r>
          </w:p>
        </w:tc>
        <w:tc>
          <w:tcPr>
            <w:tcW w:w="715" w:type="pct"/>
          </w:tcPr>
          <w:p w14:paraId="77539685" w14:textId="77777777" w:rsidR="00573CA2" w:rsidRPr="00132559" w:rsidRDefault="00573CA2" w:rsidP="00497B41">
            <w:r w:rsidRPr="00132559">
              <w:t>Year 1</w:t>
            </w:r>
          </w:p>
        </w:tc>
        <w:tc>
          <w:tcPr>
            <w:tcW w:w="714" w:type="pct"/>
          </w:tcPr>
          <w:p w14:paraId="5CC263E7" w14:textId="77777777" w:rsidR="00573CA2" w:rsidRPr="00132559" w:rsidRDefault="00573CA2" w:rsidP="00497B41">
            <w:r w:rsidRPr="00132559">
              <w:t>Year 2</w:t>
            </w:r>
          </w:p>
        </w:tc>
        <w:tc>
          <w:tcPr>
            <w:tcW w:w="714" w:type="pct"/>
          </w:tcPr>
          <w:p w14:paraId="287F6ADD" w14:textId="77777777" w:rsidR="00573CA2" w:rsidRPr="00132559" w:rsidRDefault="00573CA2" w:rsidP="00497B41">
            <w:r w:rsidRPr="00FF53CD">
              <w:t>Year 3</w:t>
            </w:r>
          </w:p>
        </w:tc>
        <w:tc>
          <w:tcPr>
            <w:tcW w:w="714" w:type="pct"/>
          </w:tcPr>
          <w:p w14:paraId="3B3360E0" w14:textId="77777777" w:rsidR="00573CA2" w:rsidRPr="00132559" w:rsidRDefault="00573CA2" w:rsidP="00497B41">
            <w:r w:rsidRPr="00FF53CD">
              <w:t>Year 4</w:t>
            </w:r>
          </w:p>
        </w:tc>
        <w:tc>
          <w:tcPr>
            <w:tcW w:w="714" w:type="pct"/>
          </w:tcPr>
          <w:p w14:paraId="3D183AE1" w14:textId="77777777" w:rsidR="00573CA2" w:rsidRPr="00132559" w:rsidRDefault="00573CA2" w:rsidP="00497B41">
            <w:r w:rsidRPr="00FF53CD">
              <w:t>Year 5</w:t>
            </w:r>
          </w:p>
        </w:tc>
        <w:tc>
          <w:tcPr>
            <w:tcW w:w="714" w:type="pct"/>
          </w:tcPr>
          <w:p w14:paraId="6597AAD8" w14:textId="77777777" w:rsidR="00573CA2" w:rsidRPr="00132559" w:rsidRDefault="00573CA2" w:rsidP="00497B41">
            <w:r w:rsidRPr="00FF53CD">
              <w:t>Year 6</w:t>
            </w:r>
          </w:p>
        </w:tc>
      </w:tr>
      <w:tr w:rsidR="00573CA2" w:rsidRPr="00883456" w14:paraId="676DF241" w14:textId="77777777" w:rsidTr="00497B41">
        <w:trPr>
          <w:trHeight w:val="2423"/>
        </w:trPr>
        <w:tc>
          <w:tcPr>
            <w:tcW w:w="715" w:type="pct"/>
          </w:tcPr>
          <w:p w14:paraId="45C25F79" w14:textId="493E3B28" w:rsidR="00573CA2" w:rsidRPr="00B3522A" w:rsidRDefault="00573CA2" w:rsidP="00573CA2">
            <w:pPr>
              <w:spacing w:after="120" w:line="276" w:lineRule="auto"/>
              <w:rPr>
                <w:sz w:val="22"/>
                <w:szCs w:val="28"/>
              </w:rPr>
            </w:pPr>
            <w:r w:rsidRPr="00B3522A">
              <w:rPr>
                <w:sz w:val="22"/>
                <w:szCs w:val="28"/>
              </w:rPr>
              <w:t xml:space="preserve">Foods </w:t>
            </w:r>
            <w:r>
              <w:rPr>
                <w:sz w:val="22"/>
                <w:szCs w:val="28"/>
              </w:rPr>
              <w:t xml:space="preserve">come in different </w:t>
            </w:r>
            <w:r w:rsidRPr="00B3522A">
              <w:rPr>
                <w:sz w:val="22"/>
                <w:szCs w:val="28"/>
              </w:rPr>
              <w:t>colour</w:t>
            </w:r>
            <w:r>
              <w:rPr>
                <w:sz w:val="22"/>
                <w:szCs w:val="28"/>
              </w:rPr>
              <w:t>s</w:t>
            </w:r>
            <w:r w:rsidRPr="00B3522A">
              <w:rPr>
                <w:sz w:val="22"/>
                <w:szCs w:val="28"/>
              </w:rPr>
              <w:t>, texture</w:t>
            </w:r>
            <w:r>
              <w:rPr>
                <w:sz w:val="22"/>
                <w:szCs w:val="28"/>
              </w:rPr>
              <w:t>s</w:t>
            </w:r>
            <w:r w:rsidRPr="00B3522A">
              <w:rPr>
                <w:sz w:val="22"/>
                <w:szCs w:val="28"/>
              </w:rPr>
              <w:t>, flavour</w:t>
            </w:r>
            <w:r>
              <w:rPr>
                <w:sz w:val="22"/>
                <w:szCs w:val="28"/>
              </w:rPr>
              <w:t>s</w:t>
            </w:r>
            <w:r w:rsidRPr="00B3522A">
              <w:rPr>
                <w:sz w:val="22"/>
                <w:szCs w:val="28"/>
              </w:rPr>
              <w:t xml:space="preserve"> and shape</w:t>
            </w:r>
            <w:r>
              <w:rPr>
                <w:sz w:val="22"/>
                <w:szCs w:val="28"/>
              </w:rPr>
              <w:t>s</w:t>
            </w:r>
          </w:p>
          <w:p w14:paraId="4CD57129" w14:textId="77777777" w:rsidR="00573CA2" w:rsidRPr="002D4BB4" w:rsidRDefault="00573CA2" w:rsidP="00573CA2">
            <w:pPr>
              <w:spacing w:line="276" w:lineRule="auto"/>
              <w:rPr>
                <w:sz w:val="22"/>
                <w:szCs w:val="28"/>
              </w:rPr>
            </w:pPr>
            <w:r>
              <w:rPr>
                <w:sz w:val="22"/>
                <w:szCs w:val="28"/>
              </w:rPr>
              <w:t>Appropriate h</w:t>
            </w:r>
            <w:r w:rsidRPr="00B3522A">
              <w:rPr>
                <w:sz w:val="22"/>
                <w:szCs w:val="28"/>
              </w:rPr>
              <w:t>ygiene practices</w:t>
            </w:r>
            <w:r>
              <w:rPr>
                <w:sz w:val="22"/>
                <w:szCs w:val="28"/>
              </w:rPr>
              <w:t xml:space="preserve"> are necessary</w:t>
            </w:r>
            <w:r w:rsidRPr="00B3522A">
              <w:rPr>
                <w:sz w:val="22"/>
                <w:szCs w:val="28"/>
              </w:rPr>
              <w:t xml:space="preserve"> for </w:t>
            </w:r>
            <w:r>
              <w:rPr>
                <w:sz w:val="22"/>
                <w:szCs w:val="28"/>
              </w:rPr>
              <w:t xml:space="preserve">safe </w:t>
            </w:r>
            <w:r w:rsidRPr="00B3522A">
              <w:rPr>
                <w:sz w:val="22"/>
                <w:szCs w:val="28"/>
              </w:rPr>
              <w:t>food handling</w:t>
            </w:r>
          </w:p>
        </w:tc>
        <w:tc>
          <w:tcPr>
            <w:tcW w:w="715" w:type="pct"/>
          </w:tcPr>
          <w:p w14:paraId="33630152" w14:textId="77777777" w:rsidR="00573CA2" w:rsidRPr="00631DE5" w:rsidRDefault="00573CA2" w:rsidP="00573CA2">
            <w:pPr>
              <w:spacing w:after="120" w:line="276" w:lineRule="auto"/>
              <w:rPr>
                <w:sz w:val="22"/>
                <w:szCs w:val="28"/>
              </w:rPr>
            </w:pPr>
            <w:r>
              <w:rPr>
                <w:sz w:val="22"/>
                <w:szCs w:val="28"/>
              </w:rPr>
              <w:t>F</w:t>
            </w:r>
            <w:r w:rsidRPr="00631DE5">
              <w:rPr>
                <w:sz w:val="22"/>
                <w:szCs w:val="28"/>
              </w:rPr>
              <w:t>amiliar food</w:t>
            </w:r>
            <w:r>
              <w:rPr>
                <w:sz w:val="22"/>
                <w:szCs w:val="28"/>
              </w:rPr>
              <w:t>s are sourced from various places</w:t>
            </w:r>
          </w:p>
          <w:p w14:paraId="78366EF1" w14:textId="77777777" w:rsidR="00573CA2" w:rsidRPr="002D4BB4" w:rsidRDefault="00573CA2" w:rsidP="00573CA2">
            <w:pPr>
              <w:spacing w:after="120" w:line="276" w:lineRule="auto"/>
              <w:rPr>
                <w:sz w:val="22"/>
                <w:szCs w:val="28"/>
              </w:rPr>
            </w:pPr>
            <w:r>
              <w:rPr>
                <w:sz w:val="22"/>
                <w:szCs w:val="28"/>
              </w:rPr>
              <w:t>Foods are</w:t>
            </w:r>
            <w:r w:rsidRPr="00631DE5">
              <w:rPr>
                <w:sz w:val="22"/>
                <w:szCs w:val="28"/>
              </w:rPr>
              <w:t xml:space="preserve"> prepare</w:t>
            </w:r>
            <w:r>
              <w:rPr>
                <w:sz w:val="22"/>
                <w:szCs w:val="28"/>
              </w:rPr>
              <w:t>d in a range of ways</w:t>
            </w:r>
            <w:r w:rsidRPr="00631DE5">
              <w:rPr>
                <w:sz w:val="22"/>
                <w:szCs w:val="28"/>
              </w:rPr>
              <w:t xml:space="preserve"> for consumption</w:t>
            </w:r>
          </w:p>
        </w:tc>
        <w:tc>
          <w:tcPr>
            <w:tcW w:w="714" w:type="pct"/>
          </w:tcPr>
          <w:p w14:paraId="5B4B10AE" w14:textId="6348A886" w:rsidR="00573CA2" w:rsidRPr="002D4BB4" w:rsidRDefault="00573CA2" w:rsidP="00573CA2">
            <w:pPr>
              <w:spacing w:after="120" w:line="276" w:lineRule="auto"/>
              <w:rPr>
                <w:sz w:val="22"/>
                <w:szCs w:val="28"/>
              </w:rPr>
            </w:pPr>
            <w:r w:rsidRPr="00631DE5">
              <w:rPr>
                <w:sz w:val="22"/>
                <w:szCs w:val="28"/>
              </w:rPr>
              <w:t xml:space="preserve">Staple foods </w:t>
            </w:r>
            <w:r>
              <w:rPr>
                <w:sz w:val="22"/>
                <w:szCs w:val="28"/>
              </w:rPr>
              <w:t xml:space="preserve">from local sources are used </w:t>
            </w:r>
            <w:r w:rsidRPr="00631DE5">
              <w:rPr>
                <w:sz w:val="22"/>
                <w:szCs w:val="28"/>
              </w:rPr>
              <w:t>to create a range of food</w:t>
            </w:r>
            <w:r w:rsidR="00FA3DD0">
              <w:rPr>
                <w:sz w:val="22"/>
                <w:szCs w:val="28"/>
              </w:rPr>
              <w:t> </w:t>
            </w:r>
            <w:r w:rsidRPr="00631DE5">
              <w:rPr>
                <w:sz w:val="22"/>
                <w:szCs w:val="28"/>
              </w:rPr>
              <w:t>products</w:t>
            </w:r>
          </w:p>
        </w:tc>
        <w:tc>
          <w:tcPr>
            <w:tcW w:w="714" w:type="pct"/>
          </w:tcPr>
          <w:p w14:paraId="69CBCA3C" w14:textId="4B3F89D0" w:rsidR="00573CA2" w:rsidRPr="00631DE5" w:rsidRDefault="00573CA2" w:rsidP="00573CA2">
            <w:pPr>
              <w:spacing w:after="120" w:line="276" w:lineRule="auto"/>
              <w:rPr>
                <w:szCs w:val="28"/>
              </w:rPr>
            </w:pPr>
            <w:r w:rsidRPr="00631DE5">
              <w:rPr>
                <w:sz w:val="22"/>
                <w:szCs w:val="28"/>
              </w:rPr>
              <w:t>Food</w:t>
            </w:r>
            <w:r w:rsidR="00EE0D17">
              <w:rPr>
                <w:sz w:val="22"/>
                <w:szCs w:val="28"/>
              </w:rPr>
              <w:t>s are</w:t>
            </w:r>
            <w:r w:rsidRPr="00631DE5">
              <w:rPr>
                <w:sz w:val="22"/>
                <w:szCs w:val="28"/>
              </w:rPr>
              <w:t xml:space="preserve"> selected to nourish the body, for energy to move and support</w:t>
            </w:r>
            <w:r w:rsidR="00FA3DD0">
              <w:rPr>
                <w:sz w:val="22"/>
                <w:szCs w:val="28"/>
              </w:rPr>
              <w:t> </w:t>
            </w:r>
            <w:r w:rsidRPr="00631DE5">
              <w:rPr>
                <w:sz w:val="22"/>
                <w:szCs w:val="28"/>
              </w:rPr>
              <w:t>growth</w:t>
            </w:r>
          </w:p>
        </w:tc>
        <w:tc>
          <w:tcPr>
            <w:tcW w:w="714" w:type="pct"/>
          </w:tcPr>
          <w:p w14:paraId="4A1A56A2" w14:textId="3F956AB0" w:rsidR="00573CA2" w:rsidRPr="00631DE5" w:rsidRDefault="00573CA2" w:rsidP="00573CA2">
            <w:pPr>
              <w:spacing w:after="120" w:line="276" w:lineRule="auto"/>
              <w:rPr>
                <w:szCs w:val="28"/>
              </w:rPr>
            </w:pPr>
            <w:r w:rsidRPr="00631DE5">
              <w:rPr>
                <w:sz w:val="22"/>
                <w:szCs w:val="28"/>
              </w:rPr>
              <w:t>Physical properties of food</w:t>
            </w:r>
            <w:r w:rsidR="00EE0D17">
              <w:rPr>
                <w:sz w:val="22"/>
                <w:szCs w:val="28"/>
              </w:rPr>
              <w:t>s</w:t>
            </w:r>
            <w:r w:rsidRPr="00631DE5">
              <w:rPr>
                <w:sz w:val="22"/>
                <w:szCs w:val="28"/>
              </w:rPr>
              <w:t xml:space="preserve"> influence selection and preparation</w:t>
            </w:r>
          </w:p>
        </w:tc>
        <w:tc>
          <w:tcPr>
            <w:tcW w:w="714" w:type="pct"/>
          </w:tcPr>
          <w:p w14:paraId="6F7A61D6" w14:textId="77777777" w:rsidR="00573CA2" w:rsidRPr="00631DE5" w:rsidRDefault="00573CA2" w:rsidP="00573CA2">
            <w:pPr>
              <w:spacing w:after="120" w:line="276" w:lineRule="auto"/>
              <w:rPr>
                <w:szCs w:val="28"/>
              </w:rPr>
            </w:pPr>
            <w:r w:rsidRPr="00631DE5">
              <w:rPr>
                <w:sz w:val="22"/>
                <w:szCs w:val="28"/>
              </w:rPr>
              <w:t>Systems for food preparation and food safety affect selection of food for meals/products</w:t>
            </w:r>
          </w:p>
        </w:tc>
        <w:tc>
          <w:tcPr>
            <w:tcW w:w="714" w:type="pct"/>
          </w:tcPr>
          <w:p w14:paraId="4508388A" w14:textId="77777777" w:rsidR="00573CA2" w:rsidRPr="00631DE5" w:rsidRDefault="00573CA2" w:rsidP="00573CA2">
            <w:pPr>
              <w:spacing w:after="120" w:line="276" w:lineRule="auto"/>
              <w:rPr>
                <w:szCs w:val="28"/>
              </w:rPr>
            </w:pPr>
            <w:r w:rsidRPr="00631DE5">
              <w:rPr>
                <w:sz w:val="22"/>
                <w:szCs w:val="28"/>
              </w:rPr>
              <w:t>Food choices, consumer demands and preparation systems affect the use of a food in a meal/product</w:t>
            </w:r>
          </w:p>
        </w:tc>
      </w:tr>
    </w:tbl>
    <w:p w14:paraId="7FF38592" w14:textId="77777777" w:rsidR="00573CA2" w:rsidRPr="00883456" w:rsidRDefault="00573CA2" w:rsidP="00573CA2">
      <w:pPr>
        <w:pStyle w:val="SCSAHeading2"/>
      </w:pPr>
      <w:bookmarkStart w:id="25" w:name="_Toc166060337"/>
      <w:bookmarkStart w:id="26" w:name="_Toc213168263"/>
      <w:r>
        <w:t>Materials and technologies specialisations</w:t>
      </w:r>
      <w:bookmarkEnd w:id="25"/>
      <w:bookmarkEnd w:id="26"/>
    </w:p>
    <w:tbl>
      <w:tblPr>
        <w:tblStyle w:val="SCSATable"/>
        <w:tblW w:w="5000" w:type="pct"/>
        <w:tblLook w:val="04A0" w:firstRow="1" w:lastRow="0" w:firstColumn="1" w:lastColumn="0" w:noHBand="0" w:noVBand="1"/>
      </w:tblPr>
      <w:tblGrid>
        <w:gridCol w:w="1999"/>
        <w:gridCol w:w="1999"/>
        <w:gridCol w:w="1999"/>
        <w:gridCol w:w="1999"/>
        <w:gridCol w:w="1999"/>
        <w:gridCol w:w="1999"/>
        <w:gridCol w:w="1998"/>
      </w:tblGrid>
      <w:tr w:rsidR="00573CA2" w:rsidRPr="00883456" w14:paraId="23137D9E" w14:textId="77777777" w:rsidTr="00497B41">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3C5829B3" w14:textId="77777777" w:rsidR="00573CA2" w:rsidRPr="00132559" w:rsidRDefault="00573CA2" w:rsidP="00497B41">
            <w:r w:rsidRPr="00132559">
              <w:t>Pre-primary</w:t>
            </w:r>
          </w:p>
        </w:tc>
        <w:tc>
          <w:tcPr>
            <w:tcW w:w="714" w:type="pct"/>
          </w:tcPr>
          <w:p w14:paraId="1D449504" w14:textId="77777777" w:rsidR="00573CA2" w:rsidRPr="00132559" w:rsidRDefault="00573CA2" w:rsidP="00497B41">
            <w:r w:rsidRPr="00132559">
              <w:t>Year 1</w:t>
            </w:r>
          </w:p>
        </w:tc>
        <w:tc>
          <w:tcPr>
            <w:tcW w:w="714" w:type="pct"/>
          </w:tcPr>
          <w:p w14:paraId="6B157DE3" w14:textId="77777777" w:rsidR="00573CA2" w:rsidRPr="00132559" w:rsidRDefault="00573CA2" w:rsidP="00497B41">
            <w:r w:rsidRPr="00132559">
              <w:t>Year 2</w:t>
            </w:r>
          </w:p>
        </w:tc>
        <w:tc>
          <w:tcPr>
            <w:tcW w:w="714" w:type="pct"/>
          </w:tcPr>
          <w:p w14:paraId="328B5996" w14:textId="77777777" w:rsidR="00573CA2" w:rsidRPr="00132559" w:rsidRDefault="00573CA2" w:rsidP="00497B41">
            <w:r w:rsidRPr="00132559">
              <w:t>Year 3</w:t>
            </w:r>
          </w:p>
        </w:tc>
        <w:tc>
          <w:tcPr>
            <w:tcW w:w="714" w:type="pct"/>
          </w:tcPr>
          <w:p w14:paraId="26F8AD87" w14:textId="77777777" w:rsidR="00573CA2" w:rsidRPr="00132559" w:rsidRDefault="00573CA2" w:rsidP="00497B41">
            <w:r w:rsidRPr="00132559">
              <w:t>Year 4</w:t>
            </w:r>
          </w:p>
        </w:tc>
        <w:tc>
          <w:tcPr>
            <w:tcW w:w="714" w:type="pct"/>
          </w:tcPr>
          <w:p w14:paraId="2D25EC4F" w14:textId="77777777" w:rsidR="00573CA2" w:rsidRPr="00132559" w:rsidRDefault="00573CA2" w:rsidP="00497B41">
            <w:r w:rsidRPr="00132559">
              <w:t>Year 5</w:t>
            </w:r>
          </w:p>
        </w:tc>
        <w:tc>
          <w:tcPr>
            <w:tcW w:w="714" w:type="pct"/>
          </w:tcPr>
          <w:p w14:paraId="22E76B7E" w14:textId="77777777" w:rsidR="00573CA2" w:rsidRPr="00132559" w:rsidRDefault="00573CA2" w:rsidP="00497B41">
            <w:r w:rsidRPr="00132559">
              <w:t>Year 6</w:t>
            </w:r>
          </w:p>
        </w:tc>
      </w:tr>
      <w:tr w:rsidR="00573CA2" w:rsidRPr="00883456" w14:paraId="653F7F4B" w14:textId="77777777" w:rsidTr="00497B41">
        <w:tc>
          <w:tcPr>
            <w:tcW w:w="714" w:type="pct"/>
          </w:tcPr>
          <w:p w14:paraId="3DC6DCC2" w14:textId="77777777" w:rsidR="00573CA2" w:rsidRPr="002D4BB4" w:rsidRDefault="00573CA2" w:rsidP="00573CA2">
            <w:pPr>
              <w:spacing w:line="276" w:lineRule="auto"/>
              <w:rPr>
                <w:sz w:val="22"/>
                <w:szCs w:val="28"/>
              </w:rPr>
            </w:pPr>
            <w:r>
              <w:rPr>
                <w:sz w:val="22"/>
                <w:szCs w:val="28"/>
              </w:rPr>
              <w:t>Everyday objects are made using different materials</w:t>
            </w:r>
          </w:p>
        </w:tc>
        <w:tc>
          <w:tcPr>
            <w:tcW w:w="714" w:type="pct"/>
          </w:tcPr>
          <w:p w14:paraId="110FC776" w14:textId="7401415C" w:rsidR="00573CA2" w:rsidRPr="00631DE5" w:rsidRDefault="00573CA2" w:rsidP="00573CA2">
            <w:pPr>
              <w:spacing w:line="276" w:lineRule="auto"/>
              <w:rPr>
                <w:sz w:val="22"/>
                <w:szCs w:val="28"/>
              </w:rPr>
            </w:pPr>
            <w:r w:rsidRPr="00631DE5">
              <w:rPr>
                <w:sz w:val="22"/>
                <w:szCs w:val="28"/>
              </w:rPr>
              <w:t xml:space="preserve">Properties of </w:t>
            </w:r>
            <w:r>
              <w:rPr>
                <w:sz w:val="22"/>
                <w:szCs w:val="28"/>
              </w:rPr>
              <w:t xml:space="preserve">a </w:t>
            </w:r>
            <w:r w:rsidRPr="00631DE5">
              <w:rPr>
                <w:sz w:val="22"/>
                <w:szCs w:val="28"/>
              </w:rPr>
              <w:t xml:space="preserve">material determine </w:t>
            </w:r>
            <w:r w:rsidR="00EE0D17">
              <w:rPr>
                <w:sz w:val="22"/>
                <w:szCs w:val="28"/>
              </w:rPr>
              <w:t>its</w:t>
            </w:r>
            <w:r>
              <w:rPr>
                <w:sz w:val="22"/>
                <w:szCs w:val="28"/>
              </w:rPr>
              <w:t xml:space="preserve"> </w:t>
            </w:r>
            <w:r w:rsidRPr="00631DE5">
              <w:rPr>
                <w:sz w:val="22"/>
                <w:szCs w:val="28"/>
              </w:rPr>
              <w:t>selection for a specified purpose</w:t>
            </w:r>
          </w:p>
        </w:tc>
        <w:tc>
          <w:tcPr>
            <w:tcW w:w="714" w:type="pct"/>
          </w:tcPr>
          <w:p w14:paraId="2563AA33" w14:textId="77777777" w:rsidR="00573CA2" w:rsidRPr="00FF1212" w:rsidRDefault="00573CA2" w:rsidP="00573CA2">
            <w:pPr>
              <w:spacing w:line="276" w:lineRule="auto"/>
              <w:rPr>
                <w:sz w:val="22"/>
                <w:szCs w:val="28"/>
              </w:rPr>
            </w:pPr>
            <w:r>
              <w:rPr>
                <w:sz w:val="22"/>
                <w:szCs w:val="28"/>
              </w:rPr>
              <w:t>M</w:t>
            </w:r>
            <w:r w:rsidRPr="00631DE5">
              <w:rPr>
                <w:sz w:val="22"/>
                <w:szCs w:val="28"/>
              </w:rPr>
              <w:t xml:space="preserve">aterials </w:t>
            </w:r>
            <w:r>
              <w:rPr>
                <w:sz w:val="22"/>
                <w:szCs w:val="28"/>
              </w:rPr>
              <w:t xml:space="preserve">can be combined </w:t>
            </w:r>
            <w:r w:rsidRPr="00631DE5">
              <w:rPr>
                <w:sz w:val="22"/>
                <w:szCs w:val="28"/>
              </w:rPr>
              <w:t>to produce a product for a specified purpose</w:t>
            </w:r>
          </w:p>
        </w:tc>
        <w:tc>
          <w:tcPr>
            <w:tcW w:w="714" w:type="pct"/>
          </w:tcPr>
          <w:p w14:paraId="7B852012" w14:textId="77777777" w:rsidR="00573CA2" w:rsidRDefault="00573CA2" w:rsidP="00573CA2">
            <w:pPr>
              <w:spacing w:line="276" w:lineRule="auto"/>
              <w:rPr>
                <w:szCs w:val="28"/>
              </w:rPr>
            </w:pPr>
            <w:r w:rsidRPr="00631DE5">
              <w:rPr>
                <w:sz w:val="22"/>
                <w:szCs w:val="28"/>
              </w:rPr>
              <w:t>Properties of materials</w:t>
            </w:r>
            <w:r>
              <w:rPr>
                <w:sz w:val="22"/>
                <w:szCs w:val="28"/>
              </w:rPr>
              <w:t>,</w:t>
            </w:r>
            <w:r w:rsidRPr="00631DE5">
              <w:rPr>
                <w:sz w:val="22"/>
                <w:szCs w:val="28"/>
              </w:rPr>
              <w:t xml:space="preserve"> suitability </w:t>
            </w:r>
            <w:r>
              <w:rPr>
                <w:sz w:val="22"/>
                <w:szCs w:val="28"/>
              </w:rPr>
              <w:t xml:space="preserve">and safe practice </w:t>
            </w:r>
            <w:r w:rsidRPr="00631DE5">
              <w:rPr>
                <w:sz w:val="22"/>
                <w:szCs w:val="28"/>
              </w:rPr>
              <w:t>using given technologies to create a product to achieve a purpose</w:t>
            </w:r>
          </w:p>
        </w:tc>
        <w:tc>
          <w:tcPr>
            <w:tcW w:w="714" w:type="pct"/>
          </w:tcPr>
          <w:p w14:paraId="3D2C3F8F" w14:textId="38389392" w:rsidR="00573CA2" w:rsidRDefault="00573CA2" w:rsidP="00573CA2">
            <w:pPr>
              <w:spacing w:line="276" w:lineRule="auto"/>
              <w:rPr>
                <w:szCs w:val="28"/>
              </w:rPr>
            </w:pPr>
            <w:r w:rsidRPr="00631DE5">
              <w:rPr>
                <w:sz w:val="22"/>
                <w:szCs w:val="28"/>
              </w:rPr>
              <w:t>Properties of materials and components for a range of purposes affect suitability and function in a</w:t>
            </w:r>
            <w:r w:rsidR="00FA3DD0">
              <w:rPr>
                <w:sz w:val="22"/>
                <w:szCs w:val="28"/>
              </w:rPr>
              <w:t> </w:t>
            </w:r>
            <w:r w:rsidRPr="00631DE5">
              <w:rPr>
                <w:sz w:val="22"/>
                <w:szCs w:val="28"/>
              </w:rPr>
              <w:t>system</w:t>
            </w:r>
          </w:p>
        </w:tc>
        <w:tc>
          <w:tcPr>
            <w:tcW w:w="714" w:type="pct"/>
          </w:tcPr>
          <w:p w14:paraId="658F35E0" w14:textId="77777777" w:rsidR="00573CA2" w:rsidRDefault="00573CA2" w:rsidP="00573CA2">
            <w:pPr>
              <w:spacing w:line="276" w:lineRule="auto"/>
              <w:rPr>
                <w:szCs w:val="28"/>
              </w:rPr>
            </w:pPr>
            <w:r w:rsidRPr="00631DE5">
              <w:rPr>
                <w:sz w:val="22"/>
                <w:szCs w:val="28"/>
              </w:rPr>
              <w:t>Properties for a range of materials, related components and use of given technologies to achieve a purpose</w:t>
            </w:r>
          </w:p>
        </w:tc>
        <w:tc>
          <w:tcPr>
            <w:tcW w:w="714" w:type="pct"/>
          </w:tcPr>
          <w:p w14:paraId="4212C5EA" w14:textId="77777777" w:rsidR="00573CA2" w:rsidRDefault="00573CA2" w:rsidP="00573CA2">
            <w:pPr>
              <w:spacing w:line="276" w:lineRule="auto"/>
              <w:rPr>
                <w:szCs w:val="28"/>
              </w:rPr>
            </w:pPr>
            <w:r w:rsidRPr="00631DE5">
              <w:rPr>
                <w:sz w:val="22"/>
                <w:szCs w:val="28"/>
              </w:rPr>
              <w:t>Properties of selected materials, technologies, and production systems affect suitability and functionality in a product</w:t>
            </w:r>
          </w:p>
        </w:tc>
      </w:tr>
    </w:tbl>
    <w:p w14:paraId="61FE73CF" w14:textId="77777777" w:rsidR="00573CA2" w:rsidRPr="00573CA2" w:rsidRDefault="00573CA2" w:rsidP="00573CA2">
      <w:r w:rsidRPr="00573CA2">
        <w:br w:type="page"/>
      </w:r>
    </w:p>
    <w:p w14:paraId="73757136" w14:textId="0F6B9F9F" w:rsidR="00B32D80" w:rsidRPr="00883456" w:rsidRDefault="00FE21D7" w:rsidP="00221F8B">
      <w:pPr>
        <w:pStyle w:val="SCSAHeading1"/>
      </w:pPr>
      <w:bookmarkStart w:id="27" w:name="_Toc166060332"/>
      <w:bookmarkStart w:id="28" w:name="_Toc213168264"/>
      <w:r>
        <w:lastRenderedPageBreak/>
        <w:t xml:space="preserve">Strand: </w:t>
      </w:r>
      <w:r w:rsidR="00B32D80">
        <w:t>Technologies and society</w:t>
      </w:r>
      <w:bookmarkEnd w:id="27"/>
      <w:bookmarkEnd w:id="28"/>
    </w:p>
    <w:tbl>
      <w:tblPr>
        <w:tblStyle w:val="SCSATable"/>
        <w:tblW w:w="5000" w:type="pct"/>
        <w:tblLayout w:type="fixed"/>
        <w:tblLook w:val="04A0" w:firstRow="1" w:lastRow="0" w:firstColumn="1" w:lastColumn="0" w:noHBand="0" w:noVBand="1"/>
      </w:tblPr>
      <w:tblGrid>
        <w:gridCol w:w="1999"/>
        <w:gridCol w:w="1999"/>
        <w:gridCol w:w="1999"/>
        <w:gridCol w:w="1999"/>
        <w:gridCol w:w="1999"/>
        <w:gridCol w:w="1999"/>
        <w:gridCol w:w="1998"/>
      </w:tblGrid>
      <w:tr w:rsidR="00A84D15" w:rsidRPr="00883456" w14:paraId="395D968E" w14:textId="11AB153F" w:rsidTr="00A84D15">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3BBD56AA" w14:textId="77777777" w:rsidR="00A84D15" w:rsidRPr="00132559" w:rsidRDefault="00A84D15" w:rsidP="00106F4A">
            <w:r w:rsidRPr="00132559">
              <w:t>Pre-primary</w:t>
            </w:r>
          </w:p>
        </w:tc>
        <w:tc>
          <w:tcPr>
            <w:tcW w:w="714" w:type="pct"/>
          </w:tcPr>
          <w:p w14:paraId="69B27EB6" w14:textId="77777777" w:rsidR="00A84D15" w:rsidRPr="00132559" w:rsidRDefault="00A84D15" w:rsidP="00106F4A">
            <w:r w:rsidRPr="00132559">
              <w:t>Year 1</w:t>
            </w:r>
          </w:p>
        </w:tc>
        <w:tc>
          <w:tcPr>
            <w:tcW w:w="714" w:type="pct"/>
          </w:tcPr>
          <w:p w14:paraId="7FB40CD7" w14:textId="77777777" w:rsidR="00A84D15" w:rsidRPr="00132559" w:rsidRDefault="00A84D15" w:rsidP="00106F4A">
            <w:r w:rsidRPr="00132559">
              <w:t>Year 2</w:t>
            </w:r>
          </w:p>
        </w:tc>
        <w:tc>
          <w:tcPr>
            <w:tcW w:w="714" w:type="pct"/>
          </w:tcPr>
          <w:p w14:paraId="7080C8F7" w14:textId="41DA053B" w:rsidR="00A84D15" w:rsidRPr="00132559" w:rsidRDefault="00A84D15" w:rsidP="00106F4A">
            <w:r>
              <w:t>Year 3</w:t>
            </w:r>
          </w:p>
        </w:tc>
        <w:tc>
          <w:tcPr>
            <w:tcW w:w="714" w:type="pct"/>
          </w:tcPr>
          <w:p w14:paraId="72E7EFF4" w14:textId="4ABAD1DA" w:rsidR="00A84D15" w:rsidRPr="00132559" w:rsidRDefault="00A84D15" w:rsidP="00106F4A">
            <w:r>
              <w:t>Year 4</w:t>
            </w:r>
          </w:p>
        </w:tc>
        <w:tc>
          <w:tcPr>
            <w:tcW w:w="714" w:type="pct"/>
          </w:tcPr>
          <w:p w14:paraId="56DA3F53" w14:textId="40EEDF7C" w:rsidR="00A84D15" w:rsidRPr="00132559" w:rsidRDefault="00A84D15" w:rsidP="00106F4A">
            <w:r>
              <w:t>Year 5</w:t>
            </w:r>
          </w:p>
        </w:tc>
        <w:tc>
          <w:tcPr>
            <w:tcW w:w="714" w:type="pct"/>
          </w:tcPr>
          <w:p w14:paraId="6B5AD9BE" w14:textId="45FD51E5" w:rsidR="00A84D15" w:rsidRPr="00132559" w:rsidRDefault="00A84D15" w:rsidP="00106F4A">
            <w:r>
              <w:t>Year 6</w:t>
            </w:r>
          </w:p>
        </w:tc>
      </w:tr>
      <w:tr w:rsidR="00A84D15" w:rsidRPr="00883456" w14:paraId="44E30391" w14:textId="17602F48" w:rsidTr="00A84D15">
        <w:trPr>
          <w:trHeight w:val="796"/>
        </w:trPr>
        <w:tc>
          <w:tcPr>
            <w:tcW w:w="714" w:type="pct"/>
          </w:tcPr>
          <w:p w14:paraId="05758BA5" w14:textId="09200282" w:rsidR="00A84D15" w:rsidRPr="002D4BB4" w:rsidRDefault="00A84D15" w:rsidP="00573CA2">
            <w:pPr>
              <w:spacing w:after="120" w:line="276" w:lineRule="auto"/>
              <w:rPr>
                <w:sz w:val="22"/>
                <w:szCs w:val="28"/>
              </w:rPr>
            </w:pPr>
            <w:r w:rsidRPr="00520CE4">
              <w:rPr>
                <w:sz w:val="22"/>
                <w:szCs w:val="28"/>
              </w:rPr>
              <w:t>Explore familiar technologies to meet personal needs</w:t>
            </w:r>
          </w:p>
        </w:tc>
        <w:tc>
          <w:tcPr>
            <w:tcW w:w="714" w:type="pct"/>
          </w:tcPr>
          <w:p w14:paraId="7642D677" w14:textId="15B4DA06" w:rsidR="00A84D15" w:rsidRPr="002D4BB4" w:rsidRDefault="00A84D15" w:rsidP="00573CA2">
            <w:pPr>
              <w:spacing w:after="120" w:line="276" w:lineRule="auto"/>
              <w:rPr>
                <w:sz w:val="22"/>
                <w:szCs w:val="28"/>
              </w:rPr>
            </w:pPr>
            <w:r w:rsidRPr="00520CE4">
              <w:rPr>
                <w:sz w:val="22"/>
                <w:szCs w:val="28"/>
              </w:rPr>
              <w:t>People use technologies to create products for personal needs</w:t>
            </w:r>
          </w:p>
        </w:tc>
        <w:tc>
          <w:tcPr>
            <w:tcW w:w="714" w:type="pct"/>
          </w:tcPr>
          <w:p w14:paraId="10C3DC31" w14:textId="129DF058" w:rsidR="00A84D15" w:rsidRPr="002D4BB4" w:rsidRDefault="00A84D15" w:rsidP="00573CA2">
            <w:pPr>
              <w:spacing w:line="276" w:lineRule="auto"/>
              <w:rPr>
                <w:sz w:val="22"/>
                <w:szCs w:val="28"/>
              </w:rPr>
            </w:pPr>
            <w:r w:rsidRPr="00520CE4">
              <w:rPr>
                <w:sz w:val="22"/>
                <w:szCs w:val="28"/>
              </w:rPr>
              <w:t>People use selected technologies to make familiar products and environments to meet local needs</w:t>
            </w:r>
          </w:p>
        </w:tc>
        <w:tc>
          <w:tcPr>
            <w:tcW w:w="714" w:type="pct"/>
          </w:tcPr>
          <w:p w14:paraId="090E8786" w14:textId="1EE520B3" w:rsidR="00A84D15" w:rsidRPr="00520CE4" w:rsidRDefault="00A84D15" w:rsidP="00573CA2">
            <w:pPr>
              <w:spacing w:line="276" w:lineRule="auto"/>
              <w:rPr>
                <w:szCs w:val="28"/>
              </w:rPr>
            </w:pPr>
            <w:r w:rsidRPr="00631DE5">
              <w:rPr>
                <w:sz w:val="22"/>
                <w:szCs w:val="28"/>
              </w:rPr>
              <w:t>Role of people in design and technologies occupations in the local community</w:t>
            </w:r>
          </w:p>
        </w:tc>
        <w:tc>
          <w:tcPr>
            <w:tcW w:w="714" w:type="pct"/>
          </w:tcPr>
          <w:p w14:paraId="1A617B22" w14:textId="5724284D" w:rsidR="00A84D15" w:rsidRPr="00520CE4" w:rsidRDefault="00A84D15" w:rsidP="00573CA2">
            <w:pPr>
              <w:spacing w:line="276" w:lineRule="auto"/>
              <w:rPr>
                <w:szCs w:val="28"/>
              </w:rPr>
            </w:pPr>
            <w:r w:rsidRPr="00631DE5">
              <w:rPr>
                <w:sz w:val="22"/>
                <w:szCs w:val="28"/>
              </w:rPr>
              <w:t>Diverse roles for people in design and technologies occupations</w:t>
            </w:r>
          </w:p>
        </w:tc>
        <w:tc>
          <w:tcPr>
            <w:tcW w:w="714" w:type="pct"/>
          </w:tcPr>
          <w:p w14:paraId="08FF87F7" w14:textId="212AF16F" w:rsidR="00A84D15" w:rsidRPr="00520CE4" w:rsidRDefault="00A84D15" w:rsidP="00573CA2">
            <w:pPr>
              <w:spacing w:line="276" w:lineRule="auto"/>
              <w:rPr>
                <w:szCs w:val="28"/>
              </w:rPr>
            </w:pPr>
            <w:r w:rsidRPr="00631DE5">
              <w:rPr>
                <w:sz w:val="22"/>
                <w:szCs w:val="28"/>
              </w:rPr>
              <w:t>People in design and technologies occupations consider competing factors in the design of products, services and</w:t>
            </w:r>
            <w:r>
              <w:rPr>
                <w:sz w:val="22"/>
                <w:szCs w:val="28"/>
              </w:rPr>
              <w:t>/or</w:t>
            </w:r>
            <w:r w:rsidRPr="00631DE5">
              <w:rPr>
                <w:sz w:val="22"/>
                <w:szCs w:val="28"/>
              </w:rPr>
              <w:t xml:space="preserve"> environments</w:t>
            </w:r>
          </w:p>
        </w:tc>
        <w:tc>
          <w:tcPr>
            <w:tcW w:w="714" w:type="pct"/>
          </w:tcPr>
          <w:p w14:paraId="6002AE4D" w14:textId="077CF28A" w:rsidR="00A84D15" w:rsidRPr="00520CE4" w:rsidRDefault="00A84D15" w:rsidP="00573CA2">
            <w:pPr>
              <w:spacing w:line="276" w:lineRule="auto"/>
              <w:rPr>
                <w:szCs w:val="28"/>
              </w:rPr>
            </w:pPr>
            <w:r w:rsidRPr="00631DE5">
              <w:rPr>
                <w:sz w:val="22"/>
                <w:szCs w:val="28"/>
              </w:rPr>
              <w:t>People in design and technologies occupations address competing considerations, including sustainable factors in the design of products, services and environments</w:t>
            </w:r>
          </w:p>
        </w:tc>
      </w:tr>
      <w:tr w:rsidR="00A84D15" w:rsidRPr="00883456" w14:paraId="41BC9199" w14:textId="77777777" w:rsidTr="00A84D15">
        <w:trPr>
          <w:trHeight w:val="796"/>
        </w:trPr>
        <w:tc>
          <w:tcPr>
            <w:tcW w:w="714" w:type="pct"/>
          </w:tcPr>
          <w:p w14:paraId="7B9BB7D7" w14:textId="77777777" w:rsidR="00A84D15" w:rsidRPr="00520CE4" w:rsidRDefault="00A84D15" w:rsidP="00573CA2">
            <w:pPr>
              <w:spacing w:after="120" w:line="276" w:lineRule="auto"/>
              <w:rPr>
                <w:szCs w:val="28"/>
              </w:rPr>
            </w:pPr>
          </w:p>
        </w:tc>
        <w:tc>
          <w:tcPr>
            <w:tcW w:w="714" w:type="pct"/>
          </w:tcPr>
          <w:p w14:paraId="1FE89A82" w14:textId="77777777" w:rsidR="00A84D15" w:rsidRPr="00520CE4" w:rsidRDefault="00A84D15" w:rsidP="00573CA2">
            <w:pPr>
              <w:spacing w:after="120" w:line="276" w:lineRule="auto"/>
              <w:rPr>
                <w:szCs w:val="28"/>
              </w:rPr>
            </w:pPr>
          </w:p>
        </w:tc>
        <w:tc>
          <w:tcPr>
            <w:tcW w:w="714" w:type="pct"/>
          </w:tcPr>
          <w:p w14:paraId="397C3A2E" w14:textId="77777777" w:rsidR="00A84D15" w:rsidRPr="00520CE4" w:rsidRDefault="00A84D15" w:rsidP="00573CA2">
            <w:pPr>
              <w:spacing w:line="276" w:lineRule="auto"/>
              <w:rPr>
                <w:szCs w:val="28"/>
              </w:rPr>
            </w:pPr>
          </w:p>
        </w:tc>
        <w:tc>
          <w:tcPr>
            <w:tcW w:w="714" w:type="pct"/>
          </w:tcPr>
          <w:p w14:paraId="6DD0BF17" w14:textId="5F7148FC" w:rsidR="00A84D15" w:rsidRPr="00520CE4" w:rsidRDefault="00A84D15" w:rsidP="00573CA2">
            <w:pPr>
              <w:spacing w:line="276" w:lineRule="auto"/>
              <w:rPr>
                <w:szCs w:val="28"/>
              </w:rPr>
            </w:pPr>
            <w:r w:rsidRPr="005D0C8B">
              <w:rPr>
                <w:bCs/>
                <w:sz w:val="22"/>
                <w:szCs w:val="22"/>
              </w:rPr>
              <w:t>Technologies are designed and used in products, services or environments to meet individual needs</w:t>
            </w:r>
          </w:p>
        </w:tc>
        <w:tc>
          <w:tcPr>
            <w:tcW w:w="714" w:type="pct"/>
          </w:tcPr>
          <w:p w14:paraId="7C3FC106" w14:textId="03DA2766" w:rsidR="00A84D15" w:rsidRPr="00520CE4" w:rsidRDefault="00A84D15" w:rsidP="00573CA2">
            <w:pPr>
              <w:spacing w:line="276" w:lineRule="auto"/>
              <w:rPr>
                <w:szCs w:val="28"/>
              </w:rPr>
            </w:pPr>
            <w:r w:rsidRPr="005D0C8B">
              <w:rPr>
                <w:bCs/>
                <w:sz w:val="22"/>
                <w:szCs w:val="22"/>
              </w:rPr>
              <w:t>Products, services and/or environments are designed to meet community needs, including consideration of sustainable factors</w:t>
            </w:r>
          </w:p>
        </w:tc>
        <w:tc>
          <w:tcPr>
            <w:tcW w:w="714" w:type="pct"/>
          </w:tcPr>
          <w:p w14:paraId="34DD0422" w14:textId="4C5E9C2F" w:rsidR="00A84D15" w:rsidRPr="00520CE4" w:rsidRDefault="00A84D15" w:rsidP="00573CA2">
            <w:pPr>
              <w:spacing w:line="276" w:lineRule="auto"/>
              <w:rPr>
                <w:szCs w:val="28"/>
              </w:rPr>
            </w:pPr>
            <w:r w:rsidRPr="005D0C8B">
              <w:rPr>
                <w:bCs/>
                <w:sz w:val="22"/>
                <w:szCs w:val="22"/>
              </w:rPr>
              <w:t>Technologies are used in the design of products, and implementation of services and environments</w:t>
            </w:r>
          </w:p>
        </w:tc>
        <w:tc>
          <w:tcPr>
            <w:tcW w:w="714" w:type="pct"/>
          </w:tcPr>
          <w:p w14:paraId="1DF4570F" w14:textId="649A9E8C" w:rsidR="00A84D15" w:rsidRPr="00520CE4" w:rsidRDefault="00A84D15" w:rsidP="00573CA2">
            <w:pPr>
              <w:spacing w:line="276" w:lineRule="auto"/>
              <w:rPr>
                <w:szCs w:val="28"/>
              </w:rPr>
            </w:pPr>
            <w:r w:rsidRPr="005D0C8B">
              <w:rPr>
                <w:bCs/>
                <w:sz w:val="22"/>
                <w:szCs w:val="22"/>
              </w:rPr>
              <w:t>Competing technologies are used for the design of products, services and environments for community needs</w:t>
            </w:r>
          </w:p>
        </w:tc>
      </w:tr>
    </w:tbl>
    <w:p w14:paraId="540C9B41" w14:textId="77777777" w:rsidR="00B32D80" w:rsidRDefault="00B32D80" w:rsidP="00B32D80">
      <w:r>
        <w:br w:type="page"/>
      </w:r>
    </w:p>
    <w:p w14:paraId="238A38A0" w14:textId="5018ADCF" w:rsidR="005624CB" w:rsidRDefault="00FE21D7" w:rsidP="005624CB">
      <w:pPr>
        <w:pStyle w:val="SCSAHeading1"/>
      </w:pPr>
      <w:bookmarkStart w:id="29" w:name="_Toc213168265"/>
      <w:bookmarkStart w:id="30" w:name="_Toc166060339"/>
      <w:r>
        <w:lastRenderedPageBreak/>
        <w:t xml:space="preserve">Strand: </w:t>
      </w:r>
      <w:r w:rsidR="005624CB" w:rsidRPr="00064001">
        <w:t>Design</w:t>
      </w:r>
      <w:r w:rsidR="005624CB">
        <w:t xml:space="preserve"> thinking skills</w:t>
      </w:r>
      <w:bookmarkEnd w:id="29"/>
    </w:p>
    <w:p w14:paraId="08AB26F3" w14:textId="5DD0C227" w:rsidR="005624CB" w:rsidRPr="005440EA" w:rsidRDefault="00FE21D7" w:rsidP="005624CB">
      <w:pPr>
        <w:pStyle w:val="SCSAHeading2"/>
      </w:pPr>
      <w:bookmarkStart w:id="31" w:name="_Toc213168266"/>
      <w:r>
        <w:t xml:space="preserve">Sub-strand: </w:t>
      </w:r>
      <w:r w:rsidR="005624CB">
        <w:t>Project management</w:t>
      </w:r>
      <w:bookmarkEnd w:id="31"/>
    </w:p>
    <w:tbl>
      <w:tblPr>
        <w:tblStyle w:val="SCSATable"/>
        <w:tblW w:w="5000" w:type="pct"/>
        <w:tblLook w:val="04A0" w:firstRow="1" w:lastRow="0" w:firstColumn="1" w:lastColumn="0" w:noHBand="0" w:noVBand="1"/>
      </w:tblPr>
      <w:tblGrid>
        <w:gridCol w:w="1999"/>
        <w:gridCol w:w="1999"/>
        <w:gridCol w:w="1999"/>
        <w:gridCol w:w="1999"/>
        <w:gridCol w:w="1999"/>
        <w:gridCol w:w="1999"/>
        <w:gridCol w:w="1998"/>
      </w:tblGrid>
      <w:tr w:rsidR="00A84D15" w:rsidRPr="00883456" w14:paraId="030D0465" w14:textId="15F5DBF8" w:rsidTr="00A84D15">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478AB622" w14:textId="77777777" w:rsidR="00A84D15" w:rsidRPr="00132559" w:rsidRDefault="00A84D15" w:rsidP="00A84D15">
            <w:r w:rsidRPr="00132559">
              <w:t>Pre-primary</w:t>
            </w:r>
          </w:p>
        </w:tc>
        <w:tc>
          <w:tcPr>
            <w:tcW w:w="714" w:type="pct"/>
          </w:tcPr>
          <w:p w14:paraId="2F7A11D7" w14:textId="77777777" w:rsidR="00A84D15" w:rsidRPr="00132559" w:rsidRDefault="00A84D15" w:rsidP="00A84D15">
            <w:r w:rsidRPr="00132559">
              <w:t>Year 1</w:t>
            </w:r>
          </w:p>
        </w:tc>
        <w:tc>
          <w:tcPr>
            <w:tcW w:w="714" w:type="pct"/>
          </w:tcPr>
          <w:p w14:paraId="790B36A0" w14:textId="77777777" w:rsidR="00A84D15" w:rsidRPr="00132559" w:rsidRDefault="00A84D15" w:rsidP="00A84D15">
            <w:r w:rsidRPr="00132559">
              <w:t>Year 2</w:t>
            </w:r>
          </w:p>
        </w:tc>
        <w:tc>
          <w:tcPr>
            <w:tcW w:w="714" w:type="pct"/>
          </w:tcPr>
          <w:p w14:paraId="606A1EB0" w14:textId="5AA7FA95" w:rsidR="00A84D15" w:rsidRPr="00132559" w:rsidRDefault="00A84D15" w:rsidP="00A84D15">
            <w:r w:rsidRPr="00132559">
              <w:t>Year 3</w:t>
            </w:r>
          </w:p>
        </w:tc>
        <w:tc>
          <w:tcPr>
            <w:tcW w:w="714" w:type="pct"/>
          </w:tcPr>
          <w:p w14:paraId="62281DC9" w14:textId="79450BF4" w:rsidR="00A84D15" w:rsidRPr="00132559" w:rsidRDefault="00A84D15" w:rsidP="00A84D15">
            <w:r w:rsidRPr="00132559">
              <w:t>Year 4</w:t>
            </w:r>
          </w:p>
        </w:tc>
        <w:tc>
          <w:tcPr>
            <w:tcW w:w="714" w:type="pct"/>
          </w:tcPr>
          <w:p w14:paraId="380B8C6D" w14:textId="68E88A12" w:rsidR="00A84D15" w:rsidRPr="00132559" w:rsidRDefault="00A84D15" w:rsidP="00A84D15">
            <w:r w:rsidRPr="00132559">
              <w:t>Year 5</w:t>
            </w:r>
          </w:p>
        </w:tc>
        <w:tc>
          <w:tcPr>
            <w:tcW w:w="714" w:type="pct"/>
          </w:tcPr>
          <w:p w14:paraId="2E16F45C" w14:textId="3C05CD40" w:rsidR="00A84D15" w:rsidRPr="00132559" w:rsidRDefault="00A84D15" w:rsidP="00A84D15">
            <w:r w:rsidRPr="00132559">
              <w:t>Year 6</w:t>
            </w:r>
          </w:p>
        </w:tc>
      </w:tr>
      <w:tr w:rsidR="00A84D15" w:rsidRPr="00883456" w14:paraId="693D1CD7" w14:textId="07FCB7C4" w:rsidTr="00A84D15">
        <w:trPr>
          <w:trHeight w:val="436"/>
        </w:trPr>
        <w:tc>
          <w:tcPr>
            <w:tcW w:w="714" w:type="pct"/>
          </w:tcPr>
          <w:p w14:paraId="47F49FB1" w14:textId="77777777" w:rsidR="00A84D15" w:rsidRPr="00631DE5" w:rsidRDefault="00A84D15" w:rsidP="00573CA2">
            <w:pPr>
              <w:spacing w:line="276" w:lineRule="auto"/>
              <w:rPr>
                <w:sz w:val="22"/>
                <w:szCs w:val="28"/>
              </w:rPr>
            </w:pPr>
            <w:r w:rsidRPr="00631DE5">
              <w:rPr>
                <w:rFonts w:asciiTheme="minorHAnsi" w:hAnsiTheme="minorHAnsi" w:cstheme="minorHAnsi"/>
                <w:sz w:val="22"/>
                <w:szCs w:val="28"/>
              </w:rPr>
              <w:t>Share ideas to develop a solution</w:t>
            </w:r>
          </w:p>
        </w:tc>
        <w:tc>
          <w:tcPr>
            <w:tcW w:w="714" w:type="pct"/>
          </w:tcPr>
          <w:p w14:paraId="0E9F1834" w14:textId="77777777" w:rsidR="00A84D15" w:rsidRPr="00631DE5" w:rsidRDefault="00A84D15" w:rsidP="00573CA2">
            <w:pPr>
              <w:spacing w:line="276" w:lineRule="auto"/>
              <w:rPr>
                <w:sz w:val="22"/>
                <w:szCs w:val="28"/>
              </w:rPr>
            </w:pPr>
            <w:r w:rsidRPr="00631DE5">
              <w:rPr>
                <w:rFonts w:asciiTheme="minorHAnsi" w:hAnsiTheme="minorHAnsi" w:cstheme="minorHAnsi"/>
                <w:sz w:val="22"/>
                <w:szCs w:val="28"/>
              </w:rPr>
              <w:t>Share ideas and work with others to develop a solution</w:t>
            </w:r>
          </w:p>
        </w:tc>
        <w:tc>
          <w:tcPr>
            <w:tcW w:w="714" w:type="pct"/>
          </w:tcPr>
          <w:p w14:paraId="087040A3" w14:textId="77777777" w:rsidR="00A84D15" w:rsidRPr="00631DE5" w:rsidRDefault="00A84D15" w:rsidP="00573CA2">
            <w:pPr>
              <w:spacing w:line="276" w:lineRule="auto"/>
              <w:rPr>
                <w:sz w:val="22"/>
                <w:szCs w:val="28"/>
              </w:rPr>
            </w:pPr>
            <w:r w:rsidRPr="00631DE5">
              <w:rPr>
                <w:rFonts w:asciiTheme="minorHAnsi" w:hAnsiTheme="minorHAnsi" w:cstheme="minorHAnsi"/>
                <w:sz w:val="22"/>
                <w:szCs w:val="28"/>
              </w:rPr>
              <w:t>Plan, share ideas and work with others to develop a solution for a known user</w:t>
            </w:r>
          </w:p>
        </w:tc>
        <w:tc>
          <w:tcPr>
            <w:tcW w:w="714" w:type="pct"/>
          </w:tcPr>
          <w:p w14:paraId="1536D17D" w14:textId="459FDBA1"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Communicate ideas and follow a plan with consideration of time management</w:t>
            </w:r>
            <w:r w:rsidRPr="00DD6F00">
              <w:rPr>
                <w:rFonts w:asciiTheme="minorHAnsi" w:hAnsiTheme="minorHAnsi" w:cstheme="minorHAnsi"/>
                <w:szCs w:val="28"/>
              </w:rPr>
              <w:t>,</w:t>
            </w:r>
            <w:r w:rsidRPr="00631DE5">
              <w:rPr>
                <w:rFonts w:asciiTheme="minorHAnsi" w:hAnsiTheme="minorHAnsi" w:cstheme="minorHAnsi"/>
                <w:sz w:val="22"/>
                <w:szCs w:val="28"/>
              </w:rPr>
              <w:t xml:space="preserve"> to develop a solution</w:t>
            </w:r>
          </w:p>
        </w:tc>
        <w:tc>
          <w:tcPr>
            <w:tcW w:w="714" w:type="pct"/>
          </w:tcPr>
          <w:p w14:paraId="730F7655" w14:textId="20B97EFD"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Use agreed</w:t>
            </w:r>
            <w:r>
              <w:rPr>
                <w:rFonts w:asciiTheme="minorHAnsi" w:hAnsiTheme="minorHAnsi" w:cstheme="minorHAnsi"/>
                <w:sz w:val="22"/>
                <w:szCs w:val="28"/>
              </w:rPr>
              <w:t xml:space="preserve"> protocols </w:t>
            </w:r>
            <w:r w:rsidRPr="00631DE5">
              <w:rPr>
                <w:rFonts w:asciiTheme="minorHAnsi" w:hAnsiTheme="minorHAnsi" w:cstheme="minorHAnsi"/>
                <w:sz w:val="22"/>
                <w:szCs w:val="28"/>
              </w:rPr>
              <w:t>and management roles to communicate ideas, plan and make decision</w:t>
            </w:r>
            <w:r w:rsidRPr="00174AAB">
              <w:rPr>
                <w:rFonts w:asciiTheme="minorHAnsi" w:hAnsiTheme="minorHAnsi" w:cstheme="minorHAnsi"/>
                <w:sz w:val="22"/>
                <w:szCs w:val="28"/>
              </w:rPr>
              <w:t>s</w:t>
            </w:r>
            <w:r w:rsidRPr="00DD6F00">
              <w:rPr>
                <w:rFonts w:asciiTheme="minorHAnsi" w:hAnsiTheme="minorHAnsi" w:cstheme="minorHAnsi"/>
                <w:szCs w:val="28"/>
              </w:rPr>
              <w:t>,</w:t>
            </w:r>
            <w:r w:rsidRPr="00174AAB">
              <w:rPr>
                <w:rFonts w:asciiTheme="minorHAnsi" w:hAnsiTheme="minorHAnsi" w:cstheme="minorHAnsi"/>
                <w:sz w:val="22"/>
                <w:szCs w:val="28"/>
              </w:rPr>
              <w:t xml:space="preserve"> </w:t>
            </w:r>
            <w:r w:rsidRPr="00631DE5">
              <w:rPr>
                <w:rFonts w:asciiTheme="minorHAnsi" w:hAnsiTheme="minorHAnsi" w:cstheme="minorHAnsi"/>
                <w:sz w:val="22"/>
                <w:szCs w:val="28"/>
              </w:rPr>
              <w:t>to develop solutions</w:t>
            </w:r>
          </w:p>
        </w:tc>
        <w:tc>
          <w:tcPr>
            <w:tcW w:w="714" w:type="pct"/>
          </w:tcPr>
          <w:p w14:paraId="333B977C" w14:textId="00B0379E"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 xml:space="preserve">Use agreed </w:t>
            </w:r>
            <w:r>
              <w:rPr>
                <w:rFonts w:asciiTheme="minorHAnsi" w:hAnsiTheme="minorHAnsi" w:cstheme="minorHAnsi"/>
                <w:sz w:val="22"/>
                <w:szCs w:val="28"/>
              </w:rPr>
              <w:t xml:space="preserve">protocols </w:t>
            </w:r>
            <w:r w:rsidRPr="00631DE5">
              <w:rPr>
                <w:rFonts w:asciiTheme="minorHAnsi" w:hAnsiTheme="minorHAnsi" w:cstheme="minorHAnsi"/>
                <w:sz w:val="22"/>
                <w:szCs w:val="28"/>
              </w:rPr>
              <w:t>and management roles to communicate decisions, plan and manage tim</w:t>
            </w:r>
            <w:r w:rsidRPr="00174AAB">
              <w:rPr>
                <w:rFonts w:asciiTheme="minorHAnsi" w:hAnsiTheme="minorHAnsi" w:cstheme="minorHAnsi"/>
                <w:sz w:val="22"/>
                <w:szCs w:val="28"/>
              </w:rPr>
              <w:t>e</w:t>
            </w:r>
            <w:r w:rsidRPr="00DD6F00">
              <w:rPr>
                <w:rFonts w:asciiTheme="minorHAnsi" w:hAnsiTheme="minorHAnsi" w:cstheme="minorHAnsi"/>
                <w:szCs w:val="28"/>
              </w:rPr>
              <w:t>,</w:t>
            </w:r>
            <w:r w:rsidRPr="00174AAB">
              <w:rPr>
                <w:rFonts w:asciiTheme="minorHAnsi" w:hAnsiTheme="minorHAnsi" w:cstheme="minorHAnsi"/>
                <w:sz w:val="22"/>
                <w:szCs w:val="28"/>
              </w:rPr>
              <w:t xml:space="preserve"> </w:t>
            </w:r>
            <w:r w:rsidRPr="00631DE5">
              <w:rPr>
                <w:rFonts w:asciiTheme="minorHAnsi" w:hAnsiTheme="minorHAnsi" w:cstheme="minorHAnsi"/>
                <w:sz w:val="22"/>
                <w:szCs w:val="28"/>
              </w:rPr>
              <w:t>to develop designed</w:t>
            </w:r>
            <w:r w:rsidR="00FA3DD0">
              <w:rPr>
                <w:rFonts w:asciiTheme="minorHAnsi" w:hAnsiTheme="minorHAnsi" w:cstheme="minorHAnsi"/>
                <w:sz w:val="22"/>
                <w:szCs w:val="28"/>
              </w:rPr>
              <w:t> </w:t>
            </w:r>
            <w:r w:rsidRPr="00631DE5">
              <w:rPr>
                <w:rFonts w:asciiTheme="minorHAnsi" w:hAnsiTheme="minorHAnsi" w:cstheme="minorHAnsi"/>
                <w:sz w:val="22"/>
                <w:szCs w:val="28"/>
              </w:rPr>
              <w:t>solutions</w:t>
            </w:r>
          </w:p>
        </w:tc>
        <w:tc>
          <w:tcPr>
            <w:tcW w:w="714" w:type="pct"/>
          </w:tcPr>
          <w:p w14:paraId="102F4C96" w14:textId="6D82259F"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 xml:space="preserve">Use agreed </w:t>
            </w:r>
            <w:r>
              <w:rPr>
                <w:rFonts w:asciiTheme="minorHAnsi" w:hAnsiTheme="minorHAnsi" w:cstheme="minorHAnsi"/>
                <w:sz w:val="22"/>
                <w:szCs w:val="28"/>
              </w:rPr>
              <w:t xml:space="preserve">protocols </w:t>
            </w:r>
            <w:r w:rsidRPr="00631DE5">
              <w:rPr>
                <w:rFonts w:asciiTheme="minorHAnsi" w:hAnsiTheme="minorHAnsi" w:cstheme="minorHAnsi"/>
                <w:sz w:val="22"/>
                <w:szCs w:val="28"/>
              </w:rPr>
              <w:t>to set goals, manage competing factors, resources and time, to plan, develop and communicate decision</w:t>
            </w:r>
            <w:r w:rsidRPr="00174AAB">
              <w:rPr>
                <w:rFonts w:asciiTheme="minorHAnsi" w:hAnsiTheme="minorHAnsi" w:cstheme="minorHAnsi"/>
                <w:sz w:val="22"/>
                <w:szCs w:val="28"/>
              </w:rPr>
              <w:t>s</w:t>
            </w:r>
            <w:r w:rsidRPr="00DD6F00">
              <w:rPr>
                <w:rFonts w:asciiTheme="minorHAnsi" w:hAnsiTheme="minorHAnsi" w:cstheme="minorHAnsi"/>
                <w:szCs w:val="28"/>
              </w:rPr>
              <w:t>,</w:t>
            </w:r>
            <w:r w:rsidRPr="00174AAB">
              <w:rPr>
                <w:rFonts w:asciiTheme="minorHAnsi" w:hAnsiTheme="minorHAnsi" w:cstheme="minorHAnsi"/>
                <w:sz w:val="22"/>
                <w:szCs w:val="28"/>
              </w:rPr>
              <w:t xml:space="preserve"> </w:t>
            </w:r>
            <w:r w:rsidR="00197C7F">
              <w:rPr>
                <w:rFonts w:asciiTheme="minorHAnsi" w:hAnsiTheme="minorHAnsi" w:cstheme="minorHAnsi"/>
                <w:sz w:val="22"/>
                <w:szCs w:val="28"/>
              </w:rPr>
              <w:t>when</w:t>
            </w:r>
            <w:r w:rsidRPr="00631DE5">
              <w:rPr>
                <w:rFonts w:asciiTheme="minorHAnsi" w:hAnsiTheme="minorHAnsi" w:cstheme="minorHAnsi"/>
                <w:sz w:val="22"/>
                <w:szCs w:val="28"/>
              </w:rPr>
              <w:t xml:space="preserve"> develop</w:t>
            </w:r>
            <w:r w:rsidR="00197C7F">
              <w:rPr>
                <w:rFonts w:asciiTheme="minorHAnsi" w:hAnsiTheme="minorHAnsi" w:cstheme="minorHAnsi"/>
                <w:sz w:val="22"/>
                <w:szCs w:val="28"/>
              </w:rPr>
              <w:t>ing</w:t>
            </w:r>
            <w:r w:rsidRPr="00631DE5">
              <w:rPr>
                <w:rFonts w:asciiTheme="minorHAnsi" w:hAnsiTheme="minorHAnsi" w:cstheme="minorHAnsi"/>
                <w:sz w:val="22"/>
                <w:szCs w:val="28"/>
              </w:rPr>
              <w:t xml:space="preserve"> designed solutions</w:t>
            </w:r>
          </w:p>
        </w:tc>
      </w:tr>
    </w:tbl>
    <w:p w14:paraId="1848777D" w14:textId="755D3B1F" w:rsidR="00B32D80" w:rsidRDefault="00FE21D7" w:rsidP="00B32D80">
      <w:pPr>
        <w:pStyle w:val="SCSAHeading2"/>
      </w:pPr>
      <w:bookmarkStart w:id="32" w:name="_Toc213168267"/>
      <w:r>
        <w:t xml:space="preserve">Sub-strand: </w:t>
      </w:r>
      <w:r w:rsidR="00B32D80">
        <w:t>Investigating and defining</w:t>
      </w:r>
      <w:bookmarkEnd w:id="30"/>
      <w:bookmarkEnd w:id="32"/>
    </w:p>
    <w:tbl>
      <w:tblPr>
        <w:tblStyle w:val="SCSATable"/>
        <w:tblW w:w="5000" w:type="pct"/>
        <w:tblLook w:val="04A0" w:firstRow="1" w:lastRow="0" w:firstColumn="1" w:lastColumn="0" w:noHBand="0" w:noVBand="1"/>
      </w:tblPr>
      <w:tblGrid>
        <w:gridCol w:w="1999"/>
        <w:gridCol w:w="1999"/>
        <w:gridCol w:w="1999"/>
        <w:gridCol w:w="1999"/>
        <w:gridCol w:w="1999"/>
        <w:gridCol w:w="1999"/>
        <w:gridCol w:w="1998"/>
      </w:tblGrid>
      <w:tr w:rsidR="00A84D15" w:rsidRPr="00883456" w14:paraId="16BB6381" w14:textId="568F8625" w:rsidTr="00A84D15">
        <w:trPr>
          <w:cnfStyle w:val="100000000000" w:firstRow="1" w:lastRow="0" w:firstColumn="0" w:lastColumn="0" w:oddVBand="0" w:evenVBand="0" w:oddHBand="0" w:evenHBand="0" w:firstRowFirstColumn="0" w:firstRowLastColumn="0" w:lastRowFirstColumn="0" w:lastRowLastColumn="0"/>
          <w:trHeight w:val="149"/>
        </w:trPr>
        <w:tc>
          <w:tcPr>
            <w:tcW w:w="714" w:type="pct"/>
          </w:tcPr>
          <w:p w14:paraId="7C491D21" w14:textId="77777777" w:rsidR="00A84D15" w:rsidRPr="00132559" w:rsidRDefault="00A84D15" w:rsidP="00A84D15">
            <w:r w:rsidRPr="00132559">
              <w:t>Pre-primary</w:t>
            </w:r>
          </w:p>
        </w:tc>
        <w:tc>
          <w:tcPr>
            <w:tcW w:w="714" w:type="pct"/>
          </w:tcPr>
          <w:p w14:paraId="1BEF7DBE" w14:textId="77777777" w:rsidR="00A84D15" w:rsidRPr="00132559" w:rsidRDefault="00A84D15" w:rsidP="00A84D15">
            <w:r w:rsidRPr="00132559">
              <w:t>Year 1</w:t>
            </w:r>
          </w:p>
        </w:tc>
        <w:tc>
          <w:tcPr>
            <w:tcW w:w="714" w:type="pct"/>
          </w:tcPr>
          <w:p w14:paraId="4DB79426" w14:textId="77777777" w:rsidR="00A84D15" w:rsidRPr="00132559" w:rsidRDefault="00A84D15" w:rsidP="00A84D15">
            <w:r w:rsidRPr="00132559">
              <w:t>Year 2</w:t>
            </w:r>
          </w:p>
        </w:tc>
        <w:tc>
          <w:tcPr>
            <w:tcW w:w="714" w:type="pct"/>
          </w:tcPr>
          <w:p w14:paraId="7829BF32" w14:textId="39D10590" w:rsidR="00A84D15" w:rsidRPr="00132559" w:rsidRDefault="00A84D15" w:rsidP="00A84D15">
            <w:r w:rsidRPr="00132559">
              <w:t>Year 3</w:t>
            </w:r>
          </w:p>
        </w:tc>
        <w:tc>
          <w:tcPr>
            <w:tcW w:w="714" w:type="pct"/>
          </w:tcPr>
          <w:p w14:paraId="7498DA65" w14:textId="22CF3689" w:rsidR="00A84D15" w:rsidRPr="00132559" w:rsidRDefault="00A84D15" w:rsidP="00A84D15">
            <w:r w:rsidRPr="00132559">
              <w:t>Year 4</w:t>
            </w:r>
          </w:p>
        </w:tc>
        <w:tc>
          <w:tcPr>
            <w:tcW w:w="714" w:type="pct"/>
          </w:tcPr>
          <w:p w14:paraId="26FF5100" w14:textId="026BFBB7" w:rsidR="00A84D15" w:rsidRPr="00132559" w:rsidRDefault="00A84D15" w:rsidP="00A84D15">
            <w:r w:rsidRPr="00132559">
              <w:t>Year 5</w:t>
            </w:r>
          </w:p>
        </w:tc>
        <w:tc>
          <w:tcPr>
            <w:tcW w:w="714" w:type="pct"/>
          </w:tcPr>
          <w:p w14:paraId="2BD32DAA" w14:textId="03A45C13" w:rsidR="00A84D15" w:rsidRPr="00132559" w:rsidRDefault="00A84D15" w:rsidP="00A84D15">
            <w:r w:rsidRPr="00132559">
              <w:t>Year 6</w:t>
            </w:r>
          </w:p>
        </w:tc>
      </w:tr>
      <w:tr w:rsidR="00A84D15" w:rsidRPr="00883456" w14:paraId="53CE1749" w14:textId="155680D1" w:rsidTr="00A84D15">
        <w:tc>
          <w:tcPr>
            <w:tcW w:w="714" w:type="pct"/>
          </w:tcPr>
          <w:p w14:paraId="779BA1B6" w14:textId="77777777" w:rsidR="00A84D15" w:rsidRPr="00631DE5" w:rsidRDefault="00A84D15" w:rsidP="00573CA2">
            <w:pPr>
              <w:spacing w:line="276" w:lineRule="auto"/>
              <w:rPr>
                <w:sz w:val="22"/>
                <w:szCs w:val="28"/>
              </w:rPr>
            </w:pPr>
            <w:r w:rsidRPr="00631DE5">
              <w:rPr>
                <w:rFonts w:asciiTheme="minorHAnsi" w:hAnsiTheme="minorHAnsi" w:cstheme="minorHAnsi"/>
                <w:sz w:val="22"/>
                <w:szCs w:val="28"/>
              </w:rPr>
              <w:t>Explore the purpose for design</w:t>
            </w:r>
          </w:p>
        </w:tc>
        <w:tc>
          <w:tcPr>
            <w:tcW w:w="714" w:type="pct"/>
          </w:tcPr>
          <w:p w14:paraId="2897B35D" w14:textId="77777777" w:rsidR="00A84D15" w:rsidRPr="00631DE5" w:rsidRDefault="00A84D15" w:rsidP="00573CA2">
            <w:pPr>
              <w:spacing w:line="276" w:lineRule="auto"/>
              <w:rPr>
                <w:sz w:val="22"/>
                <w:szCs w:val="28"/>
              </w:rPr>
            </w:pPr>
            <w:r w:rsidRPr="00631DE5">
              <w:rPr>
                <w:rFonts w:asciiTheme="minorHAnsi" w:hAnsiTheme="minorHAnsi" w:cstheme="minorHAnsi"/>
                <w:sz w:val="22"/>
                <w:szCs w:val="28"/>
              </w:rPr>
              <w:t>Explore ideas and design opportunities for a personal need</w:t>
            </w:r>
          </w:p>
        </w:tc>
        <w:tc>
          <w:tcPr>
            <w:tcW w:w="714" w:type="pct"/>
          </w:tcPr>
          <w:p w14:paraId="5EC8AE28" w14:textId="77777777" w:rsidR="00A84D15" w:rsidRPr="00631DE5" w:rsidRDefault="00A84D15" w:rsidP="00573CA2">
            <w:pPr>
              <w:spacing w:line="276" w:lineRule="auto"/>
              <w:rPr>
                <w:sz w:val="22"/>
                <w:szCs w:val="28"/>
              </w:rPr>
            </w:pPr>
            <w:r w:rsidRPr="00631DE5">
              <w:rPr>
                <w:rFonts w:asciiTheme="minorHAnsi" w:hAnsiTheme="minorHAnsi" w:cstheme="minorHAnsi"/>
                <w:sz w:val="22"/>
                <w:szCs w:val="28"/>
              </w:rPr>
              <w:t>Explore ideas and design opportunities for a known user</w:t>
            </w:r>
          </w:p>
        </w:tc>
        <w:tc>
          <w:tcPr>
            <w:tcW w:w="714" w:type="pct"/>
          </w:tcPr>
          <w:p w14:paraId="0B01EB6C" w14:textId="536CE80C"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Define ideas and design opportunities for individual and/or local needs</w:t>
            </w:r>
          </w:p>
        </w:tc>
        <w:tc>
          <w:tcPr>
            <w:tcW w:w="714" w:type="pct"/>
          </w:tcPr>
          <w:p w14:paraId="63B151AB" w14:textId="140EE61A"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Define the features of a design brief and the requirements of a design task for a community need</w:t>
            </w:r>
          </w:p>
        </w:tc>
        <w:tc>
          <w:tcPr>
            <w:tcW w:w="714" w:type="pct"/>
          </w:tcPr>
          <w:p w14:paraId="2496F93F" w14:textId="1A9E1E28"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Break down a design brief to define the purpose and requirements for a given task</w:t>
            </w:r>
          </w:p>
        </w:tc>
        <w:tc>
          <w:tcPr>
            <w:tcW w:w="714" w:type="pct"/>
          </w:tcPr>
          <w:p w14:paraId="4EE49D7C" w14:textId="3EF7AC8A"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Break down a design brief to define the purpose, requirements and constraints for a given task</w:t>
            </w:r>
          </w:p>
        </w:tc>
      </w:tr>
      <w:tr w:rsidR="00A84D15" w:rsidRPr="00883456" w14:paraId="4D0ABCDC" w14:textId="247E4156" w:rsidTr="00A84D15">
        <w:tc>
          <w:tcPr>
            <w:tcW w:w="714" w:type="pct"/>
          </w:tcPr>
          <w:p w14:paraId="3DEB19BC" w14:textId="77777777" w:rsidR="00A84D15" w:rsidRPr="00631DE5" w:rsidRDefault="00A84D15" w:rsidP="00573CA2">
            <w:pPr>
              <w:spacing w:line="276" w:lineRule="auto"/>
              <w:rPr>
                <w:rFonts w:asciiTheme="minorHAnsi" w:hAnsiTheme="minorHAnsi" w:cstheme="minorHAnsi"/>
                <w:szCs w:val="28"/>
              </w:rPr>
            </w:pPr>
          </w:p>
        </w:tc>
        <w:tc>
          <w:tcPr>
            <w:tcW w:w="714" w:type="pct"/>
          </w:tcPr>
          <w:p w14:paraId="7F47288B" w14:textId="77777777" w:rsidR="00A84D15" w:rsidRPr="00631DE5" w:rsidRDefault="00A84D15" w:rsidP="00573CA2">
            <w:pPr>
              <w:spacing w:line="276" w:lineRule="auto"/>
              <w:rPr>
                <w:rFonts w:asciiTheme="minorHAnsi" w:hAnsiTheme="minorHAnsi" w:cstheme="minorHAnsi"/>
                <w:szCs w:val="28"/>
              </w:rPr>
            </w:pPr>
          </w:p>
        </w:tc>
        <w:tc>
          <w:tcPr>
            <w:tcW w:w="714" w:type="pct"/>
          </w:tcPr>
          <w:p w14:paraId="67EB683C" w14:textId="77777777" w:rsidR="00A84D15" w:rsidRPr="00631DE5" w:rsidRDefault="00A84D15" w:rsidP="00573CA2">
            <w:pPr>
              <w:spacing w:line="276" w:lineRule="auto"/>
              <w:rPr>
                <w:rFonts w:asciiTheme="minorHAnsi" w:hAnsiTheme="minorHAnsi" w:cstheme="minorHAnsi"/>
                <w:szCs w:val="28"/>
              </w:rPr>
            </w:pPr>
          </w:p>
        </w:tc>
        <w:tc>
          <w:tcPr>
            <w:tcW w:w="714" w:type="pct"/>
          </w:tcPr>
          <w:p w14:paraId="7B0E5FE0" w14:textId="77777777" w:rsidR="00A84D15" w:rsidRPr="00631DE5" w:rsidRDefault="00A84D15" w:rsidP="00573CA2">
            <w:pPr>
              <w:spacing w:line="276" w:lineRule="auto"/>
              <w:rPr>
                <w:rFonts w:asciiTheme="minorHAnsi" w:hAnsiTheme="minorHAnsi" w:cstheme="minorHAnsi"/>
                <w:szCs w:val="28"/>
              </w:rPr>
            </w:pPr>
          </w:p>
        </w:tc>
        <w:tc>
          <w:tcPr>
            <w:tcW w:w="714" w:type="pct"/>
          </w:tcPr>
          <w:p w14:paraId="71811D91" w14:textId="3EA2F2F7"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Investigate and select resources based on properties for the given task</w:t>
            </w:r>
          </w:p>
        </w:tc>
        <w:tc>
          <w:tcPr>
            <w:tcW w:w="714" w:type="pct"/>
          </w:tcPr>
          <w:p w14:paraId="015833FF" w14:textId="0C4FB67D"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Investigate and select resources based on properties and functions for the given task</w:t>
            </w:r>
          </w:p>
        </w:tc>
        <w:tc>
          <w:tcPr>
            <w:tcW w:w="714" w:type="pct"/>
          </w:tcPr>
          <w:p w14:paraId="2FCF7BE7" w14:textId="69189B32" w:rsidR="00A84D15" w:rsidRPr="00631DE5" w:rsidRDefault="00A84D15" w:rsidP="00573CA2">
            <w:pPr>
              <w:spacing w:line="276" w:lineRule="auto"/>
              <w:rPr>
                <w:rFonts w:asciiTheme="minorHAnsi" w:hAnsiTheme="minorHAnsi" w:cstheme="minorHAnsi"/>
                <w:szCs w:val="28"/>
              </w:rPr>
            </w:pPr>
            <w:r w:rsidRPr="00631DE5">
              <w:rPr>
                <w:sz w:val="22"/>
                <w:szCs w:val="28"/>
              </w:rPr>
              <w:t>Investigate and select resources considering constraints, properties and functions appropriate for the given task</w:t>
            </w:r>
          </w:p>
        </w:tc>
      </w:tr>
    </w:tbl>
    <w:p w14:paraId="246034CC" w14:textId="7E4018FF" w:rsidR="00B32D80" w:rsidRDefault="00FE21D7" w:rsidP="00B32D80">
      <w:pPr>
        <w:pStyle w:val="SCSAHeading2"/>
      </w:pPr>
      <w:bookmarkStart w:id="33" w:name="_Toc166060340"/>
      <w:bookmarkStart w:id="34" w:name="_Toc213168268"/>
      <w:r>
        <w:t xml:space="preserve">Sub-strand: </w:t>
      </w:r>
      <w:r w:rsidR="00B32D80">
        <w:t>Designing</w:t>
      </w:r>
      <w:bookmarkEnd w:id="33"/>
      <w:bookmarkEnd w:id="34"/>
    </w:p>
    <w:tbl>
      <w:tblPr>
        <w:tblStyle w:val="SCSATable"/>
        <w:tblW w:w="5000" w:type="pct"/>
        <w:tblLook w:val="04A0" w:firstRow="1" w:lastRow="0" w:firstColumn="1" w:lastColumn="0" w:noHBand="0" w:noVBand="1"/>
      </w:tblPr>
      <w:tblGrid>
        <w:gridCol w:w="2001"/>
        <w:gridCol w:w="2001"/>
        <w:gridCol w:w="1998"/>
        <w:gridCol w:w="1998"/>
        <w:gridCol w:w="1998"/>
        <w:gridCol w:w="1998"/>
        <w:gridCol w:w="1998"/>
      </w:tblGrid>
      <w:tr w:rsidR="00A84D15" w:rsidRPr="00883456" w14:paraId="289FF1FB" w14:textId="1A1C98B5" w:rsidTr="00A84D15">
        <w:trPr>
          <w:cnfStyle w:val="100000000000" w:firstRow="1" w:lastRow="0" w:firstColumn="0" w:lastColumn="0" w:oddVBand="0" w:evenVBand="0" w:oddHBand="0" w:evenHBand="0" w:firstRowFirstColumn="0" w:firstRowLastColumn="0" w:lastRowFirstColumn="0" w:lastRowLastColumn="0"/>
          <w:trHeight w:val="18"/>
        </w:trPr>
        <w:tc>
          <w:tcPr>
            <w:tcW w:w="715" w:type="pct"/>
          </w:tcPr>
          <w:p w14:paraId="49340396" w14:textId="77777777" w:rsidR="00A84D15" w:rsidRPr="00132559" w:rsidRDefault="00A84D15" w:rsidP="00A84D15">
            <w:r w:rsidRPr="00132559">
              <w:t>Pre-primary</w:t>
            </w:r>
          </w:p>
        </w:tc>
        <w:tc>
          <w:tcPr>
            <w:tcW w:w="715" w:type="pct"/>
          </w:tcPr>
          <w:p w14:paraId="6B7A602A" w14:textId="77777777" w:rsidR="00A84D15" w:rsidRPr="00132559" w:rsidRDefault="00A84D15" w:rsidP="00A84D15">
            <w:r w:rsidRPr="00132559">
              <w:t>Year 1</w:t>
            </w:r>
          </w:p>
        </w:tc>
        <w:tc>
          <w:tcPr>
            <w:tcW w:w="714" w:type="pct"/>
          </w:tcPr>
          <w:p w14:paraId="50C820D2" w14:textId="77777777" w:rsidR="00A84D15" w:rsidRPr="00132559" w:rsidRDefault="00A84D15" w:rsidP="00A84D15">
            <w:r w:rsidRPr="00132559">
              <w:t>Year 2</w:t>
            </w:r>
          </w:p>
        </w:tc>
        <w:tc>
          <w:tcPr>
            <w:tcW w:w="714" w:type="pct"/>
          </w:tcPr>
          <w:p w14:paraId="2888BBAF" w14:textId="0019DE6C" w:rsidR="00A84D15" w:rsidRPr="00132559" w:rsidRDefault="00A84D15" w:rsidP="00A84D15">
            <w:r w:rsidRPr="00691AE7">
              <w:t>Year 3</w:t>
            </w:r>
          </w:p>
        </w:tc>
        <w:tc>
          <w:tcPr>
            <w:tcW w:w="714" w:type="pct"/>
          </w:tcPr>
          <w:p w14:paraId="2094E99D" w14:textId="7B76966B" w:rsidR="00A84D15" w:rsidRPr="00132559" w:rsidRDefault="00A84D15" w:rsidP="00A84D15">
            <w:r w:rsidRPr="00132559">
              <w:t>Year 4</w:t>
            </w:r>
          </w:p>
        </w:tc>
        <w:tc>
          <w:tcPr>
            <w:tcW w:w="714" w:type="pct"/>
          </w:tcPr>
          <w:p w14:paraId="0BD2F8FD" w14:textId="0F758821" w:rsidR="00A84D15" w:rsidRPr="00132559" w:rsidRDefault="00A84D15" w:rsidP="00A84D15">
            <w:r w:rsidRPr="00132559">
              <w:t>Year 5</w:t>
            </w:r>
          </w:p>
        </w:tc>
        <w:tc>
          <w:tcPr>
            <w:tcW w:w="714" w:type="pct"/>
          </w:tcPr>
          <w:p w14:paraId="37A6CA4B" w14:textId="2AF4017A" w:rsidR="00A84D15" w:rsidRPr="00132559" w:rsidRDefault="00A84D15" w:rsidP="00A84D15">
            <w:r w:rsidRPr="00132559">
              <w:t>Year 6</w:t>
            </w:r>
          </w:p>
        </w:tc>
      </w:tr>
      <w:tr w:rsidR="00A84D15" w:rsidRPr="00883456" w14:paraId="6BCDDF84" w14:textId="65C45107" w:rsidTr="00A84D15">
        <w:tc>
          <w:tcPr>
            <w:tcW w:w="715" w:type="pct"/>
          </w:tcPr>
          <w:p w14:paraId="05A6127D" w14:textId="77777777" w:rsidR="00A84D15" w:rsidRPr="00631DE5" w:rsidRDefault="00A84D15" w:rsidP="00573CA2">
            <w:pPr>
              <w:spacing w:line="276" w:lineRule="auto"/>
              <w:rPr>
                <w:sz w:val="22"/>
                <w:szCs w:val="28"/>
              </w:rPr>
            </w:pPr>
            <w:r w:rsidRPr="00631DE5">
              <w:rPr>
                <w:rFonts w:asciiTheme="minorHAnsi" w:hAnsiTheme="minorHAnsi" w:cstheme="minorHAnsi"/>
                <w:sz w:val="22"/>
                <w:szCs w:val="28"/>
              </w:rPr>
              <w:t>Design solutions through discussion, drawing and/or modelling to meet a personal need</w:t>
            </w:r>
          </w:p>
        </w:tc>
        <w:tc>
          <w:tcPr>
            <w:tcW w:w="715" w:type="pct"/>
          </w:tcPr>
          <w:p w14:paraId="4F2005A0" w14:textId="77777777" w:rsidR="00A84D15" w:rsidRPr="00631DE5" w:rsidRDefault="00A84D15" w:rsidP="00573CA2">
            <w:pPr>
              <w:spacing w:line="276" w:lineRule="auto"/>
              <w:rPr>
                <w:sz w:val="22"/>
                <w:szCs w:val="28"/>
              </w:rPr>
            </w:pPr>
            <w:r w:rsidRPr="00631DE5">
              <w:rPr>
                <w:rFonts w:asciiTheme="minorHAnsi" w:hAnsiTheme="minorHAnsi" w:cstheme="minorHAnsi"/>
                <w:sz w:val="22"/>
                <w:szCs w:val="28"/>
              </w:rPr>
              <w:t>Design solutions through drawing, modelling and/or a sequence of steps</w:t>
            </w:r>
          </w:p>
        </w:tc>
        <w:tc>
          <w:tcPr>
            <w:tcW w:w="714" w:type="pct"/>
          </w:tcPr>
          <w:p w14:paraId="1A849827" w14:textId="36B57657" w:rsidR="00A84D15" w:rsidRPr="00631DE5" w:rsidRDefault="00A84D15" w:rsidP="00573CA2">
            <w:pPr>
              <w:spacing w:line="276" w:lineRule="auto"/>
              <w:rPr>
                <w:sz w:val="22"/>
                <w:szCs w:val="28"/>
              </w:rPr>
            </w:pPr>
            <w:r w:rsidRPr="00631DE5">
              <w:rPr>
                <w:rFonts w:asciiTheme="minorHAnsi" w:hAnsiTheme="minorHAnsi" w:cstheme="minorHAnsi"/>
                <w:sz w:val="22"/>
                <w:szCs w:val="28"/>
              </w:rPr>
              <w:t>Design solutions through discussion, drawing, modelling and/or a sequence of steps</w:t>
            </w:r>
          </w:p>
        </w:tc>
        <w:tc>
          <w:tcPr>
            <w:tcW w:w="714" w:type="pct"/>
          </w:tcPr>
          <w:p w14:paraId="0E3D761A" w14:textId="0F6E35DF"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 xml:space="preserve">Design solutions </w:t>
            </w:r>
            <w:r w:rsidR="00EE0D17">
              <w:rPr>
                <w:rFonts w:asciiTheme="minorHAnsi" w:hAnsiTheme="minorHAnsi" w:cstheme="minorHAnsi"/>
                <w:sz w:val="22"/>
                <w:szCs w:val="28"/>
              </w:rPr>
              <w:t>through use of</w:t>
            </w:r>
            <w:r w:rsidRPr="00631DE5">
              <w:rPr>
                <w:rFonts w:asciiTheme="minorHAnsi" w:hAnsiTheme="minorHAnsi" w:cstheme="minorHAnsi"/>
                <w:sz w:val="22"/>
                <w:szCs w:val="28"/>
              </w:rPr>
              <w:t xml:space="preserve"> labelled drawings, technical terms and/or a sequence of steps</w:t>
            </w:r>
          </w:p>
        </w:tc>
        <w:tc>
          <w:tcPr>
            <w:tcW w:w="714" w:type="pct"/>
          </w:tcPr>
          <w:p w14:paraId="66E8871A" w14:textId="302ACBCD"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Design solutions through use of labelled drawings, technical terms, decision-making and/or a sequence of steps</w:t>
            </w:r>
          </w:p>
        </w:tc>
        <w:tc>
          <w:tcPr>
            <w:tcW w:w="714" w:type="pct"/>
          </w:tcPr>
          <w:p w14:paraId="0193F17A" w14:textId="74D9568E"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Design solutions considering competing factors, with annotated diagrams, storyboards and/or a sequence of steps, using technical terms and an iterative process</w:t>
            </w:r>
          </w:p>
        </w:tc>
        <w:tc>
          <w:tcPr>
            <w:tcW w:w="714" w:type="pct"/>
          </w:tcPr>
          <w:p w14:paraId="23A3808E" w14:textId="50DA72AE" w:rsidR="00A84D15" w:rsidRPr="00631DE5" w:rsidRDefault="00A84D15" w:rsidP="00573CA2">
            <w:pPr>
              <w:spacing w:line="276" w:lineRule="auto"/>
              <w:rPr>
                <w:rFonts w:asciiTheme="minorHAnsi" w:hAnsiTheme="minorHAnsi" w:cstheme="minorHAnsi"/>
                <w:szCs w:val="28"/>
              </w:rPr>
            </w:pPr>
            <w:r w:rsidRPr="00631DE5">
              <w:rPr>
                <w:rFonts w:asciiTheme="minorHAnsi" w:hAnsiTheme="minorHAnsi" w:cstheme="minorHAnsi"/>
                <w:sz w:val="22"/>
                <w:szCs w:val="28"/>
              </w:rPr>
              <w:t>Design alternative solutions achieved through an iterative process</w:t>
            </w:r>
            <w:r w:rsidRPr="005B09DC">
              <w:rPr>
                <w:rFonts w:asciiTheme="minorHAnsi" w:hAnsiTheme="minorHAnsi" w:cstheme="minorHAnsi"/>
                <w:color w:val="007BB8"/>
                <w:sz w:val="22"/>
                <w:szCs w:val="28"/>
              </w:rPr>
              <w:t>,</w:t>
            </w:r>
            <w:r w:rsidRPr="00631DE5">
              <w:rPr>
                <w:rFonts w:asciiTheme="minorHAnsi" w:hAnsiTheme="minorHAnsi" w:cstheme="minorHAnsi"/>
                <w:sz w:val="22"/>
                <w:szCs w:val="28"/>
              </w:rPr>
              <w:t xml:space="preserve"> including critical thinking, graphical representations, use of a range of technologies, techniques, technical terms and/or a sequence of steps</w:t>
            </w:r>
          </w:p>
        </w:tc>
      </w:tr>
    </w:tbl>
    <w:p w14:paraId="5404B281" w14:textId="3E739AEE" w:rsidR="00B32D80" w:rsidRDefault="00FE21D7" w:rsidP="00B32D80">
      <w:pPr>
        <w:pStyle w:val="SCSAHeading2"/>
      </w:pPr>
      <w:bookmarkStart w:id="35" w:name="_Toc166060341"/>
      <w:bookmarkStart w:id="36" w:name="_Toc213168269"/>
      <w:r>
        <w:lastRenderedPageBreak/>
        <w:t xml:space="preserve">Sub-strand: </w:t>
      </w:r>
      <w:r w:rsidR="00B32D80">
        <w:t>Producing and implementing</w:t>
      </w:r>
      <w:bookmarkEnd w:id="35"/>
      <w:bookmarkEnd w:id="36"/>
    </w:p>
    <w:tbl>
      <w:tblPr>
        <w:tblStyle w:val="SCSATable"/>
        <w:tblW w:w="5000" w:type="pct"/>
        <w:tblLook w:val="04A0" w:firstRow="1" w:lastRow="0" w:firstColumn="1" w:lastColumn="0" w:noHBand="0" w:noVBand="1"/>
      </w:tblPr>
      <w:tblGrid>
        <w:gridCol w:w="1999"/>
        <w:gridCol w:w="1999"/>
        <w:gridCol w:w="1999"/>
        <w:gridCol w:w="1999"/>
        <w:gridCol w:w="1999"/>
        <w:gridCol w:w="1999"/>
        <w:gridCol w:w="1998"/>
      </w:tblGrid>
      <w:tr w:rsidR="008D78FE" w:rsidRPr="00883456" w14:paraId="6A05FB6C" w14:textId="26F77E5B" w:rsidTr="008D78FE">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79F440FD" w14:textId="77777777" w:rsidR="008D78FE" w:rsidRPr="00132559" w:rsidRDefault="008D78FE" w:rsidP="008D78FE">
            <w:r w:rsidRPr="00132559">
              <w:t>Pre-primary</w:t>
            </w:r>
          </w:p>
        </w:tc>
        <w:tc>
          <w:tcPr>
            <w:tcW w:w="714" w:type="pct"/>
          </w:tcPr>
          <w:p w14:paraId="2A6E3474" w14:textId="77777777" w:rsidR="008D78FE" w:rsidRPr="00132559" w:rsidRDefault="008D78FE" w:rsidP="008D78FE">
            <w:r w:rsidRPr="00132559">
              <w:t>Year 1</w:t>
            </w:r>
          </w:p>
        </w:tc>
        <w:tc>
          <w:tcPr>
            <w:tcW w:w="714" w:type="pct"/>
          </w:tcPr>
          <w:p w14:paraId="60DF1A6F" w14:textId="77777777" w:rsidR="008D78FE" w:rsidRPr="00132559" w:rsidRDefault="008D78FE" w:rsidP="008D78FE">
            <w:r w:rsidRPr="00132559">
              <w:t>Year 2</w:t>
            </w:r>
          </w:p>
        </w:tc>
        <w:tc>
          <w:tcPr>
            <w:tcW w:w="714" w:type="pct"/>
          </w:tcPr>
          <w:p w14:paraId="71352577" w14:textId="0264117C" w:rsidR="008D78FE" w:rsidRPr="00132559" w:rsidRDefault="008D78FE" w:rsidP="008D78FE">
            <w:r w:rsidRPr="00132559">
              <w:t>Year 3</w:t>
            </w:r>
          </w:p>
        </w:tc>
        <w:tc>
          <w:tcPr>
            <w:tcW w:w="714" w:type="pct"/>
          </w:tcPr>
          <w:p w14:paraId="1EEB3EA5" w14:textId="53FF85C8" w:rsidR="008D78FE" w:rsidRPr="00132559" w:rsidRDefault="008D78FE" w:rsidP="008D78FE">
            <w:r w:rsidRPr="00132559">
              <w:t>Year 4</w:t>
            </w:r>
          </w:p>
        </w:tc>
        <w:tc>
          <w:tcPr>
            <w:tcW w:w="714" w:type="pct"/>
          </w:tcPr>
          <w:p w14:paraId="41CEEF85" w14:textId="0CBC2B4B" w:rsidR="008D78FE" w:rsidRPr="00132559" w:rsidRDefault="008D78FE" w:rsidP="008D78FE">
            <w:r w:rsidRPr="00132559">
              <w:t>Year 5</w:t>
            </w:r>
          </w:p>
        </w:tc>
        <w:tc>
          <w:tcPr>
            <w:tcW w:w="714" w:type="pct"/>
          </w:tcPr>
          <w:p w14:paraId="3AC7A845" w14:textId="29D59A5D" w:rsidR="008D78FE" w:rsidRPr="00132559" w:rsidRDefault="008D78FE" w:rsidP="008D78FE">
            <w:r w:rsidRPr="00132559">
              <w:t>Year 6</w:t>
            </w:r>
          </w:p>
        </w:tc>
      </w:tr>
      <w:tr w:rsidR="008D78FE" w:rsidRPr="00883456" w14:paraId="76EFE30D" w14:textId="2EF9A381" w:rsidTr="008D78FE">
        <w:tc>
          <w:tcPr>
            <w:tcW w:w="714" w:type="pct"/>
          </w:tcPr>
          <w:p w14:paraId="09BFF328" w14:textId="77777777" w:rsidR="008D78FE" w:rsidRPr="00631DE5" w:rsidRDefault="008D78FE" w:rsidP="00573CA2">
            <w:pPr>
              <w:spacing w:line="276" w:lineRule="auto"/>
              <w:rPr>
                <w:sz w:val="22"/>
                <w:szCs w:val="28"/>
              </w:rPr>
            </w:pPr>
            <w:r w:rsidRPr="00631DE5">
              <w:rPr>
                <w:rFonts w:asciiTheme="minorHAnsi" w:hAnsiTheme="minorHAnsi" w:cstheme="minorHAnsi"/>
                <w:sz w:val="22"/>
                <w:szCs w:val="28"/>
              </w:rPr>
              <w:t>Use available technologies and materials to safely create a solution</w:t>
            </w:r>
          </w:p>
        </w:tc>
        <w:tc>
          <w:tcPr>
            <w:tcW w:w="714" w:type="pct"/>
          </w:tcPr>
          <w:p w14:paraId="23DFF689" w14:textId="76B357CB" w:rsidR="008D78FE" w:rsidRPr="00631DE5" w:rsidRDefault="008D78FE" w:rsidP="00573CA2">
            <w:pPr>
              <w:spacing w:line="276" w:lineRule="auto"/>
              <w:rPr>
                <w:sz w:val="22"/>
                <w:szCs w:val="28"/>
              </w:rPr>
            </w:pPr>
            <w:r w:rsidRPr="00631DE5">
              <w:rPr>
                <w:rFonts w:asciiTheme="minorHAnsi" w:hAnsiTheme="minorHAnsi" w:cstheme="minorHAnsi"/>
                <w:sz w:val="22"/>
                <w:szCs w:val="28"/>
              </w:rPr>
              <w:t>Use available technologies and materials to safely create a solution</w:t>
            </w:r>
          </w:p>
        </w:tc>
        <w:tc>
          <w:tcPr>
            <w:tcW w:w="714" w:type="pct"/>
          </w:tcPr>
          <w:p w14:paraId="6201B7AA" w14:textId="72A35D68" w:rsidR="008D78FE" w:rsidRPr="00631DE5" w:rsidRDefault="008D78FE" w:rsidP="00573CA2">
            <w:pPr>
              <w:spacing w:line="276" w:lineRule="auto"/>
              <w:rPr>
                <w:sz w:val="22"/>
                <w:szCs w:val="28"/>
              </w:rPr>
            </w:pPr>
            <w:r w:rsidRPr="00631DE5">
              <w:rPr>
                <w:rFonts w:asciiTheme="minorHAnsi" w:hAnsiTheme="minorHAnsi" w:cstheme="minorHAnsi"/>
                <w:sz w:val="22"/>
                <w:szCs w:val="28"/>
              </w:rPr>
              <w:t>Use given equipment and technologies to safely create a</w:t>
            </w:r>
            <w:r w:rsidR="00C6154B">
              <w:rPr>
                <w:rFonts w:asciiTheme="minorHAnsi" w:hAnsiTheme="minorHAnsi" w:cstheme="minorHAnsi"/>
                <w:sz w:val="22"/>
                <w:szCs w:val="28"/>
              </w:rPr>
              <w:t xml:space="preserve"> preferred </w:t>
            </w:r>
            <w:r w:rsidRPr="00631DE5">
              <w:rPr>
                <w:rFonts w:asciiTheme="minorHAnsi" w:hAnsiTheme="minorHAnsi" w:cstheme="minorHAnsi"/>
                <w:sz w:val="22"/>
                <w:szCs w:val="28"/>
              </w:rPr>
              <w:t>solution</w:t>
            </w:r>
          </w:p>
        </w:tc>
        <w:tc>
          <w:tcPr>
            <w:tcW w:w="714" w:type="pct"/>
          </w:tcPr>
          <w:p w14:paraId="47144A25" w14:textId="07289155" w:rsidR="008D78FE" w:rsidRPr="00631DE5" w:rsidRDefault="008D78FE" w:rsidP="00573CA2">
            <w:pPr>
              <w:spacing w:line="276" w:lineRule="auto"/>
              <w:rPr>
                <w:rFonts w:asciiTheme="minorHAnsi" w:hAnsiTheme="minorHAnsi" w:cstheme="minorHAnsi"/>
                <w:szCs w:val="28"/>
              </w:rPr>
            </w:pPr>
            <w:r w:rsidRPr="00FA58AA">
              <w:rPr>
                <w:rFonts w:asciiTheme="minorHAnsi" w:hAnsiTheme="minorHAnsi" w:cstheme="minorHAnsi"/>
                <w:sz w:val="22"/>
                <w:szCs w:val="28"/>
              </w:rPr>
              <w:t>Use appropriate technologies and components with given equipment and follow agreed protocols to produce a designed</w:t>
            </w:r>
            <w:r w:rsidR="00C6154B">
              <w:rPr>
                <w:rFonts w:asciiTheme="minorHAnsi" w:hAnsiTheme="minorHAnsi" w:cstheme="minorHAnsi"/>
                <w:sz w:val="22"/>
                <w:szCs w:val="28"/>
              </w:rPr>
              <w:t xml:space="preserve"> </w:t>
            </w:r>
            <w:r w:rsidRPr="00FA58AA">
              <w:rPr>
                <w:rFonts w:asciiTheme="minorHAnsi" w:hAnsiTheme="minorHAnsi" w:cstheme="minorHAnsi"/>
                <w:sz w:val="22"/>
                <w:szCs w:val="28"/>
              </w:rPr>
              <w:t>solution</w:t>
            </w:r>
          </w:p>
        </w:tc>
        <w:tc>
          <w:tcPr>
            <w:tcW w:w="714" w:type="pct"/>
          </w:tcPr>
          <w:p w14:paraId="706D56DD" w14:textId="0BC2BCDC" w:rsidR="008D78FE" w:rsidRPr="00631DE5" w:rsidRDefault="008D78FE" w:rsidP="00573CA2">
            <w:pPr>
              <w:spacing w:line="276" w:lineRule="auto"/>
              <w:rPr>
                <w:rFonts w:asciiTheme="minorHAnsi" w:hAnsiTheme="minorHAnsi" w:cstheme="minorHAnsi"/>
                <w:szCs w:val="28"/>
              </w:rPr>
            </w:pPr>
            <w:r w:rsidRPr="00FA58AA">
              <w:rPr>
                <w:rFonts w:asciiTheme="minorHAnsi" w:hAnsiTheme="minorHAnsi" w:cstheme="minorHAnsi"/>
                <w:sz w:val="22"/>
                <w:szCs w:val="28"/>
              </w:rPr>
              <w:t>Use appropriate technologies, components and/or equipment and follow agreed protocols to produce a designed</w:t>
            </w:r>
            <w:r w:rsidR="00C6154B">
              <w:rPr>
                <w:rFonts w:asciiTheme="minorHAnsi" w:hAnsiTheme="minorHAnsi" w:cstheme="minorHAnsi"/>
                <w:sz w:val="22"/>
                <w:szCs w:val="28"/>
              </w:rPr>
              <w:t xml:space="preserve"> </w:t>
            </w:r>
            <w:r w:rsidRPr="00FA58AA">
              <w:rPr>
                <w:rFonts w:asciiTheme="minorHAnsi" w:hAnsiTheme="minorHAnsi" w:cstheme="minorHAnsi"/>
                <w:sz w:val="22"/>
                <w:szCs w:val="28"/>
              </w:rPr>
              <w:t>solution</w:t>
            </w:r>
          </w:p>
        </w:tc>
        <w:tc>
          <w:tcPr>
            <w:tcW w:w="714" w:type="pct"/>
          </w:tcPr>
          <w:p w14:paraId="2DAA4BEE" w14:textId="0FCD81EE" w:rsidR="008D78FE" w:rsidRPr="00631DE5" w:rsidRDefault="008D78FE" w:rsidP="00573CA2">
            <w:pPr>
              <w:spacing w:line="276" w:lineRule="auto"/>
              <w:rPr>
                <w:rFonts w:asciiTheme="minorHAnsi" w:hAnsiTheme="minorHAnsi" w:cstheme="minorHAnsi"/>
                <w:szCs w:val="28"/>
              </w:rPr>
            </w:pPr>
            <w:r w:rsidRPr="00FA58AA">
              <w:rPr>
                <w:rFonts w:asciiTheme="minorHAnsi" w:hAnsiTheme="minorHAnsi" w:cstheme="minorHAnsi"/>
                <w:sz w:val="22"/>
                <w:szCs w:val="28"/>
              </w:rPr>
              <w:t xml:space="preserve">Use technologies, components and/or equipment </w:t>
            </w:r>
            <w:r w:rsidR="00197C7F">
              <w:rPr>
                <w:rFonts w:asciiTheme="minorHAnsi" w:hAnsiTheme="minorHAnsi" w:cstheme="minorHAnsi"/>
                <w:sz w:val="22"/>
                <w:szCs w:val="28"/>
              </w:rPr>
              <w:t>to</w:t>
            </w:r>
            <w:r w:rsidRPr="00FA58AA">
              <w:rPr>
                <w:rFonts w:asciiTheme="minorHAnsi" w:hAnsiTheme="minorHAnsi" w:cstheme="minorHAnsi"/>
                <w:sz w:val="22"/>
                <w:szCs w:val="28"/>
              </w:rPr>
              <w:t xml:space="preserve"> implement agreed protocols to produce a designed</w:t>
            </w:r>
            <w:r w:rsidR="00C6154B">
              <w:rPr>
                <w:rFonts w:asciiTheme="minorHAnsi" w:hAnsiTheme="minorHAnsi" w:cstheme="minorHAnsi"/>
                <w:sz w:val="22"/>
                <w:szCs w:val="28"/>
              </w:rPr>
              <w:t xml:space="preserve"> </w:t>
            </w:r>
            <w:r w:rsidRPr="00FA58AA">
              <w:rPr>
                <w:rFonts w:asciiTheme="minorHAnsi" w:hAnsiTheme="minorHAnsi" w:cstheme="minorHAnsi"/>
                <w:sz w:val="22"/>
                <w:szCs w:val="28"/>
              </w:rPr>
              <w:t>solution</w:t>
            </w:r>
          </w:p>
        </w:tc>
        <w:tc>
          <w:tcPr>
            <w:tcW w:w="714" w:type="pct"/>
          </w:tcPr>
          <w:p w14:paraId="792FB5CF" w14:textId="7CCD677C" w:rsidR="008D78FE" w:rsidRPr="00631DE5" w:rsidRDefault="008D78FE" w:rsidP="00573CA2">
            <w:pPr>
              <w:spacing w:line="276" w:lineRule="auto"/>
              <w:rPr>
                <w:rFonts w:asciiTheme="minorHAnsi" w:hAnsiTheme="minorHAnsi" w:cstheme="minorHAnsi"/>
                <w:szCs w:val="28"/>
              </w:rPr>
            </w:pPr>
            <w:r w:rsidRPr="00FA58AA">
              <w:rPr>
                <w:rFonts w:asciiTheme="minorHAnsi" w:hAnsiTheme="minorHAnsi" w:cstheme="minorHAnsi"/>
                <w:sz w:val="22"/>
                <w:szCs w:val="28"/>
              </w:rPr>
              <w:t xml:space="preserve">Use a range of technologies, components and/or equipment </w:t>
            </w:r>
            <w:r w:rsidR="00197C7F">
              <w:rPr>
                <w:rFonts w:asciiTheme="minorHAnsi" w:hAnsiTheme="minorHAnsi" w:cstheme="minorHAnsi"/>
                <w:sz w:val="22"/>
                <w:szCs w:val="28"/>
              </w:rPr>
              <w:t>to</w:t>
            </w:r>
            <w:r w:rsidRPr="00FA58AA">
              <w:rPr>
                <w:rFonts w:asciiTheme="minorHAnsi" w:hAnsiTheme="minorHAnsi" w:cstheme="minorHAnsi"/>
                <w:sz w:val="22"/>
                <w:szCs w:val="28"/>
              </w:rPr>
              <w:t xml:space="preserve"> implement agreed protocols to produce a designed</w:t>
            </w:r>
            <w:r w:rsidR="00C6154B">
              <w:rPr>
                <w:rFonts w:asciiTheme="minorHAnsi" w:hAnsiTheme="minorHAnsi" w:cstheme="minorHAnsi"/>
                <w:sz w:val="22"/>
                <w:szCs w:val="28"/>
              </w:rPr>
              <w:t xml:space="preserve"> </w:t>
            </w:r>
            <w:r w:rsidRPr="00FA58AA">
              <w:rPr>
                <w:rFonts w:asciiTheme="minorHAnsi" w:hAnsiTheme="minorHAnsi" w:cstheme="minorHAnsi"/>
                <w:sz w:val="22"/>
                <w:szCs w:val="28"/>
              </w:rPr>
              <w:t>solution</w:t>
            </w:r>
          </w:p>
        </w:tc>
      </w:tr>
    </w:tbl>
    <w:p w14:paraId="7DE2A43A" w14:textId="3A9E1788" w:rsidR="00B32D80" w:rsidRDefault="00FE21D7" w:rsidP="00B32D80">
      <w:pPr>
        <w:pStyle w:val="SCSAHeading2"/>
      </w:pPr>
      <w:bookmarkStart w:id="37" w:name="_Toc166060342"/>
      <w:bookmarkStart w:id="38" w:name="_Toc213168270"/>
      <w:r>
        <w:t xml:space="preserve">Sub-strand: </w:t>
      </w:r>
      <w:r w:rsidR="00B32D80">
        <w:t>Evaluating</w:t>
      </w:r>
      <w:bookmarkEnd w:id="37"/>
      <w:bookmarkEnd w:id="38"/>
    </w:p>
    <w:tbl>
      <w:tblPr>
        <w:tblStyle w:val="SCSATable"/>
        <w:tblW w:w="5000" w:type="pct"/>
        <w:tblLook w:val="04A0" w:firstRow="1" w:lastRow="0" w:firstColumn="1" w:lastColumn="0" w:noHBand="0" w:noVBand="1"/>
      </w:tblPr>
      <w:tblGrid>
        <w:gridCol w:w="1999"/>
        <w:gridCol w:w="1999"/>
        <w:gridCol w:w="1999"/>
        <w:gridCol w:w="1999"/>
        <w:gridCol w:w="1999"/>
        <w:gridCol w:w="1999"/>
        <w:gridCol w:w="1998"/>
      </w:tblGrid>
      <w:tr w:rsidR="008D78FE" w:rsidRPr="00883456" w14:paraId="362E9356" w14:textId="5AB20375" w:rsidTr="008D78FE">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2DAA7E2E" w14:textId="77777777" w:rsidR="008D78FE" w:rsidRPr="00132559" w:rsidRDefault="008D78FE" w:rsidP="008D78FE">
            <w:r w:rsidRPr="00132559">
              <w:t>Pre-primary</w:t>
            </w:r>
          </w:p>
        </w:tc>
        <w:tc>
          <w:tcPr>
            <w:tcW w:w="714" w:type="pct"/>
          </w:tcPr>
          <w:p w14:paraId="00B78827" w14:textId="77777777" w:rsidR="008D78FE" w:rsidRPr="00132559" w:rsidRDefault="008D78FE" w:rsidP="008D78FE">
            <w:r w:rsidRPr="00132559">
              <w:t>Year 1</w:t>
            </w:r>
          </w:p>
        </w:tc>
        <w:tc>
          <w:tcPr>
            <w:tcW w:w="714" w:type="pct"/>
          </w:tcPr>
          <w:p w14:paraId="1BEEE0B0" w14:textId="77777777" w:rsidR="008D78FE" w:rsidRPr="00132559" w:rsidRDefault="008D78FE" w:rsidP="008D78FE">
            <w:r w:rsidRPr="00132559">
              <w:t>Year 2</w:t>
            </w:r>
          </w:p>
        </w:tc>
        <w:tc>
          <w:tcPr>
            <w:tcW w:w="714" w:type="pct"/>
          </w:tcPr>
          <w:p w14:paraId="64A8E6B2" w14:textId="73B95F64" w:rsidR="008D78FE" w:rsidRPr="00132559" w:rsidRDefault="008D78FE" w:rsidP="008D78FE">
            <w:r w:rsidRPr="00132559">
              <w:t>Year 3</w:t>
            </w:r>
          </w:p>
        </w:tc>
        <w:tc>
          <w:tcPr>
            <w:tcW w:w="714" w:type="pct"/>
          </w:tcPr>
          <w:p w14:paraId="612E0203" w14:textId="298D72CB" w:rsidR="008D78FE" w:rsidRPr="00132559" w:rsidRDefault="008D78FE" w:rsidP="008D78FE">
            <w:r w:rsidRPr="00132559">
              <w:t>Year 4</w:t>
            </w:r>
          </w:p>
        </w:tc>
        <w:tc>
          <w:tcPr>
            <w:tcW w:w="714" w:type="pct"/>
          </w:tcPr>
          <w:p w14:paraId="2CAE3BF3" w14:textId="3279AC24" w:rsidR="008D78FE" w:rsidRPr="00132559" w:rsidRDefault="008D78FE" w:rsidP="008D78FE">
            <w:r w:rsidRPr="00132559">
              <w:t>Year 5</w:t>
            </w:r>
          </w:p>
        </w:tc>
        <w:tc>
          <w:tcPr>
            <w:tcW w:w="714" w:type="pct"/>
          </w:tcPr>
          <w:p w14:paraId="7A3B8434" w14:textId="00CDA51E" w:rsidR="008D78FE" w:rsidRPr="00132559" w:rsidRDefault="008D78FE" w:rsidP="008D78FE">
            <w:r w:rsidRPr="00132559">
              <w:t>Year 6</w:t>
            </w:r>
          </w:p>
        </w:tc>
      </w:tr>
      <w:tr w:rsidR="008D78FE" w:rsidRPr="00883456" w14:paraId="153E3910" w14:textId="584BC3E3" w:rsidTr="008D78FE">
        <w:trPr>
          <w:trHeight w:val="297"/>
        </w:trPr>
        <w:tc>
          <w:tcPr>
            <w:tcW w:w="714" w:type="pct"/>
          </w:tcPr>
          <w:p w14:paraId="134F8909" w14:textId="265DC239" w:rsidR="008D78FE" w:rsidRPr="00631DE5" w:rsidRDefault="008D78FE" w:rsidP="00573CA2">
            <w:pPr>
              <w:spacing w:line="276" w:lineRule="auto"/>
              <w:rPr>
                <w:sz w:val="22"/>
                <w:szCs w:val="28"/>
              </w:rPr>
            </w:pPr>
            <w:r w:rsidRPr="00631DE5">
              <w:rPr>
                <w:rFonts w:asciiTheme="minorHAnsi" w:hAnsiTheme="minorHAnsi" w:cstheme="minorHAnsi"/>
                <w:sz w:val="22"/>
                <w:szCs w:val="28"/>
              </w:rPr>
              <w:t>Use personal preferences to evaluate the</w:t>
            </w:r>
            <w:r w:rsidR="00FA3DD0">
              <w:rPr>
                <w:rFonts w:asciiTheme="minorHAnsi" w:hAnsiTheme="minorHAnsi" w:cstheme="minorHAnsi"/>
                <w:sz w:val="22"/>
                <w:szCs w:val="28"/>
              </w:rPr>
              <w:t> </w:t>
            </w:r>
            <w:r w:rsidRPr="00631DE5">
              <w:rPr>
                <w:rFonts w:asciiTheme="minorHAnsi" w:hAnsiTheme="minorHAnsi" w:cstheme="minorHAnsi"/>
                <w:sz w:val="22"/>
                <w:szCs w:val="28"/>
              </w:rPr>
              <w:t>solution</w:t>
            </w:r>
          </w:p>
        </w:tc>
        <w:tc>
          <w:tcPr>
            <w:tcW w:w="714" w:type="pct"/>
          </w:tcPr>
          <w:p w14:paraId="6D48DC9C" w14:textId="77777777" w:rsidR="008D78FE" w:rsidRPr="00631DE5" w:rsidRDefault="008D78FE" w:rsidP="00573CA2">
            <w:pPr>
              <w:spacing w:line="276" w:lineRule="auto"/>
              <w:rPr>
                <w:sz w:val="22"/>
                <w:szCs w:val="28"/>
              </w:rPr>
            </w:pPr>
            <w:r w:rsidRPr="00631DE5">
              <w:rPr>
                <w:rFonts w:asciiTheme="minorHAnsi" w:hAnsiTheme="minorHAnsi" w:cstheme="minorHAnsi"/>
                <w:sz w:val="22"/>
                <w:szCs w:val="28"/>
              </w:rPr>
              <w:t>Use personal preferences to evaluate the solution for a personal need</w:t>
            </w:r>
          </w:p>
        </w:tc>
        <w:tc>
          <w:tcPr>
            <w:tcW w:w="714" w:type="pct"/>
          </w:tcPr>
          <w:p w14:paraId="1F442B4F" w14:textId="32BC35A8" w:rsidR="008D78FE" w:rsidRPr="00631DE5" w:rsidRDefault="008D78FE" w:rsidP="00573CA2">
            <w:pPr>
              <w:spacing w:line="276" w:lineRule="auto"/>
              <w:rPr>
                <w:sz w:val="22"/>
                <w:szCs w:val="28"/>
              </w:rPr>
            </w:pPr>
            <w:r w:rsidRPr="00631DE5">
              <w:rPr>
                <w:rFonts w:asciiTheme="minorHAnsi" w:hAnsiTheme="minorHAnsi" w:cstheme="minorHAnsi"/>
                <w:sz w:val="22"/>
                <w:szCs w:val="28"/>
              </w:rPr>
              <w:t>Use personal preferences and the needs of the known user to evaluate the</w:t>
            </w:r>
            <w:r w:rsidR="00FA3DD0">
              <w:rPr>
                <w:rFonts w:asciiTheme="minorHAnsi" w:hAnsiTheme="minorHAnsi" w:cstheme="minorHAnsi"/>
                <w:sz w:val="22"/>
                <w:szCs w:val="28"/>
              </w:rPr>
              <w:t> </w:t>
            </w:r>
            <w:r w:rsidRPr="00631DE5">
              <w:rPr>
                <w:rFonts w:asciiTheme="minorHAnsi" w:hAnsiTheme="minorHAnsi" w:cstheme="minorHAnsi"/>
                <w:sz w:val="22"/>
                <w:szCs w:val="28"/>
              </w:rPr>
              <w:t>solution</w:t>
            </w:r>
          </w:p>
        </w:tc>
        <w:tc>
          <w:tcPr>
            <w:tcW w:w="714" w:type="pct"/>
          </w:tcPr>
          <w:p w14:paraId="2F3CB753" w14:textId="6C4420AD" w:rsidR="008D78FE" w:rsidRPr="00631DE5" w:rsidRDefault="008D78FE" w:rsidP="00573CA2">
            <w:pPr>
              <w:spacing w:line="276" w:lineRule="auto"/>
              <w:rPr>
                <w:rFonts w:asciiTheme="minorHAnsi" w:hAnsiTheme="minorHAnsi" w:cstheme="minorHAnsi"/>
                <w:szCs w:val="28"/>
              </w:rPr>
            </w:pPr>
            <w:r w:rsidRPr="00631DE5">
              <w:rPr>
                <w:rFonts w:asciiTheme="minorHAnsi" w:hAnsiTheme="minorHAnsi" w:cstheme="minorHAnsi"/>
                <w:sz w:val="22"/>
                <w:szCs w:val="28"/>
              </w:rPr>
              <w:t>Use given criteria to evaluate diagrams, technologies and the components used for the designed solution</w:t>
            </w:r>
          </w:p>
        </w:tc>
        <w:tc>
          <w:tcPr>
            <w:tcW w:w="714" w:type="pct"/>
          </w:tcPr>
          <w:p w14:paraId="2F927456" w14:textId="70C75FD5" w:rsidR="008D78FE" w:rsidRPr="00631DE5" w:rsidRDefault="008D78FE" w:rsidP="00573CA2">
            <w:pPr>
              <w:spacing w:line="276" w:lineRule="auto"/>
              <w:rPr>
                <w:rFonts w:asciiTheme="minorHAnsi" w:hAnsiTheme="minorHAnsi" w:cstheme="minorHAnsi"/>
                <w:szCs w:val="28"/>
              </w:rPr>
            </w:pPr>
            <w:r w:rsidRPr="00631DE5">
              <w:rPr>
                <w:rFonts w:asciiTheme="minorHAnsi" w:hAnsiTheme="minorHAnsi" w:cstheme="minorHAnsi"/>
                <w:sz w:val="22"/>
                <w:szCs w:val="28"/>
              </w:rPr>
              <w:t>Use given criteria to evaluate design features, selected resources, decision</w:t>
            </w:r>
            <w:r w:rsidR="0069472B">
              <w:rPr>
                <w:rFonts w:asciiTheme="minorHAnsi" w:hAnsiTheme="minorHAnsi" w:cstheme="minorHAnsi"/>
                <w:sz w:val="22"/>
                <w:szCs w:val="28"/>
              </w:rPr>
              <w:noBreakHyphen/>
            </w:r>
            <w:r w:rsidRPr="00631DE5">
              <w:rPr>
                <w:rFonts w:asciiTheme="minorHAnsi" w:hAnsiTheme="minorHAnsi" w:cstheme="minorHAnsi"/>
                <w:sz w:val="22"/>
                <w:szCs w:val="28"/>
              </w:rPr>
              <w:t>making processes and the designed solution</w:t>
            </w:r>
          </w:p>
        </w:tc>
        <w:tc>
          <w:tcPr>
            <w:tcW w:w="714" w:type="pct"/>
          </w:tcPr>
          <w:p w14:paraId="031D691B" w14:textId="28D9699D" w:rsidR="008D78FE" w:rsidRPr="00631DE5" w:rsidRDefault="008D78FE" w:rsidP="00573CA2">
            <w:pPr>
              <w:spacing w:line="276" w:lineRule="auto"/>
              <w:rPr>
                <w:rFonts w:asciiTheme="minorHAnsi" w:hAnsiTheme="minorHAnsi" w:cstheme="minorHAnsi"/>
                <w:szCs w:val="28"/>
              </w:rPr>
            </w:pPr>
            <w:r w:rsidRPr="00631DE5">
              <w:rPr>
                <w:rFonts w:asciiTheme="minorHAnsi" w:hAnsiTheme="minorHAnsi" w:cstheme="minorHAnsi"/>
                <w:sz w:val="22"/>
                <w:szCs w:val="28"/>
              </w:rPr>
              <w:t xml:space="preserve">Use given criteria to evaluate design features, </w:t>
            </w:r>
            <w:r w:rsidR="00EE0D17">
              <w:rPr>
                <w:rFonts w:asciiTheme="minorHAnsi" w:hAnsiTheme="minorHAnsi" w:cstheme="minorHAnsi"/>
                <w:sz w:val="22"/>
                <w:szCs w:val="28"/>
              </w:rPr>
              <w:t xml:space="preserve">with </w:t>
            </w:r>
            <w:r w:rsidRPr="00631DE5">
              <w:rPr>
                <w:rFonts w:asciiTheme="minorHAnsi" w:hAnsiTheme="minorHAnsi" w:cstheme="minorHAnsi"/>
                <w:sz w:val="22"/>
                <w:szCs w:val="28"/>
              </w:rPr>
              <w:t>consideration of competing factors, processes and the designed solution</w:t>
            </w:r>
          </w:p>
        </w:tc>
        <w:tc>
          <w:tcPr>
            <w:tcW w:w="714" w:type="pct"/>
          </w:tcPr>
          <w:p w14:paraId="6DA6C530" w14:textId="62445142" w:rsidR="008D78FE" w:rsidRPr="00631DE5" w:rsidRDefault="008D78FE" w:rsidP="00573CA2">
            <w:pPr>
              <w:spacing w:line="276" w:lineRule="auto"/>
              <w:rPr>
                <w:rFonts w:asciiTheme="minorHAnsi" w:hAnsiTheme="minorHAnsi" w:cstheme="minorHAnsi"/>
                <w:szCs w:val="28"/>
              </w:rPr>
            </w:pPr>
            <w:r w:rsidRPr="00631DE5">
              <w:rPr>
                <w:rFonts w:asciiTheme="minorHAnsi" w:hAnsiTheme="minorHAnsi" w:cstheme="minorHAnsi"/>
                <w:sz w:val="22"/>
                <w:szCs w:val="28"/>
              </w:rPr>
              <w:t>Develop negotiated criteria to evaluate design features, graphics, selected technologies, processes</w:t>
            </w:r>
            <w:r>
              <w:rPr>
                <w:rFonts w:asciiTheme="minorHAnsi" w:hAnsiTheme="minorHAnsi" w:cstheme="minorHAnsi"/>
                <w:sz w:val="22"/>
                <w:szCs w:val="28"/>
              </w:rPr>
              <w:t xml:space="preserve"> and</w:t>
            </w:r>
            <w:r w:rsidRPr="00631DE5">
              <w:rPr>
                <w:rFonts w:asciiTheme="minorHAnsi" w:hAnsiTheme="minorHAnsi" w:cstheme="minorHAnsi"/>
                <w:sz w:val="22"/>
                <w:szCs w:val="28"/>
              </w:rPr>
              <w:t xml:space="preserve"> functionality </w:t>
            </w:r>
            <w:r>
              <w:rPr>
                <w:rFonts w:asciiTheme="minorHAnsi" w:hAnsiTheme="minorHAnsi" w:cstheme="minorHAnsi"/>
                <w:sz w:val="22"/>
                <w:szCs w:val="28"/>
              </w:rPr>
              <w:t>with</w:t>
            </w:r>
            <w:r w:rsidRPr="00631DE5">
              <w:rPr>
                <w:rFonts w:asciiTheme="minorHAnsi" w:hAnsiTheme="minorHAnsi" w:cstheme="minorHAnsi"/>
                <w:sz w:val="22"/>
                <w:szCs w:val="28"/>
              </w:rPr>
              <w:t xml:space="preserve"> consideration of constraints </w:t>
            </w:r>
            <w:r>
              <w:rPr>
                <w:rFonts w:asciiTheme="minorHAnsi" w:hAnsiTheme="minorHAnsi" w:cstheme="minorHAnsi"/>
                <w:sz w:val="22"/>
                <w:szCs w:val="28"/>
              </w:rPr>
              <w:t>for</w:t>
            </w:r>
            <w:r w:rsidRPr="00631DE5">
              <w:rPr>
                <w:rFonts w:asciiTheme="minorHAnsi" w:hAnsiTheme="minorHAnsi" w:cstheme="minorHAnsi"/>
                <w:sz w:val="22"/>
                <w:szCs w:val="28"/>
              </w:rPr>
              <w:t xml:space="preserve"> the designed solution</w:t>
            </w:r>
          </w:p>
        </w:tc>
      </w:tr>
    </w:tbl>
    <w:p w14:paraId="6F80A689" w14:textId="77777777" w:rsidR="00872C84" w:rsidRDefault="00872C84" w:rsidP="00B32D80">
      <w:pPr>
        <w:sectPr w:rsidR="00872C84" w:rsidSect="00C16668">
          <w:pgSz w:w="16838" w:h="11906" w:orient="landscape" w:code="9"/>
          <w:pgMar w:top="1644" w:right="1418" w:bottom="1276" w:left="1418" w:header="680" w:footer="567" w:gutter="0"/>
          <w:cols w:space="708"/>
          <w:docGrid w:linePitch="360"/>
        </w:sectPr>
      </w:pPr>
    </w:p>
    <w:p w14:paraId="029511D3" w14:textId="2D703793" w:rsidR="00B32D80" w:rsidRDefault="00B32D80" w:rsidP="00B32D80">
      <w:pPr>
        <w:pStyle w:val="SCSAHeading1"/>
      </w:pPr>
      <w:bookmarkStart w:id="39" w:name="_Toc213168271"/>
      <w:bookmarkStart w:id="40" w:name="_Toc166060784"/>
      <w:r>
        <w:lastRenderedPageBreak/>
        <w:t>Years 7</w:t>
      </w:r>
      <w:r w:rsidR="004E0BF9">
        <w:t>–</w:t>
      </w:r>
      <w:r>
        <w:t>10</w:t>
      </w:r>
      <w:bookmarkEnd w:id="39"/>
    </w:p>
    <w:p w14:paraId="04056D4B" w14:textId="41B928CF" w:rsidR="00573CA2" w:rsidRDefault="00573CA2" w:rsidP="00B32D80">
      <w:pPr>
        <w:pStyle w:val="SCSAHeading1"/>
      </w:pPr>
      <w:bookmarkStart w:id="41" w:name="_Toc213168272"/>
      <w:r>
        <w:t>Contexts</w:t>
      </w:r>
      <w:bookmarkEnd w:id="41"/>
    </w:p>
    <w:p w14:paraId="228B0981" w14:textId="77777777" w:rsidR="00573CA2" w:rsidRPr="00883456" w:rsidRDefault="00573CA2" w:rsidP="00573CA2">
      <w:pPr>
        <w:pStyle w:val="SCSAHeading2"/>
      </w:pPr>
      <w:bookmarkStart w:id="42" w:name="_Toc166060787"/>
      <w:bookmarkStart w:id="43" w:name="_Toc213168273"/>
      <w:r>
        <w:t>Engineering principles and systems</w:t>
      </w:r>
      <w:bookmarkEnd w:id="42"/>
      <w:bookmarkEnd w:id="43"/>
    </w:p>
    <w:tbl>
      <w:tblPr>
        <w:tblStyle w:val="SCSATable"/>
        <w:tblW w:w="5000" w:type="pct"/>
        <w:tblLook w:val="04A0" w:firstRow="1" w:lastRow="0" w:firstColumn="1" w:lastColumn="0" w:noHBand="0" w:noVBand="1"/>
      </w:tblPr>
      <w:tblGrid>
        <w:gridCol w:w="3498"/>
        <w:gridCol w:w="3498"/>
        <w:gridCol w:w="3498"/>
        <w:gridCol w:w="3498"/>
      </w:tblGrid>
      <w:tr w:rsidR="00573CA2" w:rsidRPr="003842FF" w14:paraId="305D54CD" w14:textId="77777777" w:rsidTr="00497B41">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4AF86B9C" w14:textId="77777777" w:rsidR="00573CA2" w:rsidRPr="00B9222D" w:rsidRDefault="00573CA2" w:rsidP="00497B41">
            <w:pPr>
              <w:widowControl w:val="0"/>
              <w:spacing w:line="252" w:lineRule="auto"/>
            </w:pPr>
            <w:r w:rsidRPr="00B9222D">
              <w:t>Year 7</w:t>
            </w:r>
          </w:p>
        </w:tc>
        <w:tc>
          <w:tcPr>
            <w:tcW w:w="1250" w:type="pct"/>
          </w:tcPr>
          <w:p w14:paraId="37452008" w14:textId="77777777" w:rsidR="00573CA2" w:rsidRPr="00B9222D" w:rsidRDefault="00573CA2" w:rsidP="00497B41">
            <w:pPr>
              <w:widowControl w:val="0"/>
              <w:spacing w:line="252" w:lineRule="auto"/>
            </w:pPr>
            <w:r w:rsidRPr="00B9222D">
              <w:t>Year 8</w:t>
            </w:r>
          </w:p>
        </w:tc>
        <w:tc>
          <w:tcPr>
            <w:tcW w:w="1250" w:type="pct"/>
          </w:tcPr>
          <w:p w14:paraId="71EA9D02" w14:textId="77777777" w:rsidR="00573CA2" w:rsidRPr="00B9222D" w:rsidRDefault="00573CA2" w:rsidP="00497B41">
            <w:pPr>
              <w:widowControl w:val="0"/>
              <w:spacing w:line="252" w:lineRule="auto"/>
            </w:pPr>
            <w:r w:rsidRPr="00B9222D">
              <w:t>Year 9</w:t>
            </w:r>
          </w:p>
        </w:tc>
        <w:tc>
          <w:tcPr>
            <w:tcW w:w="1250" w:type="pct"/>
          </w:tcPr>
          <w:p w14:paraId="50964837" w14:textId="77777777" w:rsidR="00573CA2" w:rsidRPr="00B9222D" w:rsidRDefault="00573CA2" w:rsidP="00497B41">
            <w:pPr>
              <w:widowControl w:val="0"/>
              <w:spacing w:line="252" w:lineRule="auto"/>
            </w:pPr>
            <w:r w:rsidRPr="00B9222D">
              <w:t>Year 10</w:t>
            </w:r>
          </w:p>
        </w:tc>
      </w:tr>
      <w:tr w:rsidR="00573CA2" w:rsidRPr="003842FF" w14:paraId="47C93FF3" w14:textId="77777777" w:rsidTr="00497B41">
        <w:trPr>
          <w:trHeight w:val="20"/>
        </w:trPr>
        <w:tc>
          <w:tcPr>
            <w:tcW w:w="1250" w:type="pct"/>
          </w:tcPr>
          <w:p w14:paraId="078B08C1" w14:textId="77777777" w:rsidR="00573CA2" w:rsidRPr="00631DE5" w:rsidRDefault="00573CA2" w:rsidP="00EE0D17">
            <w:pPr>
              <w:widowControl w:val="0"/>
              <w:spacing w:after="120" w:line="276" w:lineRule="auto"/>
              <w:rPr>
                <w:sz w:val="22"/>
                <w:szCs w:val="28"/>
              </w:rPr>
            </w:pPr>
            <w:r>
              <w:rPr>
                <w:sz w:val="22"/>
                <w:szCs w:val="28"/>
              </w:rPr>
              <w:t>F</w:t>
            </w:r>
            <w:r w:rsidRPr="00631DE5">
              <w:rPr>
                <w:sz w:val="22"/>
                <w:szCs w:val="28"/>
              </w:rPr>
              <w:t>orce, motion and energy, including light</w:t>
            </w:r>
            <w:r>
              <w:rPr>
                <w:sz w:val="22"/>
                <w:szCs w:val="28"/>
              </w:rPr>
              <w:t xml:space="preserve"> and/or</w:t>
            </w:r>
            <w:r w:rsidRPr="00631DE5">
              <w:rPr>
                <w:sz w:val="22"/>
                <w:szCs w:val="28"/>
              </w:rPr>
              <w:t xml:space="preserve"> sound</w:t>
            </w:r>
            <w:r>
              <w:rPr>
                <w:sz w:val="22"/>
                <w:szCs w:val="28"/>
              </w:rPr>
              <w:t xml:space="preserve"> and/or</w:t>
            </w:r>
            <w:r w:rsidRPr="00631DE5">
              <w:rPr>
                <w:sz w:val="22"/>
                <w:szCs w:val="28"/>
              </w:rPr>
              <w:t xml:space="preserve"> heat and/or wind are used to control engineered systems</w:t>
            </w:r>
          </w:p>
          <w:p w14:paraId="7BDB8424" w14:textId="77777777" w:rsidR="00573CA2" w:rsidRPr="00E95317" w:rsidRDefault="00573CA2" w:rsidP="00EE0D17">
            <w:pPr>
              <w:spacing w:after="120" w:line="276" w:lineRule="auto"/>
              <w:rPr>
                <w:sz w:val="22"/>
                <w:szCs w:val="28"/>
              </w:rPr>
            </w:pPr>
            <w:r w:rsidRPr="00631DE5">
              <w:rPr>
                <w:sz w:val="22"/>
                <w:szCs w:val="28"/>
              </w:rPr>
              <w:t>Social and ethical considerations for the design and development of engineered products and systems, including ways products evolve locally to achieve designed solutions</w:t>
            </w:r>
          </w:p>
        </w:tc>
        <w:tc>
          <w:tcPr>
            <w:tcW w:w="1250" w:type="pct"/>
          </w:tcPr>
          <w:p w14:paraId="2F69437A" w14:textId="77777777" w:rsidR="00573CA2" w:rsidRPr="00631DE5" w:rsidRDefault="00573CA2" w:rsidP="00EE0D17">
            <w:pPr>
              <w:widowControl w:val="0"/>
              <w:spacing w:after="120" w:line="276" w:lineRule="auto"/>
              <w:rPr>
                <w:sz w:val="22"/>
                <w:szCs w:val="28"/>
              </w:rPr>
            </w:pPr>
            <w:r>
              <w:rPr>
                <w:sz w:val="22"/>
                <w:szCs w:val="28"/>
              </w:rPr>
              <w:t>F</w:t>
            </w:r>
            <w:r w:rsidRPr="00631DE5">
              <w:rPr>
                <w:sz w:val="22"/>
                <w:szCs w:val="28"/>
              </w:rPr>
              <w:t>orce, motion and energy are used to control and manipulate engineered systems</w:t>
            </w:r>
          </w:p>
          <w:p w14:paraId="744E7676" w14:textId="77777777" w:rsidR="00573CA2" w:rsidRPr="00E95317" w:rsidRDefault="00573CA2" w:rsidP="00EE0D17">
            <w:pPr>
              <w:spacing w:after="120" w:line="276" w:lineRule="auto"/>
              <w:rPr>
                <w:sz w:val="22"/>
                <w:szCs w:val="28"/>
              </w:rPr>
            </w:pPr>
            <w:r w:rsidRPr="00631DE5">
              <w:rPr>
                <w:sz w:val="22"/>
                <w:szCs w:val="28"/>
              </w:rPr>
              <w:t>Ethical and sustainable considerations for the design and development of engineered products and systems, including economic factors, use of locally or regionally sourced materials and reliable supply chains to achieve designed solutions</w:t>
            </w:r>
          </w:p>
        </w:tc>
        <w:tc>
          <w:tcPr>
            <w:tcW w:w="1250" w:type="pct"/>
          </w:tcPr>
          <w:p w14:paraId="0123703A" w14:textId="77777777" w:rsidR="00573CA2" w:rsidRPr="00631DE5" w:rsidRDefault="00573CA2" w:rsidP="00EE0D17">
            <w:pPr>
              <w:widowControl w:val="0"/>
              <w:spacing w:after="120" w:line="276" w:lineRule="auto"/>
              <w:rPr>
                <w:sz w:val="22"/>
                <w:szCs w:val="28"/>
              </w:rPr>
            </w:pPr>
            <w:r>
              <w:rPr>
                <w:sz w:val="22"/>
                <w:szCs w:val="28"/>
              </w:rPr>
              <w:t>P</w:t>
            </w:r>
            <w:r w:rsidRPr="00631DE5">
              <w:rPr>
                <w:sz w:val="22"/>
                <w:szCs w:val="28"/>
              </w:rPr>
              <w:t>roperties of materials, combined with force, motion and energy influence the design of engineered products and systems</w:t>
            </w:r>
          </w:p>
          <w:p w14:paraId="47950F27" w14:textId="77777777" w:rsidR="00573CA2" w:rsidRPr="00E95317" w:rsidRDefault="00573CA2" w:rsidP="00EE0D17">
            <w:pPr>
              <w:spacing w:after="120" w:line="276" w:lineRule="auto"/>
              <w:rPr>
                <w:sz w:val="22"/>
                <w:szCs w:val="28"/>
              </w:rPr>
            </w:pPr>
            <w:r w:rsidRPr="00631DE5">
              <w:rPr>
                <w:sz w:val="22"/>
                <w:szCs w:val="28"/>
              </w:rPr>
              <w:t>Social, ethical and sustainable considerations for the design and development of engineered products and systems, including consumer and/or producer values and management of resources to achieve designed solutions for a specified community need</w:t>
            </w:r>
          </w:p>
        </w:tc>
        <w:tc>
          <w:tcPr>
            <w:tcW w:w="1250" w:type="pct"/>
          </w:tcPr>
          <w:p w14:paraId="3C7319D8" w14:textId="77777777" w:rsidR="00573CA2" w:rsidRPr="00631DE5" w:rsidRDefault="00573CA2" w:rsidP="00EE0D17">
            <w:pPr>
              <w:widowControl w:val="0"/>
              <w:spacing w:after="120" w:line="276" w:lineRule="auto"/>
              <w:rPr>
                <w:sz w:val="22"/>
                <w:szCs w:val="28"/>
              </w:rPr>
            </w:pPr>
            <w:r w:rsidRPr="00631DE5">
              <w:rPr>
                <w:sz w:val="22"/>
                <w:szCs w:val="28"/>
              </w:rPr>
              <w:t>Effect of materials when combined with force, energy and/or motion</w:t>
            </w:r>
            <w:r w:rsidRPr="00631DE5" w:rsidDel="00987C52">
              <w:rPr>
                <w:sz w:val="22"/>
                <w:szCs w:val="28"/>
              </w:rPr>
              <w:t xml:space="preserve"> </w:t>
            </w:r>
            <w:r w:rsidRPr="00631DE5">
              <w:rPr>
                <w:sz w:val="22"/>
                <w:szCs w:val="28"/>
              </w:rPr>
              <w:t>in the design of ethical and sustainable engineered products and systems</w:t>
            </w:r>
          </w:p>
          <w:p w14:paraId="26B34E22" w14:textId="77777777" w:rsidR="00573CA2" w:rsidRPr="00E95317" w:rsidRDefault="00573CA2" w:rsidP="00EE0D17">
            <w:pPr>
              <w:spacing w:line="276" w:lineRule="auto"/>
              <w:rPr>
                <w:sz w:val="22"/>
                <w:szCs w:val="28"/>
              </w:rPr>
            </w:pPr>
            <w:r w:rsidRPr="00631DE5">
              <w:rPr>
                <w:sz w:val="22"/>
                <w:szCs w:val="28"/>
              </w:rPr>
              <w:t>Social, ethical, sustainable, consumer and producer considerations in the design and development of entrepreneurial and marketing strategies for an engineering enterprise, including management of risks, security measures and for optimum quality and performance to achieve designed solutions</w:t>
            </w:r>
          </w:p>
        </w:tc>
      </w:tr>
    </w:tbl>
    <w:p w14:paraId="0EA71FB4" w14:textId="77777777" w:rsidR="00573CA2" w:rsidRPr="00883456" w:rsidRDefault="00573CA2" w:rsidP="00573CA2">
      <w:pPr>
        <w:pStyle w:val="SCSAHeading2"/>
      </w:pPr>
      <w:bookmarkStart w:id="44" w:name="_Toc166060788"/>
      <w:bookmarkStart w:id="45" w:name="_Toc213168274"/>
      <w:r>
        <w:lastRenderedPageBreak/>
        <w:t>Food and fibre production</w:t>
      </w:r>
      <w:bookmarkEnd w:id="44"/>
      <w:bookmarkEnd w:id="45"/>
    </w:p>
    <w:tbl>
      <w:tblPr>
        <w:tblStyle w:val="SCSATable"/>
        <w:tblW w:w="5000" w:type="pct"/>
        <w:tblLook w:val="04A0" w:firstRow="1" w:lastRow="0" w:firstColumn="1" w:lastColumn="0" w:noHBand="0" w:noVBand="1"/>
      </w:tblPr>
      <w:tblGrid>
        <w:gridCol w:w="3498"/>
        <w:gridCol w:w="3498"/>
        <w:gridCol w:w="3498"/>
        <w:gridCol w:w="3498"/>
      </w:tblGrid>
      <w:tr w:rsidR="00573CA2" w:rsidRPr="003842FF" w14:paraId="63AD540A" w14:textId="77777777" w:rsidTr="00497B41">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3C77E860" w14:textId="77777777" w:rsidR="00573CA2" w:rsidRPr="00B9222D" w:rsidRDefault="00573CA2" w:rsidP="00497B41">
            <w:r w:rsidRPr="00B9222D">
              <w:t>Year 7</w:t>
            </w:r>
          </w:p>
        </w:tc>
        <w:tc>
          <w:tcPr>
            <w:tcW w:w="1250" w:type="pct"/>
          </w:tcPr>
          <w:p w14:paraId="5F1A7640" w14:textId="77777777" w:rsidR="00573CA2" w:rsidRPr="00B9222D" w:rsidRDefault="00573CA2" w:rsidP="00497B41">
            <w:r w:rsidRPr="00B9222D">
              <w:t>Year 8</w:t>
            </w:r>
          </w:p>
        </w:tc>
        <w:tc>
          <w:tcPr>
            <w:tcW w:w="1250" w:type="pct"/>
          </w:tcPr>
          <w:p w14:paraId="15376B1D" w14:textId="77777777" w:rsidR="00573CA2" w:rsidRPr="00B9222D" w:rsidRDefault="00573CA2" w:rsidP="00497B41">
            <w:r w:rsidRPr="00B9222D">
              <w:t>Year 9</w:t>
            </w:r>
          </w:p>
        </w:tc>
        <w:tc>
          <w:tcPr>
            <w:tcW w:w="1250" w:type="pct"/>
          </w:tcPr>
          <w:p w14:paraId="0A1506AA" w14:textId="77777777" w:rsidR="00573CA2" w:rsidRPr="00B9222D" w:rsidRDefault="00573CA2" w:rsidP="00497B41">
            <w:r w:rsidRPr="00B9222D">
              <w:t>Year 10</w:t>
            </w:r>
          </w:p>
        </w:tc>
      </w:tr>
      <w:tr w:rsidR="00573CA2" w:rsidRPr="003842FF" w14:paraId="10B7AAB5" w14:textId="77777777" w:rsidTr="00497B41">
        <w:trPr>
          <w:trHeight w:val="796"/>
        </w:trPr>
        <w:tc>
          <w:tcPr>
            <w:tcW w:w="1250" w:type="pct"/>
          </w:tcPr>
          <w:p w14:paraId="0B7DEAE3" w14:textId="77777777" w:rsidR="00573CA2" w:rsidRPr="00631DE5" w:rsidRDefault="00573CA2" w:rsidP="00EE0D17">
            <w:pPr>
              <w:spacing w:after="120" w:line="276" w:lineRule="auto"/>
              <w:rPr>
                <w:sz w:val="22"/>
                <w:szCs w:val="22"/>
              </w:rPr>
            </w:pPr>
            <w:r w:rsidRPr="00631DE5">
              <w:rPr>
                <w:sz w:val="22"/>
                <w:szCs w:val="22"/>
              </w:rPr>
              <w:t>Features of production systems, including managed environments, regulatory requirements for quality and safely produced food and/or fibre products</w:t>
            </w:r>
          </w:p>
          <w:p w14:paraId="78A8C57A" w14:textId="77777777" w:rsidR="00573CA2" w:rsidRPr="00E95317" w:rsidRDefault="00573CA2" w:rsidP="00EE0D17">
            <w:pPr>
              <w:spacing w:after="120" w:line="276" w:lineRule="auto"/>
              <w:rPr>
                <w:sz w:val="22"/>
                <w:szCs w:val="22"/>
              </w:rPr>
            </w:pPr>
            <w:r w:rsidRPr="00631DE5">
              <w:rPr>
                <w:sz w:val="22"/>
                <w:szCs w:val="22"/>
              </w:rPr>
              <w:t>Social and ethical considerations for the design and development of food products and/or fibre products or a combination, including ways products evolve locally to achieve designed solutions</w:t>
            </w:r>
          </w:p>
        </w:tc>
        <w:tc>
          <w:tcPr>
            <w:tcW w:w="1250" w:type="pct"/>
          </w:tcPr>
          <w:p w14:paraId="7DACD04E" w14:textId="57881170" w:rsidR="00573CA2" w:rsidRPr="00631DE5" w:rsidRDefault="00573CA2" w:rsidP="00EE0D17">
            <w:pPr>
              <w:spacing w:after="120" w:line="276" w:lineRule="auto"/>
              <w:rPr>
                <w:sz w:val="22"/>
                <w:szCs w:val="22"/>
              </w:rPr>
            </w:pPr>
            <w:r w:rsidRPr="00631DE5">
              <w:rPr>
                <w:sz w:val="22"/>
                <w:szCs w:val="22"/>
              </w:rPr>
              <w:t>Process for selection of food and fibres, components, and systems, including for managed environments, to produce products</w:t>
            </w:r>
          </w:p>
          <w:p w14:paraId="69C02B42" w14:textId="77777777" w:rsidR="00573CA2" w:rsidRPr="00E95317" w:rsidRDefault="00573CA2" w:rsidP="00EE0D17">
            <w:pPr>
              <w:spacing w:after="120" w:line="276" w:lineRule="auto"/>
              <w:rPr>
                <w:sz w:val="22"/>
                <w:szCs w:val="22"/>
              </w:rPr>
            </w:pPr>
            <w:r w:rsidRPr="00631DE5">
              <w:rPr>
                <w:sz w:val="22"/>
                <w:szCs w:val="22"/>
              </w:rPr>
              <w:t>Ethical and sustainable considerations for the design and development of food products and/or fibre products or a combination, including economic factors, use of locally or regionally sourced food and fibre products, and reliable supply chains to achieve designed solutions</w:t>
            </w:r>
          </w:p>
        </w:tc>
        <w:tc>
          <w:tcPr>
            <w:tcW w:w="1250" w:type="pct"/>
          </w:tcPr>
          <w:p w14:paraId="0C48649D" w14:textId="6B1F2657" w:rsidR="00573CA2" w:rsidRPr="00631DE5" w:rsidRDefault="00573CA2" w:rsidP="00EE0D17">
            <w:pPr>
              <w:spacing w:after="120" w:line="276" w:lineRule="auto"/>
              <w:rPr>
                <w:sz w:val="22"/>
                <w:szCs w:val="22"/>
              </w:rPr>
            </w:pPr>
            <w:r>
              <w:rPr>
                <w:sz w:val="22"/>
                <w:szCs w:val="22"/>
              </w:rPr>
              <w:t>C</w:t>
            </w:r>
            <w:r w:rsidRPr="00631DE5">
              <w:rPr>
                <w:sz w:val="22"/>
                <w:szCs w:val="22"/>
              </w:rPr>
              <w:t>ompeting factors influence the design and function of specialised food and fibre products and systems</w:t>
            </w:r>
          </w:p>
          <w:p w14:paraId="50488226" w14:textId="77777777" w:rsidR="00573CA2" w:rsidRPr="00E95317" w:rsidRDefault="00573CA2" w:rsidP="00EE0D17">
            <w:pPr>
              <w:spacing w:after="120" w:line="276" w:lineRule="auto"/>
              <w:rPr>
                <w:sz w:val="22"/>
                <w:szCs w:val="22"/>
              </w:rPr>
            </w:pPr>
            <w:r w:rsidRPr="00631DE5">
              <w:rPr>
                <w:sz w:val="22"/>
                <w:szCs w:val="22"/>
              </w:rPr>
              <w:t>Social, environmental, economic and sustainable considerations for the design and development of specialised food and/or fibre products and systems, including consumer and/or producer values and management of resources to achieve designed solutions for a specified community need</w:t>
            </w:r>
          </w:p>
        </w:tc>
        <w:tc>
          <w:tcPr>
            <w:tcW w:w="1250" w:type="pct"/>
          </w:tcPr>
          <w:p w14:paraId="08B5BE9B" w14:textId="15D094F7" w:rsidR="00573CA2" w:rsidRPr="00631DE5" w:rsidRDefault="00573CA2" w:rsidP="00EE0D17">
            <w:pPr>
              <w:spacing w:after="120" w:line="276" w:lineRule="auto"/>
              <w:rPr>
                <w:sz w:val="22"/>
                <w:szCs w:val="22"/>
              </w:rPr>
            </w:pPr>
            <w:r w:rsidRPr="00631DE5">
              <w:rPr>
                <w:sz w:val="22"/>
                <w:szCs w:val="22"/>
              </w:rPr>
              <w:t>Role of technological innovations in ways food and fibre products are grown, processed and marketed, in the design of ethical and sustainable products and systems</w:t>
            </w:r>
          </w:p>
          <w:p w14:paraId="3F5DE8C5" w14:textId="556E5121" w:rsidR="00573CA2" w:rsidRPr="00E95317" w:rsidRDefault="00573CA2" w:rsidP="00EE0D17">
            <w:pPr>
              <w:spacing w:line="276" w:lineRule="auto"/>
              <w:rPr>
                <w:sz w:val="22"/>
                <w:szCs w:val="22"/>
              </w:rPr>
            </w:pPr>
            <w:r w:rsidRPr="00631DE5">
              <w:rPr>
                <w:sz w:val="22"/>
                <w:szCs w:val="22"/>
              </w:rPr>
              <w:t>Social, ethical, sustainable, consumer and producer considerations in the design and development of entrepreneurial and marketing strategies for a food</w:t>
            </w:r>
            <w:r w:rsidR="00725447">
              <w:rPr>
                <w:sz w:val="22"/>
                <w:szCs w:val="22"/>
              </w:rPr>
              <w:noBreakHyphen/>
            </w:r>
            <w:r w:rsidRPr="00631DE5">
              <w:rPr>
                <w:sz w:val="22"/>
                <w:szCs w:val="22"/>
              </w:rPr>
              <w:t>and/or fibre-based enterprise, including management of risks, security measures and regulatory responsibilities for optimum quality and performance to achieve designed solutions</w:t>
            </w:r>
          </w:p>
        </w:tc>
      </w:tr>
    </w:tbl>
    <w:p w14:paraId="7C4AAD69" w14:textId="77777777" w:rsidR="00EE0D17" w:rsidRPr="00EE0D17" w:rsidRDefault="00EE0D17" w:rsidP="00EE0D17">
      <w:bookmarkStart w:id="46" w:name="_Toc166060789"/>
      <w:r w:rsidRPr="00EE0D17">
        <w:br w:type="page"/>
      </w:r>
    </w:p>
    <w:p w14:paraId="711C8CC3" w14:textId="4937C9EF" w:rsidR="00573CA2" w:rsidRPr="00883456" w:rsidRDefault="00573CA2" w:rsidP="00573CA2">
      <w:pPr>
        <w:pStyle w:val="SCSAHeading2"/>
      </w:pPr>
      <w:bookmarkStart w:id="47" w:name="_Toc213168275"/>
      <w:r>
        <w:lastRenderedPageBreak/>
        <w:t>Food specialisations</w:t>
      </w:r>
      <w:bookmarkEnd w:id="46"/>
      <w:bookmarkEnd w:id="47"/>
    </w:p>
    <w:tbl>
      <w:tblPr>
        <w:tblStyle w:val="SCSATable"/>
        <w:tblW w:w="5000" w:type="pct"/>
        <w:tblLayout w:type="fixed"/>
        <w:tblLook w:val="04A0" w:firstRow="1" w:lastRow="0" w:firstColumn="1" w:lastColumn="0" w:noHBand="0" w:noVBand="1"/>
      </w:tblPr>
      <w:tblGrid>
        <w:gridCol w:w="3498"/>
        <w:gridCol w:w="3498"/>
        <w:gridCol w:w="3498"/>
        <w:gridCol w:w="3498"/>
      </w:tblGrid>
      <w:tr w:rsidR="00573CA2" w:rsidRPr="003842FF" w14:paraId="77F2A24A" w14:textId="77777777" w:rsidTr="00497B41">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6F50F8B7" w14:textId="77777777" w:rsidR="00573CA2" w:rsidRPr="00B9222D" w:rsidRDefault="00573CA2" w:rsidP="00497B41">
            <w:r w:rsidRPr="00B9222D">
              <w:t>Year 7</w:t>
            </w:r>
          </w:p>
        </w:tc>
        <w:tc>
          <w:tcPr>
            <w:tcW w:w="1250" w:type="pct"/>
          </w:tcPr>
          <w:p w14:paraId="106289A2" w14:textId="77777777" w:rsidR="00573CA2" w:rsidRPr="00B9222D" w:rsidRDefault="00573CA2" w:rsidP="00497B41">
            <w:r w:rsidRPr="00B9222D">
              <w:t>Year 8</w:t>
            </w:r>
          </w:p>
        </w:tc>
        <w:tc>
          <w:tcPr>
            <w:tcW w:w="1250" w:type="pct"/>
          </w:tcPr>
          <w:p w14:paraId="2F46B6C9" w14:textId="77777777" w:rsidR="00573CA2" w:rsidRPr="00B9222D" w:rsidRDefault="00573CA2" w:rsidP="00497B41">
            <w:r w:rsidRPr="00B9222D">
              <w:t>Year 9</w:t>
            </w:r>
          </w:p>
        </w:tc>
        <w:tc>
          <w:tcPr>
            <w:tcW w:w="1250" w:type="pct"/>
          </w:tcPr>
          <w:p w14:paraId="46DF19EE" w14:textId="77777777" w:rsidR="00573CA2" w:rsidRPr="00B9222D" w:rsidRDefault="00573CA2" w:rsidP="00497B41">
            <w:r w:rsidRPr="00B9222D">
              <w:t>Year 10</w:t>
            </w:r>
          </w:p>
        </w:tc>
      </w:tr>
      <w:tr w:rsidR="00573CA2" w:rsidRPr="003842FF" w14:paraId="64CF1A2B" w14:textId="77777777" w:rsidTr="00497B41">
        <w:trPr>
          <w:trHeight w:val="796"/>
        </w:trPr>
        <w:tc>
          <w:tcPr>
            <w:tcW w:w="1250" w:type="pct"/>
          </w:tcPr>
          <w:p w14:paraId="3248E120" w14:textId="77777777" w:rsidR="00573CA2" w:rsidRPr="00631DE5" w:rsidRDefault="00573CA2" w:rsidP="00EE0D17">
            <w:pPr>
              <w:spacing w:after="120" w:line="276" w:lineRule="auto"/>
              <w:rPr>
                <w:sz w:val="22"/>
                <w:szCs w:val="28"/>
              </w:rPr>
            </w:pPr>
            <w:r w:rsidRPr="00631DE5">
              <w:rPr>
                <w:sz w:val="22"/>
                <w:szCs w:val="28"/>
              </w:rPr>
              <w:t>Sensory properties and nutritional value of foods determine preparation, production and presentation techniques</w:t>
            </w:r>
          </w:p>
          <w:p w14:paraId="30F1665D" w14:textId="0A6380DA" w:rsidR="00573CA2" w:rsidRPr="00E95317" w:rsidRDefault="00573CA2" w:rsidP="00EE0D17">
            <w:pPr>
              <w:spacing w:after="120" w:line="276" w:lineRule="auto"/>
              <w:rPr>
                <w:sz w:val="22"/>
                <w:szCs w:val="28"/>
              </w:rPr>
            </w:pPr>
            <w:r w:rsidRPr="00631DE5">
              <w:rPr>
                <w:sz w:val="22"/>
                <w:szCs w:val="28"/>
              </w:rPr>
              <w:t>Social and ethical considerations for the design and development of meals and specialised food products, including ways products evolve locally to achieve designed</w:t>
            </w:r>
            <w:r w:rsidR="00725447">
              <w:rPr>
                <w:sz w:val="22"/>
                <w:szCs w:val="28"/>
              </w:rPr>
              <w:t> </w:t>
            </w:r>
            <w:r w:rsidRPr="00631DE5">
              <w:rPr>
                <w:sz w:val="22"/>
                <w:szCs w:val="28"/>
              </w:rPr>
              <w:t>solutions</w:t>
            </w:r>
          </w:p>
        </w:tc>
        <w:tc>
          <w:tcPr>
            <w:tcW w:w="1250" w:type="pct"/>
          </w:tcPr>
          <w:p w14:paraId="37F0BA2E" w14:textId="77777777" w:rsidR="00573CA2" w:rsidRPr="00631DE5" w:rsidRDefault="00573CA2" w:rsidP="00EE0D17">
            <w:pPr>
              <w:spacing w:after="120" w:line="276" w:lineRule="auto"/>
              <w:rPr>
                <w:sz w:val="22"/>
                <w:szCs w:val="28"/>
              </w:rPr>
            </w:pPr>
            <w:r w:rsidRPr="00631DE5">
              <w:rPr>
                <w:sz w:val="22"/>
                <w:szCs w:val="28"/>
              </w:rPr>
              <w:t>Nutritious and sustainable diets, and physical properties of food determine processing techniques</w:t>
            </w:r>
          </w:p>
          <w:p w14:paraId="292339A0" w14:textId="77777777" w:rsidR="00573CA2" w:rsidRPr="00E95317" w:rsidRDefault="00573CA2" w:rsidP="00EE0D17">
            <w:pPr>
              <w:spacing w:after="120" w:line="276" w:lineRule="auto"/>
              <w:rPr>
                <w:sz w:val="22"/>
                <w:szCs w:val="28"/>
              </w:rPr>
            </w:pPr>
            <w:r w:rsidRPr="00631DE5">
              <w:rPr>
                <w:sz w:val="22"/>
                <w:szCs w:val="28"/>
              </w:rPr>
              <w:t>Ethical and sustainable considerations for the design and development of specialised food products and systems, including economic factors, locally or regionally sourced produce and reliable supply chains to achieve designed solutions</w:t>
            </w:r>
          </w:p>
        </w:tc>
        <w:tc>
          <w:tcPr>
            <w:tcW w:w="1250" w:type="pct"/>
          </w:tcPr>
          <w:p w14:paraId="47666A78" w14:textId="099B6868" w:rsidR="00573CA2" w:rsidRPr="00631DE5" w:rsidRDefault="00573CA2" w:rsidP="00EE0D17">
            <w:pPr>
              <w:spacing w:after="120" w:line="276" w:lineRule="auto"/>
              <w:rPr>
                <w:sz w:val="22"/>
                <w:szCs w:val="28"/>
              </w:rPr>
            </w:pPr>
            <w:r w:rsidRPr="00631DE5">
              <w:rPr>
                <w:sz w:val="22"/>
                <w:szCs w:val="28"/>
              </w:rPr>
              <w:t>Wet and dry processing techniques and effect on nutrition, considering demographic groups, food safety including regulatory responsibilities for packaging and labelling; storage and transport of food; food enhanced for nutrition and sensory properties, global tastes and</w:t>
            </w:r>
            <w:r w:rsidR="003758CB">
              <w:rPr>
                <w:sz w:val="22"/>
                <w:szCs w:val="28"/>
              </w:rPr>
              <w:t xml:space="preserve"> </w:t>
            </w:r>
            <w:r w:rsidRPr="00631DE5">
              <w:rPr>
                <w:sz w:val="22"/>
                <w:szCs w:val="28"/>
              </w:rPr>
              <w:t>perceptions</w:t>
            </w:r>
          </w:p>
          <w:p w14:paraId="3F0F520A" w14:textId="77777777" w:rsidR="00573CA2" w:rsidRPr="00E95317" w:rsidRDefault="00573CA2" w:rsidP="00EE0D17">
            <w:pPr>
              <w:spacing w:after="120" w:line="276" w:lineRule="auto"/>
              <w:rPr>
                <w:sz w:val="22"/>
                <w:szCs w:val="28"/>
              </w:rPr>
            </w:pPr>
            <w:r w:rsidRPr="00631DE5">
              <w:rPr>
                <w:sz w:val="22"/>
                <w:szCs w:val="28"/>
              </w:rPr>
              <w:t>Social, ethical and sustainable considerations for the design and development of specialised food products and systems, including consumer and/or producer values and management of resources to achieve designed solutions for a specified community need</w:t>
            </w:r>
          </w:p>
        </w:tc>
        <w:tc>
          <w:tcPr>
            <w:tcW w:w="1250" w:type="pct"/>
          </w:tcPr>
          <w:p w14:paraId="49CB184F" w14:textId="2DF13843" w:rsidR="00573CA2" w:rsidRPr="00631DE5" w:rsidRDefault="00573CA2" w:rsidP="00EE0D17">
            <w:pPr>
              <w:spacing w:after="120" w:line="276" w:lineRule="auto"/>
              <w:rPr>
                <w:sz w:val="22"/>
                <w:szCs w:val="28"/>
              </w:rPr>
            </w:pPr>
            <w:r w:rsidRPr="00631DE5">
              <w:rPr>
                <w:sz w:val="22"/>
                <w:szCs w:val="28"/>
              </w:rPr>
              <w:t xml:space="preserve">Processing techniques and the preservation of food products, considering application of nutrition principles; ways sensory </w:t>
            </w:r>
            <w:r w:rsidRPr="00064001">
              <w:rPr>
                <w:sz w:val="22"/>
                <w:szCs w:val="22"/>
              </w:rPr>
              <w:t xml:space="preserve">and </w:t>
            </w:r>
            <w:r w:rsidRPr="00C95638">
              <w:rPr>
                <w:sz w:val="22"/>
                <w:szCs w:val="22"/>
              </w:rPr>
              <w:t>physical</w:t>
            </w:r>
            <w:r w:rsidRPr="00C95638">
              <w:rPr>
                <w:strike/>
                <w:szCs w:val="22"/>
              </w:rPr>
              <w:t xml:space="preserve"> </w:t>
            </w:r>
            <w:r w:rsidRPr="00C95638">
              <w:rPr>
                <w:sz w:val="22"/>
                <w:szCs w:val="28"/>
              </w:rPr>
              <w:t>properties of</w:t>
            </w:r>
            <w:r w:rsidRPr="00631DE5">
              <w:rPr>
                <w:sz w:val="22"/>
                <w:szCs w:val="28"/>
              </w:rPr>
              <w:t xml:space="preserve"> food influence the design, preparation and development of specialised food</w:t>
            </w:r>
            <w:r w:rsidR="00725447">
              <w:rPr>
                <w:sz w:val="22"/>
                <w:szCs w:val="28"/>
              </w:rPr>
              <w:t> </w:t>
            </w:r>
            <w:r w:rsidRPr="00631DE5">
              <w:rPr>
                <w:sz w:val="22"/>
                <w:szCs w:val="28"/>
              </w:rPr>
              <w:t>products</w:t>
            </w:r>
          </w:p>
          <w:p w14:paraId="0F705DE7" w14:textId="77777777" w:rsidR="00573CA2" w:rsidRPr="00E95317" w:rsidRDefault="00573CA2" w:rsidP="00EE0D17">
            <w:pPr>
              <w:spacing w:line="276" w:lineRule="auto"/>
              <w:rPr>
                <w:sz w:val="22"/>
                <w:szCs w:val="28"/>
              </w:rPr>
            </w:pPr>
            <w:r w:rsidRPr="00631DE5">
              <w:rPr>
                <w:sz w:val="22"/>
                <w:szCs w:val="28"/>
              </w:rPr>
              <w:t>Social, ethical, sustainable, consumer and producer considerations in the design and development of entrepreneurial and marketing strategies for</w:t>
            </w:r>
            <w:r w:rsidRPr="00E56D55">
              <w:rPr>
                <w:sz w:val="22"/>
                <w:szCs w:val="28"/>
              </w:rPr>
              <w:t xml:space="preserve"> </w:t>
            </w:r>
            <w:r w:rsidRPr="00C569FB">
              <w:rPr>
                <w:sz w:val="22"/>
                <w:szCs w:val="22"/>
              </w:rPr>
              <w:t>a</w:t>
            </w:r>
            <w:r w:rsidRPr="00631DE5">
              <w:rPr>
                <w:sz w:val="22"/>
                <w:szCs w:val="28"/>
              </w:rPr>
              <w:t xml:space="preserve"> specialised food enterprise, including management of risks, security measures and regulatory responsibilities for optimum quality and performance to achieve designed solutions</w:t>
            </w:r>
          </w:p>
        </w:tc>
      </w:tr>
    </w:tbl>
    <w:p w14:paraId="782BC6C0" w14:textId="77777777" w:rsidR="00573CA2" w:rsidRPr="00883456" w:rsidRDefault="00573CA2" w:rsidP="00573CA2">
      <w:pPr>
        <w:pStyle w:val="SCSAHeading2"/>
        <w:spacing w:before="0" w:after="80"/>
      </w:pPr>
      <w:bookmarkStart w:id="48" w:name="_Toc166060790"/>
      <w:bookmarkStart w:id="49" w:name="_Toc213168276"/>
      <w:r>
        <w:lastRenderedPageBreak/>
        <w:t>Materials and technologies specialisations</w:t>
      </w:r>
      <w:bookmarkEnd w:id="48"/>
      <w:bookmarkEnd w:id="49"/>
    </w:p>
    <w:tbl>
      <w:tblPr>
        <w:tblStyle w:val="SCSATable"/>
        <w:tblW w:w="5000" w:type="pct"/>
        <w:tblLook w:val="04A0" w:firstRow="1" w:lastRow="0" w:firstColumn="1" w:lastColumn="0" w:noHBand="0" w:noVBand="1"/>
      </w:tblPr>
      <w:tblGrid>
        <w:gridCol w:w="3498"/>
        <w:gridCol w:w="3498"/>
        <w:gridCol w:w="3498"/>
        <w:gridCol w:w="3498"/>
      </w:tblGrid>
      <w:tr w:rsidR="00573CA2" w:rsidRPr="003842FF" w14:paraId="11520C0E" w14:textId="77777777" w:rsidTr="00497B41">
        <w:trPr>
          <w:cnfStyle w:val="100000000000" w:firstRow="1" w:lastRow="0" w:firstColumn="0" w:lastColumn="0" w:oddVBand="0" w:evenVBand="0" w:oddHBand="0" w:evenHBand="0" w:firstRowFirstColumn="0" w:firstRowLastColumn="0" w:lastRowFirstColumn="0" w:lastRowLastColumn="0"/>
          <w:trHeight w:val="69"/>
        </w:trPr>
        <w:tc>
          <w:tcPr>
            <w:tcW w:w="1250" w:type="pct"/>
          </w:tcPr>
          <w:p w14:paraId="42749981" w14:textId="77777777" w:rsidR="00573CA2" w:rsidRPr="00B9222D" w:rsidRDefault="00573CA2" w:rsidP="00497B41">
            <w:r w:rsidRPr="00B9222D">
              <w:t>Year 7</w:t>
            </w:r>
          </w:p>
        </w:tc>
        <w:tc>
          <w:tcPr>
            <w:tcW w:w="1250" w:type="pct"/>
          </w:tcPr>
          <w:p w14:paraId="0E31B71E" w14:textId="77777777" w:rsidR="00573CA2" w:rsidRPr="00B9222D" w:rsidRDefault="00573CA2" w:rsidP="00497B41">
            <w:r w:rsidRPr="00B9222D">
              <w:t>Year 8</w:t>
            </w:r>
          </w:p>
        </w:tc>
        <w:tc>
          <w:tcPr>
            <w:tcW w:w="1250" w:type="pct"/>
          </w:tcPr>
          <w:p w14:paraId="244AB7CB" w14:textId="77777777" w:rsidR="00573CA2" w:rsidRPr="00B9222D" w:rsidRDefault="00573CA2" w:rsidP="00497B41">
            <w:r w:rsidRPr="00B9222D">
              <w:t>Year 9</w:t>
            </w:r>
          </w:p>
        </w:tc>
        <w:tc>
          <w:tcPr>
            <w:tcW w:w="1250" w:type="pct"/>
          </w:tcPr>
          <w:p w14:paraId="61799B92" w14:textId="77777777" w:rsidR="00573CA2" w:rsidRPr="00B9222D" w:rsidRDefault="00573CA2" w:rsidP="00497B41">
            <w:r w:rsidRPr="00B9222D">
              <w:t>Year 10</w:t>
            </w:r>
          </w:p>
        </w:tc>
      </w:tr>
      <w:tr w:rsidR="00573CA2" w:rsidRPr="003842FF" w14:paraId="575BE953" w14:textId="77777777" w:rsidTr="00497B41">
        <w:trPr>
          <w:trHeight w:val="796"/>
        </w:trPr>
        <w:tc>
          <w:tcPr>
            <w:tcW w:w="1250" w:type="pct"/>
          </w:tcPr>
          <w:p w14:paraId="13A52AAA" w14:textId="77777777" w:rsidR="00573CA2" w:rsidRPr="00631DE5" w:rsidRDefault="00573CA2" w:rsidP="00EE0D17">
            <w:pPr>
              <w:spacing w:after="120" w:line="276" w:lineRule="auto"/>
              <w:rPr>
                <w:sz w:val="22"/>
                <w:szCs w:val="28"/>
              </w:rPr>
            </w:pPr>
            <w:r w:rsidRPr="00631DE5">
              <w:rPr>
                <w:sz w:val="22"/>
                <w:szCs w:val="28"/>
              </w:rPr>
              <w:t>Properties of combined materials, features of production systems, given components, tools and equipment for quality, safely produced products</w:t>
            </w:r>
          </w:p>
          <w:p w14:paraId="42626A5D" w14:textId="77777777" w:rsidR="00573CA2" w:rsidRPr="00E95317" w:rsidRDefault="00573CA2" w:rsidP="00EE0D17">
            <w:pPr>
              <w:spacing w:after="120" w:line="276" w:lineRule="auto"/>
              <w:rPr>
                <w:sz w:val="22"/>
                <w:szCs w:val="28"/>
              </w:rPr>
            </w:pPr>
            <w:r w:rsidRPr="00631DE5">
              <w:rPr>
                <w:sz w:val="22"/>
                <w:szCs w:val="28"/>
              </w:rPr>
              <w:t>Social and ethical considerations for the design and development of products using specialised technologies, including ways products evolve locally to achieve designed solutions</w:t>
            </w:r>
          </w:p>
        </w:tc>
        <w:tc>
          <w:tcPr>
            <w:tcW w:w="1250" w:type="pct"/>
          </w:tcPr>
          <w:p w14:paraId="54974AE0" w14:textId="45928992" w:rsidR="00573CA2" w:rsidRPr="00631DE5" w:rsidRDefault="00573CA2" w:rsidP="00EE0D17">
            <w:pPr>
              <w:spacing w:after="120" w:line="276" w:lineRule="auto"/>
              <w:rPr>
                <w:sz w:val="22"/>
                <w:szCs w:val="28"/>
              </w:rPr>
            </w:pPr>
            <w:r w:rsidRPr="00631DE5">
              <w:rPr>
                <w:sz w:val="22"/>
                <w:szCs w:val="28"/>
              </w:rPr>
              <w:t>Materials, components and systems, in combination with specialised technologies for the design, development and safe production of</w:t>
            </w:r>
            <w:r w:rsidR="00725447">
              <w:rPr>
                <w:sz w:val="22"/>
                <w:szCs w:val="28"/>
              </w:rPr>
              <w:t> </w:t>
            </w:r>
            <w:r w:rsidRPr="00631DE5">
              <w:rPr>
                <w:sz w:val="22"/>
                <w:szCs w:val="28"/>
              </w:rPr>
              <w:t>products</w:t>
            </w:r>
          </w:p>
          <w:p w14:paraId="4B204C17" w14:textId="57C24BB4" w:rsidR="00573CA2" w:rsidRPr="00E95317" w:rsidRDefault="00573CA2" w:rsidP="00EE0D17">
            <w:pPr>
              <w:spacing w:after="120" w:line="276" w:lineRule="auto"/>
              <w:rPr>
                <w:sz w:val="22"/>
                <w:szCs w:val="28"/>
              </w:rPr>
            </w:pPr>
            <w:r w:rsidRPr="00631DE5">
              <w:rPr>
                <w:sz w:val="22"/>
                <w:szCs w:val="28"/>
              </w:rPr>
              <w:t>Ethical and sustainable considerations for the</w:t>
            </w:r>
            <w:r w:rsidR="00EE0D17">
              <w:rPr>
                <w:sz w:val="22"/>
                <w:szCs w:val="28"/>
              </w:rPr>
              <w:t xml:space="preserve"> design and</w:t>
            </w:r>
            <w:r w:rsidRPr="00631DE5">
              <w:rPr>
                <w:sz w:val="22"/>
                <w:szCs w:val="28"/>
              </w:rPr>
              <w:t xml:space="preserve"> development of specialised products and systems, including economic factors, locally or regionally sourced materials and reliable supply chains to achieve designed solutions</w:t>
            </w:r>
          </w:p>
        </w:tc>
        <w:tc>
          <w:tcPr>
            <w:tcW w:w="1250" w:type="pct"/>
          </w:tcPr>
          <w:p w14:paraId="3113EA98" w14:textId="77777777" w:rsidR="00573CA2" w:rsidRPr="00631DE5" w:rsidRDefault="00573CA2" w:rsidP="00EE0D17">
            <w:pPr>
              <w:spacing w:after="120" w:line="276" w:lineRule="auto"/>
              <w:rPr>
                <w:sz w:val="22"/>
                <w:szCs w:val="28"/>
              </w:rPr>
            </w:pPr>
            <w:r w:rsidRPr="00631DE5">
              <w:rPr>
                <w:sz w:val="22"/>
                <w:szCs w:val="28"/>
              </w:rPr>
              <w:t>Properties of materials, components, specialised tools, equipment and technologies used in the design and development of production systems to produce materials-based products</w:t>
            </w:r>
          </w:p>
          <w:p w14:paraId="641B93B2" w14:textId="21F16B10" w:rsidR="00573CA2" w:rsidRPr="00E95317" w:rsidRDefault="00573CA2" w:rsidP="00EE0D17">
            <w:pPr>
              <w:spacing w:after="120" w:line="276" w:lineRule="auto"/>
              <w:rPr>
                <w:sz w:val="22"/>
                <w:szCs w:val="28"/>
              </w:rPr>
            </w:pPr>
            <w:r w:rsidRPr="00631DE5">
              <w:rPr>
                <w:sz w:val="22"/>
                <w:szCs w:val="28"/>
              </w:rPr>
              <w:t>Social, ethical and sustainable considerations for the design and development of specialised materials-based products and systems, including consumer and/or producer values and management of resources to achieve designed solutions for a specified community</w:t>
            </w:r>
            <w:r w:rsidR="00725447">
              <w:rPr>
                <w:sz w:val="22"/>
                <w:szCs w:val="28"/>
              </w:rPr>
              <w:t> </w:t>
            </w:r>
            <w:r w:rsidRPr="00631DE5">
              <w:rPr>
                <w:sz w:val="22"/>
                <w:szCs w:val="28"/>
              </w:rPr>
              <w:t>need</w:t>
            </w:r>
          </w:p>
        </w:tc>
        <w:tc>
          <w:tcPr>
            <w:tcW w:w="1250" w:type="pct"/>
          </w:tcPr>
          <w:p w14:paraId="10FE02A3" w14:textId="77777777" w:rsidR="00573CA2" w:rsidRPr="00631DE5" w:rsidRDefault="00573CA2" w:rsidP="00EE0D17">
            <w:pPr>
              <w:spacing w:after="120" w:line="276" w:lineRule="auto"/>
              <w:rPr>
                <w:sz w:val="22"/>
                <w:szCs w:val="28"/>
              </w:rPr>
            </w:pPr>
            <w:r w:rsidRPr="00631DE5">
              <w:rPr>
                <w:sz w:val="22"/>
                <w:szCs w:val="28"/>
              </w:rPr>
              <w:t xml:space="preserve">Functional </w:t>
            </w:r>
            <w:r>
              <w:rPr>
                <w:sz w:val="22"/>
                <w:szCs w:val="28"/>
              </w:rPr>
              <w:t>properties</w:t>
            </w:r>
            <w:r w:rsidRPr="00631DE5">
              <w:rPr>
                <w:sz w:val="22"/>
                <w:szCs w:val="28"/>
              </w:rPr>
              <w:t xml:space="preserve"> of materials, combined with components and application of specialised technologies and systems in the design and development of designed solutions</w:t>
            </w:r>
          </w:p>
          <w:p w14:paraId="7BB7DB10" w14:textId="77777777" w:rsidR="00573CA2" w:rsidRPr="00E95317" w:rsidRDefault="00573CA2" w:rsidP="00EE0D17">
            <w:pPr>
              <w:spacing w:line="276" w:lineRule="auto"/>
              <w:rPr>
                <w:sz w:val="22"/>
                <w:szCs w:val="28"/>
              </w:rPr>
            </w:pPr>
            <w:r w:rsidRPr="00631DE5">
              <w:rPr>
                <w:sz w:val="22"/>
                <w:szCs w:val="28"/>
              </w:rPr>
              <w:t>Social, ethical, sustainable, consumer and producer considerations in the design and development of entrepreneurial and marketing strategies for specialised materials-based enterprise, including management of risks, security measures and regulatory responsibilities for optimum quality and performance to achieve designed solutions</w:t>
            </w:r>
          </w:p>
        </w:tc>
      </w:tr>
    </w:tbl>
    <w:p w14:paraId="64BB519B" w14:textId="77777777" w:rsidR="00EE0D17" w:rsidRPr="00EE0D17" w:rsidRDefault="00EE0D17" w:rsidP="00EE0D17">
      <w:bookmarkStart w:id="50" w:name="_Toc166060785"/>
      <w:bookmarkEnd w:id="40"/>
      <w:r w:rsidRPr="00EE0D17">
        <w:br w:type="page"/>
      </w:r>
    </w:p>
    <w:p w14:paraId="1AE840D5" w14:textId="1AA91C9C" w:rsidR="00B32D80" w:rsidRPr="00883456" w:rsidRDefault="00FE21D7" w:rsidP="00221F8B">
      <w:pPr>
        <w:pStyle w:val="SCSAHeading1"/>
      </w:pPr>
      <w:bookmarkStart w:id="51" w:name="_Toc213168277"/>
      <w:r>
        <w:lastRenderedPageBreak/>
        <w:t xml:space="preserve">Strand: </w:t>
      </w:r>
      <w:r w:rsidR="00B32D80">
        <w:t>Technologies and society</w:t>
      </w:r>
      <w:bookmarkEnd w:id="50"/>
      <w:bookmarkEnd w:id="51"/>
    </w:p>
    <w:tbl>
      <w:tblPr>
        <w:tblStyle w:val="SCSATable"/>
        <w:tblW w:w="5000" w:type="pct"/>
        <w:tblCellMar>
          <w:top w:w="57" w:type="dxa"/>
          <w:bottom w:w="57" w:type="dxa"/>
        </w:tblCellMar>
        <w:tblLook w:val="04A0" w:firstRow="1" w:lastRow="0" w:firstColumn="1" w:lastColumn="0" w:noHBand="0" w:noVBand="1"/>
      </w:tblPr>
      <w:tblGrid>
        <w:gridCol w:w="3498"/>
        <w:gridCol w:w="3498"/>
        <w:gridCol w:w="3498"/>
        <w:gridCol w:w="3498"/>
      </w:tblGrid>
      <w:tr w:rsidR="00C95638" w:rsidRPr="003842FF" w14:paraId="162B0D55" w14:textId="77777777" w:rsidTr="0069472B">
        <w:trPr>
          <w:cnfStyle w:val="100000000000" w:firstRow="1" w:lastRow="0" w:firstColumn="0" w:lastColumn="0" w:oddVBand="0" w:evenVBand="0" w:oddHBand="0" w:evenHBand="0" w:firstRowFirstColumn="0" w:firstRowLastColumn="0" w:lastRowFirstColumn="0" w:lastRowLastColumn="0"/>
        </w:trPr>
        <w:tc>
          <w:tcPr>
            <w:tcW w:w="1250" w:type="pct"/>
          </w:tcPr>
          <w:p w14:paraId="724E9F45" w14:textId="77777777" w:rsidR="00C95638" w:rsidRPr="00B9222D" w:rsidRDefault="00C95638" w:rsidP="00396DB0">
            <w:pPr>
              <w:spacing w:line="257" w:lineRule="auto"/>
            </w:pPr>
            <w:r w:rsidRPr="00B9222D">
              <w:t>Year 7</w:t>
            </w:r>
          </w:p>
        </w:tc>
        <w:tc>
          <w:tcPr>
            <w:tcW w:w="1250" w:type="pct"/>
          </w:tcPr>
          <w:p w14:paraId="4D410F67" w14:textId="77777777" w:rsidR="00C95638" w:rsidRPr="00B9222D" w:rsidRDefault="00C95638" w:rsidP="00396DB0">
            <w:pPr>
              <w:spacing w:line="257" w:lineRule="auto"/>
            </w:pPr>
            <w:r w:rsidRPr="00B9222D">
              <w:t>Year 8</w:t>
            </w:r>
          </w:p>
        </w:tc>
        <w:tc>
          <w:tcPr>
            <w:tcW w:w="1250" w:type="pct"/>
          </w:tcPr>
          <w:p w14:paraId="53F8CDA4" w14:textId="77777777" w:rsidR="00C95638" w:rsidRPr="00B9222D" w:rsidRDefault="00C95638" w:rsidP="00396DB0">
            <w:pPr>
              <w:spacing w:line="257" w:lineRule="auto"/>
            </w:pPr>
            <w:r w:rsidRPr="00B9222D">
              <w:t>Year 9</w:t>
            </w:r>
          </w:p>
        </w:tc>
        <w:tc>
          <w:tcPr>
            <w:tcW w:w="1250" w:type="pct"/>
          </w:tcPr>
          <w:p w14:paraId="0AF5E3A6" w14:textId="77777777" w:rsidR="00C95638" w:rsidRPr="00B9222D" w:rsidRDefault="00C95638" w:rsidP="00396DB0">
            <w:pPr>
              <w:spacing w:line="257" w:lineRule="auto"/>
            </w:pPr>
            <w:r w:rsidRPr="00B9222D">
              <w:t>Year 10</w:t>
            </w:r>
          </w:p>
        </w:tc>
      </w:tr>
      <w:tr w:rsidR="00C95638" w:rsidRPr="003842FF" w14:paraId="434CE88C" w14:textId="77777777" w:rsidTr="0069472B">
        <w:tc>
          <w:tcPr>
            <w:tcW w:w="1250" w:type="pct"/>
          </w:tcPr>
          <w:p w14:paraId="361DB89E" w14:textId="69B9362D" w:rsidR="00C95638" w:rsidRPr="00FF1212" w:rsidRDefault="00C95638" w:rsidP="00EE0D17">
            <w:pPr>
              <w:spacing w:after="120" w:line="276" w:lineRule="auto"/>
              <w:rPr>
                <w:sz w:val="22"/>
                <w:szCs w:val="28"/>
              </w:rPr>
            </w:pPr>
            <w:r>
              <w:rPr>
                <w:sz w:val="22"/>
                <w:szCs w:val="28"/>
              </w:rPr>
              <w:t>P</w:t>
            </w:r>
            <w:r w:rsidRPr="00631DE5">
              <w:rPr>
                <w:sz w:val="22"/>
                <w:szCs w:val="28"/>
              </w:rPr>
              <w:t>eople in design and technologies occupations consider competing factors, social and ethical influence</w:t>
            </w:r>
            <w:r>
              <w:rPr>
                <w:sz w:val="22"/>
                <w:szCs w:val="28"/>
              </w:rPr>
              <w:t>s</w:t>
            </w:r>
            <w:r w:rsidRPr="00631DE5">
              <w:rPr>
                <w:sz w:val="22"/>
                <w:szCs w:val="28"/>
              </w:rPr>
              <w:t xml:space="preserve"> and existing technologies for designed solutions</w:t>
            </w:r>
          </w:p>
        </w:tc>
        <w:tc>
          <w:tcPr>
            <w:tcW w:w="1250" w:type="pct"/>
          </w:tcPr>
          <w:p w14:paraId="32287601" w14:textId="299C41C0" w:rsidR="00C95638" w:rsidRPr="00FF1212" w:rsidRDefault="00C95638" w:rsidP="00EE0D17">
            <w:pPr>
              <w:spacing w:after="120" w:line="276" w:lineRule="auto"/>
              <w:rPr>
                <w:sz w:val="22"/>
                <w:szCs w:val="28"/>
              </w:rPr>
            </w:pPr>
            <w:r>
              <w:rPr>
                <w:sz w:val="22"/>
                <w:szCs w:val="28"/>
              </w:rPr>
              <w:t>P</w:t>
            </w:r>
            <w:r w:rsidRPr="00631DE5">
              <w:rPr>
                <w:sz w:val="22"/>
                <w:szCs w:val="28"/>
              </w:rPr>
              <w:t>eople design for change considering ethical and sustainable factors, available technologies and systems for designed solutions, locally and regionally</w:t>
            </w:r>
          </w:p>
        </w:tc>
        <w:tc>
          <w:tcPr>
            <w:tcW w:w="1250" w:type="pct"/>
          </w:tcPr>
          <w:p w14:paraId="2DC849D7" w14:textId="125C27D0" w:rsidR="00C95638" w:rsidRPr="00FF1212" w:rsidRDefault="00C95638" w:rsidP="00EE0D17">
            <w:pPr>
              <w:spacing w:after="120" w:line="276" w:lineRule="auto"/>
              <w:rPr>
                <w:sz w:val="22"/>
                <w:szCs w:val="28"/>
              </w:rPr>
            </w:pPr>
            <w:r>
              <w:rPr>
                <w:sz w:val="22"/>
                <w:szCs w:val="28"/>
              </w:rPr>
              <w:t>P</w:t>
            </w:r>
            <w:r w:rsidRPr="00631DE5">
              <w:rPr>
                <w:sz w:val="22"/>
                <w:szCs w:val="28"/>
              </w:rPr>
              <w:t>eople consider social, ethical and sustainable factors, and use specialised technologies for designed solutions to address community needs</w:t>
            </w:r>
          </w:p>
        </w:tc>
        <w:tc>
          <w:tcPr>
            <w:tcW w:w="1250" w:type="pct"/>
          </w:tcPr>
          <w:p w14:paraId="76AC1920" w14:textId="021BF980" w:rsidR="00C95638" w:rsidRPr="00FF1212" w:rsidRDefault="00C95638" w:rsidP="00EE0D17">
            <w:pPr>
              <w:spacing w:line="276" w:lineRule="auto"/>
              <w:rPr>
                <w:sz w:val="22"/>
                <w:szCs w:val="28"/>
              </w:rPr>
            </w:pPr>
            <w:r>
              <w:rPr>
                <w:sz w:val="22"/>
                <w:szCs w:val="28"/>
              </w:rPr>
              <w:t>P</w:t>
            </w:r>
            <w:r w:rsidRPr="00631DE5">
              <w:rPr>
                <w:sz w:val="22"/>
                <w:szCs w:val="28"/>
              </w:rPr>
              <w:t>eople consider social, ethical, sustainable and security factors to improve design and production systems using specialised technologies to achieve designed solutions</w:t>
            </w:r>
          </w:p>
        </w:tc>
      </w:tr>
      <w:tr w:rsidR="00C95638" w:rsidRPr="003842FF" w14:paraId="7745123B" w14:textId="77777777" w:rsidTr="0069472B">
        <w:tc>
          <w:tcPr>
            <w:tcW w:w="1250" w:type="pct"/>
          </w:tcPr>
          <w:p w14:paraId="4FAF3727" w14:textId="4255C904" w:rsidR="00C95638" w:rsidRPr="00FF1212" w:rsidRDefault="00C95638" w:rsidP="00EE0D17">
            <w:pPr>
              <w:spacing w:after="120" w:line="276" w:lineRule="auto"/>
              <w:rPr>
                <w:sz w:val="22"/>
                <w:szCs w:val="28"/>
              </w:rPr>
            </w:pPr>
            <w:r>
              <w:rPr>
                <w:sz w:val="22"/>
                <w:szCs w:val="28"/>
              </w:rPr>
              <w:t>P</w:t>
            </w:r>
            <w:r w:rsidRPr="00631DE5">
              <w:rPr>
                <w:sz w:val="22"/>
                <w:szCs w:val="28"/>
              </w:rPr>
              <w:t>roducts, services and</w:t>
            </w:r>
            <w:r>
              <w:rPr>
                <w:sz w:val="22"/>
                <w:szCs w:val="28"/>
              </w:rPr>
              <w:t>/or</w:t>
            </w:r>
            <w:r w:rsidRPr="00631DE5">
              <w:rPr>
                <w:sz w:val="22"/>
                <w:szCs w:val="28"/>
              </w:rPr>
              <w:t xml:space="preserve"> environments evolve locally through the application of technologies</w:t>
            </w:r>
          </w:p>
        </w:tc>
        <w:tc>
          <w:tcPr>
            <w:tcW w:w="1250" w:type="pct"/>
          </w:tcPr>
          <w:p w14:paraId="40948D10" w14:textId="676842F0" w:rsidR="00C95638" w:rsidRPr="00FF1212" w:rsidRDefault="00C95638" w:rsidP="00EE0D17">
            <w:pPr>
              <w:spacing w:after="120" w:line="276" w:lineRule="auto"/>
              <w:rPr>
                <w:sz w:val="22"/>
                <w:szCs w:val="28"/>
              </w:rPr>
            </w:pPr>
            <w:r>
              <w:rPr>
                <w:sz w:val="22"/>
                <w:szCs w:val="28"/>
              </w:rPr>
              <w:t>P</w:t>
            </w:r>
            <w:r w:rsidRPr="00631DE5">
              <w:rPr>
                <w:sz w:val="22"/>
                <w:szCs w:val="28"/>
              </w:rPr>
              <w:t>roducts, services and</w:t>
            </w:r>
            <w:r>
              <w:rPr>
                <w:sz w:val="22"/>
                <w:szCs w:val="28"/>
              </w:rPr>
              <w:t>/or</w:t>
            </w:r>
            <w:r w:rsidRPr="00631DE5">
              <w:rPr>
                <w:sz w:val="22"/>
                <w:szCs w:val="28"/>
              </w:rPr>
              <w:t xml:space="preserve"> environments are designed and developed with creative and innovative application of</w:t>
            </w:r>
            <w:r w:rsidR="00725447">
              <w:rPr>
                <w:sz w:val="22"/>
                <w:szCs w:val="28"/>
              </w:rPr>
              <w:t> </w:t>
            </w:r>
            <w:r w:rsidRPr="00631DE5">
              <w:rPr>
                <w:sz w:val="22"/>
                <w:szCs w:val="28"/>
              </w:rPr>
              <w:t>technologies</w:t>
            </w:r>
          </w:p>
        </w:tc>
        <w:tc>
          <w:tcPr>
            <w:tcW w:w="1250" w:type="pct"/>
          </w:tcPr>
          <w:p w14:paraId="7CF6B356" w14:textId="065BDE84" w:rsidR="00C95638" w:rsidRPr="00FF1212" w:rsidRDefault="00C95638" w:rsidP="00EE0D17">
            <w:pPr>
              <w:spacing w:after="120" w:line="276" w:lineRule="auto"/>
              <w:rPr>
                <w:sz w:val="22"/>
                <w:szCs w:val="28"/>
              </w:rPr>
            </w:pPr>
            <w:r>
              <w:rPr>
                <w:sz w:val="22"/>
                <w:szCs w:val="28"/>
              </w:rPr>
              <w:t>P</w:t>
            </w:r>
            <w:r w:rsidRPr="00631DE5">
              <w:rPr>
                <w:sz w:val="22"/>
                <w:szCs w:val="28"/>
              </w:rPr>
              <w:t>roducts, services and environments are designed and developed with consideration of economic factors and alternative</w:t>
            </w:r>
            <w:r w:rsidR="003758CB">
              <w:rPr>
                <w:sz w:val="22"/>
                <w:szCs w:val="28"/>
              </w:rPr>
              <w:t xml:space="preserve"> </w:t>
            </w:r>
            <w:r w:rsidRPr="00631DE5">
              <w:rPr>
                <w:sz w:val="22"/>
                <w:szCs w:val="28"/>
              </w:rPr>
              <w:t>technologies</w:t>
            </w:r>
          </w:p>
        </w:tc>
        <w:tc>
          <w:tcPr>
            <w:tcW w:w="1250" w:type="pct"/>
          </w:tcPr>
          <w:p w14:paraId="524D3708" w14:textId="7BB5441D" w:rsidR="00C95638" w:rsidRPr="00FF1212" w:rsidRDefault="00C95638" w:rsidP="00EE0D17">
            <w:pPr>
              <w:spacing w:line="276" w:lineRule="auto"/>
              <w:rPr>
                <w:sz w:val="22"/>
                <w:szCs w:val="28"/>
              </w:rPr>
            </w:pPr>
            <w:r>
              <w:rPr>
                <w:sz w:val="22"/>
                <w:szCs w:val="28"/>
              </w:rPr>
              <w:t>P</w:t>
            </w:r>
            <w:r w:rsidRPr="00631DE5">
              <w:rPr>
                <w:sz w:val="22"/>
                <w:szCs w:val="28"/>
              </w:rPr>
              <w:t>roducts, services and environments are designed and developed with consideration of specialised occupations, economic and environmental factors to identify market opportunities, innovate</w:t>
            </w:r>
            <w:r w:rsidR="00EC1762">
              <w:rPr>
                <w:sz w:val="22"/>
                <w:szCs w:val="28"/>
              </w:rPr>
              <w:t>, create</w:t>
            </w:r>
            <w:r w:rsidRPr="00631DE5">
              <w:rPr>
                <w:sz w:val="22"/>
                <w:szCs w:val="28"/>
              </w:rPr>
              <w:t xml:space="preserve"> and develop entrepreneurial behaviours</w:t>
            </w:r>
          </w:p>
        </w:tc>
      </w:tr>
    </w:tbl>
    <w:p w14:paraId="531F06A1" w14:textId="77777777" w:rsidR="00781BE0" w:rsidRDefault="00781BE0" w:rsidP="00781BE0">
      <w:bookmarkStart w:id="52" w:name="_Toc166060786"/>
      <w:r>
        <w:br w:type="page"/>
      </w:r>
    </w:p>
    <w:p w14:paraId="263899EE" w14:textId="11966D78" w:rsidR="00D94E33" w:rsidRDefault="00FE21D7" w:rsidP="00D94E33">
      <w:pPr>
        <w:pStyle w:val="SCSAHeading1"/>
      </w:pPr>
      <w:bookmarkStart w:id="53" w:name="_Toc213168278"/>
      <w:bookmarkStart w:id="54" w:name="_Toc166060792"/>
      <w:bookmarkEnd w:id="52"/>
      <w:r>
        <w:lastRenderedPageBreak/>
        <w:t xml:space="preserve">Strand: </w:t>
      </w:r>
      <w:r w:rsidR="00D94E33">
        <w:t>Design thinking skills</w:t>
      </w:r>
      <w:bookmarkEnd w:id="53"/>
    </w:p>
    <w:p w14:paraId="64761806" w14:textId="52F25E2C" w:rsidR="00D94E33" w:rsidRPr="002B1C1D" w:rsidRDefault="00FE21D7" w:rsidP="00D94E33">
      <w:pPr>
        <w:pStyle w:val="SCSAHeading2"/>
      </w:pPr>
      <w:bookmarkStart w:id="55" w:name="_Toc213168279"/>
      <w:r>
        <w:t xml:space="preserve">Sub-strand: </w:t>
      </w:r>
      <w:r w:rsidR="00D94E33">
        <w:t>Project management</w:t>
      </w:r>
      <w:bookmarkEnd w:id="55"/>
    </w:p>
    <w:tbl>
      <w:tblPr>
        <w:tblStyle w:val="SCSATable"/>
        <w:tblW w:w="5000" w:type="pct"/>
        <w:tblLook w:val="04A0" w:firstRow="1" w:lastRow="0" w:firstColumn="1" w:lastColumn="0" w:noHBand="0" w:noVBand="1"/>
      </w:tblPr>
      <w:tblGrid>
        <w:gridCol w:w="3498"/>
        <w:gridCol w:w="3498"/>
        <w:gridCol w:w="3498"/>
        <w:gridCol w:w="3498"/>
      </w:tblGrid>
      <w:tr w:rsidR="00C95638" w:rsidRPr="003842FF" w14:paraId="325BB91D" w14:textId="77777777" w:rsidTr="0069472B">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6023B30" w14:textId="77777777" w:rsidR="00C95638" w:rsidRPr="00B9222D" w:rsidRDefault="00C95638" w:rsidP="00AB6DD1">
            <w:r w:rsidRPr="00B9222D">
              <w:t>Year 7</w:t>
            </w:r>
          </w:p>
        </w:tc>
        <w:tc>
          <w:tcPr>
            <w:tcW w:w="1250" w:type="pct"/>
          </w:tcPr>
          <w:p w14:paraId="4EA58EA8" w14:textId="77777777" w:rsidR="00C95638" w:rsidRPr="00B9222D" w:rsidRDefault="00C95638" w:rsidP="00AB6DD1">
            <w:r w:rsidRPr="00B9222D">
              <w:t>Year 8</w:t>
            </w:r>
          </w:p>
        </w:tc>
        <w:tc>
          <w:tcPr>
            <w:tcW w:w="1250" w:type="pct"/>
          </w:tcPr>
          <w:p w14:paraId="405EA45D" w14:textId="77777777" w:rsidR="00C95638" w:rsidRPr="00B9222D" w:rsidRDefault="00C95638" w:rsidP="00AB6DD1">
            <w:r w:rsidRPr="00B9222D">
              <w:t>Year 9</w:t>
            </w:r>
          </w:p>
        </w:tc>
        <w:tc>
          <w:tcPr>
            <w:tcW w:w="1250" w:type="pct"/>
          </w:tcPr>
          <w:p w14:paraId="09D45BC1" w14:textId="77777777" w:rsidR="00C95638" w:rsidRPr="00B9222D" w:rsidRDefault="00C95638" w:rsidP="00AB6DD1">
            <w:r w:rsidRPr="00B9222D">
              <w:t>Year 10</w:t>
            </w:r>
          </w:p>
        </w:tc>
      </w:tr>
      <w:tr w:rsidR="00C95638" w:rsidRPr="003842FF" w14:paraId="3EA8F72E" w14:textId="77777777" w:rsidTr="0069472B">
        <w:trPr>
          <w:trHeight w:val="1442"/>
        </w:trPr>
        <w:tc>
          <w:tcPr>
            <w:tcW w:w="1250" w:type="pct"/>
          </w:tcPr>
          <w:p w14:paraId="48E43AA8" w14:textId="4D320316" w:rsidR="00C95638" w:rsidRPr="00631DE5" w:rsidRDefault="00C95638" w:rsidP="00EE0D17">
            <w:pPr>
              <w:spacing w:line="276" w:lineRule="auto"/>
              <w:rPr>
                <w:sz w:val="22"/>
                <w:szCs w:val="28"/>
              </w:rPr>
            </w:pPr>
            <w:r w:rsidRPr="00631DE5">
              <w:rPr>
                <w:rFonts w:asciiTheme="minorHAnsi" w:hAnsiTheme="minorHAnsi" w:cstheme="minorHAnsi"/>
                <w:sz w:val="22"/>
                <w:szCs w:val="28"/>
              </w:rPr>
              <w:t>Plan, develop and communicate, using project management processes, considering time and available resources to achieve</w:t>
            </w:r>
            <w:r w:rsidR="00725447">
              <w:rPr>
                <w:rFonts w:asciiTheme="minorHAnsi" w:hAnsiTheme="minorHAnsi" w:cstheme="minorHAnsi"/>
                <w:sz w:val="22"/>
                <w:szCs w:val="28"/>
              </w:rPr>
              <w:t> </w:t>
            </w:r>
            <w:r w:rsidRPr="00631DE5">
              <w:rPr>
                <w:rFonts w:asciiTheme="minorHAnsi" w:hAnsiTheme="minorHAnsi" w:cstheme="minorHAnsi"/>
                <w:sz w:val="22"/>
                <w:szCs w:val="28"/>
              </w:rPr>
              <w:t>solutions</w:t>
            </w:r>
          </w:p>
        </w:tc>
        <w:tc>
          <w:tcPr>
            <w:tcW w:w="1250" w:type="pct"/>
          </w:tcPr>
          <w:p w14:paraId="76AB1618" w14:textId="1D1D10DF" w:rsidR="00C95638" w:rsidRPr="00631DE5" w:rsidRDefault="00C95638" w:rsidP="00EE0D17">
            <w:pPr>
              <w:spacing w:line="276" w:lineRule="auto"/>
              <w:rPr>
                <w:sz w:val="22"/>
                <w:szCs w:val="28"/>
              </w:rPr>
            </w:pPr>
            <w:r w:rsidRPr="00631DE5">
              <w:rPr>
                <w:rFonts w:asciiTheme="minorHAnsi" w:hAnsiTheme="minorHAnsi" w:cstheme="minorHAnsi"/>
                <w:sz w:val="22"/>
                <w:szCs w:val="28"/>
              </w:rPr>
              <w:t>Plan, develop and communicate, using project management processes, considering time, resources and costs to achieve</w:t>
            </w:r>
            <w:r w:rsidR="00725447">
              <w:rPr>
                <w:rFonts w:asciiTheme="minorHAnsi" w:hAnsiTheme="minorHAnsi" w:cstheme="minorHAnsi"/>
                <w:sz w:val="22"/>
                <w:szCs w:val="28"/>
              </w:rPr>
              <w:t> </w:t>
            </w:r>
            <w:r w:rsidRPr="00631DE5">
              <w:rPr>
                <w:rFonts w:asciiTheme="minorHAnsi" w:hAnsiTheme="minorHAnsi" w:cstheme="minorHAnsi"/>
                <w:sz w:val="22"/>
                <w:szCs w:val="28"/>
              </w:rPr>
              <w:t>solutions</w:t>
            </w:r>
          </w:p>
        </w:tc>
        <w:tc>
          <w:tcPr>
            <w:tcW w:w="1250" w:type="pct"/>
          </w:tcPr>
          <w:p w14:paraId="1C7B9979"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t>Manage projects, using suitable technologies, with an agile and collaborative approach. Use project management processes to consider time, risk, economic and sustainable factors</w:t>
            </w:r>
          </w:p>
        </w:tc>
        <w:tc>
          <w:tcPr>
            <w:tcW w:w="1250" w:type="pct"/>
          </w:tcPr>
          <w:p w14:paraId="4CBB6915"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t>Manage projects, using suitable technologies, with an agile and collaborative approach. Use project management processes to consider time, production processes, social, ethical, economic and sustainable factors, and legal responsibilities</w:t>
            </w:r>
          </w:p>
        </w:tc>
      </w:tr>
    </w:tbl>
    <w:p w14:paraId="00106AAA" w14:textId="79DE5C51" w:rsidR="00B32D80" w:rsidRPr="00BB5EF7" w:rsidRDefault="00FE21D7" w:rsidP="00B32D80">
      <w:pPr>
        <w:pStyle w:val="SCSAHeading2"/>
      </w:pPr>
      <w:bookmarkStart w:id="56" w:name="_Toc213168280"/>
      <w:r>
        <w:t xml:space="preserve">Sub-strand: </w:t>
      </w:r>
      <w:r w:rsidR="00B32D80">
        <w:t>Investigating and defining</w:t>
      </w:r>
      <w:bookmarkEnd w:id="54"/>
      <w:bookmarkEnd w:id="56"/>
    </w:p>
    <w:tbl>
      <w:tblPr>
        <w:tblStyle w:val="SCSATable"/>
        <w:tblW w:w="5000" w:type="pct"/>
        <w:tblLook w:val="04A0" w:firstRow="1" w:lastRow="0" w:firstColumn="1" w:lastColumn="0" w:noHBand="0" w:noVBand="1"/>
      </w:tblPr>
      <w:tblGrid>
        <w:gridCol w:w="3498"/>
        <w:gridCol w:w="3498"/>
        <w:gridCol w:w="3498"/>
        <w:gridCol w:w="3498"/>
      </w:tblGrid>
      <w:tr w:rsidR="00C95638" w:rsidRPr="003842FF" w14:paraId="087A895F" w14:textId="77777777" w:rsidTr="0069472B">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650F13BA" w14:textId="77777777" w:rsidR="00C95638" w:rsidRPr="00B9222D" w:rsidRDefault="00C95638" w:rsidP="00106F4A">
            <w:r w:rsidRPr="00B9222D">
              <w:t>Year 7</w:t>
            </w:r>
          </w:p>
        </w:tc>
        <w:tc>
          <w:tcPr>
            <w:tcW w:w="1250" w:type="pct"/>
          </w:tcPr>
          <w:p w14:paraId="0E74A42E" w14:textId="77777777" w:rsidR="00C95638" w:rsidRPr="00B9222D" w:rsidRDefault="00C95638" w:rsidP="00106F4A">
            <w:r w:rsidRPr="00B9222D">
              <w:t>Year 8</w:t>
            </w:r>
          </w:p>
        </w:tc>
        <w:tc>
          <w:tcPr>
            <w:tcW w:w="1250" w:type="pct"/>
          </w:tcPr>
          <w:p w14:paraId="2BCB1F4D" w14:textId="77777777" w:rsidR="00C95638" w:rsidRPr="00B9222D" w:rsidRDefault="00C95638" w:rsidP="00106F4A">
            <w:r w:rsidRPr="00B9222D">
              <w:t>Year 9</w:t>
            </w:r>
          </w:p>
        </w:tc>
        <w:tc>
          <w:tcPr>
            <w:tcW w:w="1250" w:type="pct"/>
          </w:tcPr>
          <w:p w14:paraId="2A7C955B" w14:textId="77777777" w:rsidR="00C95638" w:rsidRPr="00B9222D" w:rsidRDefault="00C95638" w:rsidP="00106F4A">
            <w:r w:rsidRPr="00B9222D">
              <w:t>Year 10</w:t>
            </w:r>
          </w:p>
        </w:tc>
      </w:tr>
      <w:tr w:rsidR="00C95638" w:rsidRPr="003842FF" w14:paraId="4B18A5E1" w14:textId="77777777" w:rsidTr="0069472B">
        <w:trPr>
          <w:trHeight w:val="701"/>
        </w:trPr>
        <w:tc>
          <w:tcPr>
            <w:tcW w:w="1250" w:type="pct"/>
          </w:tcPr>
          <w:p w14:paraId="53BA7553" w14:textId="136369AE" w:rsidR="00C95638" w:rsidRPr="00631DE5" w:rsidRDefault="00C95638" w:rsidP="00EE0D17">
            <w:pPr>
              <w:spacing w:line="276" w:lineRule="auto"/>
              <w:rPr>
                <w:sz w:val="22"/>
                <w:szCs w:val="28"/>
              </w:rPr>
            </w:pPr>
            <w:r w:rsidRPr="00631DE5">
              <w:rPr>
                <w:rFonts w:asciiTheme="minorHAnsi" w:hAnsiTheme="minorHAnsi" w:cstheme="minorHAnsi"/>
                <w:sz w:val="22"/>
                <w:szCs w:val="28"/>
              </w:rPr>
              <w:t>Investigate and define the problem and requirements of a given design</w:t>
            </w:r>
            <w:r w:rsidR="00725447">
              <w:rPr>
                <w:rFonts w:asciiTheme="minorHAnsi" w:hAnsiTheme="minorHAnsi" w:cstheme="minorHAnsi"/>
                <w:sz w:val="22"/>
                <w:szCs w:val="28"/>
              </w:rPr>
              <w:t> </w:t>
            </w:r>
            <w:r w:rsidRPr="00631DE5">
              <w:rPr>
                <w:rFonts w:asciiTheme="minorHAnsi" w:hAnsiTheme="minorHAnsi" w:cstheme="minorHAnsi"/>
                <w:sz w:val="22"/>
                <w:szCs w:val="28"/>
              </w:rPr>
              <w:t>brief</w:t>
            </w:r>
          </w:p>
        </w:tc>
        <w:tc>
          <w:tcPr>
            <w:tcW w:w="1250" w:type="pct"/>
          </w:tcPr>
          <w:p w14:paraId="3333E3DE"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t>Investigate a problem for a given need or opportunity</w:t>
            </w:r>
          </w:p>
        </w:tc>
        <w:tc>
          <w:tcPr>
            <w:tcW w:w="1250" w:type="pct"/>
          </w:tcPr>
          <w:p w14:paraId="68B99902"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t>Ideate a problem and define the needs of an end user, through interviews and/or surveys</w:t>
            </w:r>
          </w:p>
        </w:tc>
        <w:tc>
          <w:tcPr>
            <w:tcW w:w="1250" w:type="pct"/>
          </w:tcPr>
          <w:p w14:paraId="332FC801"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t>Ideate a problem and define the needs of the client/stakeholder through anecdotal evidence and/or data gathering techniques</w:t>
            </w:r>
          </w:p>
        </w:tc>
      </w:tr>
      <w:tr w:rsidR="00C95638" w:rsidRPr="003842FF" w14:paraId="75667088" w14:textId="77777777" w:rsidTr="0069472B">
        <w:trPr>
          <w:trHeight w:val="519"/>
        </w:trPr>
        <w:tc>
          <w:tcPr>
            <w:tcW w:w="1250" w:type="pct"/>
          </w:tcPr>
          <w:p w14:paraId="28A42F18"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t>Break down a given design brief, identifying and defining the purpose and competing considerations</w:t>
            </w:r>
          </w:p>
        </w:tc>
        <w:tc>
          <w:tcPr>
            <w:tcW w:w="1250" w:type="pct"/>
          </w:tcPr>
          <w:p w14:paraId="3DAF6E55"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t>Develop a design brief for a given need or opportunity</w:t>
            </w:r>
          </w:p>
        </w:tc>
        <w:tc>
          <w:tcPr>
            <w:tcW w:w="1250" w:type="pct"/>
          </w:tcPr>
          <w:p w14:paraId="0E2878B7"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t>Develop a design brief for a solution based on end user needs</w:t>
            </w:r>
          </w:p>
        </w:tc>
        <w:tc>
          <w:tcPr>
            <w:tcW w:w="1250" w:type="pct"/>
          </w:tcPr>
          <w:p w14:paraId="41ABC30C"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t>Develop a design brief for a solution or to innovate an existing product, service or environment</w:t>
            </w:r>
          </w:p>
        </w:tc>
      </w:tr>
      <w:tr w:rsidR="00C95638" w:rsidRPr="003842FF" w14:paraId="6147FFB1" w14:textId="77777777" w:rsidTr="0069472B">
        <w:trPr>
          <w:trHeight w:val="777"/>
        </w:trPr>
        <w:tc>
          <w:tcPr>
            <w:tcW w:w="1250" w:type="pct"/>
          </w:tcPr>
          <w:p w14:paraId="494C9978"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lastRenderedPageBreak/>
              <w:t>Consider given technologies, resources and/or components to develop solutions</w:t>
            </w:r>
          </w:p>
        </w:tc>
        <w:tc>
          <w:tcPr>
            <w:tcW w:w="1250" w:type="pct"/>
          </w:tcPr>
          <w:p w14:paraId="1AA87347"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t>Consider technologies, resources and/or components to develop solutions, identifying constraints</w:t>
            </w:r>
          </w:p>
        </w:tc>
        <w:tc>
          <w:tcPr>
            <w:tcW w:w="1250" w:type="pct"/>
          </w:tcPr>
          <w:p w14:paraId="4B5B26BC" w14:textId="6E30BBEC" w:rsidR="00C95638" w:rsidRPr="00631DE5" w:rsidRDefault="00C95638" w:rsidP="00EE0D17">
            <w:pPr>
              <w:spacing w:line="276" w:lineRule="auto"/>
              <w:rPr>
                <w:sz w:val="22"/>
                <w:szCs w:val="28"/>
              </w:rPr>
            </w:pPr>
            <w:r w:rsidRPr="00631DE5">
              <w:rPr>
                <w:rFonts w:asciiTheme="minorHAnsi" w:hAnsiTheme="minorHAnsi" w:cstheme="minorHAnsi"/>
                <w:sz w:val="22"/>
                <w:szCs w:val="28"/>
              </w:rPr>
              <w:t>Investigate a range of technologies, resources and/</w:t>
            </w:r>
            <w:r w:rsidRPr="00C2336B">
              <w:rPr>
                <w:rFonts w:asciiTheme="minorHAnsi" w:hAnsiTheme="minorHAnsi" w:cstheme="minorHAnsi"/>
                <w:sz w:val="22"/>
                <w:szCs w:val="28"/>
              </w:rPr>
              <w:t>or components to develop ideas and solutions, with consideration of social, ethical and other constraints</w:t>
            </w:r>
          </w:p>
        </w:tc>
        <w:tc>
          <w:tcPr>
            <w:tcW w:w="1250" w:type="pct"/>
          </w:tcPr>
          <w:p w14:paraId="02E9E021" w14:textId="233A0E34" w:rsidR="00C95638" w:rsidRPr="00631DE5" w:rsidRDefault="00C95638" w:rsidP="00EE0D17">
            <w:pPr>
              <w:spacing w:line="276" w:lineRule="auto"/>
              <w:rPr>
                <w:sz w:val="22"/>
                <w:szCs w:val="28"/>
              </w:rPr>
            </w:pPr>
            <w:r w:rsidRPr="00631DE5">
              <w:rPr>
                <w:rFonts w:asciiTheme="minorHAnsi" w:hAnsiTheme="minorHAnsi" w:cstheme="minorHAnsi"/>
                <w:sz w:val="22"/>
                <w:szCs w:val="28"/>
              </w:rPr>
              <w:t>Investigate a range of technologies, resources and/or components to develop ideas and solutions, with c</w:t>
            </w:r>
            <w:r w:rsidRPr="00C2336B">
              <w:rPr>
                <w:rFonts w:asciiTheme="minorHAnsi" w:hAnsiTheme="minorHAnsi" w:cstheme="minorHAnsi"/>
                <w:sz w:val="22"/>
                <w:szCs w:val="28"/>
              </w:rPr>
              <w:t xml:space="preserve">onsideration of social and ethical factors, legal responsibilities and </w:t>
            </w:r>
            <w:r w:rsidRPr="00631DE5">
              <w:rPr>
                <w:rFonts w:asciiTheme="minorHAnsi" w:hAnsiTheme="minorHAnsi" w:cstheme="minorHAnsi"/>
                <w:sz w:val="22"/>
                <w:szCs w:val="28"/>
              </w:rPr>
              <w:t>competing constraints</w:t>
            </w:r>
          </w:p>
        </w:tc>
      </w:tr>
    </w:tbl>
    <w:p w14:paraId="222921DD" w14:textId="6A7793DB" w:rsidR="00B32D80" w:rsidRDefault="00FE21D7" w:rsidP="00B32D80">
      <w:pPr>
        <w:pStyle w:val="SCSAHeading2"/>
      </w:pPr>
      <w:bookmarkStart w:id="57" w:name="_Toc166060793"/>
      <w:bookmarkStart w:id="58" w:name="_Toc213168281"/>
      <w:r>
        <w:t xml:space="preserve">Sub-strand: </w:t>
      </w:r>
      <w:r w:rsidR="00B32D80">
        <w:t>Designing</w:t>
      </w:r>
      <w:bookmarkEnd w:id="57"/>
      <w:bookmarkEnd w:id="58"/>
    </w:p>
    <w:tbl>
      <w:tblPr>
        <w:tblStyle w:val="SCSATable"/>
        <w:tblW w:w="5000" w:type="pct"/>
        <w:tblLook w:val="04A0" w:firstRow="1" w:lastRow="0" w:firstColumn="1" w:lastColumn="0" w:noHBand="0" w:noVBand="1"/>
      </w:tblPr>
      <w:tblGrid>
        <w:gridCol w:w="3498"/>
        <w:gridCol w:w="3498"/>
        <w:gridCol w:w="3498"/>
        <w:gridCol w:w="3498"/>
      </w:tblGrid>
      <w:tr w:rsidR="00C95638" w:rsidRPr="003842FF" w14:paraId="17F39272" w14:textId="77777777" w:rsidTr="0069472B">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1B6DA79C" w14:textId="77777777" w:rsidR="00C95638" w:rsidRPr="00B9222D" w:rsidRDefault="00C95638" w:rsidP="00106F4A">
            <w:r w:rsidRPr="00B9222D">
              <w:t>Year 7</w:t>
            </w:r>
          </w:p>
        </w:tc>
        <w:tc>
          <w:tcPr>
            <w:tcW w:w="1250" w:type="pct"/>
          </w:tcPr>
          <w:p w14:paraId="58C3DADF" w14:textId="77777777" w:rsidR="00C95638" w:rsidRPr="00B9222D" w:rsidRDefault="00C95638" w:rsidP="00106F4A">
            <w:r w:rsidRPr="00B9222D">
              <w:t>Year 8</w:t>
            </w:r>
          </w:p>
        </w:tc>
        <w:tc>
          <w:tcPr>
            <w:tcW w:w="1250" w:type="pct"/>
          </w:tcPr>
          <w:p w14:paraId="6CB076A0" w14:textId="77777777" w:rsidR="00C95638" w:rsidRPr="00B9222D" w:rsidRDefault="00C95638" w:rsidP="00106F4A">
            <w:r w:rsidRPr="00B9222D">
              <w:t>Year 9</w:t>
            </w:r>
          </w:p>
        </w:tc>
        <w:tc>
          <w:tcPr>
            <w:tcW w:w="1250" w:type="pct"/>
          </w:tcPr>
          <w:p w14:paraId="48C3BB41" w14:textId="77777777" w:rsidR="00C95638" w:rsidRPr="00B9222D" w:rsidRDefault="00C95638" w:rsidP="00106F4A">
            <w:r w:rsidRPr="00B9222D">
              <w:t>Year 10</w:t>
            </w:r>
          </w:p>
        </w:tc>
      </w:tr>
      <w:tr w:rsidR="00C95638" w:rsidRPr="003842FF" w14:paraId="5AE191A2" w14:textId="77777777" w:rsidTr="0069472B">
        <w:trPr>
          <w:trHeight w:val="1145"/>
        </w:trPr>
        <w:tc>
          <w:tcPr>
            <w:tcW w:w="1250" w:type="pct"/>
          </w:tcPr>
          <w:p w14:paraId="1C9876AC"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t>Design processes and solutions with given technologies and techniques, using appropriate technical terms</w:t>
            </w:r>
          </w:p>
        </w:tc>
        <w:tc>
          <w:tcPr>
            <w:tcW w:w="1250" w:type="pct"/>
          </w:tcPr>
          <w:p w14:paraId="200D690C" w14:textId="665AE342" w:rsidR="00C95638" w:rsidRPr="00631DE5" w:rsidRDefault="00C95638" w:rsidP="00EE0D17">
            <w:pPr>
              <w:spacing w:line="276" w:lineRule="auto"/>
              <w:rPr>
                <w:sz w:val="22"/>
                <w:szCs w:val="28"/>
              </w:rPr>
            </w:pPr>
            <w:r w:rsidRPr="00631DE5">
              <w:rPr>
                <w:rFonts w:asciiTheme="minorHAnsi" w:hAnsiTheme="minorHAnsi" w:cstheme="minorHAnsi"/>
                <w:sz w:val="22"/>
                <w:szCs w:val="28"/>
              </w:rPr>
              <w:t xml:space="preserve">Design processes and solutions </w:t>
            </w:r>
            <w:r>
              <w:rPr>
                <w:rFonts w:asciiTheme="minorHAnsi" w:hAnsiTheme="minorHAnsi" w:cstheme="minorHAnsi"/>
                <w:sz w:val="22"/>
                <w:szCs w:val="28"/>
              </w:rPr>
              <w:t>considering</w:t>
            </w:r>
            <w:r w:rsidRPr="00631DE5">
              <w:rPr>
                <w:rFonts w:asciiTheme="minorHAnsi" w:hAnsiTheme="minorHAnsi" w:cstheme="minorHAnsi"/>
                <w:sz w:val="22"/>
                <w:szCs w:val="28"/>
              </w:rPr>
              <w:t xml:space="preserve"> a range of technologies</w:t>
            </w:r>
            <w:r>
              <w:rPr>
                <w:rFonts w:asciiTheme="minorHAnsi" w:hAnsiTheme="minorHAnsi" w:cstheme="minorHAnsi"/>
                <w:sz w:val="22"/>
                <w:szCs w:val="28"/>
              </w:rPr>
              <w:t xml:space="preserve"> and</w:t>
            </w:r>
            <w:r w:rsidRPr="00631DE5">
              <w:rPr>
                <w:rFonts w:asciiTheme="minorHAnsi" w:hAnsiTheme="minorHAnsi" w:cstheme="minorHAnsi"/>
                <w:sz w:val="22"/>
                <w:szCs w:val="28"/>
              </w:rPr>
              <w:t xml:space="preserve"> techniques, </w:t>
            </w:r>
            <w:r>
              <w:rPr>
                <w:rFonts w:asciiTheme="minorHAnsi" w:hAnsiTheme="minorHAnsi" w:cstheme="minorHAnsi"/>
                <w:sz w:val="22"/>
                <w:szCs w:val="28"/>
              </w:rPr>
              <w:t>using</w:t>
            </w:r>
            <w:r w:rsidRPr="00631DE5">
              <w:rPr>
                <w:rFonts w:asciiTheme="minorHAnsi" w:hAnsiTheme="minorHAnsi" w:cstheme="minorHAnsi"/>
                <w:sz w:val="22"/>
                <w:szCs w:val="28"/>
              </w:rPr>
              <w:t xml:space="preserve"> appropriate technical terms</w:t>
            </w:r>
          </w:p>
        </w:tc>
        <w:tc>
          <w:tcPr>
            <w:tcW w:w="1250" w:type="pct"/>
          </w:tcPr>
          <w:p w14:paraId="3D83AC8E" w14:textId="08AB9921" w:rsidR="00C95638" w:rsidRPr="00631DE5" w:rsidRDefault="00C95638" w:rsidP="00EE0D17">
            <w:pPr>
              <w:spacing w:line="276" w:lineRule="auto"/>
              <w:rPr>
                <w:sz w:val="22"/>
                <w:szCs w:val="28"/>
              </w:rPr>
            </w:pPr>
            <w:r w:rsidRPr="00631DE5">
              <w:rPr>
                <w:rFonts w:asciiTheme="minorHAnsi" w:hAnsiTheme="minorHAnsi" w:cstheme="minorHAnsi"/>
                <w:sz w:val="22"/>
                <w:szCs w:val="28"/>
              </w:rPr>
              <w:t>Design alternative solutions consider</w:t>
            </w:r>
            <w:r>
              <w:rPr>
                <w:rFonts w:asciiTheme="minorHAnsi" w:hAnsiTheme="minorHAnsi" w:cstheme="minorHAnsi"/>
                <w:sz w:val="22"/>
                <w:szCs w:val="28"/>
              </w:rPr>
              <w:t>ing</w:t>
            </w:r>
            <w:r w:rsidRPr="00631DE5">
              <w:rPr>
                <w:rFonts w:asciiTheme="minorHAnsi" w:hAnsiTheme="minorHAnsi" w:cstheme="minorHAnsi"/>
                <w:sz w:val="22"/>
                <w:szCs w:val="28"/>
              </w:rPr>
              <w:t xml:space="preserve"> available technologies, usability</w:t>
            </w:r>
            <w:r>
              <w:rPr>
                <w:rFonts w:asciiTheme="minorHAnsi" w:hAnsiTheme="minorHAnsi" w:cstheme="minorHAnsi"/>
                <w:sz w:val="22"/>
                <w:szCs w:val="28"/>
              </w:rPr>
              <w:t xml:space="preserve"> and</w:t>
            </w:r>
            <w:r w:rsidRPr="00631DE5">
              <w:rPr>
                <w:rFonts w:asciiTheme="minorHAnsi" w:hAnsiTheme="minorHAnsi" w:cstheme="minorHAnsi"/>
                <w:sz w:val="22"/>
                <w:szCs w:val="28"/>
              </w:rPr>
              <w:t xml:space="preserve"> aesthetics</w:t>
            </w:r>
            <w:r>
              <w:rPr>
                <w:rFonts w:asciiTheme="minorHAnsi" w:hAnsiTheme="minorHAnsi" w:cstheme="minorHAnsi"/>
                <w:sz w:val="22"/>
                <w:szCs w:val="28"/>
              </w:rPr>
              <w:t>,</w:t>
            </w:r>
            <w:r w:rsidRPr="00631DE5">
              <w:rPr>
                <w:rFonts w:asciiTheme="minorHAnsi" w:hAnsiTheme="minorHAnsi" w:cstheme="minorHAnsi"/>
                <w:sz w:val="22"/>
                <w:szCs w:val="28"/>
              </w:rPr>
              <w:t xml:space="preserve"> </w:t>
            </w:r>
            <w:r>
              <w:rPr>
                <w:rFonts w:asciiTheme="minorHAnsi" w:hAnsiTheme="minorHAnsi" w:cstheme="minorHAnsi"/>
                <w:sz w:val="22"/>
                <w:szCs w:val="28"/>
              </w:rPr>
              <w:t>using</w:t>
            </w:r>
            <w:r w:rsidRPr="00631DE5">
              <w:rPr>
                <w:rFonts w:asciiTheme="minorHAnsi" w:hAnsiTheme="minorHAnsi" w:cstheme="minorHAnsi"/>
                <w:sz w:val="22"/>
                <w:szCs w:val="28"/>
              </w:rPr>
              <w:t xml:space="preserve"> appropriate technical terms</w:t>
            </w:r>
          </w:p>
        </w:tc>
        <w:tc>
          <w:tcPr>
            <w:tcW w:w="1250" w:type="pct"/>
          </w:tcPr>
          <w:p w14:paraId="7F7F8A17" w14:textId="0FA8AB0C" w:rsidR="00C95638" w:rsidRPr="00631DE5" w:rsidRDefault="00C95638" w:rsidP="00EE0D17">
            <w:pPr>
              <w:spacing w:line="276" w:lineRule="auto"/>
              <w:rPr>
                <w:sz w:val="22"/>
                <w:szCs w:val="28"/>
              </w:rPr>
            </w:pPr>
            <w:r w:rsidRPr="00631DE5">
              <w:rPr>
                <w:rFonts w:asciiTheme="minorHAnsi" w:hAnsiTheme="minorHAnsi" w:cstheme="minorHAnsi"/>
                <w:sz w:val="22"/>
                <w:szCs w:val="28"/>
              </w:rPr>
              <w:t>Design alternative solutions consider</w:t>
            </w:r>
            <w:r>
              <w:rPr>
                <w:rFonts w:asciiTheme="minorHAnsi" w:hAnsiTheme="minorHAnsi" w:cstheme="minorHAnsi"/>
                <w:sz w:val="22"/>
                <w:szCs w:val="28"/>
              </w:rPr>
              <w:t xml:space="preserve">ing </w:t>
            </w:r>
            <w:r w:rsidRPr="00631DE5">
              <w:rPr>
                <w:rFonts w:asciiTheme="minorHAnsi" w:hAnsiTheme="minorHAnsi" w:cstheme="minorHAnsi"/>
                <w:sz w:val="22"/>
                <w:szCs w:val="28"/>
              </w:rPr>
              <w:t>available technologies, functionality, accessibility, usability</w:t>
            </w:r>
            <w:r>
              <w:rPr>
                <w:rFonts w:asciiTheme="minorHAnsi" w:hAnsiTheme="minorHAnsi" w:cstheme="minorHAnsi"/>
                <w:sz w:val="22"/>
                <w:szCs w:val="28"/>
              </w:rPr>
              <w:t xml:space="preserve"> and</w:t>
            </w:r>
            <w:r w:rsidRPr="00631DE5">
              <w:rPr>
                <w:rFonts w:asciiTheme="minorHAnsi" w:hAnsiTheme="minorHAnsi" w:cstheme="minorHAnsi"/>
                <w:sz w:val="22"/>
                <w:szCs w:val="28"/>
              </w:rPr>
              <w:t xml:space="preserve"> aesthetics</w:t>
            </w:r>
            <w:r>
              <w:rPr>
                <w:rFonts w:asciiTheme="minorHAnsi" w:hAnsiTheme="minorHAnsi" w:cstheme="minorHAnsi"/>
                <w:sz w:val="22"/>
                <w:szCs w:val="28"/>
              </w:rPr>
              <w:t>,</w:t>
            </w:r>
            <w:r w:rsidRPr="00631DE5">
              <w:rPr>
                <w:rFonts w:asciiTheme="minorHAnsi" w:hAnsiTheme="minorHAnsi" w:cstheme="minorHAnsi"/>
                <w:sz w:val="22"/>
                <w:szCs w:val="28"/>
              </w:rPr>
              <w:t xml:space="preserve"> </w:t>
            </w:r>
            <w:r>
              <w:rPr>
                <w:rFonts w:asciiTheme="minorHAnsi" w:hAnsiTheme="minorHAnsi" w:cstheme="minorHAnsi"/>
                <w:sz w:val="22"/>
                <w:szCs w:val="28"/>
              </w:rPr>
              <w:t>using</w:t>
            </w:r>
            <w:r w:rsidRPr="00631DE5">
              <w:rPr>
                <w:rFonts w:asciiTheme="minorHAnsi" w:hAnsiTheme="minorHAnsi" w:cstheme="minorHAnsi"/>
                <w:sz w:val="22"/>
                <w:szCs w:val="28"/>
              </w:rPr>
              <w:t xml:space="preserve"> appropriate technical terms</w:t>
            </w:r>
          </w:p>
        </w:tc>
      </w:tr>
    </w:tbl>
    <w:p w14:paraId="1A9CE8AB" w14:textId="4468F335" w:rsidR="00B32D80" w:rsidRDefault="00FE21D7" w:rsidP="00B32D80">
      <w:pPr>
        <w:pStyle w:val="SCSAHeading2"/>
      </w:pPr>
      <w:bookmarkStart w:id="59" w:name="_Toc166060794"/>
      <w:bookmarkStart w:id="60" w:name="_Toc213168282"/>
      <w:r>
        <w:t xml:space="preserve">Sub-strand: </w:t>
      </w:r>
      <w:r w:rsidR="00B32D80">
        <w:t>Producing and implementing</w:t>
      </w:r>
      <w:bookmarkEnd w:id="59"/>
      <w:bookmarkEnd w:id="60"/>
    </w:p>
    <w:tbl>
      <w:tblPr>
        <w:tblStyle w:val="SCSATable"/>
        <w:tblW w:w="5000" w:type="pct"/>
        <w:tblLook w:val="04A0" w:firstRow="1" w:lastRow="0" w:firstColumn="1" w:lastColumn="0" w:noHBand="0" w:noVBand="1"/>
      </w:tblPr>
      <w:tblGrid>
        <w:gridCol w:w="3498"/>
        <w:gridCol w:w="3498"/>
        <w:gridCol w:w="3498"/>
        <w:gridCol w:w="3498"/>
      </w:tblGrid>
      <w:tr w:rsidR="00C95638" w:rsidRPr="003842FF" w14:paraId="2A662623" w14:textId="77777777" w:rsidTr="0069472B">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DE1A27B" w14:textId="77777777" w:rsidR="00C95638" w:rsidRPr="00B9222D" w:rsidRDefault="00C95638" w:rsidP="00106F4A">
            <w:r w:rsidRPr="00B9222D">
              <w:t>Year 7</w:t>
            </w:r>
          </w:p>
        </w:tc>
        <w:tc>
          <w:tcPr>
            <w:tcW w:w="1250" w:type="pct"/>
          </w:tcPr>
          <w:p w14:paraId="5423510D" w14:textId="77777777" w:rsidR="00C95638" w:rsidRPr="00B9222D" w:rsidRDefault="00C95638" w:rsidP="00106F4A">
            <w:r w:rsidRPr="00B9222D">
              <w:t>Year 8</w:t>
            </w:r>
          </w:p>
        </w:tc>
        <w:tc>
          <w:tcPr>
            <w:tcW w:w="1250" w:type="pct"/>
          </w:tcPr>
          <w:p w14:paraId="69E9500A" w14:textId="77777777" w:rsidR="00C95638" w:rsidRPr="00B9222D" w:rsidRDefault="00C95638" w:rsidP="00106F4A">
            <w:r w:rsidRPr="00B9222D">
              <w:t>Year 9</w:t>
            </w:r>
          </w:p>
        </w:tc>
        <w:tc>
          <w:tcPr>
            <w:tcW w:w="1250" w:type="pct"/>
          </w:tcPr>
          <w:p w14:paraId="36B07430" w14:textId="77777777" w:rsidR="00C95638" w:rsidRPr="00B9222D" w:rsidRDefault="00C95638" w:rsidP="00106F4A">
            <w:r w:rsidRPr="00B9222D">
              <w:t>Year 10</w:t>
            </w:r>
          </w:p>
        </w:tc>
      </w:tr>
      <w:tr w:rsidR="00C95638" w:rsidRPr="003842FF" w14:paraId="107CCC3A" w14:textId="77777777" w:rsidTr="0069472B">
        <w:trPr>
          <w:trHeight w:val="796"/>
        </w:trPr>
        <w:tc>
          <w:tcPr>
            <w:tcW w:w="1250" w:type="pct"/>
          </w:tcPr>
          <w:p w14:paraId="63F16446" w14:textId="31D81E40" w:rsidR="00C95638" w:rsidRPr="00631DE5" w:rsidRDefault="00C95638" w:rsidP="00EE0D17">
            <w:pPr>
              <w:spacing w:line="276" w:lineRule="auto"/>
              <w:rPr>
                <w:sz w:val="22"/>
                <w:szCs w:val="28"/>
              </w:rPr>
            </w:pPr>
            <w:r w:rsidRPr="00631DE5">
              <w:rPr>
                <w:rFonts w:asciiTheme="minorHAnsi" w:hAnsiTheme="minorHAnsi" w:cstheme="minorHAnsi"/>
                <w:sz w:val="22"/>
                <w:szCs w:val="28"/>
              </w:rPr>
              <w:t>Implement agreed protocols</w:t>
            </w:r>
            <w:r w:rsidRPr="00C2336B">
              <w:rPr>
                <w:rFonts w:asciiTheme="minorHAnsi" w:hAnsiTheme="minorHAnsi" w:cstheme="minorHAnsi"/>
                <w:sz w:val="22"/>
                <w:szCs w:val="28"/>
              </w:rPr>
              <w:t xml:space="preserve"> and use a</w:t>
            </w:r>
            <w:r w:rsidRPr="00631DE5">
              <w:rPr>
                <w:rFonts w:asciiTheme="minorHAnsi" w:hAnsiTheme="minorHAnsi" w:cstheme="minorHAnsi"/>
                <w:sz w:val="22"/>
                <w:szCs w:val="28"/>
              </w:rPr>
              <w:t xml:space="preserve"> range of technologies, components and/or equipment to produce designed solutions</w:t>
            </w:r>
          </w:p>
        </w:tc>
        <w:tc>
          <w:tcPr>
            <w:tcW w:w="1250" w:type="pct"/>
          </w:tcPr>
          <w:p w14:paraId="3EA0C305" w14:textId="77777777" w:rsidR="00C95638" w:rsidRPr="00631DE5" w:rsidRDefault="00C95638" w:rsidP="00EE0D17">
            <w:pPr>
              <w:spacing w:line="276" w:lineRule="auto"/>
              <w:rPr>
                <w:sz w:val="22"/>
                <w:szCs w:val="28"/>
              </w:rPr>
            </w:pPr>
            <w:r w:rsidRPr="00631DE5">
              <w:rPr>
                <w:rFonts w:asciiTheme="minorHAnsi" w:hAnsiTheme="minorHAnsi" w:cstheme="minorHAnsi"/>
                <w:sz w:val="22"/>
                <w:szCs w:val="28"/>
              </w:rPr>
              <w:t>Implement agreed protocols, a range of technologies, techniques, components and processes to produce designed solutions</w:t>
            </w:r>
          </w:p>
        </w:tc>
        <w:tc>
          <w:tcPr>
            <w:tcW w:w="1250" w:type="pct"/>
          </w:tcPr>
          <w:p w14:paraId="38667EBE" w14:textId="69F189DA" w:rsidR="00C95638" w:rsidRPr="00631DE5" w:rsidRDefault="00C95638" w:rsidP="00EE0D17">
            <w:pPr>
              <w:spacing w:line="276" w:lineRule="auto"/>
              <w:rPr>
                <w:sz w:val="22"/>
                <w:szCs w:val="28"/>
              </w:rPr>
            </w:pPr>
            <w:r w:rsidRPr="00631DE5">
              <w:rPr>
                <w:rFonts w:asciiTheme="minorHAnsi" w:hAnsiTheme="minorHAnsi" w:cstheme="minorHAnsi"/>
                <w:sz w:val="22"/>
                <w:szCs w:val="28"/>
              </w:rPr>
              <w:t>Select, implement and test a range of technologies, techniques and processes to produce designed solutions and/or prototypes</w:t>
            </w:r>
          </w:p>
        </w:tc>
        <w:tc>
          <w:tcPr>
            <w:tcW w:w="1250" w:type="pct"/>
          </w:tcPr>
          <w:p w14:paraId="4F191664" w14:textId="76A2EFF8" w:rsidR="00C95638" w:rsidRPr="00631DE5" w:rsidRDefault="00C95638" w:rsidP="00EE0D17">
            <w:pPr>
              <w:spacing w:line="276" w:lineRule="auto"/>
              <w:rPr>
                <w:sz w:val="22"/>
                <w:szCs w:val="28"/>
              </w:rPr>
            </w:pPr>
            <w:r w:rsidRPr="00631DE5">
              <w:rPr>
                <w:rFonts w:asciiTheme="minorHAnsi" w:hAnsiTheme="minorHAnsi" w:cstheme="minorHAnsi"/>
                <w:sz w:val="22"/>
                <w:szCs w:val="28"/>
              </w:rPr>
              <w:t>Select, justify, implement and test a range of technologies, techniques and processes to produce</w:t>
            </w:r>
            <w:r>
              <w:rPr>
                <w:rFonts w:asciiTheme="minorHAnsi" w:hAnsiTheme="minorHAnsi" w:cstheme="minorHAnsi"/>
                <w:sz w:val="22"/>
                <w:szCs w:val="28"/>
              </w:rPr>
              <w:t xml:space="preserve"> designed</w:t>
            </w:r>
            <w:r w:rsidRPr="00631DE5">
              <w:rPr>
                <w:rFonts w:asciiTheme="minorHAnsi" w:hAnsiTheme="minorHAnsi" w:cstheme="minorHAnsi"/>
                <w:sz w:val="22"/>
                <w:szCs w:val="28"/>
              </w:rPr>
              <w:t xml:space="preserve"> solutions and/or prototypes</w:t>
            </w:r>
          </w:p>
        </w:tc>
      </w:tr>
    </w:tbl>
    <w:p w14:paraId="1EB39501" w14:textId="4445D90E" w:rsidR="00B32D80" w:rsidRDefault="00FE21D7" w:rsidP="00B32D80">
      <w:pPr>
        <w:pStyle w:val="SCSAHeading2"/>
      </w:pPr>
      <w:bookmarkStart w:id="61" w:name="_Toc166060795"/>
      <w:bookmarkStart w:id="62" w:name="_Toc213168283"/>
      <w:r>
        <w:lastRenderedPageBreak/>
        <w:t xml:space="preserve">Sub-strand: </w:t>
      </w:r>
      <w:r w:rsidR="00B32D80">
        <w:t>Evaluating</w:t>
      </w:r>
      <w:bookmarkEnd w:id="61"/>
      <w:bookmarkEnd w:id="62"/>
    </w:p>
    <w:tbl>
      <w:tblPr>
        <w:tblStyle w:val="SCSATable"/>
        <w:tblW w:w="5000" w:type="pct"/>
        <w:tblLook w:val="04A0" w:firstRow="1" w:lastRow="0" w:firstColumn="1" w:lastColumn="0" w:noHBand="0" w:noVBand="1"/>
      </w:tblPr>
      <w:tblGrid>
        <w:gridCol w:w="3498"/>
        <w:gridCol w:w="3498"/>
        <w:gridCol w:w="3498"/>
        <w:gridCol w:w="3498"/>
      </w:tblGrid>
      <w:tr w:rsidR="00C95638" w:rsidRPr="003842FF" w14:paraId="1DA94029" w14:textId="77777777" w:rsidTr="0069472B">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3436C2F3" w14:textId="77777777" w:rsidR="00C95638" w:rsidRPr="00B9222D" w:rsidRDefault="00C95638" w:rsidP="00106F4A">
            <w:r w:rsidRPr="00B9222D">
              <w:t>Year 7</w:t>
            </w:r>
          </w:p>
        </w:tc>
        <w:tc>
          <w:tcPr>
            <w:tcW w:w="1250" w:type="pct"/>
          </w:tcPr>
          <w:p w14:paraId="33E1A5B1" w14:textId="77777777" w:rsidR="00C95638" w:rsidRPr="00B9222D" w:rsidRDefault="00C95638" w:rsidP="00106F4A">
            <w:r w:rsidRPr="00B9222D">
              <w:t>Year 8</w:t>
            </w:r>
          </w:p>
        </w:tc>
        <w:tc>
          <w:tcPr>
            <w:tcW w:w="1250" w:type="pct"/>
          </w:tcPr>
          <w:p w14:paraId="729E40BA" w14:textId="77777777" w:rsidR="00C95638" w:rsidRPr="00B9222D" w:rsidRDefault="00C95638" w:rsidP="00106F4A">
            <w:r w:rsidRPr="00B9222D">
              <w:t>Year 9</w:t>
            </w:r>
          </w:p>
        </w:tc>
        <w:tc>
          <w:tcPr>
            <w:tcW w:w="1250" w:type="pct"/>
          </w:tcPr>
          <w:p w14:paraId="3C262013" w14:textId="77777777" w:rsidR="00C95638" w:rsidRPr="00B9222D" w:rsidRDefault="00C95638" w:rsidP="00106F4A">
            <w:r w:rsidRPr="00B9222D">
              <w:t>Year 10</w:t>
            </w:r>
          </w:p>
        </w:tc>
      </w:tr>
      <w:tr w:rsidR="00C95638" w:rsidRPr="003842FF" w14:paraId="1B5602BD" w14:textId="77777777" w:rsidTr="0069472B">
        <w:trPr>
          <w:trHeight w:val="18"/>
        </w:trPr>
        <w:tc>
          <w:tcPr>
            <w:tcW w:w="1250" w:type="pct"/>
          </w:tcPr>
          <w:p w14:paraId="2B8BF065" w14:textId="354F935C" w:rsidR="00C95638" w:rsidRPr="00631DE5" w:rsidRDefault="00C95638" w:rsidP="00EE0D17">
            <w:pPr>
              <w:spacing w:line="276" w:lineRule="auto"/>
              <w:rPr>
                <w:sz w:val="22"/>
                <w:szCs w:val="28"/>
              </w:rPr>
            </w:pPr>
            <w:r w:rsidRPr="00631DE5">
              <w:rPr>
                <w:rFonts w:asciiTheme="minorHAnsi" w:hAnsiTheme="minorHAnsi" w:cstheme="minorHAnsi"/>
                <w:sz w:val="22"/>
                <w:szCs w:val="28"/>
              </w:rPr>
              <w:t>Use given contextual criteria to evaluate design processes and</w:t>
            </w:r>
            <w:r w:rsidR="003758CB">
              <w:rPr>
                <w:rFonts w:asciiTheme="minorHAnsi" w:hAnsiTheme="minorHAnsi" w:cstheme="minorHAnsi"/>
                <w:sz w:val="22"/>
                <w:szCs w:val="28"/>
              </w:rPr>
              <w:t xml:space="preserve"> </w:t>
            </w:r>
            <w:r w:rsidRPr="00631DE5">
              <w:rPr>
                <w:rFonts w:asciiTheme="minorHAnsi" w:hAnsiTheme="minorHAnsi" w:cstheme="minorHAnsi"/>
                <w:sz w:val="22"/>
                <w:szCs w:val="28"/>
              </w:rPr>
              <w:t>solutions</w:t>
            </w:r>
          </w:p>
        </w:tc>
        <w:tc>
          <w:tcPr>
            <w:tcW w:w="1250" w:type="pct"/>
          </w:tcPr>
          <w:p w14:paraId="329223D7" w14:textId="7769559D" w:rsidR="00C95638" w:rsidRPr="00631DE5" w:rsidRDefault="00C95638" w:rsidP="00EE0D17">
            <w:pPr>
              <w:spacing w:line="276" w:lineRule="auto"/>
              <w:rPr>
                <w:sz w:val="22"/>
                <w:szCs w:val="28"/>
              </w:rPr>
            </w:pPr>
            <w:r w:rsidRPr="00631DE5">
              <w:rPr>
                <w:rFonts w:asciiTheme="minorHAnsi" w:hAnsiTheme="minorHAnsi" w:cstheme="minorHAnsi"/>
                <w:sz w:val="22"/>
                <w:szCs w:val="28"/>
              </w:rPr>
              <w:t xml:space="preserve">Use student-developed contextual criteria to </w:t>
            </w:r>
            <w:r>
              <w:rPr>
                <w:rFonts w:asciiTheme="minorHAnsi" w:hAnsiTheme="minorHAnsi" w:cstheme="minorHAnsi"/>
                <w:sz w:val="22"/>
                <w:szCs w:val="28"/>
              </w:rPr>
              <w:t>evaluate</w:t>
            </w:r>
            <w:r w:rsidRPr="00631DE5">
              <w:rPr>
                <w:rFonts w:asciiTheme="minorHAnsi" w:hAnsiTheme="minorHAnsi" w:cstheme="minorHAnsi"/>
                <w:sz w:val="22"/>
                <w:szCs w:val="28"/>
              </w:rPr>
              <w:t xml:space="preserve"> design processes and solutions</w:t>
            </w:r>
          </w:p>
        </w:tc>
        <w:tc>
          <w:tcPr>
            <w:tcW w:w="1250" w:type="pct"/>
          </w:tcPr>
          <w:p w14:paraId="2B75BE15" w14:textId="389E2861" w:rsidR="00C95638" w:rsidRPr="00631DE5" w:rsidRDefault="00C95638" w:rsidP="00EE0D17">
            <w:pPr>
              <w:spacing w:line="276" w:lineRule="auto"/>
              <w:rPr>
                <w:sz w:val="22"/>
                <w:szCs w:val="28"/>
              </w:rPr>
            </w:pPr>
            <w:r w:rsidRPr="00631DE5">
              <w:rPr>
                <w:rFonts w:asciiTheme="minorHAnsi" w:hAnsiTheme="minorHAnsi" w:cstheme="minorHAnsi"/>
                <w:sz w:val="22"/>
                <w:szCs w:val="28"/>
              </w:rPr>
              <w:t>Evaluate design processes and solutions against student</w:t>
            </w:r>
            <w:r w:rsidRPr="00631DE5">
              <w:rPr>
                <w:rFonts w:asciiTheme="minorHAnsi" w:hAnsiTheme="minorHAnsi" w:cstheme="minorHAnsi"/>
                <w:sz w:val="22"/>
                <w:szCs w:val="28"/>
              </w:rPr>
              <w:noBreakHyphen/>
              <w:t>developed</w:t>
            </w:r>
            <w:r w:rsidR="003758CB">
              <w:rPr>
                <w:rFonts w:asciiTheme="minorHAnsi" w:hAnsiTheme="minorHAnsi" w:cstheme="minorHAnsi"/>
                <w:sz w:val="22"/>
                <w:szCs w:val="28"/>
              </w:rPr>
              <w:t xml:space="preserve"> </w:t>
            </w:r>
            <w:r w:rsidRPr="00631DE5">
              <w:rPr>
                <w:rFonts w:asciiTheme="minorHAnsi" w:hAnsiTheme="minorHAnsi" w:cstheme="minorHAnsi"/>
                <w:sz w:val="22"/>
                <w:szCs w:val="28"/>
              </w:rPr>
              <w:t>criteria</w:t>
            </w:r>
          </w:p>
        </w:tc>
        <w:tc>
          <w:tcPr>
            <w:tcW w:w="1250" w:type="pct"/>
          </w:tcPr>
          <w:p w14:paraId="5F09F056" w14:textId="12A9C41E" w:rsidR="00C95638" w:rsidRPr="00631DE5" w:rsidRDefault="00C95638" w:rsidP="00EE0D17">
            <w:pPr>
              <w:spacing w:line="276" w:lineRule="auto"/>
              <w:rPr>
                <w:sz w:val="22"/>
                <w:szCs w:val="28"/>
              </w:rPr>
            </w:pPr>
            <w:r w:rsidRPr="00631DE5">
              <w:rPr>
                <w:rFonts w:asciiTheme="minorHAnsi" w:hAnsiTheme="minorHAnsi" w:cstheme="minorHAnsi"/>
                <w:sz w:val="22"/>
                <w:szCs w:val="28"/>
              </w:rPr>
              <w:t>Evaluate design processes and solutions against student</w:t>
            </w:r>
            <w:r w:rsidRPr="00631DE5">
              <w:rPr>
                <w:rFonts w:asciiTheme="minorHAnsi" w:hAnsiTheme="minorHAnsi" w:cstheme="minorHAnsi"/>
                <w:sz w:val="22"/>
                <w:szCs w:val="28"/>
              </w:rPr>
              <w:noBreakHyphen/>
              <w:t>developed</w:t>
            </w:r>
            <w:r w:rsidR="003758CB">
              <w:rPr>
                <w:rFonts w:asciiTheme="minorHAnsi" w:hAnsiTheme="minorHAnsi" w:cstheme="minorHAnsi"/>
                <w:sz w:val="22"/>
                <w:szCs w:val="28"/>
              </w:rPr>
              <w:t xml:space="preserve"> </w:t>
            </w:r>
            <w:r w:rsidRPr="00631DE5">
              <w:rPr>
                <w:rFonts w:asciiTheme="minorHAnsi" w:hAnsiTheme="minorHAnsi" w:cstheme="minorHAnsi"/>
                <w:sz w:val="22"/>
                <w:szCs w:val="28"/>
              </w:rPr>
              <w:t>criteria</w:t>
            </w:r>
          </w:p>
        </w:tc>
      </w:tr>
    </w:tbl>
    <w:p w14:paraId="14C6C920" w14:textId="77777777" w:rsidR="00B32D80" w:rsidRPr="00217E2E" w:rsidRDefault="00B32D80" w:rsidP="00894623"/>
    <w:sectPr w:rsidR="00B32D80" w:rsidRPr="00217E2E" w:rsidSect="00C16668">
      <w:pgSz w:w="16838" w:h="11906" w:orient="landscape" w:code="9"/>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0B3C" w14:textId="77777777" w:rsidR="002853E0" w:rsidRDefault="002853E0" w:rsidP="00883456">
      <w:pPr>
        <w:spacing w:line="240" w:lineRule="auto"/>
      </w:pPr>
      <w:r>
        <w:separator/>
      </w:r>
    </w:p>
  </w:endnote>
  <w:endnote w:type="continuationSeparator" w:id="0">
    <w:p w14:paraId="5F8DBC83" w14:textId="77777777" w:rsidR="002853E0" w:rsidRDefault="002853E0"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000000"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Content>
        <w:sdt>
          <w:sdtPr>
            <w:rPr>
              <w:rFonts w:asciiTheme="minorHAnsi" w:hAnsiTheme="minorHAnsi" w:cstheme="minorHAnsi"/>
              <w:sz w:val="18"/>
              <w:szCs w:val="18"/>
            </w:rPr>
            <w:id w:val="465176119"/>
            <w:docPartObj>
              <w:docPartGallery w:val="Page Numbers (Bottom of Page)"/>
              <w:docPartUnique/>
            </w:docPartObj>
          </w:sdt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650982F4" w:rsidR="00EA3DAE" w:rsidRPr="002D4BB4" w:rsidRDefault="002D4BB4" w:rsidP="002D4BB4">
    <w:pPr>
      <w:pStyle w:val="Footer"/>
      <w:rPr>
        <w:rFonts w:asciiTheme="minorHAnsi" w:hAnsiTheme="minorHAnsi" w:cstheme="minorHAnsi"/>
        <w:sz w:val="18"/>
        <w:szCs w:val="18"/>
      </w:rPr>
    </w:pPr>
    <w:r w:rsidRPr="002D4BB4">
      <w:rPr>
        <w:rFonts w:asciiTheme="minorHAnsi" w:hAnsiTheme="minorHAnsi" w:cstheme="minorHAnsi"/>
        <w:sz w:val="18"/>
        <w:szCs w:val="18"/>
      </w:rPr>
      <w:t>2024/75329</w:t>
    </w:r>
    <w:r w:rsidR="00A84D15">
      <w:rPr>
        <w:rFonts w:asciiTheme="minorHAnsi" w:hAnsiTheme="minorHAnsi" w:cstheme="minorHAnsi"/>
        <w:sz w:val="18"/>
        <w:szCs w:val="18"/>
      </w:rPr>
      <w:t>[v</w:t>
    </w:r>
    <w:r w:rsidR="00D8667D">
      <w:rPr>
        <w:rFonts w:asciiTheme="minorHAnsi" w:hAnsiTheme="minorHAnsi" w:cstheme="minorHAnsi"/>
        <w:sz w:val="18"/>
        <w:szCs w:val="18"/>
      </w:rPr>
      <w:t>4</w:t>
    </w:r>
    <w:r w:rsidR="00A84D15">
      <w:rPr>
        <w:rFonts w:asciiTheme="minorHAnsi" w:hAnsiTheme="minorHAnsi"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77777777" w:rsidR="00EA3DAE" w:rsidRPr="000C1C3F" w:rsidRDefault="00EA3DAE" w:rsidP="000C1C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281E" w14:textId="424FE3C4" w:rsidR="00EA3DAE" w:rsidRPr="00361903" w:rsidRDefault="00000000" w:rsidP="00894623">
    <w:pPr>
      <w:pStyle w:val="SCSAFooter"/>
      <w:tabs>
        <w:tab w:val="clear" w:pos="13892"/>
        <w:tab w:val="right" w:pos="20696"/>
      </w:tabs>
    </w:pPr>
    <w:sdt>
      <w:sdtPr>
        <w:id w:val="-884400406"/>
        <w:docPartObj>
          <w:docPartGallery w:val="Page Numbers (Bottom of Page)"/>
          <w:docPartUnique/>
        </w:docPartObj>
      </w:sdtPr>
      <w:sdtContent>
        <w:r w:rsidR="00DE3330">
          <w:t>Te</w:t>
        </w:r>
        <w:r w:rsidR="00067469">
          <w:t>chnologies | Design and Technologies</w:t>
        </w:r>
        <w:r w:rsidR="001E3B30" w:rsidRPr="00361903">
          <w:t xml:space="preserve"> </w:t>
        </w:r>
        <w:r w:rsidR="002357EA" w:rsidRPr="00361903">
          <w:t>│</w:t>
        </w:r>
        <w:r w:rsidR="001E3B30" w:rsidRPr="00361903">
          <w:t xml:space="preserve"> </w:t>
        </w:r>
        <w:r w:rsidR="00FA5E66">
          <w:t>Scope and sequence</w:t>
        </w:r>
        <w:r w:rsidR="00F971EC">
          <w:t xml:space="preserve"> of the mandated curriculum content</w:t>
        </w:r>
        <w:r w:rsidR="00FA5E66" w:rsidRPr="00361903">
          <w:t xml:space="preserve"> </w:t>
        </w:r>
        <w:r w:rsidR="002357EA" w:rsidRPr="00361903">
          <w:t>│</w:t>
        </w:r>
        <w:r w:rsidR="001E3B30" w:rsidRPr="00361903">
          <w:t xml:space="preserve"> </w:t>
        </w:r>
        <w:r w:rsidR="005C3756">
          <w:t>Pre-primary</w:t>
        </w:r>
        <w:r w:rsidR="001E3B30" w:rsidRPr="00361903">
          <w:t>–</w:t>
        </w:r>
        <w:r w:rsidR="005C3756">
          <w:t xml:space="preserve">Year </w:t>
        </w:r>
        <w:r w:rsidR="001E3B30" w:rsidRPr="00361903">
          <w:t>10</w:t>
        </w:r>
        <w:r w:rsidR="00FA5E66">
          <w:t xml:space="preserve"> </w:t>
        </w:r>
        <w:r w:rsidR="00FA5E66" w:rsidRPr="00361903">
          <w:t>│</w:t>
        </w:r>
        <w:r w:rsidR="001E3B30" w:rsidRPr="00361903">
          <w:t xml:space="preserve"> </w:t>
        </w:r>
        <w:r w:rsidR="00415107">
          <w:t xml:space="preserve">For </w:t>
        </w:r>
        <w:r w:rsidR="00D8667D">
          <w:t>implementation</w:t>
        </w:r>
        <w:r w:rsidR="00415107">
          <w:t xml:space="preserve"> in 202</w:t>
        </w:r>
        <w:r w:rsidR="00D8667D">
          <w:t>6</w:t>
        </w:r>
      </w:sdtContent>
    </w:sdt>
    <w:r w:rsidR="001E3B30" w:rsidRPr="00361903">
      <w:ptab w:relativeTo="margin" w:alignment="right" w:leader="none"/>
    </w:r>
    <w:r w:rsidR="001E3B30" w:rsidRPr="00361903">
      <w:fldChar w:fldCharType="begin"/>
    </w:r>
    <w:r w:rsidR="001E3B30" w:rsidRPr="00361903">
      <w:instrText xml:space="preserve"> PAGE   \* MERGEFORMAT </w:instrText>
    </w:r>
    <w:r w:rsidR="001E3B30" w:rsidRPr="00361903">
      <w:fldChar w:fldCharType="separate"/>
    </w:r>
    <w:r w:rsidR="001E3B30" w:rsidRPr="00361903">
      <w:t>8</w:t>
    </w:r>
    <w:r w:rsidR="001E3B30"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F22E" w14:textId="77777777" w:rsidR="00EA3DAE" w:rsidRPr="00804F30" w:rsidRDefault="00000000" w:rsidP="00563371">
    <w:pPr>
      <w:pStyle w:val="Footer"/>
      <w:rPr>
        <w:sz w:val="18"/>
        <w:szCs w:val="18"/>
      </w:rPr>
    </w:pPr>
    <w:sdt>
      <w:sdtPr>
        <w:rPr>
          <w:sz w:val="18"/>
          <w:szCs w:val="18"/>
        </w:rPr>
        <w:id w:val="1383363533"/>
        <w:docPartObj>
          <w:docPartGallery w:val="Page Numbers (Bottom of Page)"/>
          <w:docPartUnique/>
        </w:docPartObj>
      </w:sdtPr>
      <w:sdtContent>
        <w:sdt>
          <w:sdtPr>
            <w:rPr>
              <w:sz w:val="18"/>
              <w:szCs w:val="18"/>
            </w:rPr>
            <w:id w:val="-660624094"/>
            <w:docPartObj>
              <w:docPartGallery w:val="Page Numbers (Bottom of Page)"/>
              <w:docPartUnique/>
            </w:docPartObj>
          </w:sdtPr>
          <w:sdtContent>
            <w:r w:rsidR="001E3B30" w:rsidRPr="00804F30">
              <w:rPr>
                <w:rFonts w:hint="eastAsia"/>
                <w:sz w:val="18"/>
                <w:szCs w:val="18"/>
              </w:rPr>
              <w:t xml:space="preserve">Health and Physical Education |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w:t>
            </w:r>
            <w:r w:rsidR="001E3B30" w:rsidRPr="00804F30">
              <w:rPr>
                <w:sz w:val="18"/>
                <w:szCs w:val="18"/>
              </w:rPr>
              <w:t xml:space="preserve">Draft for consultation | </w:t>
            </w:r>
            <w:r w:rsidR="001E3B30" w:rsidRPr="00804F30">
              <w:rPr>
                <w:rFonts w:hint="eastAsia"/>
                <w:sz w:val="18"/>
                <w:szCs w:val="18"/>
              </w:rPr>
              <w:t>Not for implementation</w:t>
            </w:r>
          </w:sdtContent>
        </w:sdt>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1</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6495" w14:textId="77777777" w:rsidR="002853E0" w:rsidRDefault="002853E0" w:rsidP="00883456">
      <w:pPr>
        <w:spacing w:line="240" w:lineRule="auto"/>
      </w:pPr>
      <w:r>
        <w:separator/>
      </w:r>
    </w:p>
  </w:footnote>
  <w:footnote w:type="continuationSeparator" w:id="0">
    <w:p w14:paraId="07E450D7" w14:textId="77777777" w:rsidR="002853E0" w:rsidRDefault="002853E0"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25147C17"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1D8D" w14:textId="37714226" w:rsidR="0009648C" w:rsidRDefault="0009648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932D" w14:textId="04AE235B" w:rsidR="0009648C" w:rsidRDefault="0009648C" w:rsidP="00563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7EA6A072" w:rsidR="00EA3DAE" w:rsidRPr="00804F30" w:rsidRDefault="00C16668" w:rsidP="00B64087">
    <w:pPr>
      <w:pStyle w:val="Header"/>
      <w:rPr>
        <w:b/>
        <w:bCs/>
      </w:rPr>
    </w:pPr>
    <w:r>
      <w:rPr>
        <w:b/>
        <w:bCs/>
        <w:noProof/>
      </w:rPr>
      <w:drawing>
        <wp:inline distT="0" distB="0" distL="0" distR="0" wp14:anchorId="7DEFEDF8" wp14:editId="504EEB53">
          <wp:extent cx="8851900" cy="572770"/>
          <wp:effectExtent l="0" t="0" r="6350" b="0"/>
          <wp:docPr id="206907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0" cy="5727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197983E7"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65C5F3DB" w:rsidR="00EA3DAE" w:rsidRPr="000C1C3F" w:rsidRDefault="00EA3DAE" w:rsidP="000C1C3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1DE947F0"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0C4F" w14:textId="1F3ADE73" w:rsidR="0009648C" w:rsidRDefault="000964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AF43" w14:textId="30749CBF" w:rsidR="0009648C" w:rsidRDefault="0009648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CFDB" w14:textId="76290893" w:rsidR="0009648C" w:rsidRDefault="000964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8B19" w14:textId="278F16FA" w:rsidR="0009648C" w:rsidRDefault="00096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27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3201DB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8DA31E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A877D6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1692BA8"/>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68658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272496A"/>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6D765D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6F43D9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6957B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BFC3FFA"/>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E376C1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554433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30761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00298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C445A1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CEF7F8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D80330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D845884"/>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0B71AA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456F6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2243C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59433C8"/>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5E7198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608012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6C6197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8C05DA4"/>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9E074E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C38663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E17401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8A7A4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382088D"/>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3FC705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8854F0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8A3652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A444A0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E2B0D64"/>
    <w:multiLevelType w:val="hybridMultilevel"/>
    <w:tmpl w:val="EDF68D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EDB6BE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79C36E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BCE2E9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C00268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5DBA606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F1A342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5F4775AA"/>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0735B8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1734C4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64F43F9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53159E8"/>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57159B4"/>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825281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A5A493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B95048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D384DE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E7D03FC"/>
    <w:multiLevelType w:val="multilevel"/>
    <w:tmpl w:val="E6D4019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6311A5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DB0200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F18231A"/>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7F3B60B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093279554">
    <w:abstractNumId w:val="47"/>
  </w:num>
  <w:num w:numId="2" w16cid:durableId="805778333">
    <w:abstractNumId w:val="34"/>
  </w:num>
  <w:num w:numId="3" w16cid:durableId="1441996359">
    <w:abstractNumId w:val="32"/>
  </w:num>
  <w:num w:numId="4" w16cid:durableId="1489789465">
    <w:abstractNumId w:val="8"/>
  </w:num>
  <w:num w:numId="5" w16cid:durableId="401833213">
    <w:abstractNumId w:val="31"/>
  </w:num>
  <w:num w:numId="6" w16cid:durableId="1084952382">
    <w:abstractNumId w:val="52"/>
  </w:num>
  <w:num w:numId="7" w16cid:durableId="233974649">
    <w:abstractNumId w:val="51"/>
  </w:num>
  <w:num w:numId="8" w16cid:durableId="188185384">
    <w:abstractNumId w:val="6"/>
  </w:num>
  <w:num w:numId="9" w16cid:durableId="844519707">
    <w:abstractNumId w:val="16"/>
  </w:num>
  <w:num w:numId="10" w16cid:durableId="1293710401">
    <w:abstractNumId w:val="29"/>
  </w:num>
  <w:num w:numId="11" w16cid:durableId="2052070638">
    <w:abstractNumId w:val="10"/>
  </w:num>
  <w:num w:numId="12" w16cid:durableId="102383327">
    <w:abstractNumId w:val="28"/>
  </w:num>
  <w:num w:numId="13" w16cid:durableId="838041460">
    <w:abstractNumId w:val="39"/>
  </w:num>
  <w:num w:numId="14" w16cid:durableId="313071038">
    <w:abstractNumId w:val="33"/>
  </w:num>
  <w:num w:numId="15" w16cid:durableId="1451513883">
    <w:abstractNumId w:val="27"/>
  </w:num>
  <w:num w:numId="16" w16cid:durableId="1965961688">
    <w:abstractNumId w:val="38"/>
  </w:num>
  <w:num w:numId="17" w16cid:durableId="1476216215">
    <w:abstractNumId w:val="57"/>
  </w:num>
  <w:num w:numId="18" w16cid:durableId="804354275">
    <w:abstractNumId w:val="50"/>
  </w:num>
  <w:num w:numId="19" w16cid:durableId="1367176421">
    <w:abstractNumId w:val="23"/>
  </w:num>
  <w:num w:numId="20" w16cid:durableId="2059282993">
    <w:abstractNumId w:val="40"/>
  </w:num>
  <w:num w:numId="21" w16cid:durableId="655109468">
    <w:abstractNumId w:val="48"/>
  </w:num>
  <w:num w:numId="22" w16cid:durableId="1397162354">
    <w:abstractNumId w:val="14"/>
  </w:num>
  <w:num w:numId="23" w16cid:durableId="2121487491">
    <w:abstractNumId w:val="56"/>
  </w:num>
  <w:num w:numId="24" w16cid:durableId="2140344255">
    <w:abstractNumId w:val="35"/>
  </w:num>
  <w:num w:numId="25" w16cid:durableId="806122022">
    <w:abstractNumId w:val="54"/>
  </w:num>
  <w:num w:numId="26" w16cid:durableId="753356822">
    <w:abstractNumId w:val="20"/>
  </w:num>
  <w:num w:numId="27" w16cid:durableId="359546549">
    <w:abstractNumId w:val="42"/>
  </w:num>
  <w:num w:numId="28" w16cid:durableId="1287590560">
    <w:abstractNumId w:val="22"/>
  </w:num>
  <w:num w:numId="29" w16cid:durableId="805440535">
    <w:abstractNumId w:val="5"/>
  </w:num>
  <w:num w:numId="30" w16cid:durableId="1095856472">
    <w:abstractNumId w:val="7"/>
  </w:num>
  <w:num w:numId="31" w16cid:durableId="1169978045">
    <w:abstractNumId w:val="1"/>
  </w:num>
  <w:num w:numId="32" w16cid:durableId="380323793">
    <w:abstractNumId w:val="37"/>
  </w:num>
  <w:num w:numId="33" w16cid:durableId="2130083518">
    <w:abstractNumId w:val="0"/>
  </w:num>
  <w:num w:numId="34" w16cid:durableId="2130664813">
    <w:abstractNumId w:val="43"/>
  </w:num>
  <w:num w:numId="35" w16cid:durableId="2118213702">
    <w:abstractNumId w:val="25"/>
  </w:num>
  <w:num w:numId="36" w16cid:durableId="841089617">
    <w:abstractNumId w:val="2"/>
  </w:num>
  <w:num w:numId="37" w16cid:durableId="82381104">
    <w:abstractNumId w:val="9"/>
  </w:num>
  <w:num w:numId="38" w16cid:durableId="277878532">
    <w:abstractNumId w:val="11"/>
  </w:num>
  <w:num w:numId="39" w16cid:durableId="764308957">
    <w:abstractNumId w:val="55"/>
  </w:num>
  <w:num w:numId="40" w16cid:durableId="1555849405">
    <w:abstractNumId w:val="53"/>
  </w:num>
  <w:num w:numId="41" w16cid:durableId="551385310">
    <w:abstractNumId w:val="15"/>
  </w:num>
  <w:num w:numId="42" w16cid:durableId="132449597">
    <w:abstractNumId w:val="17"/>
  </w:num>
  <w:num w:numId="43" w16cid:durableId="680355228">
    <w:abstractNumId w:val="45"/>
  </w:num>
  <w:num w:numId="44" w16cid:durableId="236287793">
    <w:abstractNumId w:val="41"/>
  </w:num>
  <w:num w:numId="45" w16cid:durableId="2112384570">
    <w:abstractNumId w:val="46"/>
  </w:num>
  <w:num w:numId="46" w16cid:durableId="479538139">
    <w:abstractNumId w:val="12"/>
  </w:num>
  <w:num w:numId="47" w16cid:durableId="1296448833">
    <w:abstractNumId w:val="13"/>
  </w:num>
  <w:num w:numId="48" w16cid:durableId="261190563">
    <w:abstractNumId w:val="3"/>
  </w:num>
  <w:num w:numId="49" w16cid:durableId="705721042">
    <w:abstractNumId w:val="21"/>
  </w:num>
  <w:num w:numId="50" w16cid:durableId="1542017687">
    <w:abstractNumId w:val="24"/>
  </w:num>
  <w:num w:numId="51" w16cid:durableId="2110850453">
    <w:abstractNumId w:val="44"/>
  </w:num>
  <w:num w:numId="52" w16cid:durableId="2029944014">
    <w:abstractNumId w:val="19"/>
  </w:num>
  <w:num w:numId="53" w16cid:durableId="1287200537">
    <w:abstractNumId w:val="26"/>
  </w:num>
  <w:num w:numId="54" w16cid:durableId="573395707">
    <w:abstractNumId w:val="18"/>
  </w:num>
  <w:num w:numId="55" w16cid:durableId="802307751">
    <w:abstractNumId w:val="30"/>
  </w:num>
  <w:num w:numId="56" w16cid:durableId="1003626437">
    <w:abstractNumId w:val="4"/>
  </w:num>
  <w:num w:numId="57" w16cid:durableId="1553997447">
    <w:abstractNumId w:val="49"/>
  </w:num>
  <w:num w:numId="58" w16cid:durableId="1137455675">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E97"/>
    <w:rsid w:val="00004ACE"/>
    <w:rsid w:val="0000720A"/>
    <w:rsid w:val="00015D59"/>
    <w:rsid w:val="000177C3"/>
    <w:rsid w:val="00020A87"/>
    <w:rsid w:val="0002210D"/>
    <w:rsid w:val="00022788"/>
    <w:rsid w:val="00022F49"/>
    <w:rsid w:val="00023CB9"/>
    <w:rsid w:val="000251F7"/>
    <w:rsid w:val="000277F5"/>
    <w:rsid w:val="000324DF"/>
    <w:rsid w:val="000348E3"/>
    <w:rsid w:val="0003770D"/>
    <w:rsid w:val="00037B0D"/>
    <w:rsid w:val="00040ECE"/>
    <w:rsid w:val="000431C9"/>
    <w:rsid w:val="00051A89"/>
    <w:rsid w:val="00051DE9"/>
    <w:rsid w:val="0005564B"/>
    <w:rsid w:val="00057D07"/>
    <w:rsid w:val="00064001"/>
    <w:rsid w:val="0006592B"/>
    <w:rsid w:val="00067469"/>
    <w:rsid w:val="000725F7"/>
    <w:rsid w:val="00073714"/>
    <w:rsid w:val="0007681B"/>
    <w:rsid w:val="00081DAE"/>
    <w:rsid w:val="000904B1"/>
    <w:rsid w:val="0009052E"/>
    <w:rsid w:val="00092371"/>
    <w:rsid w:val="00094AE4"/>
    <w:rsid w:val="000954A4"/>
    <w:rsid w:val="0009648C"/>
    <w:rsid w:val="000A0665"/>
    <w:rsid w:val="000A16EB"/>
    <w:rsid w:val="000A6503"/>
    <w:rsid w:val="000B3287"/>
    <w:rsid w:val="000B65A9"/>
    <w:rsid w:val="000B7A3D"/>
    <w:rsid w:val="000C1C3F"/>
    <w:rsid w:val="000C2BAB"/>
    <w:rsid w:val="000C2D90"/>
    <w:rsid w:val="000C4154"/>
    <w:rsid w:val="000C596D"/>
    <w:rsid w:val="000D1678"/>
    <w:rsid w:val="000D1A6B"/>
    <w:rsid w:val="000E74B2"/>
    <w:rsid w:val="000F13DE"/>
    <w:rsid w:val="000F2142"/>
    <w:rsid w:val="000F36AE"/>
    <w:rsid w:val="000F3826"/>
    <w:rsid w:val="00105428"/>
    <w:rsid w:val="00111ED5"/>
    <w:rsid w:val="00116781"/>
    <w:rsid w:val="00117D1E"/>
    <w:rsid w:val="001256C6"/>
    <w:rsid w:val="001305FC"/>
    <w:rsid w:val="0013229D"/>
    <w:rsid w:val="00132559"/>
    <w:rsid w:val="00132678"/>
    <w:rsid w:val="001367E5"/>
    <w:rsid w:val="001471FE"/>
    <w:rsid w:val="00147A61"/>
    <w:rsid w:val="00170DDE"/>
    <w:rsid w:val="00171D26"/>
    <w:rsid w:val="00173864"/>
    <w:rsid w:val="00174AAB"/>
    <w:rsid w:val="00175F9F"/>
    <w:rsid w:val="00177134"/>
    <w:rsid w:val="001812EF"/>
    <w:rsid w:val="0018448C"/>
    <w:rsid w:val="00185DA5"/>
    <w:rsid w:val="001862FD"/>
    <w:rsid w:val="0019124C"/>
    <w:rsid w:val="001929A1"/>
    <w:rsid w:val="001942D7"/>
    <w:rsid w:val="00194E8A"/>
    <w:rsid w:val="00197C7F"/>
    <w:rsid w:val="001A0C41"/>
    <w:rsid w:val="001A378F"/>
    <w:rsid w:val="001A3C8D"/>
    <w:rsid w:val="001A65F3"/>
    <w:rsid w:val="001A7D86"/>
    <w:rsid w:val="001B008C"/>
    <w:rsid w:val="001C056E"/>
    <w:rsid w:val="001C1ABF"/>
    <w:rsid w:val="001C3806"/>
    <w:rsid w:val="001C4A08"/>
    <w:rsid w:val="001C798C"/>
    <w:rsid w:val="001D4300"/>
    <w:rsid w:val="001E1D47"/>
    <w:rsid w:val="001E3B30"/>
    <w:rsid w:val="001E429F"/>
    <w:rsid w:val="001E7C53"/>
    <w:rsid w:val="001E7E94"/>
    <w:rsid w:val="001F560A"/>
    <w:rsid w:val="001F71E6"/>
    <w:rsid w:val="002033AB"/>
    <w:rsid w:val="00203641"/>
    <w:rsid w:val="002053E2"/>
    <w:rsid w:val="00214619"/>
    <w:rsid w:val="00215685"/>
    <w:rsid w:val="0021613D"/>
    <w:rsid w:val="00217E2E"/>
    <w:rsid w:val="00220D18"/>
    <w:rsid w:val="0022109A"/>
    <w:rsid w:val="00221F8B"/>
    <w:rsid w:val="00224811"/>
    <w:rsid w:val="00226644"/>
    <w:rsid w:val="00234A3A"/>
    <w:rsid w:val="00234B97"/>
    <w:rsid w:val="002357EA"/>
    <w:rsid w:val="00236077"/>
    <w:rsid w:val="00241736"/>
    <w:rsid w:val="0024592A"/>
    <w:rsid w:val="00246956"/>
    <w:rsid w:val="00254DCC"/>
    <w:rsid w:val="0026275B"/>
    <w:rsid w:val="00262FC0"/>
    <w:rsid w:val="00264C49"/>
    <w:rsid w:val="00267188"/>
    <w:rsid w:val="0027003E"/>
    <w:rsid w:val="00272CFC"/>
    <w:rsid w:val="00281B15"/>
    <w:rsid w:val="00281D22"/>
    <w:rsid w:val="00281F1A"/>
    <w:rsid w:val="0028209B"/>
    <w:rsid w:val="0028376B"/>
    <w:rsid w:val="002853E0"/>
    <w:rsid w:val="00287019"/>
    <w:rsid w:val="00292991"/>
    <w:rsid w:val="00297C99"/>
    <w:rsid w:val="002A341A"/>
    <w:rsid w:val="002A676B"/>
    <w:rsid w:val="002B3407"/>
    <w:rsid w:val="002C01DF"/>
    <w:rsid w:val="002C2D3A"/>
    <w:rsid w:val="002C50E6"/>
    <w:rsid w:val="002C7C1A"/>
    <w:rsid w:val="002D3082"/>
    <w:rsid w:val="002D4BB4"/>
    <w:rsid w:val="002D7752"/>
    <w:rsid w:val="002D7E14"/>
    <w:rsid w:val="002D7E3D"/>
    <w:rsid w:val="002E0F27"/>
    <w:rsid w:val="002E16FD"/>
    <w:rsid w:val="002E23FD"/>
    <w:rsid w:val="002E38E3"/>
    <w:rsid w:val="002E4CE9"/>
    <w:rsid w:val="002F0620"/>
    <w:rsid w:val="002F30D5"/>
    <w:rsid w:val="002F38D5"/>
    <w:rsid w:val="002F455B"/>
    <w:rsid w:val="002F7ED6"/>
    <w:rsid w:val="0030193F"/>
    <w:rsid w:val="00302B0B"/>
    <w:rsid w:val="00306B9D"/>
    <w:rsid w:val="0032408A"/>
    <w:rsid w:val="00325711"/>
    <w:rsid w:val="00333DD1"/>
    <w:rsid w:val="00334366"/>
    <w:rsid w:val="00335E22"/>
    <w:rsid w:val="00336046"/>
    <w:rsid w:val="003450A8"/>
    <w:rsid w:val="0034528C"/>
    <w:rsid w:val="003476BE"/>
    <w:rsid w:val="00350DFC"/>
    <w:rsid w:val="0035465A"/>
    <w:rsid w:val="00355029"/>
    <w:rsid w:val="00355F7D"/>
    <w:rsid w:val="00361903"/>
    <w:rsid w:val="003675E7"/>
    <w:rsid w:val="00367EDB"/>
    <w:rsid w:val="00370AFA"/>
    <w:rsid w:val="00373AE7"/>
    <w:rsid w:val="00374187"/>
    <w:rsid w:val="003758CB"/>
    <w:rsid w:val="00376FA8"/>
    <w:rsid w:val="003818F7"/>
    <w:rsid w:val="003842FF"/>
    <w:rsid w:val="0039011A"/>
    <w:rsid w:val="0039175A"/>
    <w:rsid w:val="00395985"/>
    <w:rsid w:val="00396DB0"/>
    <w:rsid w:val="00396FF2"/>
    <w:rsid w:val="003A07CA"/>
    <w:rsid w:val="003A2C37"/>
    <w:rsid w:val="003A40DD"/>
    <w:rsid w:val="003A4691"/>
    <w:rsid w:val="003B1C43"/>
    <w:rsid w:val="003D05B1"/>
    <w:rsid w:val="003D7FBE"/>
    <w:rsid w:val="003E0402"/>
    <w:rsid w:val="003E1F10"/>
    <w:rsid w:val="003E28AB"/>
    <w:rsid w:val="003F2A9E"/>
    <w:rsid w:val="003F2B74"/>
    <w:rsid w:val="003F7573"/>
    <w:rsid w:val="004001A1"/>
    <w:rsid w:val="00402B37"/>
    <w:rsid w:val="00404723"/>
    <w:rsid w:val="00415107"/>
    <w:rsid w:val="00421749"/>
    <w:rsid w:val="004226A1"/>
    <w:rsid w:val="00434234"/>
    <w:rsid w:val="00434361"/>
    <w:rsid w:val="00442984"/>
    <w:rsid w:val="004514D1"/>
    <w:rsid w:val="00451B1B"/>
    <w:rsid w:val="00453101"/>
    <w:rsid w:val="004549AE"/>
    <w:rsid w:val="00457969"/>
    <w:rsid w:val="004613E5"/>
    <w:rsid w:val="004635F0"/>
    <w:rsid w:val="004735F3"/>
    <w:rsid w:val="00473C4A"/>
    <w:rsid w:val="00474778"/>
    <w:rsid w:val="004800C8"/>
    <w:rsid w:val="00481191"/>
    <w:rsid w:val="004835AA"/>
    <w:rsid w:val="00484C35"/>
    <w:rsid w:val="00491D09"/>
    <w:rsid w:val="00497308"/>
    <w:rsid w:val="004A6FB8"/>
    <w:rsid w:val="004B59CE"/>
    <w:rsid w:val="004B7545"/>
    <w:rsid w:val="004C11C3"/>
    <w:rsid w:val="004C2EC2"/>
    <w:rsid w:val="004C59D8"/>
    <w:rsid w:val="004C7C0C"/>
    <w:rsid w:val="004D3613"/>
    <w:rsid w:val="004D3CC5"/>
    <w:rsid w:val="004E0BF9"/>
    <w:rsid w:val="004E2DAD"/>
    <w:rsid w:val="004F2798"/>
    <w:rsid w:val="004F37AB"/>
    <w:rsid w:val="00504A12"/>
    <w:rsid w:val="00506E51"/>
    <w:rsid w:val="00510341"/>
    <w:rsid w:val="005139B4"/>
    <w:rsid w:val="00520211"/>
    <w:rsid w:val="00520CE4"/>
    <w:rsid w:val="00522BAC"/>
    <w:rsid w:val="00525241"/>
    <w:rsid w:val="00525438"/>
    <w:rsid w:val="0053107F"/>
    <w:rsid w:val="00531A6C"/>
    <w:rsid w:val="00534E7F"/>
    <w:rsid w:val="00540F85"/>
    <w:rsid w:val="005477D1"/>
    <w:rsid w:val="00552E13"/>
    <w:rsid w:val="0055561B"/>
    <w:rsid w:val="00557E8E"/>
    <w:rsid w:val="005624CB"/>
    <w:rsid w:val="00563371"/>
    <w:rsid w:val="005649BA"/>
    <w:rsid w:val="00570E60"/>
    <w:rsid w:val="00571C4F"/>
    <w:rsid w:val="00573CA2"/>
    <w:rsid w:val="00574A1E"/>
    <w:rsid w:val="00576F4E"/>
    <w:rsid w:val="00576FA6"/>
    <w:rsid w:val="005830BF"/>
    <w:rsid w:val="005847F6"/>
    <w:rsid w:val="00597689"/>
    <w:rsid w:val="005A22F1"/>
    <w:rsid w:val="005A4AD6"/>
    <w:rsid w:val="005B09DC"/>
    <w:rsid w:val="005B6EBA"/>
    <w:rsid w:val="005C0888"/>
    <w:rsid w:val="005C3756"/>
    <w:rsid w:val="005C5322"/>
    <w:rsid w:val="005C700F"/>
    <w:rsid w:val="005C7695"/>
    <w:rsid w:val="005D0C8B"/>
    <w:rsid w:val="005E2EA3"/>
    <w:rsid w:val="005E5E4C"/>
    <w:rsid w:val="005E6A31"/>
    <w:rsid w:val="005F6AF9"/>
    <w:rsid w:val="006037C1"/>
    <w:rsid w:val="006057EB"/>
    <w:rsid w:val="00611385"/>
    <w:rsid w:val="00612AC0"/>
    <w:rsid w:val="00614590"/>
    <w:rsid w:val="006147A8"/>
    <w:rsid w:val="006154EA"/>
    <w:rsid w:val="00617ABC"/>
    <w:rsid w:val="00624D44"/>
    <w:rsid w:val="00631DE5"/>
    <w:rsid w:val="0063320C"/>
    <w:rsid w:val="0063478C"/>
    <w:rsid w:val="006359CE"/>
    <w:rsid w:val="006361FD"/>
    <w:rsid w:val="00640F0A"/>
    <w:rsid w:val="0064254D"/>
    <w:rsid w:val="00646B6C"/>
    <w:rsid w:val="006536F1"/>
    <w:rsid w:val="00655527"/>
    <w:rsid w:val="00661E78"/>
    <w:rsid w:val="00662F9D"/>
    <w:rsid w:val="006735C1"/>
    <w:rsid w:val="006738F5"/>
    <w:rsid w:val="00674F3B"/>
    <w:rsid w:val="00675377"/>
    <w:rsid w:val="00676EB7"/>
    <w:rsid w:val="0068124F"/>
    <w:rsid w:val="00685B39"/>
    <w:rsid w:val="00687320"/>
    <w:rsid w:val="00691AE7"/>
    <w:rsid w:val="0069472B"/>
    <w:rsid w:val="0069687C"/>
    <w:rsid w:val="00697CD5"/>
    <w:rsid w:val="006A4D38"/>
    <w:rsid w:val="006B0234"/>
    <w:rsid w:val="006B3570"/>
    <w:rsid w:val="006B4F26"/>
    <w:rsid w:val="006B52AF"/>
    <w:rsid w:val="006C37D3"/>
    <w:rsid w:val="006C7262"/>
    <w:rsid w:val="006D25D6"/>
    <w:rsid w:val="006D4618"/>
    <w:rsid w:val="006D52F7"/>
    <w:rsid w:val="006E4B72"/>
    <w:rsid w:val="006E4BA2"/>
    <w:rsid w:val="006E775C"/>
    <w:rsid w:val="006E7AA9"/>
    <w:rsid w:val="006F303A"/>
    <w:rsid w:val="006F3B87"/>
    <w:rsid w:val="006F40E6"/>
    <w:rsid w:val="006F5FB1"/>
    <w:rsid w:val="006F7633"/>
    <w:rsid w:val="007027F2"/>
    <w:rsid w:val="00702995"/>
    <w:rsid w:val="00702ED3"/>
    <w:rsid w:val="00704394"/>
    <w:rsid w:val="00704F45"/>
    <w:rsid w:val="00705B44"/>
    <w:rsid w:val="00705C63"/>
    <w:rsid w:val="007070E7"/>
    <w:rsid w:val="007108CF"/>
    <w:rsid w:val="00711848"/>
    <w:rsid w:val="00720001"/>
    <w:rsid w:val="00725447"/>
    <w:rsid w:val="00726723"/>
    <w:rsid w:val="00726DA2"/>
    <w:rsid w:val="007300A0"/>
    <w:rsid w:val="007310F1"/>
    <w:rsid w:val="007316AE"/>
    <w:rsid w:val="007346F2"/>
    <w:rsid w:val="00736C89"/>
    <w:rsid w:val="007440F3"/>
    <w:rsid w:val="00752BDC"/>
    <w:rsid w:val="00754741"/>
    <w:rsid w:val="00761737"/>
    <w:rsid w:val="007618BB"/>
    <w:rsid w:val="00762C81"/>
    <w:rsid w:val="00763FBB"/>
    <w:rsid w:val="00767648"/>
    <w:rsid w:val="00771952"/>
    <w:rsid w:val="00771DCA"/>
    <w:rsid w:val="0078002A"/>
    <w:rsid w:val="0078040E"/>
    <w:rsid w:val="00780A58"/>
    <w:rsid w:val="007815BE"/>
    <w:rsid w:val="00781BE0"/>
    <w:rsid w:val="00790362"/>
    <w:rsid w:val="00791C6D"/>
    <w:rsid w:val="0079269F"/>
    <w:rsid w:val="00793307"/>
    <w:rsid w:val="00797346"/>
    <w:rsid w:val="007A0B76"/>
    <w:rsid w:val="007A46DF"/>
    <w:rsid w:val="007A6324"/>
    <w:rsid w:val="007B3ABE"/>
    <w:rsid w:val="007B47BE"/>
    <w:rsid w:val="007B4A05"/>
    <w:rsid w:val="007B6B35"/>
    <w:rsid w:val="007B7E80"/>
    <w:rsid w:val="007C23D2"/>
    <w:rsid w:val="007C2526"/>
    <w:rsid w:val="007C7824"/>
    <w:rsid w:val="007D19FA"/>
    <w:rsid w:val="007D1C23"/>
    <w:rsid w:val="007D3898"/>
    <w:rsid w:val="007D7690"/>
    <w:rsid w:val="007E0158"/>
    <w:rsid w:val="007E674A"/>
    <w:rsid w:val="007E78D6"/>
    <w:rsid w:val="007F0ED9"/>
    <w:rsid w:val="007F56C6"/>
    <w:rsid w:val="00800415"/>
    <w:rsid w:val="00800DB8"/>
    <w:rsid w:val="00812FEF"/>
    <w:rsid w:val="00813B0C"/>
    <w:rsid w:val="008147E4"/>
    <w:rsid w:val="00817A30"/>
    <w:rsid w:val="008202C6"/>
    <w:rsid w:val="0082434E"/>
    <w:rsid w:val="0082680E"/>
    <w:rsid w:val="00830C3B"/>
    <w:rsid w:val="008322BF"/>
    <w:rsid w:val="00841D1B"/>
    <w:rsid w:val="00843113"/>
    <w:rsid w:val="00846B88"/>
    <w:rsid w:val="00847C38"/>
    <w:rsid w:val="00850234"/>
    <w:rsid w:val="00851A48"/>
    <w:rsid w:val="0085487A"/>
    <w:rsid w:val="00855CFA"/>
    <w:rsid w:val="008567C6"/>
    <w:rsid w:val="00856D8F"/>
    <w:rsid w:val="008611CC"/>
    <w:rsid w:val="00862AB7"/>
    <w:rsid w:val="008631D0"/>
    <w:rsid w:val="00863B1B"/>
    <w:rsid w:val="00872C84"/>
    <w:rsid w:val="008747B2"/>
    <w:rsid w:val="00875E81"/>
    <w:rsid w:val="00883262"/>
    <w:rsid w:val="00883456"/>
    <w:rsid w:val="00891001"/>
    <w:rsid w:val="00894623"/>
    <w:rsid w:val="00895A9F"/>
    <w:rsid w:val="00895DD4"/>
    <w:rsid w:val="008A1614"/>
    <w:rsid w:val="008A1B9D"/>
    <w:rsid w:val="008A4171"/>
    <w:rsid w:val="008A5239"/>
    <w:rsid w:val="008A6A67"/>
    <w:rsid w:val="008A6ABE"/>
    <w:rsid w:val="008B35DE"/>
    <w:rsid w:val="008B4354"/>
    <w:rsid w:val="008B49AD"/>
    <w:rsid w:val="008B588C"/>
    <w:rsid w:val="008B593C"/>
    <w:rsid w:val="008C49F5"/>
    <w:rsid w:val="008D78FE"/>
    <w:rsid w:val="008E1721"/>
    <w:rsid w:val="008E42BD"/>
    <w:rsid w:val="008E5E6D"/>
    <w:rsid w:val="008F0F41"/>
    <w:rsid w:val="00900091"/>
    <w:rsid w:val="00903504"/>
    <w:rsid w:val="00904A75"/>
    <w:rsid w:val="00905A40"/>
    <w:rsid w:val="00907429"/>
    <w:rsid w:val="00912F29"/>
    <w:rsid w:val="00914D1A"/>
    <w:rsid w:val="00920373"/>
    <w:rsid w:val="00931AF3"/>
    <w:rsid w:val="009360E5"/>
    <w:rsid w:val="00940483"/>
    <w:rsid w:val="009417CD"/>
    <w:rsid w:val="00941A9E"/>
    <w:rsid w:val="00944393"/>
    <w:rsid w:val="00964642"/>
    <w:rsid w:val="009648A1"/>
    <w:rsid w:val="00970D4D"/>
    <w:rsid w:val="00973835"/>
    <w:rsid w:val="009800BC"/>
    <w:rsid w:val="00981AB9"/>
    <w:rsid w:val="00981F6F"/>
    <w:rsid w:val="00986807"/>
    <w:rsid w:val="00991676"/>
    <w:rsid w:val="00991F3B"/>
    <w:rsid w:val="009A20DC"/>
    <w:rsid w:val="009A49F1"/>
    <w:rsid w:val="009B026F"/>
    <w:rsid w:val="009B03AC"/>
    <w:rsid w:val="009B1262"/>
    <w:rsid w:val="009B5FD2"/>
    <w:rsid w:val="009B77FB"/>
    <w:rsid w:val="009C0383"/>
    <w:rsid w:val="009C078E"/>
    <w:rsid w:val="009C4CB9"/>
    <w:rsid w:val="009C662C"/>
    <w:rsid w:val="009D23D0"/>
    <w:rsid w:val="009D24E0"/>
    <w:rsid w:val="009D3B45"/>
    <w:rsid w:val="009E3979"/>
    <w:rsid w:val="009E7A18"/>
    <w:rsid w:val="009E7FAC"/>
    <w:rsid w:val="009F1A2A"/>
    <w:rsid w:val="009F302C"/>
    <w:rsid w:val="00A01CA2"/>
    <w:rsid w:val="00A03D41"/>
    <w:rsid w:val="00A049F2"/>
    <w:rsid w:val="00A05EFA"/>
    <w:rsid w:val="00A06D69"/>
    <w:rsid w:val="00A165AE"/>
    <w:rsid w:val="00A25979"/>
    <w:rsid w:val="00A2713A"/>
    <w:rsid w:val="00A27675"/>
    <w:rsid w:val="00A30E38"/>
    <w:rsid w:val="00A3143E"/>
    <w:rsid w:val="00A457B1"/>
    <w:rsid w:val="00A503DC"/>
    <w:rsid w:val="00A5300D"/>
    <w:rsid w:val="00A530F2"/>
    <w:rsid w:val="00A55841"/>
    <w:rsid w:val="00A56585"/>
    <w:rsid w:val="00A601CC"/>
    <w:rsid w:val="00A61055"/>
    <w:rsid w:val="00A6397D"/>
    <w:rsid w:val="00A65C01"/>
    <w:rsid w:val="00A735E0"/>
    <w:rsid w:val="00A83BBD"/>
    <w:rsid w:val="00A84D15"/>
    <w:rsid w:val="00A84F40"/>
    <w:rsid w:val="00A8589E"/>
    <w:rsid w:val="00A86394"/>
    <w:rsid w:val="00A947C7"/>
    <w:rsid w:val="00AA45EA"/>
    <w:rsid w:val="00AA4EE9"/>
    <w:rsid w:val="00AA6E1D"/>
    <w:rsid w:val="00AB3ED5"/>
    <w:rsid w:val="00AB605A"/>
    <w:rsid w:val="00AC050C"/>
    <w:rsid w:val="00AC3ED0"/>
    <w:rsid w:val="00AC3F63"/>
    <w:rsid w:val="00AD3A81"/>
    <w:rsid w:val="00AD72C8"/>
    <w:rsid w:val="00AE3FCC"/>
    <w:rsid w:val="00AF2384"/>
    <w:rsid w:val="00AF3BE1"/>
    <w:rsid w:val="00AF4885"/>
    <w:rsid w:val="00AF715E"/>
    <w:rsid w:val="00AF7180"/>
    <w:rsid w:val="00AF7BDB"/>
    <w:rsid w:val="00AF7C54"/>
    <w:rsid w:val="00B02AE2"/>
    <w:rsid w:val="00B035AA"/>
    <w:rsid w:val="00B045D8"/>
    <w:rsid w:val="00B06CA7"/>
    <w:rsid w:val="00B13097"/>
    <w:rsid w:val="00B149AD"/>
    <w:rsid w:val="00B17835"/>
    <w:rsid w:val="00B2037C"/>
    <w:rsid w:val="00B2710B"/>
    <w:rsid w:val="00B30E05"/>
    <w:rsid w:val="00B32D80"/>
    <w:rsid w:val="00B33433"/>
    <w:rsid w:val="00B3522A"/>
    <w:rsid w:val="00B50D25"/>
    <w:rsid w:val="00B53B46"/>
    <w:rsid w:val="00B5715B"/>
    <w:rsid w:val="00B57C92"/>
    <w:rsid w:val="00B673B2"/>
    <w:rsid w:val="00B7554E"/>
    <w:rsid w:val="00B76797"/>
    <w:rsid w:val="00B80412"/>
    <w:rsid w:val="00B80969"/>
    <w:rsid w:val="00B82F2F"/>
    <w:rsid w:val="00B8306D"/>
    <w:rsid w:val="00B9222D"/>
    <w:rsid w:val="00B92D81"/>
    <w:rsid w:val="00B94286"/>
    <w:rsid w:val="00BA0E0C"/>
    <w:rsid w:val="00BA5070"/>
    <w:rsid w:val="00BB5EF7"/>
    <w:rsid w:val="00BB6C61"/>
    <w:rsid w:val="00BC0E23"/>
    <w:rsid w:val="00BC39D3"/>
    <w:rsid w:val="00BC4AF1"/>
    <w:rsid w:val="00BC658A"/>
    <w:rsid w:val="00BD286C"/>
    <w:rsid w:val="00BD6741"/>
    <w:rsid w:val="00BF1F0C"/>
    <w:rsid w:val="00BF37C0"/>
    <w:rsid w:val="00BF6045"/>
    <w:rsid w:val="00C00220"/>
    <w:rsid w:val="00C008EE"/>
    <w:rsid w:val="00C012EE"/>
    <w:rsid w:val="00C02F9E"/>
    <w:rsid w:val="00C04247"/>
    <w:rsid w:val="00C10452"/>
    <w:rsid w:val="00C13EEA"/>
    <w:rsid w:val="00C15DBB"/>
    <w:rsid w:val="00C15E13"/>
    <w:rsid w:val="00C164F2"/>
    <w:rsid w:val="00C16668"/>
    <w:rsid w:val="00C20D20"/>
    <w:rsid w:val="00C21B8C"/>
    <w:rsid w:val="00C2336B"/>
    <w:rsid w:val="00C235ED"/>
    <w:rsid w:val="00C23DEE"/>
    <w:rsid w:val="00C53FF3"/>
    <w:rsid w:val="00C55EBB"/>
    <w:rsid w:val="00C569FB"/>
    <w:rsid w:val="00C6154B"/>
    <w:rsid w:val="00C62B0E"/>
    <w:rsid w:val="00C66E40"/>
    <w:rsid w:val="00C71D84"/>
    <w:rsid w:val="00C747AA"/>
    <w:rsid w:val="00C77E8D"/>
    <w:rsid w:val="00C843E3"/>
    <w:rsid w:val="00C95638"/>
    <w:rsid w:val="00CA1D0A"/>
    <w:rsid w:val="00CA35FE"/>
    <w:rsid w:val="00CA3F11"/>
    <w:rsid w:val="00CA702A"/>
    <w:rsid w:val="00CB5789"/>
    <w:rsid w:val="00CB5ECD"/>
    <w:rsid w:val="00CB79FE"/>
    <w:rsid w:val="00CC18D2"/>
    <w:rsid w:val="00CC28F8"/>
    <w:rsid w:val="00CC2A21"/>
    <w:rsid w:val="00CC4FAB"/>
    <w:rsid w:val="00CD027B"/>
    <w:rsid w:val="00CD343B"/>
    <w:rsid w:val="00CD4225"/>
    <w:rsid w:val="00CD5406"/>
    <w:rsid w:val="00CD5C54"/>
    <w:rsid w:val="00CD63D4"/>
    <w:rsid w:val="00CD6492"/>
    <w:rsid w:val="00CD7372"/>
    <w:rsid w:val="00CE2A85"/>
    <w:rsid w:val="00CF552A"/>
    <w:rsid w:val="00D0330D"/>
    <w:rsid w:val="00D05847"/>
    <w:rsid w:val="00D0746C"/>
    <w:rsid w:val="00D07A84"/>
    <w:rsid w:val="00D11D43"/>
    <w:rsid w:val="00D11E6D"/>
    <w:rsid w:val="00D121D5"/>
    <w:rsid w:val="00D170D1"/>
    <w:rsid w:val="00D21F44"/>
    <w:rsid w:val="00D22633"/>
    <w:rsid w:val="00D243A1"/>
    <w:rsid w:val="00D263BB"/>
    <w:rsid w:val="00D352F6"/>
    <w:rsid w:val="00D35615"/>
    <w:rsid w:val="00D44888"/>
    <w:rsid w:val="00D47CC0"/>
    <w:rsid w:val="00D502F0"/>
    <w:rsid w:val="00D53918"/>
    <w:rsid w:val="00D60AD0"/>
    <w:rsid w:val="00D6539E"/>
    <w:rsid w:val="00D742DA"/>
    <w:rsid w:val="00D75526"/>
    <w:rsid w:val="00D80601"/>
    <w:rsid w:val="00D81E38"/>
    <w:rsid w:val="00D82C64"/>
    <w:rsid w:val="00D8667D"/>
    <w:rsid w:val="00D9064D"/>
    <w:rsid w:val="00D929FC"/>
    <w:rsid w:val="00D92A44"/>
    <w:rsid w:val="00D94E33"/>
    <w:rsid w:val="00D97B2F"/>
    <w:rsid w:val="00DA0AF3"/>
    <w:rsid w:val="00DA229C"/>
    <w:rsid w:val="00DA388B"/>
    <w:rsid w:val="00DA559A"/>
    <w:rsid w:val="00DA6C7A"/>
    <w:rsid w:val="00DB083E"/>
    <w:rsid w:val="00DB2E73"/>
    <w:rsid w:val="00DB647F"/>
    <w:rsid w:val="00DC6CD4"/>
    <w:rsid w:val="00DD21B8"/>
    <w:rsid w:val="00DD6F00"/>
    <w:rsid w:val="00DE3330"/>
    <w:rsid w:val="00DE4B03"/>
    <w:rsid w:val="00DF28C7"/>
    <w:rsid w:val="00DF645F"/>
    <w:rsid w:val="00E00EC6"/>
    <w:rsid w:val="00E07EF2"/>
    <w:rsid w:val="00E13C7F"/>
    <w:rsid w:val="00E16D9F"/>
    <w:rsid w:val="00E17265"/>
    <w:rsid w:val="00E21383"/>
    <w:rsid w:val="00E34705"/>
    <w:rsid w:val="00E34BB1"/>
    <w:rsid w:val="00E36272"/>
    <w:rsid w:val="00E41CC5"/>
    <w:rsid w:val="00E4266B"/>
    <w:rsid w:val="00E470CE"/>
    <w:rsid w:val="00E5421A"/>
    <w:rsid w:val="00E62040"/>
    <w:rsid w:val="00E77443"/>
    <w:rsid w:val="00E77CC4"/>
    <w:rsid w:val="00E83F3E"/>
    <w:rsid w:val="00E95317"/>
    <w:rsid w:val="00EA07E3"/>
    <w:rsid w:val="00EA3DAE"/>
    <w:rsid w:val="00EB1538"/>
    <w:rsid w:val="00EC00A9"/>
    <w:rsid w:val="00EC1762"/>
    <w:rsid w:val="00EC1ABD"/>
    <w:rsid w:val="00EC5D42"/>
    <w:rsid w:val="00EC67FF"/>
    <w:rsid w:val="00ED04EE"/>
    <w:rsid w:val="00ED5023"/>
    <w:rsid w:val="00ED519E"/>
    <w:rsid w:val="00ED7B2C"/>
    <w:rsid w:val="00EE0D17"/>
    <w:rsid w:val="00EE3202"/>
    <w:rsid w:val="00EE3E88"/>
    <w:rsid w:val="00EF39AF"/>
    <w:rsid w:val="00EF3DC5"/>
    <w:rsid w:val="00EF6587"/>
    <w:rsid w:val="00F025F7"/>
    <w:rsid w:val="00F02B81"/>
    <w:rsid w:val="00F03196"/>
    <w:rsid w:val="00F04543"/>
    <w:rsid w:val="00F0715D"/>
    <w:rsid w:val="00F07298"/>
    <w:rsid w:val="00F16E3C"/>
    <w:rsid w:val="00F2031D"/>
    <w:rsid w:val="00F20643"/>
    <w:rsid w:val="00F22028"/>
    <w:rsid w:val="00F26051"/>
    <w:rsid w:val="00F261F4"/>
    <w:rsid w:val="00F2713C"/>
    <w:rsid w:val="00F33A5B"/>
    <w:rsid w:val="00F33CE8"/>
    <w:rsid w:val="00F36C6A"/>
    <w:rsid w:val="00F46048"/>
    <w:rsid w:val="00F50451"/>
    <w:rsid w:val="00F50F86"/>
    <w:rsid w:val="00F5720E"/>
    <w:rsid w:val="00F60ABA"/>
    <w:rsid w:val="00F63BB9"/>
    <w:rsid w:val="00F65E2D"/>
    <w:rsid w:val="00F666A3"/>
    <w:rsid w:val="00F70EE1"/>
    <w:rsid w:val="00F75F01"/>
    <w:rsid w:val="00F84CCB"/>
    <w:rsid w:val="00F85418"/>
    <w:rsid w:val="00F917AD"/>
    <w:rsid w:val="00F933C6"/>
    <w:rsid w:val="00F9387C"/>
    <w:rsid w:val="00F94944"/>
    <w:rsid w:val="00F971EC"/>
    <w:rsid w:val="00FA1A1C"/>
    <w:rsid w:val="00FA3DD0"/>
    <w:rsid w:val="00FA4C8B"/>
    <w:rsid w:val="00FA4F24"/>
    <w:rsid w:val="00FA58AA"/>
    <w:rsid w:val="00FA5E66"/>
    <w:rsid w:val="00FA65DC"/>
    <w:rsid w:val="00FA7593"/>
    <w:rsid w:val="00FB046A"/>
    <w:rsid w:val="00FB226B"/>
    <w:rsid w:val="00FC5BEA"/>
    <w:rsid w:val="00FC7BAC"/>
    <w:rsid w:val="00FD13C8"/>
    <w:rsid w:val="00FD1BFF"/>
    <w:rsid w:val="00FD534B"/>
    <w:rsid w:val="00FE21D7"/>
    <w:rsid w:val="00FE3ED9"/>
    <w:rsid w:val="00FE7687"/>
    <w:rsid w:val="00FF1212"/>
    <w:rsid w:val="00FF41D4"/>
    <w:rsid w:val="00FF53CD"/>
    <w:rsid w:val="00FF6AEE"/>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E38"/>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002559"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002559"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002559"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002559"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396FF2"/>
    <w:pPr>
      <w:ind w:left="720"/>
      <w:contextualSpacing/>
    </w:pPr>
  </w:style>
  <w:style w:type="paragraph" w:customStyle="1" w:styleId="SCSATitle1">
    <w:name w:val="SCSA Title 1"/>
    <w:basedOn w:val="Normal"/>
    <w:qFormat/>
    <w:rsid w:val="00037B0D"/>
    <w:pPr>
      <w:spacing w:before="3480" w:after="480" w:line="240" w:lineRule="auto"/>
    </w:pPr>
    <w:rPr>
      <w:rFonts w:asciiTheme="minorHAnsi" w:hAnsiTheme="minorHAnsi" w:cs="Calibri"/>
      <w:b/>
      <w:color w:val="003378"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EC67FF"/>
    <w:pPr>
      <w:tabs>
        <w:tab w:val="right" w:leader="dot" w:pos="20696"/>
      </w:tabs>
      <w:spacing w:line="240" w:lineRule="auto"/>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B32D80"/>
    <w:pPr>
      <w:tabs>
        <w:tab w:val="right" w:leader="dot" w:pos="20696"/>
      </w:tabs>
      <w:spacing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outlineLvl w:val="0"/>
    </w:pPr>
    <w:rPr>
      <w:b/>
      <w:color w:val="003378" w:themeColor="accent1"/>
      <w:sz w:val="32"/>
    </w:rPr>
  </w:style>
  <w:style w:type="paragraph" w:customStyle="1" w:styleId="SCSAHeading2">
    <w:name w:val="SCSA Heading 2"/>
    <w:basedOn w:val="Normal"/>
    <w:qFormat/>
    <w:rsid w:val="00970D4D"/>
    <w:pPr>
      <w:keepNext/>
      <w:pBdr>
        <w:top w:val="single" w:sz="4" w:space="1" w:color="003378" w:themeColor="accent1"/>
        <w:left w:val="single" w:sz="4" w:space="4" w:color="003378" w:themeColor="accent1"/>
        <w:bottom w:val="single" w:sz="4" w:space="1" w:color="003378" w:themeColor="accent1"/>
        <w:right w:val="single" w:sz="4" w:space="4" w:color="003378" w:themeColor="accent1"/>
      </w:pBdr>
      <w:shd w:val="clear" w:color="003378" w:themeColor="accent1" w:fill="003378" w:themeFill="accent1"/>
      <w:spacing w:before="120"/>
      <w:ind w:left="85" w:right="85"/>
      <w:outlineLvl w:val="1"/>
    </w:pPr>
    <w:rPr>
      <w:rFonts w:asciiTheme="minorHAnsi" w:hAnsiTheme="minorHAnsi"/>
      <w:b/>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FF53CD"/>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paragraph" w:styleId="NoSpacing">
    <w:name w:val="No Spacing"/>
    <w:uiPriority w:val="1"/>
    <w:qFormat/>
    <w:rsid w:val="00557E8E"/>
    <w:pPr>
      <w:pBdr>
        <w:top w:val="nil"/>
        <w:left w:val="nil"/>
        <w:bottom w:val="nil"/>
        <w:right w:val="nil"/>
        <w:between w:val="nil"/>
        <w:bar w:val="nil"/>
      </w:pBdr>
      <w:spacing w:after="0" w:line="240" w:lineRule="auto"/>
    </w:pPr>
    <w:rPr>
      <w:rFonts w:ascii="Calibri" w:eastAsiaTheme="minorEastAsia" w:hAnsi="Calibri" w:cs="Times New Roman"/>
      <w:kern w:val="0"/>
      <w:szCs w:val="24"/>
      <w:bdr w:val="nil"/>
      <w14:ligatures w14:val="none"/>
    </w:rPr>
  </w:style>
  <w:style w:type="character" w:customStyle="1" w:styleId="wordwrapping">
    <w:name w:val="wordwrapping"/>
    <w:basedOn w:val="DefaultParagraphFont"/>
    <w:rsid w:val="001862FD"/>
  </w:style>
  <w:style w:type="paragraph" w:styleId="CommentText">
    <w:name w:val="annotation text"/>
    <w:basedOn w:val="Normal"/>
    <w:link w:val="CommentTextChar"/>
    <w:uiPriority w:val="99"/>
    <w:unhideWhenUsed/>
    <w:rsid w:val="00022F49"/>
    <w:pPr>
      <w:spacing w:line="240" w:lineRule="auto"/>
    </w:pPr>
    <w:rPr>
      <w:sz w:val="20"/>
      <w:szCs w:val="20"/>
    </w:rPr>
  </w:style>
  <w:style w:type="character" w:customStyle="1" w:styleId="CommentTextChar">
    <w:name w:val="Comment Text Char"/>
    <w:basedOn w:val="DefaultParagraphFont"/>
    <w:link w:val="CommentText"/>
    <w:uiPriority w:val="99"/>
    <w:rsid w:val="00022F49"/>
    <w:rPr>
      <w:rFonts w:ascii="Calibri" w:eastAsiaTheme="minorEastAsia" w:hAnsi="Calibri" w:cs="Times New Roman"/>
      <w:kern w:val="0"/>
      <w:sz w:val="20"/>
      <w:szCs w:val="20"/>
      <w:bdr w:val="nil"/>
      <w14:ligatures w14:val="none"/>
    </w:rPr>
  </w:style>
  <w:style w:type="paragraph" w:styleId="Title">
    <w:name w:val="Title"/>
    <w:basedOn w:val="Normal"/>
    <w:next w:val="Normal"/>
    <w:link w:val="TitleChar"/>
    <w:uiPriority w:val="10"/>
    <w:qFormat/>
    <w:rsid w:val="00FF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AEE"/>
    <w:rPr>
      <w:rFonts w:asciiTheme="majorHAnsi" w:eastAsiaTheme="majorEastAsia" w:hAnsiTheme="majorHAnsi" w:cstheme="majorBidi"/>
      <w:spacing w:val="-10"/>
      <w:kern w:val="28"/>
      <w:sz w:val="56"/>
      <w:szCs w:val="56"/>
      <w:bdr w:val="nil"/>
      <w14:ligatures w14:val="none"/>
    </w:rPr>
  </w:style>
  <w:style w:type="table" w:styleId="ListTable3-Accent1">
    <w:name w:val="List Table 3 Accent 1"/>
    <w:basedOn w:val="TableNormal"/>
    <w:uiPriority w:val="48"/>
    <w:rsid w:val="004F37AB"/>
    <w:pPr>
      <w:spacing w:after="0" w:line="240" w:lineRule="auto"/>
    </w:pPr>
    <w:tblPr>
      <w:tblStyleRowBandSize w:val="1"/>
      <w:tblStyleColBandSize w:val="1"/>
      <w:tblBorders>
        <w:top w:val="single" w:sz="4" w:space="0" w:color="003378" w:themeColor="accent1"/>
        <w:left w:val="single" w:sz="4" w:space="0" w:color="003378" w:themeColor="accent1"/>
        <w:bottom w:val="single" w:sz="4" w:space="0" w:color="003378" w:themeColor="accent1"/>
        <w:right w:val="single" w:sz="4" w:space="0" w:color="003378" w:themeColor="accent1"/>
      </w:tblBorders>
    </w:tblPr>
    <w:tblStylePr w:type="firstRow">
      <w:rPr>
        <w:b/>
        <w:bCs/>
        <w:color w:val="FFFFFF" w:themeColor="background1"/>
      </w:rPr>
      <w:tblPr/>
      <w:tcPr>
        <w:shd w:val="clear" w:color="auto" w:fill="003378" w:themeFill="accent1"/>
      </w:tcPr>
    </w:tblStylePr>
    <w:tblStylePr w:type="lastRow">
      <w:rPr>
        <w:b/>
        <w:bCs/>
      </w:rPr>
      <w:tblPr/>
      <w:tcPr>
        <w:tcBorders>
          <w:top w:val="double" w:sz="4" w:space="0" w:color="0033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78" w:themeColor="accent1"/>
          <w:right w:val="single" w:sz="4" w:space="0" w:color="003378" w:themeColor="accent1"/>
        </w:tcBorders>
      </w:tcPr>
    </w:tblStylePr>
    <w:tblStylePr w:type="band1Horz">
      <w:tblPr/>
      <w:tcPr>
        <w:tcBorders>
          <w:top w:val="single" w:sz="4" w:space="0" w:color="003378" w:themeColor="accent1"/>
          <w:bottom w:val="single" w:sz="4" w:space="0" w:color="0033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78" w:themeColor="accent1"/>
          <w:left w:val="nil"/>
        </w:tcBorders>
      </w:tcPr>
    </w:tblStylePr>
    <w:tblStylePr w:type="swCell">
      <w:tblPr/>
      <w:tcPr>
        <w:tcBorders>
          <w:top w:val="double" w:sz="4" w:space="0" w:color="003378" w:themeColor="accent1"/>
          <w:right w:val="nil"/>
        </w:tcBorders>
      </w:tcPr>
    </w:tblStyle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4F37AB"/>
    <w:rPr>
      <w:rFonts w:ascii="Calibri" w:eastAsiaTheme="minorEastAsia" w:hAnsi="Calibri" w:cs="Times New Roman"/>
      <w:kern w:val="0"/>
      <w:szCs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3854">
      <w:bodyDiv w:val="1"/>
      <w:marLeft w:val="0"/>
      <w:marRight w:val="0"/>
      <w:marTop w:val="0"/>
      <w:marBottom w:val="0"/>
      <w:divBdr>
        <w:top w:val="none" w:sz="0" w:space="0" w:color="auto"/>
        <w:left w:val="none" w:sz="0" w:space="0" w:color="auto"/>
        <w:bottom w:val="none" w:sz="0" w:space="0" w:color="auto"/>
        <w:right w:val="none" w:sz="0" w:space="0" w:color="auto"/>
      </w:divBdr>
    </w:div>
    <w:div w:id="992371535">
      <w:bodyDiv w:val="1"/>
      <w:marLeft w:val="0"/>
      <w:marRight w:val="0"/>
      <w:marTop w:val="0"/>
      <w:marBottom w:val="0"/>
      <w:divBdr>
        <w:top w:val="none" w:sz="0" w:space="0" w:color="auto"/>
        <w:left w:val="none" w:sz="0" w:space="0" w:color="auto"/>
        <w:bottom w:val="none" w:sz="0" w:space="0" w:color="auto"/>
        <w:right w:val="none" w:sz="0" w:space="0" w:color="auto"/>
      </w:divBdr>
    </w:div>
    <w:div w:id="1038973889">
      <w:bodyDiv w:val="1"/>
      <w:marLeft w:val="0"/>
      <w:marRight w:val="0"/>
      <w:marTop w:val="0"/>
      <w:marBottom w:val="0"/>
      <w:divBdr>
        <w:top w:val="none" w:sz="0" w:space="0" w:color="auto"/>
        <w:left w:val="none" w:sz="0" w:space="0" w:color="auto"/>
        <w:bottom w:val="none" w:sz="0" w:space="0" w:color="auto"/>
        <w:right w:val="none" w:sz="0" w:space="0" w:color="auto"/>
      </w:divBdr>
    </w:div>
    <w:div w:id="10935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https://creativecommons.org/licenses/by/4.0/"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chnologies">
      <a:dk1>
        <a:sysClr val="windowText" lastClr="000000"/>
      </a:dk1>
      <a:lt1>
        <a:sysClr val="window" lastClr="FFFFFF"/>
      </a:lt1>
      <a:dk2>
        <a:srgbClr val="FFFFFF"/>
      </a:dk2>
      <a:lt2>
        <a:srgbClr val="FFFFFF"/>
      </a:lt2>
      <a:accent1>
        <a:srgbClr val="003378"/>
      </a:accent1>
      <a:accent2>
        <a:srgbClr val="580F8B"/>
      </a:accent2>
      <a:accent3>
        <a:srgbClr val="A6A6A6"/>
      </a:accent3>
      <a:accent4>
        <a:srgbClr val="335C93"/>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20</Pages>
  <Words>3747</Words>
  <Characters>22713</Characters>
  <Application>Microsoft Office Word</Application>
  <DocSecurity>0</DocSecurity>
  <Lines>1195</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Rachel Hoare</cp:lastModifiedBy>
  <cp:revision>23</cp:revision>
  <cp:lastPrinted>2025-11-14T09:18:00Z</cp:lastPrinted>
  <dcterms:created xsi:type="dcterms:W3CDTF">2025-01-24T09:04:00Z</dcterms:created>
  <dcterms:modified xsi:type="dcterms:W3CDTF">2025-11-14T09:18:00Z</dcterms:modified>
</cp:coreProperties>
</file>