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D6B1D" w14:textId="543B5ABC" w:rsidR="003F29A6" w:rsidRPr="00FE3FDC" w:rsidRDefault="00FE3FDC" w:rsidP="00FE3FDC">
      <w:pPr>
        <w:pStyle w:val="SyllabusTitle1"/>
      </w:pPr>
      <w:r>
        <w:rPr>
          <w:noProof/>
        </w:rPr>
        <w:drawing>
          <wp:anchor distT="0" distB="0" distL="114300" distR="114300" simplePos="0" relativeHeight="251658240" behindDoc="1" locked="0" layoutInCell="1" allowOverlap="1" wp14:anchorId="4088EBCA" wp14:editId="535B06DB">
            <wp:simplePos x="0" y="0"/>
            <wp:positionH relativeFrom="page">
              <wp:align>center</wp:align>
            </wp:positionH>
            <wp:positionV relativeFrom="page">
              <wp:align>center</wp:align>
            </wp:positionV>
            <wp:extent cx="7578000" cy="10717200"/>
            <wp:effectExtent l="0" t="0" r="4445" b="8255"/>
            <wp:wrapNone/>
            <wp:docPr id="414580240" name="Picture 1"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80240" name="Picture 1" descr="A white leaf like objec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00" cy="10717200"/>
                    </a:xfrm>
                    <a:prstGeom prst="rect">
                      <a:avLst/>
                    </a:prstGeom>
                    <a:noFill/>
                  </pic:spPr>
                </pic:pic>
              </a:graphicData>
            </a:graphic>
            <wp14:sizeRelH relativeFrom="margin">
              <wp14:pctWidth>0</wp14:pctWidth>
            </wp14:sizeRelH>
            <wp14:sizeRelV relativeFrom="margin">
              <wp14:pctHeight>0</wp14:pctHeight>
            </wp14:sizeRelV>
          </wp:anchor>
        </w:drawing>
      </w:r>
      <w:r w:rsidR="00322325" w:rsidRPr="00FE3FDC">
        <w:t>Music</w:t>
      </w:r>
    </w:p>
    <w:p w14:paraId="08F42777" w14:textId="5FD36997" w:rsidR="00FE3FDC" w:rsidRDefault="00322325" w:rsidP="00FE3FDC">
      <w:pPr>
        <w:pStyle w:val="SyllabusTitle2"/>
      </w:pPr>
      <w:r w:rsidRPr="00FE3FDC">
        <w:t>P</w:t>
      </w:r>
      <w:r w:rsidR="00FE3FDC">
        <w:t>re-primary</w:t>
      </w:r>
      <w:r w:rsidRPr="00FE3FDC">
        <w:t>–</w:t>
      </w:r>
      <w:r w:rsidR="00FE3FDC">
        <w:t xml:space="preserve">Year </w:t>
      </w:r>
      <w:r w:rsidRPr="00FE3FDC">
        <w:t>10</w:t>
      </w:r>
    </w:p>
    <w:p w14:paraId="7EB2FDF7" w14:textId="0A12A943" w:rsidR="003F29A6" w:rsidRPr="00FE3FDC" w:rsidRDefault="00322325" w:rsidP="00FE3FDC">
      <w:pPr>
        <w:pStyle w:val="SyllabusTitle3"/>
      </w:pPr>
      <w:r w:rsidRPr="00FE3FDC">
        <w:t xml:space="preserve">Scope and sequence </w:t>
      </w:r>
    </w:p>
    <w:p w14:paraId="33C5E30B" w14:textId="77777777" w:rsidR="003F29A6" w:rsidRPr="00B82A70" w:rsidRDefault="003F29A6" w:rsidP="003F29A6">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rPr>
          <w:rFonts w:ascii="Calibri" w:eastAsia="Calibri" w:hAnsi="Calibri"/>
          <w:szCs w:val="22"/>
          <w:bdr w:val="none" w:sz="0" w:space="0" w:color="auto"/>
        </w:rPr>
      </w:pPr>
      <w:r w:rsidRPr="00B82A70">
        <w:rPr>
          <w:rFonts w:ascii="Calibri" w:eastAsia="Calibri" w:hAnsi="Calibri"/>
          <w:szCs w:val="22"/>
          <w:bdr w:val="none" w:sz="0" w:space="0" w:color="auto"/>
        </w:rPr>
        <w:br w:type="page"/>
      </w:r>
    </w:p>
    <w:p w14:paraId="7BD30B1B" w14:textId="77777777" w:rsidR="006C5B8F" w:rsidRPr="006C5B8F" w:rsidRDefault="006C5B8F" w:rsidP="006C5B8F">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Hei" w:hAnsi="Calibri" w:cs="Calibri"/>
          <w:b/>
          <w:szCs w:val="22"/>
          <w:bdr w:val="none" w:sz="0" w:space="0" w:color="auto"/>
          <w:lang w:eastAsia="en-AU"/>
        </w:rPr>
      </w:pPr>
      <w:r w:rsidRPr="006C5B8F">
        <w:rPr>
          <w:rFonts w:ascii="Calibri" w:eastAsia="SimHei" w:hAnsi="Calibri" w:cs="Calibri"/>
          <w:b/>
          <w:szCs w:val="22"/>
          <w:bdr w:val="none" w:sz="0" w:space="0" w:color="auto"/>
          <w:lang w:eastAsia="en-AU"/>
        </w:rPr>
        <w:lastRenderedPageBreak/>
        <w:t>Acknowledgement of Country</w:t>
      </w:r>
    </w:p>
    <w:p w14:paraId="6A5DFB47"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6480" w:line="276" w:lineRule="auto"/>
        <w:rPr>
          <w:rFonts w:ascii="Calibri" w:eastAsia="SimSun" w:hAnsi="Calibri"/>
          <w:b/>
          <w:sz w:val="16"/>
          <w:szCs w:val="22"/>
          <w:bdr w:val="none" w:sz="0" w:space="0" w:color="auto"/>
          <w:lang w:eastAsia="en-AU"/>
        </w:rPr>
      </w:pPr>
      <w:r w:rsidRPr="006C5B8F">
        <w:rPr>
          <w:rFonts w:ascii="Calibri" w:eastAsia="SimHei" w:hAnsi="Calibri" w:cs="Calibri"/>
          <w:szCs w:val="22"/>
          <w:bdr w:val="none" w:sz="0" w:space="0" w:color="auto"/>
          <w:lang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6EF08D6" w14:textId="1CBF27D4"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Calibri" w:eastAsia="Calibri" w:hAnsi="Calibri" w:cs="Latha"/>
          <w:b/>
          <w:kern w:val="2"/>
          <w:sz w:val="20"/>
          <w:szCs w:val="20"/>
          <w:bdr w:val="none" w:sz="0" w:space="0" w:color="auto"/>
          <w14:ligatures w14:val="standardContextual"/>
        </w:rPr>
      </w:pPr>
      <w:r w:rsidRPr="006C5B8F">
        <w:rPr>
          <w:rFonts w:ascii="Calibri" w:eastAsia="Calibri" w:hAnsi="Calibri" w:cs="Latha"/>
          <w:b/>
          <w:kern w:val="2"/>
          <w:sz w:val="20"/>
          <w:szCs w:val="20"/>
          <w:bdr w:val="none" w:sz="0" w:space="0" w:color="auto"/>
          <w14:ligatures w14:val="standardContextual"/>
        </w:rPr>
        <w:t>Copyright</w:t>
      </w:r>
    </w:p>
    <w:p w14:paraId="6B32A57F"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Calibri" w:eastAsia="Calibri" w:hAnsi="Calibri" w:cs="Calibri"/>
          <w:kern w:val="2"/>
          <w:sz w:val="20"/>
          <w:szCs w:val="20"/>
          <w:bdr w:val="none" w:sz="0" w:space="0" w:color="auto"/>
          <w14:ligatures w14:val="standardContextual"/>
        </w:rPr>
      </w:pPr>
      <w:r w:rsidRPr="006C5B8F">
        <w:rPr>
          <w:rFonts w:ascii="Calibri" w:eastAsia="Calibri" w:hAnsi="Calibri" w:cs="Calibri"/>
          <w:kern w:val="2"/>
          <w:sz w:val="20"/>
          <w:szCs w:val="20"/>
          <w:bdr w:val="none" w:sz="0" w:space="0" w:color="auto"/>
          <w14:ligatures w14:val="standardContextual"/>
        </w:rPr>
        <w:t>© School Curriculum and Standards Authority, 2023</w:t>
      </w:r>
    </w:p>
    <w:p w14:paraId="1103FC57"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6C5B8F">
        <w:rPr>
          <w:rFonts w:ascii="Calibri" w:eastAsia="Calibri" w:hAnsi="Calibri" w:cs="Calibri"/>
          <w:kern w:val="2"/>
          <w:sz w:val="20"/>
          <w:szCs w:val="20"/>
          <w:bdr w:val="none" w:sz="0" w:space="0" w:color="auto"/>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0F44B2D"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6C5B8F">
        <w:rPr>
          <w:rFonts w:ascii="Calibri" w:eastAsia="Calibri" w:hAnsi="Calibri" w:cs="Calibri"/>
          <w:kern w:val="2"/>
          <w:sz w:val="20"/>
          <w:szCs w:val="20"/>
          <w:bdr w:val="none" w:sz="0" w:space="0" w:color="auto"/>
          <w14:ligatures w14:val="standardContextual"/>
        </w:rPr>
        <w:t>Copying or communication for any other purpose can be done only within the terms of the</w:t>
      </w:r>
      <w:r w:rsidRPr="006C5B8F">
        <w:rPr>
          <w:rFonts w:ascii="Calibri" w:eastAsia="Calibri" w:hAnsi="Calibri" w:cs="Calibri"/>
          <w:i/>
          <w:iCs/>
          <w:kern w:val="2"/>
          <w:sz w:val="20"/>
          <w:szCs w:val="20"/>
          <w:bdr w:val="none" w:sz="0" w:space="0" w:color="auto"/>
          <w14:ligatures w14:val="standardContextual"/>
        </w:rPr>
        <w:t xml:space="preserve"> Copyright Act 1968</w:t>
      </w:r>
      <w:r w:rsidRPr="006C5B8F">
        <w:rPr>
          <w:rFonts w:ascii="Calibri" w:eastAsia="Calibri" w:hAnsi="Calibri" w:cs="Calibri"/>
          <w:kern w:val="2"/>
          <w:sz w:val="20"/>
          <w:szCs w:val="20"/>
          <w:bdr w:val="none" w:sz="0" w:space="0" w:color="auto"/>
          <w14:ligatures w14:val="standardContextual"/>
        </w:rPr>
        <w:t xml:space="preserve"> or with prior written permission of the Authority. Copying or communication of any third-party copyright material can be done only within the terms of the </w:t>
      </w:r>
      <w:r w:rsidRPr="006C5B8F">
        <w:rPr>
          <w:rFonts w:ascii="Calibri" w:eastAsia="Calibri" w:hAnsi="Calibri" w:cs="Calibri"/>
          <w:i/>
          <w:iCs/>
          <w:kern w:val="2"/>
          <w:sz w:val="20"/>
          <w:szCs w:val="20"/>
          <w:bdr w:val="none" w:sz="0" w:space="0" w:color="auto"/>
          <w14:ligatures w14:val="standardContextual"/>
        </w:rPr>
        <w:t>Copyright Act 1968</w:t>
      </w:r>
      <w:r w:rsidRPr="006C5B8F">
        <w:rPr>
          <w:rFonts w:ascii="Calibri" w:eastAsia="Calibri" w:hAnsi="Calibri" w:cs="Calibri"/>
          <w:kern w:val="2"/>
          <w:sz w:val="20"/>
          <w:szCs w:val="20"/>
          <w:bdr w:val="none" w:sz="0" w:space="0" w:color="auto"/>
          <w14:ligatures w14:val="standardContextual"/>
        </w:rPr>
        <w:t xml:space="preserve"> or with permission of the copyright owners.</w:t>
      </w:r>
    </w:p>
    <w:p w14:paraId="16F4F8AF"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kern w:val="2"/>
          <w:sz w:val="20"/>
          <w:szCs w:val="20"/>
          <w:bdr w:val="none" w:sz="0" w:space="0" w:color="auto"/>
          <w14:ligatures w14:val="standardContextual"/>
        </w:rPr>
      </w:pPr>
      <w:r w:rsidRPr="006C5B8F">
        <w:rPr>
          <w:rFonts w:ascii="Calibri" w:eastAsia="Calibri" w:hAnsi="Calibri" w:cs="Calibri"/>
          <w:kern w:val="2"/>
          <w:sz w:val="20"/>
          <w:szCs w:val="20"/>
          <w:bdr w:val="none" w:sz="0" w:space="0" w:color="auto"/>
          <w14:ligatures w14:val="standardContextual"/>
        </w:rPr>
        <w:t xml:space="preserve">Any content in this document that has been derived from the Australian Curriculum may be used under the terms of the </w:t>
      </w:r>
      <w:hyperlink r:id="rId9" w:tgtFrame="_blank" w:history="1">
        <w:r w:rsidRPr="00D708DD">
          <w:rPr>
            <w:rStyle w:val="Hyperlink"/>
            <w:sz w:val="20"/>
            <w:szCs w:val="22"/>
          </w:rPr>
          <w:t>Creative Commons Attribution 4.0 International licence</w:t>
        </w:r>
      </w:hyperlink>
      <w:r w:rsidRPr="006C5B8F">
        <w:rPr>
          <w:rFonts w:ascii="Calibri" w:eastAsia="Calibri" w:hAnsi="Calibri" w:cs="Calibri"/>
          <w:kern w:val="2"/>
          <w:sz w:val="20"/>
          <w:szCs w:val="20"/>
          <w:bdr w:val="none" w:sz="0" w:space="0" w:color="auto"/>
          <w14:ligatures w14:val="standardContextual"/>
        </w:rPr>
        <w:t>.</w:t>
      </w:r>
    </w:p>
    <w:p w14:paraId="28B2D6B1" w14:textId="77777777" w:rsidR="006C5B8F" w:rsidRPr="006C5B8F"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Calibri" w:eastAsia="Calibri" w:hAnsi="Calibri" w:cs="Calibri"/>
          <w:b/>
          <w:kern w:val="2"/>
          <w:sz w:val="20"/>
          <w:szCs w:val="20"/>
          <w:bdr w:val="none" w:sz="0" w:space="0" w:color="auto"/>
          <w14:ligatures w14:val="standardContextual"/>
        </w:rPr>
      </w:pPr>
      <w:r w:rsidRPr="006C5B8F">
        <w:rPr>
          <w:rFonts w:ascii="Calibri" w:eastAsia="Calibri" w:hAnsi="Calibri" w:cs="Calibri"/>
          <w:b/>
          <w:kern w:val="2"/>
          <w:sz w:val="20"/>
          <w:szCs w:val="20"/>
          <w:bdr w:val="none" w:sz="0" w:space="0" w:color="auto"/>
          <w14:ligatures w14:val="standardContextual"/>
        </w:rPr>
        <w:t>Disclaimer</w:t>
      </w:r>
    </w:p>
    <w:p w14:paraId="6D023D87" w14:textId="51E76AE1" w:rsidR="006C5B8F" w:rsidRPr="00B82A70" w:rsidRDefault="006C5B8F" w:rsidP="006C5B8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sectPr w:rsidR="006C5B8F" w:rsidRPr="00B82A70" w:rsidSect="006C5B8F">
          <w:headerReference w:type="default" r:id="rId10"/>
          <w:footerReference w:type="even" r:id="rId11"/>
          <w:footerReference w:type="default" r:id="rId12"/>
          <w:headerReference w:type="first" r:id="rId13"/>
          <w:type w:val="continuous"/>
          <w:pgSz w:w="11906" w:h="16838"/>
          <w:pgMar w:top="1440" w:right="1440" w:bottom="1440" w:left="1440" w:header="680" w:footer="567" w:gutter="0"/>
          <w:cols w:space="708"/>
          <w:titlePg/>
          <w:docGrid w:linePitch="360"/>
        </w:sectPr>
      </w:pPr>
      <w:r w:rsidRPr="006C5B8F">
        <w:rPr>
          <w:rFonts w:ascii="Calibri" w:eastAsia="Calibri" w:hAnsi="Calibri" w:cs="Calibri"/>
          <w:kern w:val="2"/>
          <w:sz w:val="20"/>
          <w:szCs w:val="20"/>
          <w:bdr w:val="none" w:sz="0" w:space="0" w:color="auto"/>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C5B8F">
        <w:rPr>
          <w:rFonts w:ascii="Calibri" w:eastAsia="Calibri" w:hAnsi="Calibri" w:cs="Latha"/>
          <w:kern w:val="2"/>
          <w:sz w:val="20"/>
          <w:szCs w:val="20"/>
          <w:bdr w:val="none" w:sz="0" w:space="0" w:color="auto"/>
          <w14:ligatures w14:val="standardContextual"/>
        </w:rPr>
        <w:t>Teachers must exercise their professional judgement as to the appropriateness of any they may wish to use.</w:t>
      </w:r>
    </w:p>
    <w:p w14:paraId="71FAD256" w14:textId="576A46D3" w:rsidR="00A40294" w:rsidRPr="00A40294" w:rsidRDefault="00A40294" w:rsidP="00A813D8">
      <w:pPr>
        <w:pStyle w:val="BodyHeading"/>
        <w:framePr w:hSpace="0" w:wrap="auto" w:vAnchor="margin" w:hAnchor="text" w:yAlign="inline"/>
        <w:pBdr>
          <w:top w:val="nil"/>
          <w:left w:val="nil"/>
          <w:bottom w:val="nil"/>
          <w:right w:val="nil"/>
          <w:between w:val="nil"/>
          <w:bar w:val="nil"/>
        </w:pBdr>
        <w:spacing w:before="0"/>
        <w:rPr>
          <w:rFonts w:asciiTheme="minorHAnsi" w:hAnsiTheme="minorHAnsi" w:cstheme="minorHAnsi"/>
          <w:color w:val="auto"/>
        </w:rPr>
      </w:pPr>
      <w:r w:rsidRPr="00B82A70">
        <w:rPr>
          <w:rFonts w:asciiTheme="minorHAnsi" w:hAnsiTheme="minorHAnsi" w:cstheme="minorHAnsi"/>
          <w:caps w:val="0"/>
          <w:color w:val="auto"/>
        </w:rPr>
        <w:lastRenderedPageBreak/>
        <w:t>The Arts: Music</w:t>
      </w:r>
      <w:r w:rsidRPr="00B82A70">
        <w:rPr>
          <w:rFonts w:asciiTheme="minorHAnsi" w:hAnsiTheme="minorHAnsi" w:cstheme="minorHAnsi"/>
          <w:color w:val="auto"/>
        </w:rPr>
        <w:t xml:space="preserve"> – </w:t>
      </w:r>
      <w:r w:rsidRPr="00B82A70">
        <w:rPr>
          <w:rFonts w:asciiTheme="minorHAnsi" w:hAnsiTheme="minorHAnsi" w:cstheme="minorHAnsi"/>
          <w:caps w:val="0"/>
          <w:color w:val="auto"/>
        </w:rPr>
        <w:t>Scope and sequence P–6</w:t>
      </w:r>
    </w:p>
    <w:tbl>
      <w:tblPr>
        <w:tblStyle w:val="SCSATable"/>
        <w:tblW w:w="5000" w:type="pct"/>
        <w:tblLayout w:type="fixed"/>
        <w:tblLook w:val="04A0" w:firstRow="1" w:lastRow="0" w:firstColumn="1" w:lastColumn="0" w:noHBand="0" w:noVBand="1"/>
      </w:tblPr>
      <w:tblGrid>
        <w:gridCol w:w="1562"/>
        <w:gridCol w:w="3108"/>
        <w:gridCol w:w="3108"/>
        <w:gridCol w:w="3108"/>
        <w:gridCol w:w="3108"/>
      </w:tblGrid>
      <w:tr w:rsidR="00AB5A22" w:rsidRPr="00B82A70" w14:paraId="59104550" w14:textId="77777777" w:rsidTr="007B3546">
        <w:trPr>
          <w:cnfStyle w:val="100000000000" w:firstRow="1" w:lastRow="0" w:firstColumn="0" w:lastColumn="0" w:oddVBand="0" w:evenVBand="0" w:oddHBand="0" w:evenHBand="0" w:firstRowFirstColumn="0" w:firstRowLastColumn="0" w:lastRowFirstColumn="0" w:lastRowLastColumn="0"/>
          <w:trHeight w:hRule="exact" w:val="369"/>
        </w:trPr>
        <w:tc>
          <w:tcPr>
            <w:tcW w:w="1562" w:type="dxa"/>
          </w:tcPr>
          <w:p w14:paraId="09FF4A06" w14:textId="10E9BCC0" w:rsidR="00425588" w:rsidRPr="00B82A70" w:rsidRDefault="00425588" w:rsidP="007B3546">
            <w:pPr>
              <w:rPr>
                <w:rFonts w:cstheme="minorHAnsi"/>
                <w:szCs w:val="20"/>
              </w:rPr>
            </w:pPr>
          </w:p>
        </w:tc>
        <w:tc>
          <w:tcPr>
            <w:tcW w:w="3108" w:type="dxa"/>
          </w:tcPr>
          <w:p w14:paraId="21C783E6" w14:textId="77777777" w:rsidR="00425588" w:rsidRPr="00B82A70" w:rsidRDefault="00425588" w:rsidP="007B3546">
            <w:pPr>
              <w:rPr>
                <w:rFonts w:cstheme="minorHAnsi"/>
                <w:szCs w:val="20"/>
              </w:rPr>
            </w:pPr>
            <w:r w:rsidRPr="00B82A70">
              <w:rPr>
                <w:rFonts w:cstheme="minorHAnsi"/>
                <w:szCs w:val="20"/>
              </w:rPr>
              <w:t>Pre-primary</w:t>
            </w:r>
          </w:p>
        </w:tc>
        <w:tc>
          <w:tcPr>
            <w:tcW w:w="3108" w:type="dxa"/>
          </w:tcPr>
          <w:p w14:paraId="7E1BDF79" w14:textId="77777777" w:rsidR="00425588" w:rsidRPr="00B82A70" w:rsidRDefault="00425588" w:rsidP="007B3546">
            <w:pPr>
              <w:rPr>
                <w:rFonts w:cstheme="minorHAnsi"/>
                <w:szCs w:val="20"/>
              </w:rPr>
            </w:pPr>
            <w:r w:rsidRPr="00B82A70">
              <w:rPr>
                <w:rFonts w:cstheme="minorHAnsi"/>
                <w:szCs w:val="20"/>
              </w:rPr>
              <w:t>Year 1</w:t>
            </w:r>
          </w:p>
        </w:tc>
        <w:tc>
          <w:tcPr>
            <w:tcW w:w="3108" w:type="dxa"/>
          </w:tcPr>
          <w:p w14:paraId="0E592BC2" w14:textId="77777777" w:rsidR="00425588" w:rsidRPr="00B82A70" w:rsidRDefault="00425588" w:rsidP="007B3546">
            <w:pPr>
              <w:rPr>
                <w:rFonts w:cstheme="minorHAnsi"/>
                <w:szCs w:val="20"/>
              </w:rPr>
            </w:pPr>
            <w:r w:rsidRPr="00B82A70">
              <w:rPr>
                <w:rFonts w:cstheme="minorHAnsi"/>
                <w:szCs w:val="20"/>
              </w:rPr>
              <w:t>Year 2</w:t>
            </w:r>
          </w:p>
        </w:tc>
        <w:tc>
          <w:tcPr>
            <w:tcW w:w="3108" w:type="dxa"/>
          </w:tcPr>
          <w:p w14:paraId="0DF05C44" w14:textId="77777777" w:rsidR="00425588" w:rsidRPr="00B82A70" w:rsidRDefault="00425588" w:rsidP="007B3546">
            <w:pPr>
              <w:rPr>
                <w:rFonts w:cstheme="minorHAnsi"/>
                <w:szCs w:val="20"/>
              </w:rPr>
            </w:pPr>
            <w:r w:rsidRPr="00B82A70">
              <w:rPr>
                <w:rFonts w:cstheme="minorHAnsi"/>
                <w:szCs w:val="20"/>
              </w:rPr>
              <w:t>Year 3</w:t>
            </w:r>
          </w:p>
        </w:tc>
      </w:tr>
      <w:tr w:rsidR="00C91E64" w:rsidRPr="00B82A70" w14:paraId="0A43A500" w14:textId="77777777" w:rsidTr="007B3546">
        <w:trPr>
          <w:trHeight w:val="1440"/>
        </w:trPr>
        <w:tc>
          <w:tcPr>
            <w:tcW w:w="1562" w:type="dxa"/>
          </w:tcPr>
          <w:p w14:paraId="603FF922" w14:textId="40232F19" w:rsidR="000C53FD" w:rsidRPr="00B82A70" w:rsidRDefault="000C53FD" w:rsidP="007B3546">
            <w:pPr>
              <w:rPr>
                <w:b/>
                <w:szCs w:val="20"/>
              </w:rPr>
            </w:pPr>
            <w:r w:rsidRPr="00B82A70">
              <w:rPr>
                <w:b/>
                <w:szCs w:val="20"/>
              </w:rPr>
              <w:t>M</w:t>
            </w:r>
            <w:r w:rsidR="001374A8">
              <w:rPr>
                <w:b/>
                <w:szCs w:val="20"/>
              </w:rPr>
              <w:t>aking</w:t>
            </w:r>
            <w:r w:rsidRPr="00B82A70">
              <w:rPr>
                <w:b/>
                <w:szCs w:val="20"/>
              </w:rPr>
              <w:t>:</w:t>
            </w:r>
          </w:p>
          <w:p w14:paraId="11457CD9" w14:textId="154D3B94" w:rsidR="00C91E64" w:rsidRPr="00B82A70" w:rsidRDefault="00C91E64" w:rsidP="007B3546">
            <w:pPr>
              <w:rPr>
                <w:b/>
                <w:szCs w:val="20"/>
              </w:rPr>
            </w:pPr>
            <w:r w:rsidRPr="00B82A70">
              <w:rPr>
                <w:b/>
                <w:szCs w:val="20"/>
              </w:rPr>
              <w:t>Exploring ideas and improvising with ways to represent ideas</w:t>
            </w:r>
          </w:p>
        </w:tc>
        <w:tc>
          <w:tcPr>
            <w:tcW w:w="3108" w:type="dxa"/>
          </w:tcPr>
          <w:p w14:paraId="31D34F19"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
              <w:rPr>
                <w:rFonts w:cs="Calibri"/>
                <w:szCs w:val="20"/>
              </w:rPr>
            </w:pPr>
            <w:r w:rsidRPr="00B82A70">
              <w:rPr>
                <w:rFonts w:cs="Calibri"/>
                <w:szCs w:val="20"/>
              </w:rPr>
              <w:t>Improvisation with voice, movement and play to explore and create music ideas</w:t>
            </w:r>
          </w:p>
          <w:p w14:paraId="128E49C0"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ind w:left="31"/>
              <w:rPr>
                <w:rFonts w:cs="Calibri"/>
                <w:szCs w:val="20"/>
              </w:rPr>
            </w:pPr>
            <w:r w:rsidRPr="00B82A70">
              <w:rPr>
                <w:rFonts w:cs="Calibri"/>
                <w:szCs w:val="20"/>
              </w:rPr>
              <w:t>Use of symbols, pictures and movement and relevant technology to explore and share music ideas</w:t>
            </w:r>
          </w:p>
        </w:tc>
        <w:tc>
          <w:tcPr>
            <w:tcW w:w="3108" w:type="dxa"/>
          </w:tcPr>
          <w:p w14:paraId="77B01227"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
              <w:rPr>
                <w:rFonts w:cs="Calibri"/>
                <w:szCs w:val="20"/>
              </w:rPr>
            </w:pPr>
            <w:r w:rsidRPr="00B82A70">
              <w:rPr>
                <w:rFonts w:cs="Calibri"/>
                <w:szCs w:val="20"/>
              </w:rPr>
              <w:t>Improvisation with sounds, simple pitch and rhythm patterns to create music ideas</w:t>
            </w:r>
          </w:p>
          <w:p w14:paraId="38B56658"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ind w:left="31"/>
              <w:rPr>
                <w:rFonts w:cs="Calibri"/>
                <w:szCs w:val="20"/>
              </w:rPr>
            </w:pPr>
            <w:r w:rsidRPr="00B82A70">
              <w:rPr>
                <w:rFonts w:cs="Calibri"/>
                <w:szCs w:val="20"/>
              </w:rPr>
              <w:t>Use of symbols, notation, movement and relevant technology to explore and communicate music ideas</w:t>
            </w:r>
          </w:p>
        </w:tc>
        <w:tc>
          <w:tcPr>
            <w:tcW w:w="3108" w:type="dxa"/>
          </w:tcPr>
          <w:p w14:paraId="22240155"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bCs/>
                <w:szCs w:val="20"/>
              </w:rPr>
            </w:pPr>
            <w:r w:rsidRPr="00B82A70">
              <w:rPr>
                <w:rFonts w:cs="Calibri"/>
                <w:bCs/>
                <w:szCs w:val="20"/>
              </w:rPr>
              <w:t>Exploration of, and experimentation with, the elements of music through movement, body percussion, singing and playing instruments to create music ideas</w:t>
            </w:r>
          </w:p>
          <w:p w14:paraId="5A53D8AB"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Calibri"/>
                <w:bCs/>
                <w:szCs w:val="20"/>
              </w:rPr>
              <w:t>Communication and recording of music ideas using graphic and/or standard notation, dynamics and relevant technology</w:t>
            </w:r>
          </w:p>
        </w:tc>
        <w:tc>
          <w:tcPr>
            <w:tcW w:w="3108" w:type="dxa"/>
          </w:tcPr>
          <w:p w14:paraId="5DABFA33"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theme="minorHAnsi"/>
                <w:szCs w:val="20"/>
              </w:rPr>
            </w:pPr>
            <w:r w:rsidRPr="00B82A70">
              <w:rPr>
                <w:rFonts w:cstheme="minorHAnsi"/>
                <w:szCs w:val="20"/>
              </w:rPr>
              <w:t>Improvisation with the elements of music to create music ideas</w:t>
            </w:r>
          </w:p>
          <w:p w14:paraId="29AA6DD1"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Communication and recording of music ideas using graphic and/or standard notation, dynamics, terminology and relevant technology</w:t>
            </w:r>
          </w:p>
        </w:tc>
      </w:tr>
      <w:tr w:rsidR="00C91E64" w:rsidRPr="00B82A70" w14:paraId="4703726F" w14:textId="77777777" w:rsidTr="00060588">
        <w:trPr>
          <w:trHeight w:val="51"/>
        </w:trPr>
        <w:tc>
          <w:tcPr>
            <w:tcW w:w="0" w:type="dxa"/>
          </w:tcPr>
          <w:p w14:paraId="601D9BB5" w14:textId="01829DB4" w:rsidR="000C53FD" w:rsidRPr="00B82A70" w:rsidRDefault="000C53FD" w:rsidP="007B3546">
            <w:pPr>
              <w:rPr>
                <w:b/>
                <w:szCs w:val="20"/>
              </w:rPr>
            </w:pPr>
            <w:r w:rsidRPr="00B82A70">
              <w:rPr>
                <w:b/>
                <w:szCs w:val="20"/>
              </w:rPr>
              <w:t>M</w:t>
            </w:r>
            <w:r w:rsidR="001374A8">
              <w:rPr>
                <w:b/>
                <w:szCs w:val="20"/>
              </w:rPr>
              <w:t>aking</w:t>
            </w:r>
            <w:r w:rsidRPr="00B82A70">
              <w:rPr>
                <w:b/>
                <w:szCs w:val="20"/>
              </w:rPr>
              <w:t>:</w:t>
            </w:r>
          </w:p>
          <w:p w14:paraId="6AEB5D1F" w14:textId="77777777" w:rsidR="00C91E64" w:rsidRPr="00B82A70" w:rsidRDefault="00C91E64" w:rsidP="007B3546">
            <w:pPr>
              <w:rPr>
                <w:b/>
                <w:szCs w:val="20"/>
              </w:rPr>
            </w:pPr>
            <w:r w:rsidRPr="00B82A70">
              <w:rPr>
                <w:b/>
                <w:szCs w:val="20"/>
              </w:rPr>
              <w:t>Developing skills and processes</w:t>
            </w:r>
          </w:p>
        </w:tc>
        <w:tc>
          <w:tcPr>
            <w:tcW w:w="3108" w:type="dxa"/>
          </w:tcPr>
          <w:p w14:paraId="62605D74"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Calibri"/>
                <w:bCs/>
                <w:szCs w:val="20"/>
              </w:rPr>
              <w:t>Development of aural skills by exploring the elements of music, including:</w:t>
            </w:r>
          </w:p>
          <w:p w14:paraId="25EE1A43" w14:textId="77777777" w:rsidR="00C91E64"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rhythm (sound, silence; long, short; steady beat)</w:t>
            </w:r>
          </w:p>
          <w:p w14:paraId="3A723E21" w14:textId="77777777" w:rsidR="00C91E64"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tempo (fast, slow)</w:t>
            </w:r>
          </w:p>
          <w:p w14:paraId="4BC63DE5" w14:textId="77777777" w:rsidR="00C91E64"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pitch (high, low; pitch direction; distinguish between speaking and singing voice)</w:t>
            </w:r>
          </w:p>
          <w:p w14:paraId="0F416617" w14:textId="77777777" w:rsidR="00C91E64"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dynamics (loud, soft)</w:t>
            </w:r>
          </w:p>
          <w:p w14:paraId="5AF64969" w14:textId="77777777" w:rsidR="00C91E64"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form (same, different; echo patterns)</w:t>
            </w:r>
          </w:p>
          <w:p w14:paraId="356B1ECE" w14:textId="0B10DC68" w:rsidR="005D4395" w:rsidRPr="00B82A70" w:rsidRDefault="00C91E64" w:rsidP="00F6598E">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timbre (exploration of sounds prod</w:t>
            </w:r>
            <w:r w:rsidR="005D4395" w:rsidRPr="00B82A70">
              <w:rPr>
                <w:szCs w:val="20"/>
              </w:rPr>
              <w:t>uced on percussion instruments)</w:t>
            </w:r>
            <w:r w:rsidR="00E900BE">
              <w:rPr>
                <w:szCs w:val="20"/>
              </w:rPr>
              <w:t xml:space="preserve"> </w:t>
            </w:r>
          </w:p>
          <w:p w14:paraId="6989A09F"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szCs w:val="20"/>
              </w:rPr>
            </w:pPr>
            <w:r w:rsidRPr="00B82A70">
              <w:rPr>
                <w:szCs w:val="20"/>
              </w:rPr>
              <w:t>to create music</w:t>
            </w:r>
          </w:p>
        </w:tc>
        <w:tc>
          <w:tcPr>
            <w:tcW w:w="3108" w:type="dxa"/>
          </w:tcPr>
          <w:p w14:paraId="5FE3E128"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ind w:left="31"/>
              <w:rPr>
                <w:rFonts w:cstheme="minorHAnsi"/>
                <w:szCs w:val="20"/>
              </w:rPr>
            </w:pPr>
            <w:r w:rsidRPr="00B82A70">
              <w:rPr>
                <w:rFonts w:cstheme="minorHAnsi"/>
                <w:szCs w:val="20"/>
              </w:rPr>
              <w:t>Development and consolidation of aural skills by exploring the elements of music, including:</w:t>
            </w:r>
          </w:p>
          <w:p w14:paraId="44419CDD" w14:textId="77777777" w:rsidR="00C91E64"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 xml:space="preserve">rhythm (difference between beat and rhythm; terminology and notation: graphic and standard </w:t>
            </w:r>
            <w:r w:rsidRPr="00B82A70">
              <w:rPr>
                <w:rFonts w:cs="Calibri"/>
                <w:bCs/>
                <w:szCs w:val="20"/>
              </w:rPr>
              <w:t xml:space="preserve">I, </w:t>
            </w:r>
            <w:r w:rsidRPr="00B82A70">
              <w:rPr>
                <w:noProof/>
                <w:szCs w:val="20"/>
                <w:lang w:eastAsia="en-AU"/>
              </w:rPr>
              <w:drawing>
                <wp:inline distT="0" distB="0" distL="0" distR="0" wp14:anchorId="78C2AD85" wp14:editId="5F87CA70">
                  <wp:extent cx="94156" cy="104775"/>
                  <wp:effectExtent l="0" t="0" r="1270" b="0"/>
                  <wp:docPr id="11" name="Picture 11" descr="C:\Users\aldej\AppData\Local\Microsoft\Windows\Temporary Internet Files\Content.Word\Quavers 2 jo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ej\AppData\Local\Microsoft\Windows\Temporary Internet Files\Content.Word\Quavers 2 join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357" cy="107224"/>
                          </a:xfrm>
                          <a:prstGeom prst="rect">
                            <a:avLst/>
                          </a:prstGeom>
                          <a:noFill/>
                          <a:ln>
                            <a:noFill/>
                          </a:ln>
                        </pic:spPr>
                      </pic:pic>
                    </a:graphicData>
                  </a:graphic>
                </wp:inline>
              </w:drawing>
            </w:r>
            <w:r w:rsidRPr="00B82A70">
              <w:rPr>
                <w:rFonts w:cs="Calibri"/>
                <w:bCs/>
                <w:szCs w:val="20"/>
              </w:rPr>
              <w:t xml:space="preserve"> , Z)</w:t>
            </w:r>
          </w:p>
          <w:p w14:paraId="242BA241" w14:textId="77777777" w:rsidR="00C91E64"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tempo (getting faster, getting slower)</w:t>
            </w:r>
          </w:p>
          <w:p w14:paraId="38FC5488" w14:textId="77777777" w:rsidR="00C91E64"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pitch (explore a limited pitch set)</w:t>
            </w:r>
          </w:p>
          <w:p w14:paraId="4343B2BB" w14:textId="77777777" w:rsidR="00C91E64"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dynamics (use terminology and symbols for loud (</w:t>
            </w:r>
            <w:r w:rsidRPr="00B82A70">
              <w:rPr>
                <w:rFonts w:cstheme="minorHAnsi"/>
                <w:i/>
                <w:szCs w:val="20"/>
              </w:rPr>
              <w:t xml:space="preserve">forte, </w:t>
            </w:r>
            <w:r w:rsidRPr="00B82A70">
              <w:rPr>
                <w:rFonts w:cstheme="minorHAnsi"/>
                <w:b/>
                <w:i/>
                <w:szCs w:val="20"/>
              </w:rPr>
              <w:t>f</w:t>
            </w:r>
            <w:r w:rsidRPr="00B82A70">
              <w:rPr>
                <w:rFonts w:cstheme="minorHAnsi"/>
                <w:szCs w:val="20"/>
              </w:rPr>
              <w:t>) and soft (</w:t>
            </w:r>
            <w:r w:rsidRPr="00B82A70">
              <w:rPr>
                <w:rFonts w:cstheme="minorHAnsi"/>
                <w:i/>
                <w:szCs w:val="20"/>
              </w:rPr>
              <w:t xml:space="preserve">piano, </w:t>
            </w:r>
            <w:r w:rsidRPr="00B82A70">
              <w:rPr>
                <w:rFonts w:cstheme="minorHAnsi"/>
                <w:b/>
                <w:i/>
                <w:szCs w:val="20"/>
              </w:rPr>
              <w:t>p</w:t>
            </w:r>
            <w:r w:rsidRPr="00B82A70">
              <w:rPr>
                <w:rFonts w:cstheme="minorHAnsi"/>
                <w:szCs w:val="20"/>
              </w:rPr>
              <w:t>))</w:t>
            </w:r>
          </w:p>
          <w:p w14:paraId="172C9B29" w14:textId="77777777" w:rsidR="00C91E64"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form (echo patterns, call and response)</w:t>
            </w:r>
          </w:p>
          <w:p w14:paraId="2549249A" w14:textId="77777777" w:rsidR="00DD3C11" w:rsidRPr="00B82A70" w:rsidRDefault="00C91E64" w:rsidP="00F6598E">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szCs w:val="20"/>
              </w:rPr>
            </w:pPr>
            <w:r w:rsidRPr="00B82A70">
              <w:rPr>
                <w:rFonts w:cstheme="minorHAnsi"/>
                <w:szCs w:val="20"/>
              </w:rPr>
              <w:t>timbre (recognition of familiar sounds produced by instruments, voice and sound sources)</w:t>
            </w:r>
          </w:p>
          <w:p w14:paraId="020DDDF9"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ind w:left="28"/>
              <w:rPr>
                <w:szCs w:val="20"/>
              </w:rPr>
            </w:pPr>
            <w:r w:rsidRPr="00B82A70">
              <w:rPr>
                <w:rFonts w:cstheme="minorHAnsi"/>
                <w:szCs w:val="20"/>
              </w:rPr>
              <w:t>to create music</w:t>
            </w:r>
          </w:p>
        </w:tc>
        <w:tc>
          <w:tcPr>
            <w:tcW w:w="3108" w:type="dxa"/>
          </w:tcPr>
          <w:p w14:paraId="69094B82"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Calibri"/>
                <w:bCs/>
                <w:szCs w:val="20"/>
              </w:rPr>
              <w:t>Development and consolidation of aural and theory skills by exploring the elements of music, including:</w:t>
            </w:r>
          </w:p>
          <w:p w14:paraId="24A2A0F5" w14:textId="65C75DB7" w:rsidR="00C91E64" w:rsidRPr="00B82A70" w:rsidRDefault="00C91E64" w:rsidP="00F6598E">
            <w:pPr>
              <w:pStyle w:val="List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rFonts w:cs="Calibri"/>
                <w:bCs/>
                <w:szCs w:val="20"/>
              </w:rPr>
              <w:t>rhythm (</w:t>
            </w:r>
            <w:r w:rsidRPr="00B82A70">
              <w:rPr>
                <w:rFonts w:cs="Calibri"/>
                <w:szCs w:val="20"/>
              </w:rPr>
              <w:t>experience and identify time signatures</w:t>
            </w:r>
            <w:r w:rsidR="00A813D8">
              <w:rPr>
                <w:szCs w:val="20"/>
              </w:rPr>
              <w:br/>
            </w:r>
            <w:r w:rsidRPr="00B82A70">
              <w:rPr>
                <w:rFonts w:cs="Helvetica"/>
                <w:noProof/>
                <w:color w:val="565656"/>
                <w:szCs w:val="20"/>
                <w:lang w:eastAsia="en-AU"/>
              </w:rPr>
              <w:drawing>
                <wp:inline distT="0" distB="0" distL="0" distR="0" wp14:anchorId="776E2617" wp14:editId="57B846C7">
                  <wp:extent cx="115496" cy="167517"/>
                  <wp:effectExtent l="0" t="0" r="0" b="4445"/>
                  <wp:docPr id="6" name="Picture 6"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516" cy="171897"/>
                          </a:xfrm>
                          <a:prstGeom prst="rect">
                            <a:avLst/>
                          </a:prstGeom>
                          <a:noFill/>
                          <a:ln>
                            <a:noFill/>
                          </a:ln>
                        </pic:spPr>
                      </pic:pic>
                    </a:graphicData>
                  </a:graphic>
                </wp:inline>
              </w:drawing>
            </w:r>
            <w:r w:rsidRPr="00B82A70">
              <w:rPr>
                <w:rFonts w:cs="Helvetica"/>
                <w:color w:val="565656"/>
                <w:szCs w:val="20"/>
              </w:rPr>
              <w:t>,</w:t>
            </w:r>
            <w:r w:rsidRPr="00B82A70">
              <w:rPr>
                <w:rFonts w:cs="Helvetica"/>
                <w:noProof/>
                <w:color w:val="565656"/>
                <w:szCs w:val="20"/>
                <w:lang w:eastAsia="en-AU"/>
              </w:rPr>
              <w:drawing>
                <wp:inline distT="0" distB="0" distL="0" distR="0" wp14:anchorId="53801509" wp14:editId="73B3E4D1">
                  <wp:extent cx="115062" cy="166887"/>
                  <wp:effectExtent l="0" t="0" r="0" b="5080"/>
                  <wp:docPr id="5" name="Picture 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07" cy="178556"/>
                          </a:xfrm>
                          <a:prstGeom prst="rect">
                            <a:avLst/>
                          </a:prstGeom>
                          <a:noFill/>
                          <a:ln>
                            <a:noFill/>
                          </a:ln>
                        </pic:spPr>
                      </pic:pic>
                    </a:graphicData>
                  </a:graphic>
                </wp:inline>
              </w:drawing>
            </w:r>
            <w:r w:rsidRPr="00B82A70">
              <w:rPr>
                <w:rFonts w:cs="Helvetica"/>
                <w:color w:val="565656"/>
                <w:szCs w:val="20"/>
              </w:rPr>
              <w:t>,</w:t>
            </w:r>
            <w:r w:rsidRPr="00B82A70">
              <w:rPr>
                <w:rFonts w:cs="Helvetica"/>
                <w:noProof/>
                <w:color w:val="565656"/>
                <w:szCs w:val="20"/>
                <w:lang w:eastAsia="en-AU"/>
              </w:rPr>
              <w:drawing>
                <wp:inline distT="0" distB="0" distL="0" distR="0" wp14:anchorId="575E0B01" wp14:editId="4DD9008D">
                  <wp:extent cx="115624" cy="167704"/>
                  <wp:effectExtent l="0" t="0" r="0" b="3810"/>
                  <wp:docPr id="7" name="Picture 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544" cy="183543"/>
                          </a:xfrm>
                          <a:prstGeom prst="rect">
                            <a:avLst/>
                          </a:prstGeom>
                          <a:noFill/>
                          <a:ln>
                            <a:noFill/>
                          </a:ln>
                        </pic:spPr>
                      </pic:pic>
                    </a:graphicData>
                  </a:graphic>
                </wp:inline>
              </w:drawing>
            </w:r>
            <w:r w:rsidRPr="00B82A70">
              <w:rPr>
                <w:rFonts w:cs="Helvetica"/>
                <w:color w:val="565656"/>
                <w:szCs w:val="20"/>
              </w:rPr>
              <w:t xml:space="preserve">; </w:t>
            </w:r>
            <w:r w:rsidRPr="00B82A70">
              <w:rPr>
                <w:rFonts w:cs="Calibri"/>
                <w:szCs w:val="20"/>
              </w:rPr>
              <w:t xml:space="preserve">use bar lines as a division for beats; terminology and notation for </w:t>
            </w:r>
            <w:r w:rsidRPr="00B82A70">
              <w:rPr>
                <w:noProof/>
                <w:szCs w:val="20"/>
                <w:lang w:eastAsia="en-AU"/>
              </w:rPr>
              <w:drawing>
                <wp:inline distT="0" distB="0" distL="0" distR="0" wp14:anchorId="18F6FD3D" wp14:editId="4C38F011">
                  <wp:extent cx="118088" cy="212651"/>
                  <wp:effectExtent l="0" t="0" r="0" b="0"/>
                  <wp:docPr id="44" name="Picture 44" descr="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428" cy="207861"/>
                          </a:xfrm>
                          <a:prstGeom prst="rect">
                            <a:avLst/>
                          </a:prstGeom>
                          <a:noFill/>
                          <a:ln>
                            <a:noFill/>
                          </a:ln>
                        </pic:spPr>
                      </pic:pic>
                    </a:graphicData>
                  </a:graphic>
                </wp:inline>
              </w:drawing>
            </w:r>
            <w:r w:rsidRPr="00B82A70">
              <w:rPr>
                <w:rFonts w:cs="Calibri"/>
                <w:szCs w:val="20"/>
              </w:rPr>
              <w:t xml:space="preserve">, </w:t>
            </w:r>
            <w:r w:rsidRPr="00B82A70">
              <w:rPr>
                <w:noProof/>
                <w:szCs w:val="20"/>
                <w:lang w:eastAsia="en-AU"/>
              </w:rPr>
              <w:drawing>
                <wp:inline distT="0" distB="0" distL="0" distR="0" wp14:anchorId="66047B43" wp14:editId="43B9DBFA">
                  <wp:extent cx="135084" cy="101312"/>
                  <wp:effectExtent l="0" t="0" r="0" b="0"/>
                  <wp:docPr id="45" name="Picture 45" descr="semib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mibrev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62" cy="107521"/>
                          </a:xfrm>
                          <a:prstGeom prst="rect">
                            <a:avLst/>
                          </a:prstGeom>
                          <a:noFill/>
                          <a:ln>
                            <a:noFill/>
                          </a:ln>
                        </pic:spPr>
                      </pic:pic>
                    </a:graphicData>
                  </a:graphic>
                </wp:inline>
              </w:drawing>
            </w:r>
            <w:r w:rsidRPr="00B82A70">
              <w:rPr>
                <w:rFonts w:cs="Calibri"/>
                <w:szCs w:val="20"/>
              </w:rPr>
              <w:t>)</w:t>
            </w:r>
          </w:p>
          <w:p w14:paraId="0E05A29C" w14:textId="77777777" w:rsidR="00C91E64"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rFonts w:cs="Calibri"/>
                <w:szCs w:val="20"/>
              </w:rPr>
              <w:t>tempo</w:t>
            </w:r>
            <w:r w:rsidRPr="00B82A70">
              <w:rPr>
                <w:rFonts w:cs="Calibri"/>
                <w:bCs/>
                <w:szCs w:val="20"/>
              </w:rPr>
              <w:t xml:space="preserve"> (changing</w:t>
            </w:r>
            <w:r w:rsidRPr="00B82A70">
              <w:rPr>
                <w:rFonts w:cs="Calibri"/>
                <w:szCs w:val="20"/>
              </w:rPr>
              <w:t xml:space="preserve"> tempos)</w:t>
            </w:r>
          </w:p>
          <w:p w14:paraId="093BF8B7" w14:textId="77777777" w:rsidR="00C91E64"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rFonts w:cs="Calibri"/>
                <w:szCs w:val="20"/>
              </w:rPr>
              <w:t>pitch</w:t>
            </w:r>
            <w:r w:rsidRPr="00B82A70">
              <w:rPr>
                <w:rFonts w:cs="Calibri"/>
                <w:bCs/>
                <w:szCs w:val="20"/>
              </w:rPr>
              <w:t xml:space="preserve"> (repetition, unison, </w:t>
            </w:r>
            <w:r w:rsidRPr="00B82A70">
              <w:rPr>
                <w:rFonts w:cs="Calibri"/>
                <w:szCs w:val="20"/>
              </w:rPr>
              <w:t>small range of pitch patterns based on the pentatonic scale)</w:t>
            </w:r>
          </w:p>
          <w:p w14:paraId="5CC1473D" w14:textId="77777777" w:rsidR="00C91E64"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rFonts w:cs="Calibri"/>
                <w:szCs w:val="20"/>
              </w:rPr>
              <w:t>dynamics</w:t>
            </w:r>
            <w:r w:rsidRPr="00B82A70">
              <w:rPr>
                <w:rFonts w:cs="Calibri"/>
                <w:bCs/>
                <w:szCs w:val="20"/>
              </w:rPr>
              <w:t xml:space="preserve"> (getting</w:t>
            </w:r>
            <w:r w:rsidRPr="00B82A70">
              <w:rPr>
                <w:rFonts w:cs="Calibri"/>
                <w:szCs w:val="20"/>
              </w:rPr>
              <w:t xml:space="preserve"> louder, getting softer, </w:t>
            </w:r>
            <w:r w:rsidRPr="00B82A70">
              <w:rPr>
                <w:rFonts w:cs="Calibri"/>
                <w:bCs/>
                <w:szCs w:val="20"/>
              </w:rPr>
              <w:t>very</w:t>
            </w:r>
            <w:r w:rsidRPr="00B82A70">
              <w:rPr>
                <w:rFonts w:cs="Calibri"/>
                <w:szCs w:val="20"/>
              </w:rPr>
              <w:t xml:space="preserve"> soft (</w:t>
            </w:r>
            <w:r w:rsidRPr="00B82A70">
              <w:rPr>
                <w:rFonts w:cs="Calibri"/>
                <w:b/>
                <w:i/>
                <w:szCs w:val="20"/>
              </w:rPr>
              <w:t>pp</w:t>
            </w:r>
            <w:r w:rsidRPr="00B82A70">
              <w:rPr>
                <w:rFonts w:cs="Calibri"/>
                <w:szCs w:val="20"/>
              </w:rPr>
              <w:t>) and very loud (</w:t>
            </w:r>
            <w:r w:rsidRPr="00B82A70">
              <w:rPr>
                <w:rFonts w:cs="Calibri"/>
                <w:b/>
                <w:i/>
                <w:szCs w:val="20"/>
              </w:rPr>
              <w:t>ff</w:t>
            </w:r>
            <w:r w:rsidRPr="00B82A70">
              <w:rPr>
                <w:rFonts w:cs="Calibri"/>
                <w:szCs w:val="20"/>
              </w:rPr>
              <w:t>))</w:t>
            </w:r>
          </w:p>
          <w:p w14:paraId="7DD6E94A" w14:textId="77777777" w:rsidR="00C91E64"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szCs w:val="20"/>
              </w:rPr>
              <w:t>form (introduction, verse, chorus rounds and ostinato)</w:t>
            </w:r>
          </w:p>
          <w:p w14:paraId="38C0BEEF" w14:textId="77777777" w:rsidR="00C91E64"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cs="Calibri"/>
                <w:szCs w:val="20"/>
              </w:rPr>
            </w:pPr>
            <w:r w:rsidRPr="00B82A70">
              <w:rPr>
                <w:szCs w:val="20"/>
              </w:rPr>
              <w:t>timbre (sound qualities of instruments; matching different sounds to specific instruments)</w:t>
            </w:r>
          </w:p>
          <w:p w14:paraId="5569A4D3" w14:textId="77777777" w:rsidR="00DD3C11" w:rsidRPr="00B82A70" w:rsidRDefault="00C91E64" w:rsidP="00F6598E">
            <w:pPr>
              <w:pStyle w:val="List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lastRenderedPageBreak/>
              <w:t>tex</w:t>
            </w:r>
            <w:r w:rsidR="00DD3C11" w:rsidRPr="00B82A70">
              <w:rPr>
                <w:szCs w:val="20"/>
              </w:rPr>
              <w:t>ture (melody and accompaniment)</w:t>
            </w:r>
          </w:p>
          <w:p w14:paraId="50E50FDD"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szCs w:val="20"/>
              </w:rPr>
            </w:pPr>
            <w:r w:rsidRPr="00B82A70">
              <w:rPr>
                <w:szCs w:val="20"/>
              </w:rPr>
              <w:t>to create music</w:t>
            </w:r>
          </w:p>
        </w:tc>
        <w:tc>
          <w:tcPr>
            <w:tcW w:w="3108" w:type="dxa"/>
          </w:tcPr>
          <w:p w14:paraId="7E9E699F"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theme="minorHAnsi"/>
                <w:szCs w:val="20"/>
              </w:rPr>
              <w:lastRenderedPageBreak/>
              <w:t>Development</w:t>
            </w:r>
            <w:r w:rsidRPr="00B82A70">
              <w:rPr>
                <w:rFonts w:cs="Calibri"/>
                <w:bCs/>
                <w:szCs w:val="20"/>
              </w:rPr>
              <w:t xml:space="preserve"> and consolidation of aural and theory skills, including:</w:t>
            </w:r>
          </w:p>
          <w:p w14:paraId="1E46FEE3" w14:textId="77777777"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Cs w:val="20"/>
              </w:rPr>
            </w:pPr>
            <w:r w:rsidRPr="00B82A70">
              <w:rPr>
                <w:szCs w:val="20"/>
              </w:rPr>
              <w:t>rhythm (simple time signatures</w:t>
            </w:r>
            <w:r w:rsidRPr="00B82A70">
              <w:rPr>
                <w:rFonts w:cstheme="minorHAnsi"/>
                <w:szCs w:val="20"/>
              </w:rPr>
              <w:t xml:space="preserve">, </w:t>
            </w:r>
            <w:r w:rsidRPr="00B82A70">
              <w:rPr>
                <w:szCs w:val="20"/>
              </w:rPr>
              <w:t>standard notation:</w:t>
            </w:r>
          </w:p>
          <w:p w14:paraId="24AD0356" w14:textId="305AD32B"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Cs w:val="20"/>
              </w:rPr>
            </w:pPr>
            <w:r w:rsidRPr="00B82A70">
              <w:rPr>
                <w:noProof/>
                <w:szCs w:val="20"/>
                <w:lang w:eastAsia="en-AU"/>
              </w:rPr>
              <w:drawing>
                <wp:inline distT="0" distB="0" distL="0" distR="0" wp14:anchorId="0B331C77" wp14:editId="0FEAF4B1">
                  <wp:extent cx="113406" cy="204221"/>
                  <wp:effectExtent l="0" t="0" r="1270" b="5715"/>
                  <wp:docPr id="75" name="Picture 75"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tch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82" cy="214262"/>
                          </a:xfrm>
                          <a:prstGeom prst="rect">
                            <a:avLst/>
                          </a:prstGeom>
                          <a:noFill/>
                          <a:ln>
                            <a:noFill/>
                          </a:ln>
                        </pic:spPr>
                      </pic:pic>
                    </a:graphicData>
                  </a:graphic>
                </wp:inline>
              </w:drawing>
            </w:r>
            <w:r w:rsidRPr="00B82A70">
              <w:rPr>
                <w:rFonts w:cstheme="minorHAnsi"/>
                <w:szCs w:val="20"/>
              </w:rPr>
              <w:t>,</w:t>
            </w:r>
            <w:r w:rsidRPr="00B82A70">
              <w:rPr>
                <w:noProof/>
                <w:szCs w:val="20"/>
                <w:lang w:eastAsia="en-AU"/>
              </w:rPr>
              <w:drawing>
                <wp:inline distT="0" distB="0" distL="0" distR="0" wp14:anchorId="68985149" wp14:editId="700F2428">
                  <wp:extent cx="375733" cy="191386"/>
                  <wp:effectExtent l="0" t="0" r="5715" b="0"/>
                  <wp:docPr id="76" name="Picture 76" descr="ti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733" cy="191386"/>
                          </a:xfrm>
                          <a:prstGeom prst="rect">
                            <a:avLst/>
                          </a:prstGeom>
                          <a:noFill/>
                          <a:ln>
                            <a:noFill/>
                          </a:ln>
                        </pic:spPr>
                      </pic:pic>
                    </a:graphicData>
                  </a:graphic>
                </wp:inline>
              </w:drawing>
            </w:r>
            <w:r w:rsidRPr="00B82A70">
              <w:rPr>
                <w:rFonts w:cstheme="minorHAnsi"/>
                <w:szCs w:val="20"/>
              </w:rPr>
              <w:t xml:space="preserve">, </w:t>
            </w:r>
            <w:r w:rsidRPr="00B82A70">
              <w:rPr>
                <w:noProof/>
                <w:szCs w:val="20"/>
                <w:lang w:eastAsia="en-AU"/>
              </w:rPr>
              <w:drawing>
                <wp:inline distT="0" distB="0" distL="0" distR="0" wp14:anchorId="004A31A1" wp14:editId="219519E5">
                  <wp:extent cx="637294" cy="201909"/>
                  <wp:effectExtent l="0" t="0" r="0" b="8255"/>
                  <wp:docPr id="77" name="Picture 77" descr="tik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katik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294" cy="201909"/>
                          </a:xfrm>
                          <a:prstGeom prst="rect">
                            <a:avLst/>
                          </a:prstGeom>
                          <a:noFill/>
                          <a:ln>
                            <a:noFill/>
                          </a:ln>
                        </pic:spPr>
                      </pic:pic>
                    </a:graphicData>
                  </a:graphic>
                </wp:inline>
              </w:drawing>
            </w:r>
            <w:r w:rsidRPr="00B82A70">
              <w:rPr>
                <w:rFonts w:cstheme="minorHAnsi"/>
                <w:szCs w:val="20"/>
              </w:rPr>
              <w:t>,</w:t>
            </w:r>
            <w:r w:rsidRPr="00B82A70">
              <w:rPr>
                <w:rFonts w:cstheme="minorHAnsi"/>
                <w:noProof/>
                <w:szCs w:val="20"/>
                <w:lang w:eastAsia="en-AU"/>
              </w:rPr>
              <w:drawing>
                <wp:inline distT="0" distB="0" distL="0" distR="0" wp14:anchorId="7C918993" wp14:editId="7657D13F">
                  <wp:extent cx="108369" cy="191386"/>
                  <wp:effectExtent l="0" t="0" r="6350" b="0"/>
                  <wp:docPr id="80" name="Picture 80" descr="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otchet 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527" cy="193432"/>
                          </a:xfrm>
                          <a:prstGeom prst="rect">
                            <a:avLst/>
                          </a:prstGeom>
                          <a:noFill/>
                          <a:ln>
                            <a:noFill/>
                          </a:ln>
                        </pic:spPr>
                      </pic:pic>
                    </a:graphicData>
                  </a:graphic>
                </wp:inline>
              </w:drawing>
            </w:r>
            <w:r w:rsidRPr="00B82A70">
              <w:rPr>
                <w:rFonts w:cstheme="minorHAnsi"/>
                <w:szCs w:val="20"/>
              </w:rPr>
              <w:t>,</w:t>
            </w:r>
            <w:r w:rsidRPr="00B82A70">
              <w:rPr>
                <w:noProof/>
                <w:szCs w:val="20"/>
                <w:lang w:eastAsia="en-AU"/>
              </w:rPr>
              <w:drawing>
                <wp:inline distT="0" distB="0" distL="0" distR="0" wp14:anchorId="2203600A" wp14:editId="76A4E8F4">
                  <wp:extent cx="123825" cy="104775"/>
                  <wp:effectExtent l="0" t="0" r="9525" b="9525"/>
                  <wp:docPr id="81" name="Picture 81" descr="Description: semibreve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semibreve rest"/>
                          <pic:cNvPicPr>
                            <a:picLocks noChangeAspect="1" noChangeArrowheads="1"/>
                          </pic:cNvPicPr>
                        </pic:nvPicPr>
                        <pic:blipFill rotWithShape="1">
                          <a:blip r:embed="rId24">
                            <a:extLst>
                              <a:ext uri="{28A0092B-C50C-407E-A947-70E740481C1C}">
                                <a14:useLocalDpi xmlns:a14="http://schemas.microsoft.com/office/drawing/2010/main" val="0"/>
                              </a:ext>
                            </a:extLst>
                          </a:blip>
                          <a:srcRect l="27778" r="1" b="-1"/>
                          <a:stretch/>
                        </pic:blipFill>
                        <pic:spPr bwMode="auto">
                          <a:xfrm>
                            <a:off x="0" y="0"/>
                            <a:ext cx="123825" cy="104775"/>
                          </a:xfrm>
                          <a:prstGeom prst="rect">
                            <a:avLst/>
                          </a:prstGeom>
                          <a:noFill/>
                          <a:ln>
                            <a:noFill/>
                          </a:ln>
                          <a:extLst>
                            <a:ext uri="{53640926-AAD7-44D8-BBD7-CCE9431645EC}">
                              <a14:shadowObscured xmlns:a14="http://schemas.microsoft.com/office/drawing/2010/main"/>
                            </a:ext>
                          </a:extLst>
                        </pic:spPr>
                      </pic:pic>
                    </a:graphicData>
                  </a:graphic>
                </wp:inline>
              </w:drawing>
            </w:r>
            <w:r w:rsidR="00C5543F">
              <w:rPr>
                <w:rFonts w:cstheme="minorHAnsi"/>
                <w:szCs w:val="20"/>
              </w:rPr>
              <w:t>)</w:t>
            </w:r>
          </w:p>
          <w:p w14:paraId="1C65CEEA" w14:textId="77777777" w:rsidR="00C91E64" w:rsidRPr="00E900BE"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lang w:val="it-IT"/>
              </w:rPr>
            </w:pPr>
            <w:r w:rsidRPr="00E900BE">
              <w:rPr>
                <w:szCs w:val="20"/>
                <w:lang w:val="it-IT"/>
              </w:rPr>
              <w:t>tempo (changing tempos; terminology (</w:t>
            </w:r>
            <w:r w:rsidRPr="00E900BE">
              <w:rPr>
                <w:i/>
                <w:szCs w:val="20"/>
                <w:lang w:val="it-IT"/>
              </w:rPr>
              <w:t>allegro</w:t>
            </w:r>
            <w:r w:rsidRPr="00E900BE">
              <w:rPr>
                <w:szCs w:val="20"/>
                <w:lang w:val="it-IT"/>
              </w:rPr>
              <w:t xml:space="preserve">, </w:t>
            </w:r>
            <w:r w:rsidRPr="00E900BE">
              <w:rPr>
                <w:i/>
                <w:szCs w:val="20"/>
                <w:lang w:val="it-IT"/>
              </w:rPr>
              <w:t>largo</w:t>
            </w:r>
            <w:r w:rsidRPr="00E900BE">
              <w:rPr>
                <w:szCs w:val="20"/>
                <w:lang w:val="it-IT"/>
              </w:rPr>
              <w:t xml:space="preserve">, </w:t>
            </w:r>
            <w:r w:rsidRPr="00E900BE">
              <w:rPr>
                <w:i/>
                <w:szCs w:val="20"/>
                <w:lang w:val="it-IT"/>
              </w:rPr>
              <w:t>moderato</w:t>
            </w:r>
            <w:r w:rsidRPr="00E900BE">
              <w:rPr>
                <w:szCs w:val="20"/>
                <w:lang w:val="it-IT"/>
              </w:rPr>
              <w:t>))</w:t>
            </w:r>
          </w:p>
          <w:p w14:paraId="08BFA43A" w14:textId="77777777"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pitch (staff; treble clef; melodic shape)</w:t>
            </w:r>
          </w:p>
          <w:p w14:paraId="3B0C07E8" w14:textId="77777777"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 xml:space="preserve">dynamics (terminology and symbols </w:t>
            </w:r>
            <w:r w:rsidRPr="00B82A70">
              <w:rPr>
                <w:i/>
                <w:szCs w:val="20"/>
              </w:rPr>
              <w:t xml:space="preserve">forte </w:t>
            </w:r>
            <w:r w:rsidRPr="00B82A70">
              <w:rPr>
                <w:szCs w:val="20"/>
              </w:rPr>
              <w:t>(</w:t>
            </w:r>
            <w:r w:rsidRPr="00B82A70">
              <w:rPr>
                <w:b/>
                <w:i/>
                <w:szCs w:val="20"/>
              </w:rPr>
              <w:t>f</w:t>
            </w:r>
            <w:r w:rsidRPr="00B82A70">
              <w:rPr>
                <w:szCs w:val="20"/>
              </w:rPr>
              <w:t xml:space="preserve">), </w:t>
            </w:r>
            <w:r w:rsidRPr="00B82A70">
              <w:rPr>
                <w:i/>
                <w:szCs w:val="20"/>
              </w:rPr>
              <w:t>piano</w:t>
            </w:r>
            <w:r w:rsidRPr="00B82A70">
              <w:rPr>
                <w:szCs w:val="20"/>
              </w:rPr>
              <w:t xml:space="preserve"> (</w:t>
            </w:r>
            <w:r w:rsidRPr="00B82A70">
              <w:rPr>
                <w:b/>
                <w:i/>
                <w:szCs w:val="20"/>
              </w:rPr>
              <w:t>p</w:t>
            </w:r>
            <w:r w:rsidRPr="00B82A70">
              <w:rPr>
                <w:szCs w:val="20"/>
              </w:rPr>
              <w:t xml:space="preserve">), </w:t>
            </w:r>
            <w:r w:rsidRPr="00B82A70">
              <w:rPr>
                <w:i/>
                <w:szCs w:val="20"/>
              </w:rPr>
              <w:t>crescendo</w:t>
            </w:r>
            <w:r w:rsidRPr="00B82A70">
              <w:rPr>
                <w:szCs w:val="20"/>
              </w:rPr>
              <w:t xml:space="preserve">, </w:t>
            </w:r>
            <w:r w:rsidRPr="00B82A70">
              <w:rPr>
                <w:i/>
                <w:szCs w:val="20"/>
              </w:rPr>
              <w:t>decrescendo</w:t>
            </w:r>
            <w:r w:rsidRPr="00B82A70">
              <w:rPr>
                <w:szCs w:val="20"/>
              </w:rPr>
              <w:t>)</w:t>
            </w:r>
          </w:p>
          <w:p w14:paraId="57982A05" w14:textId="77777777"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form (binary (AB); repeat sign (:</w:t>
            </w:r>
            <w:proofErr w:type="spellStart"/>
            <w:r w:rsidRPr="00B82A70">
              <w:rPr>
                <w:szCs w:val="20"/>
              </w:rPr>
              <w:t>ll</w:t>
            </w:r>
            <w:proofErr w:type="spellEnd"/>
            <w:r w:rsidRPr="00B82A70">
              <w:rPr>
                <w:szCs w:val="20"/>
              </w:rPr>
              <w:t>))</w:t>
            </w:r>
          </w:p>
          <w:p w14:paraId="0390DA63" w14:textId="77777777" w:rsidR="00C91E64"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t>timbre (how sounds are produced on different instruments, differentiate between two instruments when played together)</w:t>
            </w:r>
          </w:p>
          <w:p w14:paraId="6716AFE6" w14:textId="77777777" w:rsidR="00DD3C11" w:rsidRPr="00B82A70" w:rsidRDefault="00C91E64" w:rsidP="00F6598E">
            <w:pPr>
              <w:pStyle w:val="List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szCs w:val="20"/>
              </w:rPr>
            </w:pPr>
            <w:r w:rsidRPr="00B82A70">
              <w:rPr>
                <w:szCs w:val="20"/>
              </w:rPr>
              <w:lastRenderedPageBreak/>
              <w:t>texture (two rhythmic or me</w:t>
            </w:r>
            <w:r w:rsidR="00DD3C11" w:rsidRPr="00B82A70">
              <w:rPr>
                <w:szCs w:val="20"/>
              </w:rPr>
              <w:t>lodic patterns played together)</w:t>
            </w:r>
          </w:p>
          <w:p w14:paraId="6C6703A3"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szCs w:val="20"/>
              </w:rPr>
            </w:pPr>
            <w:r w:rsidRPr="00B82A70">
              <w:rPr>
                <w:szCs w:val="20"/>
              </w:rPr>
              <w:t>to create and perform music</w:t>
            </w:r>
          </w:p>
        </w:tc>
      </w:tr>
      <w:tr w:rsidR="00C91E64" w:rsidRPr="00B82A70" w14:paraId="1CB7B059" w14:textId="77777777" w:rsidTr="007B3546">
        <w:trPr>
          <w:trHeight w:val="1440"/>
        </w:trPr>
        <w:tc>
          <w:tcPr>
            <w:tcW w:w="1562" w:type="dxa"/>
          </w:tcPr>
          <w:p w14:paraId="6A49EDA7" w14:textId="0AE8BE1D" w:rsidR="000C53FD" w:rsidRPr="00B82A70" w:rsidRDefault="000C53FD" w:rsidP="007B3546">
            <w:pPr>
              <w:rPr>
                <w:b/>
                <w:szCs w:val="20"/>
              </w:rPr>
            </w:pPr>
            <w:r w:rsidRPr="00B82A70">
              <w:rPr>
                <w:b/>
                <w:szCs w:val="20"/>
              </w:rPr>
              <w:lastRenderedPageBreak/>
              <w:t>M</w:t>
            </w:r>
            <w:r w:rsidR="00E64115">
              <w:rPr>
                <w:b/>
                <w:szCs w:val="20"/>
              </w:rPr>
              <w:t>aking</w:t>
            </w:r>
            <w:r w:rsidRPr="00B82A70">
              <w:rPr>
                <w:b/>
                <w:szCs w:val="20"/>
              </w:rPr>
              <w:t>:</w:t>
            </w:r>
          </w:p>
          <w:p w14:paraId="312F1E00" w14:textId="77777777" w:rsidR="00C91E64" w:rsidRPr="00B82A70" w:rsidRDefault="00C91E64" w:rsidP="007B3546">
            <w:pPr>
              <w:rPr>
                <w:b/>
                <w:szCs w:val="20"/>
              </w:rPr>
            </w:pPr>
            <w:r w:rsidRPr="00B82A70">
              <w:rPr>
                <w:b/>
                <w:szCs w:val="20"/>
              </w:rPr>
              <w:t>Sharing the arts through performance, presentation or display for an audience</w:t>
            </w:r>
          </w:p>
        </w:tc>
        <w:tc>
          <w:tcPr>
            <w:tcW w:w="3108" w:type="dxa"/>
          </w:tcPr>
          <w:p w14:paraId="779EA2EA" w14:textId="6697CC3A"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0"/>
              </w:rPr>
            </w:pPr>
            <w:r w:rsidRPr="00B82A70">
              <w:rPr>
                <w:rFonts w:cs="Calibri"/>
                <w:szCs w:val="20"/>
              </w:rPr>
              <w:t>Improvisation and practi</w:t>
            </w:r>
            <w:r w:rsidR="00857D57">
              <w:rPr>
                <w:rFonts w:cs="Calibri"/>
                <w:szCs w:val="20"/>
              </w:rPr>
              <w:t>c</w:t>
            </w:r>
            <w:r w:rsidRPr="00B82A70">
              <w:rPr>
                <w:rFonts w:cs="Calibri"/>
                <w:szCs w:val="20"/>
              </w:rPr>
              <w:t>e of music (singing, playing, moving) for a specific purpose and a familiar audience</w:t>
            </w:r>
          </w:p>
          <w:p w14:paraId="1BDCDEB3"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0"/>
              </w:rPr>
            </w:pPr>
            <w:r w:rsidRPr="00B82A70">
              <w:rPr>
                <w:rFonts w:cs="Calibri"/>
                <w:szCs w:val="20"/>
              </w:rPr>
              <w:t>Development of performance skills (singing chants, songs and rhymes, and playing classroom instruments in tune and in time)</w:t>
            </w:r>
          </w:p>
        </w:tc>
        <w:tc>
          <w:tcPr>
            <w:tcW w:w="3108" w:type="dxa"/>
          </w:tcPr>
          <w:p w14:paraId="03583DE4" w14:textId="31C42C0A"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bCs/>
                <w:szCs w:val="20"/>
              </w:rPr>
            </w:pPr>
            <w:r w:rsidRPr="00B82A70">
              <w:rPr>
                <w:rFonts w:cs="Calibri"/>
                <w:bCs/>
                <w:szCs w:val="20"/>
              </w:rPr>
              <w:t>Practi</w:t>
            </w:r>
            <w:r w:rsidR="000F1308">
              <w:rPr>
                <w:rFonts w:cs="Calibri"/>
                <w:bCs/>
                <w:szCs w:val="20"/>
              </w:rPr>
              <w:t>c</w:t>
            </w:r>
            <w:r w:rsidR="008C75CF">
              <w:rPr>
                <w:rFonts w:cs="Calibri"/>
                <w:bCs/>
                <w:szCs w:val="20"/>
              </w:rPr>
              <w:t>e</w:t>
            </w:r>
            <w:r w:rsidRPr="00B82A70">
              <w:rPr>
                <w:rFonts w:cs="Calibri"/>
                <w:bCs/>
                <w:szCs w:val="20"/>
              </w:rPr>
              <w:t xml:space="preserve"> of their own and others’ music to perform for an audience</w:t>
            </w:r>
          </w:p>
          <w:p w14:paraId="6B4B0487"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Calibri"/>
                <w:bCs/>
                <w:szCs w:val="20"/>
              </w:rPr>
              <w:t>Development of performance skills (singing in tune, moving and playing classroom instruments with correct timing)</w:t>
            </w:r>
          </w:p>
        </w:tc>
        <w:tc>
          <w:tcPr>
            <w:tcW w:w="3108" w:type="dxa"/>
          </w:tcPr>
          <w:p w14:paraId="37F9B1CB" w14:textId="44D982CB"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theme="minorHAnsi"/>
                <w:szCs w:val="20"/>
              </w:rPr>
            </w:pPr>
            <w:r w:rsidRPr="00B82A70">
              <w:rPr>
                <w:rFonts w:cstheme="minorHAnsi"/>
                <w:szCs w:val="20"/>
              </w:rPr>
              <w:t>Practi</w:t>
            </w:r>
            <w:r w:rsidR="000F1308">
              <w:rPr>
                <w:rFonts w:cstheme="minorHAnsi"/>
                <w:szCs w:val="20"/>
              </w:rPr>
              <w:t>c</w:t>
            </w:r>
            <w:r w:rsidRPr="00B82A70">
              <w:rPr>
                <w:rFonts w:cstheme="minorHAnsi"/>
                <w:szCs w:val="20"/>
              </w:rPr>
              <w:t>e of simple songs and their own and others’ compositions, to perform for different audiences</w:t>
            </w:r>
          </w:p>
          <w:p w14:paraId="0126913E"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Development of performance skills (singing in tune, moving and playing classroom instruments with correct timing and technique)</w:t>
            </w:r>
          </w:p>
        </w:tc>
        <w:tc>
          <w:tcPr>
            <w:tcW w:w="3108" w:type="dxa"/>
          </w:tcPr>
          <w:p w14:paraId="3F9E987E"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0"/>
              </w:rPr>
            </w:pPr>
            <w:r w:rsidRPr="00B82A70">
              <w:rPr>
                <w:rFonts w:cs="Calibri"/>
                <w:szCs w:val="20"/>
              </w:rPr>
              <w:t>Application of teacher directed rehearsal processes to improve music performances and engage an audience</w:t>
            </w:r>
          </w:p>
          <w:p w14:paraId="424CF09E"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0"/>
              </w:rPr>
            </w:pPr>
            <w:r w:rsidRPr="00B82A70">
              <w:rPr>
                <w:rFonts w:cs="Calibri"/>
                <w:szCs w:val="20"/>
              </w:rPr>
              <w:t>Development of performance skills (singing in tune, playing classroom instruments with correct timing and technique, incorporating some dynamics)</w:t>
            </w:r>
          </w:p>
        </w:tc>
      </w:tr>
      <w:tr w:rsidR="00C91E64" w:rsidRPr="00B82A70" w14:paraId="3C6A534F" w14:textId="77777777" w:rsidTr="007B3546">
        <w:trPr>
          <w:trHeight w:val="1440"/>
        </w:trPr>
        <w:tc>
          <w:tcPr>
            <w:tcW w:w="1562" w:type="dxa"/>
          </w:tcPr>
          <w:p w14:paraId="4DF4FCBB" w14:textId="2F89DA1E" w:rsidR="000C53FD" w:rsidRPr="00B82A70" w:rsidRDefault="000C53FD" w:rsidP="007B3546">
            <w:pPr>
              <w:rPr>
                <w:rFonts w:cs="Calibri"/>
                <w:b/>
                <w:bCs/>
                <w:szCs w:val="20"/>
              </w:rPr>
            </w:pPr>
            <w:r w:rsidRPr="00B82A70">
              <w:rPr>
                <w:rFonts w:cs="Calibri"/>
                <w:b/>
                <w:bCs/>
                <w:szCs w:val="20"/>
              </w:rPr>
              <w:t>R</w:t>
            </w:r>
            <w:r w:rsidR="00A8233D">
              <w:rPr>
                <w:rFonts w:cs="Calibri"/>
                <w:b/>
                <w:bCs/>
                <w:szCs w:val="20"/>
              </w:rPr>
              <w:t>esponding</w:t>
            </w:r>
            <w:r w:rsidRPr="00B82A70">
              <w:rPr>
                <w:rFonts w:cs="Calibri"/>
                <w:b/>
                <w:bCs/>
                <w:szCs w:val="20"/>
              </w:rPr>
              <w:t>:</w:t>
            </w:r>
          </w:p>
          <w:p w14:paraId="4A9066D4" w14:textId="77777777" w:rsidR="00C91E64" w:rsidRPr="00B82A70" w:rsidRDefault="00C91E64" w:rsidP="007B3546">
            <w:pPr>
              <w:rPr>
                <w:rFonts w:cs="Calibri"/>
                <w:b/>
                <w:bCs/>
                <w:szCs w:val="20"/>
              </w:rPr>
            </w:pPr>
            <w:r w:rsidRPr="00B82A70">
              <w:rPr>
                <w:rFonts w:cs="Calibri"/>
                <w:b/>
                <w:bCs/>
                <w:szCs w:val="20"/>
              </w:rPr>
              <w:t>Responding to and interpreting the arts</w:t>
            </w:r>
          </w:p>
        </w:tc>
        <w:tc>
          <w:tcPr>
            <w:tcW w:w="3108" w:type="dxa"/>
          </w:tcPr>
          <w:p w14:paraId="20C5A524"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
              <w:rPr>
                <w:rFonts w:cs="Calibri"/>
                <w:szCs w:val="20"/>
              </w:rPr>
            </w:pPr>
            <w:r w:rsidRPr="00B82A70">
              <w:rPr>
                <w:rFonts w:cs="Calibri"/>
                <w:szCs w:val="20"/>
              </w:rPr>
              <w:t>Audience behaviour (being an attentive listener) during performances</w:t>
            </w:r>
          </w:p>
          <w:p w14:paraId="595D0C8D"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
              <w:rPr>
                <w:rFonts w:cs="Calibri"/>
                <w:szCs w:val="20"/>
              </w:rPr>
            </w:pPr>
            <w:r w:rsidRPr="00B82A70">
              <w:rPr>
                <w:rFonts w:cs="Calibri"/>
                <w:szCs w:val="20"/>
              </w:rPr>
              <w:t>Different places and occasions where music is experienced</w:t>
            </w:r>
          </w:p>
          <w:p w14:paraId="61B75915"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ind w:left="31"/>
              <w:rPr>
                <w:rFonts w:cs="Calibri"/>
                <w:szCs w:val="20"/>
              </w:rPr>
            </w:pPr>
            <w:r w:rsidRPr="00B82A70">
              <w:rPr>
                <w:rFonts w:cs="Calibri"/>
                <w:szCs w:val="20"/>
              </w:rPr>
              <w:t>Personal responses to music they listen to and make</w:t>
            </w:r>
          </w:p>
        </w:tc>
        <w:tc>
          <w:tcPr>
            <w:tcW w:w="3108" w:type="dxa"/>
          </w:tcPr>
          <w:p w14:paraId="51E16EFE"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bCs/>
                <w:szCs w:val="20"/>
              </w:rPr>
            </w:pPr>
            <w:r w:rsidRPr="00B82A70">
              <w:rPr>
                <w:rFonts w:cs="Calibri"/>
                <w:bCs/>
                <w:szCs w:val="20"/>
              </w:rPr>
              <w:t>Audience behaviour (being quiet during a performance; clapping after a performance)</w:t>
            </w:r>
          </w:p>
          <w:p w14:paraId="506BE37C"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bCs/>
                <w:szCs w:val="20"/>
              </w:rPr>
            </w:pPr>
            <w:r w:rsidRPr="00B82A70">
              <w:rPr>
                <w:rFonts w:cs="Calibri"/>
                <w:bCs/>
                <w:szCs w:val="20"/>
              </w:rPr>
              <w:t>Places and occasions where different types of music are experienced and performed</w:t>
            </w:r>
          </w:p>
          <w:p w14:paraId="5602E463"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bCs/>
                <w:szCs w:val="20"/>
              </w:rPr>
            </w:pPr>
            <w:r w:rsidRPr="00B82A70">
              <w:rPr>
                <w:rFonts w:cs="Calibri"/>
                <w:bCs/>
                <w:szCs w:val="20"/>
              </w:rPr>
              <w:t>Personal responses expressing ideas and feelings about the music they listen to and make</w:t>
            </w:r>
          </w:p>
        </w:tc>
        <w:tc>
          <w:tcPr>
            <w:tcW w:w="3108" w:type="dxa"/>
          </w:tcPr>
          <w:p w14:paraId="480089B9"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theme="minorHAnsi"/>
                <w:szCs w:val="20"/>
              </w:rPr>
            </w:pPr>
            <w:r w:rsidRPr="00B82A70">
              <w:rPr>
                <w:rFonts w:cstheme="minorHAnsi"/>
                <w:szCs w:val="20"/>
              </w:rPr>
              <w:t>Audience behaviour (responding appropriately in a given context)</w:t>
            </w:r>
          </w:p>
          <w:p w14:paraId="57B05D4A"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theme="minorHAnsi"/>
                <w:szCs w:val="20"/>
              </w:rPr>
            </w:pPr>
            <w:r w:rsidRPr="00B82A70">
              <w:rPr>
                <w:rFonts w:cstheme="minorHAnsi"/>
                <w:szCs w:val="20"/>
              </w:rPr>
              <w:t>Reasons why people make music in different places and for different occasions</w:t>
            </w:r>
          </w:p>
          <w:p w14:paraId="23F7CCFB"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theme="minorHAnsi"/>
                <w:szCs w:val="20"/>
              </w:rPr>
            </w:pPr>
            <w:r w:rsidRPr="00B82A70">
              <w:rPr>
                <w:rFonts w:cstheme="minorHAnsi"/>
                <w:szCs w:val="20"/>
              </w:rPr>
              <w:t>Responses that identify specific elements of music and how they communicate mood and meaning</w:t>
            </w:r>
          </w:p>
        </w:tc>
        <w:tc>
          <w:tcPr>
            <w:tcW w:w="3108" w:type="dxa"/>
          </w:tcPr>
          <w:p w14:paraId="747F7EA4"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0"/>
              </w:rPr>
            </w:pPr>
            <w:r w:rsidRPr="00B82A70">
              <w:rPr>
                <w:rFonts w:cs="Calibri"/>
                <w:szCs w:val="20"/>
              </w:rPr>
              <w:t>Responses to, and respect for, the music of others as performers and audience members</w:t>
            </w:r>
          </w:p>
          <w:p w14:paraId="5A2A4207"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0"/>
              </w:rPr>
            </w:pPr>
            <w:r w:rsidRPr="00B82A70">
              <w:rPr>
                <w:rFonts w:cs="Calibri"/>
                <w:szCs w:val="20"/>
              </w:rPr>
              <w:t>Reasons why people make music across different places, events or occasions</w:t>
            </w:r>
          </w:p>
          <w:p w14:paraId="2233E87A" w14:textId="77777777" w:rsidR="00C91E64" w:rsidRPr="00B82A70" w:rsidRDefault="00C91E64" w:rsidP="007B3546">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0"/>
              </w:rPr>
            </w:pPr>
            <w:r w:rsidRPr="00B82A70">
              <w:rPr>
                <w:rFonts w:cs="Calibri"/>
                <w:szCs w:val="20"/>
              </w:rPr>
              <w:t>Responses that identify how the elements of music combine to communicate ideas, mood and meaning</w:t>
            </w:r>
          </w:p>
        </w:tc>
      </w:tr>
    </w:tbl>
    <w:p w14:paraId="09B63EEC" w14:textId="77777777" w:rsidR="006C5B8F" w:rsidRPr="00B82A70" w:rsidRDefault="006C5B8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Calibri"/>
          <w:b/>
          <w:bCs/>
          <w:sz w:val="17"/>
          <w:szCs w:val="17"/>
        </w:rPr>
      </w:pPr>
      <w:r w:rsidRPr="00B82A70">
        <w:rPr>
          <w:rFonts w:cs="Calibri"/>
          <w:b/>
          <w:bCs/>
          <w:sz w:val="17"/>
          <w:szCs w:val="17"/>
        </w:rPr>
        <w:br w:type="page"/>
      </w:r>
    </w:p>
    <w:p w14:paraId="7C8A6780" w14:textId="77777777" w:rsidR="000C53FD" w:rsidRPr="00B82A70" w:rsidRDefault="000C53FD" w:rsidP="00D7491B">
      <w:pPr>
        <w:rPr>
          <w:rFonts w:cs="Calibri"/>
          <w:b/>
          <w:bCs/>
          <w:sz w:val="17"/>
          <w:szCs w:val="17"/>
        </w:rPr>
        <w:sectPr w:rsidR="000C53FD" w:rsidRPr="00B82A70" w:rsidSect="00A40294">
          <w:footerReference w:type="default" r:id="rId25"/>
          <w:headerReference w:type="first" r:id="rId26"/>
          <w:footerReference w:type="first" r:id="rId27"/>
          <w:pgSz w:w="16840" w:h="11907" w:orient="landscape" w:code="9"/>
          <w:pgMar w:top="1644" w:right="1418" w:bottom="1276" w:left="1418" w:header="680" w:footer="567" w:gutter="0"/>
          <w:pgNumType w:start="1"/>
          <w:cols w:space="708"/>
          <w:titlePg/>
          <w:docGrid w:linePitch="360"/>
        </w:sectPr>
      </w:pPr>
    </w:p>
    <w:tbl>
      <w:tblPr>
        <w:tblStyle w:val="SCSATable"/>
        <w:tblW w:w="5000" w:type="pct"/>
        <w:tblLook w:val="0420" w:firstRow="1" w:lastRow="0" w:firstColumn="0" w:lastColumn="0" w:noHBand="0" w:noVBand="1"/>
      </w:tblPr>
      <w:tblGrid>
        <w:gridCol w:w="2294"/>
        <w:gridCol w:w="3854"/>
        <w:gridCol w:w="3943"/>
        <w:gridCol w:w="3903"/>
      </w:tblGrid>
      <w:tr w:rsidR="00E057F8" w:rsidRPr="00E074A6" w14:paraId="48B2C5ED" w14:textId="77777777" w:rsidTr="00A813D8">
        <w:trPr>
          <w:cnfStyle w:val="100000000000" w:firstRow="1" w:lastRow="0" w:firstColumn="0" w:lastColumn="0" w:oddVBand="0" w:evenVBand="0" w:oddHBand="0" w:evenHBand="0" w:firstRowFirstColumn="0" w:firstRowLastColumn="0" w:lastRowFirstColumn="0" w:lastRowLastColumn="0"/>
          <w:trHeight w:val="369"/>
        </w:trPr>
        <w:tc>
          <w:tcPr>
            <w:tcW w:w="2250" w:type="dxa"/>
          </w:tcPr>
          <w:p w14:paraId="4DFFA62E" w14:textId="77777777"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 w:val="0"/>
                <w:bCs/>
              </w:rPr>
            </w:pPr>
          </w:p>
        </w:tc>
        <w:tc>
          <w:tcPr>
            <w:tcW w:w="3782" w:type="dxa"/>
          </w:tcPr>
          <w:p w14:paraId="5944B4B4" w14:textId="71BBD5A2"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bookmarkStart w:id="0" w:name="_Hlk175904012"/>
            <w:r w:rsidRPr="00E074A6">
              <w:rPr>
                <w:bCs/>
              </w:rPr>
              <w:t>Year 4</w:t>
            </w:r>
          </w:p>
        </w:tc>
        <w:tc>
          <w:tcPr>
            <w:tcW w:w="3869" w:type="dxa"/>
          </w:tcPr>
          <w:p w14:paraId="3BD54CA9" w14:textId="60AC4D17"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E074A6">
              <w:rPr>
                <w:bCs/>
              </w:rPr>
              <w:t>Year 5</w:t>
            </w:r>
          </w:p>
        </w:tc>
        <w:tc>
          <w:tcPr>
            <w:tcW w:w="3830" w:type="dxa"/>
          </w:tcPr>
          <w:p w14:paraId="00EABF1F" w14:textId="7C52D41A"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E074A6">
              <w:rPr>
                <w:bCs/>
              </w:rPr>
              <w:t>Year 6</w:t>
            </w:r>
          </w:p>
        </w:tc>
      </w:tr>
      <w:tr w:rsidR="00E057F8" w14:paraId="73180946" w14:textId="77777777" w:rsidTr="00A813D8">
        <w:tc>
          <w:tcPr>
            <w:tcW w:w="2250" w:type="dxa"/>
          </w:tcPr>
          <w:p w14:paraId="3E8B3CE8" w14:textId="568185F1" w:rsidR="00E057F8" w:rsidRPr="00E057F8" w:rsidRDefault="00E057F8" w:rsidP="00FE3FDC">
            <w:pPr>
              <w:rPr>
                <w:b/>
              </w:rPr>
            </w:pPr>
            <w:r w:rsidRPr="00E057F8">
              <w:rPr>
                <w:b/>
              </w:rPr>
              <w:t>Making:</w:t>
            </w:r>
          </w:p>
          <w:p w14:paraId="37EE2AAF" w14:textId="7EAC6D7D" w:rsidR="00E057F8" w:rsidRPr="00B82A70" w:rsidRDefault="00E057F8" w:rsidP="00E057F8">
            <w:pPr>
              <w:spacing w:after="120"/>
            </w:pPr>
            <w:r w:rsidRPr="00E057F8">
              <w:rPr>
                <w:b/>
              </w:rPr>
              <w:t>Exploring ideas and improvising with ways to represent ideas</w:t>
            </w:r>
          </w:p>
        </w:tc>
        <w:tc>
          <w:tcPr>
            <w:tcW w:w="3782" w:type="dxa"/>
          </w:tcPr>
          <w:p w14:paraId="21D038E0" w14:textId="63972187" w:rsidR="00E057F8" w:rsidRPr="00B82A70" w:rsidRDefault="00E057F8" w:rsidP="00E057F8">
            <w:pPr>
              <w:spacing w:after="120"/>
            </w:pPr>
            <w:r w:rsidRPr="00B82A70">
              <w:t>Improvisation with the elements of music to create a simple composition</w:t>
            </w:r>
          </w:p>
          <w:p w14:paraId="372FC9DD" w14:textId="4C22A2EB"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Communication and recording of music ideas using graphic and/or standard notation, dynamics,</w:t>
            </w:r>
            <w:r w:rsidRPr="00B82A70" w:rsidDel="00F457D7">
              <w:t xml:space="preserve"> </w:t>
            </w:r>
            <w:r w:rsidRPr="00B82A70">
              <w:t>terminology, and relevant technology</w:t>
            </w:r>
          </w:p>
        </w:tc>
        <w:tc>
          <w:tcPr>
            <w:tcW w:w="3869" w:type="dxa"/>
          </w:tcPr>
          <w:p w14:paraId="67D0FE64" w14:textId="77777777" w:rsidR="00E057F8" w:rsidRPr="00B82A70" w:rsidRDefault="00E057F8" w:rsidP="00E057F8">
            <w:pPr>
              <w:spacing w:after="120"/>
            </w:pPr>
            <w:r w:rsidRPr="00B82A70">
              <w:t>Improvisation with and organisation of the elements of music to create simple compositions</w:t>
            </w:r>
          </w:p>
          <w:p w14:paraId="3F5FF615" w14:textId="57BC272E"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Communication and recording of music ideas using graphic and standard notation, dynamics, terminology and relevant technology</w:t>
            </w:r>
          </w:p>
        </w:tc>
        <w:tc>
          <w:tcPr>
            <w:tcW w:w="3830" w:type="dxa"/>
          </w:tcPr>
          <w:p w14:paraId="6837FC48" w14:textId="77777777" w:rsidR="00E057F8" w:rsidRPr="00B82A70" w:rsidRDefault="00E057F8" w:rsidP="00E057F8">
            <w:pPr>
              <w:spacing w:after="120"/>
            </w:pPr>
            <w:r w:rsidRPr="00B82A70">
              <w:t>Improvisation with, and manipulation of, the elements of music to create simple compositions and arrangements, imitating some characteristics of musical styles</w:t>
            </w:r>
          </w:p>
          <w:p w14:paraId="5F705274" w14:textId="46D63790"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Communication and recording of music ideas using standard notation, dynamics and expressive devices, terminology and relevant technology</w:t>
            </w:r>
          </w:p>
        </w:tc>
      </w:tr>
      <w:tr w:rsidR="00E057F8" w14:paraId="410A5C8E" w14:textId="77777777" w:rsidTr="00A813D8">
        <w:tc>
          <w:tcPr>
            <w:tcW w:w="2250" w:type="dxa"/>
          </w:tcPr>
          <w:p w14:paraId="0C9C1704" w14:textId="78DDF0BE" w:rsidR="00E057F8" w:rsidRPr="00E057F8" w:rsidRDefault="00E057F8" w:rsidP="00E057F8">
            <w:pPr>
              <w:rPr>
                <w:b/>
              </w:rPr>
            </w:pPr>
            <w:r w:rsidRPr="00E057F8">
              <w:rPr>
                <w:b/>
              </w:rPr>
              <w:t>Making:</w:t>
            </w:r>
          </w:p>
          <w:p w14:paraId="599D5B21" w14:textId="5B2BA06F" w:rsidR="00E057F8" w:rsidRPr="00B82A70" w:rsidRDefault="00E057F8" w:rsidP="00E057F8">
            <w:r w:rsidRPr="00E057F8">
              <w:rPr>
                <w:b/>
              </w:rPr>
              <w:t>Developing skills and processes</w:t>
            </w:r>
          </w:p>
        </w:tc>
        <w:tc>
          <w:tcPr>
            <w:tcW w:w="3782" w:type="dxa"/>
          </w:tcPr>
          <w:p w14:paraId="16256DC6" w14:textId="46E851F7" w:rsidR="00E057F8" w:rsidRPr="00B82A70" w:rsidRDefault="00E057F8" w:rsidP="00E057F8">
            <w:r w:rsidRPr="00B82A70">
              <w:t>Development and consolidation of aural and theory skills, including:</w:t>
            </w:r>
          </w:p>
          <w:p w14:paraId="34F0F51C" w14:textId="77777777" w:rsidR="00E057F8" w:rsidRPr="00905DEE" w:rsidRDefault="00E057F8" w:rsidP="00F6598E">
            <w:pPr>
              <w:pStyle w:val="ListParagraph"/>
              <w:numPr>
                <w:ilvl w:val="0"/>
                <w:numId w:val="150"/>
              </w:numPr>
            </w:pPr>
            <w:r w:rsidRPr="00905DEE">
              <w:t>rhythm (dotted minim</w:t>
            </w:r>
            <w:r w:rsidRPr="00B82A70">
              <w:rPr>
                <w:noProof/>
              </w:rPr>
              <w:drawing>
                <wp:inline distT="0" distB="0" distL="0" distR="0" wp14:anchorId="4F5F3EBA" wp14:editId="15E8DDE3">
                  <wp:extent cx="136525" cy="204788"/>
                  <wp:effectExtent l="0" t="0" r="0" b="5080"/>
                  <wp:docPr id="441702685" name="Picture 441702685" descr="dotted 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ed mini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616" cy="215424"/>
                          </a:xfrm>
                          <a:prstGeom prst="rect">
                            <a:avLst/>
                          </a:prstGeom>
                          <a:noFill/>
                          <a:ln>
                            <a:noFill/>
                          </a:ln>
                        </pic:spPr>
                      </pic:pic>
                    </a:graphicData>
                  </a:graphic>
                </wp:inline>
              </w:drawing>
            </w:r>
            <w:r w:rsidRPr="00905DEE">
              <w:t>)</w:t>
            </w:r>
          </w:p>
          <w:p w14:paraId="1AF80525" w14:textId="77777777" w:rsidR="00E057F8" w:rsidRPr="00E900BE" w:rsidRDefault="00E057F8" w:rsidP="00F6598E">
            <w:pPr>
              <w:pStyle w:val="ListParagraph"/>
              <w:numPr>
                <w:ilvl w:val="0"/>
                <w:numId w:val="150"/>
              </w:numPr>
              <w:rPr>
                <w:lang w:val="it-IT"/>
              </w:rPr>
            </w:pPr>
            <w:r w:rsidRPr="00E900BE">
              <w:rPr>
                <w:lang w:val="it-IT"/>
              </w:rPr>
              <w:t>tempo (changing tempos; terminology (</w:t>
            </w:r>
            <w:r w:rsidRPr="00E900BE">
              <w:rPr>
                <w:i/>
                <w:iCs/>
                <w:lang w:val="it-IT"/>
              </w:rPr>
              <w:t>presto</w:t>
            </w:r>
            <w:r w:rsidRPr="00E900BE">
              <w:rPr>
                <w:lang w:val="it-IT"/>
              </w:rPr>
              <w:t xml:space="preserve">, </w:t>
            </w:r>
            <w:r w:rsidRPr="00E900BE">
              <w:rPr>
                <w:i/>
                <w:iCs/>
                <w:lang w:val="it-IT"/>
              </w:rPr>
              <w:t>andante</w:t>
            </w:r>
            <w:r w:rsidRPr="00E900BE">
              <w:rPr>
                <w:lang w:val="it-IT"/>
              </w:rPr>
              <w:t xml:space="preserve">, </w:t>
            </w:r>
            <w:r w:rsidRPr="00E900BE">
              <w:rPr>
                <w:i/>
                <w:iCs/>
                <w:lang w:val="it-IT"/>
              </w:rPr>
              <w:t>adagio</w:t>
            </w:r>
            <w:r w:rsidRPr="00E900BE">
              <w:rPr>
                <w:lang w:val="it-IT"/>
              </w:rPr>
              <w:t xml:space="preserve">, </w:t>
            </w:r>
            <w:r w:rsidRPr="00E900BE">
              <w:rPr>
                <w:i/>
                <w:iCs/>
                <w:lang w:val="it-IT"/>
              </w:rPr>
              <w:t>allegretto</w:t>
            </w:r>
            <w:r w:rsidRPr="00E900BE">
              <w:rPr>
                <w:lang w:val="it-IT"/>
              </w:rPr>
              <w:t>))</w:t>
            </w:r>
          </w:p>
          <w:p w14:paraId="37EA2B57" w14:textId="77777777" w:rsidR="00E057F8" w:rsidRPr="00905DEE" w:rsidRDefault="00E057F8" w:rsidP="00F6598E">
            <w:pPr>
              <w:pStyle w:val="ListParagraph"/>
              <w:numPr>
                <w:ilvl w:val="0"/>
                <w:numId w:val="150"/>
              </w:numPr>
            </w:pPr>
            <w:r w:rsidRPr="00905DEE">
              <w:t>pitch (intervals (recognising leaps and steps, pentatonic scale))</w:t>
            </w:r>
          </w:p>
          <w:p w14:paraId="2D8D8CB6" w14:textId="77777777" w:rsidR="00E057F8" w:rsidRPr="00905DEE" w:rsidRDefault="00E057F8" w:rsidP="00F6598E">
            <w:pPr>
              <w:pStyle w:val="ListParagraph"/>
              <w:numPr>
                <w:ilvl w:val="0"/>
                <w:numId w:val="150"/>
              </w:numPr>
            </w:pPr>
            <w:r w:rsidRPr="00905DEE">
              <w:t xml:space="preserve">dynamics (terminology and symbols </w:t>
            </w:r>
            <w:r w:rsidRPr="00905DEE">
              <w:rPr>
                <w:i/>
                <w:iCs/>
              </w:rPr>
              <w:t>pianissimo</w:t>
            </w:r>
            <w:r w:rsidRPr="00905DEE">
              <w:t xml:space="preserve"> (</w:t>
            </w:r>
            <w:r w:rsidRPr="00750431">
              <w:rPr>
                <w:b/>
                <w:bCs/>
                <w:sz w:val="22"/>
              </w:rPr>
              <w:t>pp</w:t>
            </w:r>
            <w:r w:rsidRPr="00905DEE">
              <w:t xml:space="preserve">), </w:t>
            </w:r>
            <w:r w:rsidRPr="00905DEE">
              <w:rPr>
                <w:i/>
                <w:iCs/>
              </w:rPr>
              <w:t>fortissimo</w:t>
            </w:r>
            <w:r w:rsidRPr="00905DEE">
              <w:t xml:space="preserve"> (</w:t>
            </w:r>
            <w:r w:rsidRPr="00750431">
              <w:rPr>
                <w:b/>
                <w:bCs/>
                <w:sz w:val="22"/>
              </w:rPr>
              <w:t>ff</w:t>
            </w:r>
            <w:r w:rsidRPr="00905DEE">
              <w:t>)); expressive devices (smoothly, short, detached)</w:t>
            </w:r>
          </w:p>
          <w:p w14:paraId="2A5BEF5F" w14:textId="77777777" w:rsidR="00E057F8" w:rsidRPr="00905DEE" w:rsidRDefault="00E057F8" w:rsidP="00F6598E">
            <w:pPr>
              <w:pStyle w:val="ListParagraph"/>
              <w:numPr>
                <w:ilvl w:val="0"/>
                <w:numId w:val="150"/>
              </w:numPr>
            </w:pPr>
            <w:r w:rsidRPr="00905DEE">
              <w:t>form (ternary (ABA); bridge; coda)</w:t>
            </w:r>
          </w:p>
          <w:p w14:paraId="23FACD68" w14:textId="77777777" w:rsidR="00E057F8" w:rsidRPr="00905DEE" w:rsidRDefault="00E057F8" w:rsidP="00F6598E">
            <w:pPr>
              <w:pStyle w:val="ListParagraph"/>
              <w:numPr>
                <w:ilvl w:val="0"/>
                <w:numId w:val="150"/>
              </w:numPr>
            </w:pPr>
            <w:r w:rsidRPr="00905DEE">
              <w:t>timbre (instrument groups (e.g. strings, woodwind, brass, percussion), differentiate between two or more instruments when played together)</w:t>
            </w:r>
          </w:p>
          <w:p w14:paraId="67A6C39B" w14:textId="77777777" w:rsidR="00E057F8" w:rsidRPr="00905DEE" w:rsidRDefault="00E057F8" w:rsidP="00F6598E">
            <w:pPr>
              <w:pStyle w:val="ListParagraph"/>
              <w:numPr>
                <w:ilvl w:val="0"/>
                <w:numId w:val="150"/>
              </w:numPr>
            </w:pPr>
            <w:r w:rsidRPr="00905DEE">
              <w:t>texture (two or more rhythmic or melodic patterns played together)</w:t>
            </w:r>
          </w:p>
          <w:p w14:paraId="417AC14A" w14:textId="03AAED53"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to compose and perform music</w:t>
            </w:r>
          </w:p>
        </w:tc>
        <w:tc>
          <w:tcPr>
            <w:tcW w:w="3869" w:type="dxa"/>
          </w:tcPr>
          <w:p w14:paraId="68309938" w14:textId="77777777" w:rsidR="00E057F8" w:rsidRPr="00B82A70" w:rsidRDefault="00E057F8" w:rsidP="00E057F8">
            <w:r w:rsidRPr="00B82A70">
              <w:t>Development and consolidation of aural and theory skills, including:</w:t>
            </w:r>
          </w:p>
          <w:p w14:paraId="2B72F86C" w14:textId="77777777" w:rsidR="00E057F8" w:rsidRPr="006C552C" w:rsidRDefault="00E057F8" w:rsidP="00F6598E">
            <w:pPr>
              <w:pStyle w:val="ListParagraph"/>
              <w:numPr>
                <w:ilvl w:val="0"/>
                <w:numId w:val="151"/>
              </w:numPr>
            </w:pPr>
            <w:r w:rsidRPr="006C552C">
              <w:t>rhythm (simple time:</w:t>
            </w:r>
            <w:r w:rsidRPr="00B82A70">
              <w:rPr>
                <w:noProof/>
              </w:rPr>
              <w:drawing>
                <wp:inline distT="0" distB="0" distL="0" distR="0" wp14:anchorId="1CEEE452" wp14:editId="13B9D337">
                  <wp:extent cx="532059" cy="203200"/>
                  <wp:effectExtent l="0" t="0" r="1905" b="6350"/>
                  <wp:docPr id="84661772" name="Picture 84661772" descr="ti 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 tik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543" cy="206058"/>
                          </a:xfrm>
                          <a:prstGeom prst="rect">
                            <a:avLst/>
                          </a:prstGeom>
                          <a:noFill/>
                          <a:ln>
                            <a:noFill/>
                          </a:ln>
                        </pic:spPr>
                      </pic:pic>
                    </a:graphicData>
                  </a:graphic>
                </wp:inline>
              </w:drawing>
            </w:r>
            <w:r w:rsidRPr="006C552C">
              <w:t xml:space="preserve">, </w:t>
            </w:r>
            <w:r w:rsidRPr="00B82A70">
              <w:rPr>
                <w:noProof/>
              </w:rPr>
              <w:drawing>
                <wp:inline distT="0" distB="0" distL="0" distR="0" wp14:anchorId="5AE8AC03" wp14:editId="2B1BD06C">
                  <wp:extent cx="516409" cy="209550"/>
                  <wp:effectExtent l="0" t="0" r="0" b="0"/>
                  <wp:docPr id="1471292137" name="Picture 1471292137" descr="tik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kat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9235" cy="222870"/>
                          </a:xfrm>
                          <a:prstGeom prst="rect">
                            <a:avLst/>
                          </a:prstGeom>
                          <a:noFill/>
                          <a:ln>
                            <a:noFill/>
                          </a:ln>
                        </pic:spPr>
                      </pic:pic>
                    </a:graphicData>
                  </a:graphic>
                </wp:inline>
              </w:drawing>
            </w:r>
            <w:r w:rsidRPr="006C552C">
              <w:t>, minim rest</w:t>
            </w:r>
            <w:r w:rsidRPr="00B82A70">
              <w:rPr>
                <w:noProof/>
              </w:rPr>
              <w:drawing>
                <wp:inline distT="0" distB="0" distL="0" distR="0" wp14:anchorId="65179733" wp14:editId="59225A23">
                  <wp:extent cx="170180" cy="106045"/>
                  <wp:effectExtent l="0" t="0" r="1270" b="8255"/>
                  <wp:docPr id="1632775239" name="Picture 1632775239" descr="minim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m res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0180" cy="106045"/>
                          </a:xfrm>
                          <a:prstGeom prst="rect">
                            <a:avLst/>
                          </a:prstGeom>
                          <a:noFill/>
                          <a:ln>
                            <a:noFill/>
                          </a:ln>
                        </pic:spPr>
                      </pic:pic>
                    </a:graphicData>
                  </a:graphic>
                </wp:inline>
              </w:drawing>
            </w:r>
            <w:r w:rsidRPr="006C552C">
              <w:t>; compound time:</w:t>
            </w:r>
            <w:r w:rsidRPr="00B82A70">
              <w:rPr>
                <w:noProof/>
              </w:rPr>
              <w:drawing>
                <wp:inline distT="0" distB="0" distL="0" distR="0" wp14:anchorId="70AB6C86" wp14:editId="4AB62EAE">
                  <wp:extent cx="101600" cy="165100"/>
                  <wp:effectExtent l="0" t="0" r="0" b="6350"/>
                  <wp:docPr id="594660458" name="Picture 59466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600" cy="165100"/>
                          </a:xfrm>
                          <a:prstGeom prst="rect">
                            <a:avLst/>
                          </a:prstGeom>
                          <a:noFill/>
                          <a:ln>
                            <a:noFill/>
                          </a:ln>
                        </pic:spPr>
                      </pic:pic>
                    </a:graphicData>
                  </a:graphic>
                </wp:inline>
              </w:drawing>
            </w:r>
            <w:r w:rsidRPr="00B82A70">
              <w:rPr>
                <w:noProof/>
              </w:rPr>
              <w:drawing>
                <wp:inline distT="0" distB="0" distL="0" distR="0" wp14:anchorId="7559E40F" wp14:editId="148EF6E2">
                  <wp:extent cx="138924" cy="208386"/>
                  <wp:effectExtent l="0" t="0" r="0" b="1270"/>
                  <wp:docPr id="164261377" name="Picture 164261377"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ted crotch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3934" cy="215901"/>
                          </a:xfrm>
                          <a:prstGeom prst="rect">
                            <a:avLst/>
                          </a:prstGeom>
                          <a:noFill/>
                          <a:ln>
                            <a:noFill/>
                          </a:ln>
                        </pic:spPr>
                      </pic:pic>
                    </a:graphicData>
                  </a:graphic>
                </wp:inline>
              </w:drawing>
            </w:r>
            <w:r w:rsidRPr="006C552C">
              <w:t>,</w:t>
            </w:r>
            <w:r w:rsidRPr="00B82A70">
              <w:rPr>
                <w:noProof/>
              </w:rPr>
              <w:drawing>
                <wp:inline distT="0" distB="0" distL="0" distR="0" wp14:anchorId="4BA1F113" wp14:editId="1EAA4FDA">
                  <wp:extent cx="750167" cy="214123"/>
                  <wp:effectExtent l="0" t="0" r="0" b="0"/>
                  <wp:docPr id="2069457980" name="Picture 2069457980" descr="ti ti 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 ti ti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5472" cy="218492"/>
                          </a:xfrm>
                          <a:prstGeom prst="rect">
                            <a:avLst/>
                          </a:prstGeom>
                          <a:noFill/>
                          <a:ln>
                            <a:noFill/>
                          </a:ln>
                        </pic:spPr>
                      </pic:pic>
                    </a:graphicData>
                  </a:graphic>
                </wp:inline>
              </w:drawing>
            </w:r>
            <w:r w:rsidRPr="006C552C">
              <w:t xml:space="preserve">, </w:t>
            </w:r>
            <w:r w:rsidRPr="00B82A70">
              <w:rPr>
                <w:noProof/>
              </w:rPr>
              <w:drawing>
                <wp:inline distT="0" distB="0" distL="0" distR="0" wp14:anchorId="06C631E5" wp14:editId="0F69006B">
                  <wp:extent cx="121342" cy="219008"/>
                  <wp:effectExtent l="0" t="0" r="0" b="0"/>
                  <wp:docPr id="1533242462" name="Picture 153324246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tch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74" cy="238558"/>
                          </a:xfrm>
                          <a:prstGeom prst="rect">
                            <a:avLst/>
                          </a:prstGeom>
                          <a:noFill/>
                          <a:ln>
                            <a:noFill/>
                          </a:ln>
                        </pic:spPr>
                      </pic:pic>
                    </a:graphicData>
                  </a:graphic>
                </wp:inline>
              </w:drawing>
            </w:r>
            <w:r w:rsidRPr="00B82A70">
              <w:rPr>
                <w:noProof/>
              </w:rPr>
              <w:drawing>
                <wp:inline distT="0" distB="0" distL="0" distR="0" wp14:anchorId="27FE45E8" wp14:editId="6B50A223">
                  <wp:extent cx="151678" cy="227769"/>
                  <wp:effectExtent l="0" t="0" r="1270" b="1270"/>
                  <wp:docPr id="1953641828" name="Picture 1953641828" descr="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v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35" cy="243172"/>
                          </a:xfrm>
                          <a:prstGeom prst="rect">
                            <a:avLst/>
                          </a:prstGeom>
                          <a:noFill/>
                          <a:ln>
                            <a:noFill/>
                          </a:ln>
                        </pic:spPr>
                      </pic:pic>
                    </a:graphicData>
                  </a:graphic>
                </wp:inline>
              </w:drawing>
            </w:r>
            <w:r w:rsidRPr="006C552C">
              <w:t>)</w:t>
            </w:r>
          </w:p>
          <w:p w14:paraId="74B12378" w14:textId="77777777" w:rsidR="00E057F8" w:rsidRPr="00E900BE" w:rsidRDefault="00E057F8" w:rsidP="00F6598E">
            <w:pPr>
              <w:pStyle w:val="ListParagraph"/>
              <w:numPr>
                <w:ilvl w:val="0"/>
                <w:numId w:val="151"/>
              </w:numPr>
              <w:rPr>
                <w:lang w:val="it-IT"/>
              </w:rPr>
            </w:pPr>
            <w:r w:rsidRPr="00E900BE">
              <w:rPr>
                <w:lang w:val="it-IT"/>
              </w:rPr>
              <w:t>tempo (changing tempos; terminology (</w:t>
            </w:r>
            <w:r w:rsidRPr="00E900BE">
              <w:rPr>
                <w:i/>
                <w:iCs/>
                <w:lang w:val="it-IT"/>
              </w:rPr>
              <w:t>accelerando</w:t>
            </w:r>
            <w:r w:rsidRPr="00E900BE">
              <w:rPr>
                <w:lang w:val="it-IT"/>
              </w:rPr>
              <w:t xml:space="preserve">, </w:t>
            </w:r>
            <w:r w:rsidRPr="00E900BE">
              <w:rPr>
                <w:i/>
                <w:iCs/>
                <w:lang w:val="it-IT"/>
              </w:rPr>
              <w:t>ritardando/rallentando</w:t>
            </w:r>
            <w:r w:rsidRPr="00E900BE">
              <w:rPr>
                <w:lang w:val="it-IT"/>
              </w:rPr>
              <w:t>))</w:t>
            </w:r>
          </w:p>
          <w:p w14:paraId="4AAAA36F" w14:textId="77777777" w:rsidR="00E057F8" w:rsidRPr="006C552C" w:rsidRDefault="00E057F8" w:rsidP="00F6598E">
            <w:pPr>
              <w:pStyle w:val="ListParagraph"/>
              <w:numPr>
                <w:ilvl w:val="0"/>
                <w:numId w:val="151"/>
              </w:numPr>
            </w:pPr>
            <w:r w:rsidRPr="006C552C">
              <w:t>pitch (intervals (tones, semitones); major scale; tonality: pentatonic and major)</w:t>
            </w:r>
          </w:p>
          <w:p w14:paraId="0F4CC872" w14:textId="77777777" w:rsidR="00E057F8" w:rsidRPr="006C552C" w:rsidRDefault="00E057F8" w:rsidP="00F6598E">
            <w:pPr>
              <w:pStyle w:val="ListParagraph"/>
              <w:numPr>
                <w:ilvl w:val="0"/>
                <w:numId w:val="151"/>
              </w:numPr>
            </w:pPr>
            <w:r w:rsidRPr="006C552C">
              <w:t xml:space="preserve">dynamics (terminology and symbols </w:t>
            </w:r>
            <w:r w:rsidRPr="006C552C">
              <w:rPr>
                <w:i/>
                <w:iCs/>
              </w:rPr>
              <w:t>mezzo piano</w:t>
            </w:r>
            <w:r w:rsidRPr="006C552C">
              <w:t xml:space="preserve"> (</w:t>
            </w:r>
            <w:proofErr w:type="spellStart"/>
            <w:r w:rsidRPr="00750431">
              <w:rPr>
                <w:b/>
                <w:bCs/>
                <w:sz w:val="22"/>
              </w:rPr>
              <w:t>mp</w:t>
            </w:r>
            <w:proofErr w:type="spellEnd"/>
            <w:r w:rsidRPr="006C552C">
              <w:t xml:space="preserve">), </w:t>
            </w:r>
            <w:r w:rsidRPr="006C552C">
              <w:rPr>
                <w:i/>
                <w:iCs/>
              </w:rPr>
              <w:t>mezzo forte</w:t>
            </w:r>
            <w:r w:rsidRPr="006C552C">
              <w:t xml:space="preserve"> (</w:t>
            </w:r>
            <w:r w:rsidRPr="00750431">
              <w:rPr>
                <w:b/>
                <w:bCs/>
                <w:sz w:val="22"/>
              </w:rPr>
              <w:t>mf</w:t>
            </w:r>
            <w:r w:rsidRPr="006C552C">
              <w:t>)); expressive devices (</w:t>
            </w:r>
            <w:r w:rsidRPr="006C552C">
              <w:rPr>
                <w:i/>
                <w:iCs/>
              </w:rPr>
              <w:t>legato</w:t>
            </w:r>
            <w:r w:rsidRPr="006C552C">
              <w:t xml:space="preserve">, </w:t>
            </w:r>
            <w:r w:rsidRPr="006C552C">
              <w:rPr>
                <w:i/>
                <w:iCs/>
              </w:rPr>
              <w:t>staccato</w:t>
            </w:r>
            <w:r w:rsidRPr="006C552C">
              <w:t>))</w:t>
            </w:r>
          </w:p>
          <w:p w14:paraId="0FB27F34" w14:textId="77777777" w:rsidR="00E057F8" w:rsidRPr="006C552C" w:rsidRDefault="00E057F8" w:rsidP="00F6598E">
            <w:pPr>
              <w:pStyle w:val="ListParagraph"/>
              <w:numPr>
                <w:ilvl w:val="0"/>
                <w:numId w:val="151"/>
              </w:numPr>
            </w:pPr>
            <w:r w:rsidRPr="006C552C">
              <w:t>form (rondo (ABACA); riff)</w:t>
            </w:r>
          </w:p>
          <w:p w14:paraId="4DC6B3CC" w14:textId="77777777" w:rsidR="00E057F8" w:rsidRPr="006C552C" w:rsidRDefault="00E057F8" w:rsidP="00F6598E">
            <w:pPr>
              <w:pStyle w:val="ListParagraph"/>
              <w:numPr>
                <w:ilvl w:val="0"/>
                <w:numId w:val="151"/>
              </w:numPr>
            </w:pPr>
            <w:r w:rsidRPr="006C552C">
              <w:t>timbre (instrumental and vocal ensembles (e.g. rock band, orchestra, jazz band, different tone colour for particular purposes))</w:t>
            </w:r>
          </w:p>
          <w:p w14:paraId="5AEC8501" w14:textId="677B7AA3" w:rsidR="00E057F8" w:rsidRPr="006C552C" w:rsidRDefault="00E057F8" w:rsidP="00F6598E">
            <w:pPr>
              <w:pStyle w:val="ListParagraph"/>
              <w:numPr>
                <w:ilvl w:val="0"/>
                <w:numId w:val="151"/>
              </w:numPr>
            </w:pPr>
            <w:r w:rsidRPr="006C552C">
              <w:t>texture (individual layers of sound (e.g. bassline, harmony line))</w:t>
            </w:r>
          </w:p>
          <w:p w14:paraId="1D55FA3E" w14:textId="3EB766C8"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to compose and perform music</w:t>
            </w:r>
          </w:p>
        </w:tc>
        <w:tc>
          <w:tcPr>
            <w:tcW w:w="3830" w:type="dxa"/>
          </w:tcPr>
          <w:p w14:paraId="26D190A9" w14:textId="77777777" w:rsidR="00E057F8" w:rsidRPr="00B82A70" w:rsidRDefault="00E057F8" w:rsidP="00E057F8">
            <w:r w:rsidRPr="00B82A70">
              <w:t>Development and consolidation of aural and theory skills, including:</w:t>
            </w:r>
          </w:p>
          <w:p w14:paraId="50A76CE6" w14:textId="77777777" w:rsidR="00E057F8" w:rsidRPr="00903D9F" w:rsidRDefault="00E057F8" w:rsidP="00F6598E">
            <w:pPr>
              <w:pStyle w:val="ListParagraph"/>
              <w:numPr>
                <w:ilvl w:val="0"/>
                <w:numId w:val="152"/>
              </w:numPr>
            </w:pPr>
            <w:r w:rsidRPr="00903D9F">
              <w:t xml:space="preserve">rhythm (simple time, compound time: </w:t>
            </w:r>
            <w:r w:rsidRPr="00B82A70">
              <w:rPr>
                <w:noProof/>
              </w:rPr>
              <w:drawing>
                <wp:inline distT="0" distB="0" distL="0" distR="0" wp14:anchorId="0B17C770" wp14:editId="2A4AD2B4">
                  <wp:extent cx="999664" cy="233916"/>
                  <wp:effectExtent l="0" t="0" r="0" b="0"/>
                  <wp:docPr id="840088197" name="Picture 840088197" descr="tikatik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katikatik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2645" cy="241633"/>
                          </a:xfrm>
                          <a:prstGeom prst="rect">
                            <a:avLst/>
                          </a:prstGeom>
                          <a:noFill/>
                          <a:ln>
                            <a:noFill/>
                          </a:ln>
                        </pic:spPr>
                      </pic:pic>
                    </a:graphicData>
                  </a:graphic>
                </wp:inline>
              </w:drawing>
            </w:r>
            <w:r w:rsidRPr="00903D9F">
              <w:t>,</w:t>
            </w:r>
            <w:r w:rsidRPr="00B82A70">
              <w:rPr>
                <w:noProof/>
              </w:rPr>
              <w:drawing>
                <wp:inline distT="0" distB="0" distL="0" distR="0" wp14:anchorId="13821404" wp14:editId="0046A204">
                  <wp:extent cx="155772" cy="233917"/>
                  <wp:effectExtent l="0" t="0" r="0" b="0"/>
                  <wp:docPr id="113174917" name="Picture 113174917" descr="dotted 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ted mini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551" cy="242595"/>
                          </a:xfrm>
                          <a:prstGeom prst="rect">
                            <a:avLst/>
                          </a:prstGeom>
                          <a:noFill/>
                          <a:ln>
                            <a:noFill/>
                          </a:ln>
                        </pic:spPr>
                      </pic:pic>
                    </a:graphicData>
                  </a:graphic>
                </wp:inline>
              </w:drawing>
            </w:r>
            <w:r w:rsidRPr="00903D9F">
              <w:t>,</w:t>
            </w:r>
            <w:r w:rsidRPr="00B82A70">
              <w:rPr>
                <w:noProof/>
              </w:rPr>
              <w:drawing>
                <wp:inline distT="0" distB="0" distL="0" distR="0" wp14:anchorId="30C22EA6" wp14:editId="24845CD1">
                  <wp:extent cx="159489" cy="229119"/>
                  <wp:effectExtent l="0" t="0" r="0" b="0"/>
                  <wp:docPr id="1194742135" name="Picture 1194742135" descr="dotted 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ted crotchet res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438" cy="230482"/>
                          </a:xfrm>
                          <a:prstGeom prst="rect">
                            <a:avLst/>
                          </a:prstGeom>
                          <a:noFill/>
                          <a:ln>
                            <a:noFill/>
                          </a:ln>
                        </pic:spPr>
                      </pic:pic>
                    </a:graphicData>
                  </a:graphic>
                </wp:inline>
              </w:drawing>
            </w:r>
            <w:r w:rsidRPr="00903D9F">
              <w:t>)</w:t>
            </w:r>
          </w:p>
          <w:p w14:paraId="420994A9" w14:textId="77777777" w:rsidR="00E057F8" w:rsidRPr="00903D9F" w:rsidRDefault="00E057F8" w:rsidP="00F6598E">
            <w:pPr>
              <w:pStyle w:val="ListParagraph"/>
              <w:numPr>
                <w:ilvl w:val="0"/>
                <w:numId w:val="152"/>
              </w:numPr>
            </w:pPr>
            <w:r w:rsidRPr="00903D9F">
              <w:t>tempo (changing tempos; terminology)</w:t>
            </w:r>
          </w:p>
          <w:p w14:paraId="049900D3" w14:textId="77777777" w:rsidR="00E057F8" w:rsidRPr="00903D9F" w:rsidRDefault="00E057F8" w:rsidP="00F6598E">
            <w:pPr>
              <w:pStyle w:val="ListParagraph"/>
              <w:numPr>
                <w:ilvl w:val="0"/>
                <w:numId w:val="152"/>
              </w:numPr>
            </w:pPr>
            <w:r w:rsidRPr="00903D9F">
              <w:t>pitch (intervals occurring in scales); tonality: minor</w:t>
            </w:r>
          </w:p>
          <w:p w14:paraId="7CC14191" w14:textId="77777777" w:rsidR="00E057F8" w:rsidRPr="00903D9F" w:rsidRDefault="00E057F8" w:rsidP="00F6598E">
            <w:pPr>
              <w:pStyle w:val="ListParagraph"/>
              <w:numPr>
                <w:ilvl w:val="0"/>
                <w:numId w:val="152"/>
              </w:numPr>
            </w:pPr>
            <w:r w:rsidRPr="00903D9F">
              <w:t>dynamics (terminology and symbols); expressive devices (accents)</w:t>
            </w:r>
          </w:p>
          <w:p w14:paraId="1CFD4A3E" w14:textId="77777777" w:rsidR="00E057F8" w:rsidRPr="00903D9F" w:rsidRDefault="00E057F8" w:rsidP="00F6598E">
            <w:pPr>
              <w:pStyle w:val="ListParagraph"/>
              <w:numPr>
                <w:ilvl w:val="0"/>
                <w:numId w:val="152"/>
              </w:numPr>
            </w:pPr>
            <w:r w:rsidRPr="00903D9F">
              <w:t>form</w:t>
            </w:r>
          </w:p>
          <w:p w14:paraId="3C15FC06" w14:textId="77777777" w:rsidR="00E057F8" w:rsidRPr="00903D9F" w:rsidRDefault="00E057F8" w:rsidP="00F6598E">
            <w:pPr>
              <w:pStyle w:val="ListParagraph"/>
              <w:numPr>
                <w:ilvl w:val="0"/>
                <w:numId w:val="152"/>
              </w:numPr>
            </w:pPr>
            <w:r w:rsidRPr="00903D9F">
              <w:t>timbre (individual instruments within ensembles and instrument groups; acoustic and electronic sounds)</w:t>
            </w:r>
          </w:p>
          <w:p w14:paraId="3272414E" w14:textId="77777777" w:rsidR="00E057F8" w:rsidRPr="00903D9F" w:rsidRDefault="00E057F8" w:rsidP="00F6598E">
            <w:pPr>
              <w:pStyle w:val="ListParagraph"/>
              <w:numPr>
                <w:ilvl w:val="0"/>
                <w:numId w:val="152"/>
              </w:numPr>
            </w:pPr>
            <w:r w:rsidRPr="00903D9F">
              <w:t>texture (layers of sound)</w:t>
            </w:r>
          </w:p>
          <w:p w14:paraId="066DE582" w14:textId="64401FFB" w:rsidR="00E057F8" w:rsidRPr="00E074A6"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to compose and perform music</w:t>
            </w:r>
          </w:p>
        </w:tc>
      </w:tr>
      <w:tr w:rsidR="00E057F8" w14:paraId="11CFC4A7" w14:textId="77777777" w:rsidTr="00A813D8">
        <w:tc>
          <w:tcPr>
            <w:tcW w:w="2250" w:type="dxa"/>
          </w:tcPr>
          <w:p w14:paraId="736E8B97" w14:textId="75699CE6" w:rsidR="00E057F8" w:rsidRPr="00E057F8" w:rsidRDefault="00E057F8" w:rsidP="00EE4E44">
            <w:pPr>
              <w:keepNext/>
              <w:rPr>
                <w:b/>
                <w:bCs/>
              </w:rPr>
            </w:pPr>
            <w:r w:rsidRPr="00E057F8">
              <w:rPr>
                <w:b/>
                <w:bCs/>
              </w:rPr>
              <w:lastRenderedPageBreak/>
              <w:t>Making:</w:t>
            </w:r>
          </w:p>
          <w:p w14:paraId="02194D59" w14:textId="72EE0FCC" w:rsidR="00E057F8" w:rsidRPr="00E074A6" w:rsidRDefault="00E057F8" w:rsidP="00EE4E44">
            <w:pPr>
              <w:keepNext/>
              <w:spacing w:after="120"/>
              <w:rPr>
                <w:bCs/>
              </w:rPr>
            </w:pPr>
            <w:r w:rsidRPr="00E057F8">
              <w:rPr>
                <w:b/>
                <w:bCs/>
              </w:rPr>
              <w:t>Sharing the arts through performance, presentation or display for an audience</w:t>
            </w:r>
          </w:p>
        </w:tc>
        <w:tc>
          <w:tcPr>
            <w:tcW w:w="3782" w:type="dxa"/>
          </w:tcPr>
          <w:p w14:paraId="2089C1E8" w14:textId="04BDD822" w:rsidR="00E057F8" w:rsidRPr="00E074A6" w:rsidRDefault="00E057F8" w:rsidP="00EE4E44">
            <w:pPr>
              <w:keepNext/>
              <w:spacing w:after="120"/>
              <w:rPr>
                <w:bCs/>
              </w:rPr>
            </w:pPr>
            <w:r w:rsidRPr="00E074A6">
              <w:rPr>
                <w:bCs/>
              </w:rPr>
              <w:t>Application of specific rehearsal processes to improve music performance and engage an audience</w:t>
            </w:r>
          </w:p>
          <w:p w14:paraId="636035CB" w14:textId="5FE09C66" w:rsidR="00E057F8" w:rsidRPr="00E074A6" w:rsidRDefault="00E057F8" w:rsidP="00EE4E44">
            <w:pPr>
              <w:keepNext/>
              <w:pBdr>
                <w:top w:val="none" w:sz="0" w:space="0" w:color="auto"/>
                <w:left w:val="none" w:sz="0" w:space="0" w:color="auto"/>
                <w:bottom w:val="none" w:sz="0" w:space="0" w:color="auto"/>
                <w:right w:val="none" w:sz="0" w:space="0" w:color="auto"/>
                <w:between w:val="none" w:sz="0" w:space="0" w:color="auto"/>
                <w:bar w:val="none" w:sz="0" w:color="auto"/>
              </w:pBdr>
              <w:rPr>
                <w:bCs/>
              </w:rPr>
            </w:pPr>
            <w:r w:rsidRPr="00E074A6">
              <w:rPr>
                <w:bCs/>
              </w:rPr>
              <w:t>Development of performance skills (singing in tune, playing classroom instruments with correct timing and technique, incorporating some dynamics; maintaining own part at correct pitch and tempo when performing with others)</w:t>
            </w:r>
          </w:p>
        </w:tc>
        <w:tc>
          <w:tcPr>
            <w:tcW w:w="3869" w:type="dxa"/>
          </w:tcPr>
          <w:p w14:paraId="6924611A" w14:textId="77777777" w:rsidR="00E057F8" w:rsidRPr="00B82A70" w:rsidRDefault="00E057F8" w:rsidP="00EE4E44">
            <w:pPr>
              <w:keepNext/>
              <w:spacing w:after="120"/>
            </w:pPr>
            <w:r w:rsidRPr="00B82A70">
              <w:t>Application of rehearsal processes to improve music performances and sustain audience engagement</w:t>
            </w:r>
          </w:p>
          <w:p w14:paraId="7CFC9199" w14:textId="33AE1709" w:rsidR="00E057F8" w:rsidRPr="00E074A6" w:rsidRDefault="00E057F8" w:rsidP="00EE4E44">
            <w:pPr>
              <w:keepNext/>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Development of performance skills (singing in tune, playing a variety of classroom instruments with correct timing and technique, incorporating some dynamics; maintaining own part at correct pitch and tempo when performing with others)</w:t>
            </w:r>
          </w:p>
        </w:tc>
        <w:tc>
          <w:tcPr>
            <w:tcW w:w="3830" w:type="dxa"/>
          </w:tcPr>
          <w:p w14:paraId="38B68006" w14:textId="77777777" w:rsidR="00E057F8" w:rsidRPr="00B82A70" w:rsidRDefault="00E057F8" w:rsidP="00EE4E44">
            <w:pPr>
              <w:keepNext/>
              <w:spacing w:after="120"/>
            </w:pPr>
            <w:r w:rsidRPr="00B82A70">
              <w:t>Application of appropriate rehearsal processes to improve musical performances and sustain and enhance audience engagement</w:t>
            </w:r>
          </w:p>
          <w:p w14:paraId="006A8728" w14:textId="4C5A3228" w:rsidR="00E057F8" w:rsidRPr="00E074A6" w:rsidRDefault="00E057F8" w:rsidP="00EE4E44">
            <w:pPr>
              <w:keepNext/>
              <w:pBdr>
                <w:top w:val="none" w:sz="0" w:space="0" w:color="auto"/>
                <w:left w:val="none" w:sz="0" w:space="0" w:color="auto"/>
                <w:bottom w:val="none" w:sz="0" w:space="0" w:color="auto"/>
                <w:right w:val="none" w:sz="0" w:space="0" w:color="auto"/>
                <w:between w:val="none" w:sz="0" w:space="0" w:color="auto"/>
                <w:bar w:val="none" w:sz="0" w:color="auto"/>
              </w:pBdr>
              <w:rPr>
                <w:bCs/>
              </w:rPr>
            </w:pPr>
            <w:r w:rsidRPr="00B82A70">
              <w:t>Development of performance skills (singing in tune, playing a variety of instruments with correct timing and technique, incorporating dynamics; maintaining and balancing their own part at correct pitch and tempo when performing with others)</w:t>
            </w:r>
          </w:p>
        </w:tc>
      </w:tr>
      <w:tr w:rsidR="00E057F8" w14:paraId="2CFB5C62" w14:textId="77777777" w:rsidTr="00A813D8">
        <w:tc>
          <w:tcPr>
            <w:tcW w:w="2250" w:type="dxa"/>
          </w:tcPr>
          <w:p w14:paraId="612E1AC1" w14:textId="6FB50D20" w:rsidR="00E057F8" w:rsidRPr="00E057F8" w:rsidRDefault="00E057F8" w:rsidP="00FE3FDC">
            <w:pPr>
              <w:rPr>
                <w:b/>
              </w:rPr>
            </w:pPr>
            <w:r w:rsidRPr="00E057F8">
              <w:rPr>
                <w:b/>
              </w:rPr>
              <w:t>Responding:</w:t>
            </w:r>
          </w:p>
          <w:p w14:paraId="16D8DA72" w14:textId="40C54298" w:rsidR="00E057F8" w:rsidRPr="00B82A70" w:rsidRDefault="00E057F8" w:rsidP="00E057F8">
            <w:pPr>
              <w:spacing w:after="120"/>
            </w:pPr>
            <w:r w:rsidRPr="00E057F8">
              <w:rPr>
                <w:b/>
              </w:rPr>
              <w:t>Responding to and interpreting the arts</w:t>
            </w:r>
          </w:p>
        </w:tc>
        <w:tc>
          <w:tcPr>
            <w:tcW w:w="3782" w:type="dxa"/>
          </w:tcPr>
          <w:p w14:paraId="6802766A" w14:textId="1FB8FD44" w:rsidR="00E057F8" w:rsidRPr="00B82A70" w:rsidRDefault="00E057F8" w:rsidP="00E057F8">
            <w:pPr>
              <w:spacing w:after="120"/>
            </w:pPr>
            <w:r w:rsidRPr="00B82A70">
              <w:t>Responses to, and respect for, the music of others as performers and audience members</w:t>
            </w:r>
          </w:p>
          <w:p w14:paraId="4185ABA8" w14:textId="77777777" w:rsidR="00E057F8" w:rsidRPr="00B82A70" w:rsidRDefault="00E057F8" w:rsidP="00E057F8">
            <w:pPr>
              <w:spacing w:after="120"/>
            </w:pPr>
            <w:r w:rsidRPr="00B82A70">
              <w:t>Reasons why and how people make music across different cultures, events or occasions</w:t>
            </w:r>
          </w:p>
          <w:p w14:paraId="2F06A9CB" w14:textId="40171C21" w:rsidR="00E057F8"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B82A70">
              <w:t>Responses that identify and describe how the elements of music are combined and used to communicate ideas, mood and meaning</w:t>
            </w:r>
          </w:p>
        </w:tc>
        <w:tc>
          <w:tcPr>
            <w:tcW w:w="3869" w:type="dxa"/>
          </w:tcPr>
          <w:p w14:paraId="1A5D6D8A" w14:textId="77777777" w:rsidR="00E057F8" w:rsidRPr="00B82A70" w:rsidRDefault="00E057F8" w:rsidP="00E057F8">
            <w:pPr>
              <w:spacing w:after="120"/>
            </w:pPr>
            <w:r w:rsidRPr="00B82A70">
              <w:t>Responses to and contributions as performers and audience members, appropriate to culture or context</w:t>
            </w:r>
          </w:p>
          <w:p w14:paraId="0D4019DB" w14:textId="77777777" w:rsidR="00E057F8" w:rsidRPr="00B82A70" w:rsidRDefault="00E057F8" w:rsidP="00E057F8">
            <w:pPr>
              <w:spacing w:after="120"/>
            </w:pPr>
            <w:r w:rsidRPr="00B82A70">
              <w:t>Role of music from different times and cultures</w:t>
            </w:r>
          </w:p>
          <w:p w14:paraId="2DACAD82" w14:textId="6F2CAE6A" w:rsidR="00E057F8"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B82A70">
              <w:t>Responses that identify and describe how the elements of music work together to convey meaning and purpose, using music terminology</w:t>
            </w:r>
          </w:p>
        </w:tc>
        <w:tc>
          <w:tcPr>
            <w:tcW w:w="3830" w:type="dxa"/>
          </w:tcPr>
          <w:p w14:paraId="4A0B77F0" w14:textId="77777777" w:rsidR="00E057F8" w:rsidRPr="00B82A70" w:rsidRDefault="00E057F8" w:rsidP="00E057F8">
            <w:pPr>
              <w:spacing w:after="120"/>
            </w:pPr>
            <w:r w:rsidRPr="00B82A70">
              <w:t>Responses to and contributions as performers and audience members, appropriate to culture and/or context</w:t>
            </w:r>
          </w:p>
          <w:p w14:paraId="35051E3C" w14:textId="77777777" w:rsidR="00E057F8" w:rsidRPr="00B82A70" w:rsidRDefault="00E057F8" w:rsidP="00E057F8">
            <w:pPr>
              <w:spacing w:after="120"/>
            </w:pPr>
            <w:r w:rsidRPr="00B82A70">
              <w:t>Factors that influence musical styles in particular cultures, times and contexts</w:t>
            </w:r>
          </w:p>
          <w:p w14:paraId="5489291F" w14:textId="2065BACA" w:rsidR="00E057F8" w:rsidRDefault="00E057F8" w:rsidP="00E057F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B82A70">
              <w:t>Responses that identify and explain how the use and combination of the elements of music define a particular style or context, using relevant music terminology</w:t>
            </w:r>
          </w:p>
        </w:tc>
      </w:tr>
      <w:bookmarkEnd w:id="0"/>
    </w:tbl>
    <w:p w14:paraId="57F4F910" w14:textId="77777777" w:rsidR="00E074A6" w:rsidRDefault="00E074A6">
      <w:r>
        <w:rPr>
          <w:b/>
        </w:rPr>
        <w:br w:type="page"/>
      </w:r>
    </w:p>
    <w:p w14:paraId="443E5AAD" w14:textId="77777777" w:rsidR="00A40D70" w:rsidRPr="00B82A70" w:rsidRDefault="006E7697" w:rsidP="00EE4E44">
      <w:pPr>
        <w:pStyle w:val="BodyHeading"/>
        <w:framePr w:hSpace="0" w:wrap="auto" w:vAnchor="margin" w:hAnchor="text" w:yAlign="inline"/>
        <w:pBdr>
          <w:top w:val="nil"/>
          <w:left w:val="nil"/>
          <w:bottom w:val="nil"/>
          <w:right w:val="nil"/>
          <w:between w:val="nil"/>
          <w:bar w:val="nil"/>
        </w:pBdr>
        <w:spacing w:before="0"/>
        <w:rPr>
          <w:rFonts w:asciiTheme="minorHAnsi" w:hAnsiTheme="minorHAnsi" w:cstheme="minorHAnsi"/>
          <w:color w:val="auto"/>
        </w:rPr>
      </w:pPr>
      <w:r w:rsidRPr="00B82A70">
        <w:rPr>
          <w:rFonts w:asciiTheme="minorHAnsi" w:hAnsiTheme="minorHAnsi" w:cstheme="minorHAnsi"/>
          <w:caps w:val="0"/>
          <w:color w:val="auto"/>
        </w:rPr>
        <w:lastRenderedPageBreak/>
        <w:t>The Arts: Music</w:t>
      </w:r>
      <w:r w:rsidR="00A40D70" w:rsidRPr="00B82A70">
        <w:rPr>
          <w:rFonts w:asciiTheme="minorHAnsi" w:hAnsiTheme="minorHAnsi" w:cstheme="minorHAnsi"/>
          <w:color w:val="auto"/>
        </w:rPr>
        <w:t xml:space="preserve"> – </w:t>
      </w:r>
      <w:r w:rsidR="00A40D70" w:rsidRPr="00B82A70">
        <w:rPr>
          <w:rFonts w:asciiTheme="minorHAnsi" w:hAnsiTheme="minorHAnsi" w:cstheme="minorHAnsi"/>
          <w:caps w:val="0"/>
          <w:color w:val="auto"/>
        </w:rPr>
        <w:t>Scope and sequence 7–10</w:t>
      </w:r>
    </w:p>
    <w:tbl>
      <w:tblPr>
        <w:tblStyle w:val="SCSATable"/>
        <w:tblW w:w="5000" w:type="pct"/>
        <w:tblLayout w:type="fixed"/>
        <w:tblCellMar>
          <w:top w:w="6" w:type="dxa"/>
          <w:bottom w:w="6" w:type="dxa"/>
        </w:tblCellMar>
        <w:tblLook w:val="04A0" w:firstRow="1" w:lastRow="0" w:firstColumn="1" w:lastColumn="0" w:noHBand="0" w:noVBand="1"/>
      </w:tblPr>
      <w:tblGrid>
        <w:gridCol w:w="1767"/>
        <w:gridCol w:w="3056"/>
        <w:gridCol w:w="3057"/>
        <w:gridCol w:w="3057"/>
        <w:gridCol w:w="3057"/>
      </w:tblGrid>
      <w:tr w:rsidR="00A40D70" w:rsidRPr="00B82A70" w14:paraId="039A822D" w14:textId="77777777" w:rsidTr="00EE4E44">
        <w:trPr>
          <w:cnfStyle w:val="100000000000" w:firstRow="1" w:lastRow="0" w:firstColumn="0" w:lastColumn="0" w:oddVBand="0" w:evenVBand="0" w:oddHBand="0" w:evenHBand="0" w:firstRowFirstColumn="0" w:firstRowLastColumn="0" w:lastRowFirstColumn="0" w:lastRowLastColumn="0"/>
          <w:trHeight w:hRule="exact" w:val="369"/>
        </w:trPr>
        <w:tc>
          <w:tcPr>
            <w:tcW w:w="1767" w:type="dxa"/>
          </w:tcPr>
          <w:p w14:paraId="272983A1" w14:textId="77777777" w:rsidR="00A40D70" w:rsidRPr="007A39DD" w:rsidRDefault="00A40D70" w:rsidP="00B34FB5">
            <w:pPr>
              <w:spacing w:line="247" w:lineRule="auto"/>
              <w:rPr>
                <w:b w:val="0"/>
                <w:bCs/>
                <w:szCs w:val="20"/>
              </w:rPr>
            </w:pPr>
          </w:p>
        </w:tc>
        <w:tc>
          <w:tcPr>
            <w:tcW w:w="3056" w:type="dxa"/>
          </w:tcPr>
          <w:p w14:paraId="7EAB76B9" w14:textId="77777777" w:rsidR="00A40D70" w:rsidRPr="007A39DD" w:rsidRDefault="00A40D70" w:rsidP="00B34FB5">
            <w:pPr>
              <w:spacing w:line="247" w:lineRule="auto"/>
              <w:rPr>
                <w:szCs w:val="20"/>
              </w:rPr>
            </w:pPr>
            <w:r w:rsidRPr="007A39DD">
              <w:rPr>
                <w:szCs w:val="20"/>
              </w:rPr>
              <w:t>Year 7</w:t>
            </w:r>
          </w:p>
        </w:tc>
        <w:tc>
          <w:tcPr>
            <w:tcW w:w="3057" w:type="dxa"/>
          </w:tcPr>
          <w:p w14:paraId="12F6A31A" w14:textId="77777777" w:rsidR="00A40D70" w:rsidRPr="007A39DD" w:rsidRDefault="00A40D70" w:rsidP="00B34FB5">
            <w:pPr>
              <w:spacing w:line="247" w:lineRule="auto"/>
              <w:rPr>
                <w:szCs w:val="20"/>
              </w:rPr>
            </w:pPr>
            <w:r w:rsidRPr="007A39DD">
              <w:rPr>
                <w:szCs w:val="20"/>
              </w:rPr>
              <w:t>Year 8</w:t>
            </w:r>
          </w:p>
        </w:tc>
        <w:tc>
          <w:tcPr>
            <w:tcW w:w="3057" w:type="dxa"/>
          </w:tcPr>
          <w:p w14:paraId="1ADBD4B8" w14:textId="77777777" w:rsidR="00A40D70" w:rsidRPr="007A39DD" w:rsidRDefault="00A40D70" w:rsidP="00B34FB5">
            <w:pPr>
              <w:spacing w:line="247" w:lineRule="auto"/>
              <w:rPr>
                <w:szCs w:val="20"/>
              </w:rPr>
            </w:pPr>
            <w:r w:rsidRPr="007A39DD">
              <w:rPr>
                <w:szCs w:val="20"/>
              </w:rPr>
              <w:t>Year 9</w:t>
            </w:r>
          </w:p>
        </w:tc>
        <w:tc>
          <w:tcPr>
            <w:tcW w:w="3057" w:type="dxa"/>
          </w:tcPr>
          <w:p w14:paraId="7E7C5A20" w14:textId="77777777" w:rsidR="00A40D70" w:rsidRPr="007A39DD" w:rsidRDefault="00A40D70" w:rsidP="00B34FB5">
            <w:pPr>
              <w:spacing w:line="247" w:lineRule="auto"/>
              <w:rPr>
                <w:szCs w:val="20"/>
              </w:rPr>
            </w:pPr>
            <w:r w:rsidRPr="007A39DD">
              <w:rPr>
                <w:szCs w:val="20"/>
              </w:rPr>
              <w:t>Year 10</w:t>
            </w:r>
          </w:p>
        </w:tc>
      </w:tr>
      <w:tr w:rsidR="0084146F" w:rsidRPr="00B82A70" w14:paraId="2852C05F" w14:textId="77777777" w:rsidTr="00EE4E44">
        <w:tc>
          <w:tcPr>
            <w:tcW w:w="1767" w:type="dxa"/>
          </w:tcPr>
          <w:p w14:paraId="5980B843" w14:textId="021297E7" w:rsidR="000C53FD" w:rsidRPr="007A39DD" w:rsidRDefault="000C53FD" w:rsidP="00B34FB5">
            <w:pPr>
              <w:spacing w:line="247" w:lineRule="auto"/>
              <w:rPr>
                <w:b/>
                <w:szCs w:val="20"/>
              </w:rPr>
            </w:pPr>
            <w:r w:rsidRPr="007A39DD">
              <w:rPr>
                <w:b/>
                <w:szCs w:val="20"/>
              </w:rPr>
              <w:t>M</w:t>
            </w:r>
            <w:r w:rsidR="00C721FE">
              <w:rPr>
                <w:b/>
                <w:szCs w:val="20"/>
              </w:rPr>
              <w:t>aking</w:t>
            </w:r>
            <w:r w:rsidRPr="007A39DD">
              <w:rPr>
                <w:b/>
                <w:szCs w:val="20"/>
              </w:rPr>
              <w:t>:</w:t>
            </w:r>
          </w:p>
          <w:p w14:paraId="3A29B9DB" w14:textId="1E5A3370" w:rsidR="0084146F" w:rsidRPr="007A39DD" w:rsidRDefault="00FB55DF" w:rsidP="00B34FB5">
            <w:pPr>
              <w:spacing w:line="247" w:lineRule="auto"/>
              <w:rPr>
                <w:b/>
                <w:szCs w:val="20"/>
              </w:rPr>
            </w:pPr>
            <w:r>
              <w:rPr>
                <w:b/>
                <w:szCs w:val="20"/>
              </w:rPr>
              <w:t>Music Literacy (a</w:t>
            </w:r>
            <w:r w:rsidR="0084146F" w:rsidRPr="007A39DD">
              <w:rPr>
                <w:b/>
                <w:szCs w:val="20"/>
              </w:rPr>
              <w:t>ural and theory</w:t>
            </w:r>
            <w:r>
              <w:rPr>
                <w:b/>
                <w:szCs w:val="20"/>
              </w:rPr>
              <w:t>)</w:t>
            </w:r>
          </w:p>
        </w:tc>
        <w:tc>
          <w:tcPr>
            <w:tcW w:w="3056" w:type="dxa"/>
          </w:tcPr>
          <w:p w14:paraId="6DCBE664" w14:textId="539DF1E6" w:rsidR="0084146F" w:rsidRPr="007A39DD" w:rsidRDefault="0084146F" w:rsidP="00C721FE">
            <w:pPr>
              <w:spacing w:after="120" w:line="247" w:lineRule="auto"/>
              <w:rPr>
                <w:szCs w:val="20"/>
              </w:rPr>
            </w:pPr>
            <w:r w:rsidRPr="007A39DD">
              <w:rPr>
                <w:szCs w:val="20"/>
              </w:rPr>
              <w:t>Development of aural skills, aural memory and inner hearing to identify, sing/playback and transcribe pitch and rhythm patterns</w:t>
            </w:r>
          </w:p>
          <w:p w14:paraId="42527061" w14:textId="77777777" w:rsidR="0084146F" w:rsidRPr="007A39DD" w:rsidRDefault="0084146F" w:rsidP="00B34FB5">
            <w:pPr>
              <w:spacing w:line="247" w:lineRule="auto"/>
              <w:rPr>
                <w:szCs w:val="20"/>
              </w:rPr>
            </w:pPr>
            <w:r w:rsidRPr="007A39DD">
              <w:rPr>
                <w:szCs w:val="20"/>
              </w:rPr>
              <w:t>Aural recognition of specific elements of music in short excerpts (not all content may be relevant to the selected context):</w:t>
            </w:r>
          </w:p>
          <w:p w14:paraId="6FAE225C" w14:textId="77777777" w:rsidR="0084146F" w:rsidRPr="00F52697" w:rsidRDefault="0084146F" w:rsidP="00B34FB5">
            <w:pPr>
              <w:spacing w:line="247" w:lineRule="auto"/>
              <w:rPr>
                <w:b/>
                <w:bCs/>
                <w:szCs w:val="20"/>
              </w:rPr>
            </w:pPr>
            <w:r w:rsidRPr="00F52697">
              <w:rPr>
                <w:b/>
                <w:bCs/>
                <w:szCs w:val="20"/>
              </w:rPr>
              <w:t>Rhythm</w:t>
            </w:r>
          </w:p>
          <w:p w14:paraId="06691D8F" w14:textId="77777777" w:rsidR="0084146F" w:rsidRPr="003114AA" w:rsidRDefault="0084146F" w:rsidP="00F6598E">
            <w:pPr>
              <w:pStyle w:val="ListParagraph"/>
              <w:numPr>
                <w:ilvl w:val="0"/>
                <w:numId w:val="157"/>
              </w:numPr>
              <w:spacing w:line="247" w:lineRule="auto"/>
              <w:rPr>
                <w:szCs w:val="20"/>
              </w:rPr>
            </w:pPr>
            <w:r w:rsidRPr="003114AA">
              <w:rPr>
                <w:szCs w:val="20"/>
              </w:rPr>
              <w:t xml:space="preserve">simple time: </w:t>
            </w:r>
            <w:r w:rsidRPr="007A39DD">
              <w:rPr>
                <w:noProof/>
              </w:rPr>
              <w:drawing>
                <wp:inline distT="0" distB="0" distL="0" distR="0" wp14:anchorId="4E35C8B0" wp14:editId="0060E2FB">
                  <wp:extent cx="115496" cy="167517"/>
                  <wp:effectExtent l="0" t="0" r="0" b="4445"/>
                  <wp:docPr id="13" name="Picture 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516" cy="171897"/>
                          </a:xfrm>
                          <a:prstGeom prst="rect">
                            <a:avLst/>
                          </a:prstGeom>
                          <a:noFill/>
                          <a:ln>
                            <a:noFill/>
                          </a:ln>
                        </pic:spPr>
                      </pic:pic>
                    </a:graphicData>
                  </a:graphic>
                </wp:inline>
              </w:drawing>
            </w:r>
            <w:r w:rsidRPr="003114AA">
              <w:rPr>
                <w:szCs w:val="20"/>
              </w:rPr>
              <w:t>,</w:t>
            </w:r>
            <w:r w:rsidRPr="007A39DD">
              <w:rPr>
                <w:noProof/>
              </w:rPr>
              <w:drawing>
                <wp:inline distT="0" distB="0" distL="0" distR="0" wp14:anchorId="1FF05EE6" wp14:editId="63755B5F">
                  <wp:extent cx="115062" cy="166887"/>
                  <wp:effectExtent l="0" t="0" r="0" b="5080"/>
                  <wp:docPr id="14" name="Picture 1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07" cy="178556"/>
                          </a:xfrm>
                          <a:prstGeom prst="rect">
                            <a:avLst/>
                          </a:prstGeom>
                          <a:noFill/>
                          <a:ln>
                            <a:noFill/>
                          </a:ln>
                        </pic:spPr>
                      </pic:pic>
                    </a:graphicData>
                  </a:graphic>
                </wp:inline>
              </w:drawing>
            </w:r>
            <w:r w:rsidRPr="003114AA">
              <w:rPr>
                <w:szCs w:val="20"/>
              </w:rPr>
              <w:t>,</w:t>
            </w:r>
            <w:r w:rsidRPr="007A39DD">
              <w:rPr>
                <w:noProof/>
              </w:rPr>
              <w:drawing>
                <wp:inline distT="0" distB="0" distL="0" distR="0" wp14:anchorId="283F2E1E" wp14:editId="1AD9103D">
                  <wp:extent cx="115624" cy="167704"/>
                  <wp:effectExtent l="0" t="0" r="0" b="3810"/>
                  <wp:docPr id="15" name="Picture 1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544" cy="183543"/>
                          </a:xfrm>
                          <a:prstGeom prst="rect">
                            <a:avLst/>
                          </a:prstGeom>
                          <a:noFill/>
                          <a:ln>
                            <a:noFill/>
                          </a:ln>
                        </pic:spPr>
                      </pic:pic>
                    </a:graphicData>
                  </a:graphic>
                </wp:inline>
              </w:drawing>
            </w:r>
            <w:r w:rsidRPr="007A39DD">
              <w:rPr>
                <w:noProof/>
              </w:rPr>
              <w:drawing>
                <wp:inline distT="0" distB="0" distL="0" distR="0" wp14:anchorId="1450B7C0" wp14:editId="65BEFF2F">
                  <wp:extent cx="135084" cy="101312"/>
                  <wp:effectExtent l="0" t="0" r="0" b="0"/>
                  <wp:docPr id="28" name="Picture 28" descr="semib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mibrev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62" cy="107521"/>
                          </a:xfrm>
                          <a:prstGeom prst="rect">
                            <a:avLst/>
                          </a:prstGeom>
                          <a:noFill/>
                          <a:ln>
                            <a:noFill/>
                          </a:ln>
                        </pic:spPr>
                      </pic:pic>
                    </a:graphicData>
                  </a:graphic>
                </wp:inline>
              </w:drawing>
            </w:r>
            <w:r w:rsidRPr="003114AA">
              <w:rPr>
                <w:szCs w:val="20"/>
              </w:rPr>
              <w:t>,</w:t>
            </w:r>
            <w:r w:rsidRPr="007A39DD">
              <w:rPr>
                <w:noProof/>
              </w:rPr>
              <w:drawing>
                <wp:inline distT="0" distB="0" distL="0" distR="0" wp14:anchorId="33AB7159" wp14:editId="53283561">
                  <wp:extent cx="123744" cy="222837"/>
                  <wp:effectExtent l="0" t="0" r="0" b="6350"/>
                  <wp:docPr id="298" name="Picture 298" descr="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202" cy="225462"/>
                          </a:xfrm>
                          <a:prstGeom prst="rect">
                            <a:avLst/>
                          </a:prstGeom>
                          <a:noFill/>
                          <a:ln>
                            <a:noFill/>
                          </a:ln>
                        </pic:spPr>
                      </pic:pic>
                    </a:graphicData>
                  </a:graphic>
                </wp:inline>
              </w:drawing>
            </w:r>
            <w:r w:rsidRPr="003114AA">
              <w:rPr>
                <w:szCs w:val="20"/>
              </w:rPr>
              <w:t>,</w:t>
            </w:r>
            <w:r w:rsidRPr="007A39DD">
              <w:rPr>
                <w:noProof/>
              </w:rPr>
              <w:drawing>
                <wp:inline distT="0" distB="0" distL="0" distR="0" wp14:anchorId="4894A01B" wp14:editId="2D45B1B4">
                  <wp:extent cx="121342" cy="219008"/>
                  <wp:effectExtent l="0" t="0" r="0" b="0"/>
                  <wp:docPr id="48" name="Picture 48"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tch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74" cy="238558"/>
                          </a:xfrm>
                          <a:prstGeom prst="rect">
                            <a:avLst/>
                          </a:prstGeom>
                          <a:noFill/>
                          <a:ln>
                            <a:noFill/>
                          </a:ln>
                        </pic:spPr>
                      </pic:pic>
                    </a:graphicData>
                  </a:graphic>
                </wp:inline>
              </w:drawing>
            </w:r>
            <w:r w:rsidRPr="003114AA">
              <w:rPr>
                <w:szCs w:val="20"/>
              </w:rPr>
              <w:t>,</w:t>
            </w:r>
            <w:r w:rsidRPr="003114AA">
              <w:rPr>
                <w:szCs w:val="20"/>
              </w:rPr>
              <w:br/>
            </w:r>
            <w:r w:rsidRPr="007A39DD">
              <w:rPr>
                <w:noProof/>
              </w:rPr>
              <w:drawing>
                <wp:inline distT="0" distB="0" distL="0" distR="0" wp14:anchorId="0A043860" wp14:editId="5EF3753E">
                  <wp:extent cx="422622" cy="215269"/>
                  <wp:effectExtent l="0" t="0" r="0" b="0"/>
                  <wp:docPr id="300" name="Picture 300" descr="ti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7000" cy="217499"/>
                          </a:xfrm>
                          <a:prstGeom prst="rect">
                            <a:avLst/>
                          </a:prstGeom>
                          <a:noFill/>
                          <a:ln>
                            <a:noFill/>
                          </a:ln>
                        </pic:spPr>
                      </pic:pic>
                    </a:graphicData>
                  </a:graphic>
                </wp:inline>
              </w:drawing>
            </w:r>
            <w:r w:rsidRPr="003114AA">
              <w:rPr>
                <w:szCs w:val="20"/>
              </w:rPr>
              <w:t>,</w:t>
            </w:r>
            <w:r w:rsidRPr="007A39DD">
              <w:rPr>
                <w:noProof/>
              </w:rPr>
              <w:drawing>
                <wp:inline distT="0" distB="0" distL="0" distR="0" wp14:anchorId="3CE5B878" wp14:editId="53E2B17A">
                  <wp:extent cx="703348" cy="222837"/>
                  <wp:effectExtent l="0" t="0" r="1905" b="6350"/>
                  <wp:docPr id="301" name="Picture 301" descr="tik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katik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1092" cy="228459"/>
                          </a:xfrm>
                          <a:prstGeom prst="rect">
                            <a:avLst/>
                          </a:prstGeom>
                          <a:noFill/>
                          <a:ln>
                            <a:noFill/>
                          </a:ln>
                        </pic:spPr>
                      </pic:pic>
                    </a:graphicData>
                  </a:graphic>
                </wp:inline>
              </w:drawing>
            </w:r>
            <w:r w:rsidRPr="003114AA">
              <w:rPr>
                <w:szCs w:val="20"/>
              </w:rPr>
              <w:t xml:space="preserve">and compound time: </w:t>
            </w:r>
            <w:r w:rsidRPr="007A39DD">
              <w:rPr>
                <w:noProof/>
              </w:rPr>
              <w:drawing>
                <wp:inline distT="0" distB="0" distL="0" distR="0" wp14:anchorId="3ABF8603" wp14:editId="0E5E1772">
                  <wp:extent cx="114999" cy="19918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882" cy="221496"/>
                          </a:xfrm>
                          <a:prstGeom prst="rect">
                            <a:avLst/>
                          </a:prstGeom>
                          <a:noFill/>
                          <a:ln>
                            <a:noFill/>
                          </a:ln>
                        </pic:spPr>
                      </pic:pic>
                    </a:graphicData>
                  </a:graphic>
                </wp:inline>
              </w:drawing>
            </w:r>
            <w:r w:rsidRPr="007A39DD">
              <w:rPr>
                <w:noProof/>
              </w:rPr>
              <w:drawing>
                <wp:inline distT="0" distB="0" distL="0" distR="0" wp14:anchorId="69AF41B7" wp14:editId="0378FD40">
                  <wp:extent cx="155772" cy="233917"/>
                  <wp:effectExtent l="0" t="0" r="0" b="0"/>
                  <wp:docPr id="302" name="Picture 302" descr="dotted 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ted mini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551" cy="242595"/>
                          </a:xfrm>
                          <a:prstGeom prst="rect">
                            <a:avLst/>
                          </a:prstGeom>
                          <a:noFill/>
                          <a:ln>
                            <a:noFill/>
                          </a:ln>
                        </pic:spPr>
                      </pic:pic>
                    </a:graphicData>
                  </a:graphic>
                </wp:inline>
              </w:drawing>
            </w:r>
            <w:r w:rsidRPr="003114AA">
              <w:rPr>
                <w:szCs w:val="20"/>
              </w:rPr>
              <w:t>,</w:t>
            </w:r>
            <w:r w:rsidRPr="007A39DD">
              <w:rPr>
                <w:noProof/>
              </w:rPr>
              <w:drawing>
                <wp:inline distT="0" distB="0" distL="0" distR="0" wp14:anchorId="539825B7" wp14:editId="0EEBB06E">
                  <wp:extent cx="143830" cy="215746"/>
                  <wp:effectExtent l="0" t="0" r="8890" b="0"/>
                  <wp:docPr id="50" name="Picture 50"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ted crotch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573" cy="216860"/>
                          </a:xfrm>
                          <a:prstGeom prst="rect">
                            <a:avLst/>
                          </a:prstGeom>
                          <a:noFill/>
                          <a:ln>
                            <a:noFill/>
                          </a:ln>
                        </pic:spPr>
                      </pic:pic>
                    </a:graphicData>
                  </a:graphic>
                </wp:inline>
              </w:drawing>
            </w:r>
            <w:r w:rsidRPr="003114AA">
              <w:rPr>
                <w:szCs w:val="20"/>
              </w:rPr>
              <w:t>,</w:t>
            </w:r>
            <w:r w:rsidRPr="007A39DD">
              <w:rPr>
                <w:noProof/>
              </w:rPr>
              <w:drawing>
                <wp:inline distT="0" distB="0" distL="0" distR="0" wp14:anchorId="02DC225D" wp14:editId="521EF851">
                  <wp:extent cx="750167" cy="214123"/>
                  <wp:effectExtent l="0" t="0" r="0" b="0"/>
                  <wp:docPr id="43" name="Picture 43" descr="ti ti 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 ti ti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5472" cy="218492"/>
                          </a:xfrm>
                          <a:prstGeom prst="rect">
                            <a:avLst/>
                          </a:prstGeom>
                          <a:noFill/>
                          <a:ln>
                            <a:noFill/>
                          </a:ln>
                        </pic:spPr>
                      </pic:pic>
                    </a:graphicData>
                  </a:graphic>
                </wp:inline>
              </w:drawing>
            </w:r>
            <w:r w:rsidRPr="003114AA">
              <w:rPr>
                <w:szCs w:val="20"/>
              </w:rPr>
              <w:t xml:space="preserve"> ,</w:t>
            </w:r>
            <w:r w:rsidRPr="007A39DD">
              <w:rPr>
                <w:noProof/>
              </w:rPr>
              <w:drawing>
                <wp:inline distT="0" distB="0" distL="0" distR="0" wp14:anchorId="09290D8E" wp14:editId="06F9A7B4">
                  <wp:extent cx="999664" cy="233916"/>
                  <wp:effectExtent l="0" t="0" r="0" b="0"/>
                  <wp:docPr id="305" name="Picture 305" descr="tikatik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katikatik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2645" cy="241633"/>
                          </a:xfrm>
                          <a:prstGeom prst="rect">
                            <a:avLst/>
                          </a:prstGeom>
                          <a:noFill/>
                          <a:ln>
                            <a:noFill/>
                          </a:ln>
                        </pic:spPr>
                      </pic:pic>
                    </a:graphicData>
                  </a:graphic>
                </wp:inline>
              </w:drawing>
            </w:r>
            <w:r w:rsidRPr="003114AA">
              <w:rPr>
                <w:szCs w:val="20"/>
              </w:rPr>
              <w:t xml:space="preserve">, </w:t>
            </w:r>
            <w:r w:rsidRPr="007A39DD">
              <w:rPr>
                <w:noProof/>
              </w:rPr>
              <w:drawing>
                <wp:inline distT="0" distB="0" distL="0" distR="0" wp14:anchorId="32A350D3" wp14:editId="6CBDCE1C">
                  <wp:extent cx="121342" cy="219008"/>
                  <wp:effectExtent l="0" t="0" r="0" b="0"/>
                  <wp:docPr id="46" name="Picture 46"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tch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74" cy="238558"/>
                          </a:xfrm>
                          <a:prstGeom prst="rect">
                            <a:avLst/>
                          </a:prstGeom>
                          <a:noFill/>
                          <a:ln>
                            <a:noFill/>
                          </a:ln>
                        </pic:spPr>
                      </pic:pic>
                    </a:graphicData>
                  </a:graphic>
                </wp:inline>
              </w:drawing>
            </w:r>
            <w:r w:rsidRPr="007A39DD">
              <w:rPr>
                <w:noProof/>
              </w:rPr>
              <w:drawing>
                <wp:inline distT="0" distB="0" distL="0" distR="0" wp14:anchorId="16BA8E76" wp14:editId="5945FB12">
                  <wp:extent cx="151678" cy="227769"/>
                  <wp:effectExtent l="0" t="0" r="1270" b="1270"/>
                  <wp:docPr id="47" name="Picture 47" descr="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v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35" cy="243172"/>
                          </a:xfrm>
                          <a:prstGeom prst="rect">
                            <a:avLst/>
                          </a:prstGeom>
                          <a:noFill/>
                          <a:ln>
                            <a:noFill/>
                          </a:ln>
                        </pic:spPr>
                      </pic:pic>
                    </a:graphicData>
                  </a:graphic>
                </wp:inline>
              </w:drawing>
            </w:r>
          </w:p>
          <w:p w14:paraId="099FAD6D" w14:textId="77777777" w:rsidR="0084146F" w:rsidRPr="003114AA" w:rsidRDefault="0084146F" w:rsidP="00F6598E">
            <w:pPr>
              <w:pStyle w:val="ListParagraph"/>
              <w:numPr>
                <w:ilvl w:val="0"/>
                <w:numId w:val="157"/>
              </w:numPr>
              <w:spacing w:line="247" w:lineRule="auto"/>
              <w:rPr>
                <w:szCs w:val="20"/>
              </w:rPr>
            </w:pPr>
            <w:r w:rsidRPr="003114AA">
              <w:rPr>
                <w:szCs w:val="20"/>
              </w:rPr>
              <w:t xml:space="preserve">rests: </w:t>
            </w:r>
            <w:r w:rsidRPr="007A39DD">
              <w:rPr>
                <w:noProof/>
              </w:rPr>
              <w:drawing>
                <wp:inline distT="0" distB="0" distL="0" distR="0" wp14:anchorId="7BBA4840" wp14:editId="3472C453">
                  <wp:extent cx="108369" cy="191386"/>
                  <wp:effectExtent l="0" t="0" r="6350" b="0"/>
                  <wp:docPr id="308" name="Picture 308" descr="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otchet 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527" cy="193432"/>
                          </a:xfrm>
                          <a:prstGeom prst="rect">
                            <a:avLst/>
                          </a:prstGeom>
                          <a:noFill/>
                          <a:ln>
                            <a:noFill/>
                          </a:ln>
                        </pic:spPr>
                      </pic:pic>
                    </a:graphicData>
                  </a:graphic>
                </wp:inline>
              </w:drawing>
            </w:r>
            <w:r w:rsidRPr="003114AA">
              <w:rPr>
                <w:szCs w:val="20"/>
              </w:rPr>
              <w:t>,</w:t>
            </w:r>
            <w:r w:rsidRPr="007A39DD">
              <w:rPr>
                <w:noProof/>
              </w:rPr>
              <w:drawing>
                <wp:inline distT="0" distB="0" distL="0" distR="0" wp14:anchorId="31E26E68" wp14:editId="56B265D8">
                  <wp:extent cx="171450" cy="104775"/>
                  <wp:effectExtent l="0" t="0" r="0" b="9525"/>
                  <wp:docPr id="309" name="Picture 309" descr="Description: semibreve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semibreve re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p>
          <w:p w14:paraId="4DCCE419" w14:textId="77777777" w:rsidR="0084146F" w:rsidRPr="003114AA" w:rsidRDefault="0084146F" w:rsidP="00F6598E">
            <w:pPr>
              <w:pStyle w:val="ListParagraph"/>
              <w:numPr>
                <w:ilvl w:val="0"/>
                <w:numId w:val="157"/>
              </w:numPr>
              <w:spacing w:line="247" w:lineRule="auto"/>
              <w:rPr>
                <w:szCs w:val="20"/>
              </w:rPr>
            </w:pPr>
            <w:r w:rsidRPr="003114AA">
              <w:rPr>
                <w:szCs w:val="20"/>
              </w:rPr>
              <w:t>pause, ostinato/riff</w:t>
            </w:r>
          </w:p>
          <w:p w14:paraId="48576115" w14:textId="77777777" w:rsidR="0084146F" w:rsidRPr="003114AA" w:rsidRDefault="0084146F" w:rsidP="00F6598E">
            <w:pPr>
              <w:pStyle w:val="ListParagraph"/>
              <w:numPr>
                <w:ilvl w:val="0"/>
                <w:numId w:val="157"/>
              </w:numPr>
              <w:spacing w:line="247" w:lineRule="auto"/>
              <w:rPr>
                <w:szCs w:val="20"/>
              </w:rPr>
            </w:pPr>
            <w:r w:rsidRPr="003114AA">
              <w:rPr>
                <w:szCs w:val="20"/>
              </w:rPr>
              <w:t>tempo: very slow/</w:t>
            </w:r>
            <w:r w:rsidRPr="00521F0F">
              <w:rPr>
                <w:i/>
                <w:iCs/>
                <w:szCs w:val="20"/>
              </w:rPr>
              <w:t>largo</w:t>
            </w:r>
            <w:r w:rsidRPr="00521F0F">
              <w:rPr>
                <w:szCs w:val="20"/>
              </w:rPr>
              <w:t>, slow/</w:t>
            </w:r>
            <w:r w:rsidRPr="00521F0F">
              <w:rPr>
                <w:i/>
                <w:iCs/>
                <w:szCs w:val="20"/>
              </w:rPr>
              <w:t>adagio</w:t>
            </w:r>
            <w:r w:rsidRPr="00521F0F">
              <w:rPr>
                <w:szCs w:val="20"/>
              </w:rPr>
              <w:t>, moderate/</w:t>
            </w:r>
            <w:r w:rsidRPr="00521F0F">
              <w:rPr>
                <w:i/>
                <w:iCs/>
                <w:szCs w:val="20"/>
              </w:rPr>
              <w:t>moderato</w:t>
            </w:r>
            <w:r w:rsidRPr="00521F0F">
              <w:rPr>
                <w:szCs w:val="20"/>
              </w:rPr>
              <w:t>, fast/</w:t>
            </w:r>
            <w:r w:rsidRPr="00521F0F">
              <w:rPr>
                <w:i/>
                <w:iCs/>
                <w:szCs w:val="20"/>
              </w:rPr>
              <w:t>allegro</w:t>
            </w:r>
            <w:r w:rsidRPr="00521F0F">
              <w:rPr>
                <w:szCs w:val="20"/>
              </w:rPr>
              <w:t>, very fast/</w:t>
            </w:r>
            <w:r w:rsidRPr="00521F0F">
              <w:rPr>
                <w:i/>
                <w:iCs/>
                <w:szCs w:val="20"/>
              </w:rPr>
              <w:t>presto</w:t>
            </w:r>
          </w:p>
          <w:p w14:paraId="5B343FD7" w14:textId="77777777" w:rsidR="0084146F" w:rsidRPr="00F52697" w:rsidRDefault="0084146F" w:rsidP="00B34FB5">
            <w:pPr>
              <w:spacing w:line="247" w:lineRule="auto"/>
              <w:rPr>
                <w:b/>
                <w:bCs/>
                <w:szCs w:val="20"/>
              </w:rPr>
            </w:pPr>
            <w:r w:rsidRPr="00F52697">
              <w:rPr>
                <w:b/>
                <w:bCs/>
                <w:szCs w:val="20"/>
              </w:rPr>
              <w:t>Pitch</w:t>
            </w:r>
          </w:p>
          <w:p w14:paraId="7E81F371" w14:textId="77777777" w:rsidR="0084146F" w:rsidRPr="003114AA" w:rsidRDefault="0084146F" w:rsidP="00F6598E">
            <w:pPr>
              <w:pStyle w:val="ListParagraph"/>
              <w:keepLines/>
              <w:numPr>
                <w:ilvl w:val="0"/>
                <w:numId w:val="158"/>
              </w:numPr>
              <w:spacing w:line="247" w:lineRule="auto"/>
              <w:ind w:left="357" w:hanging="357"/>
              <w:rPr>
                <w:szCs w:val="20"/>
              </w:rPr>
            </w:pPr>
            <w:r w:rsidRPr="003114AA">
              <w:rPr>
                <w:szCs w:val="20"/>
              </w:rPr>
              <w:t>scales: major pentatonic, major scales up to 1 sharp and 1 flat in treble clef</w:t>
            </w:r>
          </w:p>
          <w:p w14:paraId="5A653C2C" w14:textId="77777777" w:rsidR="0084146F" w:rsidRPr="003114AA" w:rsidRDefault="0084146F" w:rsidP="00F6598E">
            <w:pPr>
              <w:pStyle w:val="ListParagraph"/>
              <w:keepLines/>
              <w:numPr>
                <w:ilvl w:val="0"/>
                <w:numId w:val="158"/>
              </w:numPr>
              <w:spacing w:line="247" w:lineRule="auto"/>
              <w:ind w:left="357" w:hanging="357"/>
              <w:rPr>
                <w:szCs w:val="20"/>
              </w:rPr>
            </w:pPr>
            <w:r w:rsidRPr="003114AA">
              <w:rPr>
                <w:szCs w:val="20"/>
              </w:rPr>
              <w:lastRenderedPageBreak/>
              <w:t>intervals: steps and leaps, half step/semitone, whole step/tone, Perfect 5</w:t>
            </w:r>
            <w:r w:rsidRPr="001C2FB9">
              <w:rPr>
                <w:sz w:val="22"/>
                <w:szCs w:val="20"/>
                <w:vertAlign w:val="superscript"/>
              </w:rPr>
              <w:t>th</w:t>
            </w:r>
            <w:r w:rsidRPr="001C2FB9">
              <w:rPr>
                <w:szCs w:val="20"/>
                <w:vertAlign w:val="superscript"/>
              </w:rPr>
              <w:t xml:space="preserve"> </w:t>
            </w:r>
            <w:r w:rsidRPr="003114AA">
              <w:rPr>
                <w:szCs w:val="20"/>
              </w:rPr>
              <w:t>and Perfect 8</w:t>
            </w:r>
            <w:r w:rsidRPr="001C2FB9">
              <w:rPr>
                <w:sz w:val="22"/>
                <w:szCs w:val="20"/>
                <w:vertAlign w:val="superscript"/>
              </w:rPr>
              <w:t>ve</w:t>
            </w:r>
          </w:p>
          <w:p w14:paraId="78C24337" w14:textId="77777777" w:rsidR="0084146F" w:rsidRPr="003114AA" w:rsidRDefault="0084146F" w:rsidP="00F6598E">
            <w:pPr>
              <w:pStyle w:val="ListParagraph"/>
              <w:numPr>
                <w:ilvl w:val="0"/>
                <w:numId w:val="158"/>
              </w:numPr>
              <w:spacing w:line="247" w:lineRule="auto"/>
              <w:rPr>
                <w:szCs w:val="20"/>
              </w:rPr>
            </w:pPr>
            <w:r w:rsidRPr="003114AA">
              <w:rPr>
                <w:szCs w:val="20"/>
              </w:rPr>
              <w:t>triads: major</w:t>
            </w:r>
          </w:p>
          <w:p w14:paraId="4F999003" w14:textId="77777777" w:rsidR="0084146F" w:rsidRPr="003114AA" w:rsidRDefault="0084146F" w:rsidP="00F6598E">
            <w:pPr>
              <w:pStyle w:val="ListParagraph"/>
              <w:numPr>
                <w:ilvl w:val="0"/>
                <w:numId w:val="158"/>
              </w:numPr>
              <w:spacing w:line="247" w:lineRule="auto"/>
              <w:rPr>
                <w:szCs w:val="20"/>
              </w:rPr>
            </w:pPr>
            <w:r w:rsidRPr="003114AA">
              <w:rPr>
                <w:szCs w:val="20"/>
              </w:rPr>
              <w:t>tonality: pentatonic, major and minor</w:t>
            </w:r>
          </w:p>
          <w:p w14:paraId="5136A6D2" w14:textId="77777777" w:rsidR="0084146F" w:rsidRPr="003114AA" w:rsidRDefault="0084146F" w:rsidP="00F6598E">
            <w:pPr>
              <w:pStyle w:val="ListParagraph"/>
              <w:numPr>
                <w:ilvl w:val="0"/>
                <w:numId w:val="158"/>
              </w:numPr>
              <w:spacing w:line="247" w:lineRule="auto"/>
              <w:rPr>
                <w:szCs w:val="20"/>
              </w:rPr>
            </w:pPr>
            <w:r w:rsidRPr="003114AA">
              <w:rPr>
                <w:szCs w:val="20"/>
              </w:rPr>
              <w:t>pedal/drone, ostinato/riff</w:t>
            </w:r>
          </w:p>
          <w:p w14:paraId="38AA9710" w14:textId="77777777" w:rsidR="0084146F" w:rsidRPr="001C2FB9" w:rsidRDefault="0084146F" w:rsidP="00B34FB5">
            <w:pPr>
              <w:spacing w:line="247" w:lineRule="auto"/>
              <w:rPr>
                <w:b/>
                <w:bCs/>
                <w:szCs w:val="20"/>
              </w:rPr>
            </w:pPr>
            <w:r w:rsidRPr="001C2FB9">
              <w:rPr>
                <w:b/>
                <w:bCs/>
                <w:szCs w:val="20"/>
              </w:rPr>
              <w:t>Dynamics and expression</w:t>
            </w:r>
          </w:p>
          <w:p w14:paraId="03721350" w14:textId="77777777" w:rsidR="0084146F" w:rsidRPr="004E759D" w:rsidRDefault="0084146F" w:rsidP="00F6598E">
            <w:pPr>
              <w:pStyle w:val="ListParagraph"/>
              <w:numPr>
                <w:ilvl w:val="0"/>
                <w:numId w:val="159"/>
              </w:numPr>
              <w:spacing w:line="247" w:lineRule="auto"/>
              <w:rPr>
                <w:szCs w:val="20"/>
              </w:rPr>
            </w:pPr>
            <w:r w:rsidRPr="004E759D">
              <w:rPr>
                <w:szCs w:val="20"/>
              </w:rPr>
              <w:t>very soft/</w:t>
            </w:r>
            <w:r w:rsidRPr="004E759D">
              <w:rPr>
                <w:i/>
                <w:iCs/>
                <w:szCs w:val="20"/>
              </w:rPr>
              <w:t>pianissimo</w:t>
            </w:r>
            <w:r w:rsidRPr="004E759D">
              <w:rPr>
                <w:szCs w:val="20"/>
              </w:rPr>
              <w:t xml:space="preserve"> (</w:t>
            </w:r>
            <w:r w:rsidRPr="004E759D">
              <w:rPr>
                <w:b/>
                <w:bCs/>
                <w:szCs w:val="20"/>
              </w:rPr>
              <w:t>pp</w:t>
            </w:r>
            <w:r w:rsidRPr="004E759D">
              <w:rPr>
                <w:szCs w:val="20"/>
              </w:rPr>
              <w:t>) to very loud/</w:t>
            </w:r>
            <w:r w:rsidRPr="004E759D">
              <w:rPr>
                <w:i/>
                <w:iCs/>
                <w:szCs w:val="20"/>
              </w:rPr>
              <w:t>fortissimo</w:t>
            </w:r>
            <w:r w:rsidRPr="004E759D">
              <w:rPr>
                <w:szCs w:val="20"/>
              </w:rPr>
              <w:t xml:space="preserve"> (</w:t>
            </w:r>
            <w:r w:rsidRPr="004E759D">
              <w:rPr>
                <w:b/>
                <w:bCs/>
                <w:szCs w:val="20"/>
              </w:rPr>
              <w:t>ff</w:t>
            </w:r>
            <w:r w:rsidRPr="004E759D">
              <w:rPr>
                <w:szCs w:val="20"/>
              </w:rPr>
              <w:t xml:space="preserve">) including </w:t>
            </w:r>
            <w:r w:rsidRPr="004E759D">
              <w:rPr>
                <w:i/>
                <w:iCs/>
                <w:szCs w:val="20"/>
              </w:rPr>
              <w:t>mezzo piano</w:t>
            </w:r>
            <w:r w:rsidRPr="004E759D">
              <w:rPr>
                <w:szCs w:val="20"/>
              </w:rPr>
              <w:t xml:space="preserve"> (</w:t>
            </w:r>
            <w:proofErr w:type="spellStart"/>
            <w:r w:rsidRPr="004E759D">
              <w:rPr>
                <w:b/>
                <w:bCs/>
                <w:szCs w:val="20"/>
              </w:rPr>
              <w:t>mp</w:t>
            </w:r>
            <w:proofErr w:type="spellEnd"/>
            <w:r w:rsidRPr="004E759D">
              <w:rPr>
                <w:szCs w:val="20"/>
              </w:rPr>
              <w:t xml:space="preserve">) and </w:t>
            </w:r>
            <w:r w:rsidRPr="004E759D">
              <w:rPr>
                <w:i/>
                <w:iCs/>
                <w:szCs w:val="20"/>
              </w:rPr>
              <w:t>mezzo forte</w:t>
            </w:r>
            <w:r w:rsidRPr="004E759D">
              <w:rPr>
                <w:szCs w:val="20"/>
              </w:rPr>
              <w:t xml:space="preserve"> (</w:t>
            </w:r>
            <w:r w:rsidRPr="004E759D">
              <w:rPr>
                <w:b/>
                <w:bCs/>
                <w:szCs w:val="20"/>
              </w:rPr>
              <w:t>mf</w:t>
            </w:r>
            <w:r w:rsidRPr="004E759D">
              <w:rPr>
                <w:szCs w:val="20"/>
              </w:rPr>
              <w:t>)</w:t>
            </w:r>
          </w:p>
          <w:p w14:paraId="4A5B9703" w14:textId="77777777" w:rsidR="0084146F" w:rsidRPr="004E759D" w:rsidRDefault="0084146F" w:rsidP="00F6598E">
            <w:pPr>
              <w:pStyle w:val="ListParagraph"/>
              <w:numPr>
                <w:ilvl w:val="0"/>
                <w:numId w:val="159"/>
              </w:numPr>
              <w:spacing w:line="247" w:lineRule="auto"/>
              <w:rPr>
                <w:i/>
                <w:iCs/>
                <w:szCs w:val="20"/>
              </w:rPr>
            </w:pPr>
            <w:r w:rsidRPr="004E759D">
              <w:rPr>
                <w:i/>
                <w:iCs/>
                <w:szCs w:val="20"/>
              </w:rPr>
              <w:t>legato, staccato</w:t>
            </w:r>
          </w:p>
          <w:p w14:paraId="36BD3BB6" w14:textId="77777777" w:rsidR="0084146F" w:rsidRPr="00F6598E" w:rsidRDefault="0084146F" w:rsidP="00B34FB5">
            <w:pPr>
              <w:spacing w:line="247" w:lineRule="auto"/>
              <w:rPr>
                <w:b/>
                <w:bCs/>
                <w:szCs w:val="20"/>
              </w:rPr>
            </w:pPr>
            <w:r w:rsidRPr="00F6598E">
              <w:rPr>
                <w:b/>
                <w:bCs/>
                <w:szCs w:val="20"/>
              </w:rPr>
              <w:t>Form and structure</w:t>
            </w:r>
          </w:p>
          <w:p w14:paraId="14A884FE" w14:textId="77777777" w:rsidR="0084146F" w:rsidRPr="003114AA" w:rsidRDefault="0084146F" w:rsidP="00F6598E">
            <w:pPr>
              <w:pStyle w:val="ListParagraph"/>
              <w:numPr>
                <w:ilvl w:val="0"/>
                <w:numId w:val="160"/>
              </w:numPr>
              <w:spacing w:line="247" w:lineRule="auto"/>
              <w:rPr>
                <w:szCs w:val="20"/>
              </w:rPr>
            </w:pPr>
            <w:r w:rsidRPr="003114AA">
              <w:rPr>
                <w:szCs w:val="20"/>
              </w:rPr>
              <w:t>repetition and contrast</w:t>
            </w:r>
          </w:p>
          <w:p w14:paraId="2002CFE1" w14:textId="77777777" w:rsidR="0084146F" w:rsidRPr="003114AA" w:rsidRDefault="0084146F" w:rsidP="00F6598E">
            <w:pPr>
              <w:pStyle w:val="ListParagraph"/>
              <w:numPr>
                <w:ilvl w:val="0"/>
                <w:numId w:val="160"/>
              </w:numPr>
              <w:spacing w:line="247" w:lineRule="auto"/>
              <w:rPr>
                <w:szCs w:val="20"/>
              </w:rPr>
            </w:pPr>
            <w:r w:rsidRPr="003114AA">
              <w:rPr>
                <w:szCs w:val="20"/>
              </w:rPr>
              <w:t>riff/ostinato, call and response</w:t>
            </w:r>
          </w:p>
          <w:p w14:paraId="26EDA8C8" w14:textId="77777777" w:rsidR="0084146F" w:rsidRPr="003114AA" w:rsidRDefault="0084146F" w:rsidP="00F6598E">
            <w:pPr>
              <w:pStyle w:val="ListParagraph"/>
              <w:numPr>
                <w:ilvl w:val="0"/>
                <w:numId w:val="160"/>
              </w:numPr>
              <w:spacing w:line="247" w:lineRule="auto"/>
              <w:rPr>
                <w:szCs w:val="20"/>
              </w:rPr>
            </w:pPr>
            <w:r w:rsidRPr="003114AA">
              <w:rPr>
                <w:szCs w:val="20"/>
              </w:rPr>
              <w:t>binary, ternary/popular song form (verse, chorus), rondo</w:t>
            </w:r>
          </w:p>
          <w:p w14:paraId="0670C36C" w14:textId="77777777" w:rsidR="0084146F" w:rsidRPr="00F6598E" w:rsidRDefault="0084146F" w:rsidP="00B34FB5">
            <w:pPr>
              <w:spacing w:line="247" w:lineRule="auto"/>
              <w:rPr>
                <w:b/>
                <w:bCs/>
                <w:szCs w:val="20"/>
              </w:rPr>
            </w:pPr>
            <w:r w:rsidRPr="00F6598E">
              <w:rPr>
                <w:b/>
                <w:bCs/>
                <w:szCs w:val="20"/>
              </w:rPr>
              <w:t>Timbre</w:t>
            </w:r>
          </w:p>
          <w:p w14:paraId="2F05B3A4" w14:textId="77777777" w:rsidR="0084146F" w:rsidRPr="003114AA" w:rsidRDefault="0084146F" w:rsidP="00F6598E">
            <w:pPr>
              <w:pStyle w:val="ListParagraph"/>
              <w:numPr>
                <w:ilvl w:val="0"/>
                <w:numId w:val="161"/>
              </w:numPr>
              <w:spacing w:line="247" w:lineRule="auto"/>
              <w:rPr>
                <w:szCs w:val="20"/>
              </w:rPr>
            </w:pPr>
            <w:r w:rsidRPr="003114AA">
              <w:rPr>
                <w:szCs w:val="20"/>
              </w:rPr>
              <w:t>instrumental and vocal types and groups/ensembles</w:t>
            </w:r>
          </w:p>
          <w:p w14:paraId="08C97745" w14:textId="77777777" w:rsidR="0084146F" w:rsidRPr="00F6598E" w:rsidRDefault="0084146F" w:rsidP="00B34FB5">
            <w:pPr>
              <w:spacing w:line="247" w:lineRule="auto"/>
              <w:rPr>
                <w:b/>
                <w:bCs/>
                <w:szCs w:val="20"/>
              </w:rPr>
            </w:pPr>
            <w:r w:rsidRPr="00F6598E">
              <w:rPr>
                <w:b/>
                <w:bCs/>
                <w:szCs w:val="20"/>
              </w:rPr>
              <w:t>Texture</w:t>
            </w:r>
          </w:p>
          <w:p w14:paraId="33F139A1" w14:textId="77777777" w:rsidR="0084146F" w:rsidRPr="003114AA" w:rsidRDefault="0084146F" w:rsidP="00F6598E">
            <w:pPr>
              <w:pStyle w:val="ListParagraph"/>
              <w:numPr>
                <w:ilvl w:val="0"/>
                <w:numId w:val="162"/>
              </w:numPr>
              <w:spacing w:line="247" w:lineRule="auto"/>
              <w:rPr>
                <w:szCs w:val="20"/>
              </w:rPr>
            </w:pPr>
            <w:r w:rsidRPr="003114AA">
              <w:rPr>
                <w:szCs w:val="20"/>
              </w:rPr>
              <w:t>unison/monophonic/single line, homophonic/melody and accompaniment</w:t>
            </w:r>
          </w:p>
        </w:tc>
        <w:tc>
          <w:tcPr>
            <w:tcW w:w="3057" w:type="dxa"/>
          </w:tcPr>
          <w:p w14:paraId="483CABBB" w14:textId="2FA3F538" w:rsidR="0084146F" w:rsidRPr="007A39DD" w:rsidRDefault="0084146F" w:rsidP="00C721FE">
            <w:pPr>
              <w:spacing w:after="120" w:line="247" w:lineRule="auto"/>
              <w:rPr>
                <w:szCs w:val="20"/>
              </w:rPr>
            </w:pPr>
            <w:r w:rsidRPr="007A39DD">
              <w:rPr>
                <w:szCs w:val="20"/>
              </w:rPr>
              <w:lastRenderedPageBreak/>
              <w:t>Development of aural skills, aural memory and inner hearing to identify, sing/playback and notate simple pitch and rhythmic patterns, melodic contour and chords in isolation and in simple progressions</w:t>
            </w:r>
          </w:p>
          <w:p w14:paraId="5A950165" w14:textId="77777777" w:rsidR="0084146F" w:rsidRPr="007A39DD" w:rsidRDefault="0084146F" w:rsidP="00B34FB5">
            <w:pPr>
              <w:spacing w:line="247" w:lineRule="auto"/>
              <w:rPr>
                <w:szCs w:val="20"/>
              </w:rPr>
            </w:pPr>
            <w:r w:rsidRPr="007A39DD">
              <w:rPr>
                <w:szCs w:val="20"/>
              </w:rPr>
              <w:t>Aural recognition of one or more elements of music in short excerpts (not all content may be relevant to the selected context):</w:t>
            </w:r>
          </w:p>
          <w:p w14:paraId="21635F14" w14:textId="77777777" w:rsidR="0084146F" w:rsidRPr="00F52697" w:rsidRDefault="0084146F" w:rsidP="00B34FB5">
            <w:pPr>
              <w:spacing w:line="247" w:lineRule="auto"/>
              <w:rPr>
                <w:b/>
                <w:bCs/>
                <w:szCs w:val="20"/>
              </w:rPr>
            </w:pPr>
            <w:r w:rsidRPr="00F52697">
              <w:rPr>
                <w:b/>
                <w:bCs/>
                <w:szCs w:val="20"/>
              </w:rPr>
              <w:t>Rhythm</w:t>
            </w:r>
          </w:p>
          <w:p w14:paraId="7C433E81" w14:textId="77777777" w:rsidR="0084146F" w:rsidRPr="003C3E06" w:rsidRDefault="0084146F" w:rsidP="00F6598E">
            <w:pPr>
              <w:pStyle w:val="ListParagraph"/>
              <w:numPr>
                <w:ilvl w:val="0"/>
                <w:numId w:val="142"/>
              </w:numPr>
              <w:spacing w:line="247" w:lineRule="auto"/>
              <w:rPr>
                <w:szCs w:val="20"/>
              </w:rPr>
            </w:pPr>
            <w:r w:rsidRPr="003C3E06">
              <w:rPr>
                <w:szCs w:val="20"/>
              </w:rPr>
              <w:t>beat groupings/subdivision in simple time:</w:t>
            </w:r>
          </w:p>
          <w:p w14:paraId="3AC1DC91" w14:textId="77777777" w:rsidR="0084146F" w:rsidRPr="007A39DD" w:rsidRDefault="0084146F" w:rsidP="00B34FB5">
            <w:pPr>
              <w:spacing w:line="247" w:lineRule="auto"/>
              <w:rPr>
                <w:szCs w:val="20"/>
              </w:rPr>
            </w:pPr>
            <w:r w:rsidRPr="007A39DD">
              <w:rPr>
                <w:noProof/>
                <w:szCs w:val="20"/>
              </w:rPr>
              <w:drawing>
                <wp:inline distT="0" distB="0" distL="0" distR="0" wp14:anchorId="14F9F60C" wp14:editId="5460F762">
                  <wp:extent cx="556805" cy="212651"/>
                  <wp:effectExtent l="0" t="0" r="0" b="0"/>
                  <wp:docPr id="310" name="Picture 310" descr="ti 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 tik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7142" cy="212780"/>
                          </a:xfrm>
                          <a:prstGeom prst="rect">
                            <a:avLst/>
                          </a:prstGeom>
                          <a:noFill/>
                          <a:ln>
                            <a:noFill/>
                          </a:ln>
                        </pic:spPr>
                      </pic:pic>
                    </a:graphicData>
                  </a:graphic>
                </wp:inline>
              </w:drawing>
            </w:r>
            <w:r w:rsidRPr="007A39DD">
              <w:rPr>
                <w:szCs w:val="20"/>
              </w:rPr>
              <w:t>,</w:t>
            </w:r>
            <w:r w:rsidRPr="007A39DD">
              <w:rPr>
                <w:noProof/>
                <w:szCs w:val="20"/>
              </w:rPr>
              <w:drawing>
                <wp:inline distT="0" distB="0" distL="0" distR="0" wp14:anchorId="26FF6051" wp14:editId="2E1EC49D">
                  <wp:extent cx="552450" cy="208280"/>
                  <wp:effectExtent l="0" t="0" r="0" b="1270"/>
                  <wp:docPr id="311" name="Picture 311" descr="tik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kati"/>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9388" cy="214666"/>
                          </a:xfrm>
                          <a:prstGeom prst="rect">
                            <a:avLst/>
                          </a:prstGeom>
                          <a:noFill/>
                          <a:ln>
                            <a:noFill/>
                          </a:ln>
                        </pic:spPr>
                      </pic:pic>
                    </a:graphicData>
                  </a:graphic>
                </wp:inline>
              </w:drawing>
            </w:r>
            <w:r w:rsidRPr="007A39DD">
              <w:rPr>
                <w:szCs w:val="20"/>
              </w:rPr>
              <w:t>,</w:t>
            </w:r>
            <w:r w:rsidRPr="007A39DD">
              <w:rPr>
                <w:noProof/>
                <w:szCs w:val="20"/>
              </w:rPr>
              <w:drawing>
                <wp:inline distT="0" distB="0" distL="0" distR="0" wp14:anchorId="6D6995EC" wp14:editId="06A9653D">
                  <wp:extent cx="143830" cy="215746"/>
                  <wp:effectExtent l="0" t="0" r="8890" b="0"/>
                  <wp:docPr id="49" name="Picture 49"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ted crotch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573" cy="216860"/>
                          </a:xfrm>
                          <a:prstGeom prst="rect">
                            <a:avLst/>
                          </a:prstGeom>
                          <a:noFill/>
                          <a:ln>
                            <a:noFill/>
                          </a:ln>
                        </pic:spPr>
                      </pic:pic>
                    </a:graphicData>
                  </a:graphic>
                </wp:inline>
              </w:drawing>
            </w:r>
            <w:r w:rsidR="00EE706F" w:rsidRPr="007A39DD">
              <w:rPr>
                <w:szCs w:val="20"/>
              </w:rPr>
              <w:t>,</w:t>
            </w:r>
            <w:r w:rsidRPr="007A39DD">
              <w:rPr>
                <w:noProof/>
                <w:szCs w:val="20"/>
              </w:rPr>
              <w:drawing>
                <wp:inline distT="0" distB="0" distL="0" distR="0" wp14:anchorId="2B9D9B38" wp14:editId="585886D0">
                  <wp:extent cx="433618" cy="216560"/>
                  <wp:effectExtent l="0" t="0" r="5080" b="0"/>
                  <wp:docPr id="313" name="Picture 313" descr="ti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m-k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4516" cy="222003"/>
                          </a:xfrm>
                          <a:prstGeom prst="rect">
                            <a:avLst/>
                          </a:prstGeom>
                          <a:noFill/>
                          <a:ln>
                            <a:noFill/>
                          </a:ln>
                        </pic:spPr>
                      </pic:pic>
                    </a:graphicData>
                  </a:graphic>
                </wp:inline>
              </w:drawing>
            </w:r>
            <w:r w:rsidRPr="007A39DD">
              <w:rPr>
                <w:szCs w:val="20"/>
              </w:rPr>
              <w:t xml:space="preserve">and compound time: </w:t>
            </w:r>
            <w:r w:rsidRPr="007A39DD">
              <w:rPr>
                <w:noProof/>
                <w:szCs w:val="20"/>
              </w:rPr>
              <w:drawing>
                <wp:inline distT="0" distB="0" distL="0" distR="0" wp14:anchorId="5738C0BD" wp14:editId="3746F112">
                  <wp:extent cx="859259" cy="223284"/>
                  <wp:effectExtent l="0" t="0" r="0" b="5715"/>
                  <wp:docPr id="314" name="Picture 314" descr="ti tik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 tikatik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4715" cy="229899"/>
                          </a:xfrm>
                          <a:prstGeom prst="rect">
                            <a:avLst/>
                          </a:prstGeom>
                          <a:noFill/>
                          <a:ln>
                            <a:noFill/>
                          </a:ln>
                        </pic:spPr>
                      </pic:pic>
                    </a:graphicData>
                  </a:graphic>
                </wp:inline>
              </w:drawing>
            </w:r>
            <w:r w:rsidRPr="007A39DD">
              <w:rPr>
                <w:szCs w:val="20"/>
              </w:rPr>
              <w:t>,</w:t>
            </w:r>
            <w:r w:rsidRPr="007A39DD">
              <w:rPr>
                <w:noProof/>
                <w:szCs w:val="20"/>
              </w:rPr>
              <w:drawing>
                <wp:inline distT="0" distB="0" distL="0" distR="0" wp14:anchorId="379B1449" wp14:editId="5365F8B4">
                  <wp:extent cx="882502" cy="227018"/>
                  <wp:effectExtent l="0" t="0" r="0" b="1905"/>
                  <wp:docPr id="315" name="Picture 315" descr="tikatik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katikati"/>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7665" cy="230919"/>
                          </a:xfrm>
                          <a:prstGeom prst="rect">
                            <a:avLst/>
                          </a:prstGeom>
                          <a:noFill/>
                          <a:ln>
                            <a:noFill/>
                          </a:ln>
                        </pic:spPr>
                      </pic:pic>
                    </a:graphicData>
                  </a:graphic>
                </wp:inline>
              </w:drawing>
            </w:r>
            <w:r w:rsidRPr="007A39DD">
              <w:rPr>
                <w:szCs w:val="20"/>
              </w:rPr>
              <w:t xml:space="preserve">, </w:t>
            </w:r>
            <w:r w:rsidRPr="007A39DD">
              <w:rPr>
                <w:noProof/>
                <w:szCs w:val="20"/>
              </w:rPr>
              <w:drawing>
                <wp:inline distT="0" distB="0" distL="0" distR="0" wp14:anchorId="0A02F679" wp14:editId="2EB634B5">
                  <wp:extent cx="625603" cy="221225"/>
                  <wp:effectExtent l="0" t="0" r="3175" b="7620"/>
                  <wp:docPr id="316" name="Picture 316" descr="Description: tim-k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tim-ka ti"/>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8848" cy="232981"/>
                          </a:xfrm>
                          <a:prstGeom prst="rect">
                            <a:avLst/>
                          </a:prstGeom>
                          <a:noFill/>
                          <a:ln>
                            <a:noFill/>
                          </a:ln>
                        </pic:spPr>
                      </pic:pic>
                    </a:graphicData>
                  </a:graphic>
                </wp:inline>
              </w:drawing>
            </w:r>
          </w:p>
          <w:p w14:paraId="3A376A56" w14:textId="77777777" w:rsidR="0084146F" w:rsidRPr="003C3E06" w:rsidRDefault="0084146F" w:rsidP="00F6598E">
            <w:pPr>
              <w:pStyle w:val="ListParagraph"/>
              <w:numPr>
                <w:ilvl w:val="0"/>
                <w:numId w:val="142"/>
              </w:numPr>
              <w:spacing w:line="247" w:lineRule="auto"/>
              <w:rPr>
                <w:szCs w:val="20"/>
              </w:rPr>
            </w:pPr>
            <w:r w:rsidRPr="003C3E06">
              <w:rPr>
                <w:szCs w:val="20"/>
              </w:rPr>
              <w:t>rests:</w:t>
            </w:r>
            <w:r w:rsidRPr="007A39DD">
              <w:rPr>
                <w:noProof/>
              </w:rPr>
              <w:drawing>
                <wp:inline distT="0" distB="0" distL="0" distR="0" wp14:anchorId="1F10D8CD" wp14:editId="04089B99">
                  <wp:extent cx="170180" cy="106045"/>
                  <wp:effectExtent l="0" t="0" r="1270" b="8255"/>
                  <wp:docPr id="317" name="Picture 317" descr="minim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m res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0180" cy="106045"/>
                          </a:xfrm>
                          <a:prstGeom prst="rect">
                            <a:avLst/>
                          </a:prstGeom>
                          <a:noFill/>
                          <a:ln>
                            <a:noFill/>
                          </a:ln>
                        </pic:spPr>
                      </pic:pic>
                    </a:graphicData>
                  </a:graphic>
                </wp:inline>
              </w:drawing>
            </w:r>
            <w:r w:rsidRPr="003C3E06">
              <w:rPr>
                <w:szCs w:val="20"/>
              </w:rPr>
              <w:t xml:space="preserve"> and </w:t>
            </w:r>
            <w:r w:rsidRPr="007A39DD">
              <w:rPr>
                <w:noProof/>
              </w:rPr>
              <w:drawing>
                <wp:inline distT="0" distB="0" distL="0" distR="0" wp14:anchorId="68794837" wp14:editId="51BB028F">
                  <wp:extent cx="97155" cy="16827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155" cy="168275"/>
                          </a:xfrm>
                          <a:prstGeom prst="rect">
                            <a:avLst/>
                          </a:prstGeom>
                          <a:noFill/>
                          <a:ln>
                            <a:noFill/>
                          </a:ln>
                        </pic:spPr>
                      </pic:pic>
                    </a:graphicData>
                  </a:graphic>
                </wp:inline>
              </w:drawing>
            </w:r>
            <w:r w:rsidRPr="003C3E06">
              <w:rPr>
                <w:szCs w:val="20"/>
              </w:rPr>
              <w:t xml:space="preserve"> </w:t>
            </w:r>
            <w:r w:rsidRPr="007A39DD">
              <w:rPr>
                <w:noProof/>
              </w:rPr>
              <w:drawing>
                <wp:inline distT="0" distB="0" distL="0" distR="0" wp14:anchorId="5D0B882D" wp14:editId="1E7400B7">
                  <wp:extent cx="159489" cy="229119"/>
                  <wp:effectExtent l="0" t="0" r="0" b="0"/>
                  <wp:docPr id="318" name="Picture 318" descr="dotted 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ted crotchet res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438" cy="230482"/>
                          </a:xfrm>
                          <a:prstGeom prst="rect">
                            <a:avLst/>
                          </a:prstGeom>
                          <a:noFill/>
                          <a:ln>
                            <a:noFill/>
                          </a:ln>
                        </pic:spPr>
                      </pic:pic>
                    </a:graphicData>
                  </a:graphic>
                </wp:inline>
              </w:drawing>
            </w:r>
          </w:p>
          <w:p w14:paraId="7AF73FE7" w14:textId="77777777" w:rsidR="0084146F" w:rsidRPr="003C3E06" w:rsidRDefault="0084146F" w:rsidP="00F6598E">
            <w:pPr>
              <w:pStyle w:val="ListParagraph"/>
              <w:numPr>
                <w:ilvl w:val="0"/>
                <w:numId w:val="142"/>
              </w:numPr>
              <w:spacing w:line="247" w:lineRule="auto"/>
              <w:rPr>
                <w:szCs w:val="20"/>
              </w:rPr>
            </w:pPr>
            <w:r w:rsidRPr="003C3E06">
              <w:rPr>
                <w:szCs w:val="20"/>
              </w:rPr>
              <w:t>anacrusis, ties, syncopation</w:t>
            </w:r>
          </w:p>
          <w:p w14:paraId="7A5B78E0" w14:textId="77777777" w:rsidR="0084146F" w:rsidRPr="003C3E06" w:rsidRDefault="0084146F" w:rsidP="00F6598E">
            <w:pPr>
              <w:pStyle w:val="ListParagraph"/>
              <w:numPr>
                <w:ilvl w:val="0"/>
                <w:numId w:val="142"/>
              </w:numPr>
              <w:spacing w:line="247" w:lineRule="auto"/>
              <w:rPr>
                <w:szCs w:val="20"/>
              </w:rPr>
            </w:pPr>
            <w:r w:rsidRPr="003C3E06">
              <w:rPr>
                <w:szCs w:val="20"/>
              </w:rPr>
              <w:t>tempo: gradually getting slower/</w:t>
            </w:r>
            <w:r w:rsidRPr="00521F0F">
              <w:rPr>
                <w:i/>
                <w:iCs/>
                <w:szCs w:val="20"/>
              </w:rPr>
              <w:t>rallentando</w:t>
            </w:r>
            <w:r w:rsidRPr="003C3E06">
              <w:rPr>
                <w:szCs w:val="20"/>
              </w:rPr>
              <w:t xml:space="preserve"> and </w:t>
            </w:r>
            <w:r w:rsidRPr="00521F0F">
              <w:rPr>
                <w:i/>
                <w:iCs/>
                <w:szCs w:val="20"/>
              </w:rPr>
              <w:t>ritardando</w:t>
            </w:r>
            <w:r w:rsidRPr="00521F0F">
              <w:rPr>
                <w:szCs w:val="20"/>
              </w:rPr>
              <w:t xml:space="preserve"> and gradually getting faster/</w:t>
            </w:r>
            <w:r w:rsidRPr="00521F0F">
              <w:rPr>
                <w:i/>
                <w:iCs/>
                <w:szCs w:val="20"/>
              </w:rPr>
              <w:t>accelerando</w:t>
            </w:r>
          </w:p>
          <w:p w14:paraId="2239223D" w14:textId="77777777" w:rsidR="0084146F" w:rsidRPr="001C2FB9" w:rsidRDefault="0084146F" w:rsidP="00475217">
            <w:pPr>
              <w:keepNext/>
              <w:keepLines/>
              <w:spacing w:line="247" w:lineRule="auto"/>
              <w:rPr>
                <w:b/>
                <w:bCs/>
                <w:szCs w:val="20"/>
              </w:rPr>
            </w:pPr>
            <w:r w:rsidRPr="001C2FB9">
              <w:rPr>
                <w:b/>
                <w:bCs/>
                <w:szCs w:val="20"/>
              </w:rPr>
              <w:lastRenderedPageBreak/>
              <w:t>Pitch</w:t>
            </w:r>
          </w:p>
          <w:p w14:paraId="04E33131" w14:textId="77777777" w:rsidR="0084146F" w:rsidRPr="00067AE4" w:rsidRDefault="0084146F" w:rsidP="00F6598E">
            <w:pPr>
              <w:pStyle w:val="ListParagraph"/>
              <w:keepNext/>
              <w:keepLines/>
              <w:numPr>
                <w:ilvl w:val="0"/>
                <w:numId w:val="144"/>
              </w:numPr>
              <w:spacing w:line="247" w:lineRule="auto"/>
              <w:rPr>
                <w:szCs w:val="20"/>
              </w:rPr>
            </w:pPr>
            <w:r w:rsidRPr="00067AE4">
              <w:rPr>
                <w:szCs w:val="20"/>
              </w:rPr>
              <w:t>scales: add minor pentatonic and natural minor scales up to 2 sharps and 2 flats in treble and bass clefs</w:t>
            </w:r>
          </w:p>
          <w:p w14:paraId="1AE2CCAA" w14:textId="77777777" w:rsidR="0084146F" w:rsidRPr="00067AE4" w:rsidRDefault="0084146F" w:rsidP="00F6598E">
            <w:pPr>
              <w:pStyle w:val="ListParagraph"/>
              <w:numPr>
                <w:ilvl w:val="0"/>
                <w:numId w:val="143"/>
              </w:numPr>
              <w:spacing w:line="247" w:lineRule="auto"/>
              <w:rPr>
                <w:szCs w:val="20"/>
              </w:rPr>
            </w:pPr>
            <w:r w:rsidRPr="00067AE4">
              <w:rPr>
                <w:szCs w:val="20"/>
              </w:rPr>
              <w:t>intervals: m2, M2, m3, M3, P4, P5, P8</w:t>
            </w:r>
            <w:r w:rsidRPr="001C2FB9">
              <w:rPr>
                <w:sz w:val="22"/>
                <w:szCs w:val="20"/>
                <w:vertAlign w:val="superscript"/>
              </w:rPr>
              <w:t>ve</w:t>
            </w:r>
            <w:r w:rsidRPr="00067AE4">
              <w:rPr>
                <w:szCs w:val="20"/>
              </w:rPr>
              <w:t>, ascending only</w:t>
            </w:r>
          </w:p>
          <w:p w14:paraId="09D26184" w14:textId="77777777" w:rsidR="0084146F" w:rsidRPr="00067AE4" w:rsidRDefault="0084146F" w:rsidP="00F6598E">
            <w:pPr>
              <w:pStyle w:val="ListParagraph"/>
              <w:numPr>
                <w:ilvl w:val="0"/>
                <w:numId w:val="143"/>
              </w:numPr>
              <w:spacing w:line="247" w:lineRule="auto"/>
              <w:rPr>
                <w:szCs w:val="20"/>
              </w:rPr>
            </w:pPr>
            <w:r w:rsidRPr="00067AE4">
              <w:rPr>
                <w:szCs w:val="20"/>
              </w:rPr>
              <w:t>chords: major and minor triads, major primary triads (I, IV, V) in isolation and simple progressions</w:t>
            </w:r>
          </w:p>
          <w:p w14:paraId="66F3AA91" w14:textId="77777777" w:rsidR="0084146F" w:rsidRPr="00067AE4" w:rsidRDefault="0084146F" w:rsidP="00F6598E">
            <w:pPr>
              <w:pStyle w:val="ListParagraph"/>
              <w:numPr>
                <w:ilvl w:val="0"/>
                <w:numId w:val="143"/>
              </w:numPr>
              <w:spacing w:line="247" w:lineRule="auto"/>
              <w:rPr>
                <w:szCs w:val="20"/>
              </w:rPr>
            </w:pPr>
            <w:r w:rsidRPr="00067AE4">
              <w:rPr>
                <w:szCs w:val="20"/>
              </w:rPr>
              <w:t>tonality: relevant to scales listed</w:t>
            </w:r>
          </w:p>
          <w:p w14:paraId="2CE35D8F" w14:textId="77777777" w:rsidR="0084146F" w:rsidRPr="00067AE4" w:rsidRDefault="0084146F" w:rsidP="00F6598E">
            <w:pPr>
              <w:pStyle w:val="ListParagraph"/>
              <w:numPr>
                <w:ilvl w:val="0"/>
                <w:numId w:val="143"/>
              </w:numPr>
              <w:spacing w:line="247" w:lineRule="auto"/>
              <w:rPr>
                <w:szCs w:val="20"/>
              </w:rPr>
            </w:pPr>
            <w:r w:rsidRPr="00067AE4">
              <w:rPr>
                <w:szCs w:val="20"/>
              </w:rPr>
              <w:t>sequence</w:t>
            </w:r>
          </w:p>
          <w:p w14:paraId="29890B78" w14:textId="77777777" w:rsidR="0084146F" w:rsidRPr="00F6598E" w:rsidRDefault="0084146F" w:rsidP="00B34FB5">
            <w:pPr>
              <w:spacing w:line="247" w:lineRule="auto"/>
              <w:rPr>
                <w:b/>
                <w:bCs/>
                <w:szCs w:val="20"/>
              </w:rPr>
            </w:pPr>
            <w:r w:rsidRPr="00F6598E">
              <w:rPr>
                <w:b/>
                <w:bCs/>
                <w:szCs w:val="20"/>
              </w:rPr>
              <w:t>Dynamics and expression</w:t>
            </w:r>
          </w:p>
          <w:p w14:paraId="0989D03E" w14:textId="77777777" w:rsidR="0084146F" w:rsidRPr="004E759D" w:rsidRDefault="0084146F" w:rsidP="00F6598E">
            <w:pPr>
              <w:pStyle w:val="ListParagraph"/>
              <w:numPr>
                <w:ilvl w:val="0"/>
                <w:numId w:val="145"/>
              </w:numPr>
              <w:spacing w:line="247" w:lineRule="auto"/>
              <w:rPr>
                <w:i/>
                <w:iCs/>
                <w:szCs w:val="20"/>
              </w:rPr>
            </w:pPr>
            <w:r w:rsidRPr="004E759D">
              <w:rPr>
                <w:i/>
                <w:iCs/>
                <w:szCs w:val="20"/>
              </w:rPr>
              <w:t>crescendo, decrescendo</w:t>
            </w:r>
          </w:p>
          <w:p w14:paraId="07067F3E" w14:textId="1A788B1E" w:rsidR="0084146F" w:rsidRPr="004E759D" w:rsidRDefault="0084146F" w:rsidP="00F6598E">
            <w:pPr>
              <w:pStyle w:val="ListParagraph"/>
              <w:numPr>
                <w:ilvl w:val="0"/>
                <w:numId w:val="145"/>
              </w:numPr>
              <w:spacing w:line="247" w:lineRule="auto"/>
              <w:rPr>
                <w:i/>
                <w:iCs/>
                <w:szCs w:val="20"/>
              </w:rPr>
            </w:pPr>
            <w:r w:rsidRPr="004E759D">
              <w:rPr>
                <w:i/>
                <w:iCs/>
                <w:szCs w:val="20"/>
              </w:rPr>
              <w:t>accents/sforzando</w:t>
            </w:r>
          </w:p>
          <w:p w14:paraId="1F4C2127" w14:textId="77777777" w:rsidR="0084146F" w:rsidRPr="00F6598E" w:rsidRDefault="0084146F" w:rsidP="00B34FB5">
            <w:pPr>
              <w:spacing w:line="247" w:lineRule="auto"/>
              <w:rPr>
                <w:b/>
                <w:bCs/>
                <w:szCs w:val="20"/>
              </w:rPr>
            </w:pPr>
            <w:r w:rsidRPr="00F6598E">
              <w:rPr>
                <w:b/>
                <w:bCs/>
                <w:szCs w:val="20"/>
              </w:rPr>
              <w:t>Form and structure</w:t>
            </w:r>
          </w:p>
          <w:p w14:paraId="46A08E6A" w14:textId="3144A471" w:rsidR="0084146F" w:rsidRPr="00694FDD" w:rsidRDefault="0084146F" w:rsidP="00F6598E">
            <w:pPr>
              <w:pStyle w:val="ListParagraph"/>
              <w:numPr>
                <w:ilvl w:val="0"/>
                <w:numId w:val="169"/>
              </w:numPr>
              <w:spacing w:line="247" w:lineRule="auto"/>
              <w:rPr>
                <w:szCs w:val="20"/>
              </w:rPr>
            </w:pPr>
            <w:r w:rsidRPr="00694FDD">
              <w:rPr>
                <w:szCs w:val="20"/>
              </w:rPr>
              <w:t>add intro/outro, bridge, hook, head, 12</w:t>
            </w:r>
            <w:r w:rsidR="00067AE4" w:rsidRPr="00694FDD">
              <w:rPr>
                <w:szCs w:val="20"/>
              </w:rPr>
              <w:t xml:space="preserve"> </w:t>
            </w:r>
            <w:r w:rsidRPr="00694FDD">
              <w:rPr>
                <w:szCs w:val="20"/>
              </w:rPr>
              <w:t>bar Blues, theme and variation</w:t>
            </w:r>
          </w:p>
          <w:p w14:paraId="188449A8" w14:textId="77777777" w:rsidR="0084146F" w:rsidRPr="00F6598E" w:rsidRDefault="0084146F" w:rsidP="00B34FB5">
            <w:pPr>
              <w:spacing w:line="247" w:lineRule="auto"/>
              <w:rPr>
                <w:b/>
                <w:bCs/>
                <w:szCs w:val="20"/>
              </w:rPr>
            </w:pPr>
            <w:r w:rsidRPr="00F6598E">
              <w:rPr>
                <w:b/>
                <w:bCs/>
                <w:szCs w:val="20"/>
              </w:rPr>
              <w:t>Timbre</w:t>
            </w:r>
          </w:p>
          <w:p w14:paraId="260A8102" w14:textId="77777777" w:rsidR="0084146F" w:rsidRPr="00067AE4" w:rsidRDefault="0084146F" w:rsidP="00F6598E">
            <w:pPr>
              <w:pStyle w:val="ListParagraph"/>
              <w:numPr>
                <w:ilvl w:val="0"/>
                <w:numId w:val="146"/>
              </w:numPr>
              <w:spacing w:line="247" w:lineRule="auto"/>
              <w:rPr>
                <w:szCs w:val="20"/>
              </w:rPr>
            </w:pPr>
            <w:r w:rsidRPr="00067AE4">
              <w:rPr>
                <w:szCs w:val="20"/>
              </w:rPr>
              <w:t>discern between acoustic and electronic sounds</w:t>
            </w:r>
          </w:p>
          <w:p w14:paraId="7C03EE6F" w14:textId="77777777" w:rsidR="0084146F" w:rsidRPr="00F6598E" w:rsidRDefault="0084146F" w:rsidP="00B34FB5">
            <w:pPr>
              <w:spacing w:line="247" w:lineRule="auto"/>
              <w:rPr>
                <w:b/>
                <w:bCs/>
                <w:szCs w:val="20"/>
              </w:rPr>
            </w:pPr>
            <w:r w:rsidRPr="00F6598E">
              <w:rPr>
                <w:b/>
                <w:bCs/>
                <w:szCs w:val="20"/>
              </w:rPr>
              <w:t>Texture</w:t>
            </w:r>
          </w:p>
          <w:p w14:paraId="3DDF07D1" w14:textId="77777777" w:rsidR="0084146F" w:rsidRPr="00067AE4" w:rsidRDefault="0084146F" w:rsidP="00F6598E">
            <w:pPr>
              <w:pStyle w:val="ListParagraph"/>
              <w:numPr>
                <w:ilvl w:val="0"/>
                <w:numId w:val="146"/>
              </w:numPr>
              <w:spacing w:line="247" w:lineRule="auto"/>
              <w:rPr>
                <w:szCs w:val="20"/>
              </w:rPr>
            </w:pPr>
            <w:r w:rsidRPr="00067AE4">
              <w:rPr>
                <w:szCs w:val="20"/>
              </w:rPr>
              <w:t>descant/counter melody</w:t>
            </w:r>
          </w:p>
        </w:tc>
        <w:tc>
          <w:tcPr>
            <w:tcW w:w="3057" w:type="dxa"/>
          </w:tcPr>
          <w:p w14:paraId="303BC18E" w14:textId="2423EB61" w:rsidR="0084146F" w:rsidRPr="007A39DD" w:rsidRDefault="0084146F" w:rsidP="00DD74EF">
            <w:pPr>
              <w:spacing w:after="120" w:line="247" w:lineRule="auto"/>
              <w:rPr>
                <w:szCs w:val="20"/>
              </w:rPr>
            </w:pPr>
            <w:r w:rsidRPr="007A39DD">
              <w:rPr>
                <w:szCs w:val="20"/>
              </w:rPr>
              <w:lastRenderedPageBreak/>
              <w:t>Development of aural skills, aural memory and inner hearing to identify, sing/playback and notate rhythmic passages, melodic patterns based on familiar scale and intervals, and simple chord progressions</w:t>
            </w:r>
          </w:p>
          <w:p w14:paraId="7F7D3C40" w14:textId="77777777" w:rsidR="0084146F" w:rsidRPr="007A39DD" w:rsidRDefault="0084146F" w:rsidP="00B34FB5">
            <w:pPr>
              <w:spacing w:line="247" w:lineRule="auto"/>
              <w:rPr>
                <w:szCs w:val="20"/>
              </w:rPr>
            </w:pPr>
            <w:r w:rsidRPr="007A39DD">
              <w:rPr>
                <w:szCs w:val="20"/>
              </w:rPr>
              <w:t>Aural identification of the elements of music in isolation and combination in a range of music excerpts (not all content may be relevant to the selected context):</w:t>
            </w:r>
          </w:p>
          <w:p w14:paraId="027D5106" w14:textId="77777777" w:rsidR="0084146F" w:rsidRPr="00F52697" w:rsidRDefault="0084146F" w:rsidP="00B34FB5">
            <w:pPr>
              <w:spacing w:line="247" w:lineRule="auto"/>
              <w:rPr>
                <w:b/>
                <w:bCs/>
                <w:szCs w:val="20"/>
              </w:rPr>
            </w:pPr>
            <w:r w:rsidRPr="00F52697">
              <w:rPr>
                <w:b/>
                <w:bCs/>
                <w:szCs w:val="20"/>
              </w:rPr>
              <w:t>Rhythm</w:t>
            </w:r>
          </w:p>
          <w:p w14:paraId="1C9A0AB4" w14:textId="77777777" w:rsidR="0084146F" w:rsidRPr="002A602B" w:rsidRDefault="0084146F" w:rsidP="00F6598E">
            <w:pPr>
              <w:pStyle w:val="ListParagraph"/>
              <w:numPr>
                <w:ilvl w:val="0"/>
                <w:numId w:val="146"/>
              </w:numPr>
              <w:spacing w:line="247" w:lineRule="auto"/>
              <w:rPr>
                <w:szCs w:val="20"/>
              </w:rPr>
            </w:pPr>
            <w:r w:rsidRPr="002A602B">
              <w:rPr>
                <w:szCs w:val="20"/>
              </w:rPr>
              <w:t xml:space="preserve">beat groupings/subdivision in simple time: </w:t>
            </w:r>
            <w:r w:rsidRPr="007A39DD">
              <w:rPr>
                <w:noProof/>
              </w:rPr>
              <w:drawing>
                <wp:inline distT="0" distB="0" distL="0" distR="0" wp14:anchorId="634C2234" wp14:editId="7AC907CB">
                  <wp:extent cx="636422" cy="299978"/>
                  <wp:effectExtent l="0" t="0" r="0" b="5080"/>
                  <wp:docPr id="319" name="Picture 319" descr="trip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ole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3825" cy="308181"/>
                          </a:xfrm>
                          <a:prstGeom prst="rect">
                            <a:avLst/>
                          </a:prstGeom>
                          <a:noFill/>
                          <a:ln>
                            <a:noFill/>
                          </a:ln>
                        </pic:spPr>
                      </pic:pic>
                    </a:graphicData>
                  </a:graphic>
                </wp:inline>
              </w:drawing>
            </w:r>
            <w:r w:rsidRPr="002A602B">
              <w:rPr>
                <w:szCs w:val="20"/>
              </w:rPr>
              <w:t xml:space="preserve">, </w:t>
            </w:r>
            <w:r w:rsidRPr="007A39DD">
              <w:rPr>
                <w:noProof/>
              </w:rPr>
              <w:drawing>
                <wp:inline distT="0" distB="0" distL="0" distR="0" wp14:anchorId="0D3CEDF6" wp14:editId="204D7674">
                  <wp:extent cx="151678" cy="227769"/>
                  <wp:effectExtent l="0" t="0" r="1270" b="1270"/>
                  <wp:docPr id="39" name="Picture 39" descr="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v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35" cy="243172"/>
                          </a:xfrm>
                          <a:prstGeom prst="rect">
                            <a:avLst/>
                          </a:prstGeom>
                          <a:noFill/>
                          <a:ln>
                            <a:noFill/>
                          </a:ln>
                        </pic:spPr>
                      </pic:pic>
                    </a:graphicData>
                  </a:graphic>
                </wp:inline>
              </w:drawing>
            </w:r>
            <w:r w:rsidRPr="007A39DD">
              <w:rPr>
                <w:noProof/>
              </w:rPr>
              <w:drawing>
                <wp:inline distT="0" distB="0" distL="0" distR="0" wp14:anchorId="0A5215A9" wp14:editId="20455EAA">
                  <wp:extent cx="121342" cy="219008"/>
                  <wp:effectExtent l="0" t="0" r="0" b="0"/>
                  <wp:docPr id="37" name="Picture 37"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tch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74" cy="238558"/>
                          </a:xfrm>
                          <a:prstGeom prst="rect">
                            <a:avLst/>
                          </a:prstGeom>
                          <a:noFill/>
                          <a:ln>
                            <a:noFill/>
                          </a:ln>
                        </pic:spPr>
                      </pic:pic>
                    </a:graphicData>
                  </a:graphic>
                </wp:inline>
              </w:drawing>
            </w:r>
            <w:r w:rsidRPr="002A602B">
              <w:rPr>
                <w:szCs w:val="20"/>
              </w:rPr>
              <w:t xml:space="preserve"> </w:t>
            </w:r>
            <w:r w:rsidRPr="007A39DD">
              <w:rPr>
                <w:noProof/>
              </w:rPr>
              <w:drawing>
                <wp:inline distT="0" distB="0" distL="0" distR="0" wp14:anchorId="7E42CBBF" wp14:editId="242E537B">
                  <wp:extent cx="151678" cy="227769"/>
                  <wp:effectExtent l="0" t="0" r="1270" b="1270"/>
                  <wp:docPr id="38" name="Picture 38" descr="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v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35" cy="243172"/>
                          </a:xfrm>
                          <a:prstGeom prst="rect">
                            <a:avLst/>
                          </a:prstGeom>
                          <a:noFill/>
                          <a:ln>
                            <a:noFill/>
                          </a:ln>
                        </pic:spPr>
                      </pic:pic>
                    </a:graphicData>
                  </a:graphic>
                </wp:inline>
              </w:drawing>
            </w:r>
            <w:r w:rsidRPr="002A602B">
              <w:rPr>
                <w:szCs w:val="20"/>
              </w:rPr>
              <w:t xml:space="preserve"> and compound time: </w:t>
            </w:r>
            <w:r w:rsidRPr="007A39DD">
              <w:rPr>
                <w:noProof/>
              </w:rPr>
              <w:drawing>
                <wp:inline distT="0" distB="0" distL="0" distR="0" wp14:anchorId="0CF066D5" wp14:editId="4AC063A1">
                  <wp:extent cx="133350" cy="1714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A602B">
              <w:rPr>
                <w:szCs w:val="20"/>
              </w:rPr>
              <w:t xml:space="preserve"> </w:t>
            </w:r>
            <w:r w:rsidRPr="007A39DD">
              <w:rPr>
                <w:noProof/>
              </w:rPr>
              <w:drawing>
                <wp:inline distT="0" distB="0" distL="0" distR="0" wp14:anchorId="57D10022" wp14:editId="490B14EE">
                  <wp:extent cx="151678" cy="227769"/>
                  <wp:effectExtent l="0" t="0" r="1270" b="1270"/>
                  <wp:docPr id="40" name="Picture 40" descr="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v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35" cy="243172"/>
                          </a:xfrm>
                          <a:prstGeom prst="rect">
                            <a:avLst/>
                          </a:prstGeom>
                          <a:noFill/>
                          <a:ln>
                            <a:noFill/>
                          </a:ln>
                        </pic:spPr>
                      </pic:pic>
                    </a:graphicData>
                  </a:graphic>
                </wp:inline>
              </w:drawing>
            </w:r>
            <w:r w:rsidRPr="007A39DD">
              <w:rPr>
                <w:noProof/>
              </w:rPr>
              <w:drawing>
                <wp:inline distT="0" distB="0" distL="0" distR="0" wp14:anchorId="5EE26254" wp14:editId="05DEA275">
                  <wp:extent cx="121342" cy="219008"/>
                  <wp:effectExtent l="0" t="0" r="0" b="0"/>
                  <wp:docPr id="41" name="Picture 41"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tch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74" cy="238558"/>
                          </a:xfrm>
                          <a:prstGeom prst="rect">
                            <a:avLst/>
                          </a:prstGeom>
                          <a:noFill/>
                          <a:ln>
                            <a:noFill/>
                          </a:ln>
                        </pic:spPr>
                      </pic:pic>
                    </a:graphicData>
                  </a:graphic>
                </wp:inline>
              </w:drawing>
            </w:r>
          </w:p>
          <w:p w14:paraId="5C9965B8" w14:textId="77777777" w:rsidR="0084146F" w:rsidRPr="00A40294" w:rsidRDefault="0084146F" w:rsidP="00F6598E">
            <w:pPr>
              <w:pStyle w:val="ListParagraph"/>
              <w:numPr>
                <w:ilvl w:val="0"/>
                <w:numId w:val="146"/>
              </w:numPr>
              <w:spacing w:line="247" w:lineRule="auto"/>
              <w:rPr>
                <w:szCs w:val="20"/>
              </w:rPr>
            </w:pPr>
            <w:r w:rsidRPr="00A40294">
              <w:rPr>
                <w:szCs w:val="20"/>
              </w:rPr>
              <w:t>rests:</w:t>
            </w:r>
            <w:r w:rsidRPr="007A39DD">
              <w:rPr>
                <w:noProof/>
              </w:rPr>
              <w:drawing>
                <wp:inline distT="0" distB="0" distL="0" distR="0" wp14:anchorId="7B084B9B" wp14:editId="08496FEC">
                  <wp:extent cx="130810" cy="166370"/>
                  <wp:effectExtent l="0" t="0" r="2540" b="5080"/>
                  <wp:docPr id="69" name="Picture 69" descr="quaver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aver res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p>
          <w:p w14:paraId="03E03BE2" w14:textId="77777777" w:rsidR="0084146F" w:rsidRPr="00A40294" w:rsidRDefault="0084146F" w:rsidP="00F6598E">
            <w:pPr>
              <w:pStyle w:val="ListParagraph"/>
              <w:numPr>
                <w:ilvl w:val="0"/>
                <w:numId w:val="146"/>
              </w:numPr>
              <w:spacing w:line="247" w:lineRule="auto"/>
              <w:rPr>
                <w:szCs w:val="20"/>
              </w:rPr>
            </w:pPr>
            <w:r w:rsidRPr="00A40294">
              <w:rPr>
                <w:szCs w:val="20"/>
              </w:rPr>
              <w:t>swung rhythms</w:t>
            </w:r>
          </w:p>
          <w:p w14:paraId="4C660021" w14:textId="3F1E60E3" w:rsidR="0084146F" w:rsidRPr="00A40294" w:rsidRDefault="0084146F" w:rsidP="00F6598E">
            <w:pPr>
              <w:pStyle w:val="ListParagraph"/>
              <w:numPr>
                <w:ilvl w:val="0"/>
                <w:numId w:val="146"/>
              </w:numPr>
              <w:spacing w:line="247" w:lineRule="auto"/>
              <w:rPr>
                <w:szCs w:val="20"/>
              </w:rPr>
            </w:pPr>
            <w:r w:rsidRPr="00A40294">
              <w:rPr>
                <w:szCs w:val="20"/>
              </w:rPr>
              <w:t xml:space="preserve">tempo: </w:t>
            </w:r>
            <w:r w:rsidRPr="00667225">
              <w:rPr>
                <w:szCs w:val="20"/>
              </w:rPr>
              <w:t>(</w:t>
            </w:r>
            <w:r w:rsidRPr="00667225">
              <w:rPr>
                <w:i/>
                <w:iCs/>
                <w:szCs w:val="20"/>
              </w:rPr>
              <w:t>andante, allegretto</w:t>
            </w:r>
            <w:r w:rsidRPr="00667225">
              <w:rPr>
                <w:szCs w:val="20"/>
              </w:rPr>
              <w:t>)</w:t>
            </w:r>
          </w:p>
          <w:p w14:paraId="001FC038" w14:textId="77777777" w:rsidR="0084146F" w:rsidRPr="00F52697" w:rsidRDefault="0084146F" w:rsidP="00B34FB5">
            <w:pPr>
              <w:spacing w:line="247" w:lineRule="auto"/>
              <w:rPr>
                <w:b/>
                <w:bCs/>
                <w:szCs w:val="20"/>
              </w:rPr>
            </w:pPr>
            <w:r w:rsidRPr="00F52697">
              <w:rPr>
                <w:b/>
                <w:bCs/>
                <w:szCs w:val="20"/>
              </w:rPr>
              <w:t>Pitch</w:t>
            </w:r>
          </w:p>
          <w:p w14:paraId="5D1DC9BB" w14:textId="77777777" w:rsidR="0084146F" w:rsidRPr="002A602B" w:rsidRDefault="0084146F" w:rsidP="00F6598E">
            <w:pPr>
              <w:pStyle w:val="ListParagraph"/>
              <w:numPr>
                <w:ilvl w:val="0"/>
                <w:numId w:val="146"/>
              </w:numPr>
              <w:spacing w:line="247" w:lineRule="auto"/>
              <w:rPr>
                <w:szCs w:val="20"/>
              </w:rPr>
            </w:pPr>
            <w:r w:rsidRPr="002A602B">
              <w:rPr>
                <w:szCs w:val="20"/>
              </w:rPr>
              <w:t>scales: add harmonic minor, Blues up to 3 sharps and 3 flats in treble and bass clefs</w:t>
            </w:r>
          </w:p>
          <w:p w14:paraId="5AD0FD46" w14:textId="77777777" w:rsidR="0084146F" w:rsidRPr="002A602B" w:rsidRDefault="0084146F" w:rsidP="00F6598E">
            <w:pPr>
              <w:pStyle w:val="ListParagraph"/>
              <w:numPr>
                <w:ilvl w:val="0"/>
                <w:numId w:val="146"/>
              </w:numPr>
              <w:spacing w:line="247" w:lineRule="auto"/>
              <w:rPr>
                <w:szCs w:val="20"/>
              </w:rPr>
            </w:pPr>
            <w:r w:rsidRPr="002A602B">
              <w:rPr>
                <w:szCs w:val="20"/>
              </w:rPr>
              <w:t>intervals: add m6, M6, m7, M7 ascending and descending</w:t>
            </w:r>
          </w:p>
          <w:p w14:paraId="1E9155B3" w14:textId="7D3E4C6B" w:rsidR="0084146F" w:rsidRPr="002A602B" w:rsidRDefault="0084146F" w:rsidP="00F6598E">
            <w:pPr>
              <w:pStyle w:val="ListParagraph"/>
              <w:numPr>
                <w:ilvl w:val="0"/>
                <w:numId w:val="146"/>
              </w:numPr>
              <w:spacing w:line="247" w:lineRule="auto"/>
              <w:rPr>
                <w:szCs w:val="20"/>
              </w:rPr>
            </w:pPr>
            <w:r w:rsidRPr="002A602B">
              <w:rPr>
                <w:szCs w:val="20"/>
              </w:rPr>
              <w:t xml:space="preserve">chords: major and minor triads, primary triads in </w:t>
            </w:r>
            <w:r w:rsidRPr="002A602B">
              <w:rPr>
                <w:szCs w:val="20"/>
              </w:rPr>
              <w:lastRenderedPageBreak/>
              <w:t>isolation and simple progressions, add (i, iv, V) in minor keys, (vi) in major keys and (V</w:t>
            </w:r>
            <w:r w:rsidRPr="001C2FB9">
              <w:rPr>
                <w:sz w:val="22"/>
                <w:szCs w:val="20"/>
                <w:vertAlign w:val="superscript"/>
              </w:rPr>
              <w:t>7</w:t>
            </w:r>
            <w:r w:rsidRPr="002A602B">
              <w:rPr>
                <w:szCs w:val="20"/>
              </w:rPr>
              <w:t>) in both major and minor keys</w:t>
            </w:r>
          </w:p>
          <w:p w14:paraId="489183C0" w14:textId="77777777" w:rsidR="0084146F" w:rsidRPr="002A602B" w:rsidRDefault="0084146F" w:rsidP="00F6598E">
            <w:pPr>
              <w:pStyle w:val="ListParagraph"/>
              <w:numPr>
                <w:ilvl w:val="0"/>
                <w:numId w:val="146"/>
              </w:numPr>
              <w:spacing w:line="247" w:lineRule="auto"/>
              <w:rPr>
                <w:szCs w:val="20"/>
              </w:rPr>
            </w:pPr>
            <w:r w:rsidRPr="002A602B">
              <w:rPr>
                <w:szCs w:val="20"/>
              </w:rPr>
              <w:t>tonality: relevant to scales listed, modulation to relative major/minor</w:t>
            </w:r>
          </w:p>
          <w:p w14:paraId="117840C8" w14:textId="77777777" w:rsidR="0084146F" w:rsidRPr="002A602B" w:rsidRDefault="0084146F" w:rsidP="00F6598E">
            <w:pPr>
              <w:pStyle w:val="ListParagraph"/>
              <w:numPr>
                <w:ilvl w:val="0"/>
                <w:numId w:val="146"/>
              </w:numPr>
              <w:spacing w:line="247" w:lineRule="auto"/>
              <w:rPr>
                <w:szCs w:val="20"/>
              </w:rPr>
            </w:pPr>
            <w:r w:rsidRPr="002A602B">
              <w:rPr>
                <w:szCs w:val="20"/>
              </w:rPr>
              <w:t>riff/ostinato, pedal, sequence</w:t>
            </w:r>
          </w:p>
          <w:p w14:paraId="4D59FEF0" w14:textId="77777777" w:rsidR="0084146F" w:rsidRPr="001C2FB9" w:rsidRDefault="0084146F" w:rsidP="00B34FB5">
            <w:pPr>
              <w:spacing w:line="247" w:lineRule="auto"/>
              <w:rPr>
                <w:b/>
                <w:bCs/>
                <w:szCs w:val="20"/>
              </w:rPr>
            </w:pPr>
            <w:r w:rsidRPr="001C2FB9">
              <w:rPr>
                <w:b/>
                <w:bCs/>
                <w:szCs w:val="20"/>
              </w:rPr>
              <w:t>Dynamics and expression</w:t>
            </w:r>
          </w:p>
          <w:p w14:paraId="10962591" w14:textId="77777777" w:rsidR="0084146F" w:rsidRPr="002A602B" w:rsidRDefault="0084146F" w:rsidP="00F6598E">
            <w:pPr>
              <w:pStyle w:val="ListParagraph"/>
              <w:numPr>
                <w:ilvl w:val="0"/>
                <w:numId w:val="147"/>
              </w:numPr>
              <w:spacing w:line="247" w:lineRule="auto"/>
              <w:rPr>
                <w:szCs w:val="20"/>
              </w:rPr>
            </w:pPr>
            <w:r w:rsidRPr="002A602B">
              <w:rPr>
                <w:szCs w:val="20"/>
              </w:rPr>
              <w:t>dynamic gradations and articulations to create contrast and alter timbre</w:t>
            </w:r>
          </w:p>
          <w:p w14:paraId="6B2BE020" w14:textId="77777777" w:rsidR="0084146F" w:rsidRPr="001C2FB9" w:rsidRDefault="0084146F" w:rsidP="00B34FB5">
            <w:pPr>
              <w:spacing w:line="247" w:lineRule="auto"/>
              <w:rPr>
                <w:b/>
                <w:bCs/>
                <w:szCs w:val="20"/>
              </w:rPr>
            </w:pPr>
            <w:r w:rsidRPr="001C2FB9">
              <w:rPr>
                <w:b/>
                <w:bCs/>
                <w:szCs w:val="20"/>
              </w:rPr>
              <w:t>Form and structure</w:t>
            </w:r>
          </w:p>
          <w:p w14:paraId="39B2EE26" w14:textId="23CD4AD2" w:rsidR="0084146F" w:rsidRPr="001C2FB9" w:rsidRDefault="0084146F" w:rsidP="00F6598E">
            <w:pPr>
              <w:pStyle w:val="ListParagraph"/>
              <w:numPr>
                <w:ilvl w:val="0"/>
                <w:numId w:val="147"/>
              </w:numPr>
              <w:spacing w:line="247" w:lineRule="auto"/>
              <w:rPr>
                <w:szCs w:val="20"/>
              </w:rPr>
            </w:pPr>
            <w:r w:rsidRPr="002A602B">
              <w:rPr>
                <w:szCs w:val="20"/>
              </w:rPr>
              <w:t>use of theme</w:t>
            </w:r>
          </w:p>
          <w:p w14:paraId="206701DF" w14:textId="77777777" w:rsidR="0084146F" w:rsidRPr="00F6598E" w:rsidRDefault="0084146F" w:rsidP="00B34FB5">
            <w:pPr>
              <w:spacing w:line="247" w:lineRule="auto"/>
              <w:rPr>
                <w:b/>
                <w:bCs/>
                <w:szCs w:val="20"/>
              </w:rPr>
            </w:pPr>
            <w:r w:rsidRPr="00F6598E">
              <w:rPr>
                <w:b/>
                <w:bCs/>
                <w:szCs w:val="20"/>
              </w:rPr>
              <w:t>Timbre</w:t>
            </w:r>
          </w:p>
          <w:p w14:paraId="2ABF883A" w14:textId="77777777" w:rsidR="0084146F" w:rsidRPr="002A602B" w:rsidRDefault="0084146F" w:rsidP="00F6598E">
            <w:pPr>
              <w:pStyle w:val="ListParagraph"/>
              <w:numPr>
                <w:ilvl w:val="0"/>
                <w:numId w:val="147"/>
              </w:numPr>
              <w:spacing w:line="247" w:lineRule="auto"/>
              <w:rPr>
                <w:szCs w:val="20"/>
              </w:rPr>
            </w:pPr>
            <w:r w:rsidRPr="002A602B">
              <w:rPr>
                <w:szCs w:val="20"/>
              </w:rPr>
              <w:t>instruments and voice types, groups/ensembles, method of sound production, mutes, pedals and distortion</w:t>
            </w:r>
          </w:p>
          <w:p w14:paraId="10D9E61A" w14:textId="77777777" w:rsidR="0084146F" w:rsidRPr="00F6598E" w:rsidRDefault="0084146F" w:rsidP="00B34FB5">
            <w:pPr>
              <w:spacing w:line="247" w:lineRule="auto"/>
              <w:rPr>
                <w:b/>
                <w:bCs/>
                <w:szCs w:val="20"/>
              </w:rPr>
            </w:pPr>
            <w:r w:rsidRPr="00F6598E">
              <w:rPr>
                <w:b/>
                <w:bCs/>
                <w:szCs w:val="20"/>
              </w:rPr>
              <w:t>Texture</w:t>
            </w:r>
          </w:p>
          <w:p w14:paraId="125D1C6F" w14:textId="77777777" w:rsidR="0084146F" w:rsidRPr="002A602B" w:rsidRDefault="0084146F" w:rsidP="00F6598E">
            <w:pPr>
              <w:pStyle w:val="ListParagraph"/>
              <w:numPr>
                <w:ilvl w:val="0"/>
                <w:numId w:val="147"/>
              </w:numPr>
              <w:spacing w:line="247" w:lineRule="auto"/>
              <w:rPr>
                <w:szCs w:val="20"/>
              </w:rPr>
            </w:pPr>
            <w:r w:rsidRPr="002A602B">
              <w:rPr>
                <w:szCs w:val="20"/>
              </w:rPr>
              <w:t>polyphonic/multi-voice</w:t>
            </w:r>
          </w:p>
        </w:tc>
        <w:tc>
          <w:tcPr>
            <w:tcW w:w="3057" w:type="dxa"/>
          </w:tcPr>
          <w:p w14:paraId="19188F84" w14:textId="15BC0DEB" w:rsidR="0084146F" w:rsidRPr="007A39DD" w:rsidRDefault="0084146F" w:rsidP="00DD74EF">
            <w:pPr>
              <w:spacing w:after="120" w:line="247" w:lineRule="auto"/>
              <w:rPr>
                <w:szCs w:val="20"/>
              </w:rPr>
            </w:pPr>
            <w:r w:rsidRPr="007A39DD">
              <w:rPr>
                <w:szCs w:val="20"/>
              </w:rPr>
              <w:lastRenderedPageBreak/>
              <w:t>Use and application of aural skills, inner hearing and aural memory to identify, sing/playback and notate pitch, melodic and rhythmic dictations, chord changes and chord progressions</w:t>
            </w:r>
          </w:p>
          <w:p w14:paraId="5E466F7A" w14:textId="77777777" w:rsidR="0084146F" w:rsidRPr="007A39DD" w:rsidRDefault="0084146F" w:rsidP="00B34FB5">
            <w:pPr>
              <w:spacing w:line="247" w:lineRule="auto"/>
              <w:rPr>
                <w:szCs w:val="20"/>
              </w:rPr>
            </w:pPr>
            <w:r w:rsidRPr="007A39DD">
              <w:rPr>
                <w:szCs w:val="20"/>
              </w:rPr>
              <w:t>Aural identification of the role and treatment of one or more elements of music in isolation and combination in a range of music works (not all content may be relevant to the selected context):</w:t>
            </w:r>
          </w:p>
          <w:p w14:paraId="4F2F81D2" w14:textId="77777777" w:rsidR="0084146F" w:rsidRPr="00F52697" w:rsidRDefault="0084146F" w:rsidP="00B34FB5">
            <w:pPr>
              <w:spacing w:line="247" w:lineRule="auto"/>
              <w:rPr>
                <w:b/>
                <w:bCs/>
                <w:szCs w:val="20"/>
              </w:rPr>
            </w:pPr>
            <w:r w:rsidRPr="00F52697">
              <w:rPr>
                <w:b/>
                <w:bCs/>
                <w:szCs w:val="20"/>
              </w:rPr>
              <w:t>Rhythm</w:t>
            </w:r>
          </w:p>
          <w:p w14:paraId="6C9441B5" w14:textId="77777777" w:rsidR="0084146F" w:rsidRPr="00154DA3" w:rsidRDefault="0084146F" w:rsidP="00F6598E">
            <w:pPr>
              <w:pStyle w:val="ListParagraph"/>
              <w:numPr>
                <w:ilvl w:val="0"/>
                <w:numId w:val="163"/>
              </w:numPr>
              <w:spacing w:line="247" w:lineRule="auto"/>
              <w:rPr>
                <w:szCs w:val="20"/>
              </w:rPr>
            </w:pPr>
            <w:r w:rsidRPr="00154DA3">
              <w:rPr>
                <w:szCs w:val="20"/>
              </w:rPr>
              <w:t>beat groupings/subdivision in simple time:</w:t>
            </w:r>
            <w:r w:rsidRPr="00154DA3">
              <w:rPr>
                <w:szCs w:val="20"/>
              </w:rPr>
              <w:br/>
            </w:r>
            <w:r w:rsidRPr="007A39DD">
              <w:rPr>
                <w:noProof/>
              </w:rPr>
              <w:drawing>
                <wp:inline distT="0" distB="0" distL="0" distR="0" wp14:anchorId="045778E5" wp14:editId="2AC59999">
                  <wp:extent cx="474675" cy="212651"/>
                  <wp:effectExtent l="0" t="0" r="1905" b="0"/>
                  <wp:docPr id="70" name="Picture 70" descr="syn-c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n-co-p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4595" cy="212615"/>
                          </a:xfrm>
                          <a:prstGeom prst="rect">
                            <a:avLst/>
                          </a:prstGeom>
                          <a:noFill/>
                          <a:ln>
                            <a:noFill/>
                          </a:ln>
                        </pic:spPr>
                      </pic:pic>
                    </a:graphicData>
                  </a:graphic>
                </wp:inline>
              </w:drawing>
            </w:r>
            <w:r w:rsidRPr="00154DA3">
              <w:rPr>
                <w:szCs w:val="20"/>
              </w:rPr>
              <w:t xml:space="preserve"> and compound time: </w:t>
            </w:r>
            <w:r w:rsidRPr="007A39DD">
              <w:rPr>
                <w:noProof/>
              </w:rPr>
              <w:drawing>
                <wp:inline distT="0" distB="0" distL="0" distR="0" wp14:anchorId="79A24318" wp14:editId="4DDA4CC8">
                  <wp:extent cx="97536" cy="167153"/>
                  <wp:effectExtent l="0" t="0" r="0" b="444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7609" cy="167277"/>
                          </a:xfrm>
                          <a:prstGeom prst="rect">
                            <a:avLst/>
                          </a:prstGeom>
                          <a:noFill/>
                          <a:ln>
                            <a:noFill/>
                          </a:ln>
                        </pic:spPr>
                      </pic:pic>
                    </a:graphicData>
                  </a:graphic>
                </wp:inline>
              </w:drawing>
            </w:r>
            <w:r w:rsidRPr="00154DA3">
              <w:rPr>
                <w:szCs w:val="20"/>
              </w:rPr>
              <w:t xml:space="preserve"> </w:t>
            </w:r>
            <w:r w:rsidRPr="007A39DD">
              <w:rPr>
                <w:noProof/>
              </w:rPr>
              <w:drawing>
                <wp:inline distT="0" distB="0" distL="0" distR="0" wp14:anchorId="2C270AA1" wp14:editId="70CF852C">
                  <wp:extent cx="667092" cy="216000"/>
                  <wp:effectExtent l="0" t="0" r="0" b="0"/>
                  <wp:docPr id="71" name="Picture 71" descr="ti ti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tim-k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7092" cy="216000"/>
                          </a:xfrm>
                          <a:prstGeom prst="rect">
                            <a:avLst/>
                          </a:prstGeom>
                          <a:noFill/>
                          <a:ln>
                            <a:noFill/>
                          </a:ln>
                        </pic:spPr>
                      </pic:pic>
                    </a:graphicData>
                  </a:graphic>
                </wp:inline>
              </w:drawing>
            </w:r>
            <w:r w:rsidRPr="00154DA3">
              <w:rPr>
                <w:szCs w:val="20"/>
              </w:rPr>
              <w:t xml:space="preserve">, </w:t>
            </w:r>
            <w:r w:rsidRPr="007A39DD">
              <w:rPr>
                <w:noProof/>
              </w:rPr>
              <w:drawing>
                <wp:inline distT="0" distB="0" distL="0" distR="0" wp14:anchorId="6434DC26" wp14:editId="1421FF9E">
                  <wp:extent cx="741934" cy="216000"/>
                  <wp:effectExtent l="0" t="0" r="1270" b="0"/>
                  <wp:docPr id="72" name="Picture 72" descr="ti tik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 tika ti"/>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41934" cy="216000"/>
                          </a:xfrm>
                          <a:prstGeom prst="rect">
                            <a:avLst/>
                          </a:prstGeom>
                          <a:noFill/>
                          <a:ln>
                            <a:noFill/>
                          </a:ln>
                        </pic:spPr>
                      </pic:pic>
                    </a:graphicData>
                  </a:graphic>
                </wp:inline>
              </w:drawing>
            </w:r>
            <w:r w:rsidRPr="00154DA3">
              <w:rPr>
                <w:szCs w:val="20"/>
              </w:rPr>
              <w:t>,</w:t>
            </w:r>
            <w:r w:rsidRPr="007A39DD">
              <w:rPr>
                <w:noProof/>
              </w:rPr>
              <w:drawing>
                <wp:inline distT="0" distB="0" distL="0" distR="0" wp14:anchorId="0A7EFA76" wp14:editId="13147D92">
                  <wp:extent cx="751480" cy="216000"/>
                  <wp:effectExtent l="0" t="0" r="0" b="0"/>
                  <wp:docPr id="73" name="Picture 73" descr="ti ti 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ti tik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1480" cy="216000"/>
                          </a:xfrm>
                          <a:prstGeom prst="rect">
                            <a:avLst/>
                          </a:prstGeom>
                          <a:noFill/>
                          <a:ln>
                            <a:noFill/>
                          </a:ln>
                        </pic:spPr>
                      </pic:pic>
                    </a:graphicData>
                  </a:graphic>
                </wp:inline>
              </w:drawing>
            </w:r>
            <w:r w:rsidRPr="00154DA3">
              <w:rPr>
                <w:szCs w:val="20"/>
              </w:rPr>
              <w:t>,</w:t>
            </w:r>
            <w:r w:rsidRPr="007A39DD">
              <w:rPr>
                <w:noProof/>
              </w:rPr>
              <w:drawing>
                <wp:inline distT="0" distB="0" distL="0" distR="0" wp14:anchorId="7952ECE1" wp14:editId="7D9332E5">
                  <wp:extent cx="732893" cy="216000"/>
                  <wp:effectExtent l="0" t="0" r="0" b="0"/>
                  <wp:docPr id="74" name="Picture 74" descr="tika ti 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ka ti ti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2893" cy="216000"/>
                          </a:xfrm>
                          <a:prstGeom prst="rect">
                            <a:avLst/>
                          </a:prstGeom>
                          <a:noFill/>
                          <a:ln>
                            <a:noFill/>
                          </a:ln>
                        </pic:spPr>
                      </pic:pic>
                    </a:graphicData>
                  </a:graphic>
                </wp:inline>
              </w:drawing>
            </w:r>
          </w:p>
          <w:p w14:paraId="0EA9B697" w14:textId="77777777" w:rsidR="0084146F" w:rsidRPr="00154DA3" w:rsidRDefault="0084146F" w:rsidP="00F6598E">
            <w:pPr>
              <w:pStyle w:val="ListParagraph"/>
              <w:numPr>
                <w:ilvl w:val="0"/>
                <w:numId w:val="163"/>
              </w:numPr>
              <w:spacing w:line="247" w:lineRule="auto"/>
              <w:rPr>
                <w:szCs w:val="20"/>
              </w:rPr>
            </w:pPr>
            <w:r w:rsidRPr="00154DA3">
              <w:rPr>
                <w:szCs w:val="20"/>
              </w:rPr>
              <w:t>augmentation/diminution, rhythmic motif</w:t>
            </w:r>
          </w:p>
          <w:p w14:paraId="1FCE7FD2" w14:textId="77777777" w:rsidR="0084146F" w:rsidRPr="00154DA3" w:rsidRDefault="0084146F" w:rsidP="00F6598E">
            <w:pPr>
              <w:pStyle w:val="ListParagraph"/>
              <w:numPr>
                <w:ilvl w:val="0"/>
                <w:numId w:val="163"/>
              </w:numPr>
              <w:spacing w:line="247" w:lineRule="auto"/>
              <w:rPr>
                <w:szCs w:val="20"/>
              </w:rPr>
            </w:pPr>
            <w:r w:rsidRPr="00154DA3">
              <w:rPr>
                <w:szCs w:val="20"/>
              </w:rPr>
              <w:t>irregular metres:</w:t>
            </w:r>
            <w:r w:rsidRPr="007A39DD">
              <w:rPr>
                <w:noProof/>
              </w:rPr>
              <w:drawing>
                <wp:inline distT="0" distB="0" distL="0" distR="0" wp14:anchorId="78B07609" wp14:editId="24AD35D3">
                  <wp:extent cx="868739" cy="166097"/>
                  <wp:effectExtent l="0" t="0" r="7620" b="571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5">
                            <a:extLst>
                              <a:ext uri="{28A0092B-C50C-407E-A947-70E740481C1C}">
                                <a14:useLocalDpi xmlns:a14="http://schemas.microsoft.com/office/drawing/2010/main" val="0"/>
                              </a:ext>
                            </a:extLst>
                          </a:blip>
                          <a:srcRect t="10739" b="16061"/>
                          <a:stretch/>
                        </pic:blipFill>
                        <pic:spPr bwMode="auto">
                          <a:xfrm>
                            <a:off x="0" y="0"/>
                            <a:ext cx="891011" cy="170355"/>
                          </a:xfrm>
                          <a:prstGeom prst="rect">
                            <a:avLst/>
                          </a:prstGeom>
                          <a:noFill/>
                          <a:ln>
                            <a:noFill/>
                          </a:ln>
                          <a:extLst>
                            <a:ext uri="{53640926-AAD7-44D8-BBD7-CCE9431645EC}">
                              <a14:shadowObscured xmlns:a14="http://schemas.microsoft.com/office/drawing/2010/main"/>
                            </a:ext>
                          </a:extLst>
                        </pic:spPr>
                      </pic:pic>
                    </a:graphicData>
                  </a:graphic>
                </wp:inline>
              </w:drawing>
            </w:r>
          </w:p>
          <w:p w14:paraId="500A6145" w14:textId="5487288C" w:rsidR="0084146F" w:rsidRPr="00154DA3" w:rsidRDefault="0084146F" w:rsidP="00F6598E">
            <w:pPr>
              <w:pStyle w:val="ListParagraph"/>
              <w:numPr>
                <w:ilvl w:val="0"/>
                <w:numId w:val="163"/>
              </w:numPr>
              <w:spacing w:line="247" w:lineRule="auto"/>
              <w:rPr>
                <w:szCs w:val="20"/>
              </w:rPr>
            </w:pPr>
            <w:r w:rsidRPr="00154DA3">
              <w:rPr>
                <w:szCs w:val="20"/>
              </w:rPr>
              <w:t xml:space="preserve">tempo: </w:t>
            </w:r>
            <w:r w:rsidRPr="00521F0F">
              <w:rPr>
                <w:i/>
                <w:iCs/>
                <w:szCs w:val="20"/>
              </w:rPr>
              <w:t>rubato, a tempo</w:t>
            </w:r>
          </w:p>
          <w:p w14:paraId="394286EF" w14:textId="77777777" w:rsidR="0084146F" w:rsidRPr="001C2FB9" w:rsidRDefault="0084146F" w:rsidP="00475217">
            <w:pPr>
              <w:keepNext/>
              <w:keepLines/>
              <w:spacing w:line="247" w:lineRule="auto"/>
              <w:rPr>
                <w:b/>
                <w:bCs/>
                <w:szCs w:val="20"/>
              </w:rPr>
            </w:pPr>
            <w:r w:rsidRPr="001C2FB9">
              <w:rPr>
                <w:b/>
                <w:bCs/>
                <w:szCs w:val="20"/>
              </w:rPr>
              <w:t>Pitch</w:t>
            </w:r>
          </w:p>
          <w:p w14:paraId="483F43C2" w14:textId="77777777" w:rsidR="0084146F" w:rsidRPr="00154DA3" w:rsidRDefault="0084146F" w:rsidP="00F6598E">
            <w:pPr>
              <w:pStyle w:val="ListParagraph"/>
              <w:keepLines/>
              <w:numPr>
                <w:ilvl w:val="0"/>
                <w:numId w:val="164"/>
              </w:numPr>
              <w:spacing w:line="247" w:lineRule="auto"/>
              <w:rPr>
                <w:szCs w:val="20"/>
              </w:rPr>
            </w:pPr>
            <w:r w:rsidRPr="00154DA3">
              <w:rPr>
                <w:szCs w:val="20"/>
              </w:rPr>
              <w:t>scales: add melodic minor and chromatic up to 4 or more sharps and 4 or more flats in treble and bass clefs</w:t>
            </w:r>
          </w:p>
          <w:p w14:paraId="30A15E5A" w14:textId="77F6DCF2" w:rsidR="0084146F" w:rsidRPr="00154DA3" w:rsidRDefault="0084146F" w:rsidP="00F6598E">
            <w:pPr>
              <w:pStyle w:val="ListParagraph"/>
              <w:numPr>
                <w:ilvl w:val="0"/>
                <w:numId w:val="164"/>
              </w:numPr>
              <w:spacing w:line="247" w:lineRule="auto"/>
              <w:rPr>
                <w:szCs w:val="20"/>
              </w:rPr>
            </w:pPr>
            <w:r w:rsidRPr="00154DA3">
              <w:rPr>
                <w:szCs w:val="20"/>
              </w:rPr>
              <w:lastRenderedPageBreak/>
              <w:t>chords: major and minor primary triads in isolation and simple progressions, add (ii) in major keys</w:t>
            </w:r>
          </w:p>
          <w:p w14:paraId="4B36F77D" w14:textId="602B6DC8" w:rsidR="0084146F" w:rsidRPr="00154DA3" w:rsidRDefault="0084146F" w:rsidP="00F6598E">
            <w:pPr>
              <w:pStyle w:val="ListParagraph"/>
              <w:numPr>
                <w:ilvl w:val="0"/>
                <w:numId w:val="164"/>
              </w:numPr>
              <w:spacing w:line="247" w:lineRule="auto"/>
              <w:rPr>
                <w:szCs w:val="20"/>
              </w:rPr>
            </w:pPr>
            <w:r w:rsidRPr="00154DA3">
              <w:rPr>
                <w:szCs w:val="20"/>
              </w:rPr>
              <w:t>tonality: add consonance and dissonance</w:t>
            </w:r>
          </w:p>
          <w:p w14:paraId="16C165C2" w14:textId="77777777" w:rsidR="0084146F" w:rsidRPr="00154DA3" w:rsidRDefault="0084146F" w:rsidP="00F6598E">
            <w:pPr>
              <w:pStyle w:val="ListParagraph"/>
              <w:numPr>
                <w:ilvl w:val="0"/>
                <w:numId w:val="164"/>
              </w:numPr>
              <w:spacing w:line="247" w:lineRule="auto"/>
              <w:rPr>
                <w:szCs w:val="20"/>
              </w:rPr>
            </w:pPr>
            <w:r w:rsidRPr="00154DA3">
              <w:rPr>
                <w:szCs w:val="20"/>
              </w:rPr>
              <w:t>inversion</w:t>
            </w:r>
          </w:p>
          <w:p w14:paraId="146973CF" w14:textId="77777777" w:rsidR="0084146F" w:rsidRPr="00F6598E" w:rsidRDefault="0084146F" w:rsidP="00B34FB5">
            <w:pPr>
              <w:spacing w:line="247" w:lineRule="auto"/>
              <w:rPr>
                <w:b/>
                <w:bCs/>
                <w:szCs w:val="20"/>
              </w:rPr>
            </w:pPr>
            <w:r w:rsidRPr="00F6598E">
              <w:rPr>
                <w:b/>
                <w:bCs/>
                <w:szCs w:val="20"/>
              </w:rPr>
              <w:t>Dynamics and expression</w:t>
            </w:r>
          </w:p>
          <w:p w14:paraId="2C8C85BF" w14:textId="77777777" w:rsidR="0084146F" w:rsidRPr="00154DA3" w:rsidRDefault="0084146F" w:rsidP="00F6598E">
            <w:pPr>
              <w:pStyle w:val="ListParagraph"/>
              <w:numPr>
                <w:ilvl w:val="0"/>
                <w:numId w:val="165"/>
              </w:numPr>
              <w:spacing w:line="247" w:lineRule="auto"/>
              <w:rPr>
                <w:szCs w:val="20"/>
              </w:rPr>
            </w:pPr>
            <w:r w:rsidRPr="00154DA3">
              <w:rPr>
                <w:szCs w:val="20"/>
              </w:rPr>
              <w:t>gradations of sound (</w:t>
            </w:r>
            <w:proofErr w:type="spellStart"/>
            <w:r w:rsidRPr="00F6598E">
              <w:rPr>
                <w:b/>
                <w:bCs/>
                <w:i/>
                <w:iCs/>
                <w:szCs w:val="20"/>
              </w:rPr>
              <w:t>fp</w:t>
            </w:r>
            <w:proofErr w:type="spellEnd"/>
            <w:r w:rsidRPr="00154DA3">
              <w:rPr>
                <w:szCs w:val="20"/>
              </w:rPr>
              <w:t>), terraced dynamics, ornamentation, expressive devices and articulations relevant to style and context</w:t>
            </w:r>
          </w:p>
          <w:p w14:paraId="25F3B70C" w14:textId="77777777" w:rsidR="0084146F" w:rsidRPr="00F6598E" w:rsidRDefault="0084146F" w:rsidP="00B34FB5">
            <w:pPr>
              <w:spacing w:line="247" w:lineRule="auto"/>
              <w:rPr>
                <w:b/>
                <w:bCs/>
                <w:szCs w:val="20"/>
              </w:rPr>
            </w:pPr>
            <w:r w:rsidRPr="00F6598E">
              <w:rPr>
                <w:b/>
                <w:bCs/>
                <w:szCs w:val="20"/>
              </w:rPr>
              <w:t>Form and structure</w:t>
            </w:r>
          </w:p>
          <w:p w14:paraId="11C205DA" w14:textId="52F25167" w:rsidR="0084146F" w:rsidRPr="00154DA3" w:rsidRDefault="0084146F" w:rsidP="00F6598E">
            <w:pPr>
              <w:pStyle w:val="ListParagraph"/>
              <w:numPr>
                <w:ilvl w:val="0"/>
                <w:numId w:val="166"/>
              </w:numPr>
              <w:spacing w:line="247" w:lineRule="auto"/>
              <w:rPr>
                <w:szCs w:val="20"/>
              </w:rPr>
            </w:pPr>
            <w:r w:rsidRPr="00154DA3">
              <w:rPr>
                <w:szCs w:val="20"/>
              </w:rPr>
              <w:t>motivic development</w:t>
            </w:r>
            <w:r w:rsidR="00154DA3" w:rsidRPr="00154DA3">
              <w:rPr>
                <w:szCs w:val="20"/>
              </w:rPr>
              <w:t>,</w:t>
            </w:r>
            <w:r w:rsidRPr="00154DA3">
              <w:rPr>
                <w:szCs w:val="20"/>
              </w:rPr>
              <w:t xml:space="preserve"> through composed and strophic, interlude</w:t>
            </w:r>
          </w:p>
          <w:p w14:paraId="5B674267" w14:textId="77777777" w:rsidR="0084146F" w:rsidRPr="00F6598E" w:rsidRDefault="0084146F" w:rsidP="00475217">
            <w:pPr>
              <w:keepNext/>
              <w:spacing w:line="247" w:lineRule="auto"/>
              <w:rPr>
                <w:b/>
                <w:bCs/>
                <w:szCs w:val="20"/>
              </w:rPr>
            </w:pPr>
            <w:r w:rsidRPr="00F6598E">
              <w:rPr>
                <w:b/>
                <w:bCs/>
                <w:szCs w:val="20"/>
              </w:rPr>
              <w:t>Timbre</w:t>
            </w:r>
          </w:p>
          <w:p w14:paraId="236B4AD4" w14:textId="77777777" w:rsidR="0084146F" w:rsidRPr="00154DA3" w:rsidRDefault="0084146F" w:rsidP="00F6598E">
            <w:pPr>
              <w:pStyle w:val="ListParagraph"/>
              <w:numPr>
                <w:ilvl w:val="0"/>
                <w:numId w:val="168"/>
              </w:numPr>
              <w:spacing w:line="247" w:lineRule="auto"/>
              <w:rPr>
                <w:szCs w:val="20"/>
              </w:rPr>
            </w:pPr>
            <w:r w:rsidRPr="00154DA3">
              <w:rPr>
                <w:szCs w:val="20"/>
              </w:rPr>
              <w:t xml:space="preserve">use of idiomatic techniques (bowing, harmonics, </w:t>
            </w:r>
            <w:r w:rsidRPr="00F6598E">
              <w:rPr>
                <w:i/>
                <w:iCs/>
                <w:szCs w:val="20"/>
              </w:rPr>
              <w:t>vibrato</w:t>
            </w:r>
            <w:r w:rsidRPr="00154DA3">
              <w:rPr>
                <w:szCs w:val="20"/>
              </w:rPr>
              <w:t xml:space="preserve">, </w:t>
            </w:r>
            <w:r w:rsidRPr="00F6598E">
              <w:rPr>
                <w:i/>
                <w:iCs/>
                <w:szCs w:val="20"/>
              </w:rPr>
              <w:t>glissando</w:t>
            </w:r>
            <w:r w:rsidRPr="00154DA3">
              <w:rPr>
                <w:szCs w:val="20"/>
              </w:rPr>
              <w:t>/slide, sticks/mallets, slap bass, digitally manipulated sound, oscillation, filters, pedals)</w:t>
            </w:r>
          </w:p>
          <w:p w14:paraId="66225F96" w14:textId="77777777" w:rsidR="0084146F" w:rsidRPr="00F6598E" w:rsidRDefault="0084146F" w:rsidP="00B34FB5">
            <w:pPr>
              <w:spacing w:line="247" w:lineRule="auto"/>
              <w:rPr>
                <w:b/>
                <w:bCs/>
                <w:szCs w:val="20"/>
              </w:rPr>
            </w:pPr>
            <w:r w:rsidRPr="00F6598E">
              <w:rPr>
                <w:b/>
                <w:bCs/>
                <w:szCs w:val="20"/>
              </w:rPr>
              <w:t>Texture</w:t>
            </w:r>
          </w:p>
          <w:p w14:paraId="4FB9DCA7" w14:textId="77777777" w:rsidR="0084146F" w:rsidRPr="00154DA3" w:rsidRDefault="0084146F" w:rsidP="00F6598E">
            <w:pPr>
              <w:pStyle w:val="ListParagraph"/>
              <w:numPr>
                <w:ilvl w:val="0"/>
                <w:numId w:val="167"/>
              </w:numPr>
              <w:spacing w:line="247" w:lineRule="auto"/>
              <w:rPr>
                <w:szCs w:val="20"/>
              </w:rPr>
            </w:pPr>
            <w:r w:rsidRPr="00154DA3">
              <w:rPr>
                <w:szCs w:val="20"/>
              </w:rPr>
              <w:t>horizontal and vertical layers of sound appropriate to style and context and repertoire studied (distortion, white noise)</w:t>
            </w:r>
          </w:p>
        </w:tc>
      </w:tr>
      <w:tr w:rsidR="00A40D70" w:rsidRPr="00B82A70" w14:paraId="4F8444EF" w14:textId="77777777" w:rsidTr="00EE4E44">
        <w:trPr>
          <w:trHeight w:val="20"/>
        </w:trPr>
        <w:tc>
          <w:tcPr>
            <w:tcW w:w="1767" w:type="dxa"/>
            <w:vMerge w:val="restart"/>
          </w:tcPr>
          <w:p w14:paraId="09AABDDA" w14:textId="6D55ECED" w:rsidR="000C53FD" w:rsidRPr="007A39DD" w:rsidRDefault="000C53FD" w:rsidP="00B34FB5">
            <w:pPr>
              <w:spacing w:line="247" w:lineRule="auto"/>
              <w:rPr>
                <w:b/>
                <w:szCs w:val="20"/>
              </w:rPr>
            </w:pPr>
            <w:r w:rsidRPr="007A39DD">
              <w:rPr>
                <w:b/>
                <w:szCs w:val="20"/>
              </w:rPr>
              <w:lastRenderedPageBreak/>
              <w:t>M</w:t>
            </w:r>
            <w:r w:rsidR="00E37330">
              <w:rPr>
                <w:b/>
                <w:szCs w:val="20"/>
              </w:rPr>
              <w:t>aking</w:t>
            </w:r>
            <w:r w:rsidRPr="007A39DD">
              <w:rPr>
                <w:b/>
                <w:szCs w:val="20"/>
              </w:rPr>
              <w:t>:</w:t>
            </w:r>
          </w:p>
          <w:p w14:paraId="764216A7" w14:textId="77777777" w:rsidR="00A40D70" w:rsidRPr="007A39DD" w:rsidRDefault="00A40D70" w:rsidP="00B34FB5">
            <w:pPr>
              <w:spacing w:line="247" w:lineRule="auto"/>
              <w:rPr>
                <w:b/>
                <w:szCs w:val="20"/>
              </w:rPr>
            </w:pPr>
            <w:r w:rsidRPr="007A39DD">
              <w:rPr>
                <w:b/>
                <w:szCs w:val="20"/>
              </w:rPr>
              <w:t>Composing and arranging</w:t>
            </w:r>
          </w:p>
        </w:tc>
        <w:tc>
          <w:tcPr>
            <w:tcW w:w="3056" w:type="dxa"/>
          </w:tcPr>
          <w:p w14:paraId="606C094A" w14:textId="77777777" w:rsidR="00A40D70" w:rsidRPr="007A39DD" w:rsidRDefault="00A40D70" w:rsidP="00B34FB5">
            <w:pPr>
              <w:spacing w:line="247" w:lineRule="auto"/>
              <w:rPr>
                <w:szCs w:val="20"/>
              </w:rPr>
            </w:pPr>
            <w:r w:rsidRPr="007A39DD">
              <w:rPr>
                <w:szCs w:val="20"/>
              </w:rPr>
              <w:t xml:space="preserve">Use of structured composition tasks to compose and arrange music, </w:t>
            </w:r>
            <w:r w:rsidR="008A58BF" w:rsidRPr="007A39DD">
              <w:rPr>
                <w:szCs w:val="20"/>
              </w:rPr>
              <w:t>improv</w:t>
            </w:r>
            <w:r w:rsidR="00B55A06" w:rsidRPr="007A39DD">
              <w:rPr>
                <w:szCs w:val="20"/>
              </w:rPr>
              <w:t>is</w:t>
            </w:r>
            <w:r w:rsidR="008A58BF" w:rsidRPr="007A39DD">
              <w:rPr>
                <w:szCs w:val="20"/>
              </w:rPr>
              <w:t xml:space="preserve">ing and </w:t>
            </w:r>
            <w:r w:rsidRPr="007A39DD">
              <w:rPr>
                <w:szCs w:val="20"/>
              </w:rPr>
              <w:lastRenderedPageBreak/>
              <w:t>experimenting with specific elements of music to explore and develop music ideas</w:t>
            </w:r>
          </w:p>
        </w:tc>
        <w:tc>
          <w:tcPr>
            <w:tcW w:w="3057" w:type="dxa"/>
          </w:tcPr>
          <w:p w14:paraId="2BAD4934" w14:textId="77777777" w:rsidR="00A40D70" w:rsidRPr="007A39DD" w:rsidRDefault="00A40D70" w:rsidP="00B34FB5">
            <w:pPr>
              <w:spacing w:line="247" w:lineRule="auto"/>
              <w:rPr>
                <w:szCs w:val="20"/>
              </w:rPr>
            </w:pPr>
            <w:r w:rsidRPr="007A39DD">
              <w:rPr>
                <w:szCs w:val="20"/>
              </w:rPr>
              <w:lastRenderedPageBreak/>
              <w:t xml:space="preserve">Use of given composition frameworks to structure arrangements and create original </w:t>
            </w:r>
            <w:r w:rsidRPr="007A39DD">
              <w:rPr>
                <w:szCs w:val="20"/>
              </w:rPr>
              <w:lastRenderedPageBreak/>
              <w:t>works, improvising and combining the elements of music to trial, refine and shape music ideas</w:t>
            </w:r>
          </w:p>
        </w:tc>
        <w:tc>
          <w:tcPr>
            <w:tcW w:w="3057" w:type="dxa"/>
          </w:tcPr>
          <w:p w14:paraId="31DE2A41" w14:textId="77777777" w:rsidR="00A40D70" w:rsidRPr="007A39DD" w:rsidRDefault="00A40D70" w:rsidP="00B34FB5">
            <w:pPr>
              <w:spacing w:line="247" w:lineRule="auto"/>
              <w:rPr>
                <w:szCs w:val="20"/>
              </w:rPr>
            </w:pPr>
            <w:r w:rsidRPr="007A39DD">
              <w:rPr>
                <w:szCs w:val="20"/>
              </w:rPr>
              <w:lastRenderedPageBreak/>
              <w:t xml:space="preserve">Use and application of composition models to shape and refine arrangements and original </w:t>
            </w:r>
            <w:r w:rsidRPr="007A39DD">
              <w:rPr>
                <w:szCs w:val="20"/>
              </w:rPr>
              <w:lastRenderedPageBreak/>
              <w:t xml:space="preserve">works; </w:t>
            </w:r>
            <w:r w:rsidR="007918A5" w:rsidRPr="007A39DD">
              <w:rPr>
                <w:szCs w:val="20"/>
              </w:rPr>
              <w:t xml:space="preserve">improvising, </w:t>
            </w:r>
            <w:r w:rsidRPr="007A39DD">
              <w:rPr>
                <w:szCs w:val="20"/>
              </w:rPr>
              <w:t>combining and manipulating the elements of music; applying compositional devices, stylistic features and conventions to reflect a range of music styles</w:t>
            </w:r>
          </w:p>
        </w:tc>
        <w:tc>
          <w:tcPr>
            <w:tcW w:w="3057" w:type="dxa"/>
          </w:tcPr>
          <w:p w14:paraId="3307DBB4" w14:textId="77777777" w:rsidR="00A40D70" w:rsidRPr="007A39DD" w:rsidRDefault="00A40D70" w:rsidP="00B34FB5">
            <w:pPr>
              <w:spacing w:line="247" w:lineRule="auto"/>
              <w:rPr>
                <w:szCs w:val="20"/>
              </w:rPr>
            </w:pPr>
            <w:r w:rsidRPr="007A39DD">
              <w:rPr>
                <w:szCs w:val="20"/>
              </w:rPr>
              <w:lastRenderedPageBreak/>
              <w:t xml:space="preserve">Composition and arrangement of musical works of increasing complexity; </w:t>
            </w:r>
            <w:r w:rsidR="00A12C85" w:rsidRPr="007A39DD">
              <w:rPr>
                <w:szCs w:val="20"/>
              </w:rPr>
              <w:t xml:space="preserve">improvising and </w:t>
            </w:r>
            <w:r w:rsidRPr="007A39DD">
              <w:rPr>
                <w:szCs w:val="20"/>
              </w:rPr>
              <w:lastRenderedPageBreak/>
              <w:t>purposefully applying, combining and manipulating the elements of music; and synthesising appropriate stylistic features and conventions to shape, extend, manipulate and evaluate music ideas</w:t>
            </w:r>
          </w:p>
        </w:tc>
      </w:tr>
      <w:tr w:rsidR="00A40D70" w:rsidRPr="00B82A70" w14:paraId="0F861F1F" w14:textId="77777777" w:rsidTr="00EE4E44">
        <w:trPr>
          <w:trHeight w:val="20"/>
        </w:trPr>
        <w:tc>
          <w:tcPr>
            <w:tcW w:w="1767" w:type="dxa"/>
            <w:vMerge/>
          </w:tcPr>
          <w:p w14:paraId="205555AD" w14:textId="77777777" w:rsidR="00A40D70" w:rsidRPr="007A39DD" w:rsidRDefault="00A40D70" w:rsidP="00B34FB5">
            <w:pPr>
              <w:spacing w:line="247" w:lineRule="auto"/>
              <w:rPr>
                <w:b/>
                <w:szCs w:val="20"/>
              </w:rPr>
            </w:pPr>
          </w:p>
        </w:tc>
        <w:tc>
          <w:tcPr>
            <w:tcW w:w="3056" w:type="dxa"/>
          </w:tcPr>
          <w:p w14:paraId="04C480F4" w14:textId="77777777" w:rsidR="00A40D70" w:rsidRPr="007A39DD" w:rsidRDefault="00A40D70" w:rsidP="00B34FB5">
            <w:pPr>
              <w:spacing w:line="247" w:lineRule="auto"/>
              <w:rPr>
                <w:szCs w:val="20"/>
              </w:rPr>
            </w:pPr>
            <w:r w:rsidRPr="007A39DD">
              <w:rPr>
                <w:szCs w:val="20"/>
              </w:rPr>
              <w:t>Use of invented and conventional notation, specific music terminology and available technologies to rec</w:t>
            </w:r>
            <w:r w:rsidR="006364B2" w:rsidRPr="007A39DD">
              <w:rPr>
                <w:szCs w:val="20"/>
              </w:rPr>
              <w:t>ord and communicate music ideas</w:t>
            </w:r>
          </w:p>
        </w:tc>
        <w:tc>
          <w:tcPr>
            <w:tcW w:w="3057" w:type="dxa"/>
          </w:tcPr>
          <w:p w14:paraId="0193BF7A" w14:textId="77777777" w:rsidR="00A40D70" w:rsidRPr="007A39DD" w:rsidRDefault="00A40D70" w:rsidP="00B34FB5">
            <w:pPr>
              <w:spacing w:line="247" w:lineRule="auto"/>
              <w:rPr>
                <w:szCs w:val="20"/>
              </w:rPr>
            </w:pPr>
            <w:r w:rsidRPr="007A39DD">
              <w:rPr>
                <w:szCs w:val="20"/>
              </w:rPr>
              <w:t>Use of invented and conventional notation, appropriate music terminology and available technologies to plan, record and communicate music ideas</w:t>
            </w:r>
          </w:p>
        </w:tc>
        <w:tc>
          <w:tcPr>
            <w:tcW w:w="3057" w:type="dxa"/>
          </w:tcPr>
          <w:p w14:paraId="1C254C97" w14:textId="77777777" w:rsidR="00A40D70" w:rsidRPr="007A39DD" w:rsidRDefault="00A40D70" w:rsidP="00B34FB5">
            <w:pPr>
              <w:spacing w:line="247" w:lineRule="auto"/>
              <w:rPr>
                <w:szCs w:val="20"/>
              </w:rPr>
            </w:pPr>
            <w:r w:rsidRPr="007A39DD">
              <w:rPr>
                <w:szCs w:val="20"/>
              </w:rPr>
              <w:t>Use of a range of invented and conventional notation, appropriate music terminology and available technologies, to organise, record and communicate music ideas</w:t>
            </w:r>
          </w:p>
        </w:tc>
        <w:tc>
          <w:tcPr>
            <w:tcW w:w="3057" w:type="dxa"/>
          </w:tcPr>
          <w:p w14:paraId="5DF80935" w14:textId="77777777" w:rsidR="00A40D70" w:rsidRPr="007A39DD" w:rsidRDefault="00A40D70" w:rsidP="00B34FB5">
            <w:pPr>
              <w:spacing w:line="247" w:lineRule="auto"/>
              <w:rPr>
                <w:szCs w:val="20"/>
              </w:rPr>
            </w:pPr>
            <w:r w:rsidRPr="007A39DD">
              <w:rPr>
                <w:szCs w:val="20"/>
              </w:rPr>
              <w:t>Use of specialised notation, context appropriate terminology and available technologies to organise, record and communicate music ideas across a range of styles</w:t>
            </w:r>
          </w:p>
        </w:tc>
      </w:tr>
      <w:tr w:rsidR="00C91E64" w:rsidRPr="00B82A70" w14:paraId="2F237662" w14:textId="77777777" w:rsidTr="00EE4E44">
        <w:trPr>
          <w:trHeight w:val="25"/>
        </w:trPr>
        <w:tc>
          <w:tcPr>
            <w:tcW w:w="1767" w:type="dxa"/>
            <w:vMerge w:val="restart"/>
          </w:tcPr>
          <w:p w14:paraId="2764906D" w14:textId="146F4147" w:rsidR="000C53FD" w:rsidRPr="007A39DD" w:rsidRDefault="000C53FD" w:rsidP="00475217">
            <w:pPr>
              <w:keepNext/>
              <w:spacing w:line="247" w:lineRule="auto"/>
              <w:rPr>
                <w:b/>
                <w:szCs w:val="20"/>
              </w:rPr>
            </w:pPr>
            <w:r w:rsidRPr="007A39DD">
              <w:rPr>
                <w:b/>
                <w:szCs w:val="20"/>
              </w:rPr>
              <w:t>M</w:t>
            </w:r>
            <w:r w:rsidR="00E37330">
              <w:rPr>
                <w:b/>
                <w:szCs w:val="20"/>
              </w:rPr>
              <w:t>aking</w:t>
            </w:r>
            <w:r w:rsidRPr="007A39DD">
              <w:rPr>
                <w:b/>
                <w:szCs w:val="20"/>
              </w:rPr>
              <w:t>:</w:t>
            </w:r>
          </w:p>
          <w:p w14:paraId="580566DC" w14:textId="0B27F9F8" w:rsidR="00C91E64" w:rsidRPr="007A39DD" w:rsidRDefault="00C91E64" w:rsidP="00475217">
            <w:pPr>
              <w:keepNext/>
              <w:spacing w:line="247" w:lineRule="auto"/>
              <w:rPr>
                <w:b/>
                <w:szCs w:val="20"/>
              </w:rPr>
            </w:pPr>
            <w:r w:rsidRPr="007A39DD">
              <w:rPr>
                <w:b/>
                <w:szCs w:val="20"/>
              </w:rPr>
              <w:t>Practical and performing skills</w:t>
            </w:r>
          </w:p>
        </w:tc>
        <w:tc>
          <w:tcPr>
            <w:tcW w:w="3056" w:type="dxa"/>
          </w:tcPr>
          <w:p w14:paraId="6247E7C7" w14:textId="77777777" w:rsidR="00C91E64" w:rsidRPr="007A39DD" w:rsidRDefault="00C91E64" w:rsidP="00475217">
            <w:pPr>
              <w:keepNext/>
              <w:spacing w:line="247" w:lineRule="auto"/>
              <w:rPr>
                <w:szCs w:val="20"/>
              </w:rPr>
            </w:pPr>
            <w:r w:rsidRPr="007A39DD">
              <w:rPr>
                <w:szCs w:val="20"/>
              </w:rPr>
              <w:t>Development of technical and expressive skills, through practice and rehearsal, of a variety of solo and ensemble music</w:t>
            </w:r>
          </w:p>
        </w:tc>
        <w:tc>
          <w:tcPr>
            <w:tcW w:w="3057" w:type="dxa"/>
          </w:tcPr>
          <w:p w14:paraId="7B939FAC" w14:textId="77777777" w:rsidR="00C91E64" w:rsidRPr="007A39DD" w:rsidRDefault="00C91E64" w:rsidP="00475217">
            <w:pPr>
              <w:keepNext/>
              <w:spacing w:line="247" w:lineRule="auto"/>
              <w:rPr>
                <w:szCs w:val="20"/>
              </w:rPr>
            </w:pPr>
            <w:r w:rsidRPr="007A39DD">
              <w:rPr>
                <w:szCs w:val="20"/>
              </w:rPr>
              <w:t>Development and improvement of technique and exploration of expressive possibilities and stylistic features when practising, rehearsing and performing a variety of music</w:t>
            </w:r>
          </w:p>
        </w:tc>
        <w:tc>
          <w:tcPr>
            <w:tcW w:w="3057" w:type="dxa"/>
          </w:tcPr>
          <w:p w14:paraId="69617647" w14:textId="77777777" w:rsidR="00C91E64" w:rsidRPr="007A39DD" w:rsidRDefault="00C91E64" w:rsidP="00475217">
            <w:pPr>
              <w:keepNext/>
              <w:spacing w:line="247" w:lineRule="auto"/>
              <w:rPr>
                <w:szCs w:val="20"/>
              </w:rPr>
            </w:pPr>
            <w:r w:rsidRPr="007A39DD">
              <w:rPr>
                <w:szCs w:val="20"/>
              </w:rPr>
              <w:t>Development of technical skill and control; musical expression; and consideration of relevant stylistic musical features when practising, refining and performing a variety of repertoire</w:t>
            </w:r>
          </w:p>
        </w:tc>
        <w:tc>
          <w:tcPr>
            <w:tcW w:w="3057" w:type="dxa"/>
          </w:tcPr>
          <w:p w14:paraId="5B03781A" w14:textId="1B18F08D" w:rsidR="00C91E64" w:rsidRPr="007A39DD" w:rsidRDefault="00C91E64" w:rsidP="00475217">
            <w:pPr>
              <w:keepNext/>
              <w:spacing w:line="247" w:lineRule="auto"/>
              <w:rPr>
                <w:szCs w:val="20"/>
              </w:rPr>
            </w:pPr>
            <w:r w:rsidRPr="007A39DD">
              <w:rPr>
                <w:szCs w:val="20"/>
              </w:rPr>
              <w:t xml:space="preserve">Development and refinement of technical skill and control and musicianship skills; applying </w:t>
            </w:r>
            <w:r w:rsidR="00E645EE">
              <w:rPr>
                <w:szCs w:val="20"/>
              </w:rPr>
              <w:br/>
            </w:r>
            <w:r w:rsidRPr="00E645EE">
              <w:rPr>
                <w:szCs w:val="20"/>
              </w:rPr>
              <w:t>style</w:t>
            </w:r>
            <w:r w:rsidR="00E645EE">
              <w:rPr>
                <w:szCs w:val="20"/>
              </w:rPr>
              <w:t>-</w:t>
            </w:r>
            <w:r w:rsidRPr="00E645EE">
              <w:rPr>
                <w:szCs w:val="20"/>
              </w:rPr>
              <w:t>specific</w:t>
            </w:r>
            <w:r w:rsidRPr="007A39DD">
              <w:rPr>
                <w:szCs w:val="20"/>
              </w:rPr>
              <w:t xml:space="preserve"> techniques and expression in a purposeful and musical manner when practising, refining and performing repertoire from a range of styles and contexts</w:t>
            </w:r>
          </w:p>
        </w:tc>
      </w:tr>
      <w:tr w:rsidR="00C91E64" w:rsidRPr="00B82A70" w14:paraId="08C25E8E" w14:textId="77777777" w:rsidTr="00EE4E44">
        <w:trPr>
          <w:trHeight w:val="964"/>
        </w:trPr>
        <w:tc>
          <w:tcPr>
            <w:tcW w:w="1767" w:type="dxa"/>
            <w:vMerge/>
          </w:tcPr>
          <w:p w14:paraId="7E814785" w14:textId="77777777" w:rsidR="00C91E64" w:rsidRPr="007A39DD" w:rsidRDefault="00C91E64" w:rsidP="00B34FB5">
            <w:pPr>
              <w:spacing w:line="247" w:lineRule="auto"/>
              <w:rPr>
                <w:b/>
                <w:szCs w:val="20"/>
              </w:rPr>
            </w:pPr>
          </w:p>
        </w:tc>
        <w:tc>
          <w:tcPr>
            <w:tcW w:w="3056" w:type="dxa"/>
          </w:tcPr>
          <w:p w14:paraId="40A1A2D1" w14:textId="77777777" w:rsidR="00C91E64" w:rsidRPr="007A39DD" w:rsidRDefault="00C91E64" w:rsidP="00B34FB5">
            <w:pPr>
              <w:spacing w:line="247" w:lineRule="auto"/>
              <w:rPr>
                <w:szCs w:val="20"/>
              </w:rPr>
            </w:pPr>
            <w:r w:rsidRPr="007A39DD">
              <w:rPr>
                <w:szCs w:val="20"/>
              </w:rPr>
              <w:t>Application of strategies to regularly practise and improve performance skills and techniques</w:t>
            </w:r>
          </w:p>
        </w:tc>
        <w:tc>
          <w:tcPr>
            <w:tcW w:w="3057" w:type="dxa"/>
          </w:tcPr>
          <w:p w14:paraId="13EFFC2D" w14:textId="77777777" w:rsidR="00C91E64" w:rsidRPr="007A39DD" w:rsidRDefault="00C91E64" w:rsidP="00B34FB5">
            <w:pPr>
              <w:spacing w:line="247" w:lineRule="auto"/>
              <w:rPr>
                <w:szCs w:val="20"/>
              </w:rPr>
            </w:pPr>
            <w:r w:rsidRPr="007A39DD">
              <w:rPr>
                <w:szCs w:val="20"/>
              </w:rPr>
              <w:t>Use of reflective strategies and regular practice to consolidate performance skills and techniques</w:t>
            </w:r>
          </w:p>
        </w:tc>
        <w:tc>
          <w:tcPr>
            <w:tcW w:w="3057" w:type="dxa"/>
          </w:tcPr>
          <w:p w14:paraId="78AA126D" w14:textId="77777777" w:rsidR="00C91E64" w:rsidRPr="007A39DD" w:rsidRDefault="00C91E64" w:rsidP="00B34FB5">
            <w:pPr>
              <w:spacing w:line="247" w:lineRule="auto"/>
              <w:rPr>
                <w:szCs w:val="20"/>
              </w:rPr>
            </w:pPr>
            <w:r w:rsidRPr="007A39DD">
              <w:rPr>
                <w:szCs w:val="20"/>
              </w:rPr>
              <w:t>Consideration of the music practices of others to inform and shape their own music making through regular self-directed practice of performance skills and techniques</w:t>
            </w:r>
          </w:p>
        </w:tc>
        <w:tc>
          <w:tcPr>
            <w:tcW w:w="3057" w:type="dxa"/>
          </w:tcPr>
          <w:p w14:paraId="2F91D5C3" w14:textId="77777777" w:rsidR="00C91E64" w:rsidRPr="007A39DD" w:rsidRDefault="00C91E64" w:rsidP="00B34FB5">
            <w:pPr>
              <w:spacing w:line="247" w:lineRule="auto"/>
              <w:rPr>
                <w:szCs w:val="20"/>
              </w:rPr>
            </w:pPr>
            <w:r w:rsidRPr="007A39DD">
              <w:rPr>
                <w:szCs w:val="20"/>
              </w:rPr>
              <w:t>Analysis and comparison of performances and performance practices to devise and apply effective practice strategies and evaluate, shape and refine music performance skills and techniques</w:t>
            </w:r>
          </w:p>
        </w:tc>
      </w:tr>
      <w:tr w:rsidR="00C91E64" w:rsidRPr="00B82A70" w14:paraId="330FD4E5" w14:textId="77777777" w:rsidTr="00EE4E44">
        <w:trPr>
          <w:trHeight w:val="25"/>
        </w:trPr>
        <w:tc>
          <w:tcPr>
            <w:tcW w:w="1767" w:type="dxa"/>
            <w:vMerge/>
          </w:tcPr>
          <w:p w14:paraId="23B2105B" w14:textId="77777777" w:rsidR="00C91E64" w:rsidRPr="007A39DD" w:rsidRDefault="00C91E64" w:rsidP="00B34FB5">
            <w:pPr>
              <w:spacing w:line="247" w:lineRule="auto"/>
              <w:rPr>
                <w:b/>
                <w:szCs w:val="20"/>
              </w:rPr>
            </w:pPr>
          </w:p>
        </w:tc>
        <w:tc>
          <w:tcPr>
            <w:tcW w:w="3056" w:type="dxa"/>
          </w:tcPr>
          <w:p w14:paraId="012A3154" w14:textId="77777777" w:rsidR="00C91E64" w:rsidRPr="007A39DD" w:rsidRDefault="00C91E64" w:rsidP="00B34FB5">
            <w:pPr>
              <w:spacing w:line="247" w:lineRule="auto"/>
              <w:rPr>
                <w:szCs w:val="20"/>
              </w:rPr>
            </w:pPr>
            <w:r w:rsidRPr="007A39DD">
              <w:rPr>
                <w:szCs w:val="20"/>
              </w:rPr>
              <w:t xml:space="preserve">Development of ensemble skills, working together to balance and blend tone and volume; and maintain safety, correct posture and technique when using </w:t>
            </w:r>
            <w:r w:rsidRPr="007A39DD">
              <w:rPr>
                <w:szCs w:val="20"/>
              </w:rPr>
              <w:lastRenderedPageBreak/>
              <w:t>instruments, voices and technologies</w:t>
            </w:r>
          </w:p>
        </w:tc>
        <w:tc>
          <w:tcPr>
            <w:tcW w:w="3057" w:type="dxa"/>
          </w:tcPr>
          <w:p w14:paraId="4AB314D1" w14:textId="77777777" w:rsidR="00C91E64" w:rsidRPr="007A39DD" w:rsidRDefault="00C91E64" w:rsidP="00B34FB5">
            <w:pPr>
              <w:spacing w:line="247" w:lineRule="auto"/>
              <w:rPr>
                <w:szCs w:val="20"/>
              </w:rPr>
            </w:pPr>
            <w:r w:rsidRPr="007A39DD">
              <w:rPr>
                <w:szCs w:val="20"/>
              </w:rPr>
              <w:lastRenderedPageBreak/>
              <w:t xml:space="preserve">Development of ensemble skills and an understanding of the role of each member of the ensemble; playing and singing with expression and controlling tone </w:t>
            </w:r>
            <w:r w:rsidRPr="007A39DD">
              <w:rPr>
                <w:szCs w:val="20"/>
              </w:rPr>
              <w:lastRenderedPageBreak/>
              <w:t>and vol</w:t>
            </w:r>
            <w:r w:rsidR="006364B2" w:rsidRPr="007A39DD">
              <w:rPr>
                <w:szCs w:val="20"/>
              </w:rPr>
              <w:t>ume, to create a balanced sound</w:t>
            </w:r>
          </w:p>
        </w:tc>
        <w:tc>
          <w:tcPr>
            <w:tcW w:w="3057" w:type="dxa"/>
          </w:tcPr>
          <w:p w14:paraId="533283B2" w14:textId="77777777" w:rsidR="00C91E64" w:rsidRPr="007A39DD" w:rsidRDefault="00C91E64" w:rsidP="00B34FB5">
            <w:pPr>
              <w:spacing w:line="247" w:lineRule="auto"/>
              <w:rPr>
                <w:szCs w:val="20"/>
              </w:rPr>
            </w:pPr>
            <w:r w:rsidRPr="007A39DD">
              <w:rPr>
                <w:szCs w:val="20"/>
              </w:rPr>
              <w:lastRenderedPageBreak/>
              <w:t>Development of ensemble skills, working collaboratively to perform with expression, tonal control and awareness of ensemble</w:t>
            </w:r>
          </w:p>
        </w:tc>
        <w:tc>
          <w:tcPr>
            <w:tcW w:w="3057" w:type="dxa"/>
          </w:tcPr>
          <w:p w14:paraId="53F32CF0" w14:textId="77777777" w:rsidR="00C91E64" w:rsidRPr="007A39DD" w:rsidRDefault="00C91E64" w:rsidP="00B34FB5">
            <w:pPr>
              <w:spacing w:line="247" w:lineRule="auto"/>
              <w:rPr>
                <w:szCs w:val="20"/>
              </w:rPr>
            </w:pPr>
            <w:r w:rsidRPr="007A39DD">
              <w:rPr>
                <w:szCs w:val="20"/>
              </w:rPr>
              <w:t xml:space="preserve">Development and consolidation of ensemble skills, working collaboratively to rehearse and perform a range of repertoire with stylistically appropriate </w:t>
            </w:r>
            <w:r w:rsidRPr="007A39DD">
              <w:rPr>
                <w:szCs w:val="20"/>
              </w:rPr>
              <w:lastRenderedPageBreak/>
              <w:t>expression, tonal control, awareness of different performer responsibilities and audience needs</w:t>
            </w:r>
          </w:p>
        </w:tc>
      </w:tr>
      <w:tr w:rsidR="00A40D70" w:rsidRPr="00B82A70" w14:paraId="55A3A455" w14:textId="77777777" w:rsidTr="00EE4E44">
        <w:trPr>
          <w:trHeight w:val="20"/>
        </w:trPr>
        <w:tc>
          <w:tcPr>
            <w:tcW w:w="1767" w:type="dxa"/>
            <w:vMerge w:val="restart"/>
          </w:tcPr>
          <w:p w14:paraId="016729A4" w14:textId="56EE31DB" w:rsidR="000C53FD" w:rsidRPr="007A39DD" w:rsidRDefault="000C53FD" w:rsidP="00B34FB5">
            <w:pPr>
              <w:spacing w:line="247" w:lineRule="auto"/>
              <w:rPr>
                <w:b/>
                <w:szCs w:val="20"/>
              </w:rPr>
            </w:pPr>
            <w:r w:rsidRPr="007A39DD">
              <w:rPr>
                <w:b/>
                <w:szCs w:val="20"/>
              </w:rPr>
              <w:lastRenderedPageBreak/>
              <w:t>R</w:t>
            </w:r>
            <w:r w:rsidR="00E37330">
              <w:rPr>
                <w:b/>
                <w:szCs w:val="20"/>
              </w:rPr>
              <w:t>esponding</w:t>
            </w:r>
            <w:r w:rsidRPr="007A39DD">
              <w:rPr>
                <w:b/>
                <w:szCs w:val="20"/>
              </w:rPr>
              <w:t>:</w:t>
            </w:r>
          </w:p>
          <w:p w14:paraId="6DB520E3" w14:textId="77777777" w:rsidR="00A40D70" w:rsidRPr="007A39DD" w:rsidRDefault="00A40D70" w:rsidP="00B34FB5">
            <w:pPr>
              <w:spacing w:line="247" w:lineRule="auto"/>
              <w:rPr>
                <w:b/>
                <w:szCs w:val="20"/>
              </w:rPr>
            </w:pPr>
            <w:r w:rsidRPr="007A39DD">
              <w:rPr>
                <w:b/>
                <w:szCs w:val="20"/>
              </w:rPr>
              <w:t>Analysis and context</w:t>
            </w:r>
          </w:p>
        </w:tc>
        <w:tc>
          <w:tcPr>
            <w:tcW w:w="3056" w:type="dxa"/>
          </w:tcPr>
          <w:p w14:paraId="58BB9A07" w14:textId="77777777" w:rsidR="00A40D70" w:rsidRPr="007A39DD" w:rsidRDefault="00A40D70" w:rsidP="00B34FB5">
            <w:pPr>
              <w:spacing w:line="247" w:lineRule="auto"/>
              <w:rPr>
                <w:szCs w:val="20"/>
              </w:rPr>
            </w:pPr>
            <w:r w:rsidRPr="007A39DD">
              <w:rPr>
                <w:szCs w:val="20"/>
              </w:rPr>
              <w:t>Identification of, and discussion about, the use of specific elements of music and stylistic features in structured listening activities, using appropriate music terminology</w:t>
            </w:r>
          </w:p>
        </w:tc>
        <w:tc>
          <w:tcPr>
            <w:tcW w:w="3057" w:type="dxa"/>
          </w:tcPr>
          <w:p w14:paraId="3010E3C6" w14:textId="77777777" w:rsidR="00A40D70" w:rsidRPr="007A39DD" w:rsidRDefault="00A40D70" w:rsidP="00B34FB5">
            <w:pPr>
              <w:spacing w:line="247" w:lineRule="auto"/>
              <w:rPr>
                <w:szCs w:val="20"/>
              </w:rPr>
            </w:pPr>
            <w:r w:rsidRPr="007A39DD">
              <w:rPr>
                <w:szCs w:val="20"/>
              </w:rPr>
              <w:t>Identification of, and discussion about, the use and treatment of specific elements of music in a range of works, using defined frameworks, identified criteria an</w:t>
            </w:r>
            <w:r w:rsidR="006364B2" w:rsidRPr="007A39DD">
              <w:rPr>
                <w:szCs w:val="20"/>
              </w:rPr>
              <w:t>d appropriate music terminology</w:t>
            </w:r>
          </w:p>
        </w:tc>
        <w:tc>
          <w:tcPr>
            <w:tcW w:w="3057" w:type="dxa"/>
          </w:tcPr>
          <w:p w14:paraId="12FEE59E" w14:textId="77777777" w:rsidR="00A40D70" w:rsidRPr="007A39DD" w:rsidRDefault="00A40D70" w:rsidP="00B34FB5">
            <w:pPr>
              <w:spacing w:line="247" w:lineRule="auto"/>
              <w:rPr>
                <w:szCs w:val="20"/>
              </w:rPr>
            </w:pPr>
            <w:r w:rsidRPr="007A39DD">
              <w:rPr>
                <w:szCs w:val="20"/>
              </w:rPr>
              <w:t>Identification and description of the use and stylistic treatment of the elements of music, comparing and discussing similarities and differences between musical works from a range of styles and contexts</w:t>
            </w:r>
          </w:p>
        </w:tc>
        <w:tc>
          <w:tcPr>
            <w:tcW w:w="3057" w:type="dxa"/>
          </w:tcPr>
          <w:p w14:paraId="57BBAB33" w14:textId="77777777" w:rsidR="00A40D70" w:rsidRPr="007A39DD" w:rsidRDefault="00A40D70" w:rsidP="00B34FB5">
            <w:pPr>
              <w:spacing w:line="247" w:lineRule="auto"/>
              <w:rPr>
                <w:szCs w:val="20"/>
              </w:rPr>
            </w:pPr>
            <w:r w:rsidRPr="007A39DD">
              <w:rPr>
                <w:szCs w:val="20"/>
              </w:rPr>
              <w:t>Identification, comparison and evaluation of the use, combination and stylistic treatment of the elements of music, using aural and critical analysis skills and stylistically informed language to make comparisons, informed observations and judgeme</w:t>
            </w:r>
            <w:r w:rsidR="00101568" w:rsidRPr="007A39DD">
              <w:rPr>
                <w:szCs w:val="20"/>
              </w:rPr>
              <w:t>nts about a wide range of music</w:t>
            </w:r>
          </w:p>
        </w:tc>
      </w:tr>
      <w:tr w:rsidR="00A40D70" w:rsidRPr="00B82A70" w14:paraId="177A9160" w14:textId="77777777" w:rsidTr="00EE4E44">
        <w:trPr>
          <w:trHeight w:val="20"/>
        </w:trPr>
        <w:tc>
          <w:tcPr>
            <w:tcW w:w="1767" w:type="dxa"/>
            <w:vMerge/>
          </w:tcPr>
          <w:p w14:paraId="01E444CC" w14:textId="77777777" w:rsidR="00A40D70" w:rsidRPr="007A39DD" w:rsidRDefault="00A40D70" w:rsidP="00B34FB5">
            <w:pPr>
              <w:spacing w:line="247" w:lineRule="auto"/>
              <w:rPr>
                <w:b/>
                <w:szCs w:val="20"/>
              </w:rPr>
            </w:pPr>
          </w:p>
        </w:tc>
        <w:tc>
          <w:tcPr>
            <w:tcW w:w="3056" w:type="dxa"/>
          </w:tcPr>
          <w:p w14:paraId="2D2FF983" w14:textId="77777777" w:rsidR="00A40D70" w:rsidRPr="007A39DD" w:rsidRDefault="00A40D70" w:rsidP="00B34FB5">
            <w:pPr>
              <w:spacing w:line="247" w:lineRule="auto"/>
              <w:rPr>
                <w:szCs w:val="20"/>
              </w:rPr>
            </w:pPr>
            <w:r w:rsidRPr="007A39DD">
              <w:rPr>
                <w:szCs w:val="20"/>
              </w:rPr>
              <w:t>Identification of features and performance practices that determine a specific musical style or culture, and description of ways that music contributes to a culture or a context</w:t>
            </w:r>
          </w:p>
        </w:tc>
        <w:tc>
          <w:tcPr>
            <w:tcW w:w="3057" w:type="dxa"/>
          </w:tcPr>
          <w:p w14:paraId="2483E14C" w14:textId="77777777" w:rsidR="00A40D70" w:rsidRPr="007A39DD" w:rsidRDefault="00A40D70" w:rsidP="00B34FB5">
            <w:pPr>
              <w:spacing w:line="247" w:lineRule="auto"/>
              <w:rPr>
                <w:szCs w:val="20"/>
              </w:rPr>
            </w:pPr>
            <w:r w:rsidRPr="007A39DD">
              <w:rPr>
                <w:szCs w:val="20"/>
              </w:rPr>
              <w:t>Identification, description and comparison of music and music practices across a range of cultural, social and historical contexts</w:t>
            </w:r>
          </w:p>
        </w:tc>
        <w:tc>
          <w:tcPr>
            <w:tcW w:w="3057" w:type="dxa"/>
          </w:tcPr>
          <w:p w14:paraId="7266EEC2" w14:textId="77777777" w:rsidR="00A40D70" w:rsidRPr="007A39DD" w:rsidRDefault="00A40D70" w:rsidP="00B34FB5">
            <w:pPr>
              <w:spacing w:line="247" w:lineRule="auto"/>
              <w:rPr>
                <w:szCs w:val="20"/>
              </w:rPr>
            </w:pPr>
            <w:r w:rsidRPr="007A39DD">
              <w:rPr>
                <w:szCs w:val="20"/>
              </w:rPr>
              <w:t>Identification, comparison and evaluation of a variety of music with an understanding of cultural and historic</w:t>
            </w:r>
            <w:r w:rsidR="00253A95" w:rsidRPr="007A39DD">
              <w:rPr>
                <w:szCs w:val="20"/>
              </w:rPr>
              <w:t>al</w:t>
            </w:r>
            <w:r w:rsidRPr="007A39DD">
              <w:rPr>
                <w:szCs w:val="20"/>
              </w:rPr>
              <w:t xml:space="preserve"> features, stylistic characteristics and associated conventions and music practices</w:t>
            </w:r>
          </w:p>
        </w:tc>
        <w:tc>
          <w:tcPr>
            <w:tcW w:w="3057" w:type="dxa"/>
          </w:tcPr>
          <w:p w14:paraId="71E2739F" w14:textId="77777777" w:rsidR="00A40D70" w:rsidRPr="007A39DD" w:rsidRDefault="00A40D70" w:rsidP="00B34FB5">
            <w:pPr>
              <w:spacing w:line="247" w:lineRule="auto"/>
              <w:rPr>
                <w:szCs w:val="20"/>
              </w:rPr>
            </w:pPr>
            <w:r w:rsidRPr="007A39DD">
              <w:rPr>
                <w:szCs w:val="20"/>
              </w:rPr>
              <w:t>Identification, analysis and evaluation of connections between social, cultural and historic</w:t>
            </w:r>
            <w:r w:rsidR="00253A95" w:rsidRPr="007A39DD">
              <w:rPr>
                <w:szCs w:val="20"/>
              </w:rPr>
              <w:t>al</w:t>
            </w:r>
            <w:r w:rsidRPr="007A39DD">
              <w:rPr>
                <w:szCs w:val="20"/>
              </w:rPr>
              <w:t xml:space="preserve"> influences and musical developments; and analysis of how the use and combination of the elements of music define stylistic characteristics and cultural and historical features</w:t>
            </w:r>
          </w:p>
        </w:tc>
      </w:tr>
      <w:tr w:rsidR="003D2441" w:rsidRPr="00B82A70" w14:paraId="1A8F66AB" w14:textId="77777777" w:rsidTr="00EE4E44">
        <w:trPr>
          <w:trHeight w:val="20"/>
        </w:trPr>
        <w:tc>
          <w:tcPr>
            <w:tcW w:w="1767" w:type="dxa"/>
            <w:vMerge w:val="restart"/>
          </w:tcPr>
          <w:p w14:paraId="5427D808" w14:textId="0AFB8C2F" w:rsidR="003D2441" w:rsidRPr="007A39DD" w:rsidRDefault="00E37330" w:rsidP="00B34FB5">
            <w:pPr>
              <w:spacing w:line="247" w:lineRule="auto"/>
              <w:rPr>
                <w:b/>
                <w:szCs w:val="20"/>
              </w:rPr>
            </w:pPr>
            <w:r>
              <w:rPr>
                <w:b/>
                <w:szCs w:val="20"/>
              </w:rPr>
              <w:t>Responding</w:t>
            </w:r>
            <w:r w:rsidR="003D2441" w:rsidRPr="007A39DD">
              <w:rPr>
                <w:b/>
                <w:szCs w:val="20"/>
              </w:rPr>
              <w:t>:</w:t>
            </w:r>
          </w:p>
          <w:p w14:paraId="179781AD" w14:textId="517F585A" w:rsidR="003D2441" w:rsidRPr="007A39DD" w:rsidRDefault="003D2441" w:rsidP="00B34FB5">
            <w:pPr>
              <w:spacing w:line="247" w:lineRule="auto"/>
              <w:rPr>
                <w:b/>
                <w:szCs w:val="20"/>
              </w:rPr>
            </w:pPr>
            <w:r w:rsidRPr="007A39DD">
              <w:rPr>
                <w:b/>
                <w:szCs w:val="20"/>
              </w:rPr>
              <w:t>Response, interpretation and evaluation</w:t>
            </w:r>
          </w:p>
        </w:tc>
        <w:tc>
          <w:tcPr>
            <w:tcW w:w="3056" w:type="dxa"/>
          </w:tcPr>
          <w:p w14:paraId="2A568A5D" w14:textId="77777777" w:rsidR="003D2441" w:rsidRPr="007A39DD" w:rsidRDefault="003D2441" w:rsidP="00B34FB5">
            <w:pPr>
              <w:spacing w:line="247" w:lineRule="auto"/>
              <w:rPr>
                <w:szCs w:val="20"/>
              </w:rPr>
            </w:pPr>
            <w:r w:rsidRPr="007A39DD">
              <w:rPr>
                <w:szCs w:val="20"/>
              </w:rPr>
              <w:t>Use of given frameworks and reflective strategies to evaluate music performances and discussion of different points of view</w:t>
            </w:r>
          </w:p>
        </w:tc>
        <w:tc>
          <w:tcPr>
            <w:tcW w:w="3057" w:type="dxa"/>
          </w:tcPr>
          <w:p w14:paraId="5506D452" w14:textId="77777777" w:rsidR="003D2441" w:rsidRPr="007A39DD" w:rsidRDefault="003D2441" w:rsidP="00B34FB5">
            <w:pPr>
              <w:spacing w:line="247" w:lineRule="auto"/>
              <w:rPr>
                <w:szCs w:val="20"/>
              </w:rPr>
            </w:pPr>
            <w:r w:rsidRPr="007A39DD">
              <w:rPr>
                <w:szCs w:val="20"/>
              </w:rPr>
              <w:t>Use of specific criteria and given frameworks to evaluate performances, outlining strengths and providing ways to improve their own and others’ performances when giving and receiving feedback</w:t>
            </w:r>
          </w:p>
        </w:tc>
        <w:tc>
          <w:tcPr>
            <w:tcW w:w="3057" w:type="dxa"/>
          </w:tcPr>
          <w:p w14:paraId="020C3305" w14:textId="77777777" w:rsidR="003D2441" w:rsidRPr="007A39DD" w:rsidRDefault="003D2441" w:rsidP="00B34FB5">
            <w:pPr>
              <w:spacing w:line="247" w:lineRule="auto"/>
              <w:rPr>
                <w:szCs w:val="20"/>
              </w:rPr>
            </w:pPr>
            <w:r w:rsidRPr="007A39DD">
              <w:rPr>
                <w:szCs w:val="20"/>
              </w:rPr>
              <w:t>Use of specific criteria and given frameworks to discuss strategies to improve and inform music making when evaluating performances and giving and receiving constructive feedback</w:t>
            </w:r>
          </w:p>
        </w:tc>
        <w:tc>
          <w:tcPr>
            <w:tcW w:w="3057" w:type="dxa"/>
          </w:tcPr>
          <w:p w14:paraId="290E0981" w14:textId="77777777" w:rsidR="003D2441" w:rsidRPr="007A39DD" w:rsidRDefault="003D2441" w:rsidP="00B34FB5">
            <w:pPr>
              <w:spacing w:line="247" w:lineRule="auto"/>
              <w:rPr>
                <w:szCs w:val="20"/>
              </w:rPr>
            </w:pPr>
            <w:r w:rsidRPr="007A39DD">
              <w:rPr>
                <w:szCs w:val="20"/>
              </w:rPr>
              <w:t>Identification and selection of specific criteria to devise and apply strategies when analysing, evaluating and refining their own and others’ musical works and performances</w:t>
            </w:r>
          </w:p>
        </w:tc>
      </w:tr>
      <w:tr w:rsidR="003D2441" w:rsidRPr="00B82A70" w14:paraId="7729A01D" w14:textId="77777777" w:rsidTr="00EE4E44">
        <w:trPr>
          <w:trHeight w:val="20"/>
        </w:trPr>
        <w:tc>
          <w:tcPr>
            <w:tcW w:w="1767" w:type="dxa"/>
            <w:vMerge/>
          </w:tcPr>
          <w:p w14:paraId="0A627F92" w14:textId="77777777" w:rsidR="003D2441" w:rsidRPr="007A39DD" w:rsidRDefault="003D2441" w:rsidP="00B34FB5">
            <w:pPr>
              <w:spacing w:line="247" w:lineRule="auto"/>
              <w:rPr>
                <w:b/>
                <w:szCs w:val="20"/>
              </w:rPr>
            </w:pPr>
          </w:p>
        </w:tc>
        <w:tc>
          <w:tcPr>
            <w:tcW w:w="3056" w:type="dxa"/>
          </w:tcPr>
          <w:p w14:paraId="7FC4C885" w14:textId="77777777" w:rsidR="003D2441" w:rsidRPr="007A39DD" w:rsidRDefault="003D2441" w:rsidP="00B34FB5">
            <w:pPr>
              <w:spacing w:line="247" w:lineRule="auto"/>
              <w:rPr>
                <w:szCs w:val="20"/>
              </w:rPr>
            </w:pPr>
            <w:r w:rsidRPr="007A39DD">
              <w:rPr>
                <w:szCs w:val="20"/>
              </w:rPr>
              <w:t>Communication of thoughts and feelings about music using given criteria to form and express personal opinions</w:t>
            </w:r>
          </w:p>
        </w:tc>
        <w:tc>
          <w:tcPr>
            <w:tcW w:w="3057" w:type="dxa"/>
          </w:tcPr>
          <w:p w14:paraId="3B4D9745" w14:textId="77777777" w:rsidR="003D2441" w:rsidRPr="007A39DD" w:rsidRDefault="003D2441" w:rsidP="00B34FB5">
            <w:pPr>
              <w:spacing w:line="247" w:lineRule="auto"/>
              <w:rPr>
                <w:szCs w:val="20"/>
              </w:rPr>
            </w:pPr>
            <w:r w:rsidRPr="007A39DD">
              <w:rPr>
                <w:szCs w:val="20"/>
              </w:rPr>
              <w:t xml:space="preserve">Selection and use of criteria to make informed opinions, observations and evaluations about music, and identification of </w:t>
            </w:r>
            <w:r w:rsidRPr="007A39DD">
              <w:rPr>
                <w:szCs w:val="20"/>
              </w:rPr>
              <w:lastRenderedPageBreak/>
              <w:t>personal preferences, articulating the reasons for them</w:t>
            </w:r>
          </w:p>
        </w:tc>
        <w:tc>
          <w:tcPr>
            <w:tcW w:w="3057" w:type="dxa"/>
          </w:tcPr>
          <w:p w14:paraId="2AB0FCC6" w14:textId="77777777" w:rsidR="003D2441" w:rsidRPr="007A39DD" w:rsidRDefault="003D2441" w:rsidP="00B34FB5">
            <w:pPr>
              <w:spacing w:line="247" w:lineRule="auto"/>
              <w:rPr>
                <w:szCs w:val="20"/>
              </w:rPr>
            </w:pPr>
            <w:r w:rsidRPr="007A39DD">
              <w:rPr>
                <w:szCs w:val="20"/>
              </w:rPr>
              <w:lastRenderedPageBreak/>
              <w:t xml:space="preserve">Development of personal opinions and musical preferences, analysing and discussing the influence of music and appreciating differing </w:t>
            </w:r>
            <w:r w:rsidRPr="007A39DD">
              <w:rPr>
                <w:szCs w:val="20"/>
              </w:rPr>
              <w:lastRenderedPageBreak/>
              <w:t>opinions and perspectives about music</w:t>
            </w:r>
          </w:p>
        </w:tc>
        <w:tc>
          <w:tcPr>
            <w:tcW w:w="3057" w:type="dxa"/>
          </w:tcPr>
          <w:p w14:paraId="62DDEF13" w14:textId="77777777" w:rsidR="003D2441" w:rsidRPr="007A39DD" w:rsidRDefault="003D2441" w:rsidP="00B34FB5">
            <w:pPr>
              <w:spacing w:line="247" w:lineRule="auto"/>
              <w:rPr>
                <w:szCs w:val="20"/>
              </w:rPr>
            </w:pPr>
            <w:r w:rsidRPr="007A39DD">
              <w:rPr>
                <w:szCs w:val="20"/>
              </w:rPr>
              <w:lastRenderedPageBreak/>
              <w:t xml:space="preserve">Development of personal preferences and aesthetic appreciation, differentiating between subjective and objective </w:t>
            </w:r>
            <w:r w:rsidRPr="007A39DD">
              <w:rPr>
                <w:szCs w:val="20"/>
              </w:rPr>
              <w:lastRenderedPageBreak/>
              <w:t>interpretations when comparing and evaluating stylistic interpretations of a range of music</w:t>
            </w:r>
          </w:p>
        </w:tc>
      </w:tr>
      <w:tr w:rsidR="003D2441" w:rsidRPr="00B82A70" w14:paraId="390B5CE8" w14:textId="77777777" w:rsidTr="00EE4E44">
        <w:trPr>
          <w:trHeight w:val="20"/>
        </w:trPr>
        <w:tc>
          <w:tcPr>
            <w:tcW w:w="1767" w:type="dxa"/>
            <w:vMerge/>
          </w:tcPr>
          <w:p w14:paraId="12F06E2D" w14:textId="77777777" w:rsidR="003D2441" w:rsidRPr="007A39DD" w:rsidRDefault="003D2441" w:rsidP="00B34FB5">
            <w:pPr>
              <w:spacing w:line="247" w:lineRule="auto"/>
              <w:rPr>
                <w:b/>
                <w:szCs w:val="20"/>
              </w:rPr>
            </w:pPr>
          </w:p>
        </w:tc>
        <w:tc>
          <w:tcPr>
            <w:tcW w:w="3056" w:type="dxa"/>
          </w:tcPr>
          <w:p w14:paraId="2CBF6EB8" w14:textId="77777777" w:rsidR="003D2441" w:rsidRPr="007A39DD" w:rsidRDefault="003D2441" w:rsidP="00B34FB5">
            <w:pPr>
              <w:spacing w:line="247" w:lineRule="auto"/>
              <w:rPr>
                <w:szCs w:val="20"/>
              </w:rPr>
            </w:pPr>
            <w:r w:rsidRPr="007A39DD">
              <w:rPr>
                <w:szCs w:val="20"/>
              </w:rPr>
              <w:t>Exploration and discussion of different audience behaviour and performance traditions across a range of settings and musical styles</w:t>
            </w:r>
          </w:p>
        </w:tc>
        <w:tc>
          <w:tcPr>
            <w:tcW w:w="3057" w:type="dxa"/>
          </w:tcPr>
          <w:p w14:paraId="47074F6D" w14:textId="77777777" w:rsidR="003D2441" w:rsidRPr="007A39DD" w:rsidRDefault="003D2441" w:rsidP="00B34FB5">
            <w:pPr>
              <w:spacing w:line="247" w:lineRule="auto"/>
              <w:rPr>
                <w:szCs w:val="20"/>
              </w:rPr>
            </w:pPr>
            <w:r w:rsidRPr="007A39DD">
              <w:rPr>
                <w:szCs w:val="20"/>
              </w:rPr>
              <w:t>Exploration and identification of different purposes, roles and responsibilities in music making activities as both performer and audience member</w:t>
            </w:r>
          </w:p>
        </w:tc>
        <w:tc>
          <w:tcPr>
            <w:tcW w:w="3057" w:type="dxa"/>
          </w:tcPr>
          <w:p w14:paraId="7E7EE67B" w14:textId="77777777" w:rsidR="003D2441" w:rsidRPr="007A39DD" w:rsidRDefault="003D2441" w:rsidP="00B34FB5">
            <w:pPr>
              <w:spacing w:line="247" w:lineRule="auto"/>
              <w:rPr>
                <w:szCs w:val="20"/>
              </w:rPr>
            </w:pPr>
            <w:r w:rsidRPr="007A39DD">
              <w:rPr>
                <w:szCs w:val="20"/>
              </w:rPr>
              <w:t>Evaluation and comparison of attitudes and practices towards the role of audience and performer, recognising that different practices and stylistic conventions can influence a performance and affect audience response and interpretation</w:t>
            </w:r>
          </w:p>
        </w:tc>
        <w:tc>
          <w:tcPr>
            <w:tcW w:w="3057" w:type="dxa"/>
          </w:tcPr>
          <w:p w14:paraId="655CED60" w14:textId="77777777" w:rsidR="003D2441" w:rsidRPr="007A39DD" w:rsidRDefault="003D2441" w:rsidP="00B34FB5">
            <w:pPr>
              <w:spacing w:line="247" w:lineRule="auto"/>
              <w:rPr>
                <w:szCs w:val="20"/>
              </w:rPr>
            </w:pPr>
            <w:r w:rsidRPr="007A39DD">
              <w:rPr>
                <w:szCs w:val="20"/>
              </w:rPr>
              <w:t>Consideration of cultural, social and ethical issues, comparing and evaluating audience response and performer roles across a broad range of music in formal, informal, virtual and interactive settings</w:t>
            </w:r>
          </w:p>
        </w:tc>
      </w:tr>
    </w:tbl>
    <w:p w14:paraId="03F812BE" w14:textId="77777777" w:rsidR="005024E2" w:rsidRPr="00EF1846" w:rsidRDefault="005024E2" w:rsidP="00C91E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heme="minorHAnsi"/>
          <w:sz w:val="8"/>
        </w:rPr>
      </w:pPr>
    </w:p>
    <w:sectPr w:rsidR="005024E2" w:rsidRPr="00EF1846" w:rsidSect="00A813D8">
      <w:type w:val="continuous"/>
      <w:pgSz w:w="16840" w:h="11907" w:orient="landscape" w:code="9"/>
      <w:pgMar w:top="1644" w:right="1418" w:bottom="1276"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B48F" w14:textId="77777777" w:rsidR="003314EF" w:rsidRPr="00B82A70" w:rsidRDefault="003314EF" w:rsidP="00327291">
      <w:r w:rsidRPr="00B82A70">
        <w:separator/>
      </w:r>
    </w:p>
  </w:endnote>
  <w:endnote w:type="continuationSeparator" w:id="0">
    <w:p w14:paraId="2BF33B70" w14:textId="77777777" w:rsidR="003314EF" w:rsidRPr="00B82A70" w:rsidRDefault="003314EF" w:rsidP="00327291">
      <w:r w:rsidRPr="00B82A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0FF0" w14:textId="77777777" w:rsidR="003F29A6" w:rsidRPr="00B82A70" w:rsidRDefault="003F29A6" w:rsidP="00A9748D">
    <w:pPr>
      <w:pBdr>
        <w:top w:val="single" w:sz="4" w:space="4" w:color="5C815C"/>
      </w:pBdr>
      <w:rPr>
        <w:rFonts w:ascii="Franklin Gothic Book" w:eastAsia="Times New Roman" w:hAnsi="Franklin Gothic Book"/>
        <w:color w:val="342568"/>
        <w:sz w:val="18"/>
        <w:szCs w:val="16"/>
      </w:rPr>
    </w:pPr>
    <w:r w:rsidRPr="00B82A70">
      <w:rPr>
        <w:rFonts w:ascii="Franklin Gothic Book" w:eastAsia="Times New Roman" w:hAnsi="Franklin Gothic Book"/>
        <w:color w:val="342568"/>
        <w:sz w:val="18"/>
        <w:szCs w:val="16"/>
      </w:rPr>
      <w:t>2019/48781v3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458A" w14:textId="3AF252AC" w:rsidR="003F29A6" w:rsidRPr="00B82A70" w:rsidRDefault="003F29A6" w:rsidP="006D6DCA">
    <w:pPr>
      <w:pStyle w:val="Footereven"/>
      <w:rPr>
        <w:noProof w:val="0"/>
      </w:rPr>
    </w:pPr>
    <w:r w:rsidRPr="00B82A70">
      <w:rPr>
        <w:noProof w:val="0"/>
      </w:rPr>
      <w:t>2019/63711</w:t>
    </w:r>
    <w:r w:rsidR="00143AFB" w:rsidRPr="00B82A70">
      <w:rPr>
        <w:noProof w:val="0"/>
      </w:rPr>
      <w:t>[</w:t>
    </w:r>
    <w:r w:rsidRPr="00B82A70">
      <w:rPr>
        <w:noProof w:val="0"/>
      </w:rPr>
      <w:t>v</w:t>
    </w:r>
    <w:r w:rsidR="009E40EB">
      <w:rPr>
        <w:noProof w:val="0"/>
      </w:rPr>
      <w:t>4</w:t>
    </w:r>
    <w:r w:rsidR="00143AFB" w:rsidRPr="00B82A70">
      <w:rPr>
        <w:noProof w:val="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6D03" w14:textId="77777777" w:rsidR="00CC31BF" w:rsidRPr="00B82A70" w:rsidRDefault="00833EF9" w:rsidP="00833EF9">
    <w:pPr>
      <w:pStyle w:val="Footer"/>
      <w:rPr>
        <w:rFonts w:cstheme="minorHAnsi"/>
        <w:sz w:val="18"/>
      </w:rPr>
    </w:pPr>
    <w:r w:rsidRPr="00B82A70">
      <w:rPr>
        <w:rFonts w:cstheme="minorHAnsi"/>
        <w:sz w:val="18"/>
      </w:rPr>
      <w:t>The Arts | Music | Scope and sequence | P–10</w:t>
    </w:r>
    <w:r w:rsidRPr="00B82A70">
      <w:rPr>
        <w:rFonts w:cstheme="minorHAnsi"/>
        <w:sz w:val="18"/>
      </w:rPr>
      <w:ptab w:relativeTo="margin" w:alignment="right" w:leader="none"/>
    </w:r>
    <w:r w:rsidRPr="00B82A70">
      <w:rPr>
        <w:rFonts w:cstheme="minorHAnsi"/>
        <w:sz w:val="18"/>
      </w:rPr>
      <w:fldChar w:fldCharType="begin"/>
    </w:r>
    <w:r w:rsidRPr="00B82A70">
      <w:rPr>
        <w:rFonts w:cstheme="minorHAnsi"/>
        <w:sz w:val="18"/>
      </w:rPr>
      <w:instrText xml:space="preserve"> PAGE   \* MERGEFORMAT </w:instrText>
    </w:r>
    <w:r w:rsidRPr="00B82A70">
      <w:rPr>
        <w:rFonts w:cstheme="minorHAnsi"/>
        <w:sz w:val="18"/>
      </w:rPr>
      <w:fldChar w:fldCharType="separate"/>
    </w:r>
    <w:r w:rsidR="003D2441" w:rsidRPr="00B82A70">
      <w:rPr>
        <w:rFonts w:cstheme="minorHAnsi"/>
        <w:sz w:val="18"/>
      </w:rPr>
      <w:t>4</w:t>
    </w:r>
    <w:r w:rsidRPr="00B82A70">
      <w:rPr>
        <w:rFonts w:cstheme="minorHAns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716A" w14:textId="77777777" w:rsidR="00BB07BE" w:rsidRPr="00B82A70" w:rsidRDefault="00833EF9">
    <w:pPr>
      <w:pStyle w:val="Footer"/>
      <w:rPr>
        <w:rFonts w:cstheme="minorHAnsi"/>
        <w:sz w:val="18"/>
      </w:rPr>
    </w:pPr>
    <w:r w:rsidRPr="00B82A70">
      <w:rPr>
        <w:rFonts w:cstheme="minorHAnsi"/>
        <w:sz w:val="18"/>
      </w:rPr>
      <w:t xml:space="preserve">The Arts | </w:t>
    </w:r>
    <w:r w:rsidR="00BB07BE" w:rsidRPr="00B82A70">
      <w:rPr>
        <w:rFonts w:cstheme="minorHAnsi"/>
        <w:sz w:val="18"/>
      </w:rPr>
      <w:t>Music | Scope and sequence | P–10</w:t>
    </w:r>
    <w:r w:rsidR="00BB07BE" w:rsidRPr="00B82A70">
      <w:rPr>
        <w:rFonts w:cstheme="minorHAnsi"/>
        <w:sz w:val="18"/>
      </w:rPr>
      <w:ptab w:relativeTo="margin" w:alignment="right" w:leader="none"/>
    </w:r>
    <w:r w:rsidR="00BB07BE" w:rsidRPr="00B82A70">
      <w:rPr>
        <w:rFonts w:cstheme="minorHAnsi"/>
        <w:sz w:val="18"/>
      </w:rPr>
      <w:fldChar w:fldCharType="begin"/>
    </w:r>
    <w:r w:rsidR="00BB07BE" w:rsidRPr="00B82A70">
      <w:rPr>
        <w:rFonts w:cstheme="minorHAnsi"/>
        <w:sz w:val="18"/>
      </w:rPr>
      <w:instrText xml:space="preserve"> PAGE   \* MERGEFORMAT </w:instrText>
    </w:r>
    <w:r w:rsidR="00BB07BE" w:rsidRPr="00B82A70">
      <w:rPr>
        <w:rFonts w:cstheme="minorHAnsi"/>
        <w:sz w:val="18"/>
      </w:rPr>
      <w:fldChar w:fldCharType="separate"/>
    </w:r>
    <w:r w:rsidR="003D2441" w:rsidRPr="00B82A70">
      <w:rPr>
        <w:rFonts w:cstheme="minorHAnsi"/>
        <w:sz w:val="18"/>
      </w:rPr>
      <w:t>1</w:t>
    </w:r>
    <w:r w:rsidR="00BB07BE" w:rsidRPr="00B82A70">
      <w:rPr>
        <w:rFonts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AA545" w14:textId="77777777" w:rsidR="003314EF" w:rsidRPr="00B82A70" w:rsidRDefault="003314EF" w:rsidP="00327291">
      <w:r w:rsidRPr="00B82A70">
        <w:separator/>
      </w:r>
    </w:p>
  </w:footnote>
  <w:footnote w:type="continuationSeparator" w:id="0">
    <w:p w14:paraId="73261EE8" w14:textId="77777777" w:rsidR="003314EF" w:rsidRPr="00B82A70" w:rsidRDefault="003314EF" w:rsidP="00327291">
      <w:r w:rsidRPr="00B82A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0204" w14:textId="77777777" w:rsidR="003F29A6" w:rsidRPr="00B82A70" w:rsidRDefault="003F29A6" w:rsidP="00551B79">
    <w:pPr>
      <w:pStyle w:val="Header"/>
      <w:pBdr>
        <w:bottom w:val="none" w:sz="0" w:space="0" w:color="auto"/>
      </w:pBdr>
      <w:tabs>
        <w:tab w:val="clear" w:pos="4513"/>
        <w:tab w:val="clear" w:pos="9026"/>
      </w:tabs>
      <w:ind w:left="-1418" w:right="9356"/>
      <w:jc w:val="right"/>
      <w:rPr>
        <w:rFonts w:cstheme="minorHAns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BB9B" w14:textId="792054BC" w:rsidR="003F29A6" w:rsidRPr="00B82A70" w:rsidRDefault="003F29A6" w:rsidP="00375F21">
    <w:pPr>
      <w:tabs>
        <w:tab w:val="center" w:pos="4513"/>
        <w:tab w:val="right" w:pos="9026"/>
      </w:tabs>
      <w:rPr>
        <w:rFonts w:ascii="Calibri" w:eastAsia="Times New Roman" w:hAnsi="Calibri"/>
        <w:color w:val="3D56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E950" w14:textId="5562842C" w:rsidR="006E7697" w:rsidRPr="00B82A70" w:rsidRDefault="006E7697" w:rsidP="00A402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16F"/>
    <w:multiLevelType w:val="multilevel"/>
    <w:tmpl w:val="36FA82FA"/>
    <w:styleLink w:val="List4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 w15:restartNumberingAfterBreak="0">
    <w:nsid w:val="01EF6E74"/>
    <w:multiLevelType w:val="multilevel"/>
    <w:tmpl w:val="55F8A336"/>
    <w:styleLink w:val="List12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25F1BA6"/>
    <w:multiLevelType w:val="multilevel"/>
    <w:tmpl w:val="D3A8945C"/>
    <w:styleLink w:val="List7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03312F38"/>
    <w:multiLevelType w:val="multilevel"/>
    <w:tmpl w:val="4CEEBCE4"/>
    <w:styleLink w:val="List53"/>
    <w:lvl w:ilvl="0">
      <w:numFmt w:val="bullet"/>
      <w:lvlText w:val="•"/>
      <w:lvlJc w:val="left"/>
      <w:pPr>
        <w:tabs>
          <w:tab w:val="num" w:pos="396"/>
        </w:tabs>
        <w:ind w:left="396" w:hanging="396"/>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49"/>
        </w:tabs>
        <w:ind w:left="94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69"/>
        </w:tabs>
        <w:ind w:left="166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89"/>
        </w:tabs>
        <w:ind w:left="238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09"/>
        </w:tabs>
        <w:ind w:left="310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29"/>
        </w:tabs>
        <w:ind w:left="382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49"/>
        </w:tabs>
        <w:ind w:left="454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69"/>
        </w:tabs>
        <w:ind w:left="526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89"/>
        </w:tabs>
        <w:ind w:left="5989" w:hanging="229"/>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05B65293"/>
    <w:multiLevelType w:val="hybridMultilevel"/>
    <w:tmpl w:val="509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7F5C26"/>
    <w:multiLevelType w:val="multilevel"/>
    <w:tmpl w:val="F1FAA04C"/>
    <w:styleLink w:val="List9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6DE11C3"/>
    <w:multiLevelType w:val="multilevel"/>
    <w:tmpl w:val="196EFA82"/>
    <w:styleLink w:val="List6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09CC7839"/>
    <w:multiLevelType w:val="multilevel"/>
    <w:tmpl w:val="F0E2C8C0"/>
    <w:styleLink w:val="List8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9D44C8B"/>
    <w:multiLevelType w:val="multilevel"/>
    <w:tmpl w:val="4928F924"/>
    <w:styleLink w:val="List71"/>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0A7D1FF1"/>
    <w:multiLevelType w:val="multilevel"/>
    <w:tmpl w:val="2CDEBB7A"/>
    <w:styleLink w:val="List6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0" w15:restartNumberingAfterBreak="0">
    <w:nsid w:val="0AC561EF"/>
    <w:multiLevelType w:val="multilevel"/>
    <w:tmpl w:val="9D520446"/>
    <w:styleLink w:val="List10"/>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0B8B0F17"/>
    <w:multiLevelType w:val="multilevel"/>
    <w:tmpl w:val="4F3AF6C0"/>
    <w:styleLink w:val="List8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0BF84D84"/>
    <w:multiLevelType w:val="multilevel"/>
    <w:tmpl w:val="054A37CE"/>
    <w:styleLink w:val="List9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0C386682"/>
    <w:multiLevelType w:val="multilevel"/>
    <w:tmpl w:val="A6243036"/>
    <w:styleLink w:val="List2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0C793D37"/>
    <w:multiLevelType w:val="multilevel"/>
    <w:tmpl w:val="5B3C8808"/>
    <w:styleLink w:val="List1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0CD75715"/>
    <w:multiLevelType w:val="multilevel"/>
    <w:tmpl w:val="FAEE3E28"/>
    <w:styleLink w:val="List1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 w15:restartNumberingAfterBreak="0">
    <w:nsid w:val="0CFE195B"/>
    <w:multiLevelType w:val="multilevel"/>
    <w:tmpl w:val="DC960B7A"/>
    <w:styleLink w:val="List6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7" w15:restartNumberingAfterBreak="0">
    <w:nsid w:val="0E157EAD"/>
    <w:multiLevelType w:val="multilevel"/>
    <w:tmpl w:val="FC3C1478"/>
    <w:styleLink w:val="List8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106E04C9"/>
    <w:multiLevelType w:val="multilevel"/>
    <w:tmpl w:val="9C3E83A8"/>
    <w:styleLink w:val="List14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10BC4251"/>
    <w:multiLevelType w:val="hybridMultilevel"/>
    <w:tmpl w:val="2CE6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1F64828"/>
    <w:multiLevelType w:val="multilevel"/>
    <w:tmpl w:val="CE0C1784"/>
    <w:styleLink w:val="List2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1" w15:restartNumberingAfterBreak="0">
    <w:nsid w:val="12033103"/>
    <w:multiLevelType w:val="multilevel"/>
    <w:tmpl w:val="1CEA7DFE"/>
    <w:styleLink w:val="List8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139F6178"/>
    <w:multiLevelType w:val="multilevel"/>
    <w:tmpl w:val="F19ECC3A"/>
    <w:styleLink w:val="List55"/>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15:restartNumberingAfterBreak="0">
    <w:nsid w:val="13C23229"/>
    <w:multiLevelType w:val="hybridMultilevel"/>
    <w:tmpl w:val="1A549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41E09F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65D16D5"/>
    <w:multiLevelType w:val="multilevel"/>
    <w:tmpl w:val="1DAA6168"/>
    <w:styleLink w:val="List12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6" w15:restartNumberingAfterBreak="0">
    <w:nsid w:val="16613C9D"/>
    <w:multiLevelType w:val="multilevel"/>
    <w:tmpl w:val="16DEAD4C"/>
    <w:styleLink w:val="List13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16974E2A"/>
    <w:multiLevelType w:val="multilevel"/>
    <w:tmpl w:val="A7C009E0"/>
    <w:styleLink w:val="List2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19132633"/>
    <w:multiLevelType w:val="multilevel"/>
    <w:tmpl w:val="49A81B22"/>
    <w:styleLink w:val="List12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1AAB5340"/>
    <w:multiLevelType w:val="multilevel"/>
    <w:tmpl w:val="1E2E0F6C"/>
    <w:styleLink w:val="List14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1ACB0EC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1B0C4CBB"/>
    <w:multiLevelType w:val="multilevel"/>
    <w:tmpl w:val="C344943C"/>
    <w:styleLink w:val="List117"/>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32" w15:restartNumberingAfterBreak="0">
    <w:nsid w:val="1CF40059"/>
    <w:multiLevelType w:val="multilevel"/>
    <w:tmpl w:val="08D05128"/>
    <w:styleLink w:val="List72"/>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1D307572"/>
    <w:multiLevelType w:val="multilevel"/>
    <w:tmpl w:val="B3D0DF9E"/>
    <w:styleLink w:val="List8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1D3C32A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1EF5516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1F693D5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04D73F2"/>
    <w:multiLevelType w:val="multilevel"/>
    <w:tmpl w:val="B9B85CDE"/>
    <w:styleLink w:val="List14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9" w15:restartNumberingAfterBreak="0">
    <w:nsid w:val="21446F2E"/>
    <w:multiLevelType w:val="multilevel"/>
    <w:tmpl w:val="27E84B5C"/>
    <w:styleLink w:val="List60"/>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B05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0" w15:restartNumberingAfterBreak="0">
    <w:nsid w:val="21905C48"/>
    <w:multiLevelType w:val="multilevel"/>
    <w:tmpl w:val="E9C60B36"/>
    <w:styleLink w:val="List9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41" w15:restartNumberingAfterBreak="0">
    <w:nsid w:val="22402F71"/>
    <w:multiLevelType w:val="multilevel"/>
    <w:tmpl w:val="8E003956"/>
    <w:styleLink w:val="List3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225A21B9"/>
    <w:multiLevelType w:val="multilevel"/>
    <w:tmpl w:val="DE34F172"/>
    <w:styleLink w:val="List95"/>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43" w15:restartNumberingAfterBreak="0">
    <w:nsid w:val="229847B4"/>
    <w:multiLevelType w:val="multilevel"/>
    <w:tmpl w:val="0C742E20"/>
    <w:styleLink w:val="List8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4" w15:restartNumberingAfterBreak="0">
    <w:nsid w:val="23454B82"/>
    <w:multiLevelType w:val="multilevel"/>
    <w:tmpl w:val="632616B2"/>
    <w:styleLink w:val="List3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28"/>
        </w:tabs>
        <w:ind w:left="928" w:hanging="208"/>
      </w:pPr>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5" w15:restartNumberingAfterBreak="0">
    <w:nsid w:val="244524DB"/>
    <w:multiLevelType w:val="multilevel"/>
    <w:tmpl w:val="37CCEBB4"/>
    <w:styleLink w:val="List12"/>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6" w15:restartNumberingAfterBreak="0">
    <w:nsid w:val="26ED7A34"/>
    <w:multiLevelType w:val="multilevel"/>
    <w:tmpl w:val="D3D64BE6"/>
    <w:styleLink w:val="List57"/>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7" w15:restartNumberingAfterBreak="0">
    <w:nsid w:val="27F23523"/>
    <w:multiLevelType w:val="multilevel"/>
    <w:tmpl w:val="5978D1CE"/>
    <w:styleLink w:val="List2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8" w15:restartNumberingAfterBreak="0">
    <w:nsid w:val="290570C9"/>
    <w:multiLevelType w:val="multilevel"/>
    <w:tmpl w:val="2D801116"/>
    <w:styleLink w:val="List2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9" w15:restartNumberingAfterBreak="0">
    <w:nsid w:val="29BF4611"/>
    <w:multiLevelType w:val="hybridMultilevel"/>
    <w:tmpl w:val="D138F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9DE572D"/>
    <w:multiLevelType w:val="multilevel"/>
    <w:tmpl w:val="4E5EBEA4"/>
    <w:styleLink w:val="List51"/>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51" w15:restartNumberingAfterBreak="0">
    <w:nsid w:val="2A0D6260"/>
    <w:multiLevelType w:val="multilevel"/>
    <w:tmpl w:val="771E421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2" w15:restartNumberingAfterBreak="0">
    <w:nsid w:val="2A315C92"/>
    <w:multiLevelType w:val="multilevel"/>
    <w:tmpl w:val="11D80BA0"/>
    <w:styleLink w:val="List12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3" w15:restartNumberingAfterBreak="0">
    <w:nsid w:val="2A507C24"/>
    <w:multiLevelType w:val="multilevel"/>
    <w:tmpl w:val="6342568A"/>
    <w:styleLink w:val="List13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4" w15:restartNumberingAfterBreak="0">
    <w:nsid w:val="2A856833"/>
    <w:multiLevelType w:val="multilevel"/>
    <w:tmpl w:val="7DA6C6CE"/>
    <w:styleLink w:val="List9"/>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5" w15:restartNumberingAfterBreak="0">
    <w:nsid w:val="2B56386B"/>
    <w:multiLevelType w:val="multilevel"/>
    <w:tmpl w:val="3D00AB7A"/>
    <w:styleLink w:val="List2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6" w15:restartNumberingAfterBreak="0">
    <w:nsid w:val="2B855AF6"/>
    <w:multiLevelType w:val="multilevel"/>
    <w:tmpl w:val="C700C0A4"/>
    <w:styleLink w:val="List3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7" w15:restartNumberingAfterBreak="0">
    <w:nsid w:val="2E1D5590"/>
    <w:multiLevelType w:val="multilevel"/>
    <w:tmpl w:val="8F80906A"/>
    <w:styleLink w:val="List1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8" w15:restartNumberingAfterBreak="0">
    <w:nsid w:val="2EC9043E"/>
    <w:multiLevelType w:val="multilevel"/>
    <w:tmpl w:val="C346E75E"/>
    <w:styleLink w:val="List14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9" w15:restartNumberingAfterBreak="0">
    <w:nsid w:val="2F186E9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2FE46C94"/>
    <w:multiLevelType w:val="multilevel"/>
    <w:tmpl w:val="8278B496"/>
    <w:styleLink w:val="List3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1" w15:restartNumberingAfterBreak="0">
    <w:nsid w:val="305C7027"/>
    <w:multiLevelType w:val="multilevel"/>
    <w:tmpl w:val="C26E691C"/>
    <w:styleLink w:val="List7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2" w15:restartNumberingAfterBreak="0">
    <w:nsid w:val="30B421EF"/>
    <w:multiLevelType w:val="multilevel"/>
    <w:tmpl w:val="0F5EF5DE"/>
    <w:styleLink w:val="List13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3" w15:restartNumberingAfterBreak="0">
    <w:nsid w:val="31245E87"/>
    <w:multiLevelType w:val="multilevel"/>
    <w:tmpl w:val="75082F76"/>
    <w:numStyleLink w:val="SCSABulletList"/>
  </w:abstractNum>
  <w:abstractNum w:abstractNumId="64" w15:restartNumberingAfterBreak="0">
    <w:nsid w:val="31925E32"/>
    <w:multiLevelType w:val="multilevel"/>
    <w:tmpl w:val="DA3A5BEC"/>
    <w:styleLink w:val="List13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5" w15:restartNumberingAfterBreak="0">
    <w:nsid w:val="31AC6285"/>
    <w:multiLevelType w:val="multilevel"/>
    <w:tmpl w:val="939427F6"/>
    <w:styleLink w:val="List12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6" w15:restartNumberingAfterBreak="0">
    <w:nsid w:val="33DA5DFF"/>
    <w:multiLevelType w:val="multilevel"/>
    <w:tmpl w:val="766446B2"/>
    <w:styleLink w:val="List9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7" w15:restartNumberingAfterBreak="0">
    <w:nsid w:val="365E5F98"/>
    <w:multiLevelType w:val="multilevel"/>
    <w:tmpl w:val="0AF01ED4"/>
    <w:styleLink w:val="List4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8" w15:restartNumberingAfterBreak="0">
    <w:nsid w:val="367018A8"/>
    <w:multiLevelType w:val="multilevel"/>
    <w:tmpl w:val="75082F76"/>
    <w:numStyleLink w:val="SCSABulletList"/>
  </w:abstractNum>
  <w:abstractNum w:abstractNumId="69" w15:restartNumberingAfterBreak="0">
    <w:nsid w:val="36A069C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38500266"/>
    <w:multiLevelType w:val="multilevel"/>
    <w:tmpl w:val="4328ADF6"/>
    <w:styleLink w:val="List11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71" w15:restartNumberingAfterBreak="0">
    <w:nsid w:val="38CC2437"/>
    <w:multiLevelType w:val="multilevel"/>
    <w:tmpl w:val="01FC80FE"/>
    <w:styleLink w:val="List2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2" w15:restartNumberingAfterBreak="0">
    <w:nsid w:val="38D922A9"/>
    <w:multiLevelType w:val="multilevel"/>
    <w:tmpl w:val="A7DC4050"/>
    <w:styleLink w:val="List73"/>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3" w15:restartNumberingAfterBreak="0">
    <w:nsid w:val="392C0BBA"/>
    <w:multiLevelType w:val="multilevel"/>
    <w:tmpl w:val="286C1D14"/>
    <w:styleLink w:val="List7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4" w15:restartNumberingAfterBreak="0">
    <w:nsid w:val="39E24E8C"/>
    <w:multiLevelType w:val="multilevel"/>
    <w:tmpl w:val="2F448A6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5" w15:restartNumberingAfterBreak="0">
    <w:nsid w:val="3ABA448E"/>
    <w:multiLevelType w:val="multilevel"/>
    <w:tmpl w:val="845C49F8"/>
    <w:styleLink w:val="List2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6" w15:restartNumberingAfterBreak="0">
    <w:nsid w:val="3C390605"/>
    <w:multiLevelType w:val="multilevel"/>
    <w:tmpl w:val="3EF25E9C"/>
    <w:styleLink w:val="List11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77" w15:restartNumberingAfterBreak="0">
    <w:nsid w:val="3C3A35D1"/>
    <w:multiLevelType w:val="multilevel"/>
    <w:tmpl w:val="BC92D04C"/>
    <w:styleLink w:val="List14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3CE97E60"/>
    <w:multiLevelType w:val="multilevel"/>
    <w:tmpl w:val="0AC0A632"/>
    <w:styleLink w:val="List2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9" w15:restartNumberingAfterBreak="0">
    <w:nsid w:val="3D453E3D"/>
    <w:multiLevelType w:val="multilevel"/>
    <w:tmpl w:val="DB586E8A"/>
    <w:styleLink w:val="List1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0" w15:restartNumberingAfterBreak="0">
    <w:nsid w:val="3E4933A3"/>
    <w:multiLevelType w:val="multilevel"/>
    <w:tmpl w:val="6602D0E0"/>
    <w:styleLink w:val="List4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28"/>
        </w:tabs>
        <w:ind w:left="928" w:hanging="208"/>
      </w:pPr>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1" w15:restartNumberingAfterBreak="0">
    <w:nsid w:val="3EA740D7"/>
    <w:multiLevelType w:val="hybridMultilevel"/>
    <w:tmpl w:val="CC904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FC64457"/>
    <w:multiLevelType w:val="multilevel"/>
    <w:tmpl w:val="08C4B728"/>
    <w:styleLink w:val="List47"/>
    <w:lvl w:ilvl="0">
      <w:numFmt w:val="bullet"/>
      <w:lvlText w:val="•"/>
      <w:lvlJc w:val="left"/>
      <w:pPr>
        <w:tabs>
          <w:tab w:val="num" w:pos="360"/>
        </w:tabs>
        <w:ind w:left="360" w:hanging="360"/>
      </w:pPr>
      <w:rPr>
        <w:color w:val="000000"/>
        <w:position w:val="0"/>
        <w:sz w:val="22"/>
        <w:szCs w:val="22"/>
        <w:rtl w:val="0"/>
        <w:lang w:val="en-US"/>
      </w:rPr>
    </w:lvl>
    <w:lvl w:ilvl="1">
      <w:start w:val="1"/>
      <w:numFmt w:val="bullet"/>
      <w:lvlText w:val="o"/>
      <w:lvlJc w:val="left"/>
      <w:pPr>
        <w:tabs>
          <w:tab w:val="num" w:pos="928"/>
        </w:tabs>
        <w:ind w:left="928" w:hanging="208"/>
      </w:pPr>
      <w:rPr>
        <w:color w:val="000000"/>
        <w:position w:val="0"/>
        <w:sz w:val="20"/>
        <w:szCs w:val="20"/>
        <w:rtl w:val="0"/>
        <w:lang w:val="en-US"/>
      </w:rPr>
    </w:lvl>
    <w:lvl w:ilvl="2">
      <w:start w:val="1"/>
      <w:numFmt w:val="bullet"/>
      <w:lvlText w:val="▪"/>
      <w:lvlJc w:val="left"/>
      <w:pPr>
        <w:tabs>
          <w:tab w:val="num" w:pos="1648"/>
        </w:tabs>
        <w:ind w:left="1648" w:hanging="208"/>
      </w:pPr>
      <w:rPr>
        <w:color w:val="000000"/>
        <w:position w:val="0"/>
        <w:sz w:val="20"/>
        <w:szCs w:val="20"/>
        <w:rtl w:val="0"/>
        <w:lang w:val="en-US"/>
      </w:rPr>
    </w:lvl>
    <w:lvl w:ilvl="3">
      <w:start w:val="1"/>
      <w:numFmt w:val="bullet"/>
      <w:lvlText w:val="•"/>
      <w:lvlJc w:val="left"/>
      <w:pPr>
        <w:tabs>
          <w:tab w:val="num" w:pos="2368"/>
        </w:tabs>
        <w:ind w:left="2368" w:hanging="208"/>
      </w:pPr>
      <w:rPr>
        <w:color w:val="000000"/>
        <w:position w:val="0"/>
        <w:sz w:val="20"/>
        <w:szCs w:val="20"/>
        <w:rtl w:val="0"/>
        <w:lang w:val="en-US"/>
      </w:rPr>
    </w:lvl>
    <w:lvl w:ilvl="4">
      <w:start w:val="1"/>
      <w:numFmt w:val="bullet"/>
      <w:lvlText w:val="o"/>
      <w:lvlJc w:val="left"/>
      <w:pPr>
        <w:tabs>
          <w:tab w:val="num" w:pos="3088"/>
        </w:tabs>
        <w:ind w:left="3088" w:hanging="208"/>
      </w:pPr>
      <w:rPr>
        <w:color w:val="000000"/>
        <w:position w:val="0"/>
        <w:sz w:val="20"/>
        <w:szCs w:val="20"/>
        <w:rtl w:val="0"/>
        <w:lang w:val="en-US"/>
      </w:rPr>
    </w:lvl>
    <w:lvl w:ilvl="5">
      <w:start w:val="1"/>
      <w:numFmt w:val="bullet"/>
      <w:lvlText w:val="▪"/>
      <w:lvlJc w:val="left"/>
      <w:pPr>
        <w:tabs>
          <w:tab w:val="num" w:pos="3808"/>
        </w:tabs>
        <w:ind w:left="3808" w:hanging="208"/>
      </w:pPr>
      <w:rPr>
        <w:color w:val="000000"/>
        <w:position w:val="0"/>
        <w:sz w:val="20"/>
        <w:szCs w:val="20"/>
        <w:rtl w:val="0"/>
        <w:lang w:val="en-US"/>
      </w:rPr>
    </w:lvl>
    <w:lvl w:ilvl="6">
      <w:start w:val="1"/>
      <w:numFmt w:val="bullet"/>
      <w:lvlText w:val="•"/>
      <w:lvlJc w:val="left"/>
      <w:pPr>
        <w:tabs>
          <w:tab w:val="num" w:pos="4528"/>
        </w:tabs>
        <w:ind w:left="4528" w:hanging="208"/>
      </w:pPr>
      <w:rPr>
        <w:color w:val="000000"/>
        <w:position w:val="0"/>
        <w:sz w:val="20"/>
        <w:szCs w:val="20"/>
        <w:rtl w:val="0"/>
        <w:lang w:val="en-US"/>
      </w:rPr>
    </w:lvl>
    <w:lvl w:ilvl="7">
      <w:start w:val="1"/>
      <w:numFmt w:val="bullet"/>
      <w:lvlText w:val="o"/>
      <w:lvlJc w:val="left"/>
      <w:pPr>
        <w:tabs>
          <w:tab w:val="num" w:pos="5248"/>
        </w:tabs>
        <w:ind w:left="5248" w:hanging="208"/>
      </w:pPr>
      <w:rPr>
        <w:color w:val="000000"/>
        <w:position w:val="0"/>
        <w:sz w:val="20"/>
        <w:szCs w:val="20"/>
        <w:rtl w:val="0"/>
        <w:lang w:val="en-US"/>
      </w:rPr>
    </w:lvl>
    <w:lvl w:ilvl="8">
      <w:start w:val="1"/>
      <w:numFmt w:val="bullet"/>
      <w:lvlText w:val="▪"/>
      <w:lvlJc w:val="left"/>
      <w:pPr>
        <w:tabs>
          <w:tab w:val="num" w:pos="5968"/>
        </w:tabs>
        <w:ind w:left="5968" w:hanging="208"/>
      </w:pPr>
      <w:rPr>
        <w:color w:val="000000"/>
        <w:position w:val="0"/>
        <w:sz w:val="20"/>
        <w:szCs w:val="20"/>
        <w:rtl w:val="0"/>
        <w:lang w:val="en-US"/>
      </w:rPr>
    </w:lvl>
  </w:abstractNum>
  <w:abstractNum w:abstractNumId="83" w15:restartNumberingAfterBreak="0">
    <w:nsid w:val="40680FFB"/>
    <w:multiLevelType w:val="multilevel"/>
    <w:tmpl w:val="A95CBDA0"/>
    <w:styleLink w:val="List102"/>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84" w15:restartNumberingAfterBreak="0">
    <w:nsid w:val="419527F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29B697B"/>
    <w:multiLevelType w:val="multilevel"/>
    <w:tmpl w:val="DD384D90"/>
    <w:styleLink w:val="List118"/>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86" w15:restartNumberingAfterBreak="0">
    <w:nsid w:val="44AB183A"/>
    <w:multiLevelType w:val="multilevel"/>
    <w:tmpl w:val="3F02AC68"/>
    <w:styleLink w:val="List74"/>
    <w:lvl w:ilvl="0">
      <w:numFmt w:val="bullet"/>
      <w:lvlText w:val="•"/>
      <w:lvlJc w:val="left"/>
      <w:pPr>
        <w:tabs>
          <w:tab w:val="num" w:pos="397"/>
        </w:tabs>
        <w:ind w:left="397"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7" w15:restartNumberingAfterBreak="0">
    <w:nsid w:val="44D30E6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459643DC"/>
    <w:multiLevelType w:val="multilevel"/>
    <w:tmpl w:val="36B04ACE"/>
    <w:styleLink w:val="List10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89" w15:restartNumberingAfterBreak="0">
    <w:nsid w:val="46555BEB"/>
    <w:multiLevelType w:val="multilevel"/>
    <w:tmpl w:val="45A2D460"/>
    <w:styleLink w:val="List14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0" w15:restartNumberingAfterBreak="0">
    <w:nsid w:val="466B4ACF"/>
    <w:multiLevelType w:val="multilevel"/>
    <w:tmpl w:val="593258E0"/>
    <w:styleLink w:val="List13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1" w15:restartNumberingAfterBreak="0">
    <w:nsid w:val="47572339"/>
    <w:multiLevelType w:val="multilevel"/>
    <w:tmpl w:val="F056973E"/>
    <w:styleLink w:val="List107"/>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92" w15:restartNumberingAfterBreak="0">
    <w:nsid w:val="4774015F"/>
    <w:multiLevelType w:val="multilevel"/>
    <w:tmpl w:val="71FC4390"/>
    <w:styleLink w:val="List3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3" w15:restartNumberingAfterBreak="0">
    <w:nsid w:val="47D85D21"/>
    <w:multiLevelType w:val="multilevel"/>
    <w:tmpl w:val="EB522572"/>
    <w:styleLink w:val="List13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4" w15:restartNumberingAfterBreak="0">
    <w:nsid w:val="485C363B"/>
    <w:multiLevelType w:val="multilevel"/>
    <w:tmpl w:val="5C964D10"/>
    <w:styleLink w:val="List6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5" w15:restartNumberingAfterBreak="0">
    <w:nsid w:val="48E360AF"/>
    <w:multiLevelType w:val="multilevel"/>
    <w:tmpl w:val="ED86DAA4"/>
    <w:styleLink w:val="List3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6" w15:restartNumberingAfterBreak="0">
    <w:nsid w:val="4AA56AEA"/>
    <w:multiLevelType w:val="multilevel"/>
    <w:tmpl w:val="A1968D20"/>
    <w:styleLink w:val="List13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7" w15:restartNumberingAfterBreak="0">
    <w:nsid w:val="4B2D3DEC"/>
    <w:multiLevelType w:val="multilevel"/>
    <w:tmpl w:val="85CEAFB8"/>
    <w:styleLink w:val="List6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8" w15:restartNumberingAfterBreak="0">
    <w:nsid w:val="4BD575C3"/>
    <w:multiLevelType w:val="multilevel"/>
    <w:tmpl w:val="1E7A8A98"/>
    <w:styleLink w:val="List10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99" w15:restartNumberingAfterBreak="0">
    <w:nsid w:val="4C4242B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CA62FE2"/>
    <w:multiLevelType w:val="multilevel"/>
    <w:tmpl w:val="7FCE723C"/>
    <w:styleLink w:val="List6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1" w15:restartNumberingAfterBreak="0">
    <w:nsid w:val="4CE06750"/>
    <w:multiLevelType w:val="multilevel"/>
    <w:tmpl w:val="7CA68298"/>
    <w:styleLink w:val="List5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2" w15:restartNumberingAfterBreak="0">
    <w:nsid w:val="4D352B86"/>
    <w:multiLevelType w:val="multilevel"/>
    <w:tmpl w:val="C710369A"/>
    <w:styleLink w:val="List3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3" w15:restartNumberingAfterBreak="0">
    <w:nsid w:val="4D4F1375"/>
    <w:multiLevelType w:val="multilevel"/>
    <w:tmpl w:val="34AADB42"/>
    <w:styleLink w:val="List10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4" w15:restartNumberingAfterBreak="0">
    <w:nsid w:val="4D7B1CC1"/>
    <w:multiLevelType w:val="multilevel"/>
    <w:tmpl w:val="95C40812"/>
    <w:styleLink w:val="List65"/>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5" w15:restartNumberingAfterBreak="0">
    <w:nsid w:val="4DC25A1E"/>
    <w:multiLevelType w:val="multilevel"/>
    <w:tmpl w:val="139EFE10"/>
    <w:styleLink w:val="List6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6" w15:restartNumberingAfterBreak="0">
    <w:nsid w:val="4E43135B"/>
    <w:multiLevelType w:val="multilevel"/>
    <w:tmpl w:val="8286C722"/>
    <w:styleLink w:val="List14"/>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7" w15:restartNumberingAfterBreak="0">
    <w:nsid w:val="4EB54794"/>
    <w:multiLevelType w:val="multilevel"/>
    <w:tmpl w:val="695ED906"/>
    <w:styleLink w:val="List12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8" w15:restartNumberingAfterBreak="0">
    <w:nsid w:val="4F0A7D04"/>
    <w:multiLevelType w:val="multilevel"/>
    <w:tmpl w:val="C0D8D846"/>
    <w:styleLink w:val="List11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09" w15:restartNumberingAfterBreak="0">
    <w:nsid w:val="500C1F1A"/>
    <w:multiLevelType w:val="multilevel"/>
    <w:tmpl w:val="BCD85878"/>
    <w:styleLink w:val="List13"/>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0" w15:restartNumberingAfterBreak="0">
    <w:nsid w:val="506B6DFE"/>
    <w:multiLevelType w:val="multilevel"/>
    <w:tmpl w:val="D29C44B4"/>
    <w:styleLink w:val="List7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1" w15:restartNumberingAfterBreak="0">
    <w:nsid w:val="51770AFA"/>
    <w:multiLevelType w:val="multilevel"/>
    <w:tmpl w:val="895AA11C"/>
    <w:styleLink w:val="List12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2" w15:restartNumberingAfterBreak="0">
    <w:nsid w:val="52427E9C"/>
    <w:multiLevelType w:val="multilevel"/>
    <w:tmpl w:val="1414B366"/>
    <w:styleLink w:val="List8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3" w15:restartNumberingAfterBreak="0">
    <w:nsid w:val="52E01B91"/>
    <w:multiLevelType w:val="multilevel"/>
    <w:tmpl w:val="7C2AEA12"/>
    <w:styleLink w:val="List59"/>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4" w15:restartNumberingAfterBreak="0">
    <w:nsid w:val="53181789"/>
    <w:multiLevelType w:val="multilevel"/>
    <w:tmpl w:val="21B2F6AC"/>
    <w:styleLink w:val="List97"/>
    <w:lvl w:ilvl="0">
      <w:numFmt w:val="bullet"/>
      <w:lvlText w:val="•"/>
      <w:lvlJc w:val="left"/>
      <w:pPr>
        <w:tabs>
          <w:tab w:val="num" w:pos="360"/>
        </w:tabs>
        <w:ind w:left="360" w:hanging="360"/>
      </w:pPr>
      <w:rPr>
        <w:rFonts w:ascii="Trebuchet MS Bold" w:eastAsia="Trebuchet MS Bold" w:hAnsi="Trebuchet MS Bold" w:cs="Trebuchet MS Bold"/>
        <w:color w:val="000000"/>
        <w:position w:val="0"/>
        <w:sz w:val="22"/>
        <w:szCs w:val="22"/>
        <w:lang w:val="en-US"/>
      </w:rPr>
    </w:lvl>
    <w:lvl w:ilvl="1">
      <w:start w:val="1"/>
      <w:numFmt w:val="bullet"/>
      <w:lvlText w:val="o"/>
      <w:lvlJc w:val="left"/>
      <w:pPr>
        <w:tabs>
          <w:tab w:val="num" w:pos="928"/>
        </w:tabs>
        <w:ind w:left="928" w:hanging="208"/>
      </w:pPr>
      <w:rPr>
        <w:rFonts w:ascii="Trebuchet MS" w:eastAsia="Trebuchet MS" w:hAnsi="Trebuchet MS" w:cs="Trebuchet MS"/>
        <w:color w:val="000000"/>
        <w:position w:val="0"/>
        <w:sz w:val="20"/>
        <w:szCs w:val="20"/>
        <w:lang w:val="en-US"/>
      </w:rPr>
    </w:lvl>
    <w:lvl w:ilvl="2">
      <w:start w:val="1"/>
      <w:numFmt w:val="bullet"/>
      <w:lvlText w:val="▪"/>
      <w:lvlJc w:val="left"/>
      <w:pPr>
        <w:tabs>
          <w:tab w:val="num" w:pos="1648"/>
        </w:tabs>
        <w:ind w:left="1648" w:hanging="208"/>
      </w:pPr>
      <w:rPr>
        <w:rFonts w:ascii="Trebuchet MS" w:eastAsia="Trebuchet MS" w:hAnsi="Trebuchet MS" w:cs="Trebuchet MS"/>
        <w:color w:val="000000"/>
        <w:position w:val="0"/>
        <w:sz w:val="20"/>
        <w:szCs w:val="20"/>
        <w:lang w:val="en-US"/>
      </w:rPr>
    </w:lvl>
    <w:lvl w:ilvl="3">
      <w:start w:val="1"/>
      <w:numFmt w:val="bullet"/>
      <w:lvlText w:val="•"/>
      <w:lvlJc w:val="left"/>
      <w:pPr>
        <w:tabs>
          <w:tab w:val="num" w:pos="2368"/>
        </w:tabs>
        <w:ind w:left="2368" w:hanging="208"/>
      </w:pPr>
      <w:rPr>
        <w:rFonts w:ascii="Trebuchet MS" w:eastAsia="Trebuchet MS" w:hAnsi="Trebuchet MS" w:cs="Trebuchet MS"/>
        <w:color w:val="000000"/>
        <w:position w:val="0"/>
        <w:sz w:val="20"/>
        <w:szCs w:val="20"/>
        <w:lang w:val="en-US"/>
      </w:rPr>
    </w:lvl>
    <w:lvl w:ilvl="4">
      <w:start w:val="1"/>
      <w:numFmt w:val="bullet"/>
      <w:lvlText w:val="o"/>
      <w:lvlJc w:val="left"/>
      <w:pPr>
        <w:tabs>
          <w:tab w:val="num" w:pos="3088"/>
        </w:tabs>
        <w:ind w:left="3088" w:hanging="208"/>
      </w:pPr>
      <w:rPr>
        <w:rFonts w:ascii="Trebuchet MS" w:eastAsia="Trebuchet MS" w:hAnsi="Trebuchet MS" w:cs="Trebuchet MS"/>
        <w:color w:val="000000"/>
        <w:position w:val="0"/>
        <w:sz w:val="20"/>
        <w:szCs w:val="20"/>
        <w:lang w:val="en-US"/>
      </w:rPr>
    </w:lvl>
    <w:lvl w:ilvl="5">
      <w:start w:val="1"/>
      <w:numFmt w:val="bullet"/>
      <w:lvlText w:val="▪"/>
      <w:lvlJc w:val="left"/>
      <w:pPr>
        <w:tabs>
          <w:tab w:val="num" w:pos="3808"/>
        </w:tabs>
        <w:ind w:left="3808" w:hanging="208"/>
      </w:pPr>
      <w:rPr>
        <w:rFonts w:ascii="Trebuchet MS" w:eastAsia="Trebuchet MS" w:hAnsi="Trebuchet MS" w:cs="Trebuchet MS"/>
        <w:color w:val="000000"/>
        <w:position w:val="0"/>
        <w:sz w:val="20"/>
        <w:szCs w:val="20"/>
        <w:lang w:val="en-US"/>
      </w:rPr>
    </w:lvl>
    <w:lvl w:ilvl="6">
      <w:start w:val="1"/>
      <w:numFmt w:val="bullet"/>
      <w:lvlText w:val="•"/>
      <w:lvlJc w:val="left"/>
      <w:pPr>
        <w:tabs>
          <w:tab w:val="num" w:pos="4528"/>
        </w:tabs>
        <w:ind w:left="4528" w:hanging="208"/>
      </w:pPr>
      <w:rPr>
        <w:rFonts w:ascii="Trebuchet MS" w:eastAsia="Trebuchet MS" w:hAnsi="Trebuchet MS" w:cs="Trebuchet MS"/>
        <w:color w:val="000000"/>
        <w:position w:val="0"/>
        <w:sz w:val="20"/>
        <w:szCs w:val="20"/>
        <w:lang w:val="en-US"/>
      </w:rPr>
    </w:lvl>
    <w:lvl w:ilvl="7">
      <w:start w:val="1"/>
      <w:numFmt w:val="bullet"/>
      <w:lvlText w:val="o"/>
      <w:lvlJc w:val="left"/>
      <w:pPr>
        <w:tabs>
          <w:tab w:val="num" w:pos="5248"/>
        </w:tabs>
        <w:ind w:left="5248" w:hanging="208"/>
      </w:pPr>
      <w:rPr>
        <w:rFonts w:ascii="Trebuchet MS" w:eastAsia="Trebuchet MS" w:hAnsi="Trebuchet MS" w:cs="Trebuchet MS"/>
        <w:color w:val="000000"/>
        <w:position w:val="0"/>
        <w:sz w:val="20"/>
        <w:szCs w:val="20"/>
        <w:lang w:val="en-US"/>
      </w:rPr>
    </w:lvl>
    <w:lvl w:ilvl="8">
      <w:start w:val="1"/>
      <w:numFmt w:val="bullet"/>
      <w:lvlText w:val="▪"/>
      <w:lvlJc w:val="left"/>
      <w:pPr>
        <w:tabs>
          <w:tab w:val="num" w:pos="5968"/>
        </w:tabs>
        <w:ind w:left="5968" w:hanging="208"/>
      </w:pPr>
      <w:rPr>
        <w:rFonts w:ascii="Trebuchet MS" w:eastAsia="Trebuchet MS" w:hAnsi="Trebuchet MS" w:cs="Trebuchet MS"/>
        <w:color w:val="000000"/>
        <w:position w:val="0"/>
        <w:sz w:val="20"/>
        <w:szCs w:val="20"/>
        <w:lang w:val="en-US"/>
      </w:rPr>
    </w:lvl>
  </w:abstractNum>
  <w:abstractNum w:abstractNumId="115" w15:restartNumberingAfterBreak="0">
    <w:nsid w:val="550740DF"/>
    <w:multiLevelType w:val="multilevel"/>
    <w:tmpl w:val="E5AA2884"/>
    <w:styleLink w:val="List58"/>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6" w15:restartNumberingAfterBreak="0">
    <w:nsid w:val="55AA2C20"/>
    <w:multiLevelType w:val="multilevel"/>
    <w:tmpl w:val="09A8E09E"/>
    <w:styleLink w:val="List14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7" w15:restartNumberingAfterBreak="0">
    <w:nsid w:val="569A1F6B"/>
    <w:multiLevelType w:val="multilevel"/>
    <w:tmpl w:val="F7E80390"/>
    <w:styleLink w:val="List9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18" w15:restartNumberingAfterBreak="0">
    <w:nsid w:val="57686D66"/>
    <w:multiLevelType w:val="multilevel"/>
    <w:tmpl w:val="7686691C"/>
    <w:styleLink w:val="List12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9" w15:restartNumberingAfterBreak="0">
    <w:nsid w:val="57F800FD"/>
    <w:multiLevelType w:val="multilevel"/>
    <w:tmpl w:val="2020D704"/>
    <w:styleLink w:val="List8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0" w15:restartNumberingAfterBreak="0">
    <w:nsid w:val="5882412A"/>
    <w:multiLevelType w:val="hybridMultilevel"/>
    <w:tmpl w:val="4FD4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597B0525"/>
    <w:multiLevelType w:val="multilevel"/>
    <w:tmpl w:val="2FA42548"/>
    <w:styleLink w:val="List5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22" w15:restartNumberingAfterBreak="0">
    <w:nsid w:val="597B1E00"/>
    <w:multiLevelType w:val="multilevel"/>
    <w:tmpl w:val="22FC7C26"/>
    <w:styleLink w:val="List111"/>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23" w15:restartNumberingAfterBreak="0">
    <w:nsid w:val="5A0258DB"/>
    <w:multiLevelType w:val="multilevel"/>
    <w:tmpl w:val="00CE1DC4"/>
    <w:styleLink w:val="List4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4" w15:restartNumberingAfterBreak="0">
    <w:nsid w:val="5A1E6CE7"/>
    <w:multiLevelType w:val="multilevel"/>
    <w:tmpl w:val="5BE82A2E"/>
    <w:styleLink w:val="List4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25" w15:restartNumberingAfterBreak="0">
    <w:nsid w:val="5B6154B3"/>
    <w:multiLevelType w:val="multilevel"/>
    <w:tmpl w:val="2004C246"/>
    <w:styleLink w:val="List3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6" w15:restartNumberingAfterBreak="0">
    <w:nsid w:val="5BAB7A73"/>
    <w:multiLevelType w:val="multilevel"/>
    <w:tmpl w:val="A9A23CAE"/>
    <w:styleLink w:val="List6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27" w15:restartNumberingAfterBreak="0">
    <w:nsid w:val="5F4F2D93"/>
    <w:multiLevelType w:val="multilevel"/>
    <w:tmpl w:val="5610FA00"/>
    <w:styleLink w:val="List134"/>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8" w15:restartNumberingAfterBreak="0">
    <w:nsid w:val="6027772C"/>
    <w:multiLevelType w:val="multilevel"/>
    <w:tmpl w:val="6A104C8A"/>
    <w:styleLink w:val="List3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9" w15:restartNumberingAfterBreak="0">
    <w:nsid w:val="60F0318E"/>
    <w:multiLevelType w:val="multilevel"/>
    <w:tmpl w:val="88A6B030"/>
    <w:styleLink w:val="List45"/>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0" w15:restartNumberingAfterBreak="0">
    <w:nsid w:val="60F8598E"/>
    <w:multiLevelType w:val="multilevel"/>
    <w:tmpl w:val="F02A00B2"/>
    <w:styleLink w:val="List4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1" w15:restartNumberingAfterBreak="0">
    <w:nsid w:val="616C32E8"/>
    <w:multiLevelType w:val="multilevel"/>
    <w:tmpl w:val="7C5A0F04"/>
    <w:styleLink w:val="List10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32" w15:restartNumberingAfterBreak="0">
    <w:nsid w:val="64DB6E49"/>
    <w:multiLevelType w:val="multilevel"/>
    <w:tmpl w:val="502E6974"/>
    <w:styleLink w:val="List8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3" w15:restartNumberingAfterBreak="0">
    <w:nsid w:val="666F76F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4" w15:restartNumberingAfterBreak="0">
    <w:nsid w:val="668E29E0"/>
    <w:multiLevelType w:val="multilevel"/>
    <w:tmpl w:val="4004284A"/>
    <w:styleLink w:val="List15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5" w15:restartNumberingAfterBreak="0">
    <w:nsid w:val="66B91351"/>
    <w:multiLevelType w:val="multilevel"/>
    <w:tmpl w:val="73587456"/>
    <w:styleLink w:val="List10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6" w15:restartNumberingAfterBreak="0">
    <w:nsid w:val="66D67C50"/>
    <w:multiLevelType w:val="multilevel"/>
    <w:tmpl w:val="D40414AA"/>
    <w:styleLink w:val="List14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7" w15:restartNumberingAfterBreak="0">
    <w:nsid w:val="674809F2"/>
    <w:multiLevelType w:val="multilevel"/>
    <w:tmpl w:val="7EB8BA8E"/>
    <w:styleLink w:val="List115"/>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38" w15:restartNumberingAfterBreak="0">
    <w:nsid w:val="67CF49D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9" w15:restartNumberingAfterBreak="0">
    <w:nsid w:val="68874E74"/>
    <w:multiLevelType w:val="multilevel"/>
    <w:tmpl w:val="DAA447A4"/>
    <w:styleLink w:val="List94"/>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40"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1" w15:restartNumberingAfterBreak="0">
    <w:nsid w:val="6ABB4B60"/>
    <w:multiLevelType w:val="multilevel"/>
    <w:tmpl w:val="C94CF7A0"/>
    <w:styleLink w:val="List3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2" w15:restartNumberingAfterBreak="0">
    <w:nsid w:val="6B1A0E02"/>
    <w:multiLevelType w:val="multilevel"/>
    <w:tmpl w:val="1004CDAE"/>
    <w:styleLink w:val="List2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3" w15:restartNumberingAfterBreak="0">
    <w:nsid w:val="6B7E1578"/>
    <w:multiLevelType w:val="multilevel"/>
    <w:tmpl w:val="8250A0BC"/>
    <w:styleLink w:val="List8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4" w15:restartNumberingAfterBreak="0">
    <w:nsid w:val="6C374A2F"/>
    <w:multiLevelType w:val="multilevel"/>
    <w:tmpl w:val="59F6C564"/>
    <w:styleLink w:val="List151"/>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5" w15:restartNumberingAfterBreak="0">
    <w:nsid w:val="6C3C0179"/>
    <w:multiLevelType w:val="hybridMultilevel"/>
    <w:tmpl w:val="3A7C1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CC17A62"/>
    <w:multiLevelType w:val="multilevel"/>
    <w:tmpl w:val="983A66C4"/>
    <w:styleLink w:val="List12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7" w15:restartNumberingAfterBreak="0">
    <w:nsid w:val="6F834B9C"/>
    <w:multiLevelType w:val="multilevel"/>
    <w:tmpl w:val="B8C4C31E"/>
    <w:styleLink w:val="List13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8" w15:restartNumberingAfterBreak="0">
    <w:nsid w:val="71A17583"/>
    <w:multiLevelType w:val="multilevel"/>
    <w:tmpl w:val="E9D8B594"/>
    <w:styleLink w:val="List18"/>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9" w15:restartNumberingAfterBreak="0">
    <w:nsid w:val="726F6C86"/>
    <w:multiLevelType w:val="multilevel"/>
    <w:tmpl w:val="1BA4DC90"/>
    <w:styleLink w:val="List116"/>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50" w15:restartNumberingAfterBreak="0">
    <w:nsid w:val="74C03A6C"/>
    <w:multiLevelType w:val="multilevel"/>
    <w:tmpl w:val="F64423BE"/>
    <w:styleLink w:val="List9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51" w15:restartNumberingAfterBreak="0">
    <w:nsid w:val="74EF43B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2" w15:restartNumberingAfterBreak="0">
    <w:nsid w:val="75895CD8"/>
    <w:multiLevelType w:val="multilevel"/>
    <w:tmpl w:val="104A37DE"/>
    <w:styleLink w:val="List110"/>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53" w15:restartNumberingAfterBreak="0">
    <w:nsid w:val="758B2573"/>
    <w:multiLevelType w:val="multilevel"/>
    <w:tmpl w:val="DF9E5C38"/>
    <w:styleLink w:val="List56"/>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4" w15:restartNumberingAfterBreak="0">
    <w:nsid w:val="75DA0D24"/>
    <w:multiLevelType w:val="multilevel"/>
    <w:tmpl w:val="C12E794A"/>
    <w:styleLink w:val="List93"/>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5" w15:restartNumberingAfterBreak="0">
    <w:nsid w:val="77084D6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15:restartNumberingAfterBreak="0">
    <w:nsid w:val="78134698"/>
    <w:multiLevelType w:val="multilevel"/>
    <w:tmpl w:val="D904FA86"/>
    <w:styleLink w:val="List14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7" w15:restartNumberingAfterBreak="0">
    <w:nsid w:val="78E2406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8" w15:restartNumberingAfterBreak="0">
    <w:nsid w:val="799C3B2F"/>
    <w:multiLevelType w:val="multilevel"/>
    <w:tmpl w:val="75082F76"/>
    <w:numStyleLink w:val="SCSABulletList"/>
  </w:abstractNum>
  <w:abstractNum w:abstractNumId="159" w15:restartNumberingAfterBreak="0">
    <w:nsid w:val="799E63F0"/>
    <w:multiLevelType w:val="multilevel"/>
    <w:tmpl w:val="631A47B2"/>
    <w:styleLink w:val="List4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0" w15:restartNumberingAfterBreak="0">
    <w:nsid w:val="79A7528B"/>
    <w:multiLevelType w:val="multilevel"/>
    <w:tmpl w:val="AE8479B8"/>
    <w:styleLink w:val="List7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1" w15:restartNumberingAfterBreak="0">
    <w:nsid w:val="7BB17920"/>
    <w:multiLevelType w:val="multilevel"/>
    <w:tmpl w:val="13340370"/>
    <w:styleLink w:val="List54"/>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2" w15:restartNumberingAfterBreak="0">
    <w:nsid w:val="7BF10DB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3" w15:restartNumberingAfterBreak="0">
    <w:nsid w:val="7CAC2E82"/>
    <w:multiLevelType w:val="multilevel"/>
    <w:tmpl w:val="B7908D2C"/>
    <w:styleLink w:val="List143"/>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288"/>
        </w:tabs>
        <w:ind w:left="12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08"/>
        </w:tabs>
        <w:ind w:left="20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28"/>
        </w:tabs>
        <w:ind w:left="27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48"/>
        </w:tabs>
        <w:ind w:left="34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168"/>
        </w:tabs>
        <w:ind w:left="41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888"/>
        </w:tabs>
        <w:ind w:left="48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08"/>
        </w:tabs>
        <w:ind w:left="56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28"/>
        </w:tabs>
        <w:ind w:left="63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4" w15:restartNumberingAfterBreak="0">
    <w:nsid w:val="7D1C5D46"/>
    <w:multiLevelType w:val="multilevel"/>
    <w:tmpl w:val="081A2C68"/>
    <w:styleLink w:val="List127"/>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5" w15:restartNumberingAfterBreak="0">
    <w:nsid w:val="7DE3379B"/>
    <w:multiLevelType w:val="multilevel"/>
    <w:tmpl w:val="75082F76"/>
    <w:numStyleLink w:val="SCSABulletList"/>
  </w:abstractNum>
  <w:abstractNum w:abstractNumId="166" w15:restartNumberingAfterBreak="0">
    <w:nsid w:val="7E15469E"/>
    <w:multiLevelType w:val="multilevel"/>
    <w:tmpl w:val="9AD2E2A0"/>
    <w:styleLink w:val="List130"/>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7" w15:restartNumberingAfterBreak="0">
    <w:nsid w:val="7EA55040"/>
    <w:multiLevelType w:val="multilevel"/>
    <w:tmpl w:val="CE32E930"/>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68"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1998419503">
    <w:abstractNumId w:val="51"/>
  </w:num>
  <w:num w:numId="2" w16cid:durableId="239488734">
    <w:abstractNumId w:val="74"/>
  </w:num>
  <w:num w:numId="3" w16cid:durableId="1589273321">
    <w:abstractNumId w:val="27"/>
  </w:num>
  <w:num w:numId="4" w16cid:durableId="1340960962">
    <w:abstractNumId w:val="92"/>
  </w:num>
  <w:num w:numId="5" w16cid:durableId="2017995133">
    <w:abstractNumId w:val="168"/>
  </w:num>
  <w:num w:numId="6" w16cid:durableId="902720565">
    <w:abstractNumId w:val="54"/>
  </w:num>
  <w:num w:numId="7" w16cid:durableId="1401639989">
    <w:abstractNumId w:val="10"/>
  </w:num>
  <w:num w:numId="8" w16cid:durableId="1609584791">
    <w:abstractNumId w:val="14"/>
  </w:num>
  <w:num w:numId="9" w16cid:durableId="1044254025">
    <w:abstractNumId w:val="45"/>
  </w:num>
  <w:num w:numId="10" w16cid:durableId="327906512">
    <w:abstractNumId w:val="109"/>
  </w:num>
  <w:num w:numId="11" w16cid:durableId="1965455930">
    <w:abstractNumId w:val="106"/>
  </w:num>
  <w:num w:numId="12" w16cid:durableId="509876909">
    <w:abstractNumId w:val="15"/>
  </w:num>
  <w:num w:numId="13" w16cid:durableId="1286082102">
    <w:abstractNumId w:val="57"/>
  </w:num>
  <w:num w:numId="14" w16cid:durableId="1098598571">
    <w:abstractNumId w:val="79"/>
  </w:num>
  <w:num w:numId="15" w16cid:durableId="657149523">
    <w:abstractNumId w:val="148"/>
  </w:num>
  <w:num w:numId="16" w16cid:durableId="422606519">
    <w:abstractNumId w:val="140"/>
  </w:num>
  <w:num w:numId="17" w16cid:durableId="426198020">
    <w:abstractNumId w:val="20"/>
  </w:num>
  <w:num w:numId="18" w16cid:durableId="883835702">
    <w:abstractNumId w:val="48"/>
  </w:num>
  <w:num w:numId="19" w16cid:durableId="1144348731">
    <w:abstractNumId w:val="47"/>
  </w:num>
  <w:num w:numId="20" w16cid:durableId="1585215493">
    <w:abstractNumId w:val="71"/>
  </w:num>
  <w:num w:numId="21" w16cid:durableId="620723494">
    <w:abstractNumId w:val="13"/>
  </w:num>
  <w:num w:numId="22" w16cid:durableId="2090273664">
    <w:abstractNumId w:val="78"/>
  </w:num>
  <w:num w:numId="23" w16cid:durableId="2050496060">
    <w:abstractNumId w:val="142"/>
  </w:num>
  <w:num w:numId="24" w16cid:durableId="355037577">
    <w:abstractNumId w:val="55"/>
  </w:num>
  <w:num w:numId="25" w16cid:durableId="1302929652">
    <w:abstractNumId w:val="75"/>
  </w:num>
  <w:num w:numId="26" w16cid:durableId="1202550463">
    <w:abstractNumId w:val="102"/>
  </w:num>
  <w:num w:numId="27" w16cid:durableId="1530294046">
    <w:abstractNumId w:val="141"/>
  </w:num>
  <w:num w:numId="28" w16cid:durableId="1678533912">
    <w:abstractNumId w:val="60"/>
  </w:num>
  <w:num w:numId="29" w16cid:durableId="1761097718">
    <w:abstractNumId w:val="41"/>
  </w:num>
  <w:num w:numId="30" w16cid:durableId="1639997276">
    <w:abstractNumId w:val="44"/>
  </w:num>
  <w:num w:numId="31" w16cid:durableId="1334068288">
    <w:abstractNumId w:val="95"/>
  </w:num>
  <w:num w:numId="32" w16cid:durableId="1985352400">
    <w:abstractNumId w:val="56"/>
  </w:num>
  <w:num w:numId="33" w16cid:durableId="19429233">
    <w:abstractNumId w:val="125"/>
  </w:num>
  <w:num w:numId="34" w16cid:durableId="838816509">
    <w:abstractNumId w:val="128"/>
  </w:num>
  <w:num w:numId="35" w16cid:durableId="269245085">
    <w:abstractNumId w:val="80"/>
  </w:num>
  <w:num w:numId="36" w16cid:durableId="1497458967">
    <w:abstractNumId w:val="159"/>
  </w:num>
  <w:num w:numId="37" w16cid:durableId="385644608">
    <w:abstractNumId w:val="130"/>
  </w:num>
  <w:num w:numId="38" w16cid:durableId="704716800">
    <w:abstractNumId w:val="67"/>
  </w:num>
  <w:num w:numId="39" w16cid:durableId="1196846396">
    <w:abstractNumId w:val="129"/>
  </w:num>
  <w:num w:numId="40" w16cid:durableId="609895828">
    <w:abstractNumId w:val="123"/>
  </w:num>
  <w:num w:numId="41" w16cid:durableId="1596087521">
    <w:abstractNumId w:val="82"/>
  </w:num>
  <w:num w:numId="42" w16cid:durableId="219362298">
    <w:abstractNumId w:val="0"/>
  </w:num>
  <w:num w:numId="43" w16cid:durableId="1770732209">
    <w:abstractNumId w:val="124"/>
  </w:num>
  <w:num w:numId="44" w16cid:durableId="1842307797">
    <w:abstractNumId w:val="121"/>
  </w:num>
  <w:num w:numId="45" w16cid:durableId="1802915637">
    <w:abstractNumId w:val="50"/>
  </w:num>
  <w:num w:numId="46" w16cid:durableId="386882822">
    <w:abstractNumId w:val="101"/>
  </w:num>
  <w:num w:numId="47" w16cid:durableId="1252738272">
    <w:abstractNumId w:val="3"/>
  </w:num>
  <w:num w:numId="48" w16cid:durableId="658315330">
    <w:abstractNumId w:val="161"/>
  </w:num>
  <w:num w:numId="49" w16cid:durableId="864752010">
    <w:abstractNumId w:val="22"/>
  </w:num>
  <w:num w:numId="50" w16cid:durableId="311983501">
    <w:abstractNumId w:val="153"/>
  </w:num>
  <w:num w:numId="51" w16cid:durableId="2011830849">
    <w:abstractNumId w:val="46"/>
  </w:num>
  <w:num w:numId="52" w16cid:durableId="1015888660">
    <w:abstractNumId w:val="115"/>
  </w:num>
  <w:num w:numId="53" w16cid:durableId="2143493919">
    <w:abstractNumId w:val="113"/>
  </w:num>
  <w:num w:numId="54" w16cid:durableId="203180614">
    <w:abstractNumId w:val="39"/>
  </w:num>
  <w:num w:numId="55" w16cid:durableId="189801332">
    <w:abstractNumId w:val="97"/>
  </w:num>
  <w:num w:numId="56" w16cid:durableId="480079261">
    <w:abstractNumId w:val="16"/>
  </w:num>
  <w:num w:numId="57" w16cid:durableId="1097796060">
    <w:abstractNumId w:val="126"/>
  </w:num>
  <w:num w:numId="58" w16cid:durableId="292950622">
    <w:abstractNumId w:val="9"/>
  </w:num>
  <w:num w:numId="59" w16cid:durableId="1262646002">
    <w:abstractNumId w:val="104"/>
  </w:num>
  <w:num w:numId="60" w16cid:durableId="1751272819">
    <w:abstractNumId w:val="6"/>
  </w:num>
  <w:num w:numId="61" w16cid:durableId="924801582">
    <w:abstractNumId w:val="94"/>
  </w:num>
  <w:num w:numId="62" w16cid:durableId="698120306">
    <w:abstractNumId w:val="105"/>
  </w:num>
  <w:num w:numId="63" w16cid:durableId="293294720">
    <w:abstractNumId w:val="100"/>
  </w:num>
  <w:num w:numId="64" w16cid:durableId="1272863226">
    <w:abstractNumId w:val="8"/>
  </w:num>
  <w:num w:numId="65" w16cid:durableId="1098135984">
    <w:abstractNumId w:val="32"/>
  </w:num>
  <w:num w:numId="66" w16cid:durableId="1391267157">
    <w:abstractNumId w:val="72"/>
  </w:num>
  <w:num w:numId="67" w16cid:durableId="1451708416">
    <w:abstractNumId w:val="86"/>
  </w:num>
  <w:num w:numId="68" w16cid:durableId="1959601416">
    <w:abstractNumId w:val="110"/>
  </w:num>
  <w:num w:numId="69" w16cid:durableId="2085837306">
    <w:abstractNumId w:val="160"/>
  </w:num>
  <w:num w:numId="70" w16cid:durableId="1781997380">
    <w:abstractNumId w:val="61"/>
  </w:num>
  <w:num w:numId="71" w16cid:durableId="1303150061">
    <w:abstractNumId w:val="2"/>
  </w:num>
  <w:num w:numId="72" w16cid:durableId="520630406">
    <w:abstractNumId w:val="73"/>
  </w:num>
  <w:num w:numId="73" w16cid:durableId="268969552">
    <w:abstractNumId w:val="112"/>
  </w:num>
  <w:num w:numId="74" w16cid:durableId="1482771141">
    <w:abstractNumId w:val="21"/>
  </w:num>
  <w:num w:numId="75" w16cid:durableId="271206400">
    <w:abstractNumId w:val="132"/>
  </w:num>
  <w:num w:numId="76" w16cid:durableId="1506164256">
    <w:abstractNumId w:val="143"/>
  </w:num>
  <w:num w:numId="77" w16cid:durableId="1185092072">
    <w:abstractNumId w:val="33"/>
  </w:num>
  <w:num w:numId="78" w16cid:durableId="1007949521">
    <w:abstractNumId w:val="43"/>
  </w:num>
  <w:num w:numId="79" w16cid:durableId="1021934287">
    <w:abstractNumId w:val="11"/>
  </w:num>
  <w:num w:numId="80" w16cid:durableId="1975329191">
    <w:abstractNumId w:val="7"/>
  </w:num>
  <w:num w:numId="81" w16cid:durableId="1049106327">
    <w:abstractNumId w:val="119"/>
  </w:num>
  <w:num w:numId="82" w16cid:durableId="1299067348">
    <w:abstractNumId w:val="17"/>
  </w:num>
  <w:num w:numId="83" w16cid:durableId="1054084574">
    <w:abstractNumId w:val="5"/>
  </w:num>
  <w:num w:numId="84" w16cid:durableId="2104370949">
    <w:abstractNumId w:val="66"/>
  </w:num>
  <w:num w:numId="85" w16cid:durableId="1545020804">
    <w:abstractNumId w:val="12"/>
  </w:num>
  <w:num w:numId="86" w16cid:durableId="2112168086">
    <w:abstractNumId w:val="154"/>
  </w:num>
  <w:num w:numId="87" w16cid:durableId="962882327">
    <w:abstractNumId w:val="139"/>
  </w:num>
  <w:num w:numId="88" w16cid:durableId="2071272714">
    <w:abstractNumId w:val="42"/>
  </w:num>
  <w:num w:numId="89" w16cid:durableId="538861812">
    <w:abstractNumId w:val="40"/>
  </w:num>
  <w:num w:numId="90" w16cid:durableId="1949266194">
    <w:abstractNumId w:val="114"/>
  </w:num>
  <w:num w:numId="91" w16cid:durableId="842360181">
    <w:abstractNumId w:val="117"/>
  </w:num>
  <w:num w:numId="92" w16cid:durableId="338047561">
    <w:abstractNumId w:val="150"/>
  </w:num>
  <w:num w:numId="93" w16cid:durableId="2072726608">
    <w:abstractNumId w:val="103"/>
  </w:num>
  <w:num w:numId="94" w16cid:durableId="873660676">
    <w:abstractNumId w:val="135"/>
  </w:num>
  <w:num w:numId="95" w16cid:durableId="291837299">
    <w:abstractNumId w:val="83"/>
  </w:num>
  <w:num w:numId="96" w16cid:durableId="1252158368">
    <w:abstractNumId w:val="167"/>
  </w:num>
  <w:num w:numId="97" w16cid:durableId="1287733943">
    <w:abstractNumId w:val="98"/>
  </w:num>
  <w:num w:numId="98" w16cid:durableId="356392381">
    <w:abstractNumId w:val="91"/>
  </w:num>
  <w:num w:numId="99" w16cid:durableId="865603128">
    <w:abstractNumId w:val="131"/>
  </w:num>
  <w:num w:numId="100" w16cid:durableId="1411729261">
    <w:abstractNumId w:val="88"/>
  </w:num>
  <w:num w:numId="101" w16cid:durableId="391857578">
    <w:abstractNumId w:val="152"/>
  </w:num>
  <w:num w:numId="102" w16cid:durableId="566649835">
    <w:abstractNumId w:val="122"/>
  </w:num>
  <w:num w:numId="103" w16cid:durableId="1686982414">
    <w:abstractNumId w:val="76"/>
  </w:num>
  <w:num w:numId="104" w16cid:durableId="1792045247">
    <w:abstractNumId w:val="70"/>
  </w:num>
  <w:num w:numId="105" w16cid:durableId="1826358785">
    <w:abstractNumId w:val="108"/>
  </w:num>
  <w:num w:numId="106" w16cid:durableId="1921676311">
    <w:abstractNumId w:val="137"/>
  </w:num>
  <w:num w:numId="107" w16cid:durableId="842011329">
    <w:abstractNumId w:val="149"/>
  </w:num>
  <w:num w:numId="108" w16cid:durableId="2125271108">
    <w:abstractNumId w:val="31"/>
  </w:num>
  <w:num w:numId="109" w16cid:durableId="1824196088">
    <w:abstractNumId w:val="85"/>
  </w:num>
  <w:num w:numId="110" w16cid:durableId="1270046501">
    <w:abstractNumId w:val="118"/>
  </w:num>
  <w:num w:numId="111" w16cid:durableId="355161939">
    <w:abstractNumId w:val="111"/>
  </w:num>
  <w:num w:numId="112" w16cid:durableId="937103896">
    <w:abstractNumId w:val="65"/>
  </w:num>
  <w:num w:numId="113" w16cid:durableId="1687977069">
    <w:abstractNumId w:val="146"/>
  </w:num>
  <w:num w:numId="114" w16cid:durableId="1721397121">
    <w:abstractNumId w:val="28"/>
  </w:num>
  <w:num w:numId="115" w16cid:durableId="528373058">
    <w:abstractNumId w:val="1"/>
  </w:num>
  <w:num w:numId="116" w16cid:durableId="1017544359">
    <w:abstractNumId w:val="52"/>
  </w:num>
  <w:num w:numId="117" w16cid:durableId="538979681">
    <w:abstractNumId w:val="164"/>
  </w:num>
  <w:num w:numId="118" w16cid:durableId="296422664">
    <w:abstractNumId w:val="107"/>
  </w:num>
  <w:num w:numId="119" w16cid:durableId="91509243">
    <w:abstractNumId w:val="25"/>
  </w:num>
  <w:num w:numId="120" w16cid:durableId="249706043">
    <w:abstractNumId w:val="166"/>
  </w:num>
  <w:num w:numId="121" w16cid:durableId="2059619831">
    <w:abstractNumId w:val="62"/>
  </w:num>
  <w:num w:numId="122" w16cid:durableId="1393036791">
    <w:abstractNumId w:val="90"/>
  </w:num>
  <w:num w:numId="123" w16cid:durableId="824856905">
    <w:abstractNumId w:val="147"/>
  </w:num>
  <w:num w:numId="124" w16cid:durableId="1642616381">
    <w:abstractNumId w:val="127"/>
  </w:num>
  <w:num w:numId="125" w16cid:durableId="912158269">
    <w:abstractNumId w:val="96"/>
  </w:num>
  <w:num w:numId="126" w16cid:durableId="754669681">
    <w:abstractNumId w:val="64"/>
  </w:num>
  <w:num w:numId="127" w16cid:durableId="1451824179">
    <w:abstractNumId w:val="26"/>
  </w:num>
  <w:num w:numId="128" w16cid:durableId="1981616569">
    <w:abstractNumId w:val="53"/>
  </w:num>
  <w:num w:numId="129" w16cid:durableId="1281958855">
    <w:abstractNumId w:val="93"/>
  </w:num>
  <w:num w:numId="130" w16cid:durableId="433402636">
    <w:abstractNumId w:val="116"/>
  </w:num>
  <w:num w:numId="131" w16cid:durableId="525019305">
    <w:abstractNumId w:val="77"/>
  </w:num>
  <w:num w:numId="132" w16cid:durableId="1013721845">
    <w:abstractNumId w:val="136"/>
  </w:num>
  <w:num w:numId="133" w16cid:durableId="55052399">
    <w:abstractNumId w:val="163"/>
  </w:num>
  <w:num w:numId="134" w16cid:durableId="927687706">
    <w:abstractNumId w:val="58"/>
  </w:num>
  <w:num w:numId="135" w16cid:durableId="259801770">
    <w:abstractNumId w:val="18"/>
  </w:num>
  <w:num w:numId="136" w16cid:durableId="180901798">
    <w:abstractNumId w:val="156"/>
  </w:num>
  <w:num w:numId="137" w16cid:durableId="1943369316">
    <w:abstractNumId w:val="38"/>
  </w:num>
  <w:num w:numId="138" w16cid:durableId="902527792">
    <w:abstractNumId w:val="29"/>
  </w:num>
  <w:num w:numId="139" w16cid:durableId="494614105">
    <w:abstractNumId w:val="89"/>
  </w:num>
  <w:num w:numId="140" w16cid:durableId="2076928635">
    <w:abstractNumId w:val="134"/>
  </w:num>
  <w:num w:numId="141" w16cid:durableId="1011685104">
    <w:abstractNumId w:val="144"/>
  </w:num>
  <w:num w:numId="142" w16cid:durableId="1830055566">
    <w:abstractNumId w:val="19"/>
  </w:num>
  <w:num w:numId="143" w16cid:durableId="11808402">
    <w:abstractNumId w:val="120"/>
  </w:num>
  <w:num w:numId="144" w16cid:durableId="992877265">
    <w:abstractNumId w:val="4"/>
  </w:num>
  <w:num w:numId="145" w16cid:durableId="18164211">
    <w:abstractNumId w:val="23"/>
  </w:num>
  <w:num w:numId="146" w16cid:durableId="562837829">
    <w:abstractNumId w:val="81"/>
  </w:num>
  <w:num w:numId="147" w16cid:durableId="1868104220">
    <w:abstractNumId w:val="49"/>
  </w:num>
  <w:num w:numId="148" w16cid:durableId="1059280856">
    <w:abstractNumId w:val="37"/>
  </w:num>
  <w:num w:numId="149" w16cid:durableId="1662343093">
    <w:abstractNumId w:val="158"/>
  </w:num>
  <w:num w:numId="150" w16cid:durableId="1654797506">
    <w:abstractNumId w:val="63"/>
  </w:num>
  <w:num w:numId="151" w16cid:durableId="1241788568">
    <w:abstractNumId w:val="165"/>
  </w:num>
  <w:num w:numId="152" w16cid:durableId="1361904847">
    <w:abstractNumId w:val="68"/>
  </w:num>
  <w:num w:numId="153" w16cid:durableId="361437616">
    <w:abstractNumId w:val="34"/>
  </w:num>
  <w:num w:numId="154" w16cid:durableId="1223759708">
    <w:abstractNumId w:val="99"/>
  </w:num>
  <w:num w:numId="155" w16cid:durableId="1091850789">
    <w:abstractNumId w:val="30"/>
  </w:num>
  <w:num w:numId="156" w16cid:durableId="48458401">
    <w:abstractNumId w:val="157"/>
  </w:num>
  <w:num w:numId="157" w16cid:durableId="1925725435">
    <w:abstractNumId w:val="69"/>
  </w:num>
  <w:num w:numId="158" w16cid:durableId="1605304352">
    <w:abstractNumId w:val="151"/>
  </w:num>
  <w:num w:numId="159" w16cid:durableId="1990011840">
    <w:abstractNumId w:val="35"/>
  </w:num>
  <w:num w:numId="160" w16cid:durableId="1789230948">
    <w:abstractNumId w:val="133"/>
  </w:num>
  <w:num w:numId="161" w16cid:durableId="1440637432">
    <w:abstractNumId w:val="59"/>
  </w:num>
  <w:num w:numId="162" w16cid:durableId="2095472448">
    <w:abstractNumId w:val="155"/>
  </w:num>
  <w:num w:numId="163" w16cid:durableId="1190336711">
    <w:abstractNumId w:val="84"/>
  </w:num>
  <w:num w:numId="164" w16cid:durableId="364642536">
    <w:abstractNumId w:val="162"/>
  </w:num>
  <w:num w:numId="165" w16cid:durableId="1434672446">
    <w:abstractNumId w:val="138"/>
  </w:num>
  <w:num w:numId="166" w16cid:durableId="157576556">
    <w:abstractNumId w:val="24"/>
  </w:num>
  <w:num w:numId="167" w16cid:durableId="814954897">
    <w:abstractNumId w:val="36"/>
  </w:num>
  <w:num w:numId="168" w16cid:durableId="59250523">
    <w:abstractNumId w:val="87"/>
  </w:num>
  <w:num w:numId="169" w16cid:durableId="1012681905">
    <w:abstractNumId w:val="14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19"/>
    <w:rsid w:val="000009DB"/>
    <w:rsid w:val="00002EBB"/>
    <w:rsid w:val="000053C0"/>
    <w:rsid w:val="00005F0A"/>
    <w:rsid w:val="000069CC"/>
    <w:rsid w:val="00006B14"/>
    <w:rsid w:val="00007225"/>
    <w:rsid w:val="0001093F"/>
    <w:rsid w:val="00014B60"/>
    <w:rsid w:val="00021C64"/>
    <w:rsid w:val="00025C68"/>
    <w:rsid w:val="00026325"/>
    <w:rsid w:val="00027A1A"/>
    <w:rsid w:val="0003114A"/>
    <w:rsid w:val="00031B05"/>
    <w:rsid w:val="000353D5"/>
    <w:rsid w:val="0003701B"/>
    <w:rsid w:val="00037FB9"/>
    <w:rsid w:val="00047145"/>
    <w:rsid w:val="000475FD"/>
    <w:rsid w:val="00053E0B"/>
    <w:rsid w:val="00055EFC"/>
    <w:rsid w:val="0005701A"/>
    <w:rsid w:val="00060588"/>
    <w:rsid w:val="00063A54"/>
    <w:rsid w:val="00064C4B"/>
    <w:rsid w:val="00066185"/>
    <w:rsid w:val="00067AE4"/>
    <w:rsid w:val="00067D0E"/>
    <w:rsid w:val="000724A0"/>
    <w:rsid w:val="00073AFB"/>
    <w:rsid w:val="00076202"/>
    <w:rsid w:val="00076E7B"/>
    <w:rsid w:val="00077340"/>
    <w:rsid w:val="000776D3"/>
    <w:rsid w:val="00077AB9"/>
    <w:rsid w:val="00077E51"/>
    <w:rsid w:val="000867F3"/>
    <w:rsid w:val="0008710B"/>
    <w:rsid w:val="000952A6"/>
    <w:rsid w:val="000970AB"/>
    <w:rsid w:val="000A16F8"/>
    <w:rsid w:val="000A2837"/>
    <w:rsid w:val="000A2B38"/>
    <w:rsid w:val="000A37CF"/>
    <w:rsid w:val="000A39CA"/>
    <w:rsid w:val="000B04F2"/>
    <w:rsid w:val="000B0813"/>
    <w:rsid w:val="000B1E65"/>
    <w:rsid w:val="000B3FB8"/>
    <w:rsid w:val="000B50F3"/>
    <w:rsid w:val="000B5867"/>
    <w:rsid w:val="000B5FAF"/>
    <w:rsid w:val="000B64D6"/>
    <w:rsid w:val="000B7690"/>
    <w:rsid w:val="000B79E9"/>
    <w:rsid w:val="000C25BC"/>
    <w:rsid w:val="000C28DA"/>
    <w:rsid w:val="000C389D"/>
    <w:rsid w:val="000C3F69"/>
    <w:rsid w:val="000C4162"/>
    <w:rsid w:val="000C53FD"/>
    <w:rsid w:val="000D1336"/>
    <w:rsid w:val="000D5793"/>
    <w:rsid w:val="000E0B7D"/>
    <w:rsid w:val="000E3608"/>
    <w:rsid w:val="000E6825"/>
    <w:rsid w:val="000E6BD2"/>
    <w:rsid w:val="000F0F1D"/>
    <w:rsid w:val="000F1308"/>
    <w:rsid w:val="000F290C"/>
    <w:rsid w:val="000F35C1"/>
    <w:rsid w:val="000F59A2"/>
    <w:rsid w:val="000F7615"/>
    <w:rsid w:val="00100D9E"/>
    <w:rsid w:val="00101535"/>
    <w:rsid w:val="00101568"/>
    <w:rsid w:val="00103695"/>
    <w:rsid w:val="0010518F"/>
    <w:rsid w:val="00105C18"/>
    <w:rsid w:val="001061A7"/>
    <w:rsid w:val="001076FF"/>
    <w:rsid w:val="00107A58"/>
    <w:rsid w:val="00116DDA"/>
    <w:rsid w:val="00120ED2"/>
    <w:rsid w:val="00123D84"/>
    <w:rsid w:val="00124CA5"/>
    <w:rsid w:val="00125757"/>
    <w:rsid w:val="00132A1F"/>
    <w:rsid w:val="0013410B"/>
    <w:rsid w:val="001341D4"/>
    <w:rsid w:val="001351FE"/>
    <w:rsid w:val="001374A8"/>
    <w:rsid w:val="00137CF9"/>
    <w:rsid w:val="00143AFB"/>
    <w:rsid w:val="00143BDF"/>
    <w:rsid w:val="0014585B"/>
    <w:rsid w:val="00145E5A"/>
    <w:rsid w:val="00151203"/>
    <w:rsid w:val="00154DA3"/>
    <w:rsid w:val="0016019E"/>
    <w:rsid w:val="0016320E"/>
    <w:rsid w:val="001651C7"/>
    <w:rsid w:val="00165E82"/>
    <w:rsid w:val="00166037"/>
    <w:rsid w:val="00167DE0"/>
    <w:rsid w:val="0017065F"/>
    <w:rsid w:val="00172110"/>
    <w:rsid w:val="00172B15"/>
    <w:rsid w:val="0017328B"/>
    <w:rsid w:val="001767F6"/>
    <w:rsid w:val="00176E76"/>
    <w:rsid w:val="00180784"/>
    <w:rsid w:val="00180A26"/>
    <w:rsid w:val="0018226B"/>
    <w:rsid w:val="00185FED"/>
    <w:rsid w:val="001862A3"/>
    <w:rsid w:val="0018742E"/>
    <w:rsid w:val="001909A4"/>
    <w:rsid w:val="001911D0"/>
    <w:rsid w:val="00194FB0"/>
    <w:rsid w:val="00195F83"/>
    <w:rsid w:val="001A0ADB"/>
    <w:rsid w:val="001A0C43"/>
    <w:rsid w:val="001A2B3C"/>
    <w:rsid w:val="001A2DF8"/>
    <w:rsid w:val="001C0BF9"/>
    <w:rsid w:val="001C2B06"/>
    <w:rsid w:val="001C2FB9"/>
    <w:rsid w:val="001C35D9"/>
    <w:rsid w:val="001C5260"/>
    <w:rsid w:val="001C5580"/>
    <w:rsid w:val="001C57BE"/>
    <w:rsid w:val="001C5B66"/>
    <w:rsid w:val="001C72CE"/>
    <w:rsid w:val="001D04DD"/>
    <w:rsid w:val="001D38D5"/>
    <w:rsid w:val="001D4406"/>
    <w:rsid w:val="001D5B8D"/>
    <w:rsid w:val="001D6482"/>
    <w:rsid w:val="001E236E"/>
    <w:rsid w:val="001E26AF"/>
    <w:rsid w:val="001E5553"/>
    <w:rsid w:val="001E76F0"/>
    <w:rsid w:val="001F24DB"/>
    <w:rsid w:val="001F30FC"/>
    <w:rsid w:val="001F51EF"/>
    <w:rsid w:val="001F7C60"/>
    <w:rsid w:val="001F7F5A"/>
    <w:rsid w:val="00200A39"/>
    <w:rsid w:val="00200CD9"/>
    <w:rsid w:val="002021F6"/>
    <w:rsid w:val="00202E17"/>
    <w:rsid w:val="00203254"/>
    <w:rsid w:val="0020366F"/>
    <w:rsid w:val="00204099"/>
    <w:rsid w:val="0020552C"/>
    <w:rsid w:val="00210630"/>
    <w:rsid w:val="002116D4"/>
    <w:rsid w:val="00214538"/>
    <w:rsid w:val="00216284"/>
    <w:rsid w:val="00216308"/>
    <w:rsid w:val="00216CA6"/>
    <w:rsid w:val="0021792B"/>
    <w:rsid w:val="0022062F"/>
    <w:rsid w:val="00221B05"/>
    <w:rsid w:val="00222044"/>
    <w:rsid w:val="00222D56"/>
    <w:rsid w:val="0022314D"/>
    <w:rsid w:val="002238F2"/>
    <w:rsid w:val="00225FBB"/>
    <w:rsid w:val="002265FD"/>
    <w:rsid w:val="00226DC0"/>
    <w:rsid w:val="00230B50"/>
    <w:rsid w:val="00233A53"/>
    <w:rsid w:val="00233C15"/>
    <w:rsid w:val="00234EDD"/>
    <w:rsid w:val="0023708B"/>
    <w:rsid w:val="00240471"/>
    <w:rsid w:val="00240CB3"/>
    <w:rsid w:val="002417ED"/>
    <w:rsid w:val="00253A95"/>
    <w:rsid w:val="00254D87"/>
    <w:rsid w:val="00255D47"/>
    <w:rsid w:val="0025668C"/>
    <w:rsid w:val="00257F46"/>
    <w:rsid w:val="0027059D"/>
    <w:rsid w:val="00275BA3"/>
    <w:rsid w:val="00276050"/>
    <w:rsid w:val="00280548"/>
    <w:rsid w:val="0028128F"/>
    <w:rsid w:val="00281324"/>
    <w:rsid w:val="00281569"/>
    <w:rsid w:val="00281D81"/>
    <w:rsid w:val="00281EB2"/>
    <w:rsid w:val="00282084"/>
    <w:rsid w:val="00284DB4"/>
    <w:rsid w:val="00291D6C"/>
    <w:rsid w:val="00292ED2"/>
    <w:rsid w:val="0029455F"/>
    <w:rsid w:val="00296820"/>
    <w:rsid w:val="002A0BBA"/>
    <w:rsid w:val="002A2A36"/>
    <w:rsid w:val="002A602B"/>
    <w:rsid w:val="002A66DF"/>
    <w:rsid w:val="002B0383"/>
    <w:rsid w:val="002B07F3"/>
    <w:rsid w:val="002B116C"/>
    <w:rsid w:val="002D2D86"/>
    <w:rsid w:val="002D545F"/>
    <w:rsid w:val="002D6428"/>
    <w:rsid w:val="002E025C"/>
    <w:rsid w:val="002E1244"/>
    <w:rsid w:val="002E37AB"/>
    <w:rsid w:val="002E59C7"/>
    <w:rsid w:val="002E6675"/>
    <w:rsid w:val="002E6E05"/>
    <w:rsid w:val="002E7BC3"/>
    <w:rsid w:val="002F3548"/>
    <w:rsid w:val="002F464F"/>
    <w:rsid w:val="003013DB"/>
    <w:rsid w:val="00302DF3"/>
    <w:rsid w:val="00303BDA"/>
    <w:rsid w:val="00305F6F"/>
    <w:rsid w:val="00307BCE"/>
    <w:rsid w:val="00310C69"/>
    <w:rsid w:val="003114AA"/>
    <w:rsid w:val="00311C6A"/>
    <w:rsid w:val="00311EA0"/>
    <w:rsid w:val="00312001"/>
    <w:rsid w:val="00312567"/>
    <w:rsid w:val="0031258E"/>
    <w:rsid w:val="00312E01"/>
    <w:rsid w:val="0031559C"/>
    <w:rsid w:val="00315BD6"/>
    <w:rsid w:val="0031696C"/>
    <w:rsid w:val="00322325"/>
    <w:rsid w:val="00322DF8"/>
    <w:rsid w:val="00322F78"/>
    <w:rsid w:val="00324CAE"/>
    <w:rsid w:val="0032628A"/>
    <w:rsid w:val="003264F1"/>
    <w:rsid w:val="00327291"/>
    <w:rsid w:val="003314EF"/>
    <w:rsid w:val="00331D23"/>
    <w:rsid w:val="00332190"/>
    <w:rsid w:val="00332805"/>
    <w:rsid w:val="0033281B"/>
    <w:rsid w:val="00332D0E"/>
    <w:rsid w:val="00332E29"/>
    <w:rsid w:val="003345B1"/>
    <w:rsid w:val="003376AD"/>
    <w:rsid w:val="003409A0"/>
    <w:rsid w:val="00340C3C"/>
    <w:rsid w:val="00341024"/>
    <w:rsid w:val="00341306"/>
    <w:rsid w:val="00341651"/>
    <w:rsid w:val="0034311F"/>
    <w:rsid w:val="00346252"/>
    <w:rsid w:val="00346400"/>
    <w:rsid w:val="00346B32"/>
    <w:rsid w:val="003551EC"/>
    <w:rsid w:val="00357E8D"/>
    <w:rsid w:val="003600C2"/>
    <w:rsid w:val="00360FAE"/>
    <w:rsid w:val="00361649"/>
    <w:rsid w:val="00362268"/>
    <w:rsid w:val="0036353D"/>
    <w:rsid w:val="0036499A"/>
    <w:rsid w:val="00365599"/>
    <w:rsid w:val="003662A2"/>
    <w:rsid w:val="00370195"/>
    <w:rsid w:val="00371E5A"/>
    <w:rsid w:val="00372C5B"/>
    <w:rsid w:val="0037424C"/>
    <w:rsid w:val="00377F8E"/>
    <w:rsid w:val="00380DBF"/>
    <w:rsid w:val="00381752"/>
    <w:rsid w:val="003834B2"/>
    <w:rsid w:val="00384BD5"/>
    <w:rsid w:val="00387B75"/>
    <w:rsid w:val="0039045D"/>
    <w:rsid w:val="00394C95"/>
    <w:rsid w:val="003959FB"/>
    <w:rsid w:val="003A24EE"/>
    <w:rsid w:val="003A2A20"/>
    <w:rsid w:val="003A5CA3"/>
    <w:rsid w:val="003B0356"/>
    <w:rsid w:val="003B07F3"/>
    <w:rsid w:val="003B7E2E"/>
    <w:rsid w:val="003C1BA6"/>
    <w:rsid w:val="003C270D"/>
    <w:rsid w:val="003C3C63"/>
    <w:rsid w:val="003C3E06"/>
    <w:rsid w:val="003C4229"/>
    <w:rsid w:val="003C7A0D"/>
    <w:rsid w:val="003D2441"/>
    <w:rsid w:val="003D72BF"/>
    <w:rsid w:val="003D7932"/>
    <w:rsid w:val="003E0E0D"/>
    <w:rsid w:val="003E1454"/>
    <w:rsid w:val="003E31E8"/>
    <w:rsid w:val="003E572C"/>
    <w:rsid w:val="003E6E4A"/>
    <w:rsid w:val="003F050B"/>
    <w:rsid w:val="003F29A6"/>
    <w:rsid w:val="003F2E0B"/>
    <w:rsid w:val="003F596F"/>
    <w:rsid w:val="00402841"/>
    <w:rsid w:val="0040552D"/>
    <w:rsid w:val="00406D22"/>
    <w:rsid w:val="0040768F"/>
    <w:rsid w:val="00412D60"/>
    <w:rsid w:val="00412DF1"/>
    <w:rsid w:val="00423DB8"/>
    <w:rsid w:val="00424AC1"/>
    <w:rsid w:val="00424CBF"/>
    <w:rsid w:val="00425588"/>
    <w:rsid w:val="00430A9A"/>
    <w:rsid w:val="00431F17"/>
    <w:rsid w:val="004331CD"/>
    <w:rsid w:val="0043357E"/>
    <w:rsid w:val="00434483"/>
    <w:rsid w:val="00434612"/>
    <w:rsid w:val="00436859"/>
    <w:rsid w:val="00437603"/>
    <w:rsid w:val="00437E94"/>
    <w:rsid w:val="00442295"/>
    <w:rsid w:val="00445D81"/>
    <w:rsid w:val="00452D5E"/>
    <w:rsid w:val="00455100"/>
    <w:rsid w:val="0045788F"/>
    <w:rsid w:val="00461B72"/>
    <w:rsid w:val="00461FA6"/>
    <w:rsid w:val="00462534"/>
    <w:rsid w:val="00471E09"/>
    <w:rsid w:val="00474D3A"/>
    <w:rsid w:val="00475217"/>
    <w:rsid w:val="00476DDF"/>
    <w:rsid w:val="00480CF5"/>
    <w:rsid w:val="004831DB"/>
    <w:rsid w:val="00483E5D"/>
    <w:rsid w:val="00484ACA"/>
    <w:rsid w:val="00490CF6"/>
    <w:rsid w:val="00491FEB"/>
    <w:rsid w:val="00492621"/>
    <w:rsid w:val="00492B02"/>
    <w:rsid w:val="00494556"/>
    <w:rsid w:val="00495733"/>
    <w:rsid w:val="00496596"/>
    <w:rsid w:val="00497187"/>
    <w:rsid w:val="004A11CC"/>
    <w:rsid w:val="004A2F4C"/>
    <w:rsid w:val="004A35F0"/>
    <w:rsid w:val="004A4A79"/>
    <w:rsid w:val="004A5102"/>
    <w:rsid w:val="004A7B63"/>
    <w:rsid w:val="004B21CE"/>
    <w:rsid w:val="004B3C80"/>
    <w:rsid w:val="004B41D4"/>
    <w:rsid w:val="004C047E"/>
    <w:rsid w:val="004C05B6"/>
    <w:rsid w:val="004C1AFA"/>
    <w:rsid w:val="004C2DFE"/>
    <w:rsid w:val="004C43C2"/>
    <w:rsid w:val="004C5669"/>
    <w:rsid w:val="004C62D9"/>
    <w:rsid w:val="004C7EFA"/>
    <w:rsid w:val="004D260D"/>
    <w:rsid w:val="004D278C"/>
    <w:rsid w:val="004D49CE"/>
    <w:rsid w:val="004D6049"/>
    <w:rsid w:val="004D6138"/>
    <w:rsid w:val="004D642F"/>
    <w:rsid w:val="004D69F8"/>
    <w:rsid w:val="004D7E2C"/>
    <w:rsid w:val="004E2A6F"/>
    <w:rsid w:val="004E3325"/>
    <w:rsid w:val="004E759D"/>
    <w:rsid w:val="004F050F"/>
    <w:rsid w:val="004F11A9"/>
    <w:rsid w:val="004F3CF0"/>
    <w:rsid w:val="004F3EA8"/>
    <w:rsid w:val="004F44EC"/>
    <w:rsid w:val="004F48C9"/>
    <w:rsid w:val="004F6342"/>
    <w:rsid w:val="00500700"/>
    <w:rsid w:val="00500C6B"/>
    <w:rsid w:val="00500DC3"/>
    <w:rsid w:val="005024E2"/>
    <w:rsid w:val="005046C9"/>
    <w:rsid w:val="005046E4"/>
    <w:rsid w:val="00504C9E"/>
    <w:rsid w:val="005130E4"/>
    <w:rsid w:val="005140E9"/>
    <w:rsid w:val="005203E4"/>
    <w:rsid w:val="00521F0F"/>
    <w:rsid w:val="00533A7E"/>
    <w:rsid w:val="00534920"/>
    <w:rsid w:val="0053700B"/>
    <w:rsid w:val="00545D1E"/>
    <w:rsid w:val="00551B79"/>
    <w:rsid w:val="00552B43"/>
    <w:rsid w:val="00556EC8"/>
    <w:rsid w:val="0056263B"/>
    <w:rsid w:val="00562BC9"/>
    <w:rsid w:val="00563AD8"/>
    <w:rsid w:val="005641E0"/>
    <w:rsid w:val="0056572D"/>
    <w:rsid w:val="00572592"/>
    <w:rsid w:val="005752EC"/>
    <w:rsid w:val="0057598A"/>
    <w:rsid w:val="00576BC7"/>
    <w:rsid w:val="00577C41"/>
    <w:rsid w:val="00580505"/>
    <w:rsid w:val="00580FD8"/>
    <w:rsid w:val="00582328"/>
    <w:rsid w:val="00584984"/>
    <w:rsid w:val="00585A89"/>
    <w:rsid w:val="00590279"/>
    <w:rsid w:val="005A3277"/>
    <w:rsid w:val="005A3980"/>
    <w:rsid w:val="005A66D2"/>
    <w:rsid w:val="005B2055"/>
    <w:rsid w:val="005B32CF"/>
    <w:rsid w:val="005B3D15"/>
    <w:rsid w:val="005B5FC1"/>
    <w:rsid w:val="005C0821"/>
    <w:rsid w:val="005C1764"/>
    <w:rsid w:val="005C35D2"/>
    <w:rsid w:val="005C4BAA"/>
    <w:rsid w:val="005C571E"/>
    <w:rsid w:val="005C5A8F"/>
    <w:rsid w:val="005C5FEB"/>
    <w:rsid w:val="005C69C3"/>
    <w:rsid w:val="005D09C8"/>
    <w:rsid w:val="005D3257"/>
    <w:rsid w:val="005D4395"/>
    <w:rsid w:val="005D4B04"/>
    <w:rsid w:val="005D64BB"/>
    <w:rsid w:val="005D7EEF"/>
    <w:rsid w:val="005E2B78"/>
    <w:rsid w:val="005E6438"/>
    <w:rsid w:val="005F171B"/>
    <w:rsid w:val="005F1772"/>
    <w:rsid w:val="005F2494"/>
    <w:rsid w:val="005F3446"/>
    <w:rsid w:val="005F68EA"/>
    <w:rsid w:val="0060230D"/>
    <w:rsid w:val="00602651"/>
    <w:rsid w:val="006037FC"/>
    <w:rsid w:val="006061FD"/>
    <w:rsid w:val="006117BA"/>
    <w:rsid w:val="0061347C"/>
    <w:rsid w:val="00616325"/>
    <w:rsid w:val="00617DB8"/>
    <w:rsid w:val="00622D65"/>
    <w:rsid w:val="00623CDC"/>
    <w:rsid w:val="00627473"/>
    <w:rsid w:val="00632730"/>
    <w:rsid w:val="0063541B"/>
    <w:rsid w:val="006358D1"/>
    <w:rsid w:val="006364B2"/>
    <w:rsid w:val="00640007"/>
    <w:rsid w:val="006407CC"/>
    <w:rsid w:val="00641D38"/>
    <w:rsid w:val="00643D11"/>
    <w:rsid w:val="00643D73"/>
    <w:rsid w:val="006460F7"/>
    <w:rsid w:val="00646663"/>
    <w:rsid w:val="00647332"/>
    <w:rsid w:val="0065098E"/>
    <w:rsid w:val="00651351"/>
    <w:rsid w:val="00653842"/>
    <w:rsid w:val="0065648E"/>
    <w:rsid w:val="00656DF4"/>
    <w:rsid w:val="00664A6D"/>
    <w:rsid w:val="00665493"/>
    <w:rsid w:val="00667225"/>
    <w:rsid w:val="006703FE"/>
    <w:rsid w:val="00673FA9"/>
    <w:rsid w:val="0068158C"/>
    <w:rsid w:val="00681B32"/>
    <w:rsid w:val="00681D9E"/>
    <w:rsid w:val="006824EA"/>
    <w:rsid w:val="00682F23"/>
    <w:rsid w:val="00684B8B"/>
    <w:rsid w:val="006864D9"/>
    <w:rsid w:val="00694C06"/>
    <w:rsid w:val="00694FDD"/>
    <w:rsid w:val="00695E35"/>
    <w:rsid w:val="00696A3B"/>
    <w:rsid w:val="006A2620"/>
    <w:rsid w:val="006A48DC"/>
    <w:rsid w:val="006A58D5"/>
    <w:rsid w:val="006A5D32"/>
    <w:rsid w:val="006A5E69"/>
    <w:rsid w:val="006A60F3"/>
    <w:rsid w:val="006A7CDB"/>
    <w:rsid w:val="006B04B4"/>
    <w:rsid w:val="006B0E15"/>
    <w:rsid w:val="006C2B99"/>
    <w:rsid w:val="006C361A"/>
    <w:rsid w:val="006C534C"/>
    <w:rsid w:val="006C552C"/>
    <w:rsid w:val="006C5B8F"/>
    <w:rsid w:val="006C74C6"/>
    <w:rsid w:val="006D1045"/>
    <w:rsid w:val="006D511E"/>
    <w:rsid w:val="006D6DCA"/>
    <w:rsid w:val="006E0F07"/>
    <w:rsid w:val="006E1013"/>
    <w:rsid w:val="006E1B3E"/>
    <w:rsid w:val="006E38FA"/>
    <w:rsid w:val="006E4308"/>
    <w:rsid w:val="006E48DC"/>
    <w:rsid w:val="006E50A3"/>
    <w:rsid w:val="006E6C2E"/>
    <w:rsid w:val="006E7697"/>
    <w:rsid w:val="006E7D05"/>
    <w:rsid w:val="006F071E"/>
    <w:rsid w:val="006F0996"/>
    <w:rsid w:val="006F3183"/>
    <w:rsid w:val="006F3F8B"/>
    <w:rsid w:val="006F5885"/>
    <w:rsid w:val="006F5FC8"/>
    <w:rsid w:val="006F6262"/>
    <w:rsid w:val="006F7C9C"/>
    <w:rsid w:val="00706DF3"/>
    <w:rsid w:val="00707286"/>
    <w:rsid w:val="007074C4"/>
    <w:rsid w:val="007076A1"/>
    <w:rsid w:val="00707DC1"/>
    <w:rsid w:val="0071085E"/>
    <w:rsid w:val="0071220F"/>
    <w:rsid w:val="007136B5"/>
    <w:rsid w:val="007145DE"/>
    <w:rsid w:val="00721249"/>
    <w:rsid w:val="007254E9"/>
    <w:rsid w:val="0073170A"/>
    <w:rsid w:val="00732D84"/>
    <w:rsid w:val="00734213"/>
    <w:rsid w:val="007372BA"/>
    <w:rsid w:val="007415B7"/>
    <w:rsid w:val="00747649"/>
    <w:rsid w:val="00750431"/>
    <w:rsid w:val="007522EE"/>
    <w:rsid w:val="00753BC8"/>
    <w:rsid w:val="00754A42"/>
    <w:rsid w:val="0075573F"/>
    <w:rsid w:val="00755D37"/>
    <w:rsid w:val="00762D0D"/>
    <w:rsid w:val="00764458"/>
    <w:rsid w:val="007664D3"/>
    <w:rsid w:val="00766555"/>
    <w:rsid w:val="007666A4"/>
    <w:rsid w:val="00766A1A"/>
    <w:rsid w:val="007677F2"/>
    <w:rsid w:val="0077105E"/>
    <w:rsid w:val="0077251C"/>
    <w:rsid w:val="00772957"/>
    <w:rsid w:val="0077526C"/>
    <w:rsid w:val="00780183"/>
    <w:rsid w:val="00790208"/>
    <w:rsid w:val="007913F0"/>
    <w:rsid w:val="007918A5"/>
    <w:rsid w:val="00793263"/>
    <w:rsid w:val="00794F15"/>
    <w:rsid w:val="007A386D"/>
    <w:rsid w:val="007A39DD"/>
    <w:rsid w:val="007A4A95"/>
    <w:rsid w:val="007A4B84"/>
    <w:rsid w:val="007A672A"/>
    <w:rsid w:val="007A7046"/>
    <w:rsid w:val="007A72EF"/>
    <w:rsid w:val="007B0293"/>
    <w:rsid w:val="007B2409"/>
    <w:rsid w:val="007B3546"/>
    <w:rsid w:val="007B38B9"/>
    <w:rsid w:val="007B3CDC"/>
    <w:rsid w:val="007B3D83"/>
    <w:rsid w:val="007B3E3B"/>
    <w:rsid w:val="007B412E"/>
    <w:rsid w:val="007B566D"/>
    <w:rsid w:val="007C1C3A"/>
    <w:rsid w:val="007C1C6A"/>
    <w:rsid w:val="007C29A4"/>
    <w:rsid w:val="007C4BFE"/>
    <w:rsid w:val="007C79BE"/>
    <w:rsid w:val="007D2D7E"/>
    <w:rsid w:val="007D3150"/>
    <w:rsid w:val="007D394E"/>
    <w:rsid w:val="007D39DC"/>
    <w:rsid w:val="007D5432"/>
    <w:rsid w:val="007D5995"/>
    <w:rsid w:val="007D72BE"/>
    <w:rsid w:val="007E34BA"/>
    <w:rsid w:val="007E51A0"/>
    <w:rsid w:val="007E73CD"/>
    <w:rsid w:val="007F193A"/>
    <w:rsid w:val="007F224A"/>
    <w:rsid w:val="007F31F3"/>
    <w:rsid w:val="007F4C87"/>
    <w:rsid w:val="007F7863"/>
    <w:rsid w:val="008001C7"/>
    <w:rsid w:val="00802938"/>
    <w:rsid w:val="00802EC4"/>
    <w:rsid w:val="00803B13"/>
    <w:rsid w:val="008106FF"/>
    <w:rsid w:val="00811B27"/>
    <w:rsid w:val="0081322F"/>
    <w:rsid w:val="008224D0"/>
    <w:rsid w:val="00826049"/>
    <w:rsid w:val="00826E0F"/>
    <w:rsid w:val="00827115"/>
    <w:rsid w:val="0083119D"/>
    <w:rsid w:val="00831D86"/>
    <w:rsid w:val="00833EF9"/>
    <w:rsid w:val="00834EBE"/>
    <w:rsid w:val="008358B3"/>
    <w:rsid w:val="00840392"/>
    <w:rsid w:val="0084146F"/>
    <w:rsid w:val="00845C2E"/>
    <w:rsid w:val="00846D48"/>
    <w:rsid w:val="008501B1"/>
    <w:rsid w:val="00851040"/>
    <w:rsid w:val="0085493B"/>
    <w:rsid w:val="00854DDC"/>
    <w:rsid w:val="00857D57"/>
    <w:rsid w:val="00860376"/>
    <w:rsid w:val="00860405"/>
    <w:rsid w:val="00860439"/>
    <w:rsid w:val="0086283A"/>
    <w:rsid w:val="00864497"/>
    <w:rsid w:val="00864A42"/>
    <w:rsid w:val="00866673"/>
    <w:rsid w:val="00866F09"/>
    <w:rsid w:val="008729D6"/>
    <w:rsid w:val="00874A55"/>
    <w:rsid w:val="00876E27"/>
    <w:rsid w:val="00877AA1"/>
    <w:rsid w:val="0088098E"/>
    <w:rsid w:val="008818F2"/>
    <w:rsid w:val="00882238"/>
    <w:rsid w:val="008824C4"/>
    <w:rsid w:val="00882901"/>
    <w:rsid w:val="00883E7D"/>
    <w:rsid w:val="00884D09"/>
    <w:rsid w:val="00886CD3"/>
    <w:rsid w:val="00887296"/>
    <w:rsid w:val="0089089C"/>
    <w:rsid w:val="00892511"/>
    <w:rsid w:val="0089505A"/>
    <w:rsid w:val="008960D5"/>
    <w:rsid w:val="008A0E89"/>
    <w:rsid w:val="008A1A9F"/>
    <w:rsid w:val="008A2A1C"/>
    <w:rsid w:val="008A3597"/>
    <w:rsid w:val="008A4F13"/>
    <w:rsid w:val="008A58BF"/>
    <w:rsid w:val="008A5D5B"/>
    <w:rsid w:val="008B195C"/>
    <w:rsid w:val="008C0B05"/>
    <w:rsid w:val="008C3BD6"/>
    <w:rsid w:val="008C4980"/>
    <w:rsid w:val="008C6345"/>
    <w:rsid w:val="008C6597"/>
    <w:rsid w:val="008C6C16"/>
    <w:rsid w:val="008C75CF"/>
    <w:rsid w:val="008D26B5"/>
    <w:rsid w:val="008E0121"/>
    <w:rsid w:val="008E2C01"/>
    <w:rsid w:val="008E4A68"/>
    <w:rsid w:val="008E4E10"/>
    <w:rsid w:val="008E5C0B"/>
    <w:rsid w:val="008F0153"/>
    <w:rsid w:val="008F0A29"/>
    <w:rsid w:val="008F1CC8"/>
    <w:rsid w:val="008F4D97"/>
    <w:rsid w:val="008F6120"/>
    <w:rsid w:val="009008E6"/>
    <w:rsid w:val="00901865"/>
    <w:rsid w:val="00903D9F"/>
    <w:rsid w:val="009048CD"/>
    <w:rsid w:val="00905A80"/>
    <w:rsid w:val="00905DEE"/>
    <w:rsid w:val="009129B2"/>
    <w:rsid w:val="00912FB5"/>
    <w:rsid w:val="00915C08"/>
    <w:rsid w:val="00917847"/>
    <w:rsid w:val="0092007B"/>
    <w:rsid w:val="00920A2E"/>
    <w:rsid w:val="00922B05"/>
    <w:rsid w:val="0093013B"/>
    <w:rsid w:val="00930B57"/>
    <w:rsid w:val="009315CF"/>
    <w:rsid w:val="009346F0"/>
    <w:rsid w:val="00934D29"/>
    <w:rsid w:val="00934FE4"/>
    <w:rsid w:val="00935573"/>
    <w:rsid w:val="00936323"/>
    <w:rsid w:val="009378D8"/>
    <w:rsid w:val="00942315"/>
    <w:rsid w:val="00946DC7"/>
    <w:rsid w:val="009473BD"/>
    <w:rsid w:val="0095115E"/>
    <w:rsid w:val="00951D61"/>
    <w:rsid w:val="00952C93"/>
    <w:rsid w:val="00956CEC"/>
    <w:rsid w:val="00957373"/>
    <w:rsid w:val="009579C7"/>
    <w:rsid w:val="00960360"/>
    <w:rsid w:val="00962775"/>
    <w:rsid w:val="00967B0E"/>
    <w:rsid w:val="009709EF"/>
    <w:rsid w:val="009715F3"/>
    <w:rsid w:val="009729AB"/>
    <w:rsid w:val="00976B64"/>
    <w:rsid w:val="0098377D"/>
    <w:rsid w:val="00987F20"/>
    <w:rsid w:val="009942A1"/>
    <w:rsid w:val="009942E5"/>
    <w:rsid w:val="00996795"/>
    <w:rsid w:val="009A27E5"/>
    <w:rsid w:val="009A2F30"/>
    <w:rsid w:val="009A54F7"/>
    <w:rsid w:val="009A62E4"/>
    <w:rsid w:val="009B05E7"/>
    <w:rsid w:val="009B07EC"/>
    <w:rsid w:val="009B0E4F"/>
    <w:rsid w:val="009B3C2B"/>
    <w:rsid w:val="009B3CD7"/>
    <w:rsid w:val="009B54C1"/>
    <w:rsid w:val="009B708C"/>
    <w:rsid w:val="009B7261"/>
    <w:rsid w:val="009B7FB2"/>
    <w:rsid w:val="009C0D30"/>
    <w:rsid w:val="009C70DE"/>
    <w:rsid w:val="009D12FE"/>
    <w:rsid w:val="009D18F1"/>
    <w:rsid w:val="009D2CB2"/>
    <w:rsid w:val="009E0862"/>
    <w:rsid w:val="009E0B50"/>
    <w:rsid w:val="009E2471"/>
    <w:rsid w:val="009E2E8B"/>
    <w:rsid w:val="009E40EB"/>
    <w:rsid w:val="009E485C"/>
    <w:rsid w:val="009E6FDE"/>
    <w:rsid w:val="009E7875"/>
    <w:rsid w:val="009F6A4C"/>
    <w:rsid w:val="00A00A63"/>
    <w:rsid w:val="00A0319C"/>
    <w:rsid w:val="00A04F81"/>
    <w:rsid w:val="00A05BBD"/>
    <w:rsid w:val="00A064B9"/>
    <w:rsid w:val="00A072DF"/>
    <w:rsid w:val="00A12C85"/>
    <w:rsid w:val="00A1410B"/>
    <w:rsid w:val="00A15625"/>
    <w:rsid w:val="00A16021"/>
    <w:rsid w:val="00A16246"/>
    <w:rsid w:val="00A16431"/>
    <w:rsid w:val="00A164A8"/>
    <w:rsid w:val="00A21038"/>
    <w:rsid w:val="00A21863"/>
    <w:rsid w:val="00A21E32"/>
    <w:rsid w:val="00A224B3"/>
    <w:rsid w:val="00A24001"/>
    <w:rsid w:val="00A26956"/>
    <w:rsid w:val="00A26F24"/>
    <w:rsid w:val="00A27E04"/>
    <w:rsid w:val="00A31B74"/>
    <w:rsid w:val="00A3240C"/>
    <w:rsid w:val="00A33464"/>
    <w:rsid w:val="00A35E32"/>
    <w:rsid w:val="00A40294"/>
    <w:rsid w:val="00A40D70"/>
    <w:rsid w:val="00A41A5D"/>
    <w:rsid w:val="00A41EBC"/>
    <w:rsid w:val="00A44ABD"/>
    <w:rsid w:val="00A455A6"/>
    <w:rsid w:val="00A45E2A"/>
    <w:rsid w:val="00A465DE"/>
    <w:rsid w:val="00A5027D"/>
    <w:rsid w:val="00A545B4"/>
    <w:rsid w:val="00A546D5"/>
    <w:rsid w:val="00A54F76"/>
    <w:rsid w:val="00A5652C"/>
    <w:rsid w:val="00A56835"/>
    <w:rsid w:val="00A60163"/>
    <w:rsid w:val="00A60427"/>
    <w:rsid w:val="00A62125"/>
    <w:rsid w:val="00A646AF"/>
    <w:rsid w:val="00A64D7C"/>
    <w:rsid w:val="00A65CD1"/>
    <w:rsid w:val="00A70398"/>
    <w:rsid w:val="00A73248"/>
    <w:rsid w:val="00A73673"/>
    <w:rsid w:val="00A73CB0"/>
    <w:rsid w:val="00A73E30"/>
    <w:rsid w:val="00A7514F"/>
    <w:rsid w:val="00A75CD7"/>
    <w:rsid w:val="00A813D8"/>
    <w:rsid w:val="00A8233D"/>
    <w:rsid w:val="00A82E8A"/>
    <w:rsid w:val="00A83A8A"/>
    <w:rsid w:val="00A86414"/>
    <w:rsid w:val="00A86B55"/>
    <w:rsid w:val="00A9049E"/>
    <w:rsid w:val="00A92C75"/>
    <w:rsid w:val="00A948D1"/>
    <w:rsid w:val="00A970B5"/>
    <w:rsid w:val="00A97E94"/>
    <w:rsid w:val="00AA2559"/>
    <w:rsid w:val="00AA4027"/>
    <w:rsid w:val="00AA5745"/>
    <w:rsid w:val="00AB1F13"/>
    <w:rsid w:val="00AB4733"/>
    <w:rsid w:val="00AB5A22"/>
    <w:rsid w:val="00AC40A5"/>
    <w:rsid w:val="00AC5FC2"/>
    <w:rsid w:val="00AD0E0D"/>
    <w:rsid w:val="00AD2392"/>
    <w:rsid w:val="00AD296D"/>
    <w:rsid w:val="00AD3A40"/>
    <w:rsid w:val="00AE0BA6"/>
    <w:rsid w:val="00AE35C6"/>
    <w:rsid w:val="00AE51B7"/>
    <w:rsid w:val="00AE6FBE"/>
    <w:rsid w:val="00AE7C37"/>
    <w:rsid w:val="00AF042B"/>
    <w:rsid w:val="00AF2233"/>
    <w:rsid w:val="00AF3AFB"/>
    <w:rsid w:val="00AF4979"/>
    <w:rsid w:val="00AF4D1B"/>
    <w:rsid w:val="00AF4FEC"/>
    <w:rsid w:val="00AF5048"/>
    <w:rsid w:val="00AF66E6"/>
    <w:rsid w:val="00B034C4"/>
    <w:rsid w:val="00B04392"/>
    <w:rsid w:val="00B047E7"/>
    <w:rsid w:val="00B04AAB"/>
    <w:rsid w:val="00B04C98"/>
    <w:rsid w:val="00B04DF4"/>
    <w:rsid w:val="00B051F6"/>
    <w:rsid w:val="00B05B08"/>
    <w:rsid w:val="00B05DCB"/>
    <w:rsid w:val="00B06E71"/>
    <w:rsid w:val="00B1452C"/>
    <w:rsid w:val="00B167A9"/>
    <w:rsid w:val="00B17B09"/>
    <w:rsid w:val="00B210DA"/>
    <w:rsid w:val="00B2212B"/>
    <w:rsid w:val="00B335CA"/>
    <w:rsid w:val="00B34E20"/>
    <w:rsid w:val="00B34FB5"/>
    <w:rsid w:val="00B372F3"/>
    <w:rsid w:val="00B40C6F"/>
    <w:rsid w:val="00B415F7"/>
    <w:rsid w:val="00B41C59"/>
    <w:rsid w:val="00B41D30"/>
    <w:rsid w:val="00B4260A"/>
    <w:rsid w:val="00B42B71"/>
    <w:rsid w:val="00B4427E"/>
    <w:rsid w:val="00B5091D"/>
    <w:rsid w:val="00B53831"/>
    <w:rsid w:val="00B53E4C"/>
    <w:rsid w:val="00B55A06"/>
    <w:rsid w:val="00B55DA7"/>
    <w:rsid w:val="00B566E3"/>
    <w:rsid w:val="00B61AAC"/>
    <w:rsid w:val="00B65784"/>
    <w:rsid w:val="00B70059"/>
    <w:rsid w:val="00B700C9"/>
    <w:rsid w:val="00B72127"/>
    <w:rsid w:val="00B73974"/>
    <w:rsid w:val="00B76600"/>
    <w:rsid w:val="00B776D8"/>
    <w:rsid w:val="00B803E1"/>
    <w:rsid w:val="00B8298A"/>
    <w:rsid w:val="00B82A70"/>
    <w:rsid w:val="00B83F91"/>
    <w:rsid w:val="00B84A00"/>
    <w:rsid w:val="00B877DE"/>
    <w:rsid w:val="00B91C48"/>
    <w:rsid w:val="00BA17EE"/>
    <w:rsid w:val="00BA576D"/>
    <w:rsid w:val="00BA6CE5"/>
    <w:rsid w:val="00BB07BE"/>
    <w:rsid w:val="00BB152B"/>
    <w:rsid w:val="00BB20C2"/>
    <w:rsid w:val="00BB597B"/>
    <w:rsid w:val="00BB7DD4"/>
    <w:rsid w:val="00BC3158"/>
    <w:rsid w:val="00BC4AAE"/>
    <w:rsid w:val="00BC4CB9"/>
    <w:rsid w:val="00BC4F5B"/>
    <w:rsid w:val="00BC6D05"/>
    <w:rsid w:val="00BD0170"/>
    <w:rsid w:val="00BD4875"/>
    <w:rsid w:val="00BE172E"/>
    <w:rsid w:val="00BE45C2"/>
    <w:rsid w:val="00BE4BBB"/>
    <w:rsid w:val="00BE502A"/>
    <w:rsid w:val="00BE6CC0"/>
    <w:rsid w:val="00BF52D5"/>
    <w:rsid w:val="00BF5F30"/>
    <w:rsid w:val="00BF687B"/>
    <w:rsid w:val="00C012EB"/>
    <w:rsid w:val="00C04128"/>
    <w:rsid w:val="00C06ED5"/>
    <w:rsid w:val="00C100DC"/>
    <w:rsid w:val="00C10FA9"/>
    <w:rsid w:val="00C11312"/>
    <w:rsid w:val="00C14910"/>
    <w:rsid w:val="00C20998"/>
    <w:rsid w:val="00C22942"/>
    <w:rsid w:val="00C24126"/>
    <w:rsid w:val="00C26F7B"/>
    <w:rsid w:val="00C319CA"/>
    <w:rsid w:val="00C332DD"/>
    <w:rsid w:val="00C36E81"/>
    <w:rsid w:val="00C41009"/>
    <w:rsid w:val="00C41860"/>
    <w:rsid w:val="00C42E7F"/>
    <w:rsid w:val="00C44C50"/>
    <w:rsid w:val="00C45330"/>
    <w:rsid w:val="00C46D12"/>
    <w:rsid w:val="00C47BC1"/>
    <w:rsid w:val="00C512A1"/>
    <w:rsid w:val="00C515F6"/>
    <w:rsid w:val="00C5291E"/>
    <w:rsid w:val="00C52FC8"/>
    <w:rsid w:val="00C534B5"/>
    <w:rsid w:val="00C53B12"/>
    <w:rsid w:val="00C53B31"/>
    <w:rsid w:val="00C5543F"/>
    <w:rsid w:val="00C5764B"/>
    <w:rsid w:val="00C60186"/>
    <w:rsid w:val="00C61A34"/>
    <w:rsid w:val="00C62952"/>
    <w:rsid w:val="00C63C39"/>
    <w:rsid w:val="00C64FA9"/>
    <w:rsid w:val="00C662DB"/>
    <w:rsid w:val="00C663E6"/>
    <w:rsid w:val="00C672D9"/>
    <w:rsid w:val="00C721FE"/>
    <w:rsid w:val="00C74FE7"/>
    <w:rsid w:val="00C75256"/>
    <w:rsid w:val="00C758E9"/>
    <w:rsid w:val="00C80C3C"/>
    <w:rsid w:val="00C8322C"/>
    <w:rsid w:val="00C8434D"/>
    <w:rsid w:val="00C870B3"/>
    <w:rsid w:val="00C91375"/>
    <w:rsid w:val="00C91E64"/>
    <w:rsid w:val="00C91EDC"/>
    <w:rsid w:val="00C932C9"/>
    <w:rsid w:val="00C9347B"/>
    <w:rsid w:val="00C943B8"/>
    <w:rsid w:val="00CA24A8"/>
    <w:rsid w:val="00CA28A0"/>
    <w:rsid w:val="00CA3B78"/>
    <w:rsid w:val="00CB0B96"/>
    <w:rsid w:val="00CB1A70"/>
    <w:rsid w:val="00CB209F"/>
    <w:rsid w:val="00CB31EC"/>
    <w:rsid w:val="00CB38B1"/>
    <w:rsid w:val="00CB3919"/>
    <w:rsid w:val="00CC31BF"/>
    <w:rsid w:val="00CD3387"/>
    <w:rsid w:val="00CD3575"/>
    <w:rsid w:val="00CD74EF"/>
    <w:rsid w:val="00CE077C"/>
    <w:rsid w:val="00CE1C21"/>
    <w:rsid w:val="00CE36B1"/>
    <w:rsid w:val="00CE3A05"/>
    <w:rsid w:val="00CE4567"/>
    <w:rsid w:val="00CE7568"/>
    <w:rsid w:val="00D00D73"/>
    <w:rsid w:val="00D00DF8"/>
    <w:rsid w:val="00D033C8"/>
    <w:rsid w:val="00D03B66"/>
    <w:rsid w:val="00D05A53"/>
    <w:rsid w:val="00D12BD6"/>
    <w:rsid w:val="00D17B6B"/>
    <w:rsid w:val="00D24107"/>
    <w:rsid w:val="00D244B2"/>
    <w:rsid w:val="00D2484D"/>
    <w:rsid w:val="00D2524B"/>
    <w:rsid w:val="00D25A58"/>
    <w:rsid w:val="00D25B72"/>
    <w:rsid w:val="00D32D99"/>
    <w:rsid w:val="00D33D92"/>
    <w:rsid w:val="00D36FC9"/>
    <w:rsid w:val="00D3780A"/>
    <w:rsid w:val="00D37944"/>
    <w:rsid w:val="00D41A67"/>
    <w:rsid w:val="00D43D09"/>
    <w:rsid w:val="00D45253"/>
    <w:rsid w:val="00D511C0"/>
    <w:rsid w:val="00D550BB"/>
    <w:rsid w:val="00D55298"/>
    <w:rsid w:val="00D569B4"/>
    <w:rsid w:val="00D57EC2"/>
    <w:rsid w:val="00D57FD3"/>
    <w:rsid w:val="00D6111A"/>
    <w:rsid w:val="00D629D2"/>
    <w:rsid w:val="00D62B06"/>
    <w:rsid w:val="00D62DF1"/>
    <w:rsid w:val="00D65FF8"/>
    <w:rsid w:val="00D66984"/>
    <w:rsid w:val="00D66D34"/>
    <w:rsid w:val="00D708DD"/>
    <w:rsid w:val="00D7281E"/>
    <w:rsid w:val="00D7491B"/>
    <w:rsid w:val="00D74C04"/>
    <w:rsid w:val="00D75247"/>
    <w:rsid w:val="00D768E6"/>
    <w:rsid w:val="00D77598"/>
    <w:rsid w:val="00D83119"/>
    <w:rsid w:val="00D91123"/>
    <w:rsid w:val="00D91401"/>
    <w:rsid w:val="00D915E1"/>
    <w:rsid w:val="00D922D0"/>
    <w:rsid w:val="00D93E86"/>
    <w:rsid w:val="00D95991"/>
    <w:rsid w:val="00D9640D"/>
    <w:rsid w:val="00D97021"/>
    <w:rsid w:val="00D97954"/>
    <w:rsid w:val="00DA01F2"/>
    <w:rsid w:val="00DA0AAC"/>
    <w:rsid w:val="00DA3001"/>
    <w:rsid w:val="00DA5119"/>
    <w:rsid w:val="00DA7CA1"/>
    <w:rsid w:val="00DA7E9D"/>
    <w:rsid w:val="00DB092F"/>
    <w:rsid w:val="00DB15C6"/>
    <w:rsid w:val="00DB2587"/>
    <w:rsid w:val="00DB2C72"/>
    <w:rsid w:val="00DB386C"/>
    <w:rsid w:val="00DB3E9A"/>
    <w:rsid w:val="00DB48CB"/>
    <w:rsid w:val="00DB7085"/>
    <w:rsid w:val="00DB74EC"/>
    <w:rsid w:val="00DB7F44"/>
    <w:rsid w:val="00DC049D"/>
    <w:rsid w:val="00DC1536"/>
    <w:rsid w:val="00DC6037"/>
    <w:rsid w:val="00DC7847"/>
    <w:rsid w:val="00DC793B"/>
    <w:rsid w:val="00DD0C50"/>
    <w:rsid w:val="00DD0E3E"/>
    <w:rsid w:val="00DD36C9"/>
    <w:rsid w:val="00DD3C11"/>
    <w:rsid w:val="00DD74EF"/>
    <w:rsid w:val="00DE05FD"/>
    <w:rsid w:val="00DE199A"/>
    <w:rsid w:val="00DE21AA"/>
    <w:rsid w:val="00DE33F7"/>
    <w:rsid w:val="00DE4B96"/>
    <w:rsid w:val="00DF062D"/>
    <w:rsid w:val="00DF526B"/>
    <w:rsid w:val="00DF60BC"/>
    <w:rsid w:val="00DF6373"/>
    <w:rsid w:val="00E01415"/>
    <w:rsid w:val="00E01677"/>
    <w:rsid w:val="00E018D9"/>
    <w:rsid w:val="00E057F8"/>
    <w:rsid w:val="00E0586B"/>
    <w:rsid w:val="00E06567"/>
    <w:rsid w:val="00E06796"/>
    <w:rsid w:val="00E074A6"/>
    <w:rsid w:val="00E14ED6"/>
    <w:rsid w:val="00E155FC"/>
    <w:rsid w:val="00E163F2"/>
    <w:rsid w:val="00E16886"/>
    <w:rsid w:val="00E17AC8"/>
    <w:rsid w:val="00E20D23"/>
    <w:rsid w:val="00E220F1"/>
    <w:rsid w:val="00E2413C"/>
    <w:rsid w:val="00E25B69"/>
    <w:rsid w:val="00E2637F"/>
    <w:rsid w:val="00E344C3"/>
    <w:rsid w:val="00E34907"/>
    <w:rsid w:val="00E34C1B"/>
    <w:rsid w:val="00E35924"/>
    <w:rsid w:val="00E364D8"/>
    <w:rsid w:val="00E37330"/>
    <w:rsid w:val="00E37C21"/>
    <w:rsid w:val="00E40BD8"/>
    <w:rsid w:val="00E4570D"/>
    <w:rsid w:val="00E508A4"/>
    <w:rsid w:val="00E50930"/>
    <w:rsid w:val="00E53D6E"/>
    <w:rsid w:val="00E53D79"/>
    <w:rsid w:val="00E549F3"/>
    <w:rsid w:val="00E56471"/>
    <w:rsid w:val="00E57267"/>
    <w:rsid w:val="00E57401"/>
    <w:rsid w:val="00E6192F"/>
    <w:rsid w:val="00E61F02"/>
    <w:rsid w:val="00E61F6C"/>
    <w:rsid w:val="00E6273C"/>
    <w:rsid w:val="00E64115"/>
    <w:rsid w:val="00E645EE"/>
    <w:rsid w:val="00E671F9"/>
    <w:rsid w:val="00E706F4"/>
    <w:rsid w:val="00E70C68"/>
    <w:rsid w:val="00E7120B"/>
    <w:rsid w:val="00E712FD"/>
    <w:rsid w:val="00E71360"/>
    <w:rsid w:val="00E71D3E"/>
    <w:rsid w:val="00E73853"/>
    <w:rsid w:val="00E73D00"/>
    <w:rsid w:val="00E76561"/>
    <w:rsid w:val="00E76740"/>
    <w:rsid w:val="00E820FB"/>
    <w:rsid w:val="00E82576"/>
    <w:rsid w:val="00E85CC4"/>
    <w:rsid w:val="00E87868"/>
    <w:rsid w:val="00E900BE"/>
    <w:rsid w:val="00E9081D"/>
    <w:rsid w:val="00E91271"/>
    <w:rsid w:val="00E916E5"/>
    <w:rsid w:val="00E9177E"/>
    <w:rsid w:val="00E9326A"/>
    <w:rsid w:val="00E94012"/>
    <w:rsid w:val="00E94AC1"/>
    <w:rsid w:val="00E94DF1"/>
    <w:rsid w:val="00E951D7"/>
    <w:rsid w:val="00E95E6C"/>
    <w:rsid w:val="00E966B1"/>
    <w:rsid w:val="00E97CA7"/>
    <w:rsid w:val="00EA1470"/>
    <w:rsid w:val="00EA516F"/>
    <w:rsid w:val="00EA589C"/>
    <w:rsid w:val="00EB291A"/>
    <w:rsid w:val="00EB320F"/>
    <w:rsid w:val="00EB434F"/>
    <w:rsid w:val="00EB54D8"/>
    <w:rsid w:val="00EB57D0"/>
    <w:rsid w:val="00EB6252"/>
    <w:rsid w:val="00EC0663"/>
    <w:rsid w:val="00EC0A43"/>
    <w:rsid w:val="00EC14D9"/>
    <w:rsid w:val="00EC5271"/>
    <w:rsid w:val="00EC5E7B"/>
    <w:rsid w:val="00EC7175"/>
    <w:rsid w:val="00EC79BE"/>
    <w:rsid w:val="00ED153C"/>
    <w:rsid w:val="00ED19C4"/>
    <w:rsid w:val="00ED22B4"/>
    <w:rsid w:val="00ED291E"/>
    <w:rsid w:val="00ED2E39"/>
    <w:rsid w:val="00ED4EF5"/>
    <w:rsid w:val="00ED5802"/>
    <w:rsid w:val="00ED60A2"/>
    <w:rsid w:val="00ED65DB"/>
    <w:rsid w:val="00EE05D0"/>
    <w:rsid w:val="00EE4E44"/>
    <w:rsid w:val="00EE61C4"/>
    <w:rsid w:val="00EE706F"/>
    <w:rsid w:val="00EF1846"/>
    <w:rsid w:val="00EF26FD"/>
    <w:rsid w:val="00EF3C7A"/>
    <w:rsid w:val="00EF52A0"/>
    <w:rsid w:val="00F018E6"/>
    <w:rsid w:val="00F02D0A"/>
    <w:rsid w:val="00F03D11"/>
    <w:rsid w:val="00F03DE3"/>
    <w:rsid w:val="00F05EF0"/>
    <w:rsid w:val="00F0612D"/>
    <w:rsid w:val="00F06F8E"/>
    <w:rsid w:val="00F10D9F"/>
    <w:rsid w:val="00F12DC9"/>
    <w:rsid w:val="00F13864"/>
    <w:rsid w:val="00F15534"/>
    <w:rsid w:val="00F15631"/>
    <w:rsid w:val="00F17F89"/>
    <w:rsid w:val="00F22209"/>
    <w:rsid w:val="00F23336"/>
    <w:rsid w:val="00F23E5E"/>
    <w:rsid w:val="00F2592E"/>
    <w:rsid w:val="00F272AC"/>
    <w:rsid w:val="00F3390A"/>
    <w:rsid w:val="00F35BBE"/>
    <w:rsid w:val="00F35EBC"/>
    <w:rsid w:val="00F377E3"/>
    <w:rsid w:val="00F448B9"/>
    <w:rsid w:val="00F45BF5"/>
    <w:rsid w:val="00F522DB"/>
    <w:rsid w:val="00F52697"/>
    <w:rsid w:val="00F53EDF"/>
    <w:rsid w:val="00F55C70"/>
    <w:rsid w:val="00F56377"/>
    <w:rsid w:val="00F651D9"/>
    <w:rsid w:val="00F6564D"/>
    <w:rsid w:val="00F6598E"/>
    <w:rsid w:val="00F66893"/>
    <w:rsid w:val="00F70764"/>
    <w:rsid w:val="00F72DEE"/>
    <w:rsid w:val="00F7313D"/>
    <w:rsid w:val="00F73E11"/>
    <w:rsid w:val="00F743BC"/>
    <w:rsid w:val="00F7697E"/>
    <w:rsid w:val="00F80B96"/>
    <w:rsid w:val="00F81090"/>
    <w:rsid w:val="00F8178B"/>
    <w:rsid w:val="00F81EC5"/>
    <w:rsid w:val="00F831F0"/>
    <w:rsid w:val="00F836BF"/>
    <w:rsid w:val="00F871E0"/>
    <w:rsid w:val="00F8779F"/>
    <w:rsid w:val="00F87B92"/>
    <w:rsid w:val="00F9016E"/>
    <w:rsid w:val="00F91E36"/>
    <w:rsid w:val="00F9288E"/>
    <w:rsid w:val="00F948C9"/>
    <w:rsid w:val="00F95D73"/>
    <w:rsid w:val="00F95ED0"/>
    <w:rsid w:val="00F95FF0"/>
    <w:rsid w:val="00FA0E02"/>
    <w:rsid w:val="00FA32C2"/>
    <w:rsid w:val="00FB2B52"/>
    <w:rsid w:val="00FB55DF"/>
    <w:rsid w:val="00FB686F"/>
    <w:rsid w:val="00FB7B38"/>
    <w:rsid w:val="00FC23A1"/>
    <w:rsid w:val="00FC25C9"/>
    <w:rsid w:val="00FC427D"/>
    <w:rsid w:val="00FC5C07"/>
    <w:rsid w:val="00FC5E28"/>
    <w:rsid w:val="00FD0E49"/>
    <w:rsid w:val="00FD1713"/>
    <w:rsid w:val="00FD218D"/>
    <w:rsid w:val="00FD3838"/>
    <w:rsid w:val="00FD3CE5"/>
    <w:rsid w:val="00FD7F8A"/>
    <w:rsid w:val="00FE09B8"/>
    <w:rsid w:val="00FE101E"/>
    <w:rsid w:val="00FE1856"/>
    <w:rsid w:val="00FE1D68"/>
    <w:rsid w:val="00FE3FDC"/>
    <w:rsid w:val="00FF00ED"/>
    <w:rsid w:val="00FF2739"/>
    <w:rsid w:val="00FF5A52"/>
    <w:rsid w:val="00FF5D93"/>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2994"/>
  <w15:docId w15:val="{ACEEF207-0399-43CB-82DF-45A6B79E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8DD"/>
    <w:pPr>
      <w:pBdr>
        <w:top w:val="nil"/>
        <w:left w:val="nil"/>
        <w:bottom w:val="nil"/>
        <w:right w:val="nil"/>
        <w:between w:val="nil"/>
        <w:bar w:val="nil"/>
      </w:pBdr>
      <w:spacing w:after="0" w:line="240" w:lineRule="auto"/>
    </w:pPr>
    <w:rPr>
      <w:rFonts w:eastAsia="Arial Unicode MS"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919"/>
    <w:pPr>
      <w:ind w:left="720"/>
      <w:contextualSpacing/>
    </w:pPr>
  </w:style>
  <w:style w:type="paragraph" w:styleId="Header">
    <w:name w:val="header"/>
    <w:basedOn w:val="Normal"/>
    <w:link w:val="HeaderChar"/>
    <w:uiPriority w:val="99"/>
    <w:unhideWhenUsed/>
    <w:rsid w:val="00CB3919"/>
    <w:pPr>
      <w:tabs>
        <w:tab w:val="center" w:pos="4513"/>
        <w:tab w:val="right" w:pos="9026"/>
      </w:tabs>
    </w:pPr>
  </w:style>
  <w:style w:type="character" w:customStyle="1" w:styleId="HeaderChar">
    <w:name w:val="Header Char"/>
    <w:basedOn w:val="DefaultParagraphFont"/>
    <w:link w:val="Header"/>
    <w:uiPriority w:val="99"/>
    <w:rsid w:val="00CB3919"/>
  </w:style>
  <w:style w:type="paragraph" w:styleId="Footer">
    <w:name w:val="footer"/>
    <w:basedOn w:val="Normal"/>
    <w:link w:val="FooterChar"/>
    <w:uiPriority w:val="99"/>
    <w:unhideWhenUsed/>
    <w:rsid w:val="00327291"/>
    <w:pPr>
      <w:tabs>
        <w:tab w:val="center" w:pos="4513"/>
        <w:tab w:val="right" w:pos="9026"/>
      </w:tabs>
    </w:pPr>
  </w:style>
  <w:style w:type="character" w:customStyle="1" w:styleId="FooterChar">
    <w:name w:val="Footer Char"/>
    <w:basedOn w:val="DefaultParagraphFont"/>
    <w:link w:val="Footer"/>
    <w:uiPriority w:val="99"/>
    <w:rsid w:val="00327291"/>
  </w:style>
  <w:style w:type="paragraph" w:styleId="BalloonText">
    <w:name w:val="Balloon Text"/>
    <w:basedOn w:val="Normal"/>
    <w:link w:val="BalloonTextChar"/>
    <w:uiPriority w:val="99"/>
    <w:semiHidden/>
    <w:unhideWhenUsed/>
    <w:rsid w:val="00327291"/>
    <w:rPr>
      <w:rFonts w:ascii="Tahoma" w:hAnsi="Tahoma" w:cs="Tahoma"/>
      <w:sz w:val="16"/>
      <w:szCs w:val="16"/>
    </w:rPr>
  </w:style>
  <w:style w:type="character" w:customStyle="1" w:styleId="BalloonTextChar">
    <w:name w:val="Balloon Text Char"/>
    <w:basedOn w:val="DefaultParagraphFont"/>
    <w:link w:val="BalloonText"/>
    <w:uiPriority w:val="99"/>
    <w:semiHidden/>
    <w:rsid w:val="00327291"/>
    <w:rPr>
      <w:rFonts w:ascii="Tahoma" w:hAnsi="Tahoma" w:cs="Tahoma"/>
      <w:sz w:val="16"/>
      <w:szCs w:val="16"/>
    </w:rPr>
  </w:style>
  <w:style w:type="paragraph" w:customStyle="1" w:styleId="BodyA">
    <w:name w:val="Body A"/>
    <w:rsid w:val="008C0B05"/>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0">
    <w:name w:val="List 0"/>
    <w:basedOn w:val="NoList"/>
    <w:rsid w:val="008C0B05"/>
    <w:pPr>
      <w:numPr>
        <w:numId w:val="1"/>
      </w:numPr>
    </w:pPr>
  </w:style>
  <w:style w:type="numbering" w:customStyle="1" w:styleId="List1">
    <w:name w:val="List 1"/>
    <w:basedOn w:val="NoList"/>
    <w:rsid w:val="008C0B05"/>
    <w:pPr>
      <w:numPr>
        <w:numId w:val="2"/>
      </w:numPr>
    </w:pPr>
  </w:style>
  <w:style w:type="numbering" w:customStyle="1" w:styleId="List21">
    <w:name w:val="List 21"/>
    <w:basedOn w:val="NoList"/>
    <w:rsid w:val="008C0B05"/>
    <w:pPr>
      <w:numPr>
        <w:numId w:val="3"/>
      </w:numPr>
    </w:pPr>
  </w:style>
  <w:style w:type="numbering" w:customStyle="1" w:styleId="List31">
    <w:name w:val="List 31"/>
    <w:basedOn w:val="NoList"/>
    <w:rsid w:val="008C0B05"/>
    <w:pPr>
      <w:numPr>
        <w:numId w:val="4"/>
      </w:numPr>
    </w:pPr>
  </w:style>
  <w:style w:type="numbering" w:customStyle="1" w:styleId="List41">
    <w:name w:val="List 41"/>
    <w:basedOn w:val="NoList"/>
    <w:rsid w:val="008C0B05"/>
    <w:pPr>
      <w:numPr>
        <w:numId w:val="5"/>
      </w:numPr>
    </w:pPr>
  </w:style>
  <w:style w:type="numbering" w:customStyle="1" w:styleId="List9">
    <w:name w:val="List 9"/>
    <w:basedOn w:val="NoList"/>
    <w:rsid w:val="008C0B05"/>
    <w:pPr>
      <w:numPr>
        <w:numId w:val="6"/>
      </w:numPr>
    </w:pPr>
  </w:style>
  <w:style w:type="numbering" w:customStyle="1" w:styleId="List10">
    <w:name w:val="List 10"/>
    <w:basedOn w:val="NoList"/>
    <w:rsid w:val="008C0B05"/>
    <w:pPr>
      <w:numPr>
        <w:numId w:val="7"/>
      </w:numPr>
    </w:pPr>
  </w:style>
  <w:style w:type="numbering" w:customStyle="1" w:styleId="List11">
    <w:name w:val="List 11"/>
    <w:basedOn w:val="NoList"/>
    <w:rsid w:val="008C0B05"/>
    <w:pPr>
      <w:numPr>
        <w:numId w:val="8"/>
      </w:numPr>
    </w:pPr>
  </w:style>
  <w:style w:type="numbering" w:customStyle="1" w:styleId="List12">
    <w:name w:val="List 12"/>
    <w:basedOn w:val="NoList"/>
    <w:rsid w:val="008C0B05"/>
    <w:pPr>
      <w:numPr>
        <w:numId w:val="9"/>
      </w:numPr>
    </w:pPr>
  </w:style>
  <w:style w:type="numbering" w:customStyle="1" w:styleId="List13">
    <w:name w:val="List 13"/>
    <w:basedOn w:val="NoList"/>
    <w:rsid w:val="008C0B05"/>
    <w:pPr>
      <w:numPr>
        <w:numId w:val="10"/>
      </w:numPr>
    </w:pPr>
  </w:style>
  <w:style w:type="numbering" w:customStyle="1" w:styleId="List14">
    <w:name w:val="List 14"/>
    <w:basedOn w:val="NoList"/>
    <w:rsid w:val="008C0B05"/>
    <w:pPr>
      <w:numPr>
        <w:numId w:val="11"/>
      </w:numPr>
    </w:pPr>
  </w:style>
  <w:style w:type="numbering" w:customStyle="1" w:styleId="List15">
    <w:name w:val="List 15"/>
    <w:basedOn w:val="NoList"/>
    <w:rsid w:val="008C0B05"/>
    <w:pPr>
      <w:numPr>
        <w:numId w:val="12"/>
      </w:numPr>
    </w:pPr>
  </w:style>
  <w:style w:type="numbering" w:customStyle="1" w:styleId="List16">
    <w:name w:val="List 16"/>
    <w:basedOn w:val="NoList"/>
    <w:rsid w:val="008C0B05"/>
    <w:pPr>
      <w:numPr>
        <w:numId w:val="13"/>
      </w:numPr>
    </w:pPr>
  </w:style>
  <w:style w:type="numbering" w:customStyle="1" w:styleId="List17">
    <w:name w:val="List 17"/>
    <w:basedOn w:val="NoList"/>
    <w:rsid w:val="008C0B05"/>
    <w:pPr>
      <w:numPr>
        <w:numId w:val="14"/>
      </w:numPr>
    </w:pPr>
  </w:style>
  <w:style w:type="numbering" w:customStyle="1" w:styleId="List18">
    <w:name w:val="List 18"/>
    <w:basedOn w:val="NoList"/>
    <w:rsid w:val="008C0B05"/>
    <w:pPr>
      <w:numPr>
        <w:numId w:val="15"/>
      </w:numPr>
    </w:pPr>
  </w:style>
  <w:style w:type="numbering" w:customStyle="1" w:styleId="List19">
    <w:name w:val="List 19"/>
    <w:basedOn w:val="NoList"/>
    <w:rsid w:val="008C0B05"/>
    <w:pPr>
      <w:numPr>
        <w:numId w:val="16"/>
      </w:numPr>
    </w:pPr>
  </w:style>
  <w:style w:type="numbering" w:customStyle="1" w:styleId="List20">
    <w:name w:val="List 20"/>
    <w:basedOn w:val="NoList"/>
    <w:rsid w:val="008C0B05"/>
    <w:pPr>
      <w:numPr>
        <w:numId w:val="17"/>
      </w:numPr>
    </w:pPr>
  </w:style>
  <w:style w:type="numbering" w:customStyle="1" w:styleId="List22">
    <w:name w:val="List 22"/>
    <w:basedOn w:val="NoList"/>
    <w:rsid w:val="008C0B05"/>
    <w:pPr>
      <w:numPr>
        <w:numId w:val="18"/>
      </w:numPr>
    </w:pPr>
  </w:style>
  <w:style w:type="numbering" w:customStyle="1" w:styleId="List23">
    <w:name w:val="List 23"/>
    <w:basedOn w:val="NoList"/>
    <w:rsid w:val="008C0B05"/>
    <w:pPr>
      <w:numPr>
        <w:numId w:val="19"/>
      </w:numPr>
    </w:pPr>
  </w:style>
  <w:style w:type="numbering" w:customStyle="1" w:styleId="List24">
    <w:name w:val="List 24"/>
    <w:basedOn w:val="NoList"/>
    <w:rsid w:val="008C0B05"/>
    <w:pPr>
      <w:numPr>
        <w:numId w:val="20"/>
      </w:numPr>
    </w:pPr>
  </w:style>
  <w:style w:type="numbering" w:customStyle="1" w:styleId="List25">
    <w:name w:val="List 25"/>
    <w:basedOn w:val="NoList"/>
    <w:rsid w:val="008C0B05"/>
    <w:pPr>
      <w:numPr>
        <w:numId w:val="21"/>
      </w:numPr>
    </w:pPr>
  </w:style>
  <w:style w:type="numbering" w:customStyle="1" w:styleId="List26">
    <w:name w:val="List 26"/>
    <w:basedOn w:val="NoList"/>
    <w:rsid w:val="008C0B05"/>
    <w:pPr>
      <w:numPr>
        <w:numId w:val="22"/>
      </w:numPr>
    </w:pPr>
  </w:style>
  <w:style w:type="numbering" w:customStyle="1" w:styleId="List27">
    <w:name w:val="List 27"/>
    <w:basedOn w:val="NoList"/>
    <w:rsid w:val="008C0B05"/>
    <w:pPr>
      <w:numPr>
        <w:numId w:val="23"/>
      </w:numPr>
    </w:pPr>
  </w:style>
  <w:style w:type="numbering" w:customStyle="1" w:styleId="List28">
    <w:name w:val="List 28"/>
    <w:basedOn w:val="NoList"/>
    <w:rsid w:val="008C0B05"/>
    <w:pPr>
      <w:numPr>
        <w:numId w:val="24"/>
      </w:numPr>
    </w:pPr>
  </w:style>
  <w:style w:type="numbering" w:customStyle="1" w:styleId="List29">
    <w:name w:val="List 29"/>
    <w:basedOn w:val="NoList"/>
    <w:rsid w:val="008C0B05"/>
    <w:pPr>
      <w:numPr>
        <w:numId w:val="25"/>
      </w:numPr>
    </w:pPr>
  </w:style>
  <w:style w:type="numbering" w:customStyle="1" w:styleId="List30">
    <w:name w:val="List 30"/>
    <w:basedOn w:val="NoList"/>
    <w:rsid w:val="008C0B05"/>
    <w:pPr>
      <w:numPr>
        <w:numId w:val="26"/>
      </w:numPr>
    </w:pPr>
  </w:style>
  <w:style w:type="numbering" w:customStyle="1" w:styleId="List32">
    <w:name w:val="List 32"/>
    <w:basedOn w:val="NoList"/>
    <w:rsid w:val="008C0B05"/>
    <w:pPr>
      <w:numPr>
        <w:numId w:val="27"/>
      </w:numPr>
    </w:pPr>
  </w:style>
  <w:style w:type="numbering" w:customStyle="1" w:styleId="List33">
    <w:name w:val="List 33"/>
    <w:basedOn w:val="NoList"/>
    <w:rsid w:val="008C0B05"/>
    <w:pPr>
      <w:numPr>
        <w:numId w:val="28"/>
      </w:numPr>
    </w:pPr>
  </w:style>
  <w:style w:type="numbering" w:customStyle="1" w:styleId="List34">
    <w:name w:val="List 34"/>
    <w:basedOn w:val="NoList"/>
    <w:rsid w:val="008C0B05"/>
    <w:pPr>
      <w:numPr>
        <w:numId w:val="29"/>
      </w:numPr>
    </w:pPr>
  </w:style>
  <w:style w:type="numbering" w:customStyle="1" w:styleId="List35">
    <w:name w:val="List 35"/>
    <w:basedOn w:val="NoList"/>
    <w:rsid w:val="008C0B05"/>
    <w:pPr>
      <w:numPr>
        <w:numId w:val="30"/>
      </w:numPr>
    </w:pPr>
  </w:style>
  <w:style w:type="numbering" w:customStyle="1" w:styleId="List36">
    <w:name w:val="List 36"/>
    <w:basedOn w:val="NoList"/>
    <w:rsid w:val="008C0B05"/>
    <w:pPr>
      <w:numPr>
        <w:numId w:val="31"/>
      </w:numPr>
    </w:pPr>
  </w:style>
  <w:style w:type="numbering" w:customStyle="1" w:styleId="List37">
    <w:name w:val="List 37"/>
    <w:basedOn w:val="NoList"/>
    <w:rsid w:val="008C0B05"/>
    <w:pPr>
      <w:numPr>
        <w:numId w:val="32"/>
      </w:numPr>
    </w:pPr>
  </w:style>
  <w:style w:type="numbering" w:customStyle="1" w:styleId="List38">
    <w:name w:val="List 38"/>
    <w:basedOn w:val="NoList"/>
    <w:rsid w:val="008C0B05"/>
    <w:pPr>
      <w:numPr>
        <w:numId w:val="33"/>
      </w:numPr>
    </w:pPr>
  </w:style>
  <w:style w:type="numbering" w:customStyle="1" w:styleId="List39">
    <w:name w:val="List 39"/>
    <w:basedOn w:val="NoList"/>
    <w:rsid w:val="008C0B05"/>
    <w:pPr>
      <w:numPr>
        <w:numId w:val="34"/>
      </w:numPr>
    </w:pPr>
  </w:style>
  <w:style w:type="numbering" w:customStyle="1" w:styleId="List40">
    <w:name w:val="List 40"/>
    <w:basedOn w:val="NoList"/>
    <w:rsid w:val="008C0B05"/>
    <w:pPr>
      <w:numPr>
        <w:numId w:val="35"/>
      </w:numPr>
    </w:pPr>
  </w:style>
  <w:style w:type="numbering" w:customStyle="1" w:styleId="List42">
    <w:name w:val="List 42"/>
    <w:basedOn w:val="NoList"/>
    <w:rsid w:val="008C0B05"/>
    <w:pPr>
      <w:numPr>
        <w:numId w:val="36"/>
      </w:numPr>
    </w:pPr>
  </w:style>
  <w:style w:type="numbering" w:customStyle="1" w:styleId="List43">
    <w:name w:val="List 43"/>
    <w:basedOn w:val="NoList"/>
    <w:rsid w:val="008C0B05"/>
    <w:pPr>
      <w:numPr>
        <w:numId w:val="37"/>
      </w:numPr>
    </w:pPr>
  </w:style>
  <w:style w:type="numbering" w:customStyle="1" w:styleId="List44">
    <w:name w:val="List 44"/>
    <w:basedOn w:val="NoList"/>
    <w:rsid w:val="008C0B05"/>
    <w:pPr>
      <w:numPr>
        <w:numId w:val="38"/>
      </w:numPr>
    </w:pPr>
  </w:style>
  <w:style w:type="numbering" w:customStyle="1" w:styleId="List45">
    <w:name w:val="List 45"/>
    <w:basedOn w:val="NoList"/>
    <w:rsid w:val="008C0B05"/>
    <w:pPr>
      <w:numPr>
        <w:numId w:val="39"/>
      </w:numPr>
    </w:pPr>
  </w:style>
  <w:style w:type="numbering" w:customStyle="1" w:styleId="List46">
    <w:name w:val="List 46"/>
    <w:basedOn w:val="NoList"/>
    <w:rsid w:val="008C0B05"/>
    <w:pPr>
      <w:numPr>
        <w:numId w:val="40"/>
      </w:numPr>
    </w:pPr>
  </w:style>
  <w:style w:type="numbering" w:customStyle="1" w:styleId="List47">
    <w:name w:val="List 47"/>
    <w:basedOn w:val="NoList"/>
    <w:rsid w:val="008C0B05"/>
    <w:pPr>
      <w:numPr>
        <w:numId w:val="41"/>
      </w:numPr>
    </w:pPr>
  </w:style>
  <w:style w:type="numbering" w:customStyle="1" w:styleId="List48">
    <w:name w:val="List 48"/>
    <w:basedOn w:val="NoList"/>
    <w:rsid w:val="008C0B05"/>
    <w:pPr>
      <w:numPr>
        <w:numId w:val="42"/>
      </w:numPr>
    </w:pPr>
  </w:style>
  <w:style w:type="numbering" w:customStyle="1" w:styleId="List49">
    <w:name w:val="List 49"/>
    <w:basedOn w:val="NoList"/>
    <w:rsid w:val="008C0B05"/>
    <w:pPr>
      <w:numPr>
        <w:numId w:val="43"/>
      </w:numPr>
    </w:pPr>
  </w:style>
  <w:style w:type="numbering" w:customStyle="1" w:styleId="List50">
    <w:name w:val="List 50"/>
    <w:basedOn w:val="NoList"/>
    <w:rsid w:val="008C0B05"/>
    <w:pPr>
      <w:numPr>
        <w:numId w:val="44"/>
      </w:numPr>
    </w:pPr>
  </w:style>
  <w:style w:type="numbering" w:customStyle="1" w:styleId="List51">
    <w:name w:val="List 51"/>
    <w:basedOn w:val="NoList"/>
    <w:rsid w:val="008C0B05"/>
    <w:pPr>
      <w:numPr>
        <w:numId w:val="45"/>
      </w:numPr>
    </w:pPr>
  </w:style>
  <w:style w:type="numbering" w:customStyle="1" w:styleId="List52">
    <w:name w:val="List 52"/>
    <w:basedOn w:val="NoList"/>
    <w:rsid w:val="008C0B05"/>
    <w:pPr>
      <w:numPr>
        <w:numId w:val="46"/>
      </w:numPr>
    </w:pPr>
  </w:style>
  <w:style w:type="numbering" w:customStyle="1" w:styleId="List53">
    <w:name w:val="List 53"/>
    <w:basedOn w:val="NoList"/>
    <w:rsid w:val="008C0B05"/>
    <w:pPr>
      <w:numPr>
        <w:numId w:val="47"/>
      </w:numPr>
    </w:pPr>
  </w:style>
  <w:style w:type="numbering" w:customStyle="1" w:styleId="List54">
    <w:name w:val="List 54"/>
    <w:basedOn w:val="NoList"/>
    <w:rsid w:val="008C0B05"/>
    <w:pPr>
      <w:numPr>
        <w:numId w:val="48"/>
      </w:numPr>
    </w:pPr>
  </w:style>
  <w:style w:type="numbering" w:customStyle="1" w:styleId="List55">
    <w:name w:val="List 55"/>
    <w:basedOn w:val="NoList"/>
    <w:rsid w:val="008C0B05"/>
    <w:pPr>
      <w:numPr>
        <w:numId w:val="49"/>
      </w:numPr>
    </w:pPr>
  </w:style>
  <w:style w:type="numbering" w:customStyle="1" w:styleId="List56">
    <w:name w:val="List 56"/>
    <w:basedOn w:val="NoList"/>
    <w:rsid w:val="008C0B05"/>
    <w:pPr>
      <w:numPr>
        <w:numId w:val="50"/>
      </w:numPr>
    </w:pPr>
  </w:style>
  <w:style w:type="numbering" w:customStyle="1" w:styleId="List57">
    <w:name w:val="List 57"/>
    <w:basedOn w:val="NoList"/>
    <w:rsid w:val="008C0B05"/>
    <w:pPr>
      <w:numPr>
        <w:numId w:val="51"/>
      </w:numPr>
    </w:pPr>
  </w:style>
  <w:style w:type="numbering" w:customStyle="1" w:styleId="List58">
    <w:name w:val="List 58"/>
    <w:basedOn w:val="NoList"/>
    <w:rsid w:val="008C0B05"/>
    <w:pPr>
      <w:numPr>
        <w:numId w:val="52"/>
      </w:numPr>
    </w:pPr>
  </w:style>
  <w:style w:type="numbering" w:customStyle="1" w:styleId="List59">
    <w:name w:val="List 59"/>
    <w:basedOn w:val="NoList"/>
    <w:rsid w:val="008C0B05"/>
    <w:pPr>
      <w:numPr>
        <w:numId w:val="53"/>
      </w:numPr>
    </w:pPr>
  </w:style>
  <w:style w:type="numbering" w:customStyle="1" w:styleId="List60">
    <w:name w:val="List 60"/>
    <w:basedOn w:val="NoList"/>
    <w:rsid w:val="008C0B05"/>
    <w:pPr>
      <w:numPr>
        <w:numId w:val="54"/>
      </w:numPr>
    </w:pPr>
  </w:style>
  <w:style w:type="numbering" w:customStyle="1" w:styleId="List61">
    <w:name w:val="List 61"/>
    <w:basedOn w:val="NoList"/>
    <w:rsid w:val="008C0B05"/>
    <w:pPr>
      <w:numPr>
        <w:numId w:val="55"/>
      </w:numPr>
    </w:pPr>
  </w:style>
  <w:style w:type="numbering" w:customStyle="1" w:styleId="List62">
    <w:name w:val="List 62"/>
    <w:basedOn w:val="NoList"/>
    <w:rsid w:val="008C0B05"/>
    <w:pPr>
      <w:numPr>
        <w:numId w:val="56"/>
      </w:numPr>
    </w:pPr>
  </w:style>
  <w:style w:type="numbering" w:customStyle="1" w:styleId="List63">
    <w:name w:val="List 63"/>
    <w:basedOn w:val="NoList"/>
    <w:rsid w:val="008C0B05"/>
    <w:pPr>
      <w:numPr>
        <w:numId w:val="57"/>
      </w:numPr>
    </w:pPr>
  </w:style>
  <w:style w:type="numbering" w:customStyle="1" w:styleId="List64">
    <w:name w:val="List 64"/>
    <w:basedOn w:val="NoList"/>
    <w:rsid w:val="008C0B05"/>
    <w:pPr>
      <w:numPr>
        <w:numId w:val="58"/>
      </w:numPr>
    </w:pPr>
  </w:style>
  <w:style w:type="numbering" w:customStyle="1" w:styleId="List65">
    <w:name w:val="List 65"/>
    <w:basedOn w:val="NoList"/>
    <w:rsid w:val="008C0B05"/>
    <w:pPr>
      <w:numPr>
        <w:numId w:val="59"/>
      </w:numPr>
    </w:pPr>
  </w:style>
  <w:style w:type="numbering" w:customStyle="1" w:styleId="List66">
    <w:name w:val="List 66"/>
    <w:basedOn w:val="NoList"/>
    <w:rsid w:val="008C0B05"/>
    <w:pPr>
      <w:numPr>
        <w:numId w:val="60"/>
      </w:numPr>
    </w:pPr>
  </w:style>
  <w:style w:type="numbering" w:customStyle="1" w:styleId="List67">
    <w:name w:val="List 67"/>
    <w:basedOn w:val="NoList"/>
    <w:rsid w:val="008C0B05"/>
    <w:pPr>
      <w:numPr>
        <w:numId w:val="61"/>
      </w:numPr>
    </w:pPr>
  </w:style>
  <w:style w:type="numbering" w:customStyle="1" w:styleId="List68">
    <w:name w:val="List 68"/>
    <w:basedOn w:val="NoList"/>
    <w:rsid w:val="008C0B05"/>
    <w:pPr>
      <w:numPr>
        <w:numId w:val="62"/>
      </w:numPr>
    </w:pPr>
  </w:style>
  <w:style w:type="numbering" w:customStyle="1" w:styleId="List69">
    <w:name w:val="List 69"/>
    <w:basedOn w:val="NoList"/>
    <w:rsid w:val="008C0B05"/>
    <w:pPr>
      <w:numPr>
        <w:numId w:val="63"/>
      </w:numPr>
    </w:pPr>
  </w:style>
  <w:style w:type="numbering" w:customStyle="1" w:styleId="List71">
    <w:name w:val="List 71"/>
    <w:basedOn w:val="NoList"/>
    <w:rsid w:val="008C0B05"/>
    <w:pPr>
      <w:numPr>
        <w:numId w:val="64"/>
      </w:numPr>
    </w:pPr>
  </w:style>
  <w:style w:type="numbering" w:customStyle="1" w:styleId="List72">
    <w:name w:val="List 72"/>
    <w:basedOn w:val="NoList"/>
    <w:rsid w:val="008C0B05"/>
    <w:pPr>
      <w:numPr>
        <w:numId w:val="65"/>
      </w:numPr>
    </w:pPr>
  </w:style>
  <w:style w:type="numbering" w:customStyle="1" w:styleId="List73">
    <w:name w:val="List 73"/>
    <w:basedOn w:val="NoList"/>
    <w:rsid w:val="008C0B05"/>
    <w:pPr>
      <w:numPr>
        <w:numId w:val="66"/>
      </w:numPr>
    </w:pPr>
  </w:style>
  <w:style w:type="numbering" w:customStyle="1" w:styleId="List74">
    <w:name w:val="List 74"/>
    <w:basedOn w:val="NoList"/>
    <w:rsid w:val="008C0B05"/>
    <w:pPr>
      <w:numPr>
        <w:numId w:val="67"/>
      </w:numPr>
    </w:pPr>
  </w:style>
  <w:style w:type="numbering" w:customStyle="1" w:styleId="List75">
    <w:name w:val="List 75"/>
    <w:basedOn w:val="NoList"/>
    <w:rsid w:val="008C0B05"/>
    <w:pPr>
      <w:numPr>
        <w:numId w:val="68"/>
      </w:numPr>
    </w:pPr>
  </w:style>
  <w:style w:type="numbering" w:customStyle="1" w:styleId="List76">
    <w:name w:val="List 76"/>
    <w:basedOn w:val="NoList"/>
    <w:rsid w:val="008C0B05"/>
    <w:pPr>
      <w:numPr>
        <w:numId w:val="69"/>
      </w:numPr>
    </w:pPr>
  </w:style>
  <w:style w:type="numbering" w:customStyle="1" w:styleId="List77">
    <w:name w:val="List 77"/>
    <w:basedOn w:val="NoList"/>
    <w:rsid w:val="008C0B05"/>
    <w:pPr>
      <w:numPr>
        <w:numId w:val="70"/>
      </w:numPr>
    </w:pPr>
  </w:style>
  <w:style w:type="numbering" w:customStyle="1" w:styleId="List78">
    <w:name w:val="List 78"/>
    <w:basedOn w:val="NoList"/>
    <w:rsid w:val="008C0B05"/>
    <w:pPr>
      <w:numPr>
        <w:numId w:val="71"/>
      </w:numPr>
    </w:pPr>
  </w:style>
  <w:style w:type="numbering" w:customStyle="1" w:styleId="List79">
    <w:name w:val="List 79"/>
    <w:basedOn w:val="NoList"/>
    <w:rsid w:val="008C0B05"/>
    <w:pPr>
      <w:numPr>
        <w:numId w:val="72"/>
      </w:numPr>
    </w:pPr>
  </w:style>
  <w:style w:type="numbering" w:customStyle="1" w:styleId="List80">
    <w:name w:val="List 80"/>
    <w:basedOn w:val="NoList"/>
    <w:rsid w:val="008C0B05"/>
    <w:pPr>
      <w:numPr>
        <w:numId w:val="73"/>
      </w:numPr>
    </w:pPr>
  </w:style>
  <w:style w:type="numbering" w:customStyle="1" w:styleId="List81">
    <w:name w:val="List 81"/>
    <w:basedOn w:val="NoList"/>
    <w:rsid w:val="008C0B05"/>
    <w:pPr>
      <w:numPr>
        <w:numId w:val="74"/>
      </w:numPr>
    </w:pPr>
  </w:style>
  <w:style w:type="numbering" w:customStyle="1" w:styleId="List82">
    <w:name w:val="List 82"/>
    <w:basedOn w:val="NoList"/>
    <w:rsid w:val="008C0B05"/>
    <w:pPr>
      <w:numPr>
        <w:numId w:val="75"/>
      </w:numPr>
    </w:pPr>
  </w:style>
  <w:style w:type="numbering" w:customStyle="1" w:styleId="List83">
    <w:name w:val="List 83"/>
    <w:basedOn w:val="NoList"/>
    <w:rsid w:val="008C0B05"/>
    <w:pPr>
      <w:numPr>
        <w:numId w:val="76"/>
      </w:numPr>
    </w:pPr>
  </w:style>
  <w:style w:type="numbering" w:customStyle="1" w:styleId="List84">
    <w:name w:val="List 84"/>
    <w:basedOn w:val="NoList"/>
    <w:rsid w:val="008C0B05"/>
    <w:pPr>
      <w:numPr>
        <w:numId w:val="77"/>
      </w:numPr>
    </w:pPr>
  </w:style>
  <w:style w:type="numbering" w:customStyle="1" w:styleId="List85">
    <w:name w:val="List 85"/>
    <w:basedOn w:val="NoList"/>
    <w:rsid w:val="008C0B05"/>
    <w:pPr>
      <w:numPr>
        <w:numId w:val="78"/>
      </w:numPr>
    </w:pPr>
  </w:style>
  <w:style w:type="numbering" w:customStyle="1" w:styleId="List86">
    <w:name w:val="List 86"/>
    <w:basedOn w:val="NoList"/>
    <w:rsid w:val="008C0B05"/>
    <w:pPr>
      <w:numPr>
        <w:numId w:val="79"/>
      </w:numPr>
    </w:pPr>
  </w:style>
  <w:style w:type="numbering" w:customStyle="1" w:styleId="List87">
    <w:name w:val="List 87"/>
    <w:basedOn w:val="NoList"/>
    <w:rsid w:val="008C0B05"/>
    <w:pPr>
      <w:numPr>
        <w:numId w:val="80"/>
      </w:numPr>
    </w:pPr>
  </w:style>
  <w:style w:type="numbering" w:customStyle="1" w:styleId="List88">
    <w:name w:val="List 88"/>
    <w:basedOn w:val="NoList"/>
    <w:rsid w:val="008C0B05"/>
    <w:pPr>
      <w:numPr>
        <w:numId w:val="81"/>
      </w:numPr>
    </w:pPr>
  </w:style>
  <w:style w:type="numbering" w:customStyle="1" w:styleId="List89">
    <w:name w:val="List 89"/>
    <w:basedOn w:val="NoList"/>
    <w:rsid w:val="008C0B05"/>
    <w:pPr>
      <w:numPr>
        <w:numId w:val="82"/>
      </w:numPr>
    </w:pPr>
  </w:style>
  <w:style w:type="numbering" w:customStyle="1" w:styleId="List90">
    <w:name w:val="List 90"/>
    <w:basedOn w:val="NoList"/>
    <w:rsid w:val="008C0B05"/>
    <w:pPr>
      <w:numPr>
        <w:numId w:val="83"/>
      </w:numPr>
    </w:pPr>
  </w:style>
  <w:style w:type="numbering" w:customStyle="1" w:styleId="List91">
    <w:name w:val="List 91"/>
    <w:basedOn w:val="NoList"/>
    <w:rsid w:val="008C0B05"/>
    <w:pPr>
      <w:numPr>
        <w:numId w:val="84"/>
      </w:numPr>
    </w:pPr>
  </w:style>
  <w:style w:type="numbering" w:customStyle="1" w:styleId="List92">
    <w:name w:val="List 92"/>
    <w:basedOn w:val="NoList"/>
    <w:rsid w:val="008C0B05"/>
    <w:pPr>
      <w:numPr>
        <w:numId w:val="85"/>
      </w:numPr>
    </w:pPr>
  </w:style>
  <w:style w:type="numbering" w:customStyle="1" w:styleId="List93">
    <w:name w:val="List 93"/>
    <w:basedOn w:val="NoList"/>
    <w:rsid w:val="008C0B05"/>
    <w:pPr>
      <w:numPr>
        <w:numId w:val="86"/>
      </w:numPr>
    </w:pPr>
  </w:style>
  <w:style w:type="numbering" w:customStyle="1" w:styleId="List94">
    <w:name w:val="List 94"/>
    <w:basedOn w:val="NoList"/>
    <w:rsid w:val="008C0B05"/>
    <w:pPr>
      <w:numPr>
        <w:numId w:val="87"/>
      </w:numPr>
    </w:pPr>
  </w:style>
  <w:style w:type="numbering" w:customStyle="1" w:styleId="List95">
    <w:name w:val="List 95"/>
    <w:basedOn w:val="NoList"/>
    <w:rsid w:val="008C0B05"/>
    <w:pPr>
      <w:numPr>
        <w:numId w:val="88"/>
      </w:numPr>
    </w:pPr>
  </w:style>
  <w:style w:type="numbering" w:customStyle="1" w:styleId="List96">
    <w:name w:val="List 96"/>
    <w:basedOn w:val="NoList"/>
    <w:rsid w:val="008C0B05"/>
    <w:pPr>
      <w:numPr>
        <w:numId w:val="89"/>
      </w:numPr>
    </w:pPr>
  </w:style>
  <w:style w:type="numbering" w:customStyle="1" w:styleId="List97">
    <w:name w:val="List 97"/>
    <w:basedOn w:val="NoList"/>
    <w:rsid w:val="008C0B05"/>
    <w:pPr>
      <w:numPr>
        <w:numId w:val="90"/>
      </w:numPr>
    </w:pPr>
  </w:style>
  <w:style w:type="numbering" w:customStyle="1" w:styleId="List98">
    <w:name w:val="List 98"/>
    <w:basedOn w:val="NoList"/>
    <w:rsid w:val="008C0B05"/>
    <w:pPr>
      <w:numPr>
        <w:numId w:val="91"/>
      </w:numPr>
    </w:pPr>
  </w:style>
  <w:style w:type="numbering" w:customStyle="1" w:styleId="List99">
    <w:name w:val="List 99"/>
    <w:basedOn w:val="NoList"/>
    <w:rsid w:val="008C0B05"/>
    <w:pPr>
      <w:numPr>
        <w:numId w:val="92"/>
      </w:numPr>
    </w:pPr>
  </w:style>
  <w:style w:type="numbering" w:customStyle="1" w:styleId="List100">
    <w:name w:val="List 100"/>
    <w:basedOn w:val="NoList"/>
    <w:rsid w:val="008C0B05"/>
    <w:pPr>
      <w:numPr>
        <w:numId w:val="93"/>
      </w:numPr>
    </w:pPr>
  </w:style>
  <w:style w:type="numbering" w:customStyle="1" w:styleId="List101">
    <w:name w:val="List 101"/>
    <w:basedOn w:val="NoList"/>
    <w:rsid w:val="008C0B05"/>
    <w:pPr>
      <w:numPr>
        <w:numId w:val="94"/>
      </w:numPr>
    </w:pPr>
  </w:style>
  <w:style w:type="numbering" w:customStyle="1" w:styleId="List102">
    <w:name w:val="List 102"/>
    <w:basedOn w:val="NoList"/>
    <w:rsid w:val="008C0B05"/>
    <w:pPr>
      <w:numPr>
        <w:numId w:val="95"/>
      </w:numPr>
    </w:pPr>
  </w:style>
  <w:style w:type="numbering" w:customStyle="1" w:styleId="Bullet">
    <w:name w:val="Bullet"/>
    <w:rsid w:val="008C0B05"/>
    <w:pPr>
      <w:numPr>
        <w:numId w:val="96"/>
      </w:numPr>
    </w:pPr>
  </w:style>
  <w:style w:type="numbering" w:customStyle="1" w:styleId="List106">
    <w:name w:val="List 106"/>
    <w:basedOn w:val="NoList"/>
    <w:rsid w:val="008C0B05"/>
    <w:pPr>
      <w:numPr>
        <w:numId w:val="97"/>
      </w:numPr>
    </w:pPr>
  </w:style>
  <w:style w:type="numbering" w:customStyle="1" w:styleId="List107">
    <w:name w:val="List 107"/>
    <w:basedOn w:val="NoList"/>
    <w:rsid w:val="008C0B05"/>
    <w:pPr>
      <w:numPr>
        <w:numId w:val="98"/>
      </w:numPr>
    </w:pPr>
  </w:style>
  <w:style w:type="numbering" w:customStyle="1" w:styleId="List108">
    <w:name w:val="List 108"/>
    <w:basedOn w:val="NoList"/>
    <w:rsid w:val="008C0B05"/>
    <w:pPr>
      <w:numPr>
        <w:numId w:val="99"/>
      </w:numPr>
    </w:pPr>
  </w:style>
  <w:style w:type="numbering" w:customStyle="1" w:styleId="List109">
    <w:name w:val="List 109"/>
    <w:basedOn w:val="NoList"/>
    <w:rsid w:val="008C0B05"/>
    <w:pPr>
      <w:numPr>
        <w:numId w:val="100"/>
      </w:numPr>
    </w:pPr>
  </w:style>
  <w:style w:type="numbering" w:customStyle="1" w:styleId="List110">
    <w:name w:val="List 110"/>
    <w:basedOn w:val="NoList"/>
    <w:rsid w:val="008C0B05"/>
    <w:pPr>
      <w:numPr>
        <w:numId w:val="101"/>
      </w:numPr>
    </w:pPr>
  </w:style>
  <w:style w:type="numbering" w:customStyle="1" w:styleId="List111">
    <w:name w:val="List 111"/>
    <w:basedOn w:val="NoList"/>
    <w:rsid w:val="008C0B05"/>
    <w:pPr>
      <w:numPr>
        <w:numId w:val="102"/>
      </w:numPr>
    </w:pPr>
  </w:style>
  <w:style w:type="numbering" w:customStyle="1" w:styleId="List112">
    <w:name w:val="List 112"/>
    <w:basedOn w:val="NoList"/>
    <w:rsid w:val="008C0B05"/>
    <w:pPr>
      <w:numPr>
        <w:numId w:val="103"/>
      </w:numPr>
    </w:pPr>
  </w:style>
  <w:style w:type="numbering" w:customStyle="1" w:styleId="List113">
    <w:name w:val="List 113"/>
    <w:basedOn w:val="NoList"/>
    <w:rsid w:val="008C0B05"/>
    <w:pPr>
      <w:numPr>
        <w:numId w:val="104"/>
      </w:numPr>
    </w:pPr>
  </w:style>
  <w:style w:type="numbering" w:customStyle="1" w:styleId="List114">
    <w:name w:val="List 114"/>
    <w:basedOn w:val="NoList"/>
    <w:rsid w:val="008C0B05"/>
    <w:pPr>
      <w:numPr>
        <w:numId w:val="105"/>
      </w:numPr>
    </w:pPr>
  </w:style>
  <w:style w:type="numbering" w:customStyle="1" w:styleId="List115">
    <w:name w:val="List 115"/>
    <w:basedOn w:val="NoList"/>
    <w:rsid w:val="008C0B05"/>
    <w:pPr>
      <w:numPr>
        <w:numId w:val="106"/>
      </w:numPr>
    </w:pPr>
  </w:style>
  <w:style w:type="numbering" w:customStyle="1" w:styleId="List116">
    <w:name w:val="List 116"/>
    <w:basedOn w:val="NoList"/>
    <w:rsid w:val="008C0B05"/>
    <w:pPr>
      <w:numPr>
        <w:numId w:val="107"/>
      </w:numPr>
    </w:pPr>
  </w:style>
  <w:style w:type="numbering" w:customStyle="1" w:styleId="List117">
    <w:name w:val="List 117"/>
    <w:basedOn w:val="NoList"/>
    <w:rsid w:val="008C0B05"/>
    <w:pPr>
      <w:numPr>
        <w:numId w:val="108"/>
      </w:numPr>
    </w:pPr>
  </w:style>
  <w:style w:type="numbering" w:customStyle="1" w:styleId="List118">
    <w:name w:val="List 118"/>
    <w:basedOn w:val="NoList"/>
    <w:rsid w:val="008C0B05"/>
    <w:pPr>
      <w:numPr>
        <w:numId w:val="109"/>
      </w:numPr>
    </w:pPr>
  </w:style>
  <w:style w:type="numbering" w:customStyle="1" w:styleId="List120">
    <w:name w:val="List 120"/>
    <w:basedOn w:val="NoList"/>
    <w:rsid w:val="008C0B05"/>
    <w:pPr>
      <w:numPr>
        <w:numId w:val="110"/>
      </w:numPr>
    </w:pPr>
  </w:style>
  <w:style w:type="numbering" w:customStyle="1" w:styleId="List121">
    <w:name w:val="List 121"/>
    <w:basedOn w:val="NoList"/>
    <w:rsid w:val="008C0B05"/>
    <w:pPr>
      <w:numPr>
        <w:numId w:val="111"/>
      </w:numPr>
    </w:pPr>
  </w:style>
  <w:style w:type="numbering" w:customStyle="1" w:styleId="List122">
    <w:name w:val="List 122"/>
    <w:basedOn w:val="NoList"/>
    <w:rsid w:val="008C0B05"/>
    <w:pPr>
      <w:numPr>
        <w:numId w:val="112"/>
      </w:numPr>
    </w:pPr>
  </w:style>
  <w:style w:type="numbering" w:customStyle="1" w:styleId="List123">
    <w:name w:val="List 123"/>
    <w:basedOn w:val="NoList"/>
    <w:rsid w:val="008C0B05"/>
    <w:pPr>
      <w:numPr>
        <w:numId w:val="113"/>
      </w:numPr>
    </w:pPr>
  </w:style>
  <w:style w:type="numbering" w:customStyle="1" w:styleId="List124">
    <w:name w:val="List 124"/>
    <w:basedOn w:val="NoList"/>
    <w:rsid w:val="008C0B05"/>
    <w:pPr>
      <w:numPr>
        <w:numId w:val="114"/>
      </w:numPr>
    </w:pPr>
  </w:style>
  <w:style w:type="numbering" w:customStyle="1" w:styleId="List125">
    <w:name w:val="List 125"/>
    <w:basedOn w:val="NoList"/>
    <w:rsid w:val="008C0B05"/>
    <w:pPr>
      <w:numPr>
        <w:numId w:val="115"/>
      </w:numPr>
    </w:pPr>
  </w:style>
  <w:style w:type="numbering" w:customStyle="1" w:styleId="List126">
    <w:name w:val="List 126"/>
    <w:basedOn w:val="NoList"/>
    <w:rsid w:val="008C0B05"/>
    <w:pPr>
      <w:numPr>
        <w:numId w:val="116"/>
      </w:numPr>
    </w:pPr>
  </w:style>
  <w:style w:type="numbering" w:customStyle="1" w:styleId="List127">
    <w:name w:val="List 127"/>
    <w:basedOn w:val="NoList"/>
    <w:rsid w:val="008C0B05"/>
    <w:pPr>
      <w:numPr>
        <w:numId w:val="117"/>
      </w:numPr>
    </w:pPr>
  </w:style>
  <w:style w:type="numbering" w:customStyle="1" w:styleId="List128">
    <w:name w:val="List 128"/>
    <w:basedOn w:val="NoList"/>
    <w:rsid w:val="008C0B05"/>
    <w:pPr>
      <w:numPr>
        <w:numId w:val="118"/>
      </w:numPr>
    </w:pPr>
  </w:style>
  <w:style w:type="numbering" w:customStyle="1" w:styleId="List129">
    <w:name w:val="List 129"/>
    <w:basedOn w:val="NoList"/>
    <w:rsid w:val="008C0B05"/>
    <w:pPr>
      <w:numPr>
        <w:numId w:val="119"/>
      </w:numPr>
    </w:pPr>
  </w:style>
  <w:style w:type="numbering" w:customStyle="1" w:styleId="List130">
    <w:name w:val="List 130"/>
    <w:basedOn w:val="NoList"/>
    <w:rsid w:val="008C0B05"/>
    <w:pPr>
      <w:numPr>
        <w:numId w:val="120"/>
      </w:numPr>
    </w:pPr>
  </w:style>
  <w:style w:type="numbering" w:customStyle="1" w:styleId="List131">
    <w:name w:val="List 131"/>
    <w:basedOn w:val="NoList"/>
    <w:rsid w:val="008C0B05"/>
    <w:pPr>
      <w:numPr>
        <w:numId w:val="121"/>
      </w:numPr>
    </w:pPr>
  </w:style>
  <w:style w:type="numbering" w:customStyle="1" w:styleId="List132">
    <w:name w:val="List 132"/>
    <w:basedOn w:val="NoList"/>
    <w:rsid w:val="008C0B05"/>
    <w:pPr>
      <w:numPr>
        <w:numId w:val="122"/>
      </w:numPr>
    </w:pPr>
  </w:style>
  <w:style w:type="numbering" w:customStyle="1" w:styleId="List133">
    <w:name w:val="List 133"/>
    <w:basedOn w:val="NoList"/>
    <w:rsid w:val="008C0B05"/>
    <w:pPr>
      <w:numPr>
        <w:numId w:val="123"/>
      </w:numPr>
    </w:pPr>
  </w:style>
  <w:style w:type="numbering" w:customStyle="1" w:styleId="List134">
    <w:name w:val="List 134"/>
    <w:basedOn w:val="NoList"/>
    <w:rsid w:val="008C0B05"/>
    <w:pPr>
      <w:numPr>
        <w:numId w:val="124"/>
      </w:numPr>
    </w:pPr>
  </w:style>
  <w:style w:type="numbering" w:customStyle="1" w:styleId="List135">
    <w:name w:val="List 135"/>
    <w:basedOn w:val="NoList"/>
    <w:rsid w:val="008C0B05"/>
    <w:pPr>
      <w:numPr>
        <w:numId w:val="125"/>
      </w:numPr>
    </w:pPr>
  </w:style>
  <w:style w:type="numbering" w:customStyle="1" w:styleId="List136">
    <w:name w:val="List 136"/>
    <w:basedOn w:val="NoList"/>
    <w:rsid w:val="008C0B05"/>
    <w:pPr>
      <w:numPr>
        <w:numId w:val="126"/>
      </w:numPr>
    </w:pPr>
  </w:style>
  <w:style w:type="numbering" w:customStyle="1" w:styleId="List137">
    <w:name w:val="List 137"/>
    <w:basedOn w:val="NoList"/>
    <w:rsid w:val="008C0B05"/>
    <w:pPr>
      <w:numPr>
        <w:numId w:val="127"/>
      </w:numPr>
    </w:pPr>
  </w:style>
  <w:style w:type="numbering" w:customStyle="1" w:styleId="List138">
    <w:name w:val="List 138"/>
    <w:basedOn w:val="NoList"/>
    <w:rsid w:val="008C0B05"/>
    <w:pPr>
      <w:numPr>
        <w:numId w:val="128"/>
      </w:numPr>
    </w:pPr>
  </w:style>
  <w:style w:type="numbering" w:customStyle="1" w:styleId="List139">
    <w:name w:val="List 139"/>
    <w:basedOn w:val="NoList"/>
    <w:rsid w:val="008C0B05"/>
    <w:pPr>
      <w:numPr>
        <w:numId w:val="129"/>
      </w:numPr>
    </w:pPr>
  </w:style>
  <w:style w:type="numbering" w:customStyle="1" w:styleId="List140">
    <w:name w:val="List 140"/>
    <w:basedOn w:val="NoList"/>
    <w:rsid w:val="008C0B05"/>
    <w:pPr>
      <w:numPr>
        <w:numId w:val="130"/>
      </w:numPr>
    </w:pPr>
  </w:style>
  <w:style w:type="numbering" w:customStyle="1" w:styleId="List141">
    <w:name w:val="List 141"/>
    <w:basedOn w:val="NoList"/>
    <w:rsid w:val="008C0B05"/>
    <w:pPr>
      <w:numPr>
        <w:numId w:val="131"/>
      </w:numPr>
    </w:pPr>
  </w:style>
  <w:style w:type="numbering" w:customStyle="1" w:styleId="List142">
    <w:name w:val="List 142"/>
    <w:basedOn w:val="NoList"/>
    <w:rsid w:val="008C0B05"/>
    <w:pPr>
      <w:numPr>
        <w:numId w:val="132"/>
      </w:numPr>
    </w:pPr>
  </w:style>
  <w:style w:type="numbering" w:customStyle="1" w:styleId="List143">
    <w:name w:val="List 143"/>
    <w:basedOn w:val="NoList"/>
    <w:rsid w:val="008C0B05"/>
    <w:pPr>
      <w:numPr>
        <w:numId w:val="133"/>
      </w:numPr>
    </w:pPr>
  </w:style>
  <w:style w:type="numbering" w:customStyle="1" w:styleId="List144">
    <w:name w:val="List 144"/>
    <w:basedOn w:val="NoList"/>
    <w:rsid w:val="008C0B05"/>
    <w:pPr>
      <w:numPr>
        <w:numId w:val="134"/>
      </w:numPr>
    </w:pPr>
  </w:style>
  <w:style w:type="numbering" w:customStyle="1" w:styleId="List145">
    <w:name w:val="List 145"/>
    <w:basedOn w:val="NoList"/>
    <w:rsid w:val="008C0B05"/>
    <w:pPr>
      <w:numPr>
        <w:numId w:val="135"/>
      </w:numPr>
    </w:pPr>
  </w:style>
  <w:style w:type="numbering" w:customStyle="1" w:styleId="List146">
    <w:name w:val="List 146"/>
    <w:basedOn w:val="NoList"/>
    <w:rsid w:val="008C0B05"/>
    <w:pPr>
      <w:numPr>
        <w:numId w:val="136"/>
      </w:numPr>
    </w:pPr>
  </w:style>
  <w:style w:type="numbering" w:customStyle="1" w:styleId="List147">
    <w:name w:val="List 147"/>
    <w:basedOn w:val="NoList"/>
    <w:rsid w:val="008C0B05"/>
    <w:pPr>
      <w:numPr>
        <w:numId w:val="137"/>
      </w:numPr>
    </w:pPr>
  </w:style>
  <w:style w:type="numbering" w:customStyle="1" w:styleId="List148">
    <w:name w:val="List 148"/>
    <w:basedOn w:val="NoList"/>
    <w:rsid w:val="008C0B05"/>
    <w:pPr>
      <w:numPr>
        <w:numId w:val="138"/>
      </w:numPr>
    </w:pPr>
  </w:style>
  <w:style w:type="numbering" w:customStyle="1" w:styleId="List149">
    <w:name w:val="List 149"/>
    <w:basedOn w:val="NoList"/>
    <w:rsid w:val="008C0B05"/>
    <w:pPr>
      <w:numPr>
        <w:numId w:val="139"/>
      </w:numPr>
    </w:pPr>
  </w:style>
  <w:style w:type="numbering" w:customStyle="1" w:styleId="List150">
    <w:name w:val="List 150"/>
    <w:basedOn w:val="NoList"/>
    <w:rsid w:val="008C0B05"/>
    <w:pPr>
      <w:numPr>
        <w:numId w:val="140"/>
      </w:numPr>
    </w:pPr>
  </w:style>
  <w:style w:type="numbering" w:customStyle="1" w:styleId="List151">
    <w:name w:val="List 151"/>
    <w:basedOn w:val="NoList"/>
    <w:rsid w:val="008C0B05"/>
    <w:pPr>
      <w:numPr>
        <w:numId w:val="141"/>
      </w:numPr>
    </w:pPr>
  </w:style>
  <w:style w:type="paragraph" w:customStyle="1" w:styleId="Default">
    <w:name w:val="Default"/>
    <w:rsid w:val="00CE36B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TableParagraph">
    <w:name w:val="Table Paragraph"/>
    <w:basedOn w:val="Normal"/>
    <w:uiPriority w:val="1"/>
    <w:qFormat/>
    <w:rsid w:val="00CE36B1"/>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Cs w:val="22"/>
      <w:bdr w:val="none" w:sz="0" w:space="0" w:color="auto"/>
    </w:rPr>
  </w:style>
  <w:style w:type="paragraph" w:customStyle="1" w:styleId="BodyHeading">
    <w:name w:val="Body_Heading"/>
    <w:basedOn w:val="NormalWeb"/>
    <w:link w:val="BodyHeadingChar"/>
    <w:qFormat/>
    <w:rsid w:val="00E2637F"/>
    <w:pPr>
      <w:framePr w:hSpace="180" w:wrap="around" w:vAnchor="text" w:hAnchor="margin" w:y="-314"/>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Narrow" w:eastAsia="Times New Roman" w:hAnsi="Arial Narrow" w:cs="Arial"/>
      <w:b/>
      <w:caps/>
      <w:color w:val="000000" w:themeColor="text1"/>
      <w:sz w:val="28"/>
      <w:szCs w:val="32"/>
      <w:bdr w:val="none" w:sz="0" w:space="0" w:color="auto"/>
      <w:lang w:eastAsia="en-AU"/>
    </w:rPr>
  </w:style>
  <w:style w:type="character" w:customStyle="1" w:styleId="BodyHeadingChar">
    <w:name w:val="Body_Heading Char"/>
    <w:basedOn w:val="DefaultParagraphFont"/>
    <w:link w:val="BodyHeading"/>
    <w:rsid w:val="00E2637F"/>
    <w:rPr>
      <w:rFonts w:ascii="Arial Narrow" w:eastAsia="Times New Roman" w:hAnsi="Arial Narrow" w:cs="Arial"/>
      <w:b/>
      <w:caps/>
      <w:color w:val="000000" w:themeColor="text1"/>
      <w:sz w:val="28"/>
      <w:szCs w:val="32"/>
      <w:lang w:eastAsia="en-AU"/>
    </w:rPr>
  </w:style>
  <w:style w:type="paragraph" w:styleId="NormalWeb">
    <w:name w:val="Normal (Web)"/>
    <w:basedOn w:val="Normal"/>
    <w:uiPriority w:val="99"/>
    <w:semiHidden/>
    <w:unhideWhenUsed/>
    <w:rsid w:val="00936323"/>
  </w:style>
  <w:style w:type="paragraph" w:styleId="EndnoteText">
    <w:name w:val="endnote text"/>
    <w:basedOn w:val="Normal"/>
    <w:link w:val="EndnoteTextChar"/>
    <w:uiPriority w:val="99"/>
    <w:semiHidden/>
    <w:unhideWhenUsed/>
    <w:rsid w:val="00C91375"/>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 w:val="20"/>
      <w:szCs w:val="20"/>
      <w:bdr w:val="none" w:sz="0" w:space="0" w:color="auto"/>
    </w:rPr>
  </w:style>
  <w:style w:type="character" w:customStyle="1" w:styleId="EndnoteTextChar">
    <w:name w:val="Endnote Text Char"/>
    <w:basedOn w:val="DefaultParagraphFont"/>
    <w:link w:val="EndnoteText"/>
    <w:uiPriority w:val="99"/>
    <w:semiHidden/>
    <w:rsid w:val="00C91375"/>
    <w:rPr>
      <w:sz w:val="20"/>
      <w:szCs w:val="20"/>
    </w:rPr>
  </w:style>
  <w:style w:type="character" w:styleId="EndnoteReference">
    <w:name w:val="endnote reference"/>
    <w:basedOn w:val="DefaultParagraphFont"/>
    <w:uiPriority w:val="99"/>
    <w:semiHidden/>
    <w:unhideWhenUsed/>
    <w:rsid w:val="00C91375"/>
    <w:rPr>
      <w:vertAlign w:val="superscript"/>
    </w:rPr>
  </w:style>
  <w:style w:type="character" w:styleId="Hyperlink">
    <w:name w:val="Hyperlink"/>
    <w:basedOn w:val="DefaultParagraphFont"/>
    <w:uiPriority w:val="99"/>
    <w:unhideWhenUsed/>
    <w:rsid w:val="00D708DD"/>
    <w:rPr>
      <w:color w:val="580F8B"/>
      <w:u w:val="single"/>
    </w:rPr>
  </w:style>
  <w:style w:type="character" w:customStyle="1" w:styleId="apple-converted-space">
    <w:name w:val="apple-converted-space"/>
    <w:basedOn w:val="DefaultParagraphFont"/>
    <w:rsid w:val="0089505A"/>
  </w:style>
  <w:style w:type="character" w:styleId="CommentReference">
    <w:name w:val="annotation reference"/>
    <w:basedOn w:val="DefaultParagraphFont"/>
    <w:uiPriority w:val="99"/>
    <w:semiHidden/>
    <w:unhideWhenUsed/>
    <w:rsid w:val="00665493"/>
    <w:rPr>
      <w:sz w:val="16"/>
      <w:szCs w:val="16"/>
    </w:rPr>
  </w:style>
  <w:style w:type="paragraph" w:styleId="CommentText">
    <w:name w:val="annotation text"/>
    <w:basedOn w:val="Normal"/>
    <w:link w:val="CommentTextChar"/>
    <w:uiPriority w:val="99"/>
    <w:unhideWhenUsed/>
    <w:rsid w:val="00665493"/>
    <w:rPr>
      <w:sz w:val="20"/>
      <w:szCs w:val="20"/>
    </w:rPr>
  </w:style>
  <w:style w:type="character" w:customStyle="1" w:styleId="CommentTextChar">
    <w:name w:val="Comment Text Char"/>
    <w:basedOn w:val="DefaultParagraphFont"/>
    <w:link w:val="CommentText"/>
    <w:uiPriority w:val="99"/>
    <w:rsid w:val="0066549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665493"/>
    <w:rPr>
      <w:b/>
      <w:bCs/>
    </w:rPr>
  </w:style>
  <w:style w:type="character" w:customStyle="1" w:styleId="CommentSubjectChar">
    <w:name w:val="Comment Subject Char"/>
    <w:basedOn w:val="CommentTextChar"/>
    <w:link w:val="CommentSubject"/>
    <w:uiPriority w:val="99"/>
    <w:semiHidden/>
    <w:rsid w:val="00665493"/>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88098E"/>
    <w:pPr>
      <w:spacing w:after="0" w:line="240" w:lineRule="auto"/>
    </w:pPr>
    <w:rPr>
      <w:rFonts w:ascii="Times New Roman" w:eastAsia="Arial Unicode MS" w:hAnsi="Times New Roman" w:cs="Times New Roman"/>
      <w:sz w:val="24"/>
      <w:szCs w:val="24"/>
      <w:bdr w:val="nil"/>
      <w:lang w:val="en-US"/>
    </w:rPr>
  </w:style>
  <w:style w:type="paragraph" w:customStyle="1" w:styleId="Footereven">
    <w:name w:val="Footer even"/>
    <w:basedOn w:val="Normal"/>
    <w:qFormat/>
    <w:rsid w:val="00A40294"/>
    <w:pPr>
      <w:pBdr>
        <w:top w:val="single" w:sz="4" w:space="4" w:color="580F8B"/>
        <w:left w:val="none" w:sz="0" w:space="0" w:color="auto"/>
        <w:bottom w:val="none" w:sz="0" w:space="0" w:color="auto"/>
        <w:right w:val="none" w:sz="0" w:space="0" w:color="auto"/>
        <w:between w:val="none" w:sz="0" w:space="0" w:color="auto"/>
        <w:bar w:val="none" w:sz="0" w:color="auto"/>
      </w:pBdr>
    </w:pPr>
    <w:rPr>
      <w:rFonts w:eastAsiaTheme="minorEastAsia"/>
      <w:b/>
      <w:noProof/>
      <w:color w:val="580F8B"/>
      <w:sz w:val="18"/>
      <w:szCs w:val="18"/>
      <w:bdr w:val="none" w:sz="0" w:space="0" w:color="auto"/>
      <w:lang w:eastAsia="en-AU"/>
    </w:rPr>
  </w:style>
  <w:style w:type="paragraph" w:customStyle="1" w:styleId="Footerodd">
    <w:name w:val="Footer odd"/>
    <w:basedOn w:val="Normal"/>
    <w:qFormat/>
    <w:rsid w:val="00A40294"/>
    <w:pPr>
      <w:pBdr>
        <w:top w:val="single" w:sz="4" w:space="4" w:color="580F8B"/>
        <w:left w:val="none" w:sz="0" w:space="0" w:color="auto"/>
        <w:bottom w:val="none" w:sz="0" w:space="0" w:color="auto"/>
        <w:right w:val="none" w:sz="0" w:space="0" w:color="auto"/>
        <w:between w:val="none" w:sz="0" w:space="0" w:color="auto"/>
        <w:bar w:val="none" w:sz="0" w:color="auto"/>
      </w:pBdr>
      <w:jc w:val="right"/>
    </w:pPr>
    <w:rPr>
      <w:rFonts w:eastAsiaTheme="minorEastAsia"/>
      <w:b/>
      <w:noProof/>
      <w:color w:val="580F8B"/>
      <w:sz w:val="18"/>
      <w:szCs w:val="18"/>
      <w:bdr w:val="none" w:sz="0" w:space="0" w:color="auto"/>
      <w:lang w:eastAsia="en-AU"/>
    </w:rPr>
  </w:style>
  <w:style w:type="paragraph" w:customStyle="1" w:styleId="Headereven">
    <w:name w:val="Header even"/>
    <w:basedOn w:val="Normal"/>
    <w:qFormat/>
    <w:rsid w:val="00A40294"/>
    <w:pPr>
      <w:pBdr>
        <w:top w:val="none" w:sz="0" w:space="0" w:color="auto"/>
        <w:left w:val="none" w:sz="0" w:space="0" w:color="auto"/>
        <w:bottom w:val="single" w:sz="8" w:space="1" w:color="580F8B"/>
        <w:right w:val="none" w:sz="0" w:space="0" w:color="auto"/>
        <w:between w:val="none" w:sz="0" w:space="0" w:color="auto"/>
        <w:bar w:val="none" w:sz="0" w:color="auto"/>
      </w:pBdr>
      <w:ind w:left="-1134" w:right="9356"/>
      <w:jc w:val="right"/>
    </w:pPr>
    <w:rPr>
      <w:rFonts w:eastAsiaTheme="minorEastAsia"/>
      <w:b/>
      <w:color w:val="580F8B"/>
      <w:sz w:val="36"/>
      <w:szCs w:val="22"/>
      <w:bdr w:val="none" w:sz="0" w:space="0" w:color="auto"/>
      <w:lang w:eastAsia="en-AU"/>
    </w:rPr>
  </w:style>
  <w:style w:type="paragraph" w:customStyle="1" w:styleId="Headerodd">
    <w:name w:val="Header odd"/>
    <w:basedOn w:val="Normal"/>
    <w:qFormat/>
    <w:rsid w:val="00A40294"/>
    <w:pPr>
      <w:pBdr>
        <w:top w:val="none" w:sz="0" w:space="0" w:color="auto"/>
        <w:left w:val="none" w:sz="0" w:space="0" w:color="auto"/>
        <w:bottom w:val="single" w:sz="8" w:space="1" w:color="580F8B"/>
        <w:right w:val="none" w:sz="0" w:space="0" w:color="auto"/>
        <w:between w:val="none" w:sz="0" w:space="0" w:color="auto"/>
        <w:bar w:val="none" w:sz="0" w:color="auto"/>
      </w:pBdr>
      <w:ind w:left="9356" w:right="-1134"/>
    </w:pPr>
    <w:rPr>
      <w:rFonts w:eastAsiaTheme="minorEastAsia"/>
      <w:b/>
      <w:noProof/>
      <w:color w:val="580F8B"/>
      <w:sz w:val="36"/>
      <w:bdr w:val="none" w:sz="0" w:space="0" w:color="auto"/>
      <w:lang w:eastAsia="en-AU"/>
    </w:rPr>
  </w:style>
  <w:style w:type="paragraph" w:customStyle="1" w:styleId="SCSAHeading1">
    <w:name w:val="SCSA Heading 1"/>
    <w:basedOn w:val="Normal"/>
    <w:qFormat/>
    <w:rsid w:val="00143AF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pPr>
    <w:rPr>
      <w:rFonts w:eastAsiaTheme="minorEastAsia"/>
      <w:color w:val="580F8B"/>
      <w:sz w:val="32"/>
      <w:szCs w:val="22"/>
      <w:bdr w:val="none" w:sz="0" w:space="0" w:color="auto"/>
      <w:lang w:eastAsia="en-AU"/>
    </w:rPr>
  </w:style>
  <w:style w:type="paragraph" w:customStyle="1" w:styleId="SCSAHeading2">
    <w:name w:val="SCSA Heading 2"/>
    <w:basedOn w:val="Normal"/>
    <w:qFormat/>
    <w:rsid w:val="00143AFB"/>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outlineLvl w:val="1"/>
    </w:pPr>
    <w:rPr>
      <w:rFonts w:eastAsiaTheme="minorEastAsia"/>
      <w:color w:val="580F8B"/>
      <w:sz w:val="28"/>
      <w:szCs w:val="22"/>
      <w:bdr w:val="none" w:sz="0" w:space="0" w:color="auto"/>
      <w:lang w:eastAsia="en-AU"/>
    </w:rPr>
  </w:style>
  <w:style w:type="paragraph" w:customStyle="1" w:styleId="SCSATableHeading">
    <w:name w:val="SCSA Table Heading"/>
    <w:basedOn w:val="Normal"/>
    <w:qFormat/>
    <w:rsid w:val="00143AF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eastAsiaTheme="minorEastAsia" w:cstheme="minorHAnsi"/>
      <w:b/>
      <w:bCs/>
      <w:sz w:val="20"/>
      <w:szCs w:val="28"/>
      <w:bdr w:val="none" w:sz="0" w:space="0" w:color="auto"/>
      <w:lang w:eastAsia="en-AU"/>
    </w:rPr>
  </w:style>
  <w:style w:type="paragraph" w:customStyle="1" w:styleId="SCSATableHeadingnospace">
    <w:name w:val="SCSA Table Heading no space"/>
    <w:basedOn w:val="SCSATableHeading"/>
    <w:qFormat/>
    <w:rsid w:val="00143AFB"/>
    <w:pPr>
      <w:spacing w:before="0"/>
    </w:pPr>
  </w:style>
  <w:style w:type="paragraph" w:customStyle="1" w:styleId="SCSATableListParagraph">
    <w:name w:val="SCSA Table List Paragraph"/>
    <w:basedOn w:val="ListParagraph"/>
    <w:qFormat/>
    <w:rsid w:val="00143AFB"/>
    <w:pPr>
      <w:pBdr>
        <w:top w:val="none" w:sz="0" w:space="0" w:color="auto"/>
        <w:left w:val="none" w:sz="0" w:space="0" w:color="auto"/>
        <w:bottom w:val="none" w:sz="0" w:space="0" w:color="auto"/>
        <w:right w:val="none" w:sz="0" w:space="0" w:color="auto"/>
        <w:between w:val="none" w:sz="0" w:space="0" w:color="auto"/>
        <w:bar w:val="none" w:sz="0" w:color="auto"/>
      </w:pBdr>
      <w:ind w:left="0"/>
    </w:pPr>
    <w:rPr>
      <w:rFonts w:eastAsiaTheme="minorEastAsia"/>
      <w:sz w:val="20"/>
      <w:szCs w:val="22"/>
      <w:bdr w:val="none" w:sz="0" w:space="0" w:color="auto"/>
      <w:lang w:eastAsia="en-AU"/>
    </w:rPr>
  </w:style>
  <w:style w:type="paragraph" w:customStyle="1" w:styleId="SCSATitle1">
    <w:name w:val="SCSA Title 1"/>
    <w:basedOn w:val="Normal"/>
    <w:qFormat/>
    <w:rsid w:val="00143AFB"/>
    <w:pPr>
      <w:keepNext/>
      <w:pBdr>
        <w:top w:val="none" w:sz="0" w:space="0" w:color="auto"/>
        <w:left w:val="none" w:sz="0" w:space="0" w:color="auto"/>
        <w:bottom w:val="none" w:sz="0" w:space="0" w:color="auto"/>
        <w:right w:val="none" w:sz="0" w:space="0" w:color="auto"/>
        <w:between w:val="none" w:sz="0" w:space="0" w:color="auto"/>
        <w:bar w:val="none" w:sz="0" w:color="auto"/>
      </w:pBdr>
      <w:spacing w:before="3500" w:line="276" w:lineRule="auto"/>
      <w:jc w:val="center"/>
    </w:pPr>
    <w:rPr>
      <w:rFonts w:eastAsiaTheme="minorEastAsia"/>
      <w:b/>
      <w:smallCaps/>
      <w:color w:val="580F8B"/>
      <w:sz w:val="40"/>
      <w:szCs w:val="52"/>
      <w:bdr w:val="none" w:sz="0" w:space="0" w:color="auto"/>
      <w:lang w:eastAsia="en-AU"/>
    </w:rPr>
  </w:style>
  <w:style w:type="paragraph" w:customStyle="1" w:styleId="SCSATitle2">
    <w:name w:val="SCSA Title 2"/>
    <w:basedOn w:val="Normal"/>
    <w:qFormat/>
    <w:rsid w:val="00143AFB"/>
    <w:pPr>
      <w:keepNext/>
      <w:pBdr>
        <w:top w:val="single" w:sz="8" w:space="3" w:color="4F6228"/>
        <w:left w:val="none" w:sz="0" w:space="0" w:color="auto"/>
        <w:bottom w:val="none" w:sz="0" w:space="0" w:color="auto"/>
        <w:right w:val="none" w:sz="0" w:space="0" w:color="auto"/>
        <w:between w:val="none" w:sz="0" w:space="0" w:color="auto"/>
        <w:bar w:val="none" w:sz="0" w:color="auto"/>
      </w:pBdr>
      <w:spacing w:line="276" w:lineRule="auto"/>
      <w:ind w:left="1701" w:right="1701"/>
      <w:jc w:val="center"/>
    </w:pPr>
    <w:rPr>
      <w:rFonts w:eastAsiaTheme="minorEastAsia"/>
      <w:b/>
      <w:smallCaps/>
      <w:color w:val="580F8B"/>
      <w:sz w:val="32"/>
      <w:szCs w:val="28"/>
      <w:bdr w:val="none" w:sz="0" w:space="0" w:color="auto"/>
      <w:lang w:eastAsia="x-none"/>
    </w:rPr>
  </w:style>
  <w:style w:type="paragraph" w:customStyle="1" w:styleId="SCSATitle3">
    <w:name w:val="SCSA Title 3"/>
    <w:basedOn w:val="Normal"/>
    <w:qFormat/>
    <w:rsid w:val="00143AFB"/>
    <w:pPr>
      <w:keepNext/>
      <w:pBdr>
        <w:top w:val="none" w:sz="0" w:space="0" w:color="auto"/>
        <w:left w:val="none" w:sz="0" w:space="0" w:color="auto"/>
        <w:bottom w:val="single" w:sz="8" w:space="3" w:color="4F6228"/>
        <w:right w:val="none" w:sz="0" w:space="0" w:color="auto"/>
        <w:between w:val="none" w:sz="0" w:space="0" w:color="auto"/>
        <w:bar w:val="none" w:sz="0" w:color="auto"/>
      </w:pBdr>
      <w:spacing w:line="276" w:lineRule="auto"/>
      <w:ind w:left="1701" w:right="1701"/>
      <w:jc w:val="center"/>
    </w:pPr>
    <w:rPr>
      <w:rFonts w:eastAsiaTheme="minorEastAsia"/>
      <w:b/>
      <w:smallCaps/>
      <w:color w:val="580F8B"/>
      <w:sz w:val="32"/>
      <w:szCs w:val="28"/>
      <w:bdr w:val="none" w:sz="0" w:space="0" w:color="auto"/>
      <w:lang w:eastAsia="x-none"/>
    </w:rPr>
  </w:style>
  <w:style w:type="paragraph" w:customStyle="1" w:styleId="SyllabusTitle1">
    <w:name w:val="Syllabus Title 1"/>
    <w:basedOn w:val="Normal"/>
    <w:link w:val="SyllabusTitle1Char"/>
    <w:qFormat/>
    <w:rsid w:val="00FE3FDC"/>
    <w:pPr>
      <w:widowControl w:val="0"/>
      <w:pBdr>
        <w:top w:val="none" w:sz="0" w:space="0" w:color="auto"/>
        <w:left w:val="none" w:sz="0" w:space="0" w:color="auto"/>
        <w:bottom w:val="single" w:sz="8" w:space="4" w:color="580F8B"/>
        <w:right w:val="none" w:sz="0" w:space="0" w:color="auto"/>
        <w:between w:val="none" w:sz="0" w:space="0" w:color="auto"/>
        <w:bar w:val="none" w:sz="0" w:color="auto"/>
      </w:pBdr>
      <w:spacing w:before="11000" w:after="120"/>
      <w:contextualSpacing/>
    </w:pPr>
    <w:rPr>
      <w:rFonts w:eastAsiaTheme="majorEastAsia" w:cstheme="majorBidi"/>
      <w:b/>
      <w:smallCaps/>
      <w:spacing w:val="5"/>
      <w:kern w:val="28"/>
      <w:sz w:val="60"/>
      <w:szCs w:val="52"/>
      <w:bdr w:val="none" w:sz="0" w:space="0" w:color="auto"/>
    </w:rPr>
  </w:style>
  <w:style w:type="character" w:customStyle="1" w:styleId="SyllabusTitle1Char">
    <w:name w:val="Syllabus Title 1 Char"/>
    <w:basedOn w:val="DefaultParagraphFont"/>
    <w:link w:val="SyllabusTitle1"/>
    <w:rsid w:val="00FE3FDC"/>
    <w:rPr>
      <w:rFonts w:eastAsiaTheme="majorEastAsia" w:cstheme="majorBidi"/>
      <w:b/>
      <w:smallCaps/>
      <w:spacing w:val="5"/>
      <w:kern w:val="28"/>
      <w:sz w:val="60"/>
      <w:szCs w:val="52"/>
    </w:rPr>
  </w:style>
  <w:style w:type="paragraph" w:customStyle="1" w:styleId="SyllabusTitle2">
    <w:name w:val="Syllabus Title 2"/>
    <w:basedOn w:val="Normal"/>
    <w:qFormat/>
    <w:rsid w:val="00FE3F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Calibri Light" w:eastAsiaTheme="minorEastAsia" w:hAnsi="Calibri Light" w:cstheme="minorBidi"/>
      <w:b/>
      <w:sz w:val="40"/>
      <w:szCs w:val="22"/>
      <w:bdr w:val="none" w:sz="0" w:space="0" w:color="auto"/>
    </w:rPr>
  </w:style>
  <w:style w:type="table" w:customStyle="1" w:styleId="SCSATable">
    <w:name w:val="SCSA Table"/>
    <w:basedOn w:val="TableNormal"/>
    <w:uiPriority w:val="99"/>
    <w:rsid w:val="00222D56"/>
    <w:pPr>
      <w:spacing w:after="0" w:line="240" w:lineRule="auto"/>
    </w:pPr>
    <w:rPr>
      <w:sz w:val="20"/>
    </w:rPr>
    <w:tblPr>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Pr>
    <w:tblStylePr w:type="firstRow">
      <w:pPr>
        <w:jc w:val="center"/>
      </w:pPr>
      <w:rPr>
        <w:rFonts w:asciiTheme="minorHAnsi" w:hAnsiTheme="minorHAnsi"/>
        <w:b/>
        <w:color w:val="000000" w:themeColor="text1"/>
        <w:sz w:val="20"/>
      </w:rPr>
      <w:tblPr/>
      <w:trPr>
        <w:tblHeader/>
      </w:trPr>
      <w:tcPr>
        <w:tcBorders>
          <w:insideH w:val="single" w:sz="4" w:space="0" w:color="FFFFFF" w:themeColor="background1"/>
          <w:insideV w:val="single" w:sz="4" w:space="0" w:color="FFFFFF" w:themeColor="background1"/>
        </w:tcBorders>
        <w:shd w:val="clear" w:color="auto" w:fill="BD9FCF"/>
        <w:vAlign w:val="center"/>
      </w:tcPr>
    </w:tblStylePr>
  </w:style>
  <w:style w:type="numbering" w:customStyle="1" w:styleId="SCSABulletList">
    <w:name w:val="SCSA Bullet List"/>
    <w:uiPriority w:val="99"/>
    <w:rsid w:val="00A40294"/>
    <w:pPr>
      <w:numPr>
        <w:numId w:val="148"/>
      </w:numPr>
    </w:pPr>
  </w:style>
  <w:style w:type="paragraph" w:customStyle="1" w:styleId="Headerevenlandscape">
    <w:name w:val="Header even landscape"/>
    <w:basedOn w:val="Headereven"/>
    <w:qFormat/>
    <w:rsid w:val="00A40294"/>
    <w:pPr>
      <w:ind w:left="-1276" w:right="14175"/>
    </w:pPr>
    <w:rPr>
      <w:noProof/>
    </w:rPr>
  </w:style>
  <w:style w:type="paragraph" w:customStyle="1" w:styleId="Headeroddlandscape">
    <w:name w:val="Header odd landscape"/>
    <w:basedOn w:val="Headerodd"/>
    <w:qFormat/>
    <w:rsid w:val="00A40294"/>
    <w:pPr>
      <w:ind w:left="14175" w:right="-1276"/>
    </w:pPr>
    <w:rPr>
      <w:noProof w:val="0"/>
      <w:szCs w:val="22"/>
    </w:rPr>
  </w:style>
  <w:style w:type="character" w:styleId="FollowedHyperlink">
    <w:name w:val="FollowedHyperlink"/>
    <w:basedOn w:val="DefaultParagraphFont"/>
    <w:uiPriority w:val="99"/>
    <w:semiHidden/>
    <w:unhideWhenUsed/>
    <w:rsid w:val="00D708DD"/>
    <w:rPr>
      <w:color w:val="646464"/>
      <w:u w:val="single"/>
    </w:rPr>
  </w:style>
  <w:style w:type="paragraph" w:customStyle="1" w:styleId="SyllabusTitle3">
    <w:name w:val="Syllabus Title 3"/>
    <w:basedOn w:val="Normal"/>
    <w:link w:val="SyllabusTitle3Char"/>
    <w:qFormat/>
    <w:rsid w:val="00FE3F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heme="minorEastAsia" w:cstheme="minorBidi"/>
      <w:b/>
      <w:color w:val="580F8B"/>
      <w:sz w:val="40"/>
      <w:szCs w:val="22"/>
      <w:bdr w:val="none" w:sz="0" w:space="0" w:color="auto"/>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FE3FDC"/>
    <w:rPr>
      <w:rFonts w:eastAsiaTheme="minorEastAsia"/>
      <w:b/>
      <w:color w:val="580F8B"/>
      <w:sz w:val="40"/>
      <w14:textFill>
        <w14:solidFill>
          <w14:srgbClr w14:val="580F8B">
            <w14:lumMod w14:val="75000"/>
            <w14:lumMod w14:val="75000"/>
            <w14:lumMod w14:val="75000"/>
          </w14:srgbClr>
        </w14:solidFill>
      </w14:textFill>
    </w:rPr>
  </w:style>
  <w:style w:type="character" w:styleId="UnresolvedMention">
    <w:name w:val="Unresolved Mention"/>
    <w:basedOn w:val="DefaultParagraphFont"/>
    <w:uiPriority w:val="99"/>
    <w:semiHidden/>
    <w:unhideWhenUsed/>
    <w:rsid w:val="003C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3.xml"/><Relationship Id="rId39" Type="http://schemas.openxmlformats.org/officeDocument/2006/relationships/image" Target="media/image24.png"/><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6.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5145-4BDB-4706-90C7-192F1DEC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Unnati Upadhyay</dc:creator>
  <cp:lastModifiedBy>Aaron Urquhart</cp:lastModifiedBy>
  <cp:revision>14</cp:revision>
  <cp:lastPrinted>2019-12-17T02:24:00Z</cp:lastPrinted>
  <dcterms:created xsi:type="dcterms:W3CDTF">2024-11-28T07:11:00Z</dcterms:created>
  <dcterms:modified xsi:type="dcterms:W3CDTF">2024-12-04T07:16:00Z</dcterms:modified>
</cp:coreProperties>
</file>